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A3D72" w14:textId="77777777" w:rsidR="00E04DC4" w:rsidRDefault="00E04DC4" w:rsidP="00E04DC4">
      <w:pPr>
        <w:spacing w:after="0" w:line="360" w:lineRule="auto"/>
        <w:rPr>
          <w:rFonts w:ascii="Times New Roman" w:hAnsi="Times New Roman" w:cs="Times New Roman"/>
          <w:sz w:val="28"/>
          <w:szCs w:val="28"/>
          <w:lang w:val="en-US"/>
        </w:rPr>
      </w:pPr>
      <w:bookmarkStart w:id="0" w:name="_GoBack"/>
      <w:r>
        <w:rPr>
          <w:rFonts w:ascii="Times New Roman" w:hAnsi="Times New Roman" w:cs="Times New Roman"/>
          <w:noProof/>
          <w:sz w:val="28"/>
          <w:szCs w:val="28"/>
          <w:lang w:eastAsia="ru-RU"/>
        </w:rPr>
        <w:drawing>
          <wp:inline distT="0" distB="0" distL="0" distR="0" wp14:anchorId="17B4AD18" wp14:editId="67AB888E">
            <wp:extent cx="6419850" cy="88595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2992" cy="8863880"/>
                    </a:xfrm>
                    <a:prstGeom prst="rect">
                      <a:avLst/>
                    </a:prstGeom>
                    <a:noFill/>
                    <a:ln>
                      <a:noFill/>
                    </a:ln>
                  </pic:spPr>
                </pic:pic>
              </a:graphicData>
            </a:graphic>
          </wp:inline>
        </w:drawing>
      </w:r>
      <w:bookmarkEnd w:id="0"/>
    </w:p>
    <w:p w14:paraId="32FA675C" w14:textId="77777777" w:rsidR="00E04DC4" w:rsidRDefault="00E04DC4" w:rsidP="00E04DC4">
      <w:pPr>
        <w:spacing w:after="0" w:line="360" w:lineRule="auto"/>
        <w:ind w:firstLine="709"/>
        <w:jc w:val="center"/>
        <w:rPr>
          <w:rFonts w:ascii="Times New Roman" w:hAnsi="Times New Roman" w:cs="Times New Roman"/>
          <w:sz w:val="28"/>
          <w:szCs w:val="28"/>
          <w:lang w:val="en-US"/>
        </w:rPr>
      </w:pPr>
    </w:p>
    <w:p w14:paraId="309E5893" w14:textId="5A2405AB" w:rsidR="009F27DD" w:rsidRPr="00DD2E95" w:rsidRDefault="00E04DC4" w:rsidP="00E04DC4">
      <w:pPr>
        <w:spacing w:after="0" w:line="360" w:lineRule="auto"/>
        <w:ind w:firstLine="709"/>
        <w:jc w:val="center"/>
        <w:rPr>
          <w:rFonts w:ascii="Times New Roman" w:hAnsi="Times New Roman" w:cs="Times New Roman"/>
          <w:sz w:val="28"/>
          <w:szCs w:val="28"/>
        </w:rPr>
      </w:pPr>
      <w:r w:rsidRPr="00DD2E95">
        <w:rPr>
          <w:rFonts w:ascii="Times New Roman" w:hAnsi="Times New Roman" w:cs="Times New Roman"/>
          <w:sz w:val="28"/>
          <w:szCs w:val="28"/>
        </w:rPr>
        <w:lastRenderedPageBreak/>
        <w:t xml:space="preserve"> </w:t>
      </w:r>
    </w:p>
    <w:p w14:paraId="450BD438" w14:textId="77777777" w:rsidR="002441CF" w:rsidRPr="00DD2E95" w:rsidRDefault="002441CF" w:rsidP="002441CF">
      <w:pPr>
        <w:spacing w:after="0" w:line="360" w:lineRule="auto"/>
        <w:ind w:firstLine="709"/>
        <w:jc w:val="center"/>
        <w:rPr>
          <w:rFonts w:ascii="Times New Roman" w:hAnsi="Times New Roman" w:cs="Times New Roman"/>
          <w:sz w:val="28"/>
          <w:szCs w:val="28"/>
        </w:rPr>
      </w:pPr>
      <w:r w:rsidRPr="00DD2E95">
        <w:rPr>
          <w:rFonts w:ascii="Times New Roman" w:hAnsi="Times New Roman" w:cs="Times New Roman"/>
          <w:sz w:val="28"/>
          <w:szCs w:val="28"/>
        </w:rPr>
        <w:t>СОДЕРЖАНИЕ</w:t>
      </w:r>
    </w:p>
    <w:p w14:paraId="53194FF6" w14:textId="77777777" w:rsidR="002441CF" w:rsidRDefault="002441CF" w:rsidP="002441CF">
      <w:pPr>
        <w:spacing w:after="0" w:line="360" w:lineRule="auto"/>
        <w:ind w:firstLine="709"/>
        <w:rPr>
          <w:rFonts w:ascii="Times New Roman" w:hAnsi="Times New Roman" w:cs="Times New Roman"/>
          <w:sz w:val="28"/>
          <w:szCs w:val="28"/>
        </w:rPr>
      </w:pPr>
    </w:p>
    <w:p w14:paraId="0D1D69C3" w14:textId="77777777" w:rsidR="002441CF" w:rsidRDefault="002441CF" w:rsidP="002441CF">
      <w:pPr>
        <w:spacing w:after="0" w:line="360" w:lineRule="auto"/>
        <w:ind w:firstLine="709"/>
        <w:jc w:val="both"/>
        <w:rPr>
          <w:rFonts w:ascii="Times New Roman" w:hAnsi="Times New Roman" w:cs="Times New Roman"/>
          <w:sz w:val="28"/>
          <w:szCs w:val="28"/>
        </w:rPr>
      </w:pPr>
      <w:r w:rsidRPr="00DD2E95">
        <w:rPr>
          <w:rFonts w:ascii="Times New Roman" w:hAnsi="Times New Roman" w:cs="Times New Roman"/>
          <w:sz w:val="28"/>
          <w:szCs w:val="28"/>
        </w:rPr>
        <w:t>Введение…………………………………………………………</w:t>
      </w:r>
      <w:r>
        <w:rPr>
          <w:rFonts w:ascii="Times New Roman" w:hAnsi="Times New Roman" w:cs="Times New Roman"/>
          <w:sz w:val="28"/>
          <w:szCs w:val="28"/>
        </w:rPr>
        <w:t>…</w:t>
      </w:r>
      <w:r w:rsidRPr="00DD2E95">
        <w:rPr>
          <w:rFonts w:ascii="Times New Roman" w:hAnsi="Times New Roman" w:cs="Times New Roman"/>
          <w:sz w:val="28"/>
          <w:szCs w:val="28"/>
        </w:rPr>
        <w:t>………….</w:t>
      </w:r>
      <w:r>
        <w:rPr>
          <w:rFonts w:ascii="Times New Roman" w:hAnsi="Times New Roman" w:cs="Times New Roman"/>
          <w:sz w:val="28"/>
          <w:szCs w:val="28"/>
        </w:rPr>
        <w:t>3</w:t>
      </w:r>
    </w:p>
    <w:p w14:paraId="3C6F05B4" w14:textId="13BAACE0" w:rsidR="002441CF" w:rsidRPr="00422B67" w:rsidRDefault="002441CF" w:rsidP="002441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Глава 1. Историческое развитие военной фотографии в России…………</w:t>
      </w:r>
      <w:r w:rsidR="00422B67" w:rsidRPr="00422B67">
        <w:rPr>
          <w:rFonts w:ascii="Times New Roman" w:hAnsi="Times New Roman" w:cs="Times New Roman"/>
          <w:sz w:val="28"/>
          <w:szCs w:val="28"/>
        </w:rPr>
        <w:t>..6</w:t>
      </w:r>
    </w:p>
    <w:p w14:paraId="0A3A9626" w14:textId="5991C2B8" w:rsidR="002441CF" w:rsidRPr="00422B67" w:rsidRDefault="002441CF" w:rsidP="002441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Глава 2. Фотоагентство ТАСС в структуре ИТАР ТАСС………………</w:t>
      </w:r>
      <w:r w:rsidR="00422B67" w:rsidRPr="00422B67">
        <w:rPr>
          <w:rFonts w:ascii="Times New Roman" w:hAnsi="Times New Roman" w:cs="Times New Roman"/>
          <w:sz w:val="28"/>
          <w:szCs w:val="28"/>
        </w:rPr>
        <w:t>...12</w:t>
      </w:r>
    </w:p>
    <w:p w14:paraId="049ED56C" w14:textId="226E4021" w:rsidR="002441CF" w:rsidRPr="00422B67" w:rsidRDefault="002441CF" w:rsidP="002441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Глава 3. Специфика работ военных фотокорреспондентов ИА ТАСС…</w:t>
      </w:r>
      <w:r w:rsidR="00422B67" w:rsidRPr="002E53A0">
        <w:rPr>
          <w:rFonts w:ascii="Times New Roman" w:hAnsi="Times New Roman" w:cs="Times New Roman"/>
          <w:sz w:val="28"/>
          <w:szCs w:val="28"/>
        </w:rPr>
        <w:t>..1</w:t>
      </w:r>
      <w:r w:rsidR="00422B67" w:rsidRPr="00422B67">
        <w:rPr>
          <w:rFonts w:ascii="Times New Roman" w:hAnsi="Times New Roman" w:cs="Times New Roman"/>
          <w:sz w:val="28"/>
          <w:szCs w:val="28"/>
        </w:rPr>
        <w:t>9</w:t>
      </w:r>
    </w:p>
    <w:p w14:paraId="5C6E4AC1" w14:textId="10456482" w:rsidR="002441CF" w:rsidRPr="00422B67" w:rsidRDefault="002441CF" w:rsidP="002441CF">
      <w:pPr>
        <w:spacing w:after="0" w:line="360" w:lineRule="auto"/>
        <w:ind w:firstLine="709"/>
        <w:jc w:val="both"/>
        <w:rPr>
          <w:rFonts w:ascii="Times New Roman" w:hAnsi="Times New Roman" w:cs="Times New Roman"/>
          <w:sz w:val="28"/>
          <w:szCs w:val="28"/>
        </w:rPr>
      </w:pPr>
      <w:r w:rsidRPr="00DD2E95">
        <w:rPr>
          <w:rFonts w:ascii="Times New Roman" w:hAnsi="Times New Roman" w:cs="Times New Roman"/>
          <w:sz w:val="28"/>
          <w:szCs w:val="28"/>
        </w:rPr>
        <w:t>Вывод………………………………………………………………</w:t>
      </w:r>
      <w:r>
        <w:rPr>
          <w:rFonts w:ascii="Times New Roman" w:hAnsi="Times New Roman" w:cs="Times New Roman"/>
          <w:sz w:val="28"/>
          <w:szCs w:val="28"/>
        </w:rPr>
        <w:t>…</w:t>
      </w:r>
      <w:r w:rsidRPr="00DD2E95">
        <w:rPr>
          <w:rFonts w:ascii="Times New Roman" w:hAnsi="Times New Roman" w:cs="Times New Roman"/>
          <w:sz w:val="28"/>
          <w:szCs w:val="28"/>
        </w:rPr>
        <w:t>………</w:t>
      </w:r>
      <w:r>
        <w:rPr>
          <w:rFonts w:ascii="Times New Roman" w:hAnsi="Times New Roman" w:cs="Times New Roman"/>
          <w:sz w:val="28"/>
          <w:szCs w:val="28"/>
        </w:rPr>
        <w:t>3</w:t>
      </w:r>
      <w:r w:rsidR="00422B67" w:rsidRPr="00422B67">
        <w:rPr>
          <w:rFonts w:ascii="Times New Roman" w:hAnsi="Times New Roman" w:cs="Times New Roman"/>
          <w:sz w:val="28"/>
          <w:szCs w:val="28"/>
        </w:rPr>
        <w:t>5</w:t>
      </w:r>
    </w:p>
    <w:p w14:paraId="0E36A2A3" w14:textId="55BF1926" w:rsidR="002441CF" w:rsidRPr="00422B67" w:rsidRDefault="002441CF" w:rsidP="002441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источников……………………………...………..3</w:t>
      </w:r>
      <w:r w:rsidR="00422B67" w:rsidRPr="00422B67">
        <w:rPr>
          <w:rFonts w:ascii="Times New Roman" w:hAnsi="Times New Roman" w:cs="Times New Roman"/>
          <w:sz w:val="28"/>
          <w:szCs w:val="28"/>
        </w:rPr>
        <w:t>8</w:t>
      </w:r>
    </w:p>
    <w:p w14:paraId="6109F67E" w14:textId="77777777" w:rsidR="002441CF" w:rsidRDefault="002441CF" w:rsidP="002441CF">
      <w:pPr>
        <w:spacing w:after="0" w:line="360" w:lineRule="auto"/>
        <w:ind w:firstLine="709"/>
        <w:rPr>
          <w:rFonts w:ascii="Times New Roman" w:hAnsi="Times New Roman" w:cs="Times New Roman"/>
          <w:sz w:val="28"/>
          <w:szCs w:val="28"/>
        </w:rPr>
      </w:pPr>
    </w:p>
    <w:p w14:paraId="349AED4D" w14:textId="77777777" w:rsidR="002441CF" w:rsidRPr="00DD2E95" w:rsidRDefault="002441CF" w:rsidP="002441CF">
      <w:pPr>
        <w:spacing w:after="0" w:line="360" w:lineRule="auto"/>
        <w:ind w:firstLine="709"/>
        <w:jc w:val="both"/>
        <w:rPr>
          <w:rFonts w:ascii="Times New Roman" w:hAnsi="Times New Roman" w:cs="Times New Roman"/>
          <w:sz w:val="28"/>
          <w:szCs w:val="28"/>
        </w:rPr>
      </w:pPr>
      <w:r w:rsidRPr="00DD2E95">
        <w:rPr>
          <w:rFonts w:ascii="Times New Roman" w:hAnsi="Times New Roman" w:cs="Times New Roman"/>
          <w:sz w:val="28"/>
          <w:szCs w:val="28"/>
        </w:rPr>
        <w:br w:type="page"/>
      </w:r>
      <w:r w:rsidRPr="00DD2E95">
        <w:rPr>
          <w:rFonts w:ascii="Times New Roman" w:hAnsi="Times New Roman" w:cs="Times New Roman"/>
          <w:sz w:val="28"/>
          <w:szCs w:val="28"/>
        </w:rPr>
        <w:lastRenderedPageBreak/>
        <w:t>ВВЕДЕНИЕ</w:t>
      </w:r>
    </w:p>
    <w:p w14:paraId="368E6A61" w14:textId="77777777" w:rsidR="002441CF" w:rsidRPr="00DD2E95" w:rsidRDefault="002441CF" w:rsidP="002441CF">
      <w:pPr>
        <w:spacing w:after="0" w:line="360" w:lineRule="auto"/>
        <w:ind w:firstLine="709"/>
        <w:jc w:val="both"/>
        <w:rPr>
          <w:rFonts w:ascii="Times New Roman" w:hAnsi="Times New Roman" w:cs="Times New Roman"/>
          <w:sz w:val="28"/>
          <w:szCs w:val="28"/>
        </w:rPr>
      </w:pPr>
      <w:r w:rsidRPr="00DD2E95">
        <w:rPr>
          <w:rFonts w:ascii="Times New Roman" w:hAnsi="Times New Roman" w:cs="Times New Roman"/>
          <w:sz w:val="28"/>
          <w:szCs w:val="28"/>
        </w:rPr>
        <w:t>Война – неотъемлемая часть истории человечества. Люди воевали, начиная с первых племен и заканчивая мировыми сверхдержавами. Восхождение одних, падение других – «заслуга» оружия. Информацию, детали, свидетельства о войнах прошлых веков мы можем почерпнуть из письменных источников, предметов искусства и найденных ископаемых. Они и составят наше представление о военном действии: маневрах армий, победах, поражениях, потерях, захваченных территориях и о героических подвигах. Картина объемная: мы знаем где, кто и как воевал, что и какой ценой было захвачено, какие потери понесли обе стороны, победителей и побежденных. Однако все это – цифры, стрелки на карте и текст – дает нам сухую, невыразительную справку о событии. В центре войны всегда люди и судьбы. Ничто так не показывает нам войну с этой стороны как военные фотографии.</w:t>
      </w:r>
    </w:p>
    <w:p w14:paraId="1093E90D" w14:textId="77777777" w:rsidR="002441CF" w:rsidRPr="00DD2E95" w:rsidRDefault="002441CF" w:rsidP="002441CF">
      <w:pPr>
        <w:spacing w:after="0" w:line="360" w:lineRule="auto"/>
        <w:ind w:firstLine="709"/>
        <w:jc w:val="both"/>
        <w:rPr>
          <w:rFonts w:ascii="Times New Roman" w:hAnsi="Times New Roman" w:cs="Times New Roman"/>
          <w:sz w:val="28"/>
          <w:szCs w:val="28"/>
        </w:rPr>
      </w:pPr>
      <w:r w:rsidRPr="00DD2E95">
        <w:rPr>
          <w:rFonts w:ascii="Times New Roman" w:hAnsi="Times New Roman" w:cs="Times New Roman"/>
          <w:sz w:val="28"/>
          <w:szCs w:val="28"/>
        </w:rPr>
        <w:t xml:space="preserve">Оружие военного фотокорреспондента – фотоаппарат. Снимок может поддержать лидера или отвергнуть его, показать зверства одной армии или оправдать убийства другой, доказать нецелесообразность и глупость войны или, наоборот, поднять народ одной страны на борьбу с другой. Все это делает один человек, его талант фотографа и журналистский долг, фотографировать правду, какой бы она не была. Начиная с Роджера </w:t>
      </w:r>
      <w:proofErr w:type="spellStart"/>
      <w:r w:rsidRPr="00DD2E95">
        <w:rPr>
          <w:rFonts w:ascii="Times New Roman" w:hAnsi="Times New Roman" w:cs="Times New Roman"/>
          <w:sz w:val="28"/>
          <w:szCs w:val="28"/>
        </w:rPr>
        <w:t>Фентона</w:t>
      </w:r>
      <w:proofErr w:type="spellEnd"/>
      <w:r w:rsidRPr="00DD2E95">
        <w:rPr>
          <w:rFonts w:ascii="Times New Roman" w:hAnsi="Times New Roman" w:cs="Times New Roman"/>
          <w:sz w:val="28"/>
          <w:szCs w:val="28"/>
        </w:rPr>
        <w:t xml:space="preserve"> (</w:t>
      </w:r>
      <w:proofErr w:type="spellStart"/>
      <w:r w:rsidRPr="00DD2E95">
        <w:rPr>
          <w:rFonts w:ascii="Times New Roman" w:hAnsi="Times New Roman" w:cs="Times New Roman"/>
          <w:sz w:val="28"/>
          <w:szCs w:val="28"/>
        </w:rPr>
        <w:t>Roger</w:t>
      </w:r>
      <w:proofErr w:type="spellEnd"/>
      <w:r w:rsidRPr="00DD2E95">
        <w:rPr>
          <w:rFonts w:ascii="Times New Roman" w:hAnsi="Times New Roman" w:cs="Times New Roman"/>
          <w:sz w:val="28"/>
          <w:szCs w:val="28"/>
        </w:rPr>
        <w:t xml:space="preserve"> </w:t>
      </w:r>
      <w:proofErr w:type="spellStart"/>
      <w:r w:rsidRPr="00DD2E95">
        <w:rPr>
          <w:rFonts w:ascii="Times New Roman" w:hAnsi="Times New Roman" w:cs="Times New Roman"/>
          <w:sz w:val="28"/>
          <w:szCs w:val="28"/>
        </w:rPr>
        <w:t>Fenton</w:t>
      </w:r>
      <w:proofErr w:type="spellEnd"/>
      <w:r w:rsidRPr="00DD2E95">
        <w:rPr>
          <w:rFonts w:ascii="Times New Roman" w:hAnsi="Times New Roman" w:cs="Times New Roman"/>
          <w:sz w:val="28"/>
          <w:szCs w:val="28"/>
        </w:rPr>
        <w:t>) – первого военного фотокорреспондента, привезшего с Крымской войны около трехсот пятидесяти негативов большого формата, датированных 1855 годом и до наших дней, журналисты фотографируют военнослужащих и мирное население, простых людей, оказавшихся в центре военных действий.</w:t>
      </w:r>
    </w:p>
    <w:p w14:paraId="15605B16" w14:textId="77777777" w:rsidR="002441CF" w:rsidRPr="00DD2E95" w:rsidRDefault="002441CF" w:rsidP="002441CF">
      <w:pPr>
        <w:spacing w:after="0" w:line="360" w:lineRule="auto"/>
        <w:ind w:firstLine="709"/>
        <w:jc w:val="both"/>
        <w:rPr>
          <w:rFonts w:ascii="Times New Roman" w:hAnsi="Times New Roman" w:cs="Times New Roman"/>
          <w:sz w:val="28"/>
          <w:szCs w:val="28"/>
        </w:rPr>
      </w:pPr>
      <w:r w:rsidRPr="00DD2E95">
        <w:rPr>
          <w:rFonts w:ascii="Times New Roman" w:hAnsi="Times New Roman" w:cs="Times New Roman"/>
          <w:sz w:val="28"/>
          <w:szCs w:val="28"/>
        </w:rPr>
        <w:t xml:space="preserve">К сожалению, сегодняшнюю сводку не покидают новости о войнах. Задача фотокорреспондента – показать читателям газет и журналов, посетителям информационных сайтов и телезрителям изнанку военных действий, ее ненужность и жестокость. Военную историю России и мира можно проследить по фотографиям Телеграфного Агентства Советского Союза (ТАСС). Фотохроника ТАСС является старейшим в России и странах СНГ </w:t>
      </w:r>
      <w:r w:rsidRPr="00DD2E95">
        <w:rPr>
          <w:rFonts w:ascii="Times New Roman" w:hAnsi="Times New Roman" w:cs="Times New Roman"/>
          <w:sz w:val="28"/>
          <w:szCs w:val="28"/>
        </w:rPr>
        <w:lastRenderedPageBreak/>
        <w:t xml:space="preserve">агентством, специализирующимся на выпуске </w:t>
      </w:r>
      <w:proofErr w:type="spellStart"/>
      <w:r w:rsidRPr="00DD2E95">
        <w:rPr>
          <w:rFonts w:ascii="Times New Roman" w:hAnsi="Times New Roman" w:cs="Times New Roman"/>
          <w:sz w:val="28"/>
          <w:szCs w:val="28"/>
        </w:rPr>
        <w:t>фотоновостей</w:t>
      </w:r>
      <w:proofErr w:type="spellEnd"/>
      <w:r w:rsidRPr="00DD2E95">
        <w:rPr>
          <w:rFonts w:ascii="Times New Roman" w:hAnsi="Times New Roman" w:cs="Times New Roman"/>
          <w:sz w:val="28"/>
          <w:szCs w:val="28"/>
        </w:rPr>
        <w:t>. Фотоархив содержит несколько миллионов фотографий и негативов.</w:t>
      </w:r>
    </w:p>
    <w:p w14:paraId="2C9319C9" w14:textId="26AF25F2" w:rsidR="002441CF" w:rsidRDefault="002E53A0" w:rsidP="002441CF">
      <w:pPr>
        <w:spacing w:after="0" w:line="360" w:lineRule="auto"/>
        <w:ind w:firstLine="709"/>
        <w:jc w:val="both"/>
        <w:rPr>
          <w:rFonts w:ascii="Times New Roman" w:hAnsi="Times New Roman" w:cs="Times New Roman"/>
          <w:sz w:val="28"/>
          <w:szCs w:val="28"/>
        </w:rPr>
      </w:pPr>
      <w:r w:rsidRPr="002E53A0">
        <w:rPr>
          <w:rFonts w:ascii="Times New Roman" w:hAnsi="Times New Roman" w:cs="Times New Roman"/>
          <w:sz w:val="28"/>
          <w:szCs w:val="28"/>
          <w:u w:val="single"/>
        </w:rPr>
        <w:t>Актуальность темы.</w:t>
      </w:r>
      <w:r w:rsidR="002441CF" w:rsidRPr="00DD2E95">
        <w:rPr>
          <w:rFonts w:ascii="Times New Roman" w:hAnsi="Times New Roman" w:cs="Times New Roman"/>
          <w:sz w:val="28"/>
          <w:szCs w:val="28"/>
        </w:rPr>
        <w:t xml:space="preserve"> Военный фоторепортаж будет актуален всегда, а вместе с ним и вопросы морали отдельных фотокорреспондентов и информационных агентств. </w:t>
      </w:r>
    </w:p>
    <w:p w14:paraId="284F79B3" w14:textId="56841260" w:rsidR="002E53A0" w:rsidRPr="002E53A0" w:rsidRDefault="002E53A0" w:rsidP="002441CF">
      <w:pPr>
        <w:spacing w:after="0" w:line="360" w:lineRule="auto"/>
        <w:ind w:firstLine="709"/>
        <w:jc w:val="both"/>
        <w:rPr>
          <w:rFonts w:ascii="Times New Roman" w:hAnsi="Times New Roman" w:cs="Times New Roman"/>
          <w:sz w:val="28"/>
          <w:szCs w:val="28"/>
          <w:u w:val="single"/>
        </w:rPr>
      </w:pPr>
      <w:r w:rsidRPr="002E53A0">
        <w:rPr>
          <w:rFonts w:ascii="Times New Roman" w:hAnsi="Times New Roman" w:cs="Times New Roman"/>
          <w:sz w:val="28"/>
          <w:szCs w:val="28"/>
          <w:u w:val="single"/>
        </w:rPr>
        <w:t>Цель исследования.</w:t>
      </w:r>
      <w:r w:rsidRPr="002E53A0">
        <w:rPr>
          <w:rFonts w:ascii="Times New Roman" w:hAnsi="Times New Roman" w:cs="Times New Roman"/>
          <w:sz w:val="28"/>
          <w:szCs w:val="28"/>
        </w:rPr>
        <w:t xml:space="preserve"> Целью настоящей работы является выявления специфических особенностей военной фотографии в материалах ИА ТАСС.</w:t>
      </w:r>
    </w:p>
    <w:p w14:paraId="579C0428" w14:textId="5EB89947" w:rsidR="002441CF" w:rsidRPr="00D877F8" w:rsidRDefault="002E53A0" w:rsidP="002E53A0">
      <w:pPr>
        <w:tabs>
          <w:tab w:val="left" w:pos="708"/>
          <w:tab w:val="left" w:pos="1416"/>
          <w:tab w:val="left" w:pos="2124"/>
          <w:tab w:val="left" w:pos="2832"/>
          <w:tab w:val="left" w:pos="3540"/>
          <w:tab w:val="left" w:pos="4248"/>
          <w:tab w:val="left" w:pos="589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E53A0">
        <w:rPr>
          <w:rFonts w:ascii="Times New Roman" w:hAnsi="Times New Roman" w:cs="Times New Roman"/>
          <w:sz w:val="28"/>
          <w:szCs w:val="28"/>
          <w:u w:val="single"/>
        </w:rPr>
        <w:t xml:space="preserve">Задачи </w:t>
      </w:r>
      <w:r w:rsidRPr="00D877F8">
        <w:rPr>
          <w:rFonts w:ascii="Times New Roman" w:hAnsi="Times New Roman" w:cs="Times New Roman"/>
          <w:sz w:val="28"/>
          <w:szCs w:val="28"/>
          <w:u w:val="single"/>
        </w:rPr>
        <w:t>исследования.</w:t>
      </w:r>
      <w:r w:rsidRPr="00D877F8">
        <w:rPr>
          <w:rFonts w:ascii="Times New Roman" w:hAnsi="Times New Roman" w:cs="Times New Roman"/>
          <w:sz w:val="28"/>
          <w:szCs w:val="28"/>
        </w:rPr>
        <w:t xml:space="preserve"> Для достижения данной цели были поставлены и последовательно </w:t>
      </w:r>
      <w:r w:rsidR="00D877F8" w:rsidRPr="00D877F8">
        <w:rPr>
          <w:rFonts w:ascii="Times New Roman" w:hAnsi="Times New Roman" w:cs="Times New Roman"/>
          <w:sz w:val="28"/>
          <w:szCs w:val="28"/>
        </w:rPr>
        <w:t>решены следующие задачи:</w:t>
      </w:r>
    </w:p>
    <w:p w14:paraId="6ADD200B" w14:textId="49E30DF9" w:rsidR="00D877F8" w:rsidRPr="00D877F8" w:rsidRDefault="00D877F8" w:rsidP="00D877F8">
      <w:pPr>
        <w:pStyle w:val="a3"/>
        <w:numPr>
          <w:ilvl w:val="0"/>
          <w:numId w:val="2"/>
        </w:numPr>
        <w:tabs>
          <w:tab w:val="left" w:pos="708"/>
          <w:tab w:val="left" w:pos="1416"/>
          <w:tab w:val="left" w:pos="2124"/>
          <w:tab w:val="left" w:pos="2832"/>
          <w:tab w:val="left" w:pos="3540"/>
          <w:tab w:val="left" w:pos="4248"/>
          <w:tab w:val="left" w:pos="5896"/>
        </w:tabs>
        <w:spacing w:after="0" w:line="360" w:lineRule="auto"/>
        <w:jc w:val="both"/>
        <w:rPr>
          <w:rFonts w:ascii="Times New Roman" w:hAnsi="Times New Roman" w:cs="Times New Roman"/>
          <w:sz w:val="28"/>
          <w:szCs w:val="28"/>
        </w:rPr>
      </w:pPr>
      <w:r w:rsidRPr="00D877F8">
        <w:rPr>
          <w:rFonts w:ascii="Times New Roman" w:hAnsi="Times New Roman" w:cs="Times New Roman"/>
          <w:sz w:val="28"/>
          <w:szCs w:val="28"/>
        </w:rPr>
        <w:t>Исследовать историю фотографии в целом и военной фотографии в частности в России</w:t>
      </w:r>
    </w:p>
    <w:p w14:paraId="269BE180" w14:textId="003E1AC6" w:rsidR="00D877F8" w:rsidRPr="00D877F8" w:rsidRDefault="00D877F8" w:rsidP="00D877F8">
      <w:pPr>
        <w:pStyle w:val="a3"/>
        <w:numPr>
          <w:ilvl w:val="0"/>
          <w:numId w:val="2"/>
        </w:numPr>
        <w:tabs>
          <w:tab w:val="left" w:pos="708"/>
          <w:tab w:val="left" w:pos="1416"/>
          <w:tab w:val="left" w:pos="2124"/>
          <w:tab w:val="left" w:pos="2832"/>
          <w:tab w:val="left" w:pos="3540"/>
          <w:tab w:val="left" w:pos="4248"/>
          <w:tab w:val="left" w:pos="5896"/>
        </w:tabs>
        <w:spacing w:after="0" w:line="360" w:lineRule="auto"/>
        <w:jc w:val="both"/>
        <w:rPr>
          <w:rFonts w:ascii="Times New Roman" w:hAnsi="Times New Roman" w:cs="Times New Roman"/>
          <w:sz w:val="28"/>
          <w:szCs w:val="28"/>
        </w:rPr>
      </w:pPr>
      <w:r w:rsidRPr="00D877F8">
        <w:rPr>
          <w:rFonts w:ascii="Times New Roman" w:hAnsi="Times New Roman" w:cs="Times New Roman"/>
          <w:sz w:val="28"/>
          <w:szCs w:val="28"/>
        </w:rPr>
        <w:t>Исследовать путь развития Фотоагентства ТАСС в России и в мире</w:t>
      </w:r>
    </w:p>
    <w:p w14:paraId="6995DDC4" w14:textId="652DB578" w:rsidR="00D877F8" w:rsidRDefault="00D877F8" w:rsidP="00D877F8">
      <w:pPr>
        <w:pStyle w:val="a3"/>
        <w:numPr>
          <w:ilvl w:val="0"/>
          <w:numId w:val="2"/>
        </w:numPr>
        <w:tabs>
          <w:tab w:val="left" w:pos="708"/>
          <w:tab w:val="left" w:pos="1416"/>
          <w:tab w:val="left" w:pos="2124"/>
          <w:tab w:val="left" w:pos="2832"/>
          <w:tab w:val="left" w:pos="3540"/>
          <w:tab w:val="left" w:pos="4248"/>
          <w:tab w:val="left" w:pos="5896"/>
        </w:tabs>
        <w:spacing w:after="0" w:line="360" w:lineRule="auto"/>
        <w:jc w:val="both"/>
        <w:rPr>
          <w:rFonts w:ascii="Times New Roman" w:hAnsi="Times New Roman" w:cs="Times New Roman"/>
          <w:sz w:val="28"/>
          <w:szCs w:val="28"/>
        </w:rPr>
      </w:pPr>
      <w:r w:rsidRPr="00D877F8">
        <w:rPr>
          <w:rFonts w:ascii="Times New Roman" w:hAnsi="Times New Roman" w:cs="Times New Roman"/>
          <w:sz w:val="28"/>
          <w:szCs w:val="28"/>
        </w:rPr>
        <w:t>Выявить специфические особенности военной фотографии на примере трех войн</w:t>
      </w:r>
    </w:p>
    <w:p w14:paraId="2597BB1D" w14:textId="679C7A2D" w:rsidR="00D877F8" w:rsidRDefault="00D877F8" w:rsidP="00D877F8">
      <w:pPr>
        <w:pStyle w:val="a3"/>
        <w:tabs>
          <w:tab w:val="left" w:pos="708"/>
          <w:tab w:val="left" w:pos="1416"/>
          <w:tab w:val="left" w:pos="2124"/>
          <w:tab w:val="left" w:pos="2832"/>
          <w:tab w:val="left" w:pos="3540"/>
          <w:tab w:val="left" w:pos="4248"/>
          <w:tab w:val="left" w:pos="5896"/>
        </w:tabs>
        <w:spacing w:after="0" w:line="360" w:lineRule="auto"/>
        <w:jc w:val="both"/>
        <w:rPr>
          <w:rFonts w:ascii="Times New Roman" w:hAnsi="Times New Roman" w:cs="Times New Roman"/>
          <w:sz w:val="28"/>
          <w:szCs w:val="28"/>
          <w:u w:val="single"/>
        </w:rPr>
      </w:pPr>
      <w:r w:rsidRPr="00D877F8">
        <w:rPr>
          <w:rFonts w:ascii="Times New Roman" w:hAnsi="Times New Roman" w:cs="Times New Roman"/>
          <w:sz w:val="28"/>
          <w:szCs w:val="28"/>
          <w:u w:val="single"/>
        </w:rPr>
        <w:t>Степень Разработанности темы.</w:t>
      </w:r>
    </w:p>
    <w:p w14:paraId="7908071B" w14:textId="4D767054" w:rsidR="00D877F8" w:rsidRDefault="00D877F8" w:rsidP="00D877F8">
      <w:pPr>
        <w:pStyle w:val="a3"/>
        <w:tabs>
          <w:tab w:val="left" w:pos="708"/>
          <w:tab w:val="left" w:pos="1416"/>
          <w:tab w:val="left" w:pos="2124"/>
          <w:tab w:val="left" w:pos="2832"/>
          <w:tab w:val="left" w:pos="3540"/>
          <w:tab w:val="left" w:pos="4248"/>
          <w:tab w:val="left" w:pos="589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Данная тема не была разработана или была разработана слабо. В оценке и анализе фотографий данной работы буду опираться на личный опыт и знания.</w:t>
      </w:r>
    </w:p>
    <w:p w14:paraId="0F46B679" w14:textId="05368FDA" w:rsidR="00D877F8" w:rsidRPr="00DD2E95" w:rsidRDefault="00D877F8" w:rsidP="00D877F8">
      <w:pPr>
        <w:spacing w:after="0" w:line="360" w:lineRule="auto"/>
        <w:ind w:firstLine="709"/>
        <w:jc w:val="both"/>
        <w:rPr>
          <w:rFonts w:ascii="Times New Roman" w:hAnsi="Times New Roman" w:cs="Times New Roman"/>
          <w:sz w:val="28"/>
          <w:szCs w:val="28"/>
        </w:rPr>
      </w:pPr>
      <w:r w:rsidRPr="00D877F8">
        <w:rPr>
          <w:rFonts w:ascii="Times New Roman" w:hAnsi="Times New Roman" w:cs="Times New Roman"/>
          <w:sz w:val="28"/>
          <w:szCs w:val="28"/>
          <w:u w:val="single"/>
        </w:rPr>
        <w:t>Объект и предмет исследования.</w:t>
      </w:r>
      <w:r w:rsidRPr="00D877F8">
        <w:rPr>
          <w:rFonts w:ascii="Times New Roman" w:hAnsi="Times New Roman" w:cs="Times New Roman"/>
          <w:sz w:val="28"/>
          <w:szCs w:val="28"/>
        </w:rPr>
        <w:t xml:space="preserve"> Объектом исследования</w:t>
      </w:r>
      <w:r w:rsidRPr="00DD2E95">
        <w:rPr>
          <w:rFonts w:ascii="Times New Roman" w:hAnsi="Times New Roman" w:cs="Times New Roman"/>
          <w:sz w:val="28"/>
          <w:szCs w:val="28"/>
        </w:rPr>
        <w:t xml:space="preserve"> </w:t>
      </w:r>
      <w:r>
        <w:rPr>
          <w:rFonts w:ascii="Times New Roman" w:hAnsi="Times New Roman" w:cs="Times New Roman"/>
          <w:sz w:val="28"/>
          <w:szCs w:val="28"/>
        </w:rPr>
        <w:t>я</w:t>
      </w:r>
      <w:r w:rsidRPr="00DD2E95">
        <w:rPr>
          <w:rFonts w:ascii="Times New Roman" w:hAnsi="Times New Roman" w:cs="Times New Roman"/>
          <w:sz w:val="28"/>
          <w:szCs w:val="28"/>
        </w:rPr>
        <w:t>вляются военные фотографии информационного агентства ТАСС.</w:t>
      </w:r>
      <w:r>
        <w:rPr>
          <w:rFonts w:ascii="Times New Roman" w:hAnsi="Times New Roman" w:cs="Times New Roman"/>
          <w:sz w:val="28"/>
          <w:szCs w:val="28"/>
        </w:rPr>
        <w:t xml:space="preserve"> </w:t>
      </w:r>
      <w:r w:rsidRPr="00DD2E95">
        <w:rPr>
          <w:rFonts w:ascii="Times New Roman" w:hAnsi="Times New Roman" w:cs="Times New Roman"/>
          <w:sz w:val="28"/>
          <w:szCs w:val="28"/>
        </w:rPr>
        <w:t>Предметом исследования являются специфические особенности военных фотографий в материалах информационного агентства ТАСС.</w:t>
      </w:r>
    </w:p>
    <w:p w14:paraId="53C031E3" w14:textId="370C4CC0" w:rsidR="00D877F8" w:rsidRPr="00316EA8" w:rsidRDefault="00D877F8" w:rsidP="00316EA8">
      <w:pPr>
        <w:pStyle w:val="a3"/>
        <w:tabs>
          <w:tab w:val="left" w:pos="708"/>
          <w:tab w:val="left" w:pos="1416"/>
          <w:tab w:val="left" w:pos="2124"/>
          <w:tab w:val="left" w:pos="2832"/>
          <w:tab w:val="left" w:pos="3540"/>
          <w:tab w:val="left" w:pos="4248"/>
          <w:tab w:val="left" w:pos="5896"/>
        </w:tabs>
        <w:spacing w:after="0" w:line="360" w:lineRule="auto"/>
        <w:ind w:left="0" w:firstLine="709"/>
        <w:jc w:val="both"/>
        <w:rPr>
          <w:rFonts w:ascii="Times New Roman" w:hAnsi="Times New Roman" w:cs="Times New Roman"/>
          <w:sz w:val="28"/>
          <w:szCs w:val="28"/>
        </w:rPr>
      </w:pPr>
      <w:r w:rsidRPr="00316EA8">
        <w:rPr>
          <w:rFonts w:ascii="Times New Roman" w:hAnsi="Times New Roman" w:cs="Times New Roman"/>
          <w:sz w:val="28"/>
          <w:szCs w:val="28"/>
          <w:u w:val="single"/>
        </w:rPr>
        <w:t>Метод исследования.</w:t>
      </w:r>
      <w:r w:rsidRPr="00316EA8">
        <w:rPr>
          <w:rFonts w:ascii="Times New Roman" w:hAnsi="Times New Roman" w:cs="Times New Roman"/>
          <w:sz w:val="28"/>
          <w:szCs w:val="28"/>
        </w:rPr>
        <w:t xml:space="preserve"> Методология исследования избран историко-хронологический метод.</w:t>
      </w:r>
    </w:p>
    <w:p w14:paraId="6DE93E82" w14:textId="01EBD6F4" w:rsidR="00D877F8" w:rsidRPr="00316EA8" w:rsidRDefault="00D877F8" w:rsidP="00316EA8">
      <w:pPr>
        <w:pStyle w:val="a3"/>
        <w:tabs>
          <w:tab w:val="left" w:pos="708"/>
          <w:tab w:val="left" w:pos="1416"/>
          <w:tab w:val="left" w:pos="2124"/>
          <w:tab w:val="left" w:pos="2832"/>
          <w:tab w:val="left" w:pos="3540"/>
          <w:tab w:val="left" w:pos="4248"/>
          <w:tab w:val="left" w:pos="5896"/>
        </w:tabs>
        <w:spacing w:after="0" w:line="360" w:lineRule="auto"/>
        <w:ind w:left="0" w:firstLine="709"/>
        <w:jc w:val="both"/>
        <w:rPr>
          <w:rFonts w:ascii="Times New Roman" w:hAnsi="Times New Roman" w:cs="Times New Roman"/>
          <w:sz w:val="28"/>
          <w:szCs w:val="28"/>
        </w:rPr>
      </w:pPr>
      <w:r w:rsidRPr="00316EA8">
        <w:rPr>
          <w:rFonts w:ascii="Times New Roman" w:hAnsi="Times New Roman" w:cs="Times New Roman"/>
          <w:sz w:val="28"/>
          <w:szCs w:val="28"/>
          <w:u w:val="single"/>
        </w:rPr>
        <w:t>Структура работы.</w:t>
      </w:r>
      <w:r w:rsidRPr="00316EA8">
        <w:rPr>
          <w:rFonts w:ascii="Times New Roman" w:hAnsi="Times New Roman" w:cs="Times New Roman"/>
          <w:sz w:val="28"/>
          <w:szCs w:val="28"/>
        </w:rPr>
        <w:t xml:space="preserve"> Данная </w:t>
      </w:r>
      <w:r w:rsidRPr="00316EA8">
        <w:rPr>
          <w:rStyle w:val="s2"/>
          <w:rFonts w:ascii="Times New Roman" w:hAnsi="Times New Roman" w:cs="Times New Roman"/>
          <w:color w:val="000000"/>
          <w:sz w:val="28"/>
          <w:szCs w:val="28"/>
        </w:rPr>
        <w:t xml:space="preserve">работа состоит из введения, в котором намечен план работы и написана краткая характеристика исследования; трех глав, в первой из которых представлена теоретическая часть, вторая, содержащая в себе как теоретическую, так и практическую часть, и третья, состоящая из собственного исследования фотографий, заключения, которое представляет собой итог всей работы, выводы и рекомендации; список источников и </w:t>
      </w:r>
      <w:r w:rsidRPr="00316EA8">
        <w:rPr>
          <w:rStyle w:val="s2"/>
          <w:rFonts w:ascii="Times New Roman" w:hAnsi="Times New Roman" w:cs="Times New Roman"/>
          <w:color w:val="000000"/>
          <w:sz w:val="28"/>
          <w:szCs w:val="28"/>
        </w:rPr>
        <w:lastRenderedPageBreak/>
        <w:t xml:space="preserve">литературы, который включает </w:t>
      </w:r>
      <w:r w:rsidR="00316EA8" w:rsidRPr="00316EA8">
        <w:rPr>
          <w:rStyle w:val="s2"/>
          <w:rFonts w:ascii="Times New Roman" w:hAnsi="Times New Roman" w:cs="Times New Roman"/>
          <w:color w:val="000000"/>
          <w:sz w:val="28"/>
          <w:szCs w:val="28"/>
        </w:rPr>
        <w:t>21</w:t>
      </w:r>
      <w:r w:rsidRPr="00316EA8">
        <w:rPr>
          <w:rStyle w:val="s2"/>
          <w:rFonts w:ascii="Times New Roman" w:hAnsi="Times New Roman" w:cs="Times New Roman"/>
          <w:color w:val="000000"/>
          <w:sz w:val="28"/>
          <w:szCs w:val="28"/>
        </w:rPr>
        <w:t xml:space="preserve"> наименова</w:t>
      </w:r>
      <w:r w:rsidR="00316EA8" w:rsidRPr="00316EA8">
        <w:rPr>
          <w:rStyle w:val="s2"/>
          <w:rFonts w:ascii="Times New Roman" w:hAnsi="Times New Roman" w:cs="Times New Roman"/>
          <w:color w:val="000000"/>
          <w:sz w:val="28"/>
          <w:szCs w:val="28"/>
        </w:rPr>
        <w:t>ние; 11 приложений с избранными для исследования фотографиями</w:t>
      </w:r>
      <w:r w:rsidR="00316EA8">
        <w:rPr>
          <w:rStyle w:val="s2"/>
          <w:rFonts w:ascii="Times New Roman" w:hAnsi="Times New Roman" w:cs="Times New Roman"/>
          <w:color w:val="000000"/>
          <w:sz w:val="28"/>
          <w:szCs w:val="28"/>
        </w:rPr>
        <w:t>.</w:t>
      </w:r>
    </w:p>
    <w:p w14:paraId="20767E8B" w14:textId="7CE16798" w:rsidR="00316EA8" w:rsidRDefault="00316EA8" w:rsidP="002441CF">
      <w:pPr>
        <w:spacing w:after="0" w:line="360" w:lineRule="auto"/>
        <w:ind w:firstLine="709"/>
        <w:jc w:val="both"/>
        <w:rPr>
          <w:rFonts w:ascii="Times New Roman" w:hAnsi="Times New Roman" w:cs="Times New Roman"/>
          <w:sz w:val="28"/>
          <w:szCs w:val="28"/>
        </w:rPr>
      </w:pPr>
    </w:p>
    <w:p w14:paraId="6E502EE6" w14:textId="152410FD" w:rsidR="00316EA8" w:rsidRDefault="00316EA8" w:rsidP="002441CF">
      <w:pPr>
        <w:spacing w:after="0" w:line="360" w:lineRule="auto"/>
        <w:ind w:firstLine="709"/>
        <w:jc w:val="both"/>
        <w:rPr>
          <w:rFonts w:ascii="Times New Roman" w:hAnsi="Times New Roman" w:cs="Times New Roman"/>
          <w:sz w:val="28"/>
          <w:szCs w:val="28"/>
        </w:rPr>
      </w:pPr>
    </w:p>
    <w:p w14:paraId="23AC6EE3" w14:textId="2926BE0D" w:rsidR="00316EA8" w:rsidRDefault="00316EA8" w:rsidP="002441CF">
      <w:pPr>
        <w:spacing w:after="0" w:line="360" w:lineRule="auto"/>
        <w:ind w:firstLine="709"/>
        <w:jc w:val="both"/>
        <w:rPr>
          <w:rFonts w:ascii="Times New Roman" w:hAnsi="Times New Roman" w:cs="Times New Roman"/>
          <w:sz w:val="28"/>
          <w:szCs w:val="28"/>
        </w:rPr>
      </w:pPr>
    </w:p>
    <w:p w14:paraId="4E55CC6B" w14:textId="4C8FFA97" w:rsidR="00316EA8" w:rsidRDefault="00316EA8" w:rsidP="002441CF">
      <w:pPr>
        <w:spacing w:after="0" w:line="360" w:lineRule="auto"/>
        <w:ind w:firstLine="709"/>
        <w:jc w:val="both"/>
        <w:rPr>
          <w:rFonts w:ascii="Times New Roman" w:hAnsi="Times New Roman" w:cs="Times New Roman"/>
          <w:sz w:val="28"/>
          <w:szCs w:val="28"/>
        </w:rPr>
      </w:pPr>
    </w:p>
    <w:p w14:paraId="4A8D44E7" w14:textId="289927CA" w:rsidR="00316EA8" w:rsidRDefault="00316EA8" w:rsidP="002441CF">
      <w:pPr>
        <w:spacing w:after="0" w:line="360" w:lineRule="auto"/>
        <w:ind w:firstLine="709"/>
        <w:jc w:val="both"/>
        <w:rPr>
          <w:rFonts w:ascii="Times New Roman" w:hAnsi="Times New Roman" w:cs="Times New Roman"/>
          <w:sz w:val="28"/>
          <w:szCs w:val="28"/>
        </w:rPr>
      </w:pPr>
    </w:p>
    <w:p w14:paraId="16982A01" w14:textId="669035FD" w:rsidR="00316EA8" w:rsidRDefault="00316EA8" w:rsidP="002441CF">
      <w:pPr>
        <w:spacing w:after="0" w:line="360" w:lineRule="auto"/>
        <w:ind w:firstLine="709"/>
        <w:jc w:val="both"/>
        <w:rPr>
          <w:rFonts w:ascii="Times New Roman" w:hAnsi="Times New Roman" w:cs="Times New Roman"/>
          <w:sz w:val="28"/>
          <w:szCs w:val="28"/>
        </w:rPr>
      </w:pPr>
    </w:p>
    <w:p w14:paraId="45740BA4" w14:textId="0FEF7F87" w:rsidR="00316EA8" w:rsidRDefault="00316EA8" w:rsidP="002441CF">
      <w:pPr>
        <w:spacing w:after="0" w:line="360" w:lineRule="auto"/>
        <w:ind w:firstLine="709"/>
        <w:jc w:val="both"/>
        <w:rPr>
          <w:rFonts w:ascii="Times New Roman" w:hAnsi="Times New Roman" w:cs="Times New Roman"/>
          <w:sz w:val="28"/>
          <w:szCs w:val="28"/>
        </w:rPr>
      </w:pPr>
    </w:p>
    <w:p w14:paraId="71FC1590" w14:textId="6ED42601" w:rsidR="00316EA8" w:rsidRDefault="00316EA8" w:rsidP="002441CF">
      <w:pPr>
        <w:spacing w:after="0" w:line="360" w:lineRule="auto"/>
        <w:ind w:firstLine="709"/>
        <w:jc w:val="both"/>
        <w:rPr>
          <w:rFonts w:ascii="Times New Roman" w:hAnsi="Times New Roman" w:cs="Times New Roman"/>
          <w:sz w:val="28"/>
          <w:szCs w:val="28"/>
        </w:rPr>
      </w:pPr>
    </w:p>
    <w:p w14:paraId="5BC2D565" w14:textId="5C816638" w:rsidR="00316EA8" w:rsidRDefault="00316EA8" w:rsidP="002441CF">
      <w:pPr>
        <w:spacing w:after="0" w:line="360" w:lineRule="auto"/>
        <w:ind w:firstLine="709"/>
        <w:jc w:val="both"/>
        <w:rPr>
          <w:rFonts w:ascii="Times New Roman" w:hAnsi="Times New Roman" w:cs="Times New Roman"/>
          <w:sz w:val="28"/>
          <w:szCs w:val="28"/>
        </w:rPr>
      </w:pPr>
    </w:p>
    <w:p w14:paraId="6B3B6D13" w14:textId="61D45FF8" w:rsidR="00316EA8" w:rsidRDefault="00316EA8" w:rsidP="002441CF">
      <w:pPr>
        <w:spacing w:after="0" w:line="360" w:lineRule="auto"/>
        <w:ind w:firstLine="709"/>
        <w:jc w:val="both"/>
        <w:rPr>
          <w:rFonts w:ascii="Times New Roman" w:hAnsi="Times New Roman" w:cs="Times New Roman"/>
          <w:sz w:val="28"/>
          <w:szCs w:val="28"/>
        </w:rPr>
      </w:pPr>
    </w:p>
    <w:p w14:paraId="2B72A6DB" w14:textId="6877D967" w:rsidR="00316EA8" w:rsidRDefault="00316EA8" w:rsidP="002441CF">
      <w:pPr>
        <w:spacing w:after="0" w:line="360" w:lineRule="auto"/>
        <w:ind w:firstLine="709"/>
        <w:jc w:val="both"/>
        <w:rPr>
          <w:rFonts w:ascii="Times New Roman" w:hAnsi="Times New Roman" w:cs="Times New Roman"/>
          <w:sz w:val="28"/>
          <w:szCs w:val="28"/>
        </w:rPr>
      </w:pPr>
    </w:p>
    <w:p w14:paraId="58DC26F3" w14:textId="10CF0CA6" w:rsidR="00316EA8" w:rsidRDefault="00316EA8" w:rsidP="002441CF">
      <w:pPr>
        <w:spacing w:after="0" w:line="360" w:lineRule="auto"/>
        <w:ind w:firstLine="709"/>
        <w:jc w:val="both"/>
        <w:rPr>
          <w:rFonts w:ascii="Times New Roman" w:hAnsi="Times New Roman" w:cs="Times New Roman"/>
          <w:sz w:val="28"/>
          <w:szCs w:val="28"/>
        </w:rPr>
      </w:pPr>
    </w:p>
    <w:p w14:paraId="72250402" w14:textId="1117BA6A" w:rsidR="00316EA8" w:rsidRDefault="00316EA8" w:rsidP="002441CF">
      <w:pPr>
        <w:spacing w:after="0" w:line="360" w:lineRule="auto"/>
        <w:ind w:firstLine="709"/>
        <w:jc w:val="both"/>
        <w:rPr>
          <w:rFonts w:ascii="Times New Roman" w:hAnsi="Times New Roman" w:cs="Times New Roman"/>
          <w:sz w:val="28"/>
          <w:szCs w:val="28"/>
        </w:rPr>
      </w:pPr>
    </w:p>
    <w:p w14:paraId="56572762" w14:textId="688EC140" w:rsidR="00316EA8" w:rsidRDefault="00316EA8" w:rsidP="002441CF">
      <w:pPr>
        <w:spacing w:after="0" w:line="360" w:lineRule="auto"/>
        <w:ind w:firstLine="709"/>
        <w:jc w:val="both"/>
        <w:rPr>
          <w:rFonts w:ascii="Times New Roman" w:hAnsi="Times New Roman" w:cs="Times New Roman"/>
          <w:sz w:val="28"/>
          <w:szCs w:val="28"/>
        </w:rPr>
      </w:pPr>
    </w:p>
    <w:p w14:paraId="4798AE9C" w14:textId="476F61E6" w:rsidR="00316EA8" w:rsidRDefault="00316EA8" w:rsidP="002441CF">
      <w:pPr>
        <w:spacing w:after="0" w:line="360" w:lineRule="auto"/>
        <w:ind w:firstLine="709"/>
        <w:jc w:val="both"/>
        <w:rPr>
          <w:rFonts w:ascii="Times New Roman" w:hAnsi="Times New Roman" w:cs="Times New Roman"/>
          <w:sz w:val="28"/>
          <w:szCs w:val="28"/>
        </w:rPr>
      </w:pPr>
    </w:p>
    <w:p w14:paraId="170B9C7C" w14:textId="337EF20D" w:rsidR="00316EA8" w:rsidRDefault="00316EA8" w:rsidP="002441CF">
      <w:pPr>
        <w:spacing w:after="0" w:line="360" w:lineRule="auto"/>
        <w:ind w:firstLine="709"/>
        <w:jc w:val="both"/>
        <w:rPr>
          <w:rFonts w:ascii="Times New Roman" w:hAnsi="Times New Roman" w:cs="Times New Roman"/>
          <w:sz w:val="28"/>
          <w:szCs w:val="28"/>
        </w:rPr>
      </w:pPr>
    </w:p>
    <w:p w14:paraId="2818AE9F" w14:textId="55EFD1B1" w:rsidR="00316EA8" w:rsidRDefault="00316EA8" w:rsidP="002441CF">
      <w:pPr>
        <w:spacing w:after="0" w:line="360" w:lineRule="auto"/>
        <w:ind w:firstLine="709"/>
        <w:jc w:val="both"/>
        <w:rPr>
          <w:rFonts w:ascii="Times New Roman" w:hAnsi="Times New Roman" w:cs="Times New Roman"/>
          <w:sz w:val="28"/>
          <w:szCs w:val="28"/>
        </w:rPr>
      </w:pPr>
    </w:p>
    <w:p w14:paraId="6C4C5B86" w14:textId="486016EB" w:rsidR="00316EA8" w:rsidRDefault="00316EA8" w:rsidP="002441CF">
      <w:pPr>
        <w:spacing w:after="0" w:line="360" w:lineRule="auto"/>
        <w:ind w:firstLine="709"/>
        <w:jc w:val="both"/>
        <w:rPr>
          <w:rFonts w:ascii="Times New Roman" w:hAnsi="Times New Roman" w:cs="Times New Roman"/>
          <w:sz w:val="28"/>
          <w:szCs w:val="28"/>
        </w:rPr>
      </w:pPr>
    </w:p>
    <w:p w14:paraId="295C1D4C" w14:textId="4DDCC3FA" w:rsidR="00316EA8" w:rsidRDefault="00316EA8" w:rsidP="002441CF">
      <w:pPr>
        <w:spacing w:after="0" w:line="360" w:lineRule="auto"/>
        <w:ind w:firstLine="709"/>
        <w:jc w:val="both"/>
        <w:rPr>
          <w:rFonts w:ascii="Times New Roman" w:hAnsi="Times New Roman" w:cs="Times New Roman"/>
          <w:sz w:val="28"/>
          <w:szCs w:val="28"/>
        </w:rPr>
      </w:pPr>
    </w:p>
    <w:p w14:paraId="29571FB8" w14:textId="5EDA372B" w:rsidR="00316EA8" w:rsidRDefault="00316EA8" w:rsidP="002441CF">
      <w:pPr>
        <w:spacing w:after="0" w:line="360" w:lineRule="auto"/>
        <w:ind w:firstLine="709"/>
        <w:jc w:val="both"/>
        <w:rPr>
          <w:rFonts w:ascii="Times New Roman" w:hAnsi="Times New Roman" w:cs="Times New Roman"/>
          <w:sz w:val="28"/>
          <w:szCs w:val="28"/>
        </w:rPr>
      </w:pPr>
    </w:p>
    <w:p w14:paraId="74836268" w14:textId="6F631E4C" w:rsidR="00316EA8" w:rsidRDefault="00316EA8" w:rsidP="002441CF">
      <w:pPr>
        <w:spacing w:after="0" w:line="360" w:lineRule="auto"/>
        <w:ind w:firstLine="709"/>
        <w:jc w:val="both"/>
        <w:rPr>
          <w:rFonts w:ascii="Times New Roman" w:hAnsi="Times New Roman" w:cs="Times New Roman"/>
          <w:sz w:val="28"/>
          <w:szCs w:val="28"/>
        </w:rPr>
      </w:pPr>
    </w:p>
    <w:p w14:paraId="488E46D0" w14:textId="153F877C" w:rsidR="00316EA8" w:rsidRDefault="00316EA8" w:rsidP="002441CF">
      <w:pPr>
        <w:spacing w:after="0" w:line="360" w:lineRule="auto"/>
        <w:ind w:firstLine="709"/>
        <w:jc w:val="both"/>
        <w:rPr>
          <w:rFonts w:ascii="Times New Roman" w:hAnsi="Times New Roman" w:cs="Times New Roman"/>
          <w:sz w:val="28"/>
          <w:szCs w:val="28"/>
        </w:rPr>
      </w:pPr>
    </w:p>
    <w:p w14:paraId="413D656E" w14:textId="6B690E71" w:rsidR="00316EA8" w:rsidRDefault="00316EA8" w:rsidP="002441CF">
      <w:pPr>
        <w:spacing w:after="0" w:line="360" w:lineRule="auto"/>
        <w:ind w:firstLine="709"/>
        <w:jc w:val="both"/>
        <w:rPr>
          <w:rFonts w:ascii="Times New Roman" w:hAnsi="Times New Roman" w:cs="Times New Roman"/>
          <w:sz w:val="28"/>
          <w:szCs w:val="28"/>
        </w:rPr>
      </w:pPr>
    </w:p>
    <w:p w14:paraId="385BEAF4" w14:textId="39516DAE" w:rsidR="00316EA8" w:rsidRDefault="00316EA8" w:rsidP="002441CF">
      <w:pPr>
        <w:spacing w:after="0" w:line="360" w:lineRule="auto"/>
        <w:ind w:firstLine="709"/>
        <w:jc w:val="both"/>
        <w:rPr>
          <w:rFonts w:ascii="Times New Roman" w:hAnsi="Times New Roman" w:cs="Times New Roman"/>
          <w:sz w:val="28"/>
          <w:szCs w:val="28"/>
        </w:rPr>
      </w:pPr>
    </w:p>
    <w:p w14:paraId="03E97A4A" w14:textId="2F0526B3" w:rsidR="00316EA8" w:rsidRDefault="00316EA8" w:rsidP="002441CF">
      <w:pPr>
        <w:spacing w:after="0" w:line="360" w:lineRule="auto"/>
        <w:ind w:firstLine="709"/>
        <w:jc w:val="both"/>
        <w:rPr>
          <w:rFonts w:ascii="Times New Roman" w:hAnsi="Times New Roman" w:cs="Times New Roman"/>
          <w:sz w:val="28"/>
          <w:szCs w:val="28"/>
        </w:rPr>
      </w:pPr>
    </w:p>
    <w:p w14:paraId="73AA753E" w14:textId="6D60D204" w:rsidR="00316EA8" w:rsidRDefault="00316EA8" w:rsidP="002441CF">
      <w:pPr>
        <w:spacing w:after="0" w:line="360" w:lineRule="auto"/>
        <w:ind w:firstLine="709"/>
        <w:jc w:val="both"/>
        <w:rPr>
          <w:rFonts w:ascii="Times New Roman" w:hAnsi="Times New Roman" w:cs="Times New Roman"/>
          <w:sz w:val="28"/>
          <w:szCs w:val="28"/>
        </w:rPr>
      </w:pPr>
    </w:p>
    <w:p w14:paraId="3665E574" w14:textId="77777777" w:rsidR="00316EA8" w:rsidRDefault="00316EA8" w:rsidP="002441CF">
      <w:pPr>
        <w:spacing w:after="0" w:line="360" w:lineRule="auto"/>
        <w:ind w:firstLine="709"/>
        <w:jc w:val="both"/>
        <w:rPr>
          <w:rFonts w:ascii="Times New Roman" w:hAnsi="Times New Roman" w:cs="Times New Roman"/>
          <w:sz w:val="28"/>
          <w:szCs w:val="28"/>
        </w:rPr>
      </w:pPr>
    </w:p>
    <w:p w14:paraId="24E77758" w14:textId="77777777" w:rsidR="00316EA8" w:rsidRPr="00DD2E95" w:rsidRDefault="00316EA8" w:rsidP="002441CF">
      <w:pPr>
        <w:spacing w:after="0" w:line="360" w:lineRule="auto"/>
        <w:ind w:firstLine="709"/>
        <w:jc w:val="both"/>
        <w:rPr>
          <w:rFonts w:ascii="Times New Roman" w:hAnsi="Times New Roman" w:cs="Times New Roman"/>
          <w:sz w:val="28"/>
          <w:szCs w:val="28"/>
        </w:rPr>
      </w:pPr>
    </w:p>
    <w:p w14:paraId="0A183258" w14:textId="037A0670" w:rsidR="004F63AC" w:rsidRPr="003846DE" w:rsidRDefault="002441CF" w:rsidP="003846DE">
      <w:pPr>
        <w:spacing w:after="0" w:line="360" w:lineRule="auto"/>
        <w:ind w:firstLine="709"/>
        <w:jc w:val="both"/>
        <w:rPr>
          <w:rFonts w:ascii="Times New Roman" w:hAnsi="Times New Roman" w:cs="Times New Roman"/>
          <w:sz w:val="28"/>
          <w:szCs w:val="28"/>
        </w:rPr>
      </w:pPr>
      <w:r w:rsidRPr="003846DE">
        <w:rPr>
          <w:rFonts w:ascii="Times New Roman" w:hAnsi="Times New Roman" w:cs="Times New Roman"/>
          <w:sz w:val="28"/>
          <w:szCs w:val="28"/>
        </w:rPr>
        <w:lastRenderedPageBreak/>
        <w:t>Глава 1 Историческое развитие военной фотографии в России</w:t>
      </w:r>
    </w:p>
    <w:p w14:paraId="0A9A70DE" w14:textId="61E8BA7B" w:rsidR="002441CF" w:rsidRPr="003846DE" w:rsidRDefault="002441CF" w:rsidP="003846DE">
      <w:pPr>
        <w:spacing w:after="0" w:line="360" w:lineRule="auto"/>
        <w:ind w:firstLine="709"/>
        <w:jc w:val="both"/>
        <w:rPr>
          <w:rFonts w:ascii="Times New Roman" w:hAnsi="Times New Roman" w:cs="Times New Roman"/>
          <w:sz w:val="28"/>
          <w:szCs w:val="28"/>
        </w:rPr>
      </w:pPr>
    </w:p>
    <w:p w14:paraId="62FDE45F" w14:textId="725691B5" w:rsidR="003846DE" w:rsidRP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 xml:space="preserve">История русской фотографии продолжается уже более, чем полтора века. И история эта полна разных событий и интересных фактов. Благодаря людям, открывшим для нашей страны искусство фотографии, мы можем видеть Россию сквозь призму времени такой, какой она была много лет назад. История фотографии в России начинается с 1839 года. Именно тогда член Академии Наук России И. </w:t>
      </w:r>
      <w:proofErr w:type="spellStart"/>
      <w:r w:rsidRPr="003846DE">
        <w:rPr>
          <w:rFonts w:ascii="Times New Roman" w:hAnsi="Times New Roman" w:cs="Times New Roman"/>
          <w:color w:val="000000"/>
          <w:sz w:val="28"/>
          <w:szCs w:val="28"/>
          <w:shd w:val="clear" w:color="auto" w:fill="FFFFFF"/>
        </w:rPr>
        <w:t>Гамель</w:t>
      </w:r>
      <w:proofErr w:type="spellEnd"/>
      <w:r w:rsidRPr="003846DE">
        <w:rPr>
          <w:rFonts w:ascii="Times New Roman" w:hAnsi="Times New Roman" w:cs="Times New Roman"/>
          <w:color w:val="000000"/>
          <w:sz w:val="28"/>
          <w:szCs w:val="28"/>
          <w:shd w:val="clear" w:color="auto" w:fill="FFFFFF"/>
        </w:rPr>
        <w:t xml:space="preserve"> поехал в Великобританию, где и познакомился с методом </w:t>
      </w:r>
      <w:proofErr w:type="spellStart"/>
      <w:r w:rsidRPr="003846DE">
        <w:rPr>
          <w:rFonts w:ascii="Times New Roman" w:hAnsi="Times New Roman" w:cs="Times New Roman"/>
          <w:color w:val="000000"/>
          <w:sz w:val="28"/>
          <w:szCs w:val="28"/>
          <w:shd w:val="clear" w:color="auto" w:fill="FFFFFF"/>
        </w:rPr>
        <w:t>калотипии</w:t>
      </w:r>
      <w:proofErr w:type="spellEnd"/>
      <w:r w:rsidRPr="003846DE">
        <w:rPr>
          <w:rFonts w:ascii="Times New Roman" w:hAnsi="Times New Roman" w:cs="Times New Roman"/>
          <w:color w:val="000000"/>
          <w:sz w:val="28"/>
          <w:szCs w:val="28"/>
          <w:shd w:val="clear" w:color="auto" w:fill="FFFFFF"/>
        </w:rPr>
        <w:t xml:space="preserve">, подробно его изучив. После чего выслал подробное описание. Так и были получены первые фотографии, сделанные способом </w:t>
      </w:r>
      <w:proofErr w:type="spellStart"/>
      <w:r w:rsidRPr="003846DE">
        <w:rPr>
          <w:rFonts w:ascii="Times New Roman" w:hAnsi="Times New Roman" w:cs="Times New Roman"/>
          <w:color w:val="000000"/>
          <w:sz w:val="28"/>
          <w:szCs w:val="28"/>
          <w:shd w:val="clear" w:color="auto" w:fill="FFFFFF"/>
        </w:rPr>
        <w:t>калотипии</w:t>
      </w:r>
      <w:proofErr w:type="spellEnd"/>
      <w:r w:rsidRPr="003846DE">
        <w:rPr>
          <w:rFonts w:ascii="Times New Roman" w:hAnsi="Times New Roman" w:cs="Times New Roman"/>
          <w:color w:val="000000"/>
          <w:sz w:val="28"/>
          <w:szCs w:val="28"/>
          <w:shd w:val="clear" w:color="auto" w:fill="FFFFFF"/>
        </w:rPr>
        <w:t xml:space="preserve">, которые до сих пор хранятся в Академии Наук в количестве 12 штук. На снимках имеется подпись изобретателя метода, </w:t>
      </w:r>
      <w:proofErr w:type="spellStart"/>
      <w:r w:rsidRPr="003846DE">
        <w:rPr>
          <w:rFonts w:ascii="Times New Roman" w:hAnsi="Times New Roman" w:cs="Times New Roman"/>
          <w:color w:val="000000"/>
          <w:sz w:val="28"/>
          <w:szCs w:val="28"/>
          <w:shd w:val="clear" w:color="auto" w:fill="FFFFFF"/>
        </w:rPr>
        <w:t>Талбота</w:t>
      </w:r>
      <w:proofErr w:type="spellEnd"/>
      <w:r w:rsidR="00203EC7">
        <w:rPr>
          <w:rStyle w:val="ad"/>
          <w:rFonts w:ascii="Times New Roman" w:hAnsi="Times New Roman" w:cs="Times New Roman"/>
          <w:color w:val="000000"/>
          <w:sz w:val="28"/>
          <w:szCs w:val="28"/>
          <w:shd w:val="clear" w:color="auto" w:fill="FFFFFF"/>
        </w:rPr>
        <w:footnoteReference w:id="1"/>
      </w:r>
      <w:r w:rsidRPr="003846DE">
        <w:rPr>
          <w:rFonts w:ascii="Times New Roman" w:hAnsi="Times New Roman" w:cs="Times New Roman"/>
          <w:color w:val="000000"/>
          <w:sz w:val="28"/>
          <w:szCs w:val="28"/>
          <w:shd w:val="clear" w:color="auto" w:fill="FFFFFF"/>
        </w:rPr>
        <w:t>.</w:t>
      </w:r>
    </w:p>
    <w:p w14:paraId="17393FEA" w14:textId="77777777" w:rsidR="003846DE" w:rsidRP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 xml:space="preserve">После этого во Франции происходит знакомство </w:t>
      </w:r>
      <w:proofErr w:type="spellStart"/>
      <w:r w:rsidRPr="003846DE">
        <w:rPr>
          <w:rFonts w:ascii="Times New Roman" w:hAnsi="Times New Roman" w:cs="Times New Roman"/>
          <w:color w:val="000000"/>
          <w:sz w:val="28"/>
          <w:szCs w:val="28"/>
          <w:shd w:val="clear" w:color="auto" w:fill="FFFFFF"/>
        </w:rPr>
        <w:t>Гамеля</w:t>
      </w:r>
      <w:proofErr w:type="spellEnd"/>
      <w:r w:rsidRPr="003846DE">
        <w:rPr>
          <w:rFonts w:ascii="Times New Roman" w:hAnsi="Times New Roman" w:cs="Times New Roman"/>
          <w:color w:val="000000"/>
          <w:sz w:val="28"/>
          <w:szCs w:val="28"/>
          <w:shd w:val="clear" w:color="auto" w:fill="FFFFFF"/>
        </w:rPr>
        <w:t xml:space="preserve"> с </w:t>
      </w:r>
      <w:proofErr w:type="spellStart"/>
      <w:r w:rsidRPr="003846DE">
        <w:rPr>
          <w:rFonts w:ascii="Times New Roman" w:hAnsi="Times New Roman" w:cs="Times New Roman"/>
          <w:color w:val="000000"/>
          <w:sz w:val="28"/>
          <w:szCs w:val="28"/>
          <w:shd w:val="clear" w:color="auto" w:fill="FFFFFF"/>
        </w:rPr>
        <w:t>Дагером</w:t>
      </w:r>
      <w:proofErr w:type="spellEnd"/>
      <w:r w:rsidRPr="003846DE">
        <w:rPr>
          <w:rFonts w:ascii="Times New Roman" w:hAnsi="Times New Roman" w:cs="Times New Roman"/>
          <w:color w:val="000000"/>
          <w:sz w:val="28"/>
          <w:szCs w:val="28"/>
          <w:shd w:val="clear" w:color="auto" w:fill="FFFFFF"/>
        </w:rPr>
        <w:t xml:space="preserve">, под руководством которого он собственноручно делает несколько снимков. Академией Наук в сентябре 1841 года было получено письмо от </w:t>
      </w:r>
      <w:proofErr w:type="spellStart"/>
      <w:r w:rsidRPr="003846DE">
        <w:rPr>
          <w:rFonts w:ascii="Times New Roman" w:hAnsi="Times New Roman" w:cs="Times New Roman"/>
          <w:color w:val="000000"/>
          <w:sz w:val="28"/>
          <w:szCs w:val="28"/>
          <w:shd w:val="clear" w:color="auto" w:fill="FFFFFF"/>
        </w:rPr>
        <w:t>Гамеля</w:t>
      </w:r>
      <w:proofErr w:type="spellEnd"/>
      <w:r w:rsidRPr="003846DE">
        <w:rPr>
          <w:rFonts w:ascii="Times New Roman" w:hAnsi="Times New Roman" w:cs="Times New Roman"/>
          <w:color w:val="000000"/>
          <w:sz w:val="28"/>
          <w:szCs w:val="28"/>
          <w:shd w:val="clear" w:color="auto" w:fill="FFFFFF"/>
        </w:rPr>
        <w:t xml:space="preserve">, в котором, </w:t>
      </w:r>
      <w:proofErr w:type="gramStart"/>
      <w:r w:rsidRPr="003846DE">
        <w:rPr>
          <w:rFonts w:ascii="Times New Roman" w:hAnsi="Times New Roman" w:cs="Times New Roman"/>
          <w:color w:val="000000"/>
          <w:sz w:val="28"/>
          <w:szCs w:val="28"/>
          <w:shd w:val="clear" w:color="auto" w:fill="FFFFFF"/>
        </w:rPr>
        <w:t>согласно</w:t>
      </w:r>
      <w:proofErr w:type="gramEnd"/>
      <w:r w:rsidRPr="003846DE">
        <w:rPr>
          <w:rFonts w:ascii="Times New Roman" w:hAnsi="Times New Roman" w:cs="Times New Roman"/>
          <w:color w:val="000000"/>
          <w:sz w:val="28"/>
          <w:szCs w:val="28"/>
          <w:shd w:val="clear" w:color="auto" w:fill="FFFFFF"/>
        </w:rPr>
        <w:t xml:space="preserve"> его слов, находилась первая выполненная с натуры фотография. На сделанном в Париже фотоснимке – женская фигура. После этого фотоискусство в России начало набирать обороты, стремительно развиваясь. Между XIX и XX столетиями фотографы из России начали на общих правах принимать участие в фотовыставках и салонах международного класса, на которых получали престижные награды и премии, имели членство в соответствующих сообществах.</w:t>
      </w:r>
    </w:p>
    <w:p w14:paraId="3846E59D" w14:textId="0A55C276" w:rsidR="002441CF" w:rsidRPr="003846DE" w:rsidRDefault="003846DE" w:rsidP="003846DE">
      <w:pPr>
        <w:spacing w:after="0" w:line="360" w:lineRule="auto"/>
        <w:ind w:firstLine="709"/>
        <w:jc w:val="both"/>
        <w:rPr>
          <w:rFonts w:ascii="Times New Roman" w:hAnsi="Times New Roman" w:cs="Times New Roman"/>
          <w:sz w:val="28"/>
          <w:szCs w:val="28"/>
        </w:rPr>
      </w:pPr>
      <w:r w:rsidRPr="003846DE">
        <w:rPr>
          <w:rFonts w:ascii="Times New Roman" w:hAnsi="Times New Roman" w:cs="Times New Roman"/>
          <w:color w:val="000000"/>
          <w:sz w:val="28"/>
          <w:szCs w:val="28"/>
          <w:shd w:val="clear" w:color="auto" w:fill="FFFFFF"/>
        </w:rPr>
        <w:t xml:space="preserve">История фотографии в России получила развитие благодаря людям, живо интересовавшимся новым видом искусства. Таким был и Юлий Федорович </w:t>
      </w:r>
      <w:proofErr w:type="spellStart"/>
      <w:r w:rsidRPr="003846DE">
        <w:rPr>
          <w:rFonts w:ascii="Times New Roman" w:hAnsi="Times New Roman" w:cs="Times New Roman"/>
          <w:color w:val="000000"/>
          <w:sz w:val="28"/>
          <w:szCs w:val="28"/>
          <w:shd w:val="clear" w:color="auto" w:fill="FFFFFF"/>
        </w:rPr>
        <w:t>Фрицше</w:t>
      </w:r>
      <w:proofErr w:type="spellEnd"/>
      <w:r w:rsidRPr="003846DE">
        <w:rPr>
          <w:rFonts w:ascii="Times New Roman" w:hAnsi="Times New Roman" w:cs="Times New Roman"/>
          <w:color w:val="000000"/>
          <w:sz w:val="28"/>
          <w:szCs w:val="28"/>
          <w:shd w:val="clear" w:color="auto" w:fill="FFFFFF"/>
        </w:rPr>
        <w:t xml:space="preserve">, известный русский ботаник и химик. Он первым освоил метод </w:t>
      </w:r>
      <w:proofErr w:type="spellStart"/>
      <w:r w:rsidRPr="003846DE">
        <w:rPr>
          <w:rFonts w:ascii="Times New Roman" w:hAnsi="Times New Roman" w:cs="Times New Roman"/>
          <w:color w:val="000000"/>
          <w:sz w:val="28"/>
          <w:szCs w:val="28"/>
          <w:shd w:val="clear" w:color="auto" w:fill="FFFFFF"/>
        </w:rPr>
        <w:t>Талбота</w:t>
      </w:r>
      <w:proofErr w:type="spellEnd"/>
      <w:r w:rsidRPr="003846DE">
        <w:rPr>
          <w:rFonts w:ascii="Times New Roman" w:hAnsi="Times New Roman" w:cs="Times New Roman"/>
          <w:color w:val="000000"/>
          <w:sz w:val="28"/>
          <w:szCs w:val="28"/>
          <w:shd w:val="clear" w:color="auto" w:fill="FFFFFF"/>
        </w:rPr>
        <w:t>, заключавшийся в получении негатива на светочувствительной бумаге с последующей его печатью на листе, обработанном солями серебра и проявляющемся при солнечном свете.</w:t>
      </w:r>
      <w:r w:rsidRPr="003846DE">
        <w:rPr>
          <w:rFonts w:ascii="Times New Roman" w:hAnsi="Times New Roman" w:cs="Times New Roman"/>
          <w:sz w:val="28"/>
          <w:szCs w:val="28"/>
        </w:rPr>
        <w:t xml:space="preserve"> </w:t>
      </w:r>
    </w:p>
    <w:p w14:paraId="1711E32A" w14:textId="2E738EC1" w:rsidR="003846DE" w:rsidRPr="003846DE" w:rsidRDefault="003846DE" w:rsidP="003846DE">
      <w:pPr>
        <w:spacing w:after="0" w:line="360" w:lineRule="auto"/>
        <w:ind w:firstLine="709"/>
        <w:jc w:val="both"/>
        <w:rPr>
          <w:rFonts w:ascii="Times New Roman" w:hAnsi="Times New Roman" w:cs="Times New Roman"/>
          <w:sz w:val="28"/>
          <w:szCs w:val="28"/>
        </w:rPr>
      </w:pPr>
      <w:proofErr w:type="spellStart"/>
      <w:r w:rsidRPr="003846DE">
        <w:rPr>
          <w:rFonts w:ascii="Times New Roman" w:hAnsi="Times New Roman" w:cs="Times New Roman"/>
          <w:color w:val="000000"/>
          <w:sz w:val="28"/>
          <w:szCs w:val="28"/>
          <w:shd w:val="clear" w:color="auto" w:fill="FFFFFF"/>
        </w:rPr>
        <w:lastRenderedPageBreak/>
        <w:t>Фрицше</w:t>
      </w:r>
      <w:proofErr w:type="spellEnd"/>
      <w:r w:rsidRPr="003846DE">
        <w:rPr>
          <w:rFonts w:ascii="Times New Roman" w:hAnsi="Times New Roman" w:cs="Times New Roman"/>
          <w:color w:val="000000"/>
          <w:sz w:val="28"/>
          <w:szCs w:val="28"/>
          <w:shd w:val="clear" w:color="auto" w:fill="FFFFFF"/>
        </w:rPr>
        <w:t xml:space="preserve"> сделал первые фотографии-</w:t>
      </w:r>
      <w:proofErr w:type="spellStart"/>
      <w:r w:rsidRPr="003846DE">
        <w:rPr>
          <w:rFonts w:ascii="Times New Roman" w:hAnsi="Times New Roman" w:cs="Times New Roman"/>
          <w:color w:val="000000"/>
          <w:sz w:val="28"/>
          <w:szCs w:val="28"/>
          <w:shd w:val="clear" w:color="auto" w:fill="FFFFFF"/>
        </w:rPr>
        <w:t>калотипы</w:t>
      </w:r>
      <w:proofErr w:type="spellEnd"/>
      <w:r w:rsidRPr="003846DE">
        <w:rPr>
          <w:rFonts w:ascii="Times New Roman" w:hAnsi="Times New Roman" w:cs="Times New Roman"/>
          <w:color w:val="000000"/>
          <w:sz w:val="28"/>
          <w:szCs w:val="28"/>
          <w:shd w:val="clear" w:color="auto" w:fill="FFFFFF"/>
        </w:rPr>
        <w:t xml:space="preserve"> листьев растений, после чего вступил перед </w:t>
      </w:r>
      <w:proofErr w:type="spellStart"/>
      <w:r w:rsidRPr="003846DE">
        <w:rPr>
          <w:rFonts w:ascii="Times New Roman" w:hAnsi="Times New Roman" w:cs="Times New Roman"/>
          <w:color w:val="000000"/>
          <w:sz w:val="28"/>
          <w:szCs w:val="28"/>
          <w:shd w:val="clear" w:color="auto" w:fill="FFFFFF"/>
        </w:rPr>
        <w:t>Акадамией</w:t>
      </w:r>
      <w:proofErr w:type="spellEnd"/>
      <w:r w:rsidRPr="003846DE">
        <w:rPr>
          <w:rFonts w:ascii="Times New Roman" w:hAnsi="Times New Roman" w:cs="Times New Roman"/>
          <w:color w:val="000000"/>
          <w:sz w:val="28"/>
          <w:szCs w:val="28"/>
          <w:shd w:val="clear" w:color="auto" w:fill="FFFFFF"/>
        </w:rPr>
        <w:t xml:space="preserve"> Наук в Санкт-Петербурге в мае 1839 года с докладом. В нем он сообщил, что находит метод </w:t>
      </w:r>
      <w:proofErr w:type="spellStart"/>
      <w:r w:rsidRPr="003846DE">
        <w:rPr>
          <w:rFonts w:ascii="Times New Roman" w:hAnsi="Times New Roman" w:cs="Times New Roman"/>
          <w:color w:val="000000"/>
          <w:sz w:val="28"/>
          <w:szCs w:val="28"/>
          <w:shd w:val="clear" w:color="auto" w:fill="FFFFFF"/>
        </w:rPr>
        <w:t>калотипии</w:t>
      </w:r>
      <w:proofErr w:type="spellEnd"/>
      <w:r w:rsidRPr="003846DE">
        <w:rPr>
          <w:rFonts w:ascii="Times New Roman" w:hAnsi="Times New Roman" w:cs="Times New Roman"/>
          <w:color w:val="000000"/>
          <w:sz w:val="28"/>
          <w:szCs w:val="28"/>
          <w:shd w:val="clear" w:color="auto" w:fill="FFFFFF"/>
        </w:rPr>
        <w:t xml:space="preserve"> подходящим для запечатления плоских предметов. Например, способ пригоден для выполнения снимков оригинальных растений с необходимой для ботаника точностью.</w:t>
      </w:r>
      <w:r w:rsidRPr="003846DE">
        <w:rPr>
          <w:rFonts w:ascii="Times New Roman" w:hAnsi="Times New Roman" w:cs="Times New Roman"/>
          <w:sz w:val="28"/>
          <w:szCs w:val="28"/>
        </w:rPr>
        <w:t xml:space="preserve"> </w:t>
      </w:r>
    </w:p>
    <w:p w14:paraId="4494FAF3" w14:textId="77777777" w:rsid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 xml:space="preserve">История фотосъемки в России продолжалась, и следующим свой вклад в ее развитие внес Алексей Греков. Московский изобретатель и гравер, он первым из русских мастеров фотографии овладел и </w:t>
      </w:r>
      <w:proofErr w:type="spellStart"/>
      <w:r w:rsidRPr="003846DE">
        <w:rPr>
          <w:rFonts w:ascii="Times New Roman" w:hAnsi="Times New Roman" w:cs="Times New Roman"/>
          <w:color w:val="000000"/>
          <w:sz w:val="28"/>
          <w:szCs w:val="28"/>
          <w:shd w:val="clear" w:color="auto" w:fill="FFFFFF"/>
        </w:rPr>
        <w:t>калотипией</w:t>
      </w:r>
      <w:proofErr w:type="spellEnd"/>
      <w:r w:rsidRPr="003846DE">
        <w:rPr>
          <w:rFonts w:ascii="Times New Roman" w:hAnsi="Times New Roman" w:cs="Times New Roman"/>
          <w:color w:val="000000"/>
          <w:sz w:val="28"/>
          <w:szCs w:val="28"/>
          <w:shd w:val="clear" w:color="auto" w:fill="FFFFFF"/>
        </w:rPr>
        <w:t>, и дагерротипией. И если вы зададите вопрос о том, какими были первые фотоаппараты в России, то именно изобретение Грекова, «художественную комнату», можно считать таковым. Первый фотоаппарат, созданный им в 1840 году, позволял сделать качественные, с хорошей резкостью портретные фотоснимки, что не удавалось многим пытавшимся этого добиться фотографам. Греков придумал кресло со специальными удобными подушечками, которые поддерживали голову фотографируемого, позволяя ему не устать за время долгого сидения и сохранять неподвижное положение. А быть неподвижным человеку в кресле приходилось долго: 23 минуты на ярком солнце, а в пасмурный день – все 45.</w:t>
      </w:r>
    </w:p>
    <w:p w14:paraId="0A9FB609" w14:textId="54B13473" w:rsidR="003846DE" w:rsidRP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Мастер</w:t>
      </w:r>
      <w:r>
        <w:rPr>
          <w:rFonts w:ascii="Times New Roman" w:hAnsi="Times New Roman" w:cs="Times New Roman"/>
          <w:color w:val="000000"/>
          <w:sz w:val="28"/>
          <w:szCs w:val="28"/>
          <w:shd w:val="clear" w:color="auto" w:fill="FFFFFF"/>
        </w:rPr>
        <w:t>ом</w:t>
      </w:r>
      <w:r w:rsidRPr="003846DE">
        <w:rPr>
          <w:rFonts w:ascii="Times New Roman" w:hAnsi="Times New Roman" w:cs="Times New Roman"/>
          <w:color w:val="000000"/>
          <w:sz w:val="28"/>
          <w:szCs w:val="28"/>
          <w:shd w:val="clear" w:color="auto" w:fill="FFFFFF"/>
        </w:rPr>
        <w:t xml:space="preserve"> фотографии Грекова принято считать первым в России фотохудожником-портретистом. Добиться прекрасных портретных фотоснимков ему помогало и изобретенное им </w:t>
      </w:r>
      <w:proofErr w:type="spellStart"/>
      <w:r w:rsidRPr="003846DE">
        <w:rPr>
          <w:rFonts w:ascii="Times New Roman" w:hAnsi="Times New Roman" w:cs="Times New Roman"/>
          <w:color w:val="000000"/>
          <w:sz w:val="28"/>
          <w:szCs w:val="28"/>
          <w:shd w:val="clear" w:color="auto" w:fill="FFFFFF"/>
        </w:rPr>
        <w:t>фотоустройство</w:t>
      </w:r>
      <w:proofErr w:type="spellEnd"/>
      <w:r w:rsidRPr="003846DE">
        <w:rPr>
          <w:rFonts w:ascii="Times New Roman" w:hAnsi="Times New Roman" w:cs="Times New Roman"/>
          <w:color w:val="000000"/>
          <w:sz w:val="28"/>
          <w:szCs w:val="28"/>
          <w:shd w:val="clear" w:color="auto" w:fill="FFFFFF"/>
        </w:rPr>
        <w:t>, состоящее из деревянной камеры, в которую не проникал свет. Но при этом коробки могли выдвигаться одна из другой и возвращаться на место. У внешней коробки на передней ее части он прикрепил линзу, представлявшую собой объектив. Во внутренней коробке находилась пластина, чувствительная к свету. Меняя расстояние между коробками, то есть двигая их одну из другой или наоборот, можно было добиться необходимой резкости снимка.</w:t>
      </w:r>
    </w:p>
    <w:p w14:paraId="223846F9" w14:textId="0D8B0D30" w:rsidR="003846DE" w:rsidRPr="003846DE" w:rsidRDefault="003846DE" w:rsidP="003846DE">
      <w:pPr>
        <w:spacing w:after="0" w:line="360" w:lineRule="auto"/>
        <w:ind w:firstLine="709"/>
        <w:jc w:val="both"/>
        <w:rPr>
          <w:rFonts w:ascii="Times New Roman" w:hAnsi="Times New Roman" w:cs="Times New Roman"/>
          <w:sz w:val="28"/>
          <w:szCs w:val="28"/>
        </w:rPr>
      </w:pPr>
      <w:r w:rsidRPr="003846DE">
        <w:rPr>
          <w:rFonts w:ascii="Times New Roman" w:hAnsi="Times New Roman" w:cs="Times New Roman"/>
          <w:color w:val="000000"/>
          <w:sz w:val="28"/>
          <w:szCs w:val="28"/>
          <w:shd w:val="clear" w:color="auto" w:fill="FFFFFF"/>
        </w:rPr>
        <w:t xml:space="preserve"> Следующим человеком, благодаря которому история фотографии в России стремительно продолжала развиваться, был Сергей Левицкий. В истории русской фотосъемки появились </w:t>
      </w:r>
      <w:proofErr w:type="spellStart"/>
      <w:r w:rsidRPr="003846DE">
        <w:rPr>
          <w:rFonts w:ascii="Times New Roman" w:hAnsi="Times New Roman" w:cs="Times New Roman"/>
          <w:color w:val="000000"/>
          <w:sz w:val="28"/>
          <w:szCs w:val="28"/>
          <w:shd w:val="clear" w:color="auto" w:fill="FFFFFF"/>
        </w:rPr>
        <w:t>дагерроптипы</w:t>
      </w:r>
      <w:proofErr w:type="spellEnd"/>
      <w:r w:rsidRPr="003846DE">
        <w:rPr>
          <w:rFonts w:ascii="Times New Roman" w:hAnsi="Times New Roman" w:cs="Times New Roman"/>
          <w:color w:val="000000"/>
          <w:sz w:val="28"/>
          <w:szCs w:val="28"/>
          <w:shd w:val="clear" w:color="auto" w:fill="FFFFFF"/>
        </w:rPr>
        <w:t xml:space="preserve"> Пятигорска и </w:t>
      </w:r>
      <w:r w:rsidRPr="003846DE">
        <w:rPr>
          <w:rFonts w:ascii="Times New Roman" w:hAnsi="Times New Roman" w:cs="Times New Roman"/>
          <w:color w:val="000000"/>
          <w:sz w:val="28"/>
          <w:szCs w:val="28"/>
          <w:shd w:val="clear" w:color="auto" w:fill="FFFFFF"/>
        </w:rPr>
        <w:lastRenderedPageBreak/>
        <w:t>Кисловодска, сделанные им на Кавказе. А также золотая медаль художественной выставки, прошедшей в Париже, куда он и отправил снимки для участия в конкурсе. Сергей Левицкий был в первых рядах фотографов, которые предложили менять декоративный фон для съемок. Им также было решено выполнять ретушь портретных фотографий и их негативов, чтобы уменьшить или вовсе удалить технические недостатки, если таковые имелись.</w:t>
      </w:r>
      <w:r w:rsidRPr="003846DE">
        <w:rPr>
          <w:rFonts w:ascii="Times New Roman" w:hAnsi="Times New Roman" w:cs="Times New Roman"/>
          <w:sz w:val="28"/>
          <w:szCs w:val="28"/>
        </w:rPr>
        <w:t xml:space="preserve"> </w:t>
      </w:r>
    </w:p>
    <w:p w14:paraId="55F8B5A6" w14:textId="77777777" w:rsidR="003846DE" w:rsidRP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Левицкий уезжает в Италию в 1845 году, решая повысить уровень знаний и умений в области дагерротипии. Он делает снимки Рима, а также портретные фото русских художников, проживавших там. А в 1847 году придумывает фотографический аппарат со складным мехом, применив для этого мех от гармони. Новшество позволило фотоаппарату стать более мобильным, что в значительной степени отразилось на расширении возможностей фотосъемок</w:t>
      </w:r>
    </w:p>
    <w:p w14:paraId="2A8591ED" w14:textId="39DFB0E6" w:rsidR="003846DE" w:rsidRP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 xml:space="preserve">Вернулся в Россию Сергей Левицкий уже профессиональным фотографом, открыв в Петербурге собственную </w:t>
      </w:r>
      <w:proofErr w:type="spellStart"/>
      <w:r w:rsidRPr="003846DE">
        <w:rPr>
          <w:rFonts w:ascii="Times New Roman" w:hAnsi="Times New Roman" w:cs="Times New Roman"/>
          <w:color w:val="000000"/>
          <w:sz w:val="28"/>
          <w:szCs w:val="28"/>
          <w:shd w:val="clear" w:color="auto" w:fill="FFFFFF"/>
        </w:rPr>
        <w:t>дагерротипную</w:t>
      </w:r>
      <w:proofErr w:type="spellEnd"/>
      <w:r w:rsidRPr="003846DE">
        <w:rPr>
          <w:rFonts w:ascii="Times New Roman" w:hAnsi="Times New Roman" w:cs="Times New Roman"/>
          <w:color w:val="000000"/>
          <w:sz w:val="28"/>
          <w:szCs w:val="28"/>
          <w:shd w:val="clear" w:color="auto" w:fill="FFFFFF"/>
        </w:rPr>
        <w:t xml:space="preserve"> мастерскую «Светопись». При ней он также открывает фотоателье с богатой коллекцией фотопортретов русских художников, писателей и общественных деятелей. Изучение искусства фотографии он не бросает, продолжая опытным путем изучать применение электрического света и его сочетания с солнечным и их влияние на снимки. Русский след в фотоискусстве Деятели искусств, мастера фотографии, изобретатели и ученые из России внесли большой вклад в историю и развитие фотоискусства. Так, среди создателей новых видов фотоаппаратов известны такие русские фамилии, как Срезневский, </w:t>
      </w:r>
      <w:proofErr w:type="spellStart"/>
      <w:r w:rsidRPr="003846DE">
        <w:rPr>
          <w:rFonts w:ascii="Times New Roman" w:hAnsi="Times New Roman" w:cs="Times New Roman"/>
          <w:color w:val="000000"/>
          <w:sz w:val="28"/>
          <w:szCs w:val="28"/>
          <w:shd w:val="clear" w:color="auto" w:fill="FFFFFF"/>
        </w:rPr>
        <w:t>Езучевский</w:t>
      </w:r>
      <w:proofErr w:type="spellEnd"/>
      <w:r w:rsidRPr="003846DE">
        <w:rPr>
          <w:rFonts w:ascii="Times New Roman" w:hAnsi="Times New Roman" w:cs="Times New Roman"/>
          <w:color w:val="000000"/>
          <w:sz w:val="28"/>
          <w:szCs w:val="28"/>
          <w:shd w:val="clear" w:color="auto" w:fill="FFFFFF"/>
        </w:rPr>
        <w:t xml:space="preserve">, Карпов, </w:t>
      </w:r>
      <w:proofErr w:type="spellStart"/>
      <w:r w:rsidRPr="003846DE">
        <w:rPr>
          <w:rFonts w:ascii="Times New Roman" w:hAnsi="Times New Roman" w:cs="Times New Roman"/>
          <w:color w:val="000000"/>
          <w:sz w:val="28"/>
          <w:szCs w:val="28"/>
          <w:shd w:val="clear" w:color="auto" w:fill="FFFFFF"/>
        </w:rPr>
        <w:t>Курдюмов</w:t>
      </w:r>
      <w:proofErr w:type="spellEnd"/>
      <w:r w:rsidRPr="003846DE">
        <w:rPr>
          <w:rFonts w:ascii="Times New Roman" w:hAnsi="Times New Roman" w:cs="Times New Roman"/>
          <w:color w:val="000000"/>
          <w:sz w:val="28"/>
          <w:szCs w:val="28"/>
          <w:shd w:val="clear" w:color="auto" w:fill="FFFFFF"/>
        </w:rPr>
        <w:t>. Даже Дмитрий Иванович Менделеев принимал активное участие, занимаясь теоретическими и практическими проблемами изготовления фотоснимков. А совместно со Срезневским они стояли у истоков создания фотографического отдела в Русском техническом обществе.</w:t>
      </w:r>
    </w:p>
    <w:p w14:paraId="0E3E6335" w14:textId="77777777" w:rsidR="003846DE" w:rsidRPr="003846DE" w:rsidRDefault="003846DE" w:rsidP="003846DE">
      <w:pPr>
        <w:spacing w:after="0" w:line="360" w:lineRule="auto"/>
        <w:ind w:firstLine="709"/>
        <w:jc w:val="both"/>
        <w:rPr>
          <w:rFonts w:ascii="Times New Roman" w:hAnsi="Times New Roman" w:cs="Times New Roman"/>
          <w:color w:val="000000"/>
          <w:sz w:val="28"/>
          <w:szCs w:val="28"/>
          <w:shd w:val="clear" w:color="auto" w:fill="FFFFFF"/>
        </w:rPr>
      </w:pPr>
      <w:r w:rsidRPr="003846DE">
        <w:rPr>
          <w:rFonts w:ascii="Times New Roman" w:hAnsi="Times New Roman" w:cs="Times New Roman"/>
          <w:color w:val="000000"/>
          <w:sz w:val="28"/>
          <w:szCs w:val="28"/>
          <w:shd w:val="clear" w:color="auto" w:fill="FFFFFF"/>
        </w:rPr>
        <w:t xml:space="preserve">Широко известны успехи яркого мастера русской фотографии, которого можно поставить на одну ступень с Левицким, Андрея </w:t>
      </w:r>
      <w:proofErr w:type="spellStart"/>
      <w:r w:rsidRPr="003846DE">
        <w:rPr>
          <w:rFonts w:ascii="Times New Roman" w:hAnsi="Times New Roman" w:cs="Times New Roman"/>
          <w:color w:val="000000"/>
          <w:sz w:val="28"/>
          <w:szCs w:val="28"/>
          <w:shd w:val="clear" w:color="auto" w:fill="FFFFFF"/>
        </w:rPr>
        <w:t>Деньера</w:t>
      </w:r>
      <w:proofErr w:type="spellEnd"/>
      <w:r w:rsidRPr="003846DE">
        <w:rPr>
          <w:rFonts w:ascii="Times New Roman" w:hAnsi="Times New Roman" w:cs="Times New Roman"/>
          <w:color w:val="000000"/>
          <w:sz w:val="28"/>
          <w:szCs w:val="28"/>
          <w:shd w:val="clear" w:color="auto" w:fill="FFFFFF"/>
        </w:rPr>
        <w:t xml:space="preserve">. Он был создателем первого фотоальбома с портретами известных ученых, врачей, путешественников, писателей, артистов. А фотохудожник А. Карелин стал </w:t>
      </w:r>
      <w:r w:rsidRPr="003846DE">
        <w:rPr>
          <w:rFonts w:ascii="Times New Roman" w:hAnsi="Times New Roman" w:cs="Times New Roman"/>
          <w:color w:val="000000"/>
          <w:sz w:val="28"/>
          <w:szCs w:val="28"/>
          <w:shd w:val="clear" w:color="auto" w:fill="FFFFFF"/>
        </w:rPr>
        <w:lastRenderedPageBreak/>
        <w:t>известен всей Европе и вошел в истории фотографии как основоположник жанра бытовой съемки. Развитие фотоискусства в России Интерес к фотографии в конце XIX века возрос не только среди специалистов, но и среди простого населения. И в 1887 годы был выпущен «Фотографический вестник», журнал, в котором была собрана информация по рецептам, химическим составам, методам обработки фотографии, теоретические данные. Но до революции в России возможность заниматься художественной фотографией была доступна лишь малому количеству людей, так как практически ни у кого из изобретателей фотоаппарата не было возможности выпускать их в промышленном масштабе.</w:t>
      </w:r>
    </w:p>
    <w:p w14:paraId="55923FF8" w14:textId="53F00569" w:rsidR="003846DE" w:rsidRDefault="003846DE" w:rsidP="003846DE">
      <w:pPr>
        <w:spacing w:after="0" w:line="360" w:lineRule="auto"/>
        <w:ind w:firstLine="709"/>
        <w:jc w:val="both"/>
        <w:rPr>
          <w:rFonts w:ascii="Times New Roman" w:hAnsi="Times New Roman" w:cs="Times New Roman"/>
          <w:sz w:val="28"/>
          <w:szCs w:val="28"/>
        </w:rPr>
      </w:pPr>
      <w:r w:rsidRPr="003846DE">
        <w:rPr>
          <w:rFonts w:ascii="Times New Roman" w:hAnsi="Times New Roman" w:cs="Times New Roman"/>
          <w:color w:val="000000"/>
          <w:sz w:val="28"/>
          <w:szCs w:val="28"/>
          <w:shd w:val="clear" w:color="auto" w:fill="FFFFFF"/>
        </w:rPr>
        <w:t>В 1919 году В. И. Ленин издал декрет о переходе фотографической промышленности под управление Наркомпроса, а в 1929 началось создание светочувствительных фотоматериалов, впоследствии ставших доступными всем. И уже в 1931 году появляется первый отечественный фотоаппарат «Фотокор». Роль российских мастеров, фотохудожников, изобретателей в деле развития фотоискусства велика и занимает достойное место в мировой истории фотографии.</w:t>
      </w:r>
      <w:r w:rsidRPr="003846DE">
        <w:rPr>
          <w:rFonts w:ascii="Times New Roman" w:hAnsi="Times New Roman" w:cs="Times New Roman"/>
          <w:sz w:val="28"/>
          <w:szCs w:val="28"/>
        </w:rPr>
        <w:t xml:space="preserve"> </w:t>
      </w:r>
    </w:p>
    <w:p w14:paraId="3A0C6AA8" w14:textId="082A3582" w:rsidR="00586339" w:rsidRDefault="00586339"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развития военной фотографии в России начинается с Великой Отечественно Войны, когда профессия военного фотокорреспондента стала распространенной, а техническое оснащение фотографа позволило ему делать фотографии «с рук», без использования штатива.</w:t>
      </w:r>
      <w:r w:rsidR="00E5342E">
        <w:rPr>
          <w:rFonts w:ascii="Times New Roman" w:hAnsi="Times New Roman" w:cs="Times New Roman"/>
          <w:sz w:val="28"/>
          <w:szCs w:val="28"/>
        </w:rPr>
        <w:t xml:space="preserve"> До этого времени работа военного фотокорреспондента заключалась в статичной съемке портретов, полей битв, групповых фотографий, интерьеров. Такие фотографии сложно назвать фоторепортажем из-за статичности объектов, отсутствия динамики, спланированной постановки кадра.</w:t>
      </w:r>
    </w:p>
    <w:p w14:paraId="2730295C" w14:textId="77777777" w:rsidR="00030802" w:rsidRDefault="005D2F3A"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5342E">
        <w:rPr>
          <w:rFonts w:ascii="Times New Roman" w:hAnsi="Times New Roman" w:cs="Times New Roman"/>
          <w:sz w:val="28"/>
          <w:szCs w:val="28"/>
        </w:rPr>
        <w:t>римерами военной фотографии конца 19 века служат снимки Крымской войны,</w:t>
      </w:r>
      <w:r w:rsidR="00E5342E" w:rsidRPr="00E5342E">
        <w:rPr>
          <w:rFonts w:ascii="Times New Roman" w:hAnsi="Times New Roman" w:cs="Times New Roman"/>
          <w:sz w:val="28"/>
          <w:szCs w:val="28"/>
        </w:rPr>
        <w:t xml:space="preserve"> </w:t>
      </w:r>
      <w:r w:rsidR="00E5342E">
        <w:rPr>
          <w:rFonts w:ascii="Times New Roman" w:hAnsi="Times New Roman" w:cs="Times New Roman"/>
          <w:sz w:val="28"/>
          <w:szCs w:val="28"/>
        </w:rPr>
        <w:t xml:space="preserve">сделанные Роджером </w:t>
      </w:r>
      <w:proofErr w:type="spellStart"/>
      <w:r w:rsidR="00E5342E">
        <w:rPr>
          <w:rFonts w:ascii="Times New Roman" w:hAnsi="Times New Roman" w:cs="Times New Roman"/>
          <w:sz w:val="28"/>
          <w:szCs w:val="28"/>
        </w:rPr>
        <w:t>Фентоном</w:t>
      </w:r>
      <w:proofErr w:type="spellEnd"/>
      <w:r w:rsidR="00E5342E">
        <w:rPr>
          <w:rFonts w:ascii="Times New Roman" w:hAnsi="Times New Roman" w:cs="Times New Roman"/>
          <w:sz w:val="28"/>
          <w:szCs w:val="28"/>
        </w:rPr>
        <w:t>, датированные 1855 годом. На представленных снимках (Приложение 1)</w:t>
      </w:r>
      <w:r>
        <w:rPr>
          <w:rFonts w:ascii="Times New Roman" w:hAnsi="Times New Roman" w:cs="Times New Roman"/>
          <w:sz w:val="28"/>
          <w:szCs w:val="28"/>
        </w:rPr>
        <w:t xml:space="preserve"> видно, что кадров активного действия нет – это связано с техническим устройством камер того времени и технологии проявления снимков. Все фотографии </w:t>
      </w:r>
      <w:proofErr w:type="spellStart"/>
      <w:r>
        <w:rPr>
          <w:rFonts w:ascii="Times New Roman" w:hAnsi="Times New Roman" w:cs="Times New Roman"/>
          <w:sz w:val="28"/>
          <w:szCs w:val="28"/>
        </w:rPr>
        <w:t>Фентона</w:t>
      </w:r>
      <w:proofErr w:type="spellEnd"/>
      <w:r>
        <w:rPr>
          <w:rFonts w:ascii="Times New Roman" w:hAnsi="Times New Roman" w:cs="Times New Roman"/>
          <w:sz w:val="28"/>
          <w:szCs w:val="28"/>
        </w:rPr>
        <w:t xml:space="preserve"> с Крымской войны </w:t>
      </w:r>
      <w:r>
        <w:rPr>
          <w:rFonts w:ascii="Times New Roman" w:hAnsi="Times New Roman" w:cs="Times New Roman"/>
          <w:sz w:val="28"/>
          <w:szCs w:val="28"/>
        </w:rPr>
        <w:lastRenderedPageBreak/>
        <w:t>– портреты военных, главнокомандующих, местных жителей, или пейзажные фотографии.</w:t>
      </w:r>
    </w:p>
    <w:p w14:paraId="7021E8F8" w14:textId="46702BD2" w:rsidR="00E5342E" w:rsidRDefault="005D2F3A"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Статичность обуславлива</w:t>
      </w:r>
      <w:r w:rsidR="00030802">
        <w:rPr>
          <w:rFonts w:ascii="Times New Roman" w:hAnsi="Times New Roman" w:cs="Times New Roman"/>
          <w:sz w:val="28"/>
          <w:szCs w:val="28"/>
        </w:rPr>
        <w:t>лась</w:t>
      </w:r>
      <w:r>
        <w:rPr>
          <w:rFonts w:ascii="Times New Roman" w:hAnsi="Times New Roman" w:cs="Times New Roman"/>
          <w:sz w:val="28"/>
          <w:szCs w:val="28"/>
        </w:rPr>
        <w:t xml:space="preserve"> </w:t>
      </w:r>
      <w:r w:rsidR="00B104C3">
        <w:rPr>
          <w:rFonts w:ascii="Times New Roman" w:hAnsi="Times New Roman" w:cs="Times New Roman"/>
          <w:sz w:val="28"/>
          <w:szCs w:val="28"/>
        </w:rPr>
        <w:t>необходимостью ставить фотоаппарат на штатив. Такое ограничение не позволяло фоторепортеру снимать на передовой, так как ставило в опасное положение не только фотографа, но и технику. Так же была необходима съемка с длинной выдержкой, обусловленная малой светочувствительностью фотоматериала и малым световым отверстием объективов. Модели приходилось стоять несколько секунд в неподвижном состоянии, чтобы снимок не был смазанным. Пример смазанной фигуры на снимке можно увидеть в последней фотографии Приложения 1. Голова Лошади на переднем крае, внизу, слева, размыта очень сильно. Это произошло в результате движения головы.</w:t>
      </w:r>
      <w:r w:rsidR="00030802">
        <w:rPr>
          <w:rFonts w:ascii="Times New Roman" w:hAnsi="Times New Roman" w:cs="Times New Roman"/>
          <w:sz w:val="28"/>
          <w:szCs w:val="28"/>
        </w:rPr>
        <w:t xml:space="preserve"> Качество фотографий страдало из-за несовершенства технологии проявления кадров, а также качества самих фотоэлементов.</w:t>
      </w:r>
    </w:p>
    <w:p w14:paraId="0F0042C1" w14:textId="584DF09A" w:rsidR="005D2F3A" w:rsidRDefault="005D2F3A"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периоду Первой Мировой войны техническое оснащение фотографов улучшилось, однако все так же была необходима съемка со штатива.</w:t>
      </w:r>
      <w:r w:rsidR="00B104C3">
        <w:rPr>
          <w:rFonts w:ascii="Times New Roman" w:hAnsi="Times New Roman" w:cs="Times New Roman"/>
          <w:sz w:val="28"/>
          <w:szCs w:val="28"/>
        </w:rPr>
        <w:t xml:space="preserve"> Улучшенные характеристики светочувствительных элементов камеры, увеличение светового отверстия, облегчение и уменьшение конструкции штатива и фотоаппарата позволили фотографам тех лет более оперативно действовать на поле боя.</w:t>
      </w:r>
      <w:r w:rsidR="00030802">
        <w:rPr>
          <w:rFonts w:ascii="Times New Roman" w:hAnsi="Times New Roman" w:cs="Times New Roman"/>
          <w:sz w:val="28"/>
          <w:szCs w:val="28"/>
        </w:rPr>
        <w:t xml:space="preserve"> В Приложении 2 настоящей работы можно увидеть фотографии с полей Первой Мировой войны.</w:t>
      </w:r>
    </w:p>
    <w:p w14:paraId="04E2877A" w14:textId="116E4A28" w:rsidR="00942904" w:rsidRDefault="00030802" w:rsidP="009429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тих трех фотографиях, показательных для того периода можно увидеть не только статичные фотографии высокого качества, но также и кадры с действием объектов. Примечательн</w:t>
      </w:r>
      <w:r w:rsidR="00942904">
        <w:rPr>
          <w:rFonts w:ascii="Times New Roman" w:hAnsi="Times New Roman" w:cs="Times New Roman"/>
          <w:sz w:val="28"/>
          <w:szCs w:val="28"/>
        </w:rPr>
        <w:t>а первая фотография в подборке (Приложение 1). На ней запечатлен низколетящий военный немецкий самолет. Уникальность снимка в четкости самолета. Это говорит не только о возросшем качестве светочувствительных элементов, но и низкой выдержке, позволяющей в солнечный – как на фото – день, фотографировать быстродвижущиеся объекты без их смазывания.</w:t>
      </w:r>
    </w:p>
    <w:p w14:paraId="4F1FA5D7" w14:textId="240BB0AE" w:rsidR="00942904" w:rsidRDefault="00942904" w:rsidP="009429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Вторая фотография так же показательна. Несмотря на низкое качество изображение и недостаточную резкость кадра, можно заметить, что фотограф с фотоаппаратом имел возможность быстро занять позицию, пока солдаты не завершили маневр. По этому кадру можно судить о возросшей оперативности не только фотографа, но и самого фотоаппарата. В тот период времени фотоаппарат и штатив были единым целым. В связи с уменьшением веса конструкции фотограф получал возможность оперативно перемещаться на поле боя, не уступая в скорости солдатам. Так же уменьшилось время подготовки фотоаппарата к снимку.</w:t>
      </w:r>
    </w:p>
    <w:p w14:paraId="6F85BB7B" w14:textId="45A1CFE0" w:rsidR="00942904" w:rsidRDefault="00942904" w:rsidP="009429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Третья фотография в Приложении 2 подкрепляет тезис о компактности и простоте использования фотоаппарата со штативом. Возможность добираться до труднодоступных мест, ровно устанавливать фотоаппарат и снимать </w:t>
      </w:r>
      <w:r w:rsidR="00FA2079">
        <w:rPr>
          <w:rFonts w:ascii="Times New Roman" w:hAnsi="Times New Roman" w:cs="Times New Roman"/>
          <w:sz w:val="28"/>
          <w:szCs w:val="28"/>
        </w:rPr>
        <w:t>–</w:t>
      </w:r>
      <w:r>
        <w:rPr>
          <w:rFonts w:ascii="Times New Roman" w:hAnsi="Times New Roman" w:cs="Times New Roman"/>
          <w:sz w:val="28"/>
          <w:szCs w:val="28"/>
        </w:rPr>
        <w:t xml:space="preserve"> </w:t>
      </w:r>
      <w:r w:rsidR="00FA2079">
        <w:rPr>
          <w:rFonts w:ascii="Times New Roman" w:hAnsi="Times New Roman" w:cs="Times New Roman"/>
          <w:sz w:val="28"/>
          <w:szCs w:val="28"/>
        </w:rPr>
        <w:t>заслуга улучшенной конструкции фотоаппарата.</w:t>
      </w:r>
    </w:p>
    <w:p w14:paraId="6BB09BD0" w14:textId="50D8294A" w:rsidR="00FA2079" w:rsidRDefault="00FA2079" w:rsidP="009429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началу Второй Мировой войны отпала необходимость в использовании штатива. Характеристики фотоаппаратов, вместе с их компактностью, простотой в использовании, гибким для тех лет набором настроек, позволили уменьшить фотоаппарат до размеров карманной коробки. Это дало неограниченные возможности в военном фоторепортаже. Фотокорреспондент мог сфотографировать что угодно и откуда угодно. Его больше не ограничивала громоздкость штатива. Это дало резкий скачок в качестве, количестве, оперативности и художественности для военных фотокорреспондентов со всего мира.</w:t>
      </w:r>
    </w:p>
    <w:p w14:paraId="4688F2B7" w14:textId="77777777" w:rsidR="00FA2079" w:rsidRDefault="00FA2079" w:rsidP="00942904">
      <w:pPr>
        <w:spacing w:after="0" w:line="360" w:lineRule="auto"/>
        <w:ind w:firstLine="709"/>
        <w:jc w:val="both"/>
        <w:rPr>
          <w:rFonts w:ascii="Times New Roman" w:hAnsi="Times New Roman" w:cs="Times New Roman"/>
          <w:sz w:val="28"/>
          <w:szCs w:val="28"/>
        </w:rPr>
      </w:pPr>
    </w:p>
    <w:p w14:paraId="172759F2" w14:textId="5BB25AB3" w:rsidR="00E5342E" w:rsidRDefault="00E5342E" w:rsidP="003846DE">
      <w:pPr>
        <w:spacing w:after="0" w:line="360" w:lineRule="auto"/>
        <w:ind w:firstLine="709"/>
        <w:jc w:val="both"/>
        <w:rPr>
          <w:rFonts w:ascii="Times New Roman" w:hAnsi="Times New Roman" w:cs="Times New Roman"/>
          <w:sz w:val="28"/>
          <w:szCs w:val="28"/>
        </w:rPr>
      </w:pPr>
    </w:p>
    <w:p w14:paraId="644E714C" w14:textId="305D5C82" w:rsidR="00E5342E" w:rsidRDefault="00E5342E" w:rsidP="003846DE">
      <w:pPr>
        <w:spacing w:after="0" w:line="360" w:lineRule="auto"/>
        <w:ind w:firstLine="709"/>
        <w:jc w:val="both"/>
        <w:rPr>
          <w:rFonts w:ascii="Times New Roman" w:hAnsi="Times New Roman" w:cs="Times New Roman"/>
          <w:sz w:val="28"/>
          <w:szCs w:val="28"/>
        </w:rPr>
      </w:pPr>
    </w:p>
    <w:p w14:paraId="08B2B049" w14:textId="4A2197D1" w:rsidR="00E5342E" w:rsidRDefault="00E5342E" w:rsidP="003846DE">
      <w:pPr>
        <w:spacing w:after="0" w:line="360" w:lineRule="auto"/>
        <w:ind w:firstLine="709"/>
        <w:jc w:val="both"/>
        <w:rPr>
          <w:rFonts w:ascii="Times New Roman" w:hAnsi="Times New Roman" w:cs="Times New Roman"/>
          <w:sz w:val="28"/>
          <w:szCs w:val="28"/>
        </w:rPr>
      </w:pPr>
    </w:p>
    <w:p w14:paraId="15FC7568" w14:textId="1130C77D" w:rsidR="00E5342E" w:rsidRDefault="00E5342E" w:rsidP="003846DE">
      <w:pPr>
        <w:spacing w:after="0" w:line="360" w:lineRule="auto"/>
        <w:ind w:firstLine="709"/>
        <w:jc w:val="both"/>
        <w:rPr>
          <w:rFonts w:ascii="Times New Roman" w:hAnsi="Times New Roman" w:cs="Times New Roman"/>
          <w:sz w:val="28"/>
          <w:szCs w:val="28"/>
        </w:rPr>
      </w:pPr>
    </w:p>
    <w:p w14:paraId="60240091" w14:textId="6036A30D" w:rsidR="00E5342E" w:rsidRDefault="00E5342E" w:rsidP="003846DE">
      <w:pPr>
        <w:spacing w:after="0" w:line="360" w:lineRule="auto"/>
        <w:ind w:firstLine="709"/>
        <w:jc w:val="both"/>
        <w:rPr>
          <w:rFonts w:ascii="Times New Roman" w:hAnsi="Times New Roman" w:cs="Times New Roman"/>
          <w:sz w:val="28"/>
          <w:szCs w:val="28"/>
        </w:rPr>
      </w:pPr>
    </w:p>
    <w:p w14:paraId="452F6D51" w14:textId="77777777" w:rsidR="00B104C3" w:rsidRDefault="00B104C3" w:rsidP="003846DE">
      <w:pPr>
        <w:spacing w:after="0" w:line="360" w:lineRule="auto"/>
        <w:ind w:firstLine="709"/>
        <w:jc w:val="both"/>
        <w:rPr>
          <w:rFonts w:ascii="Times New Roman" w:hAnsi="Times New Roman" w:cs="Times New Roman"/>
          <w:sz w:val="28"/>
          <w:szCs w:val="28"/>
        </w:rPr>
      </w:pPr>
    </w:p>
    <w:p w14:paraId="507D0B3D" w14:textId="77777777" w:rsidR="00B104C3" w:rsidRDefault="00B104C3" w:rsidP="003846DE">
      <w:pPr>
        <w:spacing w:after="0" w:line="360" w:lineRule="auto"/>
        <w:ind w:firstLine="709"/>
        <w:jc w:val="both"/>
        <w:rPr>
          <w:rFonts w:ascii="Times New Roman" w:hAnsi="Times New Roman" w:cs="Times New Roman"/>
          <w:sz w:val="28"/>
          <w:szCs w:val="28"/>
        </w:rPr>
      </w:pPr>
    </w:p>
    <w:p w14:paraId="6FA168AE" w14:textId="7B86D66D" w:rsidR="00B104C3" w:rsidRDefault="00B104C3" w:rsidP="00422B67">
      <w:pPr>
        <w:spacing w:after="0" w:line="360" w:lineRule="auto"/>
        <w:jc w:val="both"/>
        <w:rPr>
          <w:rFonts w:ascii="Times New Roman" w:hAnsi="Times New Roman" w:cs="Times New Roman"/>
          <w:sz w:val="28"/>
          <w:szCs w:val="28"/>
        </w:rPr>
      </w:pPr>
    </w:p>
    <w:p w14:paraId="7EDD179E" w14:textId="77777777" w:rsidR="00422B67" w:rsidRDefault="00422B67" w:rsidP="00422B67">
      <w:pPr>
        <w:spacing w:after="0" w:line="360" w:lineRule="auto"/>
        <w:jc w:val="both"/>
        <w:rPr>
          <w:rFonts w:ascii="Times New Roman" w:hAnsi="Times New Roman" w:cs="Times New Roman"/>
          <w:sz w:val="28"/>
          <w:szCs w:val="28"/>
        </w:rPr>
      </w:pPr>
    </w:p>
    <w:p w14:paraId="67620772" w14:textId="0B9C973A" w:rsidR="00B104C3" w:rsidRDefault="00B104C3" w:rsidP="0074111D">
      <w:pPr>
        <w:spacing w:after="0" w:line="360" w:lineRule="auto"/>
        <w:jc w:val="both"/>
        <w:rPr>
          <w:rFonts w:ascii="Times New Roman" w:hAnsi="Times New Roman" w:cs="Times New Roman"/>
          <w:sz w:val="28"/>
          <w:szCs w:val="28"/>
        </w:rPr>
      </w:pPr>
    </w:p>
    <w:p w14:paraId="11624ADD" w14:textId="10E788C9" w:rsidR="0074111D" w:rsidRDefault="0074111D" w:rsidP="00422B6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Глава 2 Фотоагентство ТАСС в структуре ИТАР ТАСС</w:t>
      </w:r>
    </w:p>
    <w:p w14:paraId="1D7750AD" w14:textId="488D2E9B" w:rsidR="0074111D" w:rsidRPr="0074111D" w:rsidRDefault="0074111D" w:rsidP="0074111D">
      <w:pPr>
        <w:spacing w:after="0" w:line="360" w:lineRule="auto"/>
        <w:ind w:firstLine="709"/>
        <w:jc w:val="both"/>
        <w:rPr>
          <w:rFonts w:ascii="Times New Roman" w:hAnsi="Times New Roman" w:cs="Times New Roman"/>
          <w:sz w:val="28"/>
          <w:szCs w:val="28"/>
        </w:rPr>
      </w:pPr>
    </w:p>
    <w:p w14:paraId="12143407"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10 июля 1925 г. постановлением президиума Центрального исполнительного комитета и Советом народных комиссаров было учреждено Телеграфное Агентство Союза Советских Социалистических Республик (ТАСС), которое приняло на себя основные функции Российского Телеграфного Агентства как центрального информационного органа страны.</w:t>
      </w:r>
    </w:p>
    <w:p w14:paraId="2C1C9DA7"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Историческим предшественником ТАСС было Санкт-Петербургское Телеграфное агентство (СПТА), которое начало действовать с сентября 1904 г.</w:t>
      </w:r>
    </w:p>
    <w:p w14:paraId="60D8D07B"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Это было первое официальное информационное агентство России, предполагающее своим «назначением сообщать внутри Империи и за границей политические, финансовые, экономические, торговые и другие имеющие общественный интерес сведения». 21 июля 1904 г. проект был утвержден Императором Николаем II. 31 декабря 1909 г. СПТА переводится в непосредственное подчинение Совету министров российской империи.</w:t>
      </w:r>
    </w:p>
    <w:p w14:paraId="78C2DD17"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19 августа 1914 г., на следующий день после того, как Николай II своим указом повелел именовать впредь город Санкт-Петербург – Петроградом, Санкт-Петербургское Телеграфное агентство переименовывается в Петроградское Телеграфное агентство (ПТА).</w:t>
      </w:r>
    </w:p>
    <w:p w14:paraId="66A8B676"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Во время Октябрьской революции 25 октября (7 ноября) 1917 г. здание агентства на Почтамтской улице занял отряд балтийских моряков, и первые сообщения о революционных событиях в России передавались агентствам и газетам всего мира.</w:t>
      </w:r>
    </w:p>
    <w:p w14:paraId="716CB77D"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18 ноября (1 декабря) 1917 г. декретом Совнаркома Петроградское Телеграфное агентство объявлено центральным информационным органом при Совете Народных Комиссаров. В марте 1918 г. ПТА переехало в Москву.</w:t>
      </w:r>
    </w:p>
    <w:p w14:paraId="72C82274"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lastRenderedPageBreak/>
        <w:t>7 сентября 1918 г. президиум ВЦИК принял постановление о слиянии Петроградского телеграфного агентства и Бюро печати при ВЦИК. Президиум постановил, что «новое учреждение должно называться Российским Телеграфным агентством при Всероссийском Центральном Исполнительном Комитете. Сокращенное название – РОСТА.</w:t>
      </w:r>
    </w:p>
    <w:p w14:paraId="3584D25F"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РОСТА становится «центральным советским информационным органом для всей Российской Социалистической Федеративной Советской Республики». Как информационный орган союзной республики РСФСР РОСТА просуществовал до 1925 г.</w:t>
      </w:r>
    </w:p>
    <w:p w14:paraId="438761C7" w14:textId="06E42925"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В 1925 г. было учреждено Телеграфное Агентство Союза Советских Социалистических Республик (ТАСС), которое «пользовалось исключительным правом собирания и распространения информации вне пределов Союза ССР, а также правом распространения иностранной и общесоюзной информации в пределах Союза ССР и руководило работой республиканских информационных агентств». В состав ТАСС входили информационные агентства всех союзных республик РАТАУ (Украина), БЕЛТА, УЗТАГ, КАЗТАГ, ГРУЗИНФОРМ, АЗЕРИНФОРМ, ЭЛЬТА (Литва), АТЕМ (Молдавия), ЛАТИНФОРМ, КИРТАГ, ТАКЖИКТА, АРМЕНПРЕСС, ТУРКМЕНИНФОРМ, ЭТА (Эстония).</w:t>
      </w:r>
      <w:r w:rsidRPr="0074111D">
        <w:rPr>
          <w:color w:val="111111"/>
          <w:sz w:val="28"/>
          <w:szCs w:val="28"/>
        </w:rPr>
        <w:br/>
        <w:t xml:space="preserve">Сообщения и </w:t>
      </w:r>
      <w:proofErr w:type="spellStart"/>
      <w:r w:rsidRPr="0074111D">
        <w:rPr>
          <w:color w:val="111111"/>
          <w:sz w:val="28"/>
          <w:szCs w:val="28"/>
        </w:rPr>
        <w:t>фотоинформацию</w:t>
      </w:r>
      <w:proofErr w:type="spellEnd"/>
      <w:r w:rsidRPr="0074111D">
        <w:rPr>
          <w:color w:val="111111"/>
          <w:sz w:val="28"/>
          <w:szCs w:val="28"/>
        </w:rPr>
        <w:t xml:space="preserve"> ТАСС получали 4 тысячи советских газет, теле</w:t>
      </w:r>
      <w:r w:rsidRPr="0074111D">
        <w:rPr>
          <w:color w:val="111111"/>
          <w:sz w:val="28"/>
          <w:szCs w:val="28"/>
        </w:rPr>
        <w:noBreakHyphen/>
        <w:t xml:space="preserve"> и радио редакций и более тысячи зарубежных СМИ. Телеграфное Агентство Советского Союза имело одну из самых крупных в мире корреспондентских сетей: 682 корпункта внутри страны и 94 отделения за рубежом, около 2 000 журналистов и фотокорреспондентов.</w:t>
      </w:r>
    </w:p>
    <w:p w14:paraId="2513F9C2"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В январе 1992 г., после провозглашения суверенитета России, указом президента Российской Федерации было учреждено Информационное телеграфное агентство России (ИТАР-ТАСС). В соответствии с указом президента РФ от 7 октября 1993 г. «О правовом регулировании в период поэтапной конституционной реформы в Российской Федерации» установлено, что «…Информационное телеграфное агентство России… является правопреемником бывшего Телеграфного Агентства Советского Союза».</w:t>
      </w:r>
    </w:p>
    <w:p w14:paraId="0A615DA6"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lastRenderedPageBreak/>
        <w:t>4 мая 1994 г. правительство Российской Федерации приняло постановление «Об утверждении устава Информационного телеграфного агентства России», согласно которому оно «действует как центральное государственное информационное агентство…».</w:t>
      </w:r>
    </w:p>
    <w:p w14:paraId="5452586F"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lang w:val="en-US"/>
        </w:rPr>
      </w:pPr>
      <w:r w:rsidRPr="0074111D">
        <w:rPr>
          <w:color w:val="111111"/>
          <w:sz w:val="28"/>
          <w:szCs w:val="28"/>
        </w:rPr>
        <w:t>Сегодня ИТАР-ТАСС крупнейшее российское новостное агентство, входящее в «четверку» мировых агентств (по определению ЮНЕСКО</w:t>
      </w:r>
      <w:r w:rsidRPr="0074111D">
        <w:rPr>
          <w:color w:val="111111"/>
          <w:sz w:val="28"/>
          <w:szCs w:val="28"/>
          <w:lang w:val="en-US"/>
        </w:rPr>
        <w:t xml:space="preserve">) </w:t>
      </w:r>
      <w:r w:rsidRPr="0074111D">
        <w:rPr>
          <w:color w:val="111111"/>
          <w:sz w:val="28"/>
          <w:szCs w:val="28"/>
        </w:rPr>
        <w:t>наряду</w:t>
      </w:r>
      <w:r w:rsidRPr="0074111D">
        <w:rPr>
          <w:color w:val="111111"/>
          <w:sz w:val="28"/>
          <w:szCs w:val="28"/>
          <w:lang w:val="en-US"/>
        </w:rPr>
        <w:t xml:space="preserve"> </w:t>
      </w:r>
      <w:r w:rsidRPr="0074111D">
        <w:rPr>
          <w:color w:val="111111"/>
          <w:sz w:val="28"/>
          <w:szCs w:val="28"/>
        </w:rPr>
        <w:t>с</w:t>
      </w:r>
      <w:r w:rsidRPr="0074111D">
        <w:rPr>
          <w:color w:val="111111"/>
          <w:sz w:val="28"/>
          <w:szCs w:val="28"/>
          <w:lang w:val="en-US"/>
        </w:rPr>
        <w:t xml:space="preserve"> Reuters, Associated Press </w:t>
      </w:r>
      <w:r w:rsidRPr="0074111D">
        <w:rPr>
          <w:color w:val="111111"/>
          <w:sz w:val="28"/>
          <w:szCs w:val="28"/>
        </w:rPr>
        <w:t>и</w:t>
      </w:r>
      <w:r w:rsidRPr="0074111D">
        <w:rPr>
          <w:color w:val="111111"/>
          <w:sz w:val="28"/>
          <w:szCs w:val="28"/>
          <w:lang w:val="en-US"/>
        </w:rPr>
        <w:t xml:space="preserve"> </w:t>
      </w:r>
      <w:proofErr w:type="spellStart"/>
      <w:r w:rsidRPr="0074111D">
        <w:rPr>
          <w:color w:val="111111"/>
          <w:sz w:val="28"/>
          <w:szCs w:val="28"/>
          <w:lang w:val="en-US"/>
        </w:rPr>
        <w:t>Agence</w:t>
      </w:r>
      <w:proofErr w:type="spellEnd"/>
      <w:r w:rsidRPr="0074111D">
        <w:rPr>
          <w:color w:val="111111"/>
          <w:sz w:val="28"/>
          <w:szCs w:val="28"/>
          <w:lang w:val="en-US"/>
        </w:rPr>
        <w:t xml:space="preserve"> France-</w:t>
      </w:r>
      <w:proofErr w:type="spellStart"/>
      <w:r w:rsidRPr="0074111D">
        <w:rPr>
          <w:color w:val="111111"/>
          <w:sz w:val="28"/>
          <w:szCs w:val="28"/>
          <w:lang w:val="en-US"/>
        </w:rPr>
        <w:t>Presse</w:t>
      </w:r>
      <w:proofErr w:type="spellEnd"/>
      <w:r w:rsidRPr="0074111D">
        <w:rPr>
          <w:color w:val="111111"/>
          <w:sz w:val="28"/>
          <w:szCs w:val="28"/>
          <w:lang w:val="en-US"/>
        </w:rPr>
        <w:t>.</w:t>
      </w:r>
    </w:p>
    <w:p w14:paraId="76177DD3"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Фото – и графическая службы ИТАР-ТАСС освещают события в режиме реального времени. Непрерывный поток новостей поступает на 6 языках: русском, английском, французском, немецком, испанском, арабском. Агентство выпускает около 200 информационных продуктов о политической, экономической, общественной, культурной, спортивной жизни России и мира.</w:t>
      </w:r>
    </w:p>
    <w:p w14:paraId="7E43103E"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В ИТАР-ТАСС – 35 оперативных лент, главная из которых – Единая новостная лента (ЕНЛ), передает за сутки от 350 до 650 сообщений, отражает весь спектр новостей в России и мире. Агентство издает более 100 информационных тематических пакетов, бюллетеней, вестников, справочных изданий. Ежесуточный объем передаваемой информации – 300 полноформатных газетных полос.</w:t>
      </w:r>
    </w:p>
    <w:p w14:paraId="6DD31FD2"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proofErr w:type="spellStart"/>
      <w:r w:rsidRPr="0074111D">
        <w:rPr>
          <w:color w:val="111111"/>
          <w:sz w:val="28"/>
          <w:szCs w:val="28"/>
        </w:rPr>
        <w:t>Фотобаза</w:t>
      </w:r>
      <w:proofErr w:type="spellEnd"/>
      <w:r w:rsidRPr="0074111D">
        <w:rPr>
          <w:color w:val="111111"/>
          <w:sz w:val="28"/>
          <w:szCs w:val="28"/>
        </w:rPr>
        <w:t xml:space="preserve"> ИТАР-ТАСС содержит более 1 млн архивных фотографий и негативов. Это самый крупный в России хроникальный исторический фонд. В последние годы он пополнился еще более 800 тысячами цифровых фото.</w:t>
      </w:r>
    </w:p>
    <w:p w14:paraId="57789A86"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Уникальный информационно-справочный фонд, основанный в 1918 г., содержит около 6 млн документов, а электронный информационный банк данных – около 7 млн документов, включая базы данных агентства экономической информации ПРАЙМ-ТАСС, агентства военно-технической и аэрокосмической информации АРМС-ТАСС.</w:t>
      </w:r>
    </w:p>
    <w:p w14:paraId="48CCDB6C"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Информационная сеть ИТАР-ТАСС – это 42 региональных центра и корпункта в России, а также 75 зарубежных представительств, в которых трудится более 500 корреспондентов.</w:t>
      </w:r>
    </w:p>
    <w:p w14:paraId="760AA8C8"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lastRenderedPageBreak/>
        <w:t>Информацию ИТАР-ТАСС получают более 5 тысяч корпоративных подписчиков в России и за рубежом, в том числе более 1000 – СМИ, 200 диппредставительств, 239 финансовых компаний и банков, 2055 промышленных предприятий, научных и учебных заведений, библиотек.</w:t>
      </w:r>
    </w:p>
    <w:p w14:paraId="11F9E5BD"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 xml:space="preserve">Доступ к материалам ИТАР-ТАСС предоставляется через крупнейшие информационные базы данных </w:t>
      </w:r>
      <w:proofErr w:type="spellStart"/>
      <w:r w:rsidRPr="0074111D">
        <w:rPr>
          <w:color w:val="111111"/>
          <w:sz w:val="28"/>
          <w:szCs w:val="28"/>
        </w:rPr>
        <w:t>Factiva</w:t>
      </w:r>
      <w:proofErr w:type="spellEnd"/>
      <w:r w:rsidRPr="0074111D">
        <w:rPr>
          <w:color w:val="111111"/>
          <w:sz w:val="28"/>
          <w:szCs w:val="28"/>
        </w:rPr>
        <w:t xml:space="preserve"> (Великобритания), </w:t>
      </w:r>
      <w:proofErr w:type="spellStart"/>
      <w:r w:rsidRPr="0074111D">
        <w:rPr>
          <w:color w:val="111111"/>
          <w:sz w:val="28"/>
          <w:szCs w:val="28"/>
        </w:rPr>
        <w:t>LexisNexis</w:t>
      </w:r>
      <w:proofErr w:type="spellEnd"/>
      <w:r w:rsidRPr="0074111D">
        <w:rPr>
          <w:color w:val="111111"/>
          <w:sz w:val="28"/>
          <w:szCs w:val="28"/>
        </w:rPr>
        <w:t xml:space="preserve"> (США), NTIS (США), </w:t>
      </w:r>
      <w:proofErr w:type="spellStart"/>
      <w:r w:rsidRPr="0074111D">
        <w:rPr>
          <w:color w:val="111111"/>
          <w:sz w:val="28"/>
          <w:szCs w:val="28"/>
        </w:rPr>
        <w:t>Dialog</w:t>
      </w:r>
      <w:proofErr w:type="spellEnd"/>
      <w:r w:rsidRPr="0074111D">
        <w:rPr>
          <w:color w:val="111111"/>
          <w:sz w:val="28"/>
          <w:szCs w:val="28"/>
        </w:rPr>
        <w:t xml:space="preserve"> (США, Великобритания, Швейцария), </w:t>
      </w:r>
      <w:proofErr w:type="spellStart"/>
      <w:r w:rsidRPr="0074111D">
        <w:rPr>
          <w:color w:val="111111"/>
          <w:sz w:val="28"/>
          <w:szCs w:val="28"/>
        </w:rPr>
        <w:t>Интегрум</w:t>
      </w:r>
      <w:proofErr w:type="spellEnd"/>
      <w:r w:rsidRPr="0074111D">
        <w:rPr>
          <w:color w:val="111111"/>
          <w:sz w:val="28"/>
          <w:szCs w:val="28"/>
        </w:rPr>
        <w:t>-Техно (Россия), а также через собственный банк данных ИНФО</w:t>
      </w:r>
      <w:r w:rsidRPr="0074111D">
        <w:rPr>
          <w:color w:val="111111"/>
          <w:sz w:val="28"/>
          <w:szCs w:val="28"/>
        </w:rPr>
        <w:noBreakHyphen/>
        <w:t>ТАСС. Интернет-портал: 15 самостоятельных информационных и справочных ресурсов, ежедневная аудитория – около 200 тысяч пользователей.</w:t>
      </w:r>
    </w:p>
    <w:p w14:paraId="3AEF387C"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Информация ИТАР-ТАСС передается в администрацию Президента, правительство, Федеральное Собрание, Совет Безопасности, администрации и правительства субъектов РФ, федеральные и региональные министерства и ведомства. «Сводка оперативной информации о важнейших событиях в России и за рубежом» доставляется Управлением информационных систем Спецсвязи ФСО России 1300 пользователям информационно-коммуникационных ресурсов органов государственной власти России.</w:t>
      </w:r>
    </w:p>
    <w:p w14:paraId="0656C910" w14:textId="77777777"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ИТАР-ТАСС – член важнейших международных медиа-объединений; принимает участие в руководстве Организации информационных агентств стран Азии и Тихого океана (ОАНА), Европейского альянса агентств печати (ЕААП), Ассоциации национальных информационных агентств (АНИА), Всемирного совета информационных агентств. Агентство тесно взаимодействует с Ассоциацией Балканских информационных агентств (АБНА), Европейским альянсом информационных агентств (ЕАНА), Федерацией арабских информационных агентств (ФАНА), Альянсом средиземноморских информационных агентств (АМАН), с международным институтом прессы (IPI).</w:t>
      </w:r>
    </w:p>
    <w:p w14:paraId="4A6C2063" w14:textId="6F24B280" w:rsid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sidRPr="0074111D">
        <w:rPr>
          <w:color w:val="111111"/>
          <w:sz w:val="28"/>
          <w:szCs w:val="28"/>
        </w:rPr>
        <w:t>В 1999 г. ИТАР-ТАСС создал и возглавил Всемирную ассоциацию русской прессы (ВАРП). Активно осуществляет программу поддержки русскоязычной прессы за рубежом.</w:t>
      </w:r>
    </w:p>
    <w:p w14:paraId="6DE0BFC0" w14:textId="12038D6B" w:rsidR="0074111D" w:rsidRPr="0074111D" w:rsidRDefault="0074111D" w:rsidP="0074111D">
      <w:pPr>
        <w:pStyle w:val="a9"/>
        <w:shd w:val="clear" w:color="auto" w:fill="FFFFFF"/>
        <w:spacing w:before="0" w:beforeAutospacing="0" w:after="0" w:afterAutospacing="0" w:line="360" w:lineRule="auto"/>
        <w:ind w:firstLine="709"/>
        <w:jc w:val="both"/>
        <w:textAlignment w:val="baseline"/>
        <w:rPr>
          <w:color w:val="111111"/>
          <w:sz w:val="28"/>
          <w:szCs w:val="28"/>
        </w:rPr>
      </w:pPr>
      <w:r>
        <w:rPr>
          <w:color w:val="111111"/>
          <w:sz w:val="28"/>
          <w:szCs w:val="28"/>
        </w:rPr>
        <w:lastRenderedPageBreak/>
        <w:t>Таким образом, Информационное Агентс</w:t>
      </w:r>
      <w:r w:rsidR="001717ED">
        <w:rPr>
          <w:color w:val="111111"/>
          <w:sz w:val="28"/>
          <w:szCs w:val="28"/>
        </w:rPr>
        <w:t>т</w:t>
      </w:r>
      <w:r>
        <w:rPr>
          <w:color w:val="111111"/>
          <w:sz w:val="28"/>
          <w:szCs w:val="28"/>
        </w:rPr>
        <w:t xml:space="preserve">во ТАСС, является крупнейшим </w:t>
      </w:r>
      <w:r w:rsidR="001717ED">
        <w:rPr>
          <w:color w:val="111111"/>
          <w:sz w:val="28"/>
          <w:szCs w:val="28"/>
        </w:rPr>
        <w:t>в России агентством, занимающимся распространением информации. Оно занимает достойное место рядом с зарубежными информационными агентствами.</w:t>
      </w:r>
    </w:p>
    <w:p w14:paraId="0FC2F286" w14:textId="709EDBC3" w:rsidR="0074111D" w:rsidRPr="0074111D" w:rsidRDefault="0074111D" w:rsidP="0074111D">
      <w:pPr>
        <w:pStyle w:val="a9"/>
        <w:shd w:val="clear" w:color="auto" w:fill="FFFFFF"/>
        <w:spacing w:before="0" w:beforeAutospacing="0" w:after="0" w:afterAutospacing="0" w:line="360" w:lineRule="auto"/>
        <w:ind w:firstLine="709"/>
        <w:jc w:val="both"/>
        <w:rPr>
          <w:color w:val="000000" w:themeColor="text1"/>
          <w:sz w:val="28"/>
          <w:szCs w:val="28"/>
        </w:rPr>
      </w:pPr>
      <w:r w:rsidRPr="0074111D">
        <w:rPr>
          <w:color w:val="000000" w:themeColor="text1"/>
          <w:sz w:val="28"/>
          <w:szCs w:val="28"/>
        </w:rPr>
        <w:t>Началом истории «Фотохроники ТАСС» можно считать 1926 год, когда в агентстве </w:t>
      </w:r>
      <w:hyperlink r:id="rId10" w:tooltip="РОСТА" w:history="1">
        <w:r w:rsidRPr="0074111D">
          <w:rPr>
            <w:rStyle w:val="a4"/>
            <w:color w:val="000000" w:themeColor="text1"/>
            <w:sz w:val="28"/>
            <w:szCs w:val="28"/>
            <w:u w:val="none"/>
          </w:rPr>
          <w:t>РОСТА</w:t>
        </w:r>
      </w:hyperlink>
      <w:r w:rsidRPr="0074111D">
        <w:rPr>
          <w:color w:val="000000" w:themeColor="text1"/>
          <w:sz w:val="28"/>
          <w:szCs w:val="28"/>
        </w:rPr>
        <w:t> был создан цех по изготовлению </w:t>
      </w:r>
      <w:hyperlink r:id="rId11" w:tooltip="Типографское клише" w:history="1">
        <w:r w:rsidRPr="0074111D">
          <w:rPr>
            <w:rStyle w:val="a4"/>
            <w:color w:val="000000" w:themeColor="text1"/>
            <w:sz w:val="28"/>
            <w:szCs w:val="28"/>
            <w:u w:val="none"/>
          </w:rPr>
          <w:t>типографских клише</w:t>
        </w:r>
      </w:hyperlink>
      <w:r w:rsidRPr="0074111D">
        <w:rPr>
          <w:color w:val="000000" w:themeColor="text1"/>
          <w:sz w:val="28"/>
          <w:szCs w:val="28"/>
        </w:rPr>
        <w:t> </w:t>
      </w:r>
      <w:hyperlink r:id="rId12" w:tooltip="Фотография" w:history="1">
        <w:r w:rsidRPr="0074111D">
          <w:rPr>
            <w:rStyle w:val="a4"/>
            <w:color w:val="000000" w:themeColor="text1"/>
            <w:sz w:val="28"/>
            <w:szCs w:val="28"/>
            <w:u w:val="none"/>
          </w:rPr>
          <w:t>фотографий</w:t>
        </w:r>
      </w:hyperlink>
      <w:r w:rsidRPr="0074111D">
        <w:rPr>
          <w:color w:val="000000" w:themeColor="text1"/>
          <w:sz w:val="28"/>
          <w:szCs w:val="28"/>
        </w:rPr>
        <w:t xml:space="preserve"> для центральных печатных изданий. Со временем цех разросся до полноценной </w:t>
      </w:r>
      <w:proofErr w:type="spellStart"/>
      <w:r w:rsidRPr="0074111D">
        <w:rPr>
          <w:color w:val="000000" w:themeColor="text1"/>
          <w:sz w:val="28"/>
          <w:szCs w:val="28"/>
        </w:rPr>
        <w:t>фотослужбы</w:t>
      </w:r>
      <w:proofErr w:type="spellEnd"/>
      <w:r w:rsidRPr="0074111D">
        <w:rPr>
          <w:color w:val="000000" w:themeColor="text1"/>
          <w:sz w:val="28"/>
          <w:szCs w:val="28"/>
        </w:rPr>
        <w:t xml:space="preserve"> и превратился в самостоятельную редакцию, осуществлявшую сбор информации, создание фоторепортажей и отдельных фотографий и их распространение. В годы </w:t>
      </w:r>
      <w:hyperlink r:id="rId13" w:tooltip="Великая Отечественная война" w:history="1">
        <w:r w:rsidRPr="0074111D">
          <w:rPr>
            <w:rStyle w:val="a4"/>
            <w:color w:val="000000" w:themeColor="text1"/>
            <w:sz w:val="28"/>
            <w:szCs w:val="28"/>
            <w:u w:val="none"/>
          </w:rPr>
          <w:t>Великой Отечественной войны</w:t>
        </w:r>
      </w:hyperlink>
      <w:r w:rsidRPr="0074111D">
        <w:rPr>
          <w:color w:val="000000" w:themeColor="text1"/>
          <w:sz w:val="28"/>
          <w:szCs w:val="28"/>
        </w:rPr>
        <w:t> репортёры «Фотохроники» сделали наиболее значимый вклад в создание документальной фотолетописи боевых действий. В эти годы в штате редакции работали такие известные фотожурналисты, как </w:t>
      </w:r>
      <w:hyperlink r:id="rId14" w:tooltip="Халдей, Евгений Ананьевич" w:history="1">
        <w:r w:rsidRPr="0074111D">
          <w:rPr>
            <w:rStyle w:val="a4"/>
            <w:color w:val="000000" w:themeColor="text1"/>
            <w:sz w:val="28"/>
            <w:szCs w:val="28"/>
            <w:u w:val="none"/>
          </w:rPr>
          <w:t>Евгений Халдей</w:t>
        </w:r>
      </w:hyperlink>
      <w:r w:rsidRPr="0074111D">
        <w:rPr>
          <w:color w:val="000000" w:themeColor="text1"/>
          <w:sz w:val="28"/>
          <w:szCs w:val="28"/>
        </w:rPr>
        <w:t>, снявший </w:t>
      </w:r>
      <w:hyperlink r:id="rId15" w:tooltip="Знамя Победы над Рейхстагом (фото Халдея)" w:history="1">
        <w:r>
          <w:rPr>
            <w:rStyle w:val="a4"/>
            <w:color w:val="000000" w:themeColor="text1"/>
            <w:sz w:val="28"/>
            <w:szCs w:val="28"/>
            <w:u w:val="none"/>
          </w:rPr>
          <w:t>водружение</w:t>
        </w:r>
      </w:hyperlink>
      <w:r>
        <w:rPr>
          <w:color w:val="000000" w:themeColor="text1"/>
          <w:sz w:val="28"/>
          <w:szCs w:val="28"/>
        </w:rPr>
        <w:t xml:space="preserve"> советского флага</w:t>
      </w:r>
      <w:r w:rsidRPr="0074111D">
        <w:rPr>
          <w:color w:val="000000" w:themeColor="text1"/>
          <w:sz w:val="28"/>
          <w:szCs w:val="28"/>
        </w:rPr>
        <w:t> над </w:t>
      </w:r>
      <w:hyperlink r:id="rId16" w:tooltip="Рейхстаг (здание)" w:history="1">
        <w:r w:rsidRPr="0074111D">
          <w:rPr>
            <w:rStyle w:val="a4"/>
            <w:color w:val="000000" w:themeColor="text1"/>
            <w:sz w:val="28"/>
            <w:szCs w:val="28"/>
            <w:u w:val="none"/>
          </w:rPr>
          <w:t>Рейхстагом</w:t>
        </w:r>
      </w:hyperlink>
      <w:r w:rsidRPr="0074111D">
        <w:rPr>
          <w:color w:val="000000" w:themeColor="text1"/>
          <w:sz w:val="28"/>
          <w:szCs w:val="28"/>
        </w:rPr>
        <w:t>, </w:t>
      </w:r>
      <w:hyperlink r:id="rId17" w:tooltip="Евзерихин, Эммануил Ноевич" w:history="1">
        <w:r w:rsidRPr="0074111D">
          <w:rPr>
            <w:rStyle w:val="a4"/>
            <w:color w:val="000000" w:themeColor="text1"/>
            <w:sz w:val="28"/>
            <w:szCs w:val="28"/>
            <w:u w:val="none"/>
          </w:rPr>
          <w:t xml:space="preserve">Эммануил </w:t>
        </w:r>
        <w:proofErr w:type="spellStart"/>
        <w:r w:rsidRPr="0074111D">
          <w:rPr>
            <w:rStyle w:val="a4"/>
            <w:color w:val="000000" w:themeColor="text1"/>
            <w:sz w:val="28"/>
            <w:szCs w:val="28"/>
            <w:u w:val="none"/>
          </w:rPr>
          <w:t>Евзерихин</w:t>
        </w:r>
        <w:proofErr w:type="spellEnd"/>
      </w:hyperlink>
      <w:r w:rsidRPr="0074111D">
        <w:rPr>
          <w:color w:val="000000" w:themeColor="text1"/>
          <w:sz w:val="28"/>
          <w:szCs w:val="28"/>
        </w:rPr>
        <w:t>, </w:t>
      </w:r>
      <w:hyperlink r:id="rId18" w:tooltip="Редькин, Марк Степанович" w:history="1">
        <w:r w:rsidRPr="0074111D">
          <w:rPr>
            <w:rStyle w:val="a4"/>
            <w:color w:val="000000" w:themeColor="text1"/>
            <w:sz w:val="28"/>
            <w:szCs w:val="28"/>
            <w:u w:val="none"/>
          </w:rPr>
          <w:t>Марк Редькин</w:t>
        </w:r>
      </w:hyperlink>
      <w:r w:rsidRPr="0074111D">
        <w:rPr>
          <w:color w:val="000000" w:themeColor="text1"/>
          <w:sz w:val="28"/>
          <w:szCs w:val="28"/>
        </w:rPr>
        <w:t>, </w:t>
      </w:r>
      <w:hyperlink r:id="rId19" w:tooltip="Альперт, Макс Владимирович" w:history="1">
        <w:r w:rsidRPr="0074111D">
          <w:rPr>
            <w:rStyle w:val="a4"/>
            <w:color w:val="000000" w:themeColor="text1"/>
            <w:sz w:val="28"/>
            <w:szCs w:val="28"/>
            <w:u w:val="none"/>
          </w:rPr>
          <w:t xml:space="preserve">Макс </w:t>
        </w:r>
        <w:proofErr w:type="spellStart"/>
        <w:r w:rsidRPr="0074111D">
          <w:rPr>
            <w:rStyle w:val="a4"/>
            <w:color w:val="000000" w:themeColor="text1"/>
            <w:sz w:val="28"/>
            <w:szCs w:val="28"/>
            <w:u w:val="none"/>
          </w:rPr>
          <w:t>Альперт</w:t>
        </w:r>
        <w:proofErr w:type="spellEnd"/>
      </w:hyperlink>
      <w:r w:rsidRPr="0074111D">
        <w:rPr>
          <w:color w:val="000000" w:themeColor="text1"/>
          <w:sz w:val="28"/>
          <w:szCs w:val="28"/>
        </w:rPr>
        <w:t> и другие. Кроме того, агентство осуществляло централизованный сбор </w:t>
      </w:r>
      <w:hyperlink r:id="rId20" w:tooltip="Фотодокумент" w:history="1">
        <w:r w:rsidRPr="0074111D">
          <w:rPr>
            <w:rStyle w:val="a4"/>
            <w:color w:val="000000" w:themeColor="text1"/>
            <w:sz w:val="28"/>
            <w:szCs w:val="28"/>
            <w:u w:val="none"/>
          </w:rPr>
          <w:t>фотодокументов</w:t>
        </w:r>
      </w:hyperlink>
      <w:r w:rsidRPr="0074111D">
        <w:rPr>
          <w:color w:val="000000" w:themeColor="text1"/>
          <w:sz w:val="28"/>
          <w:szCs w:val="28"/>
        </w:rPr>
        <w:t>, сотрудничая с фотографами других изданий</w:t>
      </w:r>
      <w:r w:rsidR="00203EC7">
        <w:rPr>
          <w:rStyle w:val="ad"/>
          <w:color w:val="000000" w:themeColor="text1"/>
          <w:sz w:val="28"/>
          <w:szCs w:val="28"/>
        </w:rPr>
        <w:footnoteReference w:id="2"/>
      </w:r>
      <w:r w:rsidRPr="0074111D">
        <w:rPr>
          <w:color w:val="000000" w:themeColor="text1"/>
          <w:sz w:val="28"/>
          <w:szCs w:val="28"/>
        </w:rPr>
        <w:t>.</w:t>
      </w:r>
    </w:p>
    <w:p w14:paraId="3093211D" w14:textId="01CAE910" w:rsidR="0074111D" w:rsidRPr="0074111D" w:rsidRDefault="0074111D" w:rsidP="0074111D">
      <w:pPr>
        <w:pStyle w:val="a9"/>
        <w:shd w:val="clear" w:color="auto" w:fill="FFFFFF"/>
        <w:spacing w:before="0" w:beforeAutospacing="0" w:after="0" w:afterAutospacing="0" w:line="360" w:lineRule="auto"/>
        <w:ind w:firstLine="709"/>
        <w:jc w:val="both"/>
        <w:rPr>
          <w:color w:val="000000" w:themeColor="text1"/>
          <w:sz w:val="28"/>
          <w:szCs w:val="28"/>
        </w:rPr>
      </w:pPr>
      <w:r w:rsidRPr="0074111D">
        <w:rPr>
          <w:color w:val="000000" w:themeColor="text1"/>
          <w:sz w:val="28"/>
          <w:szCs w:val="28"/>
        </w:rPr>
        <w:t xml:space="preserve">В послевоенные годы агентство стало центральным органом </w:t>
      </w:r>
      <w:proofErr w:type="spellStart"/>
      <w:r w:rsidRPr="0074111D">
        <w:rPr>
          <w:color w:val="000000" w:themeColor="text1"/>
          <w:sz w:val="28"/>
          <w:szCs w:val="28"/>
        </w:rPr>
        <w:t>фотоинформации</w:t>
      </w:r>
      <w:proofErr w:type="spellEnd"/>
      <w:r w:rsidRPr="0074111D">
        <w:rPr>
          <w:color w:val="000000" w:themeColor="text1"/>
          <w:sz w:val="28"/>
          <w:szCs w:val="28"/>
        </w:rPr>
        <w:t xml:space="preserve"> страны, получив название «Главная редакция </w:t>
      </w:r>
      <w:proofErr w:type="spellStart"/>
      <w:r w:rsidRPr="0074111D">
        <w:rPr>
          <w:color w:val="000000" w:themeColor="text1"/>
          <w:sz w:val="28"/>
          <w:szCs w:val="28"/>
        </w:rPr>
        <w:t>фотоинформации</w:t>
      </w:r>
      <w:proofErr w:type="spellEnd"/>
      <w:r w:rsidRPr="0074111D">
        <w:rPr>
          <w:color w:val="000000" w:themeColor="text1"/>
          <w:sz w:val="28"/>
          <w:szCs w:val="28"/>
        </w:rPr>
        <w:t xml:space="preserve"> ТАСС при Совете Министров СССР». Редакция находилась в здании на улице 25-го Октября, дом 4, ныне </w:t>
      </w:r>
      <w:hyperlink r:id="rId21" w:tooltip="Никольская улица (Москва)" w:history="1">
        <w:r w:rsidRPr="0074111D">
          <w:rPr>
            <w:rStyle w:val="a4"/>
            <w:color w:val="000000" w:themeColor="text1"/>
            <w:sz w:val="28"/>
            <w:szCs w:val="28"/>
            <w:u w:val="none"/>
          </w:rPr>
          <w:t>улица Никольская</w:t>
        </w:r>
      </w:hyperlink>
      <w:r w:rsidRPr="0074111D">
        <w:rPr>
          <w:color w:val="000000" w:themeColor="text1"/>
          <w:sz w:val="28"/>
          <w:szCs w:val="28"/>
        </w:rPr>
        <w:t>, а впоследствии — на </w:t>
      </w:r>
      <w:hyperlink r:id="rId22" w:tooltip="Большая Дорогомиловская улица" w:history="1">
        <w:r w:rsidRPr="0074111D">
          <w:rPr>
            <w:rStyle w:val="a4"/>
            <w:color w:val="000000" w:themeColor="text1"/>
            <w:sz w:val="28"/>
            <w:szCs w:val="28"/>
            <w:u w:val="none"/>
          </w:rPr>
          <w:t xml:space="preserve">Большой </w:t>
        </w:r>
        <w:proofErr w:type="spellStart"/>
        <w:r w:rsidRPr="0074111D">
          <w:rPr>
            <w:rStyle w:val="a4"/>
            <w:color w:val="000000" w:themeColor="text1"/>
            <w:sz w:val="28"/>
            <w:szCs w:val="28"/>
            <w:u w:val="none"/>
          </w:rPr>
          <w:t>Дорогомиловской</w:t>
        </w:r>
        <w:proofErr w:type="spellEnd"/>
      </w:hyperlink>
      <w:r w:rsidRPr="0074111D">
        <w:rPr>
          <w:color w:val="000000" w:themeColor="text1"/>
          <w:sz w:val="28"/>
          <w:szCs w:val="28"/>
        </w:rPr>
        <w:t> дом 12, в здании бывшей школы. К </w:t>
      </w:r>
      <w:hyperlink r:id="rId23" w:tooltip="Московская Олимпиада" w:history="1">
        <w:r w:rsidRPr="0074111D">
          <w:rPr>
            <w:rStyle w:val="a4"/>
            <w:color w:val="000000" w:themeColor="text1"/>
            <w:sz w:val="28"/>
            <w:szCs w:val="28"/>
            <w:u w:val="none"/>
          </w:rPr>
          <w:t>московской Олимпиаде</w:t>
        </w:r>
      </w:hyperlink>
      <w:r w:rsidRPr="0074111D">
        <w:rPr>
          <w:color w:val="000000" w:themeColor="text1"/>
          <w:sz w:val="28"/>
          <w:szCs w:val="28"/>
        </w:rPr>
        <w:t> Фотохроника получила ещё одно здание по соседству: на </w:t>
      </w:r>
      <w:hyperlink r:id="rId24" w:tooltip="Брянская улица (Москва)" w:history="1">
        <w:r w:rsidRPr="0074111D">
          <w:rPr>
            <w:rStyle w:val="a4"/>
            <w:color w:val="000000" w:themeColor="text1"/>
            <w:sz w:val="28"/>
            <w:szCs w:val="28"/>
            <w:u w:val="none"/>
          </w:rPr>
          <w:t>улице Брянской</w:t>
        </w:r>
      </w:hyperlink>
      <w:r w:rsidRPr="0074111D">
        <w:rPr>
          <w:color w:val="000000" w:themeColor="text1"/>
          <w:sz w:val="28"/>
          <w:szCs w:val="28"/>
        </w:rPr>
        <w:t xml:space="preserve">, дом 7, где находилось до недавнего времени. В здании на Большой </w:t>
      </w:r>
      <w:proofErr w:type="spellStart"/>
      <w:r w:rsidRPr="0074111D">
        <w:rPr>
          <w:color w:val="000000" w:themeColor="text1"/>
          <w:sz w:val="28"/>
          <w:szCs w:val="28"/>
        </w:rPr>
        <w:t>Дорогомиловской</w:t>
      </w:r>
      <w:proofErr w:type="spellEnd"/>
      <w:r w:rsidRPr="0074111D">
        <w:rPr>
          <w:color w:val="000000" w:themeColor="text1"/>
          <w:sz w:val="28"/>
          <w:szCs w:val="28"/>
        </w:rPr>
        <w:t xml:space="preserve"> оставались цеха выставочной фотопечати, склады и мастерские по ремонту фотоаппаратуры</w:t>
      </w:r>
      <w:hyperlink r:id="rId25" w:anchor="cite_note-fmag-2" w:history="1"/>
      <w:r w:rsidRPr="0074111D">
        <w:rPr>
          <w:color w:val="000000" w:themeColor="text1"/>
          <w:sz w:val="28"/>
          <w:szCs w:val="28"/>
        </w:rPr>
        <w:t xml:space="preserve">. В середине 2000-х годов агентство отказалось от здания на </w:t>
      </w:r>
      <w:proofErr w:type="spellStart"/>
      <w:r w:rsidRPr="0074111D">
        <w:rPr>
          <w:color w:val="000000" w:themeColor="text1"/>
          <w:sz w:val="28"/>
          <w:szCs w:val="28"/>
        </w:rPr>
        <w:t>Дорогомиловской</w:t>
      </w:r>
      <w:proofErr w:type="spellEnd"/>
      <w:r w:rsidRPr="0074111D">
        <w:rPr>
          <w:color w:val="000000" w:themeColor="text1"/>
          <w:sz w:val="28"/>
          <w:szCs w:val="28"/>
        </w:rPr>
        <w:t>, и в данный момент оно заброшенно и необитаемо. Освещение </w:t>
      </w:r>
      <w:hyperlink r:id="rId26" w:tooltip="Съезд КПСС" w:history="1">
        <w:r w:rsidRPr="0074111D">
          <w:rPr>
            <w:rStyle w:val="a4"/>
            <w:color w:val="000000" w:themeColor="text1"/>
            <w:sz w:val="28"/>
            <w:szCs w:val="28"/>
            <w:u w:val="none"/>
          </w:rPr>
          <w:t>съездов КПСС</w:t>
        </w:r>
      </w:hyperlink>
      <w:r w:rsidRPr="0074111D">
        <w:rPr>
          <w:color w:val="000000" w:themeColor="text1"/>
          <w:sz w:val="28"/>
          <w:szCs w:val="28"/>
        </w:rPr>
        <w:t xml:space="preserve"> и официальная хроника стали практически монополией «Фотохроники ТАСС», </w:t>
      </w:r>
      <w:r w:rsidRPr="0074111D">
        <w:rPr>
          <w:color w:val="000000" w:themeColor="text1"/>
          <w:sz w:val="28"/>
          <w:szCs w:val="28"/>
        </w:rPr>
        <w:lastRenderedPageBreak/>
        <w:t>поставлявшей фотографии для всех отечественных и зарубежных изданий. Особенно важные государственные события в регионах освещались в оперативном режиме с использованием для передачи снимков </w:t>
      </w:r>
      <w:hyperlink r:id="rId27" w:tooltip="Фототелеграф" w:history="1">
        <w:r w:rsidRPr="0074111D">
          <w:rPr>
            <w:rStyle w:val="a4"/>
            <w:color w:val="000000" w:themeColor="text1"/>
            <w:sz w:val="28"/>
            <w:szCs w:val="28"/>
            <w:u w:val="none"/>
          </w:rPr>
          <w:t>фототелеграфа</w:t>
        </w:r>
      </w:hyperlink>
      <w:r w:rsidRPr="0074111D">
        <w:rPr>
          <w:color w:val="000000" w:themeColor="text1"/>
          <w:sz w:val="28"/>
          <w:szCs w:val="28"/>
        </w:rPr>
        <w:t xml:space="preserve">, которым постепенно оснастили все корпункты. С 7 февраля 1957 года фототелеграф использовался агентством для передачи готовых снимков крупнейшим зарубежным потребителям </w:t>
      </w:r>
      <w:proofErr w:type="spellStart"/>
      <w:r w:rsidRPr="0074111D">
        <w:rPr>
          <w:color w:val="000000" w:themeColor="text1"/>
          <w:sz w:val="28"/>
          <w:szCs w:val="28"/>
        </w:rPr>
        <w:t>фотоинформации</w:t>
      </w:r>
      <w:proofErr w:type="spellEnd"/>
      <w:r w:rsidRPr="0074111D">
        <w:rPr>
          <w:color w:val="000000" w:themeColor="text1"/>
          <w:sz w:val="28"/>
          <w:szCs w:val="28"/>
        </w:rPr>
        <w:t>. К концу </w:t>
      </w:r>
      <w:hyperlink r:id="rId28" w:tooltip="Период застоя" w:history="1">
        <w:r w:rsidRPr="0074111D">
          <w:rPr>
            <w:rStyle w:val="a4"/>
            <w:color w:val="000000" w:themeColor="text1"/>
            <w:sz w:val="28"/>
            <w:szCs w:val="28"/>
            <w:u w:val="none"/>
          </w:rPr>
          <w:t>застоя</w:t>
        </w:r>
      </w:hyperlink>
      <w:r w:rsidRPr="0074111D">
        <w:rPr>
          <w:color w:val="000000" w:themeColor="text1"/>
          <w:sz w:val="28"/>
          <w:szCs w:val="28"/>
        </w:rPr>
        <w:t> главным продуктом агентства были официозные фоторепортажи о партийных событиях и достижениях </w:t>
      </w:r>
      <w:hyperlink r:id="rId29" w:tooltip="Плановое хозяйство" w:history="1">
        <w:r w:rsidRPr="0074111D">
          <w:rPr>
            <w:rStyle w:val="a4"/>
            <w:color w:val="000000" w:themeColor="text1"/>
            <w:sz w:val="28"/>
            <w:szCs w:val="28"/>
            <w:u w:val="none"/>
          </w:rPr>
          <w:t>социалистической экономики</w:t>
        </w:r>
      </w:hyperlink>
      <w:r w:rsidRPr="0074111D">
        <w:rPr>
          <w:color w:val="000000" w:themeColor="text1"/>
          <w:sz w:val="28"/>
          <w:szCs w:val="28"/>
        </w:rPr>
        <w:t>. Центральные и местные </w:t>
      </w:r>
      <w:hyperlink r:id="rId30" w:tooltip="Газета" w:history="1">
        <w:r w:rsidRPr="0074111D">
          <w:rPr>
            <w:rStyle w:val="a4"/>
            <w:color w:val="000000" w:themeColor="text1"/>
            <w:sz w:val="28"/>
            <w:szCs w:val="28"/>
            <w:u w:val="none"/>
          </w:rPr>
          <w:t>газеты</w:t>
        </w:r>
      </w:hyperlink>
      <w:r w:rsidRPr="0074111D">
        <w:rPr>
          <w:color w:val="000000" w:themeColor="text1"/>
          <w:sz w:val="28"/>
          <w:szCs w:val="28"/>
        </w:rPr>
        <w:t> и </w:t>
      </w:r>
      <w:hyperlink r:id="rId31" w:tooltip="Журнал" w:history="1">
        <w:r w:rsidRPr="0074111D">
          <w:rPr>
            <w:rStyle w:val="a4"/>
            <w:color w:val="000000" w:themeColor="text1"/>
            <w:sz w:val="28"/>
            <w:szCs w:val="28"/>
            <w:u w:val="none"/>
          </w:rPr>
          <w:t>журналы</w:t>
        </w:r>
      </w:hyperlink>
      <w:r w:rsidRPr="0074111D">
        <w:rPr>
          <w:color w:val="000000" w:themeColor="text1"/>
          <w:sz w:val="28"/>
          <w:szCs w:val="28"/>
        </w:rPr>
        <w:t> были обязаны публиковать материалы «Фотохроники», отчисления за которые приносили агентству гарантированный доход.</w:t>
      </w:r>
    </w:p>
    <w:p w14:paraId="176A3512" w14:textId="055EE528" w:rsidR="0074111D" w:rsidRPr="0074111D" w:rsidRDefault="0074111D" w:rsidP="0074111D">
      <w:pPr>
        <w:pStyle w:val="a9"/>
        <w:shd w:val="clear" w:color="auto" w:fill="FFFFFF"/>
        <w:spacing w:before="0" w:beforeAutospacing="0" w:after="0" w:afterAutospacing="0" w:line="360" w:lineRule="auto"/>
        <w:ind w:firstLine="709"/>
        <w:jc w:val="both"/>
        <w:rPr>
          <w:color w:val="000000" w:themeColor="text1"/>
          <w:sz w:val="28"/>
          <w:szCs w:val="28"/>
        </w:rPr>
      </w:pPr>
      <w:r w:rsidRPr="0074111D">
        <w:rPr>
          <w:color w:val="000000" w:themeColor="text1"/>
          <w:sz w:val="28"/>
          <w:szCs w:val="28"/>
        </w:rPr>
        <w:t>С началом </w:t>
      </w:r>
      <w:hyperlink r:id="rId32" w:tooltip="Перестройка" w:history="1">
        <w:r w:rsidRPr="0074111D">
          <w:rPr>
            <w:rStyle w:val="a4"/>
            <w:color w:val="000000" w:themeColor="text1"/>
            <w:sz w:val="28"/>
            <w:szCs w:val="28"/>
            <w:u w:val="none"/>
          </w:rPr>
          <w:t>Перестройки</w:t>
        </w:r>
      </w:hyperlink>
      <w:r w:rsidRPr="0074111D">
        <w:rPr>
          <w:color w:val="000000" w:themeColor="text1"/>
          <w:sz w:val="28"/>
          <w:szCs w:val="28"/>
        </w:rPr>
        <w:t> был снят </w:t>
      </w:r>
      <w:hyperlink r:id="rId33" w:tooltip="Идеологический" w:history="1">
        <w:r w:rsidRPr="0074111D">
          <w:rPr>
            <w:rStyle w:val="a4"/>
            <w:color w:val="000000" w:themeColor="text1"/>
            <w:sz w:val="28"/>
            <w:szCs w:val="28"/>
            <w:u w:val="none"/>
          </w:rPr>
          <w:t>идеологический</w:t>
        </w:r>
      </w:hyperlink>
      <w:r w:rsidRPr="0074111D">
        <w:rPr>
          <w:color w:val="000000" w:themeColor="text1"/>
          <w:sz w:val="28"/>
          <w:szCs w:val="28"/>
        </w:rPr>
        <w:t xml:space="preserve"> запрет на освещение многих сторон общественной и политической жизни, и репортёры агентства получили значительно большую степень свободы в выборе тем. Кроме того, появился спрос на фотографии, показывающие действительность с непривычных точек зрения, подстегнув профессиональный рост «Фотохроники». Однако, вскоре для агентства настали тяжёлые времена, поскольку, несмотря на бурное развитие печатных изданий и открытие множества новых газет и журналов, монополия на их снабжение </w:t>
      </w:r>
      <w:proofErr w:type="spellStart"/>
      <w:r w:rsidRPr="0074111D">
        <w:rPr>
          <w:color w:val="000000" w:themeColor="text1"/>
          <w:sz w:val="28"/>
          <w:szCs w:val="28"/>
        </w:rPr>
        <w:t>фотоинформацией</w:t>
      </w:r>
      <w:proofErr w:type="spellEnd"/>
      <w:r w:rsidRPr="0074111D">
        <w:rPr>
          <w:color w:val="000000" w:themeColor="text1"/>
          <w:sz w:val="28"/>
          <w:szCs w:val="28"/>
        </w:rPr>
        <w:t xml:space="preserve"> была утрачена. На внутренний рынок России получили доступ крупнейшие агентства </w:t>
      </w:r>
      <w:proofErr w:type="spellStart"/>
      <w:r w:rsidRPr="0074111D">
        <w:rPr>
          <w:color w:val="000000" w:themeColor="text1"/>
          <w:sz w:val="28"/>
          <w:szCs w:val="28"/>
        </w:rPr>
        <w:t>фотоинформации</w:t>
      </w:r>
      <w:proofErr w:type="spellEnd"/>
      <w:r w:rsidRPr="0074111D">
        <w:rPr>
          <w:color w:val="000000" w:themeColor="text1"/>
          <w:sz w:val="28"/>
          <w:szCs w:val="28"/>
        </w:rPr>
        <w:t>, такие как «</w:t>
      </w:r>
      <w:hyperlink r:id="rId34" w:tooltip="Рейтер" w:history="1">
        <w:r w:rsidRPr="0074111D">
          <w:rPr>
            <w:rStyle w:val="a4"/>
            <w:color w:val="000000" w:themeColor="text1"/>
            <w:sz w:val="28"/>
            <w:szCs w:val="28"/>
            <w:u w:val="none"/>
          </w:rPr>
          <w:t>Рейтер</w:t>
        </w:r>
      </w:hyperlink>
      <w:r w:rsidRPr="0074111D">
        <w:rPr>
          <w:color w:val="000000" w:themeColor="text1"/>
          <w:sz w:val="28"/>
          <w:szCs w:val="28"/>
        </w:rPr>
        <w:t>» (</w:t>
      </w:r>
      <w:hyperlink r:id="rId35" w:tooltip="Английский язык" w:history="1">
        <w:r w:rsidRPr="0074111D">
          <w:rPr>
            <w:rStyle w:val="a4"/>
            <w:color w:val="000000" w:themeColor="text1"/>
            <w:sz w:val="28"/>
            <w:szCs w:val="28"/>
            <w:u w:val="none"/>
          </w:rPr>
          <w:t>англ.</w:t>
        </w:r>
      </w:hyperlink>
      <w:r w:rsidRPr="0074111D">
        <w:rPr>
          <w:color w:val="000000" w:themeColor="text1"/>
          <w:sz w:val="28"/>
          <w:szCs w:val="28"/>
        </w:rPr>
        <w:t> </w:t>
      </w:r>
      <w:r w:rsidRPr="0074111D">
        <w:rPr>
          <w:iCs/>
          <w:color w:val="000000" w:themeColor="text1"/>
          <w:sz w:val="28"/>
          <w:szCs w:val="28"/>
          <w:lang w:val="en"/>
        </w:rPr>
        <w:t>Reuters</w:t>
      </w:r>
      <w:r w:rsidRPr="0074111D">
        <w:rPr>
          <w:color w:val="000000" w:themeColor="text1"/>
          <w:sz w:val="28"/>
          <w:szCs w:val="28"/>
        </w:rPr>
        <w:t>), «</w:t>
      </w:r>
      <w:hyperlink r:id="rId36" w:tooltip="Ассошиэйтед-пресс" w:history="1">
        <w:r w:rsidRPr="0074111D">
          <w:rPr>
            <w:rStyle w:val="a4"/>
            <w:color w:val="000000" w:themeColor="text1"/>
            <w:sz w:val="28"/>
            <w:szCs w:val="28"/>
            <w:u w:val="none"/>
          </w:rPr>
          <w:t>Ассошиэйтед-пресс</w:t>
        </w:r>
      </w:hyperlink>
      <w:r w:rsidRPr="0074111D">
        <w:rPr>
          <w:color w:val="000000" w:themeColor="text1"/>
          <w:sz w:val="28"/>
          <w:szCs w:val="28"/>
        </w:rPr>
        <w:t>» (</w:t>
      </w:r>
      <w:hyperlink r:id="rId37" w:tooltip="Английский язык" w:history="1">
        <w:r w:rsidRPr="0074111D">
          <w:rPr>
            <w:rStyle w:val="a4"/>
            <w:color w:val="000000" w:themeColor="text1"/>
            <w:sz w:val="28"/>
            <w:szCs w:val="28"/>
            <w:u w:val="none"/>
          </w:rPr>
          <w:t>англ.</w:t>
        </w:r>
      </w:hyperlink>
      <w:r w:rsidRPr="0074111D">
        <w:rPr>
          <w:color w:val="000000" w:themeColor="text1"/>
          <w:sz w:val="28"/>
          <w:szCs w:val="28"/>
        </w:rPr>
        <w:t> </w:t>
      </w:r>
      <w:r w:rsidRPr="0074111D">
        <w:rPr>
          <w:iCs/>
          <w:color w:val="000000" w:themeColor="text1"/>
          <w:sz w:val="28"/>
          <w:szCs w:val="28"/>
          <w:lang w:val="en"/>
        </w:rPr>
        <w:t>Associated</w:t>
      </w:r>
      <w:r w:rsidRPr="0074111D">
        <w:rPr>
          <w:iCs/>
          <w:color w:val="000000" w:themeColor="text1"/>
          <w:sz w:val="28"/>
          <w:szCs w:val="28"/>
        </w:rPr>
        <w:t xml:space="preserve"> </w:t>
      </w:r>
      <w:r w:rsidRPr="0074111D">
        <w:rPr>
          <w:iCs/>
          <w:color w:val="000000" w:themeColor="text1"/>
          <w:sz w:val="28"/>
          <w:szCs w:val="28"/>
          <w:lang w:val="en"/>
        </w:rPr>
        <w:t>Press</w:t>
      </w:r>
      <w:r w:rsidRPr="0074111D">
        <w:rPr>
          <w:color w:val="000000" w:themeColor="text1"/>
          <w:sz w:val="28"/>
          <w:szCs w:val="28"/>
        </w:rPr>
        <w:t>) и другие, обладающие всемирным охватом корреспондентских сетей и передовым техническим оснащением. Появление и развитие </w:t>
      </w:r>
      <w:hyperlink r:id="rId38" w:tooltip="Интернет" w:history="1">
        <w:r w:rsidRPr="0074111D">
          <w:rPr>
            <w:rStyle w:val="a4"/>
            <w:color w:val="000000" w:themeColor="text1"/>
            <w:sz w:val="28"/>
            <w:szCs w:val="28"/>
            <w:u w:val="none"/>
          </w:rPr>
          <w:t>Интернета</w:t>
        </w:r>
      </w:hyperlink>
      <w:r w:rsidRPr="0074111D">
        <w:rPr>
          <w:color w:val="000000" w:themeColor="text1"/>
          <w:sz w:val="28"/>
          <w:szCs w:val="28"/>
        </w:rPr>
        <w:t xml:space="preserve"> и способов мгновенной доставки фотоизображений до любого потребителя заставили «Фотохронику» развивать новейшие способы распространения. Благодаря соглашению о сотрудничестве с </w:t>
      </w:r>
      <w:proofErr w:type="spellStart"/>
      <w:r w:rsidRPr="0074111D">
        <w:rPr>
          <w:color w:val="000000" w:themeColor="text1"/>
          <w:sz w:val="28"/>
          <w:szCs w:val="28"/>
        </w:rPr>
        <w:t>фотослужбой</w:t>
      </w:r>
      <w:proofErr w:type="spellEnd"/>
      <w:r w:rsidRPr="0074111D">
        <w:rPr>
          <w:color w:val="000000" w:themeColor="text1"/>
          <w:sz w:val="28"/>
          <w:szCs w:val="28"/>
        </w:rPr>
        <w:t xml:space="preserve"> агентства «Рейтер» в середине </w:t>
      </w:r>
      <w:hyperlink r:id="rId39" w:tooltip="1990-е" w:history="1">
        <w:r w:rsidRPr="0074111D">
          <w:rPr>
            <w:rStyle w:val="a4"/>
            <w:color w:val="000000" w:themeColor="text1"/>
            <w:sz w:val="28"/>
            <w:szCs w:val="28"/>
            <w:u w:val="none"/>
          </w:rPr>
          <w:t>1990-х</w:t>
        </w:r>
      </w:hyperlink>
      <w:r w:rsidRPr="0074111D">
        <w:rPr>
          <w:color w:val="000000" w:themeColor="text1"/>
          <w:sz w:val="28"/>
          <w:szCs w:val="28"/>
        </w:rPr>
        <w:t> была создана </w:t>
      </w:r>
      <w:hyperlink r:id="rId40" w:tooltip="Новостная лента" w:history="1">
        <w:r w:rsidRPr="0074111D">
          <w:rPr>
            <w:rStyle w:val="a4"/>
            <w:color w:val="000000" w:themeColor="text1"/>
            <w:sz w:val="28"/>
            <w:szCs w:val="28"/>
            <w:u w:val="none"/>
          </w:rPr>
          <w:t>оперативная лента</w:t>
        </w:r>
      </w:hyperlink>
      <w:r w:rsidRPr="0074111D">
        <w:rPr>
          <w:color w:val="000000" w:themeColor="text1"/>
          <w:sz w:val="28"/>
          <w:szCs w:val="28"/>
        </w:rPr>
        <w:t> </w:t>
      </w:r>
      <w:proofErr w:type="spellStart"/>
      <w:r w:rsidRPr="0074111D">
        <w:rPr>
          <w:color w:val="000000" w:themeColor="text1"/>
          <w:sz w:val="28"/>
          <w:szCs w:val="28"/>
        </w:rPr>
        <w:t>фотоинформации</w:t>
      </w:r>
      <w:proofErr w:type="spellEnd"/>
      <w:r w:rsidRPr="0074111D">
        <w:rPr>
          <w:color w:val="000000" w:themeColor="text1"/>
          <w:sz w:val="28"/>
          <w:szCs w:val="28"/>
        </w:rPr>
        <w:t>, а иностранные партнёры получили доступ к фотографиям «Фотохроники» из регионов. С </w:t>
      </w:r>
      <w:hyperlink r:id="rId41" w:tooltip="1992 год" w:history="1">
        <w:r w:rsidRPr="0074111D">
          <w:rPr>
            <w:rStyle w:val="a4"/>
            <w:color w:val="000000" w:themeColor="text1"/>
            <w:sz w:val="28"/>
            <w:szCs w:val="28"/>
            <w:u w:val="none"/>
          </w:rPr>
          <w:t>1992 года</w:t>
        </w:r>
      </w:hyperlink>
      <w:r w:rsidRPr="0074111D">
        <w:rPr>
          <w:color w:val="000000" w:themeColor="text1"/>
          <w:sz w:val="28"/>
          <w:szCs w:val="28"/>
        </w:rPr>
        <w:t xml:space="preserve"> после переименования головного агентства ТАСС в </w:t>
      </w:r>
      <w:r w:rsidRPr="0074111D">
        <w:rPr>
          <w:color w:val="000000" w:themeColor="text1"/>
          <w:sz w:val="28"/>
          <w:szCs w:val="28"/>
        </w:rPr>
        <w:lastRenderedPageBreak/>
        <w:t xml:space="preserve">ИТАР-ТАСС, «Фотохроника ТАСС» была переименована в Агентство «Фото ИТАР-ТАСС». В настоящее время агентство обладает собственным техническим оснащением для формирования ленты </w:t>
      </w:r>
      <w:proofErr w:type="spellStart"/>
      <w:r w:rsidRPr="0074111D">
        <w:rPr>
          <w:color w:val="000000" w:themeColor="text1"/>
          <w:sz w:val="28"/>
          <w:szCs w:val="28"/>
        </w:rPr>
        <w:t>фотоновостей</w:t>
      </w:r>
      <w:proofErr w:type="spellEnd"/>
      <w:r w:rsidRPr="0074111D">
        <w:rPr>
          <w:color w:val="000000" w:themeColor="text1"/>
          <w:sz w:val="28"/>
          <w:szCs w:val="28"/>
        </w:rPr>
        <w:t xml:space="preserve"> и входит в пятёрку крупнейших поставщиков </w:t>
      </w:r>
      <w:proofErr w:type="spellStart"/>
      <w:r w:rsidRPr="0074111D">
        <w:rPr>
          <w:color w:val="000000" w:themeColor="text1"/>
          <w:sz w:val="28"/>
          <w:szCs w:val="28"/>
        </w:rPr>
        <w:t>фотоинформации</w:t>
      </w:r>
      <w:proofErr w:type="spellEnd"/>
      <w:r w:rsidRPr="0074111D">
        <w:rPr>
          <w:color w:val="000000" w:themeColor="text1"/>
          <w:sz w:val="28"/>
          <w:szCs w:val="28"/>
        </w:rPr>
        <w:t xml:space="preserve"> для российских новостных изданий.</w:t>
      </w:r>
    </w:p>
    <w:p w14:paraId="12B50EF1" w14:textId="77777777" w:rsidR="0074111D" w:rsidRPr="0074111D" w:rsidRDefault="0074111D" w:rsidP="0074111D">
      <w:pPr>
        <w:pStyle w:val="a9"/>
        <w:shd w:val="clear" w:color="auto" w:fill="FFFFFF"/>
        <w:spacing w:before="0" w:beforeAutospacing="0" w:after="0" w:afterAutospacing="0" w:line="360" w:lineRule="auto"/>
        <w:ind w:firstLine="709"/>
        <w:jc w:val="both"/>
        <w:rPr>
          <w:color w:val="000000" w:themeColor="text1"/>
          <w:sz w:val="28"/>
          <w:szCs w:val="28"/>
        </w:rPr>
      </w:pPr>
      <w:r w:rsidRPr="0074111D">
        <w:rPr>
          <w:color w:val="000000" w:themeColor="text1"/>
          <w:sz w:val="28"/>
          <w:szCs w:val="28"/>
        </w:rPr>
        <w:t>Несмотря на идеологический характер деятельности «Фотохроники», её профессиональный уровень долгие годы поддерживался на высокой отметке, чтобы обеспечить конкурентоспособность и имидж советской школы журналистской фотографии за рубежом. С агентством могли сотрудничать не только московские фотожурналисты, но и репортёры из регионов, повышая при этом своё мастерство. Фактически, «Фотохроника» до конца 1990-х годов была главным </w:t>
      </w:r>
      <w:hyperlink r:id="rId42" w:tooltip="Фотобанк" w:history="1">
        <w:r w:rsidRPr="0074111D">
          <w:rPr>
            <w:rStyle w:val="a4"/>
            <w:color w:val="000000" w:themeColor="text1"/>
            <w:sz w:val="28"/>
            <w:szCs w:val="28"/>
            <w:u w:val="none"/>
          </w:rPr>
          <w:t>фотобанком</w:t>
        </w:r>
      </w:hyperlink>
      <w:r w:rsidRPr="0074111D">
        <w:rPr>
          <w:color w:val="000000" w:themeColor="text1"/>
          <w:sz w:val="28"/>
          <w:szCs w:val="28"/>
        </w:rPr>
        <w:t> страны, работая с многими нештатными авторами в стране и за рубежом. Подавляющее большинство известных российских фотожурналистов, так или иначе когда-либо сотрудничали с «Фотохроникой». Многие нынешние сотрудники иностранных фотоагентств, имеющие российское происхождение, также являются выходцами из стен «Фотохроники ТАСС». Репортёры агентства неоднократно получали призы престижных международных фотоконкурсов, в том числе </w:t>
      </w:r>
      <w:proofErr w:type="spellStart"/>
      <w:r w:rsidR="007E2C06">
        <w:fldChar w:fldCharType="begin"/>
      </w:r>
      <w:r w:rsidR="007E2C06">
        <w:instrText xml:space="preserve"> HYPERLINK "https://ru.wikipedia.org/wiki/World_Press_Photo" \o "World Press Photo" </w:instrText>
      </w:r>
      <w:r w:rsidR="007E2C06">
        <w:fldChar w:fldCharType="separate"/>
      </w:r>
      <w:r w:rsidRPr="0074111D">
        <w:rPr>
          <w:rStyle w:val="a4"/>
          <w:color w:val="000000" w:themeColor="text1"/>
          <w:sz w:val="28"/>
          <w:szCs w:val="28"/>
          <w:u w:val="none"/>
        </w:rPr>
        <w:t>World</w:t>
      </w:r>
      <w:proofErr w:type="spellEnd"/>
      <w:r w:rsidRPr="0074111D">
        <w:rPr>
          <w:rStyle w:val="a4"/>
          <w:color w:val="000000" w:themeColor="text1"/>
          <w:sz w:val="28"/>
          <w:szCs w:val="28"/>
          <w:u w:val="none"/>
        </w:rPr>
        <w:t xml:space="preserve"> </w:t>
      </w:r>
      <w:proofErr w:type="spellStart"/>
      <w:r w:rsidRPr="0074111D">
        <w:rPr>
          <w:rStyle w:val="a4"/>
          <w:color w:val="000000" w:themeColor="text1"/>
          <w:sz w:val="28"/>
          <w:szCs w:val="28"/>
          <w:u w:val="none"/>
        </w:rPr>
        <w:t>Press</w:t>
      </w:r>
      <w:proofErr w:type="spellEnd"/>
      <w:r w:rsidRPr="0074111D">
        <w:rPr>
          <w:rStyle w:val="a4"/>
          <w:color w:val="000000" w:themeColor="text1"/>
          <w:sz w:val="28"/>
          <w:szCs w:val="28"/>
          <w:u w:val="none"/>
        </w:rPr>
        <w:t xml:space="preserve"> </w:t>
      </w:r>
      <w:proofErr w:type="spellStart"/>
      <w:r w:rsidRPr="0074111D">
        <w:rPr>
          <w:rStyle w:val="a4"/>
          <w:color w:val="000000" w:themeColor="text1"/>
          <w:sz w:val="28"/>
          <w:szCs w:val="28"/>
          <w:u w:val="none"/>
        </w:rPr>
        <w:t>Photo</w:t>
      </w:r>
      <w:proofErr w:type="spellEnd"/>
      <w:r w:rsidR="007E2C06">
        <w:rPr>
          <w:rStyle w:val="a4"/>
          <w:color w:val="000000" w:themeColor="text1"/>
          <w:sz w:val="28"/>
          <w:szCs w:val="28"/>
          <w:u w:val="none"/>
        </w:rPr>
        <w:fldChar w:fldCharType="end"/>
      </w:r>
      <w:r w:rsidRPr="0074111D">
        <w:rPr>
          <w:color w:val="000000" w:themeColor="text1"/>
          <w:sz w:val="28"/>
          <w:szCs w:val="28"/>
        </w:rPr>
        <w:t>, в котором «Фотохроника» была постоянным участником, наряду со своими зарубежными конкурентами.</w:t>
      </w:r>
    </w:p>
    <w:p w14:paraId="6B41BCE2" w14:textId="77777777" w:rsidR="0074111D" w:rsidRPr="0074111D" w:rsidRDefault="0074111D" w:rsidP="0074111D">
      <w:pPr>
        <w:spacing w:after="0" w:line="360" w:lineRule="auto"/>
        <w:ind w:firstLine="709"/>
        <w:jc w:val="both"/>
        <w:rPr>
          <w:rFonts w:ascii="Times New Roman" w:hAnsi="Times New Roman" w:cs="Times New Roman"/>
          <w:sz w:val="28"/>
          <w:szCs w:val="28"/>
        </w:rPr>
      </w:pPr>
    </w:p>
    <w:p w14:paraId="2B33DA0B" w14:textId="77777777" w:rsidR="00B104C3" w:rsidRPr="0074111D" w:rsidRDefault="00B104C3" w:rsidP="0074111D">
      <w:pPr>
        <w:spacing w:after="0" w:line="360" w:lineRule="auto"/>
        <w:ind w:firstLine="709"/>
        <w:jc w:val="both"/>
        <w:rPr>
          <w:rFonts w:ascii="Times New Roman" w:hAnsi="Times New Roman" w:cs="Times New Roman"/>
          <w:sz w:val="28"/>
          <w:szCs w:val="28"/>
        </w:rPr>
      </w:pPr>
    </w:p>
    <w:p w14:paraId="6FCAF239" w14:textId="77777777" w:rsidR="00B104C3" w:rsidRPr="0074111D" w:rsidRDefault="00B104C3" w:rsidP="0074111D">
      <w:pPr>
        <w:spacing w:after="0" w:line="360" w:lineRule="auto"/>
        <w:ind w:firstLine="709"/>
        <w:jc w:val="both"/>
        <w:rPr>
          <w:rFonts w:ascii="Times New Roman" w:hAnsi="Times New Roman" w:cs="Times New Roman"/>
          <w:sz w:val="28"/>
          <w:szCs w:val="28"/>
        </w:rPr>
      </w:pPr>
    </w:p>
    <w:p w14:paraId="4A958204" w14:textId="77777777" w:rsidR="00B104C3" w:rsidRPr="0074111D" w:rsidRDefault="00B104C3" w:rsidP="0074111D">
      <w:pPr>
        <w:spacing w:after="0" w:line="360" w:lineRule="auto"/>
        <w:ind w:firstLine="709"/>
        <w:jc w:val="both"/>
        <w:rPr>
          <w:rFonts w:ascii="Times New Roman" w:hAnsi="Times New Roman" w:cs="Times New Roman"/>
          <w:sz w:val="28"/>
          <w:szCs w:val="28"/>
        </w:rPr>
      </w:pPr>
    </w:p>
    <w:p w14:paraId="5CFC8152" w14:textId="77777777" w:rsidR="00B104C3" w:rsidRPr="0074111D" w:rsidRDefault="00B104C3" w:rsidP="0074111D">
      <w:pPr>
        <w:spacing w:after="0" w:line="360" w:lineRule="auto"/>
        <w:ind w:firstLine="709"/>
        <w:jc w:val="both"/>
        <w:rPr>
          <w:rFonts w:ascii="Times New Roman" w:hAnsi="Times New Roman" w:cs="Times New Roman"/>
          <w:sz w:val="28"/>
          <w:szCs w:val="28"/>
        </w:rPr>
      </w:pPr>
    </w:p>
    <w:p w14:paraId="5DE53068" w14:textId="77777777" w:rsidR="00B104C3" w:rsidRDefault="00B104C3" w:rsidP="003846DE">
      <w:pPr>
        <w:spacing w:after="0" w:line="360" w:lineRule="auto"/>
        <w:ind w:firstLine="709"/>
        <w:jc w:val="both"/>
        <w:rPr>
          <w:rFonts w:ascii="Times New Roman" w:hAnsi="Times New Roman" w:cs="Times New Roman"/>
          <w:sz w:val="28"/>
          <w:szCs w:val="28"/>
        </w:rPr>
      </w:pPr>
    </w:p>
    <w:p w14:paraId="6A0DCBAA" w14:textId="77777777" w:rsidR="00B104C3" w:rsidRDefault="00B104C3" w:rsidP="003846DE">
      <w:pPr>
        <w:spacing w:after="0" w:line="360" w:lineRule="auto"/>
        <w:ind w:firstLine="709"/>
        <w:jc w:val="both"/>
        <w:rPr>
          <w:rFonts w:ascii="Times New Roman" w:hAnsi="Times New Roman" w:cs="Times New Roman"/>
          <w:sz w:val="28"/>
          <w:szCs w:val="28"/>
        </w:rPr>
      </w:pPr>
    </w:p>
    <w:p w14:paraId="14F4FCA4" w14:textId="77777777" w:rsidR="00B104C3" w:rsidRDefault="00B104C3" w:rsidP="003846DE">
      <w:pPr>
        <w:spacing w:after="0" w:line="360" w:lineRule="auto"/>
        <w:ind w:firstLine="709"/>
        <w:jc w:val="both"/>
        <w:rPr>
          <w:rFonts w:ascii="Times New Roman" w:hAnsi="Times New Roman" w:cs="Times New Roman"/>
          <w:sz w:val="28"/>
          <w:szCs w:val="28"/>
        </w:rPr>
      </w:pPr>
    </w:p>
    <w:p w14:paraId="561F368B" w14:textId="77777777" w:rsidR="00B104C3" w:rsidRDefault="00B104C3" w:rsidP="003846DE">
      <w:pPr>
        <w:spacing w:after="0" w:line="360" w:lineRule="auto"/>
        <w:ind w:firstLine="709"/>
        <w:jc w:val="both"/>
        <w:rPr>
          <w:rFonts w:ascii="Times New Roman" w:hAnsi="Times New Roman" w:cs="Times New Roman"/>
          <w:sz w:val="28"/>
          <w:szCs w:val="28"/>
        </w:rPr>
      </w:pPr>
    </w:p>
    <w:p w14:paraId="6952B35E" w14:textId="77777777" w:rsidR="00B104C3" w:rsidRDefault="00B104C3" w:rsidP="003846DE">
      <w:pPr>
        <w:spacing w:after="0" w:line="360" w:lineRule="auto"/>
        <w:ind w:firstLine="709"/>
        <w:jc w:val="both"/>
        <w:rPr>
          <w:rFonts w:ascii="Times New Roman" w:hAnsi="Times New Roman" w:cs="Times New Roman"/>
          <w:sz w:val="28"/>
          <w:szCs w:val="28"/>
        </w:rPr>
      </w:pPr>
    </w:p>
    <w:p w14:paraId="4675F56D" w14:textId="77777777" w:rsidR="00B104C3" w:rsidRDefault="00B104C3" w:rsidP="003846DE">
      <w:pPr>
        <w:spacing w:after="0" w:line="360" w:lineRule="auto"/>
        <w:ind w:firstLine="709"/>
        <w:jc w:val="both"/>
        <w:rPr>
          <w:rFonts w:ascii="Times New Roman" w:hAnsi="Times New Roman" w:cs="Times New Roman"/>
          <w:sz w:val="28"/>
          <w:szCs w:val="28"/>
        </w:rPr>
      </w:pPr>
    </w:p>
    <w:p w14:paraId="5968BD16" w14:textId="68C0E2D1" w:rsidR="00030802" w:rsidRDefault="00030802" w:rsidP="00422B67">
      <w:pPr>
        <w:spacing w:after="0" w:line="360" w:lineRule="auto"/>
        <w:jc w:val="both"/>
        <w:rPr>
          <w:rFonts w:ascii="Times New Roman" w:hAnsi="Times New Roman" w:cs="Times New Roman"/>
          <w:sz w:val="28"/>
          <w:szCs w:val="28"/>
        </w:rPr>
      </w:pPr>
    </w:p>
    <w:p w14:paraId="4ACA6276" w14:textId="77777777" w:rsidR="00422B67" w:rsidRDefault="00422B67" w:rsidP="00422B67">
      <w:pPr>
        <w:spacing w:after="0" w:line="360" w:lineRule="auto"/>
        <w:jc w:val="both"/>
        <w:rPr>
          <w:rFonts w:ascii="Times New Roman" w:hAnsi="Times New Roman" w:cs="Times New Roman"/>
          <w:sz w:val="28"/>
          <w:szCs w:val="28"/>
        </w:rPr>
      </w:pPr>
    </w:p>
    <w:p w14:paraId="61BA771D" w14:textId="57F42A1A" w:rsidR="00030802" w:rsidRDefault="001717ED"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Глава 3 Специфика работ военных фотокорреспондентов ИА ТАСС</w:t>
      </w:r>
    </w:p>
    <w:p w14:paraId="4D001763" w14:textId="77777777" w:rsidR="001717ED" w:rsidRDefault="001717ED" w:rsidP="003846DE">
      <w:pPr>
        <w:spacing w:after="0" w:line="360" w:lineRule="auto"/>
        <w:ind w:firstLine="709"/>
        <w:jc w:val="both"/>
        <w:rPr>
          <w:rFonts w:ascii="Times New Roman" w:hAnsi="Times New Roman" w:cs="Times New Roman"/>
          <w:sz w:val="28"/>
          <w:szCs w:val="28"/>
        </w:rPr>
      </w:pPr>
    </w:p>
    <w:p w14:paraId="07713ACE"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Имеющиеся сейчас фотографии с фронтов Великой Отечественной Войны – работа фронтовых фотокорреспондентов. Их снимки вошли в историю. По ним сейчас можно увидеть быт солдата, жизнь мирного населения, героев той войны. Эти фотографии имеют и большую историческую ценность. На некоторых из них запечатлены встречи лидеров стран, портреты главнокомандующих, военная техника тех лет.</w:t>
      </w:r>
    </w:p>
    <w:p w14:paraId="1F34A035" w14:textId="218588A6" w:rsidR="001717ED" w:rsidRPr="00B720DF" w:rsidRDefault="001717ED" w:rsidP="00B720DF">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У каждого фотокорреспондента свой взгляд и свое виденье. Его основой послужила линия жизни и опыт человека с фотоаппаратом.</w:t>
      </w:r>
    </w:p>
    <w:p w14:paraId="40F2D19E"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Фотографии Евгения Халдея неотделимы от истории Второй мировой войны. По его фоторепортажам люди узнавали о войне, некоторые снимки были предъявлены в качестве доказательственных материалов на Нюрнбергском процессе. С 1939 года Евгений Халдей работал корреспондентом «Фотохроники ТАСС». Он прошел долгий путь от Мурманска до Берлина, тысячи километров на кораблях, самолетах, машинах, танках, оленях и пешком по дорогам войны. Отличительной чертой творчества фотографа стало умение в портретном изображении передать характер, переживания, и судьбу человека.</w:t>
      </w:r>
    </w:p>
    <w:p w14:paraId="3E60755D"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Евгений Халдей родился в небольшом украинском городе </w:t>
      </w:r>
      <w:proofErr w:type="spellStart"/>
      <w:r w:rsidRPr="00DD2E95">
        <w:rPr>
          <w:rFonts w:ascii="Times New Roman" w:hAnsi="Times New Roman" w:cs="Times New Roman"/>
          <w:color w:val="000000" w:themeColor="text1"/>
          <w:sz w:val="28"/>
          <w:szCs w:val="28"/>
        </w:rPr>
        <w:t>Юзовка</w:t>
      </w:r>
      <w:proofErr w:type="spellEnd"/>
      <w:r w:rsidRPr="00DD2E95">
        <w:rPr>
          <w:rFonts w:ascii="Times New Roman" w:hAnsi="Times New Roman" w:cs="Times New Roman"/>
          <w:color w:val="000000" w:themeColor="text1"/>
          <w:sz w:val="28"/>
          <w:szCs w:val="28"/>
        </w:rPr>
        <w:t xml:space="preserve"> — потом он назывался </w:t>
      </w:r>
      <w:proofErr w:type="spellStart"/>
      <w:r w:rsidRPr="00DD2E95">
        <w:rPr>
          <w:rFonts w:ascii="Times New Roman" w:hAnsi="Times New Roman" w:cs="Times New Roman"/>
          <w:color w:val="000000" w:themeColor="text1"/>
          <w:sz w:val="28"/>
          <w:szCs w:val="28"/>
        </w:rPr>
        <w:t>Сталино</w:t>
      </w:r>
      <w:proofErr w:type="spellEnd"/>
      <w:r w:rsidRPr="00DD2E95">
        <w:rPr>
          <w:rFonts w:ascii="Times New Roman" w:hAnsi="Times New Roman" w:cs="Times New Roman"/>
          <w:color w:val="000000" w:themeColor="text1"/>
          <w:sz w:val="28"/>
          <w:szCs w:val="28"/>
        </w:rPr>
        <w:t>, а сейчас — Донецк. 13 марта 1918 года был еврейский погром, во время которого погибли многие члены семьи Халдея. Ворвавшиеся в дом черносотенцы убили его мать, которая, погибая, прикрыла собой сына. Пуля прошла через ее тело и застряла в легком маленького Евгения.</w:t>
      </w:r>
    </w:p>
    <w:p w14:paraId="158337E5"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Потом была школа, с 13 лет — завод. С 18 лет Халдей начал работать фотокорреспондентом, печатался в украинских газетах. Некоторые его снимки </w:t>
      </w:r>
      <w:r w:rsidRPr="00DD2E95">
        <w:rPr>
          <w:rFonts w:ascii="Times New Roman" w:hAnsi="Times New Roman" w:cs="Times New Roman"/>
          <w:color w:val="000000" w:themeColor="text1"/>
          <w:sz w:val="28"/>
          <w:szCs w:val="28"/>
        </w:rPr>
        <w:lastRenderedPageBreak/>
        <w:t xml:space="preserve">появлялись и в московских изданиях. С 1936 года он стал корреспондентом фотоагентства «Союз-Фото» (позже переименованного в ТАСС). Много снимал и много печатался: стахановцы с отбойными молотками, Магнитка, </w:t>
      </w:r>
      <w:proofErr w:type="spellStart"/>
      <w:r w:rsidRPr="00DD2E95">
        <w:rPr>
          <w:rFonts w:ascii="Times New Roman" w:hAnsi="Times New Roman" w:cs="Times New Roman"/>
          <w:color w:val="000000" w:themeColor="text1"/>
          <w:sz w:val="28"/>
          <w:szCs w:val="28"/>
        </w:rPr>
        <w:t>Днепрострой</w:t>
      </w:r>
      <w:proofErr w:type="spellEnd"/>
      <w:r w:rsidRPr="00DD2E95">
        <w:rPr>
          <w:rFonts w:ascii="Times New Roman" w:hAnsi="Times New Roman" w:cs="Times New Roman"/>
          <w:color w:val="000000" w:themeColor="text1"/>
          <w:sz w:val="28"/>
          <w:szCs w:val="28"/>
        </w:rPr>
        <w:t>, члены Политбюро в окружении молодых коммунистов — снимал все, что было положено настоящему советскому фотографу.</w:t>
      </w:r>
    </w:p>
    <w:p w14:paraId="66040E20"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Известность пришла к нему как военному фотокорреспонденту. Военные снимки Халдея вошли во многие книги и энциклопедии о войне, начиная с кадра, запечатлевшего москвичей, слушающих по радио правительственное сообщение 22 июня 1941 года и заканчивая знаменитым снимком «Знамя Победы над Рейхстагом». А между этими двумя фотографиями почти четыре года войны, за которые он со своей «Лейкой» прошел длинный путь от Мурманска до Берлина. Снимал Халдей и на параде победы на Красной площади, и на Потсдамской конференции, и в дни Нюрнбергского процесса.</w:t>
      </w:r>
    </w:p>
    <w:p w14:paraId="0523AB43" w14:textId="4F60E27E" w:rsidR="001717ED" w:rsidRPr="00DD2E95" w:rsidRDefault="001717ED" w:rsidP="00B720DF">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После войны Евгений </w:t>
      </w:r>
      <w:proofErr w:type="spellStart"/>
      <w:r w:rsidRPr="00DD2E95">
        <w:rPr>
          <w:rFonts w:ascii="Times New Roman" w:hAnsi="Times New Roman" w:cs="Times New Roman"/>
          <w:color w:val="000000" w:themeColor="text1"/>
          <w:sz w:val="28"/>
          <w:szCs w:val="28"/>
        </w:rPr>
        <w:t>Ананьевич</w:t>
      </w:r>
      <w:proofErr w:type="spellEnd"/>
      <w:r w:rsidRPr="00DD2E95">
        <w:rPr>
          <w:rFonts w:ascii="Times New Roman" w:hAnsi="Times New Roman" w:cs="Times New Roman"/>
          <w:color w:val="000000" w:themeColor="text1"/>
          <w:sz w:val="28"/>
          <w:szCs w:val="28"/>
        </w:rPr>
        <w:t xml:space="preserve"> еще раз на собственн</w:t>
      </w:r>
      <w:r w:rsidR="00B720DF">
        <w:rPr>
          <w:rFonts w:ascii="Times New Roman" w:hAnsi="Times New Roman" w:cs="Times New Roman"/>
          <w:color w:val="000000" w:themeColor="text1"/>
          <w:sz w:val="28"/>
          <w:szCs w:val="28"/>
        </w:rPr>
        <w:t>ом опыте</w:t>
      </w:r>
      <w:r w:rsidRPr="00DD2E95">
        <w:rPr>
          <w:rFonts w:ascii="Times New Roman" w:hAnsi="Times New Roman" w:cs="Times New Roman"/>
          <w:color w:val="000000" w:themeColor="text1"/>
          <w:sz w:val="28"/>
          <w:szCs w:val="28"/>
        </w:rPr>
        <w:t xml:space="preserve"> почувствовал пресловутый «Еврейский вопрос». В 1949 году он был уволен из «Фотохроники ТАСС»</w:t>
      </w:r>
      <w:r w:rsidR="00B720DF">
        <w:rPr>
          <w:rFonts w:ascii="Times New Roman" w:hAnsi="Times New Roman" w:cs="Times New Roman"/>
          <w:color w:val="000000" w:themeColor="text1"/>
          <w:sz w:val="28"/>
          <w:szCs w:val="28"/>
        </w:rPr>
        <w:t>, н</w:t>
      </w:r>
      <w:r w:rsidRPr="00DD2E95">
        <w:rPr>
          <w:rFonts w:ascii="Times New Roman" w:hAnsi="Times New Roman" w:cs="Times New Roman"/>
          <w:color w:val="000000" w:themeColor="text1"/>
          <w:sz w:val="28"/>
          <w:szCs w:val="28"/>
        </w:rPr>
        <w:t>о он продолжал фотографировать. С 1957 года работал в «Правде», в 1970 году был уволен — снова по «пятому пункту».</w:t>
      </w:r>
    </w:p>
    <w:p w14:paraId="446DCDC1" w14:textId="03902D8A"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Георгий Анатольевич</w:t>
      </w:r>
      <w:r w:rsidR="00B720DF" w:rsidRPr="00B720DF">
        <w:rPr>
          <w:rFonts w:ascii="Times New Roman" w:hAnsi="Times New Roman" w:cs="Times New Roman"/>
          <w:color w:val="000000" w:themeColor="text1"/>
          <w:sz w:val="28"/>
          <w:szCs w:val="28"/>
        </w:rPr>
        <w:t xml:space="preserve"> </w:t>
      </w:r>
      <w:r w:rsidR="00B720DF">
        <w:rPr>
          <w:rFonts w:ascii="Times New Roman" w:hAnsi="Times New Roman" w:cs="Times New Roman"/>
          <w:color w:val="000000" w:themeColor="text1"/>
          <w:sz w:val="28"/>
          <w:szCs w:val="28"/>
        </w:rPr>
        <w:t>Зельма</w:t>
      </w:r>
      <w:r w:rsidRPr="00DD2E95">
        <w:rPr>
          <w:rFonts w:ascii="Times New Roman" w:hAnsi="Times New Roman" w:cs="Times New Roman"/>
          <w:color w:val="000000" w:themeColor="text1"/>
          <w:sz w:val="28"/>
          <w:szCs w:val="28"/>
        </w:rPr>
        <w:t xml:space="preserve"> родился в 1906 году в Ташкенте, в семье Анатолия и </w:t>
      </w:r>
      <w:proofErr w:type="spellStart"/>
      <w:r w:rsidRPr="00DD2E95">
        <w:rPr>
          <w:rFonts w:ascii="Times New Roman" w:hAnsi="Times New Roman" w:cs="Times New Roman"/>
          <w:color w:val="000000" w:themeColor="text1"/>
          <w:sz w:val="28"/>
          <w:szCs w:val="28"/>
        </w:rPr>
        <w:t>Эсфири</w:t>
      </w:r>
      <w:proofErr w:type="spellEnd"/>
      <w:r w:rsidRPr="00DD2E95">
        <w:rPr>
          <w:rFonts w:ascii="Times New Roman" w:hAnsi="Times New Roman" w:cs="Times New Roman"/>
          <w:color w:val="000000" w:themeColor="text1"/>
          <w:sz w:val="28"/>
          <w:szCs w:val="28"/>
        </w:rPr>
        <w:t xml:space="preserve"> Иосифовны </w:t>
      </w:r>
      <w:proofErr w:type="spellStart"/>
      <w:r w:rsidRPr="00DD2E95">
        <w:rPr>
          <w:rFonts w:ascii="Times New Roman" w:hAnsi="Times New Roman" w:cs="Times New Roman"/>
          <w:color w:val="000000" w:themeColor="text1"/>
          <w:sz w:val="28"/>
          <w:szCs w:val="28"/>
        </w:rPr>
        <w:t>Зельманович</w:t>
      </w:r>
      <w:proofErr w:type="spellEnd"/>
      <w:r w:rsidRPr="00DD2E95">
        <w:rPr>
          <w:rFonts w:ascii="Times New Roman" w:hAnsi="Times New Roman" w:cs="Times New Roman"/>
          <w:color w:val="000000" w:themeColor="text1"/>
          <w:sz w:val="28"/>
          <w:szCs w:val="28"/>
        </w:rPr>
        <w:t>. В 1921 году переехал в Москву, где он начал фотографировать старой камерой «</w:t>
      </w:r>
      <w:proofErr w:type="spellStart"/>
      <w:r w:rsidRPr="00DD2E95">
        <w:rPr>
          <w:rFonts w:ascii="Times New Roman" w:hAnsi="Times New Roman" w:cs="Times New Roman"/>
          <w:color w:val="000000" w:themeColor="text1"/>
          <w:sz w:val="28"/>
          <w:szCs w:val="28"/>
        </w:rPr>
        <w:t>Kodak</w:t>
      </w:r>
      <w:proofErr w:type="spellEnd"/>
      <w:r w:rsidRPr="00DD2E95">
        <w:rPr>
          <w:rFonts w:ascii="Times New Roman" w:hAnsi="Times New Roman" w:cs="Times New Roman"/>
          <w:color w:val="000000" w:themeColor="text1"/>
          <w:sz w:val="28"/>
          <w:szCs w:val="28"/>
        </w:rPr>
        <w:t>» 9×12. Первым опытом в фотожурналистике стало фотографирование в студии «</w:t>
      </w:r>
      <w:proofErr w:type="spellStart"/>
      <w:r w:rsidRPr="00DD2E95">
        <w:rPr>
          <w:rFonts w:ascii="Times New Roman" w:hAnsi="Times New Roman" w:cs="Times New Roman"/>
          <w:color w:val="000000" w:themeColor="text1"/>
          <w:sz w:val="28"/>
          <w:szCs w:val="28"/>
        </w:rPr>
        <w:t>Пролеткино</w:t>
      </w:r>
      <w:proofErr w:type="spellEnd"/>
      <w:r w:rsidRPr="00DD2E95">
        <w:rPr>
          <w:rFonts w:ascii="Times New Roman" w:hAnsi="Times New Roman" w:cs="Times New Roman"/>
          <w:color w:val="000000" w:themeColor="text1"/>
          <w:sz w:val="28"/>
          <w:szCs w:val="28"/>
        </w:rPr>
        <w:t>» и работа с камерой во время театральных репетиций для журнала «Театр». После этого продолжил работать в агентстве «</w:t>
      </w:r>
      <w:proofErr w:type="spellStart"/>
      <w:r w:rsidRPr="00DD2E95">
        <w:rPr>
          <w:rFonts w:ascii="Times New Roman" w:hAnsi="Times New Roman" w:cs="Times New Roman"/>
          <w:color w:val="000000" w:themeColor="text1"/>
          <w:sz w:val="28"/>
          <w:szCs w:val="28"/>
        </w:rPr>
        <w:t>Руссфото</w:t>
      </w:r>
      <w:proofErr w:type="spellEnd"/>
      <w:r w:rsidRPr="00DD2E95">
        <w:rPr>
          <w:rFonts w:ascii="Times New Roman" w:hAnsi="Times New Roman" w:cs="Times New Roman"/>
          <w:color w:val="000000" w:themeColor="text1"/>
          <w:sz w:val="28"/>
          <w:szCs w:val="28"/>
        </w:rPr>
        <w:t>», куда он пришел учеником фотографа и вскоре начал работать самостоятельно.</w:t>
      </w:r>
    </w:p>
    <w:p w14:paraId="437B4998"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С 1924 по 1927 года Георгий Анатольевич работал в качестве фотокорреспондента агентства «</w:t>
      </w:r>
      <w:proofErr w:type="spellStart"/>
      <w:r w:rsidRPr="00DD2E95">
        <w:rPr>
          <w:rFonts w:ascii="Times New Roman" w:hAnsi="Times New Roman" w:cs="Times New Roman"/>
          <w:color w:val="000000" w:themeColor="text1"/>
          <w:sz w:val="28"/>
          <w:szCs w:val="28"/>
        </w:rPr>
        <w:t>Руссфото</w:t>
      </w:r>
      <w:proofErr w:type="spellEnd"/>
      <w:r w:rsidRPr="00DD2E95">
        <w:rPr>
          <w:rFonts w:ascii="Times New Roman" w:hAnsi="Times New Roman" w:cs="Times New Roman"/>
          <w:color w:val="000000" w:themeColor="text1"/>
          <w:sz w:val="28"/>
          <w:szCs w:val="28"/>
        </w:rPr>
        <w:t>» в Афганистане, Иране, Центральной Азии и на своей родине в Узбекистане. Публиковался в «Правде Востока». В 1927 году Георгий Анатольевич вступил в ряды Рабоче-крестьянской Красной Армии, служил в Москве. После демобилизации в 1929 году возвратился в Ташкент на непродолжительное время.</w:t>
      </w:r>
    </w:p>
    <w:p w14:paraId="6BC315F2"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lastRenderedPageBreak/>
        <w:t xml:space="preserve">После возвращения в Москву Георгий Анатольевич многократно публикуется в журнале «Советское фото», фотографирует на камеру </w:t>
      </w:r>
      <w:proofErr w:type="spellStart"/>
      <w:r w:rsidRPr="00DD2E95">
        <w:rPr>
          <w:rFonts w:ascii="Times New Roman" w:hAnsi="Times New Roman" w:cs="Times New Roman"/>
          <w:color w:val="000000" w:themeColor="text1"/>
          <w:sz w:val="28"/>
          <w:szCs w:val="28"/>
        </w:rPr>
        <w:t>Leica</w:t>
      </w:r>
      <w:proofErr w:type="spellEnd"/>
      <w:r w:rsidRPr="00DD2E95">
        <w:rPr>
          <w:rFonts w:ascii="Times New Roman" w:hAnsi="Times New Roman" w:cs="Times New Roman"/>
          <w:color w:val="000000" w:themeColor="text1"/>
          <w:sz w:val="28"/>
          <w:szCs w:val="28"/>
        </w:rPr>
        <w:t xml:space="preserve">. На протяжении 1930-х годов направлялся в командировки на шахты и заводы Донбасса, в колхозы Тульской области и на учения РККА на черноморское побережье. Работал вместе с Р. Л. </w:t>
      </w:r>
      <w:proofErr w:type="spellStart"/>
      <w:r w:rsidRPr="00DD2E95">
        <w:rPr>
          <w:rFonts w:ascii="Times New Roman" w:hAnsi="Times New Roman" w:cs="Times New Roman"/>
          <w:color w:val="000000" w:themeColor="text1"/>
          <w:sz w:val="28"/>
          <w:szCs w:val="28"/>
        </w:rPr>
        <w:t>Карменом</w:t>
      </w:r>
      <w:proofErr w:type="spellEnd"/>
      <w:r w:rsidRPr="00DD2E95">
        <w:rPr>
          <w:rFonts w:ascii="Times New Roman" w:hAnsi="Times New Roman" w:cs="Times New Roman"/>
          <w:color w:val="000000" w:themeColor="text1"/>
          <w:sz w:val="28"/>
          <w:szCs w:val="28"/>
        </w:rPr>
        <w:t xml:space="preserve"> над работами «Советский Союз из неба» и «10 лет Якутской Советской Социалистической Республики», который были опубликованы в журнале «СССР на стройке». Также работал вместе с М. В. </w:t>
      </w:r>
      <w:proofErr w:type="spellStart"/>
      <w:r w:rsidRPr="00DD2E95">
        <w:rPr>
          <w:rFonts w:ascii="Times New Roman" w:hAnsi="Times New Roman" w:cs="Times New Roman"/>
          <w:color w:val="000000" w:themeColor="text1"/>
          <w:sz w:val="28"/>
          <w:szCs w:val="28"/>
        </w:rPr>
        <w:t>Альпертом</w:t>
      </w:r>
      <w:proofErr w:type="spellEnd"/>
      <w:r w:rsidRPr="00DD2E95">
        <w:rPr>
          <w:rFonts w:ascii="Times New Roman" w:hAnsi="Times New Roman" w:cs="Times New Roman"/>
          <w:color w:val="000000" w:themeColor="text1"/>
          <w:sz w:val="28"/>
          <w:szCs w:val="28"/>
        </w:rPr>
        <w:t xml:space="preserve"> и А. М. Родченко.</w:t>
      </w:r>
    </w:p>
    <w:p w14:paraId="362DDAED"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Во время Великой Отечественной войны, в звании интенданта III ранга, в качестве корреспондента газеты «Известия», работал на передовых в Молдавии, Одессе и на Украине. Его самые известные фотографии сделаны во время битвы за Сталинград, где он воевал зимой 1942—1943 годов. Создал хронику боёв за город. В его снимках мы можем увидеть рядовых солдат и героев РККА. По его фотографиях можно проследить всю военную операцию от начала и до конца.</w:t>
      </w:r>
    </w:p>
    <w:p w14:paraId="53955435" w14:textId="28E23055" w:rsidR="001717ED" w:rsidRPr="00DD2E95" w:rsidRDefault="001717ED" w:rsidP="00B720DF">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После войны Г. А. Зельма работал в журнале «Огонёк», а с 1962 года — в агентстве «Новости». Умер в 1984 году.</w:t>
      </w:r>
    </w:p>
    <w:p w14:paraId="22CC65E0"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Марк Степанович родился в 1908 году в Астрахани, в семье профессионального моряка. Работая сварщиком на судоремонтном заводе, делает первые шаги в фотографии.</w:t>
      </w:r>
      <w:r w:rsidRPr="00DD2E95">
        <w:rPr>
          <w:rFonts w:ascii="Times New Roman" w:hAnsi="Times New Roman" w:cs="Times New Roman"/>
          <w:color w:val="222222"/>
          <w:sz w:val="28"/>
          <w:szCs w:val="28"/>
          <w:shd w:val="clear" w:color="auto" w:fill="FFFFFF"/>
        </w:rPr>
        <w:t xml:space="preserve"> </w:t>
      </w:r>
      <w:r w:rsidRPr="00DD2E95">
        <w:rPr>
          <w:rFonts w:ascii="Times New Roman" w:hAnsi="Times New Roman" w:cs="Times New Roman"/>
          <w:color w:val="000000"/>
          <w:sz w:val="28"/>
          <w:szCs w:val="28"/>
          <w:shd w:val="clear" w:color="auto" w:fill="FFFFFF"/>
        </w:rPr>
        <w:t>Первый же, сделанный им снимок своих товарищей, работающих на корабле, был напечатан на первой полосе астраханской городской газеты. Радости автора было через край, он готов был скупить весь тираж. Фотографировать понравилось, и он с энтузиазмом стал выполнять задания редакции и все чаще в газете стали появляться его фотографии о жизни города и порта</w:t>
      </w:r>
      <w:r w:rsidRPr="00DD2E95">
        <w:rPr>
          <w:rFonts w:ascii="Times New Roman" w:hAnsi="Times New Roman" w:cs="Times New Roman"/>
          <w:color w:val="000000" w:themeColor="text1"/>
          <w:sz w:val="28"/>
          <w:szCs w:val="28"/>
          <w:shd w:val="clear" w:color="auto" w:fill="FFFFFF"/>
        </w:rPr>
        <w:t>. Сделать выбор в пользу фотографии помогла случайная встреча с Аркадием Шайхетом, который проводил в это время съемки на берегу Волги. Шайхет поделился с Редькиным секретами мастерства фотографа, заметив у молодого человека «врожденное чувство кадра». Их дружба продолжалась многие годы.</w:t>
      </w:r>
    </w:p>
    <w:p w14:paraId="166CF614"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lastRenderedPageBreak/>
        <w:t>В 1933 году его призывают на военную службу. Вскоре он получает предложение работать в газете Ленинградского военного округа и Балтийского флота «Красная звезда». После, переходит в фотохронику ТАСС.</w:t>
      </w:r>
    </w:p>
    <w:p w14:paraId="6D291D7A" w14:textId="2BB77CC4"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Когда началась Великая Отечественная война, Марк Степанович уже был военным фотографом высокого класса. Примечателен его путь военного фотокорреспондента во Второй Мировой Войне. </w:t>
      </w:r>
      <w:r w:rsidRPr="00DD2E95">
        <w:rPr>
          <w:rFonts w:ascii="Times New Roman" w:hAnsi="Times New Roman" w:cs="Times New Roman"/>
          <w:color w:val="000000"/>
          <w:sz w:val="28"/>
          <w:szCs w:val="28"/>
          <w:shd w:val="clear" w:color="auto" w:fill="FFFFFF"/>
        </w:rPr>
        <w:t xml:space="preserve">Он вспоминал, как 20 июня 1941 года он приехал в пограничную часть под Ленинградом снимать боевые учения.  В мире было неспокойно, в воздухе носились слухи о возможных военных провокациях. «Под утро выходного дня — как раз это было 22-ое июня — решил отправиться на рыбалку.  И только пошел хороший клев, как где-то на границе раздался грохот и послышались глухие удары. Подумал, бомбы? Неужели война?   На берегу стоял красноармеец и отчаянно махал руками. Я бросился на берег.  В лагере пусто, хватаю сумку с фотоаппаратом и скорее к машинам, где уже сидят бойцы в полном боевом снаряжении.  Колонна трогается, мы уходим в сторону границы, рядом ползут танки-амфибии, катятся расчехленные орудия…скоро вся эта боевая техника вступит в бой с противником. Я снимаю, снимаю и… срабатывает инстинкт фоторепортера: снимки должны быть срочно доставлены в редакцию! Нахожу КП командира, он понимает с первых </w:t>
      </w:r>
      <w:proofErr w:type="spellStart"/>
      <w:proofErr w:type="gramStart"/>
      <w:r w:rsidRPr="00DD2E95">
        <w:rPr>
          <w:rFonts w:ascii="Times New Roman" w:hAnsi="Times New Roman" w:cs="Times New Roman"/>
          <w:color w:val="000000"/>
          <w:sz w:val="28"/>
          <w:szCs w:val="28"/>
          <w:shd w:val="clear" w:color="auto" w:fill="FFFFFF"/>
        </w:rPr>
        <w:t>сло</w:t>
      </w:r>
      <w:proofErr w:type="spellEnd"/>
      <w:r w:rsidR="00203EC7">
        <w:rPr>
          <w:rFonts w:ascii="Times New Roman" w:hAnsi="Times New Roman" w:cs="Times New Roman"/>
          <w:color w:val="000000"/>
          <w:sz w:val="28"/>
          <w:szCs w:val="28"/>
          <w:shd w:val="clear" w:color="auto" w:fill="FFFFFF"/>
        </w:rPr>
        <w:t xml:space="preserve"> </w:t>
      </w:r>
      <w:r w:rsidRPr="00DD2E95">
        <w:rPr>
          <w:rFonts w:ascii="Times New Roman" w:hAnsi="Times New Roman" w:cs="Times New Roman"/>
          <w:color w:val="000000"/>
          <w:sz w:val="28"/>
          <w:szCs w:val="28"/>
          <w:shd w:val="clear" w:color="auto" w:fill="FFFFFF"/>
        </w:rPr>
        <w:t>в</w:t>
      </w:r>
      <w:proofErr w:type="gramEnd"/>
      <w:r w:rsidRPr="00DD2E95">
        <w:rPr>
          <w:rFonts w:ascii="Times New Roman" w:hAnsi="Times New Roman" w:cs="Times New Roman"/>
          <w:color w:val="000000"/>
          <w:sz w:val="28"/>
          <w:szCs w:val="28"/>
          <w:shd w:val="clear" w:color="auto" w:fill="FFFFFF"/>
        </w:rPr>
        <w:t xml:space="preserve"> и мы гоним с водителем в Ленинград на новой, недавно полученной «эмке». Это были мои первые кадры Великой Отечественной войны».</w:t>
      </w:r>
      <w:r w:rsidRPr="00DD2E95">
        <w:rPr>
          <w:rStyle w:val="ad"/>
          <w:rFonts w:ascii="Times New Roman" w:hAnsi="Times New Roman" w:cs="Times New Roman"/>
          <w:color w:val="000000"/>
          <w:sz w:val="28"/>
          <w:szCs w:val="28"/>
          <w:shd w:val="clear" w:color="auto" w:fill="FFFFFF"/>
        </w:rPr>
        <w:footnoteReference w:id="3"/>
      </w:r>
    </w:p>
    <w:p w14:paraId="5D5CC4B5"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В годы Великой Отечественной войны — сначала корреспондент фотохроники ТАСС, а затем — газеты «Фронтовая иллюстрация». Снимал на многих фронтах.</w:t>
      </w:r>
    </w:p>
    <w:p w14:paraId="4AF34977"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После победы над Германией снимал войну с милитаристской Японией. В послевоенное время — корреспондент фотохроники ТАСС, журнала «Советский Союз», издательства «Планета». Награжден орденами Красной Звезды, Отечественной войны II степени и медалями. Заслуженный работник культуры РСФСР. </w:t>
      </w:r>
    </w:p>
    <w:p w14:paraId="08F08502" w14:textId="0864F33E" w:rsidR="001717ED" w:rsidRPr="00DD2E95" w:rsidRDefault="001717ED" w:rsidP="00B720DF">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lastRenderedPageBreak/>
        <w:t>Марк Степанович был соавтором очень многих книг, фотоочерков и репортажей. В 1978 году в издательстве «Планета» вышла его монография «Избранные фотографии», в которую вошли фотографии, рассказывающие о Великой Отечественной войне.</w:t>
      </w:r>
    </w:p>
    <w:p w14:paraId="0E2B4DAF"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Эммануил </w:t>
      </w:r>
      <w:proofErr w:type="spellStart"/>
      <w:r w:rsidRPr="00DD2E95">
        <w:rPr>
          <w:rFonts w:ascii="Times New Roman" w:hAnsi="Times New Roman" w:cs="Times New Roman"/>
          <w:color w:val="000000" w:themeColor="text1"/>
          <w:sz w:val="28"/>
          <w:szCs w:val="28"/>
        </w:rPr>
        <w:t>Ноевич</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Евзерихин</w:t>
      </w:r>
      <w:proofErr w:type="spellEnd"/>
      <w:r w:rsidRPr="00DD2E95">
        <w:rPr>
          <w:rFonts w:ascii="Times New Roman" w:hAnsi="Times New Roman" w:cs="Times New Roman"/>
          <w:color w:val="000000" w:themeColor="text1"/>
          <w:sz w:val="28"/>
          <w:szCs w:val="28"/>
        </w:rPr>
        <w:t xml:space="preserve"> (1911–1984) родился в последние годы существования Российской империи. Его юность пришлась на становление советского государства, вместе с ним ему предстояло найти свой, особый путь развития советской фотографии. Человек, видевший своими глазами историю возникновения и разрушения одного из самых могущественных государств XX века, всю свою жизнь посвятил ведению фотолетописи СССР.</w:t>
      </w:r>
    </w:p>
    <w:p w14:paraId="2E4FEFA4"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Желание фотографировать появилось у Эммануила </w:t>
      </w:r>
      <w:proofErr w:type="spellStart"/>
      <w:r w:rsidRPr="00DD2E95">
        <w:rPr>
          <w:rFonts w:ascii="Times New Roman" w:hAnsi="Times New Roman" w:cs="Times New Roman"/>
          <w:color w:val="000000" w:themeColor="text1"/>
          <w:sz w:val="28"/>
          <w:szCs w:val="28"/>
        </w:rPr>
        <w:t>Ноевича</w:t>
      </w:r>
      <w:proofErr w:type="spellEnd"/>
      <w:r w:rsidRPr="00DD2E95">
        <w:rPr>
          <w:rFonts w:ascii="Times New Roman" w:hAnsi="Times New Roman" w:cs="Times New Roman"/>
          <w:color w:val="000000" w:themeColor="text1"/>
          <w:sz w:val="28"/>
          <w:szCs w:val="28"/>
        </w:rPr>
        <w:t xml:space="preserve"> еще в школьные годы. Еще в школьные годы у Эммануила </w:t>
      </w:r>
      <w:proofErr w:type="spellStart"/>
      <w:r w:rsidRPr="00DD2E95">
        <w:rPr>
          <w:rFonts w:ascii="Times New Roman" w:hAnsi="Times New Roman" w:cs="Times New Roman"/>
          <w:color w:val="000000" w:themeColor="text1"/>
          <w:sz w:val="28"/>
          <w:szCs w:val="28"/>
        </w:rPr>
        <w:t>Ноевича</w:t>
      </w:r>
      <w:proofErr w:type="spellEnd"/>
      <w:r w:rsidRPr="00DD2E95">
        <w:rPr>
          <w:rFonts w:ascii="Times New Roman" w:hAnsi="Times New Roman" w:cs="Times New Roman"/>
          <w:color w:val="000000" w:themeColor="text1"/>
          <w:sz w:val="28"/>
          <w:szCs w:val="28"/>
        </w:rPr>
        <w:t xml:space="preserve"> появилась тяга к фотографии. В 20-е годы прошлого столетия фотокамера была желанным подарком для любого мальчика, однако для юного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это была не просто необычная игрушка. В 15 лет он превратил свое увлечение в работу и регулярно посылал негативы в ростовское отделение Телеграфного агентства Советского союза (ТАСС), в итоге, в 1926 году ученик 7-го класса становится внештатным корреспондентом «Пресс-клише ТАСС» в Ростове-на-Дону, а чуть позже </w:t>
      </w:r>
      <w:proofErr w:type="spellStart"/>
      <w:r w:rsidRPr="00DD2E95">
        <w:rPr>
          <w:rFonts w:ascii="Times New Roman" w:hAnsi="Times New Roman" w:cs="Times New Roman"/>
          <w:color w:val="000000" w:themeColor="text1"/>
          <w:sz w:val="28"/>
          <w:szCs w:val="28"/>
        </w:rPr>
        <w:t>Евзерихин</w:t>
      </w:r>
      <w:proofErr w:type="spellEnd"/>
      <w:r w:rsidRPr="00DD2E95">
        <w:rPr>
          <w:rFonts w:ascii="Times New Roman" w:hAnsi="Times New Roman" w:cs="Times New Roman"/>
          <w:color w:val="000000" w:themeColor="text1"/>
          <w:sz w:val="28"/>
          <w:szCs w:val="28"/>
        </w:rPr>
        <w:t xml:space="preserve"> начал работать фотографом в </w:t>
      </w:r>
      <w:proofErr w:type="spellStart"/>
      <w:r w:rsidRPr="00DD2E95">
        <w:rPr>
          <w:rFonts w:ascii="Times New Roman" w:hAnsi="Times New Roman" w:cs="Times New Roman"/>
          <w:color w:val="000000" w:themeColor="text1"/>
          <w:sz w:val="28"/>
          <w:szCs w:val="28"/>
        </w:rPr>
        <w:t>ТРАМе</w:t>
      </w:r>
      <w:proofErr w:type="spellEnd"/>
      <w:r w:rsidRPr="00DD2E95">
        <w:rPr>
          <w:rFonts w:ascii="Times New Roman" w:hAnsi="Times New Roman" w:cs="Times New Roman"/>
          <w:color w:val="000000" w:themeColor="text1"/>
          <w:sz w:val="28"/>
          <w:szCs w:val="28"/>
        </w:rPr>
        <w:t xml:space="preserve"> (Театр рабочей молодежи). Уже тогда в фотографиях юного фотографа прослеживался уникальный стиль документальной фотографии.</w:t>
      </w:r>
    </w:p>
    <w:p w14:paraId="4BA941D7"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Знаковым событием в жизни молодого фотографа стало знакомство с главным редактором журнала «Советское фото» С.В. Евгеновым на одной из конференций в Ростове-на-Дону. Евгенов заметил талант в юноше и, став главой образованной в 1931 году организации «</w:t>
      </w:r>
      <w:proofErr w:type="spellStart"/>
      <w:r w:rsidRPr="00DD2E95">
        <w:rPr>
          <w:rFonts w:ascii="Times New Roman" w:hAnsi="Times New Roman" w:cs="Times New Roman"/>
          <w:color w:val="000000" w:themeColor="text1"/>
          <w:sz w:val="28"/>
          <w:szCs w:val="28"/>
        </w:rPr>
        <w:t>Союзфото</w:t>
      </w:r>
      <w:proofErr w:type="spellEnd"/>
      <w:r w:rsidRPr="00DD2E95">
        <w:rPr>
          <w:rFonts w:ascii="Times New Roman" w:hAnsi="Times New Roman" w:cs="Times New Roman"/>
          <w:color w:val="000000" w:themeColor="text1"/>
          <w:sz w:val="28"/>
          <w:szCs w:val="28"/>
        </w:rPr>
        <w:t xml:space="preserve">», пригласил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в штат московского «</w:t>
      </w:r>
      <w:proofErr w:type="spellStart"/>
      <w:r w:rsidRPr="00DD2E95">
        <w:rPr>
          <w:rFonts w:ascii="Times New Roman" w:hAnsi="Times New Roman" w:cs="Times New Roman"/>
          <w:color w:val="000000" w:themeColor="text1"/>
          <w:sz w:val="28"/>
          <w:szCs w:val="28"/>
        </w:rPr>
        <w:t>Союзфото</w:t>
      </w:r>
      <w:proofErr w:type="spellEnd"/>
      <w:r w:rsidRPr="00DD2E95">
        <w:rPr>
          <w:rFonts w:ascii="Times New Roman" w:hAnsi="Times New Roman" w:cs="Times New Roman"/>
          <w:color w:val="000000" w:themeColor="text1"/>
          <w:sz w:val="28"/>
          <w:szCs w:val="28"/>
        </w:rPr>
        <w:t xml:space="preserve">» в качестве фотокорреспондента. В Москву Эммануил </w:t>
      </w:r>
      <w:proofErr w:type="spellStart"/>
      <w:r w:rsidRPr="00DD2E95">
        <w:rPr>
          <w:rFonts w:ascii="Times New Roman" w:hAnsi="Times New Roman" w:cs="Times New Roman"/>
          <w:color w:val="000000" w:themeColor="text1"/>
          <w:sz w:val="28"/>
          <w:szCs w:val="28"/>
        </w:rPr>
        <w:t>Ноевич</w:t>
      </w:r>
      <w:proofErr w:type="spellEnd"/>
      <w:r w:rsidRPr="00DD2E95">
        <w:rPr>
          <w:rFonts w:ascii="Times New Roman" w:hAnsi="Times New Roman" w:cs="Times New Roman"/>
          <w:color w:val="000000" w:themeColor="text1"/>
          <w:sz w:val="28"/>
          <w:szCs w:val="28"/>
        </w:rPr>
        <w:t xml:space="preserve"> переезжает не сразу, а только в 1934 году.</w:t>
      </w:r>
    </w:p>
    <w:p w14:paraId="374FB816"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В столице фотографа ждала новая жизнь и новые сюжеты. В Москве Эммануил </w:t>
      </w:r>
      <w:proofErr w:type="spellStart"/>
      <w:r w:rsidRPr="00DD2E95">
        <w:rPr>
          <w:rFonts w:ascii="Times New Roman" w:hAnsi="Times New Roman" w:cs="Times New Roman"/>
          <w:color w:val="000000" w:themeColor="text1"/>
          <w:sz w:val="28"/>
          <w:szCs w:val="28"/>
        </w:rPr>
        <w:t>Ноевич</w:t>
      </w:r>
      <w:proofErr w:type="spellEnd"/>
      <w:r w:rsidRPr="00DD2E95">
        <w:rPr>
          <w:rFonts w:ascii="Times New Roman" w:hAnsi="Times New Roman" w:cs="Times New Roman"/>
          <w:color w:val="000000" w:themeColor="text1"/>
          <w:sz w:val="28"/>
          <w:szCs w:val="28"/>
        </w:rPr>
        <w:t xml:space="preserve"> получил возможность снять важнейшие события советской эпохи: седьмой Конгресс Коминтерна и Восьмой Всесоюзный Чрезвычайный </w:t>
      </w:r>
      <w:r w:rsidRPr="00DD2E95">
        <w:rPr>
          <w:rFonts w:ascii="Times New Roman" w:hAnsi="Times New Roman" w:cs="Times New Roman"/>
          <w:color w:val="000000" w:themeColor="text1"/>
          <w:sz w:val="28"/>
          <w:szCs w:val="28"/>
        </w:rPr>
        <w:lastRenderedPageBreak/>
        <w:t xml:space="preserve">съезд Советов, на котором была принята Конституция; строительство Москвы 30-х годов, арктические экспедиции и спортивные парады. Он фотографировал выдающихся людей своего времени — Максима Горького, Михаила Ивановича Калинина, знаменитых летчиков — Валерия Чкалова, Михаила Громова и Сигизмунда </w:t>
      </w:r>
      <w:proofErr w:type="spellStart"/>
      <w:r w:rsidRPr="00DD2E95">
        <w:rPr>
          <w:rFonts w:ascii="Times New Roman" w:hAnsi="Times New Roman" w:cs="Times New Roman"/>
          <w:color w:val="000000" w:themeColor="text1"/>
          <w:sz w:val="28"/>
          <w:szCs w:val="28"/>
        </w:rPr>
        <w:t>Леваневского</w:t>
      </w:r>
      <w:proofErr w:type="spellEnd"/>
      <w:r w:rsidRPr="00DD2E95">
        <w:rPr>
          <w:rFonts w:ascii="Times New Roman" w:hAnsi="Times New Roman" w:cs="Times New Roman"/>
          <w:color w:val="000000" w:themeColor="text1"/>
          <w:sz w:val="28"/>
          <w:szCs w:val="28"/>
        </w:rPr>
        <w:t xml:space="preserve">, деятелей культуры и искусства, прославленных героев труда. Ведущие советские газеты и журналы 30-х годов украшали свои передовицы и обложки снимками Эммануила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w:t>
      </w:r>
    </w:p>
    <w:p w14:paraId="0855FBD0"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С началом Великой Отечественной войны появляется острая необходимость в военных фотокорреспондентах, и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пригласили в «Фотохронику ТАСС». С камерой наперевес он прошел всю войну, снимая на многих фронтах. Эммануил </w:t>
      </w:r>
      <w:proofErr w:type="spellStart"/>
      <w:r w:rsidRPr="00DD2E95">
        <w:rPr>
          <w:rFonts w:ascii="Times New Roman" w:hAnsi="Times New Roman" w:cs="Times New Roman"/>
          <w:color w:val="000000" w:themeColor="text1"/>
          <w:sz w:val="28"/>
          <w:szCs w:val="28"/>
        </w:rPr>
        <w:t>Ноевич</w:t>
      </w:r>
      <w:proofErr w:type="spellEnd"/>
      <w:r w:rsidRPr="00DD2E95">
        <w:rPr>
          <w:rFonts w:ascii="Times New Roman" w:hAnsi="Times New Roman" w:cs="Times New Roman"/>
          <w:color w:val="000000" w:themeColor="text1"/>
          <w:sz w:val="28"/>
          <w:szCs w:val="28"/>
        </w:rPr>
        <w:t xml:space="preserve"> стал настоящим </w:t>
      </w:r>
      <w:proofErr w:type="spellStart"/>
      <w:r w:rsidRPr="00DD2E95">
        <w:rPr>
          <w:rFonts w:ascii="Times New Roman" w:hAnsi="Times New Roman" w:cs="Times New Roman"/>
          <w:color w:val="000000" w:themeColor="text1"/>
          <w:sz w:val="28"/>
          <w:szCs w:val="28"/>
        </w:rPr>
        <w:t>фотопоэтом</w:t>
      </w:r>
      <w:proofErr w:type="spellEnd"/>
      <w:r w:rsidRPr="00DD2E95">
        <w:rPr>
          <w:rFonts w:ascii="Times New Roman" w:hAnsi="Times New Roman" w:cs="Times New Roman"/>
          <w:color w:val="000000" w:themeColor="text1"/>
          <w:sz w:val="28"/>
          <w:szCs w:val="28"/>
        </w:rPr>
        <w:t xml:space="preserve"> Сталинградской битвы.</w:t>
      </w:r>
    </w:p>
    <w:p w14:paraId="65AA098A"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Сталинградский цикл фотографий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стал и визитной карточкой мастера, простые и выразительные снимки разошлись в печати. Самые известные из них «23 августа 1942 г. После массированного налета гитлеровской авиации» (Фонтан «Дети» в Сталинграде), «Музыкант симфонического оркестра. Сталинград. Август 1942» и «На артиллерийской позиции — «Стоять насмерть. Второй Белорусский фронт, 1943 г.». В течение многих месяцев Эммануил </w:t>
      </w:r>
      <w:proofErr w:type="spellStart"/>
      <w:r w:rsidRPr="00DD2E95">
        <w:rPr>
          <w:rFonts w:ascii="Times New Roman" w:hAnsi="Times New Roman" w:cs="Times New Roman"/>
          <w:color w:val="000000" w:themeColor="text1"/>
          <w:sz w:val="28"/>
          <w:szCs w:val="28"/>
        </w:rPr>
        <w:t>Ноевич</w:t>
      </w:r>
      <w:proofErr w:type="spellEnd"/>
      <w:r w:rsidRPr="00DD2E95">
        <w:rPr>
          <w:rFonts w:ascii="Times New Roman" w:hAnsi="Times New Roman" w:cs="Times New Roman"/>
          <w:color w:val="000000" w:themeColor="text1"/>
          <w:sz w:val="28"/>
          <w:szCs w:val="28"/>
        </w:rPr>
        <w:t xml:space="preserve"> запечатлел настоящий, голодный и разрушенный Сталинград. Снимки пленных немцев проникнуты отчаянием и заставляют сопереживать людям, ставшими жертвами войны. Замерзшие, жалкие, закутанные в лохмотья и построенные в неровные шеренги солдаты бредут по белому снегу в никуда, их лица и фигуры оставляют лишь ощущение чудовищной бессмысленности всякой войны.</w:t>
      </w:r>
    </w:p>
    <w:p w14:paraId="473CEF10"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Эммануил </w:t>
      </w:r>
      <w:proofErr w:type="spellStart"/>
      <w:r w:rsidRPr="00DD2E95">
        <w:rPr>
          <w:rFonts w:ascii="Times New Roman" w:hAnsi="Times New Roman" w:cs="Times New Roman"/>
          <w:color w:val="000000" w:themeColor="text1"/>
          <w:sz w:val="28"/>
          <w:szCs w:val="28"/>
        </w:rPr>
        <w:t>Евзерихин</w:t>
      </w:r>
      <w:proofErr w:type="spellEnd"/>
      <w:r w:rsidRPr="00DD2E95">
        <w:rPr>
          <w:rFonts w:ascii="Times New Roman" w:hAnsi="Times New Roman" w:cs="Times New Roman"/>
          <w:color w:val="000000" w:themeColor="text1"/>
          <w:sz w:val="28"/>
          <w:szCs w:val="28"/>
        </w:rPr>
        <w:t xml:space="preserve"> участвовал в операции по взятию Кенигсберга, в освобождении Минска, он снимал бои за освобождение городов Польши и Чехословакии, в том числе и Праги. По окончании войны фотограф был награжден двумя Орденами Красной Звезды, Орденом Отечественной войны II степени и медалями СССР.</w:t>
      </w:r>
    </w:p>
    <w:p w14:paraId="07AC234A"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lastRenderedPageBreak/>
        <w:t xml:space="preserve">Вернувшись с фронта, </w:t>
      </w:r>
      <w:proofErr w:type="spellStart"/>
      <w:r w:rsidRPr="00DD2E95">
        <w:rPr>
          <w:rFonts w:ascii="Times New Roman" w:hAnsi="Times New Roman" w:cs="Times New Roman"/>
          <w:color w:val="000000" w:themeColor="text1"/>
          <w:sz w:val="28"/>
          <w:szCs w:val="28"/>
        </w:rPr>
        <w:t>Евзерихин</w:t>
      </w:r>
      <w:proofErr w:type="spellEnd"/>
      <w:r w:rsidRPr="00DD2E95">
        <w:rPr>
          <w:rFonts w:ascii="Times New Roman" w:hAnsi="Times New Roman" w:cs="Times New Roman"/>
          <w:color w:val="000000" w:themeColor="text1"/>
          <w:sz w:val="28"/>
          <w:szCs w:val="28"/>
        </w:rPr>
        <w:t xml:space="preserve"> продолжил свою работу. В послевоенные годы он документировал восстановление страны на фотопленку. Возрождение заводов, строительство домов по всей стране, многочисленные праздничные демонстрации, крупномасштабные выставки — все это осталось потомкам на память благодаря работе фотографа. Как и раньше, его камера фиксировала различные события советской жизни, многие его фотографии стали своеобразным свидетельством эпохи, а места и предметы съемки стали классическими для советской фотографии.</w:t>
      </w:r>
    </w:p>
    <w:p w14:paraId="71D285A0"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Главная особенность фотографий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 отсутствие субъективного сообщения фотографа. По сравнению с репортажной фотографией 60-х годов, которая должна пробуждать в зрителе яркие и категоричные эмоции, фотография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предельно выдержана. Фотограф как бы выступает в качестве незримого зеркала, в котором отражается реальная жизнь.</w:t>
      </w:r>
    </w:p>
    <w:p w14:paraId="345D50B9"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Эммануила </w:t>
      </w:r>
      <w:proofErr w:type="spellStart"/>
      <w:r w:rsidRPr="00DD2E95">
        <w:rPr>
          <w:rFonts w:ascii="Times New Roman" w:hAnsi="Times New Roman" w:cs="Times New Roman"/>
          <w:color w:val="000000" w:themeColor="text1"/>
          <w:sz w:val="28"/>
          <w:szCs w:val="28"/>
        </w:rPr>
        <w:t>Евзерихина</w:t>
      </w:r>
      <w:proofErr w:type="spellEnd"/>
      <w:r w:rsidRPr="00DD2E95">
        <w:rPr>
          <w:rFonts w:ascii="Times New Roman" w:hAnsi="Times New Roman" w:cs="Times New Roman"/>
          <w:color w:val="000000" w:themeColor="text1"/>
          <w:sz w:val="28"/>
          <w:szCs w:val="28"/>
        </w:rPr>
        <w:t xml:space="preserve"> можно по праву назвать хроникером. Он боролся за реальность и точность кадра, а не за его эмоциональность и эстетичность. Многие его работы лишены красоты и изящества, они сделаны с непривычного для зрителя ракурса — из самой гущи событий. </w:t>
      </w:r>
      <w:proofErr w:type="spellStart"/>
      <w:r w:rsidRPr="00DD2E95">
        <w:rPr>
          <w:rFonts w:ascii="Times New Roman" w:hAnsi="Times New Roman" w:cs="Times New Roman"/>
          <w:color w:val="000000" w:themeColor="text1"/>
          <w:sz w:val="28"/>
          <w:szCs w:val="28"/>
        </w:rPr>
        <w:t>Евзерихин</w:t>
      </w:r>
      <w:proofErr w:type="spellEnd"/>
      <w:r w:rsidRPr="00DD2E95">
        <w:rPr>
          <w:rFonts w:ascii="Times New Roman" w:hAnsi="Times New Roman" w:cs="Times New Roman"/>
          <w:color w:val="000000" w:themeColor="text1"/>
          <w:sz w:val="28"/>
          <w:szCs w:val="28"/>
        </w:rPr>
        <w:t xml:space="preserve"> не боится давать крупные планы, обрезая мелкие детали и придавая таким образом объекту съемки особый акцент. В результате зритель не имеет даже возможности ошибиться, что именно хотел сказать автор фотографии.</w:t>
      </w:r>
    </w:p>
    <w:p w14:paraId="3EDC3CCA" w14:textId="08278ED3" w:rsidR="001717ED" w:rsidRPr="00DD2E95" w:rsidRDefault="001717ED" w:rsidP="00203EC7">
      <w:pPr>
        <w:spacing w:after="0" w:line="360" w:lineRule="auto"/>
        <w:ind w:firstLine="709"/>
        <w:jc w:val="both"/>
        <w:rPr>
          <w:rFonts w:ascii="Times New Roman" w:hAnsi="Times New Roman" w:cs="Times New Roman"/>
          <w:color w:val="000000" w:themeColor="text1"/>
          <w:sz w:val="28"/>
          <w:szCs w:val="28"/>
        </w:rPr>
      </w:pPr>
      <w:proofErr w:type="spellStart"/>
      <w:r w:rsidRPr="00DD2E95">
        <w:rPr>
          <w:rFonts w:ascii="Times New Roman" w:hAnsi="Times New Roman" w:cs="Times New Roman"/>
          <w:color w:val="000000" w:themeColor="text1"/>
          <w:sz w:val="28"/>
          <w:szCs w:val="28"/>
        </w:rPr>
        <w:t>Евзерихин</w:t>
      </w:r>
      <w:proofErr w:type="spellEnd"/>
      <w:r w:rsidRPr="00DD2E95">
        <w:rPr>
          <w:rFonts w:ascii="Times New Roman" w:hAnsi="Times New Roman" w:cs="Times New Roman"/>
          <w:color w:val="000000" w:themeColor="text1"/>
          <w:sz w:val="28"/>
          <w:szCs w:val="28"/>
        </w:rPr>
        <w:t xml:space="preserve"> обладал уникальной, запоминающейся манерой съемки, которая до сих пор поражает зрителя. После смерти фотографа в 1984 году в его наследии осталось более тысячи негативов, и каждый из них — это вклад художника в фиксацию истории советского государства более чем за 50 лет.</w:t>
      </w:r>
    </w:p>
    <w:p w14:paraId="2214DE30"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Одним из крупнейших советских фотомастеров ХХ столетия был Макс Владимирович </w:t>
      </w:r>
      <w:proofErr w:type="spellStart"/>
      <w:r w:rsidRPr="00DD2E95">
        <w:rPr>
          <w:rFonts w:ascii="Times New Roman" w:hAnsi="Times New Roman" w:cs="Times New Roman"/>
          <w:color w:val="000000" w:themeColor="text1"/>
          <w:sz w:val="28"/>
          <w:szCs w:val="28"/>
        </w:rPr>
        <w:t>Альперт</w:t>
      </w:r>
      <w:proofErr w:type="spellEnd"/>
      <w:r w:rsidRPr="00DD2E95">
        <w:rPr>
          <w:rFonts w:ascii="Times New Roman" w:hAnsi="Times New Roman" w:cs="Times New Roman"/>
          <w:color w:val="000000" w:themeColor="text1"/>
          <w:sz w:val="28"/>
          <w:szCs w:val="28"/>
        </w:rPr>
        <w:t xml:space="preserve">. Он родился в Симферополе в 1899 году ("еще в прошлом веке", - как любил впоследствии говорить сам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на фотографа учился в Одессе. После окончания Гражданской войны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переехал в Москву и устроился фотокорреспондентом "Рабочей </w:t>
      </w:r>
      <w:r w:rsidRPr="00DD2E95">
        <w:rPr>
          <w:rFonts w:ascii="Times New Roman" w:hAnsi="Times New Roman" w:cs="Times New Roman"/>
          <w:color w:val="000000" w:themeColor="text1"/>
          <w:sz w:val="28"/>
          <w:szCs w:val="28"/>
        </w:rPr>
        <w:lastRenderedPageBreak/>
        <w:t xml:space="preserve">газеты". В 20-е годы он входил в ассоциацию фоторепортеров при московском Доме печати. Творчество членов ассоциации - а помимо Макса </w:t>
      </w:r>
      <w:proofErr w:type="spellStart"/>
      <w:r w:rsidRPr="00DD2E95">
        <w:rPr>
          <w:rFonts w:ascii="Times New Roman" w:hAnsi="Times New Roman" w:cs="Times New Roman"/>
          <w:color w:val="000000" w:themeColor="text1"/>
          <w:sz w:val="28"/>
          <w:szCs w:val="28"/>
        </w:rPr>
        <w:t>Альперта</w:t>
      </w:r>
      <w:proofErr w:type="spellEnd"/>
      <w:r w:rsidRPr="00DD2E95">
        <w:rPr>
          <w:rFonts w:ascii="Times New Roman" w:hAnsi="Times New Roman" w:cs="Times New Roman"/>
          <w:color w:val="000000" w:themeColor="text1"/>
          <w:sz w:val="28"/>
          <w:szCs w:val="28"/>
        </w:rPr>
        <w:t xml:space="preserve"> в ней состояли </w:t>
      </w:r>
      <w:proofErr w:type="spellStart"/>
      <w:r w:rsidRPr="00DD2E95">
        <w:rPr>
          <w:rFonts w:ascii="Times New Roman" w:hAnsi="Times New Roman" w:cs="Times New Roman"/>
          <w:color w:val="000000" w:themeColor="text1"/>
          <w:sz w:val="28"/>
          <w:szCs w:val="28"/>
        </w:rPr>
        <w:t>А.Шайхет</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В.Лобода</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К.Кузнецов</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А.Самсонов</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Н.Петров</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С.Фридлянд</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Г.Петрусов</w:t>
      </w:r>
      <w:proofErr w:type="spellEnd"/>
      <w:r w:rsidRPr="00DD2E95">
        <w:rPr>
          <w:rFonts w:ascii="Times New Roman" w:hAnsi="Times New Roman" w:cs="Times New Roman"/>
          <w:color w:val="000000" w:themeColor="text1"/>
          <w:sz w:val="28"/>
          <w:szCs w:val="28"/>
        </w:rPr>
        <w:t xml:space="preserve"> и другие - продолжало традиции, заложенные предыдущими поколениями мастеров русского фотоискусства, такими как дореволюционные художники </w:t>
      </w:r>
      <w:proofErr w:type="spellStart"/>
      <w:r w:rsidRPr="00DD2E95">
        <w:rPr>
          <w:rFonts w:ascii="Times New Roman" w:hAnsi="Times New Roman" w:cs="Times New Roman"/>
          <w:color w:val="000000" w:themeColor="text1"/>
          <w:sz w:val="28"/>
          <w:szCs w:val="28"/>
        </w:rPr>
        <w:t>Ю.Еремин</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С.Иванов</w:t>
      </w:r>
      <w:proofErr w:type="spellEnd"/>
      <w:r w:rsidRPr="00DD2E95">
        <w:rPr>
          <w:rFonts w:ascii="Times New Roman" w:hAnsi="Times New Roman" w:cs="Times New Roman"/>
          <w:color w:val="000000" w:themeColor="text1"/>
          <w:sz w:val="28"/>
          <w:szCs w:val="28"/>
        </w:rPr>
        <w:t xml:space="preserve">-Аллилуев, </w:t>
      </w:r>
      <w:proofErr w:type="spellStart"/>
      <w:r w:rsidRPr="00DD2E95">
        <w:rPr>
          <w:rFonts w:ascii="Times New Roman" w:hAnsi="Times New Roman" w:cs="Times New Roman"/>
          <w:color w:val="000000" w:themeColor="text1"/>
          <w:sz w:val="28"/>
          <w:szCs w:val="28"/>
        </w:rPr>
        <w:t>М.Наппельбаум</w:t>
      </w:r>
      <w:proofErr w:type="spellEnd"/>
      <w:r w:rsidRPr="00DD2E95">
        <w:rPr>
          <w:rFonts w:ascii="Times New Roman" w:hAnsi="Times New Roman" w:cs="Times New Roman"/>
          <w:color w:val="000000" w:themeColor="text1"/>
          <w:sz w:val="28"/>
          <w:szCs w:val="28"/>
        </w:rPr>
        <w:t xml:space="preserve"> или фотографы, запечатлевшие события Октябрьской революции и Гражданской войны: </w:t>
      </w:r>
      <w:proofErr w:type="spellStart"/>
      <w:r w:rsidRPr="00DD2E95">
        <w:rPr>
          <w:rFonts w:ascii="Times New Roman" w:hAnsi="Times New Roman" w:cs="Times New Roman"/>
          <w:color w:val="000000" w:themeColor="text1"/>
          <w:sz w:val="28"/>
          <w:szCs w:val="28"/>
        </w:rPr>
        <w:t>П.Оцуп</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К.Булла</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А.Савельев</w:t>
      </w:r>
      <w:proofErr w:type="spellEnd"/>
      <w:r w:rsidRPr="00DD2E95">
        <w:rPr>
          <w:rFonts w:ascii="Times New Roman" w:hAnsi="Times New Roman" w:cs="Times New Roman"/>
          <w:color w:val="000000" w:themeColor="text1"/>
          <w:sz w:val="28"/>
          <w:szCs w:val="28"/>
        </w:rPr>
        <w:t xml:space="preserve">, </w:t>
      </w:r>
      <w:proofErr w:type="spellStart"/>
      <w:r w:rsidRPr="00DD2E95">
        <w:rPr>
          <w:rFonts w:ascii="Times New Roman" w:hAnsi="Times New Roman" w:cs="Times New Roman"/>
          <w:color w:val="000000" w:themeColor="text1"/>
          <w:sz w:val="28"/>
          <w:szCs w:val="28"/>
        </w:rPr>
        <w:t>Г.Гольдштейн</w:t>
      </w:r>
      <w:proofErr w:type="spellEnd"/>
      <w:r w:rsidRPr="00DD2E95">
        <w:rPr>
          <w:rFonts w:ascii="Times New Roman" w:hAnsi="Times New Roman" w:cs="Times New Roman"/>
          <w:color w:val="000000" w:themeColor="text1"/>
          <w:sz w:val="28"/>
          <w:szCs w:val="28"/>
        </w:rPr>
        <w:t>.</w:t>
      </w:r>
    </w:p>
    <w:p w14:paraId="159C91E2"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Несмотря на столь внушительное количество маститых предшественников, молодые фотографы начала - середины 1920-х годов чувствовали себя настоящими революционерами в своем деле. Старая </w:t>
      </w:r>
      <w:proofErr w:type="spellStart"/>
      <w:r w:rsidRPr="00DD2E95">
        <w:rPr>
          <w:rFonts w:ascii="Times New Roman" w:hAnsi="Times New Roman" w:cs="Times New Roman"/>
          <w:color w:val="000000" w:themeColor="text1"/>
          <w:sz w:val="28"/>
          <w:szCs w:val="28"/>
        </w:rPr>
        <w:t>пикториальная</w:t>
      </w:r>
      <w:proofErr w:type="spellEnd"/>
      <w:r w:rsidRPr="00DD2E95">
        <w:rPr>
          <w:rFonts w:ascii="Times New Roman" w:hAnsi="Times New Roman" w:cs="Times New Roman"/>
          <w:color w:val="000000" w:themeColor="text1"/>
          <w:sz w:val="28"/>
          <w:szCs w:val="28"/>
        </w:rPr>
        <w:t xml:space="preserve"> фотография (отличавшаяся "мягкостью" линий и форм, стремлением затушевать документальный характер отпечатка, сблизить фотографию с живописью) уходила в прошлое, на смену ей шла новая эстетика. Молодые советские фотографы стремились овладеть искусством объективной подачи материала, вернуть фотографии "фотографичность", четко сфокусировать объектив, чтобы передать зрителю дыхание эпохи, стремительно </w:t>
      </w:r>
      <w:proofErr w:type="spellStart"/>
      <w:r w:rsidRPr="00DD2E95">
        <w:rPr>
          <w:rFonts w:ascii="Times New Roman" w:hAnsi="Times New Roman" w:cs="Times New Roman"/>
          <w:color w:val="000000" w:themeColor="text1"/>
          <w:sz w:val="28"/>
          <w:szCs w:val="28"/>
        </w:rPr>
        <w:t>разивавшейся</w:t>
      </w:r>
      <w:proofErr w:type="spellEnd"/>
      <w:r w:rsidRPr="00DD2E95">
        <w:rPr>
          <w:rFonts w:ascii="Times New Roman" w:hAnsi="Times New Roman" w:cs="Times New Roman"/>
          <w:color w:val="000000" w:themeColor="text1"/>
          <w:sz w:val="28"/>
          <w:szCs w:val="28"/>
        </w:rPr>
        <w:t xml:space="preserve"> буквально на глазах у современников, создать "эффект присутствия" в ключевых, поворотных точках истории.</w:t>
      </w:r>
    </w:p>
    <w:p w14:paraId="329558A7"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Настоящим открытием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стал жанр фоторепортажа - серии снимков, объединенных одной темой, одним событием. Наиболее важные работы молодого фотографа были сделаны на строительстве сталелитейного завода в Магнитогорске, на прокладке </w:t>
      </w:r>
      <w:proofErr w:type="spellStart"/>
      <w:r w:rsidRPr="00DD2E95">
        <w:rPr>
          <w:rFonts w:ascii="Times New Roman" w:hAnsi="Times New Roman" w:cs="Times New Roman"/>
          <w:color w:val="000000" w:themeColor="text1"/>
          <w:sz w:val="28"/>
          <w:szCs w:val="28"/>
        </w:rPr>
        <w:t>Турксиба</w:t>
      </w:r>
      <w:proofErr w:type="spellEnd"/>
      <w:r w:rsidRPr="00DD2E95">
        <w:rPr>
          <w:rFonts w:ascii="Times New Roman" w:hAnsi="Times New Roman" w:cs="Times New Roman"/>
          <w:color w:val="000000" w:themeColor="text1"/>
          <w:sz w:val="28"/>
          <w:szCs w:val="28"/>
        </w:rPr>
        <w:t xml:space="preserve">, на сооружении Большого Ферганского канала (всего в активе </w:t>
      </w:r>
      <w:r w:rsidRPr="00DD2E95">
        <w:rPr>
          <w:rFonts w:ascii="Times New Roman" w:hAnsi="Times New Roman" w:cs="Times New Roman"/>
          <w:sz w:val="28"/>
          <w:szCs w:val="28"/>
        </w:rPr>
        <w:t xml:space="preserve">Макс Владимирович </w:t>
      </w:r>
      <w:r w:rsidRPr="00DD2E95">
        <w:rPr>
          <w:rFonts w:ascii="Times New Roman" w:hAnsi="Times New Roman" w:cs="Times New Roman"/>
          <w:color w:val="000000" w:themeColor="text1"/>
          <w:sz w:val="28"/>
          <w:szCs w:val="28"/>
        </w:rPr>
        <w:t xml:space="preserve">около 50 фотоочерков). Именно индустриальная тема, которую фотограф развивал в основанном </w:t>
      </w:r>
      <w:proofErr w:type="spellStart"/>
      <w:r w:rsidRPr="00DD2E95">
        <w:rPr>
          <w:rFonts w:ascii="Times New Roman" w:hAnsi="Times New Roman" w:cs="Times New Roman"/>
          <w:color w:val="000000" w:themeColor="text1"/>
          <w:sz w:val="28"/>
          <w:szCs w:val="28"/>
        </w:rPr>
        <w:t>М.Горьким</w:t>
      </w:r>
      <w:proofErr w:type="spellEnd"/>
      <w:r w:rsidRPr="00DD2E95">
        <w:rPr>
          <w:rFonts w:ascii="Times New Roman" w:hAnsi="Times New Roman" w:cs="Times New Roman"/>
          <w:color w:val="000000" w:themeColor="text1"/>
          <w:sz w:val="28"/>
          <w:szCs w:val="28"/>
        </w:rPr>
        <w:t xml:space="preserve"> иллюстрированном журнале "СССР на стройке", стала для </w:t>
      </w:r>
      <w:r w:rsidRPr="00DD2E95">
        <w:rPr>
          <w:rFonts w:ascii="Times New Roman" w:hAnsi="Times New Roman" w:cs="Times New Roman"/>
          <w:sz w:val="28"/>
          <w:szCs w:val="28"/>
        </w:rPr>
        <w:t xml:space="preserve">Макс Владимирович </w:t>
      </w:r>
      <w:r w:rsidRPr="00DD2E95">
        <w:rPr>
          <w:rFonts w:ascii="Times New Roman" w:hAnsi="Times New Roman" w:cs="Times New Roman"/>
          <w:color w:val="000000" w:themeColor="text1"/>
          <w:sz w:val="28"/>
          <w:szCs w:val="28"/>
        </w:rPr>
        <w:t>той школой, в рамках которой художник осваивал новое чувство формы, новое отношение к динамике планов.</w:t>
      </w:r>
    </w:p>
    <w:p w14:paraId="2676D86F"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Его масштабные полотна отличаются глубиной перспективы, контрастным сопоставлением крупных фигур на переднем плане и грандиозных </w:t>
      </w:r>
      <w:r w:rsidRPr="00DD2E95">
        <w:rPr>
          <w:rFonts w:ascii="Times New Roman" w:hAnsi="Times New Roman" w:cs="Times New Roman"/>
          <w:color w:val="000000" w:themeColor="text1"/>
          <w:sz w:val="28"/>
          <w:szCs w:val="28"/>
        </w:rPr>
        <w:lastRenderedPageBreak/>
        <w:t>рукотворных сооружений или естественных ландшафтов - на заднем ("Действующая домна Магнитки", "Девушка-джигит", "</w:t>
      </w:r>
      <w:proofErr w:type="spellStart"/>
      <w:r w:rsidRPr="00DD2E95">
        <w:rPr>
          <w:rFonts w:ascii="Times New Roman" w:hAnsi="Times New Roman" w:cs="Times New Roman"/>
          <w:color w:val="000000" w:themeColor="text1"/>
          <w:sz w:val="28"/>
          <w:szCs w:val="28"/>
        </w:rPr>
        <w:t>Рельсоукладчик</w:t>
      </w:r>
      <w:proofErr w:type="spellEnd"/>
      <w:r w:rsidRPr="00DD2E95">
        <w:rPr>
          <w:rFonts w:ascii="Times New Roman" w:hAnsi="Times New Roman" w:cs="Times New Roman"/>
          <w:color w:val="000000" w:themeColor="text1"/>
          <w:sz w:val="28"/>
          <w:szCs w:val="28"/>
        </w:rPr>
        <w:t xml:space="preserve">"). Даже в тех случаях, когда в объектив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попадали большие массы людей, "схваченные" как бы с высоты птичьего полета, человеческие фигуры на его фотографиях не сбивались в безликую толпу, не становились придатком природного, урбанистического или индустриального пейзажа. Каждая из них живет на его фотографиях своей, индивидуальной жизнью, а все вместе они подчеркивают, усиливают динамику целого - как правило, природных форм, ощутимо, под человеческими руками, меняющих свои очертания и направления ("Строительство котлована для домны Магнитки", "</w:t>
      </w:r>
      <w:proofErr w:type="spellStart"/>
      <w:r w:rsidRPr="00DD2E95">
        <w:rPr>
          <w:rFonts w:ascii="Times New Roman" w:hAnsi="Times New Roman" w:cs="Times New Roman"/>
          <w:color w:val="000000" w:themeColor="text1"/>
          <w:sz w:val="28"/>
          <w:szCs w:val="28"/>
        </w:rPr>
        <w:t>Двадцатипятитысячники</w:t>
      </w:r>
      <w:proofErr w:type="spellEnd"/>
      <w:r w:rsidRPr="00DD2E95">
        <w:rPr>
          <w:rFonts w:ascii="Times New Roman" w:hAnsi="Times New Roman" w:cs="Times New Roman"/>
          <w:color w:val="000000" w:themeColor="text1"/>
          <w:sz w:val="28"/>
          <w:szCs w:val="28"/>
        </w:rPr>
        <w:t xml:space="preserve"> перед отправкой в села", "На строительстве </w:t>
      </w:r>
      <w:proofErr w:type="spellStart"/>
      <w:r w:rsidRPr="00DD2E95">
        <w:rPr>
          <w:rFonts w:ascii="Times New Roman" w:hAnsi="Times New Roman" w:cs="Times New Roman"/>
          <w:color w:val="000000" w:themeColor="text1"/>
          <w:sz w:val="28"/>
          <w:szCs w:val="28"/>
        </w:rPr>
        <w:t>Турксиба</w:t>
      </w:r>
      <w:proofErr w:type="spellEnd"/>
      <w:r w:rsidRPr="00DD2E95">
        <w:rPr>
          <w:rFonts w:ascii="Times New Roman" w:hAnsi="Times New Roman" w:cs="Times New Roman"/>
          <w:color w:val="000000" w:themeColor="text1"/>
          <w:sz w:val="28"/>
          <w:szCs w:val="28"/>
        </w:rPr>
        <w:t>", "На строительстве Большого Ферганского канала").</w:t>
      </w:r>
    </w:p>
    <w:p w14:paraId="3859E507"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Одновременно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работая в газете "Правда", осваивал жанр фотопортрета. Он снимал практически всех крупных советских и многих зарубежных политических деятелей, известных военачальников, писателей и шахматистов той эпохи. И каждая такая фотография становилась небольшим шедевром, тонко схватывающим человеческую суть "объекта": молодцеватость и подтянутость красного командира Михаила Фрунзе, тяжелое бремя предчувствий, одолевающих вернувшегося в СССР Максима Горького, подчеркнутую интеллигентность наркома иностранных дел Вячеслава Молотова и, напротив, внешнюю простоту и доступность Сталина.</w:t>
      </w:r>
    </w:p>
    <w:p w14:paraId="6BB41B0D"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Профессиональное мастерство, накопленное </w:t>
      </w:r>
      <w:r w:rsidRPr="00DD2E95">
        <w:rPr>
          <w:rFonts w:ascii="Times New Roman" w:hAnsi="Times New Roman" w:cs="Times New Roman"/>
          <w:sz w:val="28"/>
          <w:szCs w:val="28"/>
        </w:rPr>
        <w:t>Макс</w:t>
      </w:r>
      <w:r>
        <w:rPr>
          <w:rFonts w:ascii="Times New Roman" w:hAnsi="Times New Roman" w:cs="Times New Roman"/>
          <w:sz w:val="28"/>
          <w:szCs w:val="28"/>
        </w:rPr>
        <w:t>ом</w:t>
      </w:r>
      <w:r w:rsidRPr="00DD2E95">
        <w:rPr>
          <w:rFonts w:ascii="Times New Roman" w:hAnsi="Times New Roman" w:cs="Times New Roman"/>
          <w:sz w:val="28"/>
          <w:szCs w:val="28"/>
        </w:rPr>
        <w:t xml:space="preserve"> Владимирович</w:t>
      </w:r>
      <w:r>
        <w:rPr>
          <w:rFonts w:ascii="Times New Roman" w:hAnsi="Times New Roman" w:cs="Times New Roman"/>
          <w:sz w:val="28"/>
          <w:szCs w:val="28"/>
        </w:rPr>
        <w:t>ем</w:t>
      </w:r>
      <w:r w:rsidRPr="00DD2E95">
        <w:rPr>
          <w:rFonts w:ascii="Times New Roman" w:hAnsi="Times New Roman" w:cs="Times New Roman"/>
          <w:sz w:val="28"/>
          <w:szCs w:val="28"/>
        </w:rPr>
        <w:t xml:space="preserve"> </w:t>
      </w:r>
      <w:r w:rsidRPr="00DD2E95">
        <w:rPr>
          <w:rFonts w:ascii="Times New Roman" w:hAnsi="Times New Roman" w:cs="Times New Roman"/>
          <w:color w:val="000000" w:themeColor="text1"/>
          <w:sz w:val="28"/>
          <w:szCs w:val="28"/>
        </w:rPr>
        <w:t>за годы работы в различных советских изданиях, оказалось востребовано, когда началась Великая Отечественная война. Будучи корреспондентом ТАСС и "</w:t>
      </w:r>
      <w:proofErr w:type="spellStart"/>
      <w:r w:rsidRPr="00DD2E95">
        <w:rPr>
          <w:rFonts w:ascii="Times New Roman" w:hAnsi="Times New Roman" w:cs="Times New Roman"/>
          <w:color w:val="000000" w:themeColor="text1"/>
          <w:sz w:val="28"/>
          <w:szCs w:val="28"/>
        </w:rPr>
        <w:t>Совинформбюро</w:t>
      </w:r>
      <w:proofErr w:type="spellEnd"/>
      <w:r w:rsidRPr="00DD2E95">
        <w:rPr>
          <w:rFonts w:ascii="Times New Roman" w:hAnsi="Times New Roman" w:cs="Times New Roman"/>
          <w:color w:val="000000" w:themeColor="text1"/>
          <w:sz w:val="28"/>
          <w:szCs w:val="28"/>
        </w:rPr>
        <w:t xml:space="preserve">",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часто выезжал на фронт, делал снимки как в тылу, так и в боевой обстановке. Лучшие его работы до сих пор являются документами большой эмоциональной силы. Так, снимок под названием "Комбат" стал одним из самых известных во всей фотолетописи Второй мировой. Примечательно, что построен он по тем же законам, что и лучшие из предыдущих работ художника - энергичная фигура командира во весь первый </w:t>
      </w:r>
      <w:r w:rsidRPr="00DD2E95">
        <w:rPr>
          <w:rFonts w:ascii="Times New Roman" w:hAnsi="Times New Roman" w:cs="Times New Roman"/>
          <w:color w:val="000000" w:themeColor="text1"/>
          <w:sz w:val="28"/>
          <w:szCs w:val="28"/>
        </w:rPr>
        <w:lastRenderedPageBreak/>
        <w:t xml:space="preserve">план, выросшая на фоне бесконечного неба и кромки земли, к которой прижимаются лежащие вдалеке солдаты, демонстрирует готовность человека встать на грань между жизнью и смертью, многократно усиливает напряжение, намеченное общим направлением атаки. Если учесть обстановку, в которой сделан снимок, то становится ясно, какое мастерство требовалось от фотографа, чтобы превратить мимолетный эпизод боя в символ героизма и силы духа красноармейцев. Как справедливо писали критики, если бы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снял только "Комбата", то и тогда его имя навсегда осталось бы в истории советской документальной фотографии.</w:t>
      </w:r>
    </w:p>
    <w:p w14:paraId="777EB5EF"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Обращает на себя внимание другой снимок </w:t>
      </w:r>
      <w:r w:rsidRPr="00DD2E95">
        <w:rPr>
          <w:rFonts w:ascii="Times New Roman" w:hAnsi="Times New Roman" w:cs="Times New Roman"/>
          <w:sz w:val="28"/>
          <w:szCs w:val="28"/>
        </w:rPr>
        <w:t>Макс</w:t>
      </w:r>
      <w:r>
        <w:rPr>
          <w:rFonts w:ascii="Times New Roman" w:hAnsi="Times New Roman" w:cs="Times New Roman"/>
          <w:sz w:val="28"/>
          <w:szCs w:val="28"/>
        </w:rPr>
        <w:t>а</w:t>
      </w:r>
      <w:r w:rsidRPr="00DD2E95">
        <w:rPr>
          <w:rFonts w:ascii="Times New Roman" w:hAnsi="Times New Roman" w:cs="Times New Roman"/>
          <w:sz w:val="28"/>
          <w:szCs w:val="28"/>
        </w:rPr>
        <w:t xml:space="preserve"> Владимирович</w:t>
      </w:r>
      <w:r>
        <w:rPr>
          <w:rFonts w:ascii="Times New Roman" w:hAnsi="Times New Roman" w:cs="Times New Roman"/>
          <w:sz w:val="28"/>
          <w:szCs w:val="28"/>
        </w:rPr>
        <w:t>а</w:t>
      </w:r>
      <w:r w:rsidRPr="00DD2E95">
        <w:rPr>
          <w:rFonts w:ascii="Times New Roman" w:hAnsi="Times New Roman" w:cs="Times New Roman"/>
          <w:color w:val="000000" w:themeColor="text1"/>
          <w:sz w:val="28"/>
          <w:szCs w:val="28"/>
        </w:rPr>
        <w:t>, сделанный на Северо-Кавказском фронте, - "На передовой" ("Артиллерийский расчет"). Орудие, расположенное на переднем плане в центре, становится осевой точкой композиции, к которой примыкает освещенный со спины расчет и клубящаяся прямо за обрезом ствола тьма. Скорее всего, снимок специально отретуширован с таким расчетом, чтобы усилить контрастное противостояние света и тьмы (которые сталкиваются здесь с яростью стихийных сил), но вряд ли стоит упрекать фотографа за подобное "вмешательство" в достоверность. Перед нами не просто документальный отчет с поля боя — это художественное произведение, раскрывающее высшую правду войны, далеко выходящую за рамки достоверности отдельно взятого ее эпизода.</w:t>
      </w:r>
    </w:p>
    <w:p w14:paraId="53168789"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Еще один шедевр </w:t>
      </w:r>
      <w:r w:rsidRPr="00DD2E95">
        <w:rPr>
          <w:rFonts w:ascii="Times New Roman" w:hAnsi="Times New Roman" w:cs="Times New Roman"/>
          <w:sz w:val="28"/>
          <w:szCs w:val="28"/>
        </w:rPr>
        <w:t>Макс Владимирович</w:t>
      </w:r>
      <w:r w:rsidRPr="00DD2E95">
        <w:rPr>
          <w:rFonts w:ascii="Times New Roman" w:hAnsi="Times New Roman" w:cs="Times New Roman"/>
          <w:color w:val="000000" w:themeColor="text1"/>
          <w:sz w:val="28"/>
          <w:szCs w:val="28"/>
        </w:rPr>
        <w:t xml:space="preserve"> - его знаменитый снимок "По дорогам войны" (известный также как "Возвращение из неволи" - но это не одна и та же работа, а несколько разных фотографий, сделанных подряд с одной и той же точки). Колонна бредущих по зимней разбитой дороге беженцев - впереди выделяется женщина с двумя детьми - теряется в перспективе, отчеркнутой далеким населенным пунктом, над которым повис дым пожарищ. И опять - ощущение челове</w:t>
      </w:r>
      <w:r>
        <w:rPr>
          <w:rFonts w:ascii="Times New Roman" w:hAnsi="Times New Roman" w:cs="Times New Roman"/>
          <w:color w:val="000000" w:themeColor="text1"/>
          <w:sz w:val="28"/>
          <w:szCs w:val="28"/>
        </w:rPr>
        <w:t>че</w:t>
      </w:r>
      <w:r w:rsidRPr="00DD2E95">
        <w:rPr>
          <w:rFonts w:ascii="Times New Roman" w:hAnsi="Times New Roman" w:cs="Times New Roman"/>
          <w:color w:val="000000" w:themeColor="text1"/>
          <w:sz w:val="28"/>
          <w:szCs w:val="28"/>
        </w:rPr>
        <w:t>ского горя многократно усиливается благодаря найденной фотографом "точке зрения", военная обыденность разрастается до символа четырехлетних страданий всего советского народа.</w:t>
      </w:r>
    </w:p>
    <w:p w14:paraId="32DC7FE7" w14:textId="52DDDAB5" w:rsidR="001717ED" w:rsidRPr="00DD2E95" w:rsidRDefault="001717ED" w:rsidP="00B720DF">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sz w:val="28"/>
          <w:szCs w:val="28"/>
        </w:rPr>
        <w:lastRenderedPageBreak/>
        <w:t xml:space="preserve">Макс Владимирович </w:t>
      </w:r>
      <w:r w:rsidRPr="00DD2E95">
        <w:rPr>
          <w:rFonts w:ascii="Times New Roman" w:hAnsi="Times New Roman" w:cs="Times New Roman"/>
          <w:color w:val="000000" w:themeColor="text1"/>
          <w:sz w:val="28"/>
          <w:szCs w:val="28"/>
        </w:rPr>
        <w:t xml:space="preserve">не оставил фотографию и после войны (вместе с наступающими войсками он побывал в Берлине, а потом в Праге). За годы работы в Агентстве печати "Новости" он создал еще немало выдающихся произведений, к числу которых, например, относится фоторепортаж об академике Николае Амосове. Макс Владимирович </w:t>
      </w:r>
      <w:proofErr w:type="spellStart"/>
      <w:r w:rsidRPr="00DD2E95">
        <w:rPr>
          <w:rFonts w:ascii="Times New Roman" w:hAnsi="Times New Roman" w:cs="Times New Roman"/>
          <w:color w:val="000000" w:themeColor="text1"/>
          <w:sz w:val="28"/>
          <w:szCs w:val="28"/>
        </w:rPr>
        <w:t>Альперт</w:t>
      </w:r>
      <w:proofErr w:type="spellEnd"/>
      <w:r w:rsidRPr="00DD2E95">
        <w:rPr>
          <w:rFonts w:ascii="Times New Roman" w:hAnsi="Times New Roman" w:cs="Times New Roman"/>
          <w:color w:val="000000" w:themeColor="text1"/>
          <w:sz w:val="28"/>
          <w:szCs w:val="28"/>
        </w:rPr>
        <w:t>, проработавший фоторепортером 55 лет, ушел из жизни в 1980 году. За годы своей творческой деятельности он удостоился множества разнообразных отечественных и зарубежных наград. Многие выполненные им работы хранятся в коллекции негативов Государственного центрального музея современной истории России.</w:t>
      </w:r>
    </w:p>
    <w:p w14:paraId="5023840E" w14:textId="77777777" w:rsidR="001717ED" w:rsidRPr="00DD2E95" w:rsidRDefault="001717ED" w:rsidP="001717ED">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Все описанные выше фотокорреспонденты до того, как стали фронтовыми фотокорреспондентами, оттачивали свое мастерство, работая в нескольких газетах. Их дальнейшая работа в фотоагентстве ТАСС – свидетельство возросшего мастерства. Уже будучи опытными журналистами, они взялись за военную фотографию.</w:t>
      </w:r>
    </w:p>
    <w:p w14:paraId="693AE56C" w14:textId="77777777" w:rsidR="001A58A5" w:rsidRDefault="001717ED" w:rsidP="001A58A5">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 xml:space="preserve">Не секрет, что зачастую, фотографии фронтовых фотокорреспондентов использовались в качестве пропаганды. Поднятие боевого духа солдат и населения страны требовали определенных фотографий, которые передавали определенное настроение и смысл. Вместе с тем, смысл и настроение фотографии должен быть понятным и доступным широкому кругу населения, если не каждому жителю страны. Задача перед этими и другими военными фотокорреспондентами стояла непростая: сделать такие простые, но в то же время наполненные смыслом фотографии. Все вышеописанные фотографы справились со своей задачей. </w:t>
      </w:r>
    </w:p>
    <w:p w14:paraId="5A2C5BCC" w14:textId="7969C1C0" w:rsidR="001717ED" w:rsidRPr="00DD2E95" w:rsidRDefault="001717ED" w:rsidP="001A58A5">
      <w:pPr>
        <w:spacing w:after="0" w:line="360" w:lineRule="auto"/>
        <w:ind w:firstLine="709"/>
        <w:jc w:val="both"/>
        <w:rPr>
          <w:rFonts w:ascii="Times New Roman" w:hAnsi="Times New Roman" w:cs="Times New Roman"/>
          <w:color w:val="000000" w:themeColor="text1"/>
          <w:sz w:val="28"/>
          <w:szCs w:val="28"/>
        </w:rPr>
      </w:pPr>
      <w:r w:rsidRPr="00DD2E95">
        <w:rPr>
          <w:rFonts w:ascii="Times New Roman" w:hAnsi="Times New Roman" w:cs="Times New Roman"/>
          <w:color w:val="000000" w:themeColor="text1"/>
          <w:sz w:val="28"/>
          <w:szCs w:val="28"/>
        </w:rPr>
        <w:t>Для сравнительного анализа будут взяты самые знаменитые фотографии вышеописанных фотографов. Фотографии будут отобраны из сборников фотографий каждого из фотографов, а также печатных и электронных носителей.</w:t>
      </w:r>
    </w:p>
    <w:p w14:paraId="39FD6F6C" w14:textId="3534A92A" w:rsidR="001717ED" w:rsidRPr="001A58A5" w:rsidRDefault="001717ED" w:rsidP="001A58A5">
      <w:pPr>
        <w:spacing w:after="0" w:line="360" w:lineRule="auto"/>
        <w:ind w:firstLine="709"/>
        <w:jc w:val="both"/>
        <w:rPr>
          <w:rFonts w:ascii="Times New Roman" w:hAnsi="Times New Roman" w:cs="Times New Roman"/>
          <w:color w:val="000000"/>
          <w:sz w:val="28"/>
          <w:szCs w:val="28"/>
        </w:rPr>
      </w:pPr>
      <w:r w:rsidRPr="00DD2E95">
        <w:rPr>
          <w:rFonts w:ascii="Times New Roman" w:hAnsi="Times New Roman" w:cs="Times New Roman"/>
          <w:color w:val="000000" w:themeColor="text1"/>
          <w:sz w:val="28"/>
          <w:szCs w:val="28"/>
        </w:rPr>
        <w:t xml:space="preserve">Начну анализ с постановочных фотографий. </w:t>
      </w:r>
      <w:r>
        <w:rPr>
          <w:rFonts w:ascii="Times New Roman" w:hAnsi="Times New Roman" w:cs="Times New Roman"/>
          <w:color w:val="000000"/>
          <w:sz w:val="28"/>
          <w:szCs w:val="28"/>
        </w:rPr>
        <w:t>Для сравнения взяты фотография Евгения Халдея «Знамя Победы над Рейхстагом» (</w:t>
      </w:r>
      <w:r w:rsidR="001A58A5">
        <w:rPr>
          <w:rFonts w:ascii="Times New Roman" w:hAnsi="Times New Roman" w:cs="Times New Roman"/>
          <w:color w:val="000000"/>
          <w:sz w:val="28"/>
          <w:szCs w:val="28"/>
        </w:rPr>
        <w:t>Приложение</w:t>
      </w:r>
      <w:r>
        <w:rPr>
          <w:rFonts w:ascii="Times New Roman" w:hAnsi="Times New Roman" w:cs="Times New Roman"/>
          <w:color w:val="000000"/>
          <w:sz w:val="28"/>
          <w:szCs w:val="28"/>
        </w:rPr>
        <w:t xml:space="preserve"> </w:t>
      </w:r>
      <w:r w:rsidR="001A58A5">
        <w:rPr>
          <w:rFonts w:ascii="Times New Roman" w:hAnsi="Times New Roman" w:cs="Times New Roman"/>
          <w:color w:val="000000"/>
          <w:sz w:val="28"/>
          <w:szCs w:val="28"/>
        </w:rPr>
        <w:t>3</w:t>
      </w:r>
      <w:r>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lastRenderedPageBreak/>
        <w:t>фотография «</w:t>
      </w:r>
      <w:r w:rsidRPr="004D0EFC">
        <w:rPr>
          <w:rFonts w:ascii="Times New Roman" w:hAnsi="Times New Roman" w:cs="Times New Roman"/>
          <w:color w:val="000000"/>
          <w:sz w:val="28"/>
          <w:szCs w:val="28"/>
        </w:rPr>
        <w:t xml:space="preserve">Рабочий, </w:t>
      </w:r>
      <w:proofErr w:type="spellStart"/>
      <w:r w:rsidRPr="004D0EFC">
        <w:rPr>
          <w:rFonts w:ascii="Times New Roman" w:hAnsi="Times New Roman" w:cs="Times New Roman"/>
          <w:color w:val="000000"/>
          <w:sz w:val="28"/>
          <w:szCs w:val="28"/>
        </w:rPr>
        <w:t>Домбасс</w:t>
      </w:r>
      <w:proofErr w:type="spellEnd"/>
      <w:r w:rsidRPr="004D0EFC">
        <w:rPr>
          <w:rFonts w:ascii="Times New Roman" w:hAnsi="Times New Roman" w:cs="Times New Roman"/>
          <w:color w:val="000000"/>
          <w:sz w:val="28"/>
          <w:szCs w:val="28"/>
        </w:rPr>
        <w:t>, 1934 г.</w:t>
      </w:r>
      <w:r>
        <w:rPr>
          <w:rFonts w:ascii="Times New Roman" w:hAnsi="Times New Roman" w:cs="Times New Roman"/>
          <w:color w:val="000000"/>
          <w:sz w:val="28"/>
          <w:szCs w:val="28"/>
        </w:rPr>
        <w:t>»</w:t>
      </w:r>
      <w:r w:rsidRPr="004D0EFC">
        <w:rPr>
          <w:rFonts w:ascii="Times New Roman" w:hAnsi="Times New Roman" w:cs="Times New Roman"/>
          <w:color w:val="000000"/>
          <w:sz w:val="28"/>
          <w:szCs w:val="28"/>
        </w:rPr>
        <w:t xml:space="preserve"> Евгени</w:t>
      </w:r>
      <w:r>
        <w:rPr>
          <w:rFonts w:ascii="Times New Roman" w:hAnsi="Times New Roman" w:cs="Times New Roman"/>
          <w:color w:val="000000"/>
          <w:sz w:val="28"/>
          <w:szCs w:val="28"/>
        </w:rPr>
        <w:t>я</w:t>
      </w:r>
      <w:r w:rsidRPr="004D0EFC">
        <w:rPr>
          <w:rFonts w:ascii="Times New Roman" w:hAnsi="Times New Roman" w:cs="Times New Roman"/>
          <w:color w:val="000000"/>
          <w:sz w:val="28"/>
          <w:szCs w:val="28"/>
        </w:rPr>
        <w:t xml:space="preserve"> Халде</w:t>
      </w:r>
      <w:r>
        <w:rPr>
          <w:rFonts w:ascii="Times New Roman" w:hAnsi="Times New Roman" w:cs="Times New Roman"/>
          <w:color w:val="000000"/>
          <w:sz w:val="28"/>
          <w:szCs w:val="28"/>
        </w:rPr>
        <w:t>я (</w:t>
      </w:r>
      <w:r w:rsidR="001A58A5">
        <w:rPr>
          <w:rFonts w:ascii="Times New Roman" w:hAnsi="Times New Roman" w:cs="Times New Roman"/>
          <w:color w:val="000000"/>
          <w:sz w:val="28"/>
          <w:szCs w:val="28"/>
        </w:rPr>
        <w:t xml:space="preserve">Приложение </w:t>
      </w:r>
      <w:r w:rsidR="008479CA">
        <w:rPr>
          <w:rFonts w:ascii="Times New Roman" w:hAnsi="Times New Roman" w:cs="Times New Roman"/>
          <w:color w:val="000000"/>
          <w:sz w:val="28"/>
          <w:szCs w:val="28"/>
        </w:rPr>
        <w:t>4</w:t>
      </w:r>
      <w:r w:rsidR="00C97A85">
        <w:rPr>
          <w:rFonts w:ascii="Times New Roman" w:hAnsi="Times New Roman" w:cs="Times New Roman"/>
          <w:color w:val="000000"/>
          <w:sz w:val="28"/>
          <w:szCs w:val="28"/>
        </w:rPr>
        <w:tab/>
      </w:r>
      <w:r w:rsidR="00C97A85">
        <w:rPr>
          <w:rFonts w:ascii="Times New Roman" w:hAnsi="Times New Roman" w:cs="Times New Roman"/>
          <w:color w:val="000000"/>
          <w:sz w:val="28"/>
          <w:szCs w:val="28"/>
        </w:rPr>
        <w:tab/>
      </w:r>
      <w:proofErr w:type="gramStart"/>
      <w:r w:rsidR="00C97A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w:t>
      </w:r>
    </w:p>
    <w:p w14:paraId="4AA847FE"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Особенность постановочной венной фотографии заключается в ее идейности. Замысел фотографа отходит на второй план, уступая место социально значимости фото. Фотография «Знамя победы над Рейхстагом» была сделана уже после завершения военных действий в городе. Ее задача: поставить точку в войне, известить весть мир о победе советского союза и доказать это знаменем СССР над Рейхстагом. Фотография стала символом победы, что доказывает правильность задумки и постановки кадра.</w:t>
      </w:r>
    </w:p>
    <w:p w14:paraId="34DEB93C" w14:textId="77777777" w:rsidR="001717ED" w:rsidRDefault="001717ED" w:rsidP="001717E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Постановочные фотографии мирного времени отличаются большей вовлеченность задумки автора в кадр. Вместе с тем идейная часть кадра намного незначительнее, че военные фото. Если на войне задача фотографа – изобразить на снимке определенную мысль, то фотография мирного времени в основном – индивидуальная задумка и воплощение фотографа. В основном такие фотографии рассказывают историю людей, попавших в кадр. Уже через призму истории людей или действия в кадре можно узнать о задумке автора. На фотографии «</w:t>
      </w:r>
      <w:r w:rsidRPr="001A61CE">
        <w:rPr>
          <w:rFonts w:ascii="Times New Roman" w:hAnsi="Times New Roman" w:cs="Times New Roman"/>
          <w:color w:val="000000"/>
          <w:sz w:val="28"/>
          <w:szCs w:val="28"/>
        </w:rPr>
        <w:t xml:space="preserve">Рабочий, </w:t>
      </w:r>
      <w:proofErr w:type="spellStart"/>
      <w:r w:rsidRPr="001A61CE">
        <w:rPr>
          <w:rFonts w:ascii="Times New Roman" w:hAnsi="Times New Roman" w:cs="Times New Roman"/>
          <w:color w:val="000000"/>
          <w:sz w:val="28"/>
          <w:szCs w:val="28"/>
        </w:rPr>
        <w:t>Домбасс</w:t>
      </w:r>
      <w:proofErr w:type="spellEnd"/>
      <w:r w:rsidRPr="001A61CE">
        <w:rPr>
          <w:rFonts w:ascii="Times New Roman" w:hAnsi="Times New Roman" w:cs="Times New Roman"/>
          <w:color w:val="000000"/>
          <w:sz w:val="28"/>
          <w:szCs w:val="28"/>
        </w:rPr>
        <w:t>, 1934 г.</w:t>
      </w:r>
      <w:r>
        <w:rPr>
          <w:rFonts w:ascii="Times New Roman" w:hAnsi="Times New Roman" w:cs="Times New Roman"/>
          <w:color w:val="000000"/>
          <w:sz w:val="28"/>
          <w:szCs w:val="28"/>
        </w:rPr>
        <w:t>»</w:t>
      </w:r>
      <w:r w:rsidRPr="001A61CE">
        <w:rPr>
          <w:rFonts w:ascii="Times New Roman" w:hAnsi="Times New Roman" w:cs="Times New Roman"/>
          <w:color w:val="000000"/>
          <w:sz w:val="28"/>
          <w:szCs w:val="28"/>
        </w:rPr>
        <w:t>, Евгений Халдей</w:t>
      </w:r>
      <w:r>
        <w:rPr>
          <w:rFonts w:ascii="Times New Roman" w:hAnsi="Times New Roman" w:cs="Times New Roman"/>
          <w:color w:val="000000"/>
          <w:sz w:val="28"/>
          <w:szCs w:val="28"/>
        </w:rPr>
        <w:t xml:space="preserve"> рассказывает нам историю рядового рабочего. Через позу, взгляд, мимику можно увидеть задумку автора. Идейная снимка понятна: показать бравого рабочего – пример для всей страны.</w:t>
      </w:r>
    </w:p>
    <w:p w14:paraId="5F750418" w14:textId="130A1030"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Одной из специфических особенностей постановочной военной и фотографии мирного времени является ее идейность. Вместе с тем, свобода фотографа, личная задумка, отходят на второй план, приносятся в жертву высшей цели – сообщить новость, вызвать определенный спектр эмоций, показать героя. Такие фотографии – задание, диктующие фотокорреспонденту правила и цель, к которым он должен стремиться. Таким образом, постановочная фотография мирного и военного времени не отличаются особенными специфическими свойствами. В обоих случаях фотограф знает</w:t>
      </w:r>
      <w:r w:rsidR="001A58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что и как он будет снимать и выставляет модель согласно своему заданию и задумке.</w:t>
      </w:r>
    </w:p>
    <w:p w14:paraId="3DF7228E" w14:textId="041BB272" w:rsidR="001717ED" w:rsidRDefault="001717ED" w:rsidP="001A58A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Продолжу разбор на</w:t>
      </w:r>
      <w:r w:rsidRPr="00AF5A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репортажных фотографиях. Репортажная фотосъемка – это особый вид фотографии, объединяющий в себе пейзажную, портретную, бытовую и другие жанры фотосъемки. Главная задача репортажной съемки заключается в том, чтобы передать атмосферу события, запечатлеть его в лицах, эмоциях и позах. Репортажная съемка используется при освещении концертов, культурных мероприятий, трагических событий, спортивных матчей и так далее. Фотографу необходимо отразить эти события должным образом, то есть передать соответствующую атмосферу, драматизм и накал страстей, чтобы зритель сам мог увидеть событие глазами очевидца и пережить вместе с его участниками неповторимые моменты. Правильно рассказать о том или ином мероприятии с помощью фотографии – это задача, требующая от фотографа серьезных умений и навыка.</w:t>
      </w:r>
    </w:p>
    <w:p w14:paraId="4CF5829E"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Особенностью репортажной съемки является то, что фотограф не может сказать своей модели или группе людей, как нужно правильно встать, чтобы получилась хорошая фотография. Репортажная фотосъемка – это запечатление динамичных и быстро меняющихся событий, которые позволяют донести до зрителя определенную мысль и создать ощущение непредвзятости, субъективности.</w:t>
      </w:r>
    </w:p>
    <w:p w14:paraId="01A0C9DC" w14:textId="1C3D60DE"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 как репортажная фотографии военного и мирного времени не имеют специфических различий, опишу специфику на одних из лучших фотографий описанных выше фотографов. Для сравнительного анализа возьму фотографии «</w:t>
      </w:r>
      <w:r w:rsidRPr="001A65A0">
        <w:rPr>
          <w:rFonts w:ascii="Times New Roman" w:hAnsi="Times New Roman" w:cs="Times New Roman"/>
          <w:color w:val="000000" w:themeColor="text1"/>
          <w:sz w:val="28"/>
          <w:szCs w:val="28"/>
        </w:rPr>
        <w:t>Батарея 152-мм гаубиц Д-1 образца 1943г. ведет огонь по обороняющимся немецким войскам. Белоруссия, лето 1944 года</w:t>
      </w:r>
      <w:r>
        <w:rPr>
          <w:rFonts w:ascii="Times New Roman" w:hAnsi="Times New Roman" w:cs="Times New Roman"/>
          <w:color w:val="000000" w:themeColor="text1"/>
          <w:sz w:val="28"/>
          <w:szCs w:val="28"/>
        </w:rPr>
        <w:t>»</w:t>
      </w:r>
      <w:r w:rsidRPr="001A65A0">
        <w:rPr>
          <w:rFonts w:ascii="Times New Roman" w:hAnsi="Times New Roman" w:cs="Times New Roman"/>
          <w:color w:val="000000" w:themeColor="text1"/>
          <w:sz w:val="28"/>
          <w:szCs w:val="28"/>
        </w:rPr>
        <w:t xml:space="preserve"> Эммануил</w:t>
      </w:r>
      <w:r>
        <w:rPr>
          <w:rFonts w:ascii="Times New Roman" w:hAnsi="Times New Roman" w:cs="Times New Roman"/>
          <w:color w:val="000000" w:themeColor="text1"/>
          <w:sz w:val="28"/>
          <w:szCs w:val="28"/>
        </w:rPr>
        <w:t>а</w:t>
      </w:r>
      <w:r w:rsidRPr="001A65A0">
        <w:rPr>
          <w:rFonts w:ascii="Times New Roman" w:hAnsi="Times New Roman" w:cs="Times New Roman"/>
          <w:color w:val="000000" w:themeColor="text1"/>
          <w:sz w:val="28"/>
          <w:szCs w:val="28"/>
        </w:rPr>
        <w:t xml:space="preserve"> </w:t>
      </w:r>
      <w:proofErr w:type="spellStart"/>
      <w:r w:rsidRPr="001A65A0">
        <w:rPr>
          <w:rFonts w:ascii="Times New Roman" w:hAnsi="Times New Roman" w:cs="Times New Roman"/>
          <w:color w:val="000000" w:themeColor="text1"/>
          <w:sz w:val="28"/>
          <w:szCs w:val="28"/>
        </w:rPr>
        <w:t>Евзерихин</w:t>
      </w:r>
      <w:proofErr w:type="spellEnd"/>
      <w:r w:rsidRPr="001A65A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а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Pr="001A65A0">
        <w:rPr>
          <w:rFonts w:ascii="Times New Roman" w:hAnsi="Times New Roman" w:cs="Times New Roman"/>
          <w:color w:val="000000" w:themeColor="text1"/>
          <w:sz w:val="28"/>
          <w:szCs w:val="28"/>
        </w:rPr>
        <w:t>«Здравствуй, сынок!», Марк</w:t>
      </w:r>
      <w:r>
        <w:rPr>
          <w:rFonts w:ascii="Times New Roman" w:hAnsi="Times New Roman" w:cs="Times New Roman"/>
          <w:color w:val="000000" w:themeColor="text1"/>
          <w:sz w:val="28"/>
          <w:szCs w:val="28"/>
        </w:rPr>
        <w:t>а</w:t>
      </w:r>
      <w:r w:rsidRPr="001A65A0">
        <w:rPr>
          <w:rFonts w:ascii="Times New Roman" w:hAnsi="Times New Roman" w:cs="Times New Roman"/>
          <w:color w:val="000000" w:themeColor="text1"/>
          <w:sz w:val="28"/>
          <w:szCs w:val="28"/>
        </w:rPr>
        <w:t xml:space="preserve"> Редькин</w:t>
      </w:r>
      <w:r>
        <w:rPr>
          <w:rFonts w:ascii="Times New Roman" w:hAnsi="Times New Roman" w:cs="Times New Roman"/>
          <w:color w:val="000000" w:themeColor="text1"/>
          <w:sz w:val="28"/>
          <w:szCs w:val="28"/>
        </w:rPr>
        <w:t>а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и «</w:t>
      </w:r>
      <w:r w:rsidRPr="001A65A0">
        <w:rPr>
          <w:rFonts w:ascii="Times New Roman" w:hAnsi="Times New Roman" w:cs="Times New Roman"/>
          <w:color w:val="000000" w:themeColor="text1"/>
          <w:sz w:val="28"/>
          <w:szCs w:val="28"/>
        </w:rPr>
        <w:t>Комбат</w:t>
      </w:r>
      <w:r>
        <w:rPr>
          <w:rFonts w:ascii="Times New Roman" w:hAnsi="Times New Roman" w:cs="Times New Roman"/>
          <w:color w:val="000000" w:themeColor="text1"/>
          <w:sz w:val="28"/>
          <w:szCs w:val="28"/>
        </w:rPr>
        <w:t xml:space="preserve">» </w:t>
      </w:r>
      <w:r w:rsidRPr="001A65A0">
        <w:rPr>
          <w:rFonts w:ascii="Times New Roman" w:hAnsi="Times New Roman" w:cs="Times New Roman"/>
          <w:color w:val="000000" w:themeColor="text1"/>
          <w:sz w:val="28"/>
          <w:szCs w:val="28"/>
        </w:rPr>
        <w:t>Макс</w:t>
      </w:r>
      <w:r>
        <w:rPr>
          <w:rFonts w:ascii="Times New Roman" w:hAnsi="Times New Roman" w:cs="Times New Roman"/>
          <w:color w:val="000000" w:themeColor="text1"/>
          <w:sz w:val="28"/>
          <w:szCs w:val="28"/>
        </w:rPr>
        <w:t>а</w:t>
      </w:r>
      <w:r w:rsidRPr="001A65A0">
        <w:rPr>
          <w:rFonts w:ascii="Times New Roman" w:hAnsi="Times New Roman" w:cs="Times New Roman"/>
          <w:color w:val="000000" w:themeColor="text1"/>
          <w:sz w:val="28"/>
          <w:szCs w:val="28"/>
        </w:rPr>
        <w:t xml:space="preserve"> </w:t>
      </w:r>
      <w:proofErr w:type="spellStart"/>
      <w:r w:rsidRPr="001A65A0">
        <w:rPr>
          <w:rFonts w:ascii="Times New Roman" w:hAnsi="Times New Roman" w:cs="Times New Roman"/>
          <w:color w:val="000000" w:themeColor="text1"/>
          <w:sz w:val="28"/>
          <w:szCs w:val="28"/>
        </w:rPr>
        <w:t>Альперт</w:t>
      </w:r>
      <w:r>
        <w:rPr>
          <w:rFonts w:ascii="Times New Roman" w:hAnsi="Times New Roman" w:cs="Times New Roman"/>
          <w:color w:val="000000" w:themeColor="text1"/>
          <w:sz w:val="28"/>
          <w:szCs w:val="28"/>
        </w:rPr>
        <w:t>а</w:t>
      </w:r>
      <w:proofErr w:type="spellEnd"/>
      <w:r>
        <w:rPr>
          <w:rFonts w:ascii="Times New Roman" w:hAnsi="Times New Roman" w:cs="Times New Roman"/>
          <w:color w:val="000000" w:themeColor="text1"/>
          <w:sz w:val="28"/>
          <w:szCs w:val="28"/>
        </w:rPr>
        <w:t xml:space="preserve">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p>
    <w:p w14:paraId="2002C4AC"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Отличительной чертой репортажных не постановочных военных фотографий того периода является нечеткость контуров объектов в кадре и высокая «зернистость» изображения. Это объясняется длинной выдержкой и низким качеством фотопленки.</w:t>
      </w:r>
    </w:p>
    <w:p w14:paraId="253FB275" w14:textId="2E83EC46"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Репортажная фотография также отличается отсутствием определенной модели в кадре, которая смотрит в объектив, знает, что ее снимают. Фотограф, для того чтобы не вмешиваться в окружающую его действительность, не уведомляет людей в кадре о съемке. Так достигается достоверность – важный элемент в работе фотокорреспондента. Эта особенность свойственна репортажным фотографиям и мирного и военного времени. </w:t>
      </w:r>
    </w:p>
    <w:p w14:paraId="17AE0048"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Большое значение в донных фотографиях имеет сюжет, центральная фигура, рассказчик истории. На фотографии «</w:t>
      </w:r>
      <w:r w:rsidRPr="001A65A0">
        <w:rPr>
          <w:rFonts w:ascii="Times New Roman" w:hAnsi="Times New Roman" w:cs="Times New Roman"/>
          <w:color w:val="000000" w:themeColor="text1"/>
          <w:sz w:val="28"/>
          <w:szCs w:val="28"/>
        </w:rPr>
        <w:t>Батарея 152-мм гаубиц Д-1 образца 1943г. ведет огонь по обороняющимся немецким войскам. Белоруссия, лето 1944 года</w:t>
      </w:r>
      <w:r>
        <w:rPr>
          <w:rFonts w:ascii="Times New Roman" w:hAnsi="Times New Roman" w:cs="Times New Roman"/>
          <w:color w:val="000000" w:themeColor="text1"/>
          <w:sz w:val="28"/>
          <w:szCs w:val="28"/>
        </w:rPr>
        <w:t>»</w:t>
      </w:r>
      <w:r w:rsidRPr="001A65A0">
        <w:rPr>
          <w:rFonts w:ascii="Times New Roman" w:hAnsi="Times New Roman" w:cs="Times New Roman"/>
          <w:color w:val="000000" w:themeColor="text1"/>
          <w:sz w:val="28"/>
          <w:szCs w:val="28"/>
        </w:rPr>
        <w:t xml:space="preserve"> Эммануил</w:t>
      </w:r>
      <w:r>
        <w:rPr>
          <w:rFonts w:ascii="Times New Roman" w:hAnsi="Times New Roman" w:cs="Times New Roman"/>
          <w:color w:val="000000" w:themeColor="text1"/>
          <w:sz w:val="28"/>
          <w:szCs w:val="28"/>
        </w:rPr>
        <w:t>а</w:t>
      </w:r>
      <w:r w:rsidRPr="001A65A0">
        <w:rPr>
          <w:rFonts w:ascii="Times New Roman" w:hAnsi="Times New Roman" w:cs="Times New Roman"/>
          <w:color w:val="000000" w:themeColor="text1"/>
          <w:sz w:val="28"/>
          <w:szCs w:val="28"/>
        </w:rPr>
        <w:t xml:space="preserve"> </w:t>
      </w:r>
      <w:proofErr w:type="spellStart"/>
      <w:r w:rsidRPr="001A65A0">
        <w:rPr>
          <w:rFonts w:ascii="Times New Roman" w:hAnsi="Times New Roman" w:cs="Times New Roman"/>
          <w:color w:val="000000" w:themeColor="text1"/>
          <w:sz w:val="28"/>
          <w:szCs w:val="28"/>
        </w:rPr>
        <w:t>Евзерихин</w:t>
      </w:r>
      <w:proofErr w:type="spellEnd"/>
      <w:r w:rsidRPr="001A65A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а, центральной фигурой выступает солдат с перебинтованной головой. На фоне очень активных фигур бойцов, главный герой выглядит потерянным, опустошенным. Своей позой он будто задает вопрос «Что происходит? Зачем?». Это маленькая, но очень показательная история о человеке, который остановился чтобы понять и осознать действительность, подумать о том, что вокруг него происходит. Фотографию можно понять по-разному. Не обязательна такая философская трактовка смысла фотографии. Наверняка этот боец думал и делал не то, что мы ему приписываем, но то, какой ракурс взял фотограф, что поместил на задний план, в какой момент времени нажал на кнопку спуска затвора, определяет смысловую и эмоциональную основу фотографии. В этом и есть одна из специфических особенностей репортажной съемки. Автор, манипулируя реальным положением объектов в кадре, дает зрителю ту картинку мира, которая красноречивее остальных расскажет о действительности.</w:t>
      </w:r>
    </w:p>
    <w:p w14:paraId="094D9277"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Фотография </w:t>
      </w:r>
      <w:r w:rsidRPr="001A65A0">
        <w:rPr>
          <w:rFonts w:ascii="Times New Roman" w:hAnsi="Times New Roman" w:cs="Times New Roman"/>
          <w:color w:val="000000" w:themeColor="text1"/>
          <w:sz w:val="28"/>
          <w:szCs w:val="28"/>
        </w:rPr>
        <w:t>«Здравствуй, сынок!» Марк</w:t>
      </w:r>
      <w:r>
        <w:rPr>
          <w:rFonts w:ascii="Times New Roman" w:hAnsi="Times New Roman" w:cs="Times New Roman"/>
          <w:color w:val="000000" w:themeColor="text1"/>
          <w:sz w:val="28"/>
          <w:szCs w:val="28"/>
        </w:rPr>
        <w:t>а</w:t>
      </w:r>
      <w:r w:rsidRPr="001A65A0">
        <w:rPr>
          <w:rFonts w:ascii="Times New Roman" w:hAnsi="Times New Roman" w:cs="Times New Roman"/>
          <w:color w:val="000000" w:themeColor="text1"/>
          <w:sz w:val="28"/>
          <w:szCs w:val="28"/>
        </w:rPr>
        <w:t xml:space="preserve"> Редькин</w:t>
      </w:r>
      <w:r>
        <w:rPr>
          <w:rFonts w:ascii="Times New Roman" w:hAnsi="Times New Roman" w:cs="Times New Roman"/>
          <w:color w:val="000000" w:themeColor="text1"/>
          <w:sz w:val="28"/>
          <w:szCs w:val="28"/>
        </w:rPr>
        <w:t xml:space="preserve">а не менее интересна. Транслируя очень простую и знакомую солдату историю, автор показывает встречу сына и матери, разлученных войной. Фотография не лишена действия, своей динамики. Можно заметить, что мать тянется к своему сыну, по чуть смазанному лицу героини. Этот образ понятен многим. Материнская забота, ласка, любовь и многое другое, что присуще матери, заключено в этом образе. </w:t>
      </w:r>
      <w:r>
        <w:rPr>
          <w:rFonts w:ascii="Times New Roman" w:hAnsi="Times New Roman" w:cs="Times New Roman"/>
          <w:color w:val="000000" w:themeColor="text1"/>
          <w:sz w:val="28"/>
          <w:szCs w:val="28"/>
        </w:rPr>
        <w:lastRenderedPageBreak/>
        <w:t xml:space="preserve">Особенность репортажной съемки – это действие, успешно пойманное в объектив фотокамеры. </w:t>
      </w:r>
    </w:p>
    <w:p w14:paraId="7FF89D91"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Последняя фотография - «</w:t>
      </w:r>
      <w:r w:rsidRPr="001A65A0">
        <w:rPr>
          <w:rFonts w:ascii="Times New Roman" w:hAnsi="Times New Roman" w:cs="Times New Roman"/>
          <w:color w:val="000000" w:themeColor="text1"/>
          <w:sz w:val="28"/>
          <w:szCs w:val="28"/>
        </w:rPr>
        <w:t>Комбат</w:t>
      </w:r>
      <w:r>
        <w:rPr>
          <w:rFonts w:ascii="Times New Roman" w:hAnsi="Times New Roman" w:cs="Times New Roman"/>
          <w:color w:val="000000" w:themeColor="text1"/>
          <w:sz w:val="28"/>
          <w:szCs w:val="28"/>
        </w:rPr>
        <w:t xml:space="preserve">», </w:t>
      </w:r>
      <w:r w:rsidRPr="001A65A0">
        <w:rPr>
          <w:rFonts w:ascii="Times New Roman" w:hAnsi="Times New Roman" w:cs="Times New Roman"/>
          <w:color w:val="000000" w:themeColor="text1"/>
          <w:sz w:val="28"/>
          <w:szCs w:val="28"/>
        </w:rPr>
        <w:t>Макс</w:t>
      </w:r>
      <w:r>
        <w:rPr>
          <w:rFonts w:ascii="Times New Roman" w:hAnsi="Times New Roman" w:cs="Times New Roman"/>
          <w:color w:val="000000" w:themeColor="text1"/>
          <w:sz w:val="28"/>
          <w:szCs w:val="28"/>
        </w:rPr>
        <w:t>а</w:t>
      </w:r>
      <w:r w:rsidRPr="001A65A0">
        <w:rPr>
          <w:rFonts w:ascii="Times New Roman" w:hAnsi="Times New Roman" w:cs="Times New Roman"/>
          <w:color w:val="000000" w:themeColor="text1"/>
          <w:sz w:val="28"/>
          <w:szCs w:val="28"/>
        </w:rPr>
        <w:t xml:space="preserve"> </w:t>
      </w:r>
      <w:proofErr w:type="spellStart"/>
      <w:r w:rsidRPr="001A65A0">
        <w:rPr>
          <w:rFonts w:ascii="Times New Roman" w:hAnsi="Times New Roman" w:cs="Times New Roman"/>
          <w:color w:val="000000" w:themeColor="text1"/>
          <w:sz w:val="28"/>
          <w:szCs w:val="28"/>
        </w:rPr>
        <w:t>Альперт</w:t>
      </w:r>
      <w:r>
        <w:rPr>
          <w:rFonts w:ascii="Times New Roman" w:hAnsi="Times New Roman" w:cs="Times New Roman"/>
          <w:color w:val="000000" w:themeColor="text1"/>
          <w:sz w:val="28"/>
          <w:szCs w:val="28"/>
        </w:rPr>
        <w:t>а</w:t>
      </w:r>
      <w:proofErr w:type="spellEnd"/>
      <w:r>
        <w:rPr>
          <w:rFonts w:ascii="Times New Roman" w:hAnsi="Times New Roman" w:cs="Times New Roman"/>
          <w:color w:val="000000" w:themeColor="text1"/>
          <w:sz w:val="28"/>
          <w:szCs w:val="28"/>
        </w:rPr>
        <w:t xml:space="preserve"> – по сей день остается примером героизма и мужественности. Центральная фигура, ее поза, мимика, жесты – все говорит о высоком боевом духе бойца. Лежачие фигуры солдат на заднем фоне только усиливают этот образ. Массивная фигура комбата возвышается над остальными, призывает в бой, подает пример солдатам не только рядом с собой, но и зрителю. Светлый ареол вокруг возвеличивает геройский поступок, придает легкости и чистоту фигуре, показывает благие намерения.</w:t>
      </w:r>
    </w:p>
    <w:p w14:paraId="27E5167E" w14:textId="658EB35D" w:rsidR="001717ED" w:rsidRDefault="001717ED" w:rsidP="001A58A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сравнения с представленными репортажными кадрами военного времени возьму репортажные фотографии мирного времени «</w:t>
      </w:r>
      <w:r w:rsidRPr="00D21C1F">
        <w:rPr>
          <w:rFonts w:ascii="Times New Roman" w:hAnsi="Times New Roman" w:cs="Times New Roman"/>
          <w:color w:val="000000" w:themeColor="text1"/>
          <w:sz w:val="28"/>
          <w:szCs w:val="28"/>
        </w:rPr>
        <w:t>Дехкане идут на кошар, Самаркандская область, 1926г.</w:t>
      </w:r>
      <w:r>
        <w:rPr>
          <w:rFonts w:ascii="Times New Roman" w:hAnsi="Times New Roman" w:cs="Times New Roman"/>
          <w:color w:val="000000" w:themeColor="text1"/>
          <w:sz w:val="28"/>
          <w:szCs w:val="28"/>
        </w:rPr>
        <w:t>» (</w:t>
      </w:r>
      <w:r w:rsidR="001A58A5">
        <w:rPr>
          <w:rFonts w:ascii="Times New Roman" w:hAnsi="Times New Roman" w:cs="Times New Roman"/>
          <w:color w:val="000000" w:themeColor="text1"/>
          <w:sz w:val="28"/>
          <w:szCs w:val="28"/>
        </w:rPr>
        <w:t>Приложение 9</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xml:space="preserve"> Георги</w:t>
      </w:r>
      <w:r>
        <w:rPr>
          <w:rFonts w:ascii="Times New Roman" w:hAnsi="Times New Roman" w:cs="Times New Roman"/>
          <w:color w:val="000000" w:themeColor="text1"/>
          <w:sz w:val="28"/>
          <w:szCs w:val="28"/>
        </w:rPr>
        <w:t>я</w:t>
      </w:r>
      <w:r w:rsidRPr="00D21C1F">
        <w:rPr>
          <w:rFonts w:ascii="Times New Roman" w:hAnsi="Times New Roman" w:cs="Times New Roman"/>
          <w:color w:val="000000" w:themeColor="text1"/>
          <w:sz w:val="28"/>
          <w:szCs w:val="28"/>
        </w:rPr>
        <w:t xml:space="preserve"> Зельм</w:t>
      </w:r>
      <w:r>
        <w:rPr>
          <w:rFonts w:ascii="Times New Roman" w:hAnsi="Times New Roman" w:cs="Times New Roman"/>
          <w:color w:val="000000" w:themeColor="text1"/>
          <w:sz w:val="28"/>
          <w:szCs w:val="28"/>
        </w:rPr>
        <w:t>ы, «</w:t>
      </w:r>
      <w:r w:rsidRPr="00D21C1F">
        <w:rPr>
          <w:rFonts w:ascii="Times New Roman" w:hAnsi="Times New Roman" w:cs="Times New Roman"/>
          <w:color w:val="000000" w:themeColor="text1"/>
          <w:sz w:val="28"/>
          <w:szCs w:val="28"/>
        </w:rPr>
        <w:t>Строители Большого Ферганского канала, 1939 г</w:t>
      </w:r>
      <w:r>
        <w:rPr>
          <w:rFonts w:ascii="Times New Roman" w:hAnsi="Times New Roman" w:cs="Times New Roman"/>
          <w:color w:val="000000" w:themeColor="text1"/>
          <w:sz w:val="28"/>
          <w:szCs w:val="28"/>
        </w:rPr>
        <w:t>»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Макс</w:t>
      </w:r>
      <w:r>
        <w:rPr>
          <w:rFonts w:ascii="Times New Roman" w:hAnsi="Times New Roman" w:cs="Times New Roman"/>
          <w:color w:val="000000" w:themeColor="text1"/>
          <w:sz w:val="28"/>
          <w:szCs w:val="28"/>
        </w:rPr>
        <w:t>а</w:t>
      </w:r>
      <w:r w:rsidRPr="00D21C1F">
        <w:rPr>
          <w:rFonts w:ascii="Times New Roman" w:hAnsi="Times New Roman" w:cs="Times New Roman"/>
          <w:color w:val="000000" w:themeColor="text1"/>
          <w:sz w:val="28"/>
          <w:szCs w:val="28"/>
        </w:rPr>
        <w:t xml:space="preserve"> </w:t>
      </w:r>
      <w:proofErr w:type="spellStart"/>
      <w:r w:rsidRPr="00D21C1F">
        <w:rPr>
          <w:rFonts w:ascii="Times New Roman" w:hAnsi="Times New Roman" w:cs="Times New Roman"/>
          <w:color w:val="000000" w:themeColor="text1"/>
          <w:sz w:val="28"/>
          <w:szCs w:val="28"/>
        </w:rPr>
        <w:t>Альперт</w:t>
      </w:r>
      <w:r>
        <w:rPr>
          <w:rFonts w:ascii="Times New Roman" w:hAnsi="Times New Roman" w:cs="Times New Roman"/>
          <w:color w:val="000000" w:themeColor="text1"/>
          <w:sz w:val="28"/>
          <w:szCs w:val="28"/>
        </w:rPr>
        <w:t>а</w:t>
      </w:r>
      <w:proofErr w:type="spellEnd"/>
      <w:r>
        <w:rPr>
          <w:rFonts w:ascii="Times New Roman" w:hAnsi="Times New Roman" w:cs="Times New Roman"/>
          <w:color w:val="000000" w:themeColor="text1"/>
          <w:sz w:val="28"/>
          <w:szCs w:val="28"/>
        </w:rPr>
        <w:t>, «</w:t>
      </w:r>
      <w:r w:rsidRPr="00D21C1F">
        <w:rPr>
          <w:rFonts w:ascii="Times New Roman" w:hAnsi="Times New Roman" w:cs="Times New Roman"/>
          <w:color w:val="000000" w:themeColor="text1"/>
          <w:sz w:val="28"/>
          <w:szCs w:val="28"/>
        </w:rPr>
        <w:t>Макароны по-ташкентски, 1930-40</w:t>
      </w:r>
      <w:r>
        <w:rPr>
          <w:rFonts w:ascii="Times New Roman" w:hAnsi="Times New Roman" w:cs="Times New Roman"/>
          <w:color w:val="000000" w:themeColor="text1"/>
          <w:sz w:val="28"/>
          <w:szCs w:val="28"/>
        </w:rPr>
        <w:t>»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Георги</w:t>
      </w:r>
      <w:r>
        <w:rPr>
          <w:rFonts w:ascii="Times New Roman" w:hAnsi="Times New Roman" w:cs="Times New Roman"/>
          <w:color w:val="000000" w:themeColor="text1"/>
          <w:sz w:val="28"/>
          <w:szCs w:val="28"/>
        </w:rPr>
        <w:t>я</w:t>
      </w:r>
      <w:r w:rsidRPr="00D21C1F">
        <w:rPr>
          <w:rFonts w:ascii="Times New Roman" w:hAnsi="Times New Roman" w:cs="Times New Roman"/>
          <w:color w:val="000000" w:themeColor="text1"/>
          <w:sz w:val="28"/>
          <w:szCs w:val="28"/>
        </w:rPr>
        <w:t xml:space="preserve"> Зельм</w:t>
      </w:r>
      <w:r>
        <w:rPr>
          <w:rFonts w:ascii="Times New Roman" w:hAnsi="Times New Roman" w:cs="Times New Roman"/>
          <w:color w:val="000000" w:themeColor="text1"/>
          <w:sz w:val="28"/>
          <w:szCs w:val="28"/>
        </w:rPr>
        <w:t>ы.</w:t>
      </w:r>
    </w:p>
    <w:p w14:paraId="1A9C98F3" w14:textId="5DD2F7B2"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Репортажные фотографии мирного времени отличаются широким тематическим спектром. От масштабных строек до локальных, но не менее интересных сюжетов. В то же время, в фоторепортажах военного времени, сюжетная линия намного уже. Война диктует свои правила, в том числе и для фотокорреспондентов. Примером тому служит данная подборка </w:t>
      </w:r>
      <w:proofErr w:type="spellStart"/>
      <w:r>
        <w:rPr>
          <w:rFonts w:ascii="Times New Roman" w:hAnsi="Times New Roman" w:cs="Times New Roman"/>
          <w:color w:val="000000" w:themeColor="text1"/>
          <w:sz w:val="28"/>
          <w:szCs w:val="28"/>
        </w:rPr>
        <w:t>фоторепортажных</w:t>
      </w:r>
      <w:proofErr w:type="spellEnd"/>
      <w:r>
        <w:rPr>
          <w:rFonts w:ascii="Times New Roman" w:hAnsi="Times New Roman" w:cs="Times New Roman"/>
          <w:color w:val="000000" w:themeColor="text1"/>
          <w:sz w:val="28"/>
          <w:szCs w:val="28"/>
        </w:rPr>
        <w:t xml:space="preserve"> фотографий мирного времени. Для подборки я избрал одну фотографию с большой всенародной стройки Ферганского канала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и два локальных сюжета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 Моя цель – показать обширную гамму тем фоторепортажей мирного времени.</w:t>
      </w:r>
    </w:p>
    <w:p w14:paraId="04A45199"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Фотография «</w:t>
      </w:r>
      <w:r w:rsidRPr="00D21C1F">
        <w:rPr>
          <w:rFonts w:ascii="Times New Roman" w:hAnsi="Times New Roman" w:cs="Times New Roman"/>
          <w:color w:val="000000" w:themeColor="text1"/>
          <w:sz w:val="28"/>
          <w:szCs w:val="28"/>
        </w:rPr>
        <w:t>Дехкане идут на кошар, Самаркандская область, 1926г.</w:t>
      </w:r>
      <w:r>
        <w:rPr>
          <w:rFonts w:ascii="Times New Roman" w:hAnsi="Times New Roman" w:cs="Times New Roman"/>
          <w:color w:val="000000" w:themeColor="text1"/>
          <w:sz w:val="28"/>
          <w:szCs w:val="28"/>
        </w:rPr>
        <w:t>» (Рисунок 6),</w:t>
      </w:r>
      <w:r w:rsidRPr="00D21C1F">
        <w:rPr>
          <w:rFonts w:ascii="Times New Roman" w:hAnsi="Times New Roman" w:cs="Times New Roman"/>
          <w:color w:val="000000" w:themeColor="text1"/>
          <w:sz w:val="28"/>
          <w:szCs w:val="28"/>
        </w:rPr>
        <w:t xml:space="preserve"> Георги</w:t>
      </w:r>
      <w:r>
        <w:rPr>
          <w:rFonts w:ascii="Times New Roman" w:hAnsi="Times New Roman" w:cs="Times New Roman"/>
          <w:color w:val="000000" w:themeColor="text1"/>
          <w:sz w:val="28"/>
          <w:szCs w:val="28"/>
        </w:rPr>
        <w:t>я</w:t>
      </w:r>
      <w:r w:rsidRPr="00D21C1F">
        <w:rPr>
          <w:rFonts w:ascii="Times New Roman" w:hAnsi="Times New Roman" w:cs="Times New Roman"/>
          <w:color w:val="000000" w:themeColor="text1"/>
          <w:sz w:val="28"/>
          <w:szCs w:val="28"/>
        </w:rPr>
        <w:t xml:space="preserve"> Зельм</w:t>
      </w:r>
      <w:r>
        <w:rPr>
          <w:rFonts w:ascii="Times New Roman" w:hAnsi="Times New Roman" w:cs="Times New Roman"/>
          <w:color w:val="000000" w:themeColor="text1"/>
          <w:sz w:val="28"/>
          <w:szCs w:val="28"/>
        </w:rPr>
        <w:t xml:space="preserve">ы, рассказывает зрителю локальную историю рабочих крестьян. Примечательна композиция кадра: инструмент, налипшая на нем грязь идет рядом с лицами </w:t>
      </w:r>
      <w:proofErr w:type="spellStart"/>
      <w:r>
        <w:rPr>
          <w:rFonts w:ascii="Times New Roman" w:hAnsi="Times New Roman" w:cs="Times New Roman"/>
          <w:color w:val="000000" w:themeColor="text1"/>
          <w:sz w:val="28"/>
          <w:szCs w:val="28"/>
        </w:rPr>
        <w:t>декхан</w:t>
      </w:r>
      <w:proofErr w:type="spellEnd"/>
      <w:r>
        <w:rPr>
          <w:rFonts w:ascii="Times New Roman" w:hAnsi="Times New Roman" w:cs="Times New Roman"/>
          <w:color w:val="000000" w:themeColor="text1"/>
          <w:sz w:val="28"/>
          <w:szCs w:val="28"/>
        </w:rPr>
        <w:t xml:space="preserve">, в чем можно рассмотреть близость крестьян к земле, их родственность. Головные уборы и одежда так же не </w:t>
      </w:r>
      <w:r>
        <w:rPr>
          <w:rFonts w:ascii="Times New Roman" w:hAnsi="Times New Roman" w:cs="Times New Roman"/>
          <w:color w:val="000000" w:themeColor="text1"/>
          <w:sz w:val="28"/>
          <w:szCs w:val="28"/>
        </w:rPr>
        <w:lastRenderedPageBreak/>
        <w:t>остаются без внимания: по этому снимку можно наглядно увидеть одежду рядового крестьянина Самаркандской области 1926 года. В этом и состоит одна из специфических особенностей репортажной фотографии не только мирного и военного времени, но и фотографии в целом – ее историческая достоверность. Фотографии прошлого века или вчерашнего дня рассказывают о быте и нравах того времени, которое запечатлели.</w:t>
      </w:r>
    </w:p>
    <w:p w14:paraId="2EDB15F7" w14:textId="0C732882"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Фотография «</w:t>
      </w:r>
      <w:r w:rsidRPr="00D21C1F">
        <w:rPr>
          <w:rFonts w:ascii="Times New Roman" w:hAnsi="Times New Roman" w:cs="Times New Roman"/>
          <w:color w:val="000000" w:themeColor="text1"/>
          <w:sz w:val="28"/>
          <w:szCs w:val="28"/>
        </w:rPr>
        <w:t>Строители Большого Ферганского канала, 1939г</w:t>
      </w:r>
      <w:r>
        <w:rPr>
          <w:rFonts w:ascii="Times New Roman" w:hAnsi="Times New Roman" w:cs="Times New Roman"/>
          <w:color w:val="000000" w:themeColor="text1"/>
          <w:sz w:val="28"/>
          <w:szCs w:val="28"/>
        </w:rPr>
        <w:t>.» (</w:t>
      </w:r>
      <w:r w:rsidR="001A58A5">
        <w:rPr>
          <w:rFonts w:ascii="Times New Roman" w:hAnsi="Times New Roman" w:cs="Times New Roman"/>
          <w:color w:val="000000" w:themeColor="text1"/>
          <w:sz w:val="28"/>
          <w:szCs w:val="28"/>
        </w:rPr>
        <w:t>Приложение 9</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Макс</w:t>
      </w:r>
      <w:r>
        <w:rPr>
          <w:rFonts w:ascii="Times New Roman" w:hAnsi="Times New Roman" w:cs="Times New Roman"/>
          <w:color w:val="000000" w:themeColor="text1"/>
          <w:sz w:val="28"/>
          <w:szCs w:val="28"/>
        </w:rPr>
        <w:t>а</w:t>
      </w:r>
      <w:r w:rsidRPr="00D21C1F">
        <w:rPr>
          <w:rFonts w:ascii="Times New Roman" w:hAnsi="Times New Roman" w:cs="Times New Roman"/>
          <w:color w:val="000000" w:themeColor="text1"/>
          <w:sz w:val="28"/>
          <w:szCs w:val="28"/>
        </w:rPr>
        <w:t xml:space="preserve"> </w:t>
      </w:r>
      <w:proofErr w:type="spellStart"/>
      <w:r w:rsidRPr="00D21C1F">
        <w:rPr>
          <w:rFonts w:ascii="Times New Roman" w:hAnsi="Times New Roman" w:cs="Times New Roman"/>
          <w:color w:val="000000" w:themeColor="text1"/>
          <w:sz w:val="28"/>
          <w:szCs w:val="28"/>
        </w:rPr>
        <w:t>Альперт</w:t>
      </w:r>
      <w:r>
        <w:rPr>
          <w:rFonts w:ascii="Times New Roman" w:hAnsi="Times New Roman" w:cs="Times New Roman"/>
          <w:color w:val="000000" w:themeColor="text1"/>
          <w:sz w:val="28"/>
          <w:szCs w:val="28"/>
        </w:rPr>
        <w:t>а</w:t>
      </w:r>
      <w:proofErr w:type="spellEnd"/>
      <w:r>
        <w:rPr>
          <w:rFonts w:ascii="Times New Roman" w:hAnsi="Times New Roman" w:cs="Times New Roman"/>
          <w:color w:val="000000" w:themeColor="text1"/>
          <w:sz w:val="28"/>
          <w:szCs w:val="28"/>
        </w:rPr>
        <w:t>, интересна своей композицией. На ней изображены три рабочих-строителя Большого Ферганского канала. Необычность состоит в том, что они очень схожи между собой, если не одинаковы. Все трое толкают одинаковые тачки, практически одинакового телосложения, с одинаковыми головными уборами, но это второстепенно – примечательно то, что лица тоже очень похожи. Из их фигур и тачек складывается очень интересная и необычная перспектива. Вместе с тем, их позы, выражения лиц, напряженные мускулы говорят о тяжести их работы. У этой фотографии нет особого философского подтекста, она сообщает только, что на ней изображено. Несмотря на это, она попала в эту подборку благодаря необычной композиции в кадре. Еще одна специфическая особенность репортажной фотографии — это взаимозаменяемость глубокой смысловой части и композиции. В данной фотографии композиция интереснее смысла, на эту фотографию интереснее смотреть, а не думать над ней.</w:t>
      </w:r>
    </w:p>
    <w:p w14:paraId="25E6697B" w14:textId="5CDC69D0" w:rsidR="001717ED" w:rsidRPr="00BF1936"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Такого же толка фотография «</w:t>
      </w:r>
      <w:r w:rsidRPr="00D21C1F">
        <w:rPr>
          <w:rFonts w:ascii="Times New Roman" w:hAnsi="Times New Roman" w:cs="Times New Roman"/>
          <w:color w:val="000000" w:themeColor="text1"/>
          <w:sz w:val="28"/>
          <w:szCs w:val="28"/>
        </w:rPr>
        <w:t>Макароны по-ташкентски, 1930-40</w:t>
      </w:r>
      <w:r>
        <w:rPr>
          <w:rFonts w:ascii="Times New Roman" w:hAnsi="Times New Roman" w:cs="Times New Roman"/>
          <w:color w:val="000000" w:themeColor="text1"/>
          <w:sz w:val="28"/>
          <w:szCs w:val="28"/>
        </w:rPr>
        <w:t>» (</w:t>
      </w:r>
      <w:r w:rsidR="001A58A5">
        <w:rPr>
          <w:rFonts w:ascii="Times New Roman" w:hAnsi="Times New Roman" w:cs="Times New Roman"/>
          <w:color w:val="000000" w:themeColor="text1"/>
          <w:sz w:val="28"/>
          <w:szCs w:val="28"/>
        </w:rPr>
        <w:t>Приложение</w:t>
      </w:r>
      <w:r w:rsidR="008479CA">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Георги</w:t>
      </w:r>
      <w:r>
        <w:rPr>
          <w:rFonts w:ascii="Times New Roman" w:hAnsi="Times New Roman" w:cs="Times New Roman"/>
          <w:color w:val="000000" w:themeColor="text1"/>
          <w:sz w:val="28"/>
          <w:szCs w:val="28"/>
        </w:rPr>
        <w:t>я</w:t>
      </w:r>
      <w:r w:rsidRPr="00D21C1F">
        <w:rPr>
          <w:rFonts w:ascii="Times New Roman" w:hAnsi="Times New Roman" w:cs="Times New Roman"/>
          <w:color w:val="000000" w:themeColor="text1"/>
          <w:sz w:val="28"/>
          <w:szCs w:val="28"/>
        </w:rPr>
        <w:t xml:space="preserve"> Зельм</w:t>
      </w:r>
      <w:r>
        <w:rPr>
          <w:rFonts w:ascii="Times New Roman" w:hAnsi="Times New Roman" w:cs="Times New Roman"/>
          <w:color w:val="000000" w:themeColor="text1"/>
          <w:sz w:val="28"/>
          <w:szCs w:val="28"/>
        </w:rPr>
        <w:t xml:space="preserve">ы. Сразу бросается в глаза широкая улыбка повара. Фотограф так поставил кадр, чтобы улыбка была посредине – заострил на ней внимание. Змея макарон только подчеркивает мимику главного героя. В этой фотографии так же нет глубокой смысловой части, однако она дарит определенную эмоцию. Спецификой репортажной фотографии так же является передача чувств и эмоций. </w:t>
      </w:r>
    </w:p>
    <w:p w14:paraId="13694D1F" w14:textId="77777777" w:rsidR="001717ED" w:rsidRDefault="001717ED" w:rsidP="001717ED">
      <w:pPr>
        <w:spacing w:after="0" w:line="360" w:lineRule="auto"/>
        <w:rPr>
          <w:rFonts w:ascii="Times New Roman" w:hAnsi="Times New Roman" w:cs="Times New Roman"/>
          <w:color w:val="000000" w:themeColor="text1"/>
          <w:sz w:val="28"/>
          <w:szCs w:val="28"/>
        </w:rPr>
      </w:pPr>
    </w:p>
    <w:p w14:paraId="7347CF4A" w14:textId="77777777" w:rsidR="001A58A5" w:rsidRDefault="001A58A5" w:rsidP="00422B67">
      <w:pPr>
        <w:spacing w:after="0" w:line="360" w:lineRule="auto"/>
        <w:rPr>
          <w:rFonts w:ascii="Times New Roman" w:hAnsi="Times New Roman" w:cs="Times New Roman"/>
          <w:color w:val="000000" w:themeColor="text1"/>
          <w:sz w:val="28"/>
          <w:szCs w:val="28"/>
        </w:rPr>
      </w:pPr>
    </w:p>
    <w:p w14:paraId="49C04749" w14:textId="3E2D84AE" w:rsidR="001717ED" w:rsidRDefault="001717ED" w:rsidP="001717ED">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ВЫВОД</w:t>
      </w:r>
    </w:p>
    <w:p w14:paraId="707B935F" w14:textId="77777777" w:rsidR="001717ED" w:rsidRDefault="001717ED" w:rsidP="001717ED">
      <w:pPr>
        <w:spacing w:after="0" w:line="360" w:lineRule="auto"/>
        <w:ind w:firstLine="709"/>
        <w:jc w:val="center"/>
        <w:rPr>
          <w:rFonts w:ascii="Times New Roman" w:hAnsi="Times New Roman" w:cs="Times New Roman"/>
          <w:color w:val="000000" w:themeColor="text1"/>
          <w:sz w:val="28"/>
          <w:szCs w:val="28"/>
        </w:rPr>
      </w:pPr>
    </w:p>
    <w:p w14:paraId="4FD18F8F"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основании проведенных сравнений я выявил определенные специфические особенности военной фотографии в материалах ТАСС.</w:t>
      </w:r>
    </w:p>
    <w:p w14:paraId="357D3817" w14:textId="77777777"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специфическими особенностями военных фотографий в материалах ТАСС являются, в случае с постановочными фотографиями, заранее продуманная фотографом схема построения кадра, «заказная» тематика и смысловая основа фотографии.</w:t>
      </w:r>
    </w:p>
    <w:p w14:paraId="1FDDADB6" w14:textId="5F44A25A" w:rsidR="001717ED" w:rsidRDefault="001717ED" w:rsidP="001717E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Несмотря на перечисленные ограничения, по-настоящему талантливому фотографу удастся сделать фотографию, которая не только не будет выглядеть постановочной, но и станет символом той темы, которую ему дали в редакции. Примером такой работы стала фотография </w:t>
      </w:r>
      <w:r>
        <w:rPr>
          <w:rFonts w:ascii="Times New Roman" w:hAnsi="Times New Roman" w:cs="Times New Roman"/>
          <w:color w:val="000000"/>
          <w:sz w:val="28"/>
          <w:szCs w:val="28"/>
        </w:rPr>
        <w:t>Евгения Халдея «Знамя Победы над Рейхстагом» (</w:t>
      </w:r>
      <w:r w:rsidR="001A58A5">
        <w:rPr>
          <w:rFonts w:ascii="Times New Roman" w:hAnsi="Times New Roman" w:cs="Times New Roman"/>
          <w:color w:val="000000"/>
          <w:sz w:val="28"/>
          <w:szCs w:val="28"/>
        </w:rPr>
        <w:t>Приложение 3</w:t>
      </w:r>
      <w:r>
        <w:rPr>
          <w:rFonts w:ascii="Times New Roman" w:hAnsi="Times New Roman" w:cs="Times New Roman"/>
          <w:color w:val="000000"/>
          <w:sz w:val="28"/>
          <w:szCs w:val="28"/>
        </w:rPr>
        <w:t xml:space="preserve">). Она точно передает настроение, с которым СССР встречал победу 1945 года. Фигура знаменоносца напряжена, согнута, но при этом держит знамя, развернувшееся во всю ширину. Эта фотография ознаменовала победу во многих СМИ того периода и стала знаковой для многих жителей Советского Союза. </w:t>
      </w:r>
    </w:p>
    <w:p w14:paraId="165DF36A" w14:textId="3DEBCACC" w:rsidR="001717ED" w:rsidRDefault="001717ED" w:rsidP="001717E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Постановочная фотография мирного времени «</w:t>
      </w:r>
      <w:r w:rsidRPr="004D0EFC">
        <w:rPr>
          <w:rFonts w:ascii="Times New Roman" w:hAnsi="Times New Roman" w:cs="Times New Roman"/>
          <w:color w:val="000000"/>
          <w:sz w:val="28"/>
          <w:szCs w:val="28"/>
        </w:rPr>
        <w:t xml:space="preserve">Рабочий, </w:t>
      </w:r>
      <w:proofErr w:type="spellStart"/>
      <w:r w:rsidRPr="004D0EFC">
        <w:rPr>
          <w:rFonts w:ascii="Times New Roman" w:hAnsi="Times New Roman" w:cs="Times New Roman"/>
          <w:color w:val="000000"/>
          <w:sz w:val="28"/>
          <w:szCs w:val="28"/>
        </w:rPr>
        <w:t>Домбасс</w:t>
      </w:r>
      <w:proofErr w:type="spellEnd"/>
      <w:r w:rsidRPr="004D0EFC">
        <w:rPr>
          <w:rFonts w:ascii="Times New Roman" w:hAnsi="Times New Roman" w:cs="Times New Roman"/>
          <w:color w:val="000000"/>
          <w:sz w:val="28"/>
          <w:szCs w:val="28"/>
        </w:rPr>
        <w:t>, 1934 г.</w:t>
      </w:r>
      <w:r>
        <w:rPr>
          <w:rFonts w:ascii="Times New Roman" w:hAnsi="Times New Roman" w:cs="Times New Roman"/>
          <w:color w:val="000000"/>
          <w:sz w:val="28"/>
          <w:szCs w:val="28"/>
        </w:rPr>
        <w:t>»</w:t>
      </w:r>
      <w:r w:rsidRPr="004D0EFC">
        <w:rPr>
          <w:rFonts w:ascii="Times New Roman" w:hAnsi="Times New Roman" w:cs="Times New Roman"/>
          <w:color w:val="000000"/>
          <w:sz w:val="28"/>
          <w:szCs w:val="28"/>
        </w:rPr>
        <w:t xml:space="preserve"> Евгени</w:t>
      </w:r>
      <w:r>
        <w:rPr>
          <w:rFonts w:ascii="Times New Roman" w:hAnsi="Times New Roman" w:cs="Times New Roman"/>
          <w:color w:val="000000"/>
          <w:sz w:val="28"/>
          <w:szCs w:val="28"/>
        </w:rPr>
        <w:t>я</w:t>
      </w:r>
      <w:r w:rsidRPr="004D0EFC">
        <w:rPr>
          <w:rFonts w:ascii="Times New Roman" w:hAnsi="Times New Roman" w:cs="Times New Roman"/>
          <w:color w:val="000000"/>
          <w:sz w:val="28"/>
          <w:szCs w:val="28"/>
        </w:rPr>
        <w:t xml:space="preserve"> Халде</w:t>
      </w:r>
      <w:r>
        <w:rPr>
          <w:rFonts w:ascii="Times New Roman" w:hAnsi="Times New Roman" w:cs="Times New Roman"/>
          <w:color w:val="000000"/>
          <w:sz w:val="28"/>
          <w:szCs w:val="28"/>
        </w:rPr>
        <w:t>я (</w:t>
      </w:r>
      <w:r w:rsidR="008479CA">
        <w:rPr>
          <w:rFonts w:ascii="Times New Roman" w:hAnsi="Times New Roman" w:cs="Times New Roman"/>
          <w:color w:val="000000"/>
          <w:sz w:val="28"/>
          <w:szCs w:val="28"/>
        </w:rPr>
        <w:t>Приложение 4</w:t>
      </w:r>
      <w:r>
        <w:rPr>
          <w:rFonts w:ascii="Times New Roman" w:hAnsi="Times New Roman" w:cs="Times New Roman"/>
          <w:color w:val="000000"/>
          <w:sz w:val="28"/>
          <w:szCs w:val="28"/>
        </w:rPr>
        <w:t>), так же не лишена идейной основы и смысла. Это можно понять по позе рабочего на фоне перекликающихся с его фигурой труб, его взгляде и инструменте, закинутым на плечо. Кажется, как будто перед ним нет невыполнимых задач, он готов трудиться добросовестно и стоит так же крепко, как трубы завода, на котором он работает.</w:t>
      </w:r>
    </w:p>
    <w:p w14:paraId="2D4FEA3F" w14:textId="114FFFF6" w:rsidR="001717ED" w:rsidRDefault="001717ED" w:rsidP="001717E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Специфических особенностей репортажной военной фотографии от репортажной фотографии мирного времени нет, не беря в расчет несравнимую опасность для фотокорреспондента во время военных действий. Можно выделить необходимость наличия у фотокорреспондента нестандартного взгляда на окружающую действительность, хорошую реакцию и умение оказаться в нужное время в нужном месте. Сделать хорошее </w:t>
      </w:r>
      <w:proofErr w:type="spellStart"/>
      <w:r>
        <w:rPr>
          <w:rFonts w:ascii="Times New Roman" w:hAnsi="Times New Roman" w:cs="Times New Roman"/>
          <w:color w:val="000000"/>
          <w:sz w:val="28"/>
          <w:szCs w:val="28"/>
        </w:rPr>
        <w:t>фоторепортажное</w:t>
      </w:r>
      <w:proofErr w:type="spellEnd"/>
      <w:r>
        <w:rPr>
          <w:rFonts w:ascii="Times New Roman" w:hAnsi="Times New Roman" w:cs="Times New Roman"/>
          <w:color w:val="000000"/>
          <w:sz w:val="28"/>
          <w:szCs w:val="28"/>
        </w:rPr>
        <w:t xml:space="preserve"> фото намного сложнее, чем постановочное: нужно именно поймать нужный </w:t>
      </w:r>
      <w:r>
        <w:rPr>
          <w:rFonts w:ascii="Times New Roman" w:hAnsi="Times New Roman" w:cs="Times New Roman"/>
          <w:color w:val="000000"/>
          <w:sz w:val="28"/>
          <w:szCs w:val="28"/>
        </w:rPr>
        <w:lastRenderedPageBreak/>
        <w:t xml:space="preserve">кадр, а не выставить его. Специфической особенностью фоторепортажа является непосредственная вовлеченность зрителя в процесс, смысловая нагрузка, рассказанная через людей или предметы в кадре, слабая, по сравнению с постановочной фотографией, идейность. Как, например, фотография </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Строители Большого Ферганского канала, 1939 г</w:t>
      </w:r>
      <w:r>
        <w:rPr>
          <w:rFonts w:ascii="Times New Roman" w:hAnsi="Times New Roman" w:cs="Times New Roman"/>
          <w:color w:val="000000" w:themeColor="text1"/>
          <w:sz w:val="28"/>
          <w:szCs w:val="28"/>
        </w:rPr>
        <w:t>» (</w:t>
      </w:r>
      <w:r w:rsidR="008479CA">
        <w:rPr>
          <w:rFonts w:ascii="Times New Roman" w:hAnsi="Times New Roman" w:cs="Times New Roman"/>
          <w:color w:val="000000" w:themeColor="text1"/>
          <w:sz w:val="28"/>
          <w:szCs w:val="28"/>
        </w:rPr>
        <w:t>Приложение 9</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Макс</w:t>
      </w:r>
      <w:r>
        <w:rPr>
          <w:rFonts w:ascii="Times New Roman" w:hAnsi="Times New Roman" w:cs="Times New Roman"/>
          <w:color w:val="000000" w:themeColor="text1"/>
          <w:sz w:val="28"/>
          <w:szCs w:val="28"/>
        </w:rPr>
        <w:t>а</w:t>
      </w:r>
      <w:r w:rsidRPr="00D21C1F">
        <w:rPr>
          <w:rFonts w:ascii="Times New Roman" w:hAnsi="Times New Roman" w:cs="Times New Roman"/>
          <w:color w:val="000000" w:themeColor="text1"/>
          <w:sz w:val="28"/>
          <w:szCs w:val="28"/>
        </w:rPr>
        <w:t xml:space="preserve"> </w:t>
      </w:r>
      <w:proofErr w:type="spellStart"/>
      <w:r w:rsidRPr="00D21C1F">
        <w:rPr>
          <w:rFonts w:ascii="Times New Roman" w:hAnsi="Times New Roman" w:cs="Times New Roman"/>
          <w:color w:val="000000" w:themeColor="text1"/>
          <w:sz w:val="28"/>
          <w:szCs w:val="28"/>
        </w:rPr>
        <w:t>Альперт</w:t>
      </w:r>
      <w:r>
        <w:rPr>
          <w:rFonts w:ascii="Times New Roman" w:hAnsi="Times New Roman" w:cs="Times New Roman"/>
          <w:color w:val="000000" w:themeColor="text1"/>
          <w:sz w:val="28"/>
          <w:szCs w:val="28"/>
        </w:rPr>
        <w:t>а</w:t>
      </w:r>
      <w:proofErr w:type="spellEnd"/>
      <w:r>
        <w:rPr>
          <w:rFonts w:ascii="Times New Roman" w:hAnsi="Times New Roman" w:cs="Times New Roman"/>
          <w:color w:val="000000" w:themeColor="text1"/>
          <w:sz w:val="28"/>
          <w:szCs w:val="28"/>
        </w:rPr>
        <w:t>. Незамысловатую идею фотограф компенсировал интересной постановкой кадра. Композиция примечательна необычной перспективой, состоящей из трех практически одинаковых рабочих.</w:t>
      </w:r>
    </w:p>
    <w:p w14:paraId="6DDA4A53" w14:textId="3DC488B5"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Однако бывают исключения. В фотографии </w:t>
      </w:r>
      <w:r>
        <w:rPr>
          <w:rFonts w:ascii="Times New Roman" w:hAnsi="Times New Roman" w:cs="Times New Roman"/>
          <w:color w:val="000000" w:themeColor="text1"/>
          <w:sz w:val="28"/>
          <w:szCs w:val="28"/>
        </w:rPr>
        <w:t>«</w:t>
      </w:r>
      <w:r w:rsidRPr="001A65A0">
        <w:rPr>
          <w:rFonts w:ascii="Times New Roman" w:hAnsi="Times New Roman" w:cs="Times New Roman"/>
          <w:color w:val="000000" w:themeColor="text1"/>
          <w:sz w:val="28"/>
          <w:szCs w:val="28"/>
        </w:rPr>
        <w:t>Комбат</w:t>
      </w:r>
      <w:r>
        <w:rPr>
          <w:rFonts w:ascii="Times New Roman" w:hAnsi="Times New Roman" w:cs="Times New Roman"/>
          <w:color w:val="000000" w:themeColor="text1"/>
          <w:sz w:val="28"/>
          <w:szCs w:val="28"/>
        </w:rPr>
        <w:t>» (</w:t>
      </w:r>
      <w:r w:rsidR="008479CA">
        <w:rPr>
          <w:rFonts w:ascii="Times New Roman" w:hAnsi="Times New Roman" w:cs="Times New Roman"/>
          <w:color w:val="000000" w:themeColor="text1"/>
          <w:sz w:val="28"/>
          <w:szCs w:val="28"/>
        </w:rPr>
        <w:t>Приложение 7</w:t>
      </w:r>
      <w:r>
        <w:rPr>
          <w:rFonts w:ascii="Times New Roman" w:hAnsi="Times New Roman" w:cs="Times New Roman"/>
          <w:color w:val="000000" w:themeColor="text1"/>
          <w:sz w:val="28"/>
          <w:szCs w:val="28"/>
        </w:rPr>
        <w:t xml:space="preserve">), </w:t>
      </w:r>
      <w:r w:rsidRPr="001A65A0">
        <w:rPr>
          <w:rFonts w:ascii="Times New Roman" w:hAnsi="Times New Roman" w:cs="Times New Roman"/>
          <w:color w:val="000000" w:themeColor="text1"/>
          <w:sz w:val="28"/>
          <w:szCs w:val="28"/>
        </w:rPr>
        <w:t>Макс</w:t>
      </w:r>
      <w:r>
        <w:rPr>
          <w:rFonts w:ascii="Times New Roman" w:hAnsi="Times New Roman" w:cs="Times New Roman"/>
          <w:color w:val="000000" w:themeColor="text1"/>
          <w:sz w:val="28"/>
          <w:szCs w:val="28"/>
        </w:rPr>
        <w:t>у</w:t>
      </w:r>
      <w:r w:rsidRPr="001A65A0">
        <w:rPr>
          <w:rFonts w:ascii="Times New Roman" w:hAnsi="Times New Roman" w:cs="Times New Roman"/>
          <w:color w:val="000000" w:themeColor="text1"/>
          <w:sz w:val="28"/>
          <w:szCs w:val="28"/>
        </w:rPr>
        <w:t xml:space="preserve"> </w:t>
      </w:r>
      <w:proofErr w:type="spellStart"/>
      <w:r w:rsidRPr="001A65A0">
        <w:rPr>
          <w:rFonts w:ascii="Times New Roman" w:hAnsi="Times New Roman" w:cs="Times New Roman"/>
          <w:color w:val="000000" w:themeColor="text1"/>
          <w:sz w:val="28"/>
          <w:szCs w:val="28"/>
        </w:rPr>
        <w:t>Альперт</w:t>
      </w:r>
      <w:r>
        <w:rPr>
          <w:rFonts w:ascii="Times New Roman" w:hAnsi="Times New Roman" w:cs="Times New Roman"/>
          <w:color w:val="000000" w:themeColor="text1"/>
          <w:sz w:val="28"/>
          <w:szCs w:val="28"/>
        </w:rPr>
        <w:t>у</w:t>
      </w:r>
      <w:proofErr w:type="spellEnd"/>
      <w:r>
        <w:rPr>
          <w:rFonts w:ascii="Times New Roman" w:hAnsi="Times New Roman" w:cs="Times New Roman"/>
          <w:color w:val="000000" w:themeColor="text1"/>
          <w:sz w:val="28"/>
          <w:szCs w:val="28"/>
        </w:rPr>
        <w:t xml:space="preserve"> удалось запечатлеть момент высшей мужественности и героизма. Не будучи постановочной, фотография все же имеет свою ярко выраженную идею. Фигура комбата, открытый жест, призывающий к атаке, мимика, ареол света вокруг него – все говорит о героизме, мужественности и патриотизме в столь тяжелый для страны период. Сильная смысловая основа не исключение и для других представленных здесь фотографий, но на то они и лучшие за время Великой Отечественной Войны, чтобы быть большим, чем просто повествование.</w:t>
      </w:r>
    </w:p>
    <w:p w14:paraId="6A625161" w14:textId="746303E6" w:rsidR="001717ED" w:rsidRDefault="001717ED" w:rsidP="001717E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Репортажная фотография может и передавать эмоции. Как в представленной фотографии «</w:t>
      </w:r>
      <w:r w:rsidRPr="00D21C1F">
        <w:rPr>
          <w:rFonts w:ascii="Times New Roman" w:hAnsi="Times New Roman" w:cs="Times New Roman"/>
          <w:color w:val="000000" w:themeColor="text1"/>
          <w:sz w:val="28"/>
          <w:szCs w:val="28"/>
        </w:rPr>
        <w:t>Макароны по-ташкентски, 1930-40</w:t>
      </w:r>
      <w:r>
        <w:rPr>
          <w:rFonts w:ascii="Times New Roman" w:hAnsi="Times New Roman" w:cs="Times New Roman"/>
          <w:color w:val="000000" w:themeColor="text1"/>
          <w:sz w:val="28"/>
          <w:szCs w:val="28"/>
        </w:rPr>
        <w:t>» (</w:t>
      </w:r>
      <w:r w:rsidR="001A58A5">
        <w:rPr>
          <w:rFonts w:ascii="Times New Roman" w:hAnsi="Times New Roman" w:cs="Times New Roman"/>
          <w:color w:val="000000" w:themeColor="text1"/>
          <w:sz w:val="28"/>
          <w:szCs w:val="28"/>
        </w:rPr>
        <w:t xml:space="preserve">Приложение </w:t>
      </w:r>
      <w:r w:rsidR="008479CA">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w:t>
      </w:r>
      <w:r w:rsidRPr="00D21C1F">
        <w:rPr>
          <w:rFonts w:ascii="Times New Roman" w:hAnsi="Times New Roman" w:cs="Times New Roman"/>
          <w:color w:val="000000" w:themeColor="text1"/>
          <w:sz w:val="28"/>
          <w:szCs w:val="28"/>
        </w:rPr>
        <w:t>, Георги</w:t>
      </w:r>
      <w:r>
        <w:rPr>
          <w:rFonts w:ascii="Times New Roman" w:hAnsi="Times New Roman" w:cs="Times New Roman"/>
          <w:color w:val="000000" w:themeColor="text1"/>
          <w:sz w:val="28"/>
          <w:szCs w:val="28"/>
        </w:rPr>
        <w:t>я</w:t>
      </w:r>
      <w:r w:rsidRPr="00D21C1F">
        <w:rPr>
          <w:rFonts w:ascii="Times New Roman" w:hAnsi="Times New Roman" w:cs="Times New Roman"/>
          <w:color w:val="000000" w:themeColor="text1"/>
          <w:sz w:val="28"/>
          <w:szCs w:val="28"/>
        </w:rPr>
        <w:t xml:space="preserve"> Зельм</w:t>
      </w:r>
      <w:r>
        <w:rPr>
          <w:rFonts w:ascii="Times New Roman" w:hAnsi="Times New Roman" w:cs="Times New Roman"/>
          <w:color w:val="000000" w:themeColor="text1"/>
          <w:sz w:val="28"/>
          <w:szCs w:val="28"/>
        </w:rPr>
        <w:t>ы. Широкая улыбка повара, подчеркнутая полосой макарон, заставляет улыбнуться и зрителя.</w:t>
      </w:r>
    </w:p>
    <w:p w14:paraId="58D8E08F" w14:textId="77777777" w:rsidR="001717ED" w:rsidRDefault="001717ED" w:rsidP="001717E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Данное исследование можно использовать в обучении начинающих фотокорреспондентов и военных фотокорреспондентов большинства СМИ.</w:t>
      </w:r>
    </w:p>
    <w:p w14:paraId="132BC47D" w14:textId="77777777" w:rsidR="001717ED" w:rsidRDefault="001717ED" w:rsidP="001717ED">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111DB087" w14:textId="77777777" w:rsidR="001717ED" w:rsidRDefault="001717ED" w:rsidP="001717ED">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СПИСОК ИСПОЛЬЗОВАННЫХ ИСТОЧНИКОВ</w:t>
      </w:r>
    </w:p>
    <w:p w14:paraId="3B09D89A" w14:textId="77777777" w:rsidR="001717ED" w:rsidRPr="001C32AA" w:rsidRDefault="001717ED" w:rsidP="001717ED">
      <w:pPr>
        <w:spacing w:after="0" w:line="360" w:lineRule="auto"/>
        <w:ind w:firstLine="709"/>
        <w:jc w:val="center"/>
        <w:rPr>
          <w:rFonts w:ascii="Times New Roman" w:hAnsi="Times New Roman" w:cs="Times New Roman"/>
          <w:color w:val="000000"/>
          <w:sz w:val="28"/>
          <w:szCs w:val="28"/>
        </w:rPr>
      </w:pPr>
    </w:p>
    <w:p w14:paraId="03C75036" w14:textId="77777777" w:rsidR="001717ED" w:rsidRPr="00511F7B" w:rsidRDefault="001717ED" w:rsidP="001717ED">
      <w:pPr>
        <w:shd w:val="clear" w:color="auto" w:fill="FFFFFF"/>
        <w:spacing w:after="0" w:line="360" w:lineRule="auto"/>
        <w:ind w:left="720" w:firstLine="709"/>
        <w:jc w:val="both"/>
        <w:rPr>
          <w:rFonts w:ascii="Times New Roman" w:eastAsia="Times New Roman" w:hAnsi="Times New Roman" w:cs="Times New Roman"/>
          <w:color w:val="000000" w:themeColor="text1"/>
          <w:sz w:val="28"/>
          <w:szCs w:val="28"/>
          <w:lang w:eastAsia="ru-RU"/>
        </w:rPr>
      </w:pPr>
      <w:r w:rsidRPr="00511F7B">
        <w:rPr>
          <w:rFonts w:ascii="Times New Roman" w:eastAsia="Times New Roman" w:hAnsi="Times New Roman" w:cs="Times New Roman"/>
          <w:iCs/>
          <w:color w:val="000000" w:themeColor="text1"/>
          <w:sz w:val="28"/>
          <w:szCs w:val="28"/>
          <w:lang w:eastAsia="ru-RU"/>
        </w:rPr>
        <w:t>1 Редькин Марк Степанович</w:t>
      </w:r>
      <w:r w:rsidRPr="00511F7B">
        <w:rPr>
          <w:rFonts w:ascii="Times New Roman" w:eastAsia="Times New Roman" w:hAnsi="Times New Roman" w:cs="Times New Roman"/>
          <w:color w:val="000000" w:themeColor="text1"/>
          <w:sz w:val="28"/>
          <w:szCs w:val="28"/>
          <w:lang w:eastAsia="ru-RU"/>
        </w:rPr>
        <w:t>. «Избранные фотографии», издательство «Планета» (1978)</w:t>
      </w:r>
    </w:p>
    <w:p w14:paraId="105CC6F1" w14:textId="77777777" w:rsidR="001717ED" w:rsidRPr="00511F7B" w:rsidRDefault="001717ED" w:rsidP="001717ED">
      <w:pPr>
        <w:spacing w:after="0" w:line="360" w:lineRule="auto"/>
        <w:ind w:left="720" w:firstLine="709"/>
        <w:jc w:val="both"/>
        <w:rPr>
          <w:rFonts w:ascii="Times New Roman" w:hAnsi="Times New Roman" w:cs="Times New Roman"/>
          <w:color w:val="000000" w:themeColor="text1"/>
          <w:sz w:val="28"/>
          <w:szCs w:val="28"/>
          <w:shd w:val="clear" w:color="auto" w:fill="FFFFFF"/>
        </w:rPr>
      </w:pPr>
      <w:r w:rsidRPr="00511F7B">
        <w:rPr>
          <w:rFonts w:ascii="Times New Roman" w:hAnsi="Times New Roman" w:cs="Times New Roman"/>
          <w:color w:val="000000" w:themeColor="text1"/>
          <w:sz w:val="28"/>
          <w:szCs w:val="28"/>
        </w:rPr>
        <w:t xml:space="preserve">2 </w:t>
      </w:r>
      <w:hyperlink r:id="rId43" w:history="1">
        <w:r w:rsidRPr="00511F7B">
          <w:rPr>
            <w:rStyle w:val="a4"/>
            <w:rFonts w:ascii="Times New Roman" w:hAnsi="Times New Roman" w:cs="Times New Roman"/>
            <w:color w:val="000000" w:themeColor="text1"/>
            <w:sz w:val="28"/>
            <w:szCs w:val="28"/>
            <w:u w:val="none"/>
            <w:shd w:val="clear" w:color="auto" w:fill="FFFFFF"/>
          </w:rPr>
          <w:t>Роман Кармен</w:t>
        </w:r>
      </w:hyperlink>
      <w:r w:rsidRPr="00511F7B">
        <w:rPr>
          <w:rFonts w:ascii="Times New Roman" w:hAnsi="Times New Roman" w:cs="Times New Roman"/>
          <w:color w:val="000000" w:themeColor="text1"/>
          <w:sz w:val="28"/>
          <w:szCs w:val="28"/>
          <w:shd w:val="clear" w:color="auto" w:fill="FFFFFF"/>
        </w:rPr>
        <w:t xml:space="preserve"> «Макс </w:t>
      </w:r>
      <w:proofErr w:type="spellStart"/>
      <w:r w:rsidRPr="00511F7B">
        <w:rPr>
          <w:rFonts w:ascii="Times New Roman" w:hAnsi="Times New Roman" w:cs="Times New Roman"/>
          <w:color w:val="000000" w:themeColor="text1"/>
          <w:sz w:val="28"/>
          <w:szCs w:val="28"/>
          <w:shd w:val="clear" w:color="auto" w:fill="FFFFFF"/>
        </w:rPr>
        <w:t>Альперт</w:t>
      </w:r>
      <w:proofErr w:type="spellEnd"/>
      <w:r w:rsidRPr="00511F7B">
        <w:rPr>
          <w:rFonts w:ascii="Times New Roman" w:hAnsi="Times New Roman" w:cs="Times New Roman"/>
          <w:color w:val="000000" w:themeColor="text1"/>
          <w:sz w:val="28"/>
          <w:szCs w:val="28"/>
          <w:shd w:val="clear" w:color="auto" w:fill="FFFFFF"/>
        </w:rPr>
        <w:t>» Издательство «Планета» Москва 1974</w:t>
      </w:r>
    </w:p>
    <w:p w14:paraId="5248BC2E" w14:textId="77777777" w:rsidR="001717ED" w:rsidRPr="00511F7B" w:rsidRDefault="001717ED" w:rsidP="001717ED">
      <w:pPr>
        <w:shd w:val="clear" w:color="auto" w:fill="FFFFFF"/>
        <w:spacing w:after="0" w:line="360" w:lineRule="auto"/>
        <w:ind w:left="720" w:firstLine="709"/>
        <w:jc w:val="both"/>
        <w:rPr>
          <w:rFonts w:ascii="Times New Roman" w:eastAsia="Times New Roman" w:hAnsi="Times New Roman" w:cs="Times New Roman"/>
          <w:color w:val="000000" w:themeColor="text1"/>
          <w:sz w:val="28"/>
          <w:szCs w:val="28"/>
          <w:lang w:eastAsia="ru-RU"/>
        </w:rPr>
      </w:pPr>
      <w:r w:rsidRPr="00511F7B">
        <w:rPr>
          <w:rFonts w:ascii="Times New Roman" w:eastAsia="Times New Roman" w:hAnsi="Times New Roman" w:cs="Times New Roman"/>
          <w:color w:val="000000" w:themeColor="text1"/>
          <w:sz w:val="28"/>
          <w:szCs w:val="28"/>
          <w:lang w:eastAsia="ru-RU"/>
        </w:rPr>
        <w:t>3 Антология советской фотографии 1941—1945. — М.: Планета, 1987.</w:t>
      </w:r>
    </w:p>
    <w:p w14:paraId="4B680621" w14:textId="4CBD0F35"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 xml:space="preserve">4 </w:t>
      </w:r>
      <w:r w:rsidRPr="00511F7B">
        <w:rPr>
          <w:rFonts w:ascii="Times New Roman" w:hAnsi="Times New Roman" w:cs="Times New Roman"/>
          <w:color w:val="000000" w:themeColor="text1"/>
          <w:sz w:val="28"/>
          <w:szCs w:val="28"/>
          <w:lang w:val="en-US"/>
        </w:rPr>
        <w:t>PROPAGANDA</w:t>
      </w:r>
      <w:r w:rsidRPr="00511F7B">
        <w:rPr>
          <w:rFonts w:ascii="Times New Roman" w:hAnsi="Times New Roman" w:cs="Times New Roman"/>
          <w:color w:val="000000" w:themeColor="text1"/>
          <w:sz w:val="28"/>
          <w:szCs w:val="28"/>
        </w:rPr>
        <w:t xml:space="preserve"> &amp; </w:t>
      </w:r>
      <w:r w:rsidRPr="00511F7B">
        <w:rPr>
          <w:rFonts w:ascii="Times New Roman" w:hAnsi="Times New Roman" w:cs="Times New Roman"/>
          <w:color w:val="000000" w:themeColor="text1"/>
          <w:sz w:val="28"/>
          <w:szCs w:val="28"/>
          <w:lang w:val="en-US"/>
        </w:rPr>
        <w:t>DREAMS</w:t>
      </w:r>
      <w:r w:rsidRPr="00511F7B">
        <w:rPr>
          <w:rFonts w:ascii="Times New Roman" w:hAnsi="Times New Roman" w:cs="Times New Roman"/>
          <w:color w:val="000000" w:themeColor="text1"/>
          <w:sz w:val="28"/>
          <w:szCs w:val="28"/>
        </w:rPr>
        <w:t xml:space="preserve">, </w:t>
      </w:r>
      <w:r w:rsidRPr="00511F7B">
        <w:rPr>
          <w:rFonts w:ascii="Times New Roman" w:hAnsi="Times New Roman" w:cs="Times New Roman"/>
          <w:color w:val="000000" w:themeColor="text1"/>
          <w:sz w:val="28"/>
          <w:szCs w:val="28"/>
          <w:lang w:val="en-US"/>
        </w:rPr>
        <w:t>Edition</w:t>
      </w:r>
      <w:r w:rsidRPr="00511F7B">
        <w:rPr>
          <w:rFonts w:ascii="Times New Roman" w:hAnsi="Times New Roman" w:cs="Times New Roman"/>
          <w:color w:val="000000" w:themeColor="text1"/>
          <w:sz w:val="28"/>
          <w:szCs w:val="28"/>
        </w:rPr>
        <w:t xml:space="preserve"> </w:t>
      </w:r>
      <w:proofErr w:type="spellStart"/>
      <w:r w:rsidRPr="00511F7B">
        <w:rPr>
          <w:rFonts w:ascii="Times New Roman" w:hAnsi="Times New Roman" w:cs="Times New Roman"/>
          <w:color w:val="000000" w:themeColor="text1"/>
          <w:sz w:val="28"/>
          <w:szCs w:val="28"/>
          <w:lang w:val="en-US"/>
        </w:rPr>
        <w:t>Stemmle</w:t>
      </w:r>
      <w:proofErr w:type="spellEnd"/>
      <w:r w:rsidRPr="00511F7B">
        <w:rPr>
          <w:rFonts w:ascii="Times New Roman" w:hAnsi="Times New Roman" w:cs="Times New Roman"/>
          <w:color w:val="000000" w:themeColor="text1"/>
          <w:sz w:val="28"/>
          <w:szCs w:val="28"/>
        </w:rPr>
        <w:t xml:space="preserve"> 1999</w:t>
      </w:r>
    </w:p>
    <w:p w14:paraId="70BFFC86"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5 «</w:t>
      </w:r>
      <w:proofErr w:type="spellStart"/>
      <w:r w:rsidRPr="00511F7B">
        <w:rPr>
          <w:rFonts w:ascii="Times New Roman" w:hAnsi="Times New Roman" w:cs="Times New Roman"/>
          <w:color w:val="000000" w:themeColor="text1"/>
          <w:sz w:val="28"/>
          <w:szCs w:val="28"/>
        </w:rPr>
        <w:t>Альперт</w:t>
      </w:r>
      <w:proofErr w:type="spellEnd"/>
      <w:r w:rsidRPr="00511F7B">
        <w:rPr>
          <w:rFonts w:ascii="Times New Roman" w:hAnsi="Times New Roman" w:cs="Times New Roman"/>
          <w:color w:val="000000" w:themeColor="text1"/>
          <w:sz w:val="28"/>
          <w:szCs w:val="28"/>
        </w:rPr>
        <w:t xml:space="preserve"> Макс (Г. Чудаков, великая радость — работа)», журнал «Советское фото» в 1979 году № 3</w:t>
      </w:r>
    </w:p>
    <w:p w14:paraId="10478709"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 xml:space="preserve">6 </w:t>
      </w:r>
      <w:proofErr w:type="spellStart"/>
      <w:r w:rsidRPr="00511F7B">
        <w:rPr>
          <w:rFonts w:ascii="Times New Roman" w:hAnsi="Times New Roman" w:cs="Times New Roman"/>
          <w:color w:val="000000" w:themeColor="text1"/>
          <w:sz w:val="28"/>
          <w:szCs w:val="28"/>
        </w:rPr>
        <w:t>Альперт</w:t>
      </w:r>
      <w:proofErr w:type="spellEnd"/>
      <w:r w:rsidRPr="00511F7B">
        <w:rPr>
          <w:rFonts w:ascii="Times New Roman" w:hAnsi="Times New Roman" w:cs="Times New Roman"/>
          <w:color w:val="000000" w:themeColor="text1"/>
          <w:sz w:val="28"/>
          <w:szCs w:val="28"/>
        </w:rPr>
        <w:t xml:space="preserve"> М., Назаров Н. Владивосток. Фотоальбом. М.: Сов. художник, 1967.</w:t>
      </w:r>
    </w:p>
    <w:p w14:paraId="23141C8B" w14:textId="4AF8FADF"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Style w:val="citation"/>
          <w:rFonts w:ascii="Times New Roman" w:hAnsi="Times New Roman" w:cs="Times New Roman"/>
          <w:iCs/>
          <w:color w:val="000000" w:themeColor="text1"/>
          <w:sz w:val="28"/>
          <w:szCs w:val="28"/>
        </w:rPr>
        <w:t xml:space="preserve">7 </w:t>
      </w:r>
      <w:hyperlink r:id="rId44" w:tooltip="Лаврентьев, Александр Николаевич" w:history="1">
        <w:r w:rsidRPr="00511F7B">
          <w:rPr>
            <w:rStyle w:val="a4"/>
            <w:rFonts w:ascii="Times New Roman" w:hAnsi="Times New Roman" w:cs="Times New Roman"/>
            <w:iCs/>
            <w:color w:val="000000" w:themeColor="text1"/>
            <w:sz w:val="28"/>
            <w:szCs w:val="28"/>
            <w:u w:val="none"/>
          </w:rPr>
          <w:t>Лаврентьев А. Н.</w:t>
        </w:r>
      </w:hyperlink>
      <w:r w:rsidRPr="00511F7B">
        <w:rPr>
          <w:rStyle w:val="citation"/>
          <w:rFonts w:ascii="Times New Roman" w:hAnsi="Times New Roman" w:cs="Times New Roman"/>
          <w:color w:val="000000" w:themeColor="text1"/>
          <w:sz w:val="28"/>
          <w:szCs w:val="28"/>
        </w:rPr>
        <w:t> </w:t>
      </w:r>
      <w:proofErr w:type="spellStart"/>
      <w:r w:rsidRPr="00511F7B">
        <w:rPr>
          <w:rStyle w:val="citation"/>
          <w:rFonts w:ascii="Times New Roman" w:hAnsi="Times New Roman" w:cs="Times New Roman"/>
          <w:color w:val="000000" w:themeColor="text1"/>
          <w:sz w:val="28"/>
          <w:szCs w:val="28"/>
        </w:rPr>
        <w:t>Альперт</w:t>
      </w:r>
      <w:proofErr w:type="spellEnd"/>
      <w:r w:rsidRPr="00511F7B">
        <w:rPr>
          <w:rStyle w:val="citation"/>
          <w:rFonts w:ascii="Times New Roman" w:hAnsi="Times New Roman" w:cs="Times New Roman"/>
          <w:color w:val="000000" w:themeColor="text1"/>
          <w:sz w:val="28"/>
          <w:szCs w:val="28"/>
        </w:rPr>
        <w:t xml:space="preserve"> Макс Владимирович // </w:t>
      </w:r>
      <w:hyperlink r:id="rId45" w:tooltip="Энциклопедия русского авангарда (2013—2014)" w:history="1">
        <w:r w:rsidRPr="00511F7B">
          <w:rPr>
            <w:rStyle w:val="a4"/>
            <w:rFonts w:ascii="Times New Roman" w:hAnsi="Times New Roman" w:cs="Times New Roman"/>
            <w:color w:val="000000" w:themeColor="text1"/>
            <w:sz w:val="28"/>
            <w:szCs w:val="28"/>
            <w:u w:val="none"/>
          </w:rPr>
          <w:t>Энциклопедия русского авангарда</w:t>
        </w:r>
      </w:hyperlink>
      <w:r w:rsidRPr="00511F7B">
        <w:rPr>
          <w:rStyle w:val="citation"/>
          <w:rFonts w:ascii="Times New Roman" w:hAnsi="Times New Roman" w:cs="Times New Roman"/>
          <w:color w:val="000000" w:themeColor="text1"/>
          <w:sz w:val="28"/>
          <w:szCs w:val="28"/>
        </w:rPr>
        <w:t>: Изобразительное искусство. Архитектура / Авторы-составители </w:t>
      </w:r>
      <w:hyperlink r:id="rId46" w:tooltip="Ракитин, Василий Иванович" w:history="1">
        <w:r w:rsidRPr="00511F7B">
          <w:rPr>
            <w:rStyle w:val="a4"/>
            <w:rFonts w:ascii="Times New Roman" w:hAnsi="Times New Roman" w:cs="Times New Roman"/>
            <w:color w:val="000000" w:themeColor="text1"/>
            <w:sz w:val="28"/>
            <w:szCs w:val="28"/>
            <w:u w:val="none"/>
          </w:rPr>
          <w:t>В. И. Ракитин</w:t>
        </w:r>
      </w:hyperlink>
      <w:r w:rsidRPr="00511F7B">
        <w:rPr>
          <w:rStyle w:val="citation"/>
          <w:rFonts w:ascii="Times New Roman" w:hAnsi="Times New Roman" w:cs="Times New Roman"/>
          <w:color w:val="000000" w:themeColor="text1"/>
          <w:sz w:val="28"/>
          <w:szCs w:val="28"/>
        </w:rPr>
        <w:t>, </w:t>
      </w:r>
      <w:hyperlink r:id="rId47" w:tooltip="Сарабьянов, Андрей Дмитриевич" w:history="1">
        <w:r w:rsidRPr="00511F7B">
          <w:rPr>
            <w:rStyle w:val="a4"/>
            <w:rFonts w:ascii="Times New Roman" w:hAnsi="Times New Roman" w:cs="Times New Roman"/>
            <w:color w:val="000000" w:themeColor="text1"/>
            <w:sz w:val="28"/>
            <w:szCs w:val="28"/>
            <w:u w:val="none"/>
          </w:rPr>
          <w:t xml:space="preserve">А. Д. </w:t>
        </w:r>
        <w:proofErr w:type="spellStart"/>
        <w:r w:rsidRPr="00511F7B">
          <w:rPr>
            <w:rStyle w:val="a4"/>
            <w:rFonts w:ascii="Times New Roman" w:hAnsi="Times New Roman" w:cs="Times New Roman"/>
            <w:color w:val="000000" w:themeColor="text1"/>
            <w:sz w:val="28"/>
            <w:szCs w:val="28"/>
            <w:u w:val="none"/>
          </w:rPr>
          <w:t>Сарабьянов</w:t>
        </w:r>
        <w:proofErr w:type="spellEnd"/>
      </w:hyperlink>
      <w:r w:rsidRPr="00511F7B">
        <w:rPr>
          <w:rStyle w:val="citation"/>
          <w:rFonts w:ascii="Times New Roman" w:hAnsi="Times New Roman" w:cs="Times New Roman"/>
          <w:color w:val="000000" w:themeColor="text1"/>
          <w:sz w:val="28"/>
          <w:szCs w:val="28"/>
        </w:rPr>
        <w:t xml:space="preserve">; Научный редактор А. Д. </w:t>
      </w:r>
      <w:proofErr w:type="spellStart"/>
      <w:r w:rsidRPr="00511F7B">
        <w:rPr>
          <w:rStyle w:val="citation"/>
          <w:rFonts w:ascii="Times New Roman" w:hAnsi="Times New Roman" w:cs="Times New Roman"/>
          <w:color w:val="000000" w:themeColor="text1"/>
          <w:sz w:val="28"/>
          <w:szCs w:val="28"/>
        </w:rPr>
        <w:t>Сарабьянов</w:t>
      </w:r>
      <w:proofErr w:type="spellEnd"/>
      <w:r w:rsidRPr="00511F7B">
        <w:rPr>
          <w:rStyle w:val="citation"/>
          <w:rFonts w:ascii="Times New Roman" w:hAnsi="Times New Roman" w:cs="Times New Roman"/>
          <w:color w:val="000000" w:themeColor="text1"/>
          <w:sz w:val="28"/>
          <w:szCs w:val="28"/>
        </w:rPr>
        <w:t xml:space="preserve">. — М.: RA, </w:t>
      </w:r>
      <w:proofErr w:type="spellStart"/>
      <w:r w:rsidRPr="00511F7B">
        <w:rPr>
          <w:rStyle w:val="citation"/>
          <w:rFonts w:ascii="Times New Roman" w:hAnsi="Times New Roman" w:cs="Times New Roman"/>
          <w:color w:val="000000" w:themeColor="text1"/>
          <w:sz w:val="28"/>
          <w:szCs w:val="28"/>
        </w:rPr>
        <w:t>Global</w:t>
      </w:r>
      <w:proofErr w:type="spellEnd"/>
      <w:r w:rsidRPr="00511F7B">
        <w:rPr>
          <w:rStyle w:val="citation"/>
          <w:rFonts w:ascii="Times New Roman" w:hAnsi="Times New Roman" w:cs="Times New Roman"/>
          <w:color w:val="000000" w:themeColor="text1"/>
          <w:sz w:val="28"/>
          <w:szCs w:val="28"/>
        </w:rPr>
        <w:t xml:space="preserve"> </w:t>
      </w:r>
      <w:proofErr w:type="spellStart"/>
      <w:r w:rsidRPr="00511F7B">
        <w:rPr>
          <w:rStyle w:val="citation"/>
          <w:rFonts w:ascii="Times New Roman" w:hAnsi="Times New Roman" w:cs="Times New Roman"/>
          <w:color w:val="000000" w:themeColor="text1"/>
          <w:sz w:val="28"/>
          <w:szCs w:val="28"/>
        </w:rPr>
        <w:t>Expert</w:t>
      </w:r>
      <w:proofErr w:type="spellEnd"/>
      <w:r w:rsidRPr="00511F7B">
        <w:rPr>
          <w:rStyle w:val="citation"/>
          <w:rFonts w:ascii="Times New Roman" w:hAnsi="Times New Roman" w:cs="Times New Roman"/>
          <w:color w:val="000000" w:themeColor="text1"/>
          <w:sz w:val="28"/>
          <w:szCs w:val="28"/>
        </w:rPr>
        <w:t xml:space="preserve"> &amp; </w:t>
      </w:r>
      <w:proofErr w:type="spellStart"/>
      <w:r w:rsidRPr="00511F7B">
        <w:rPr>
          <w:rStyle w:val="citation"/>
          <w:rFonts w:ascii="Times New Roman" w:hAnsi="Times New Roman" w:cs="Times New Roman"/>
          <w:color w:val="000000" w:themeColor="text1"/>
          <w:sz w:val="28"/>
          <w:szCs w:val="28"/>
        </w:rPr>
        <w:t>Service</w:t>
      </w:r>
      <w:proofErr w:type="spellEnd"/>
      <w:r w:rsidRPr="00511F7B">
        <w:rPr>
          <w:rStyle w:val="citation"/>
          <w:rFonts w:ascii="Times New Roman" w:hAnsi="Times New Roman" w:cs="Times New Roman"/>
          <w:color w:val="000000" w:themeColor="text1"/>
          <w:sz w:val="28"/>
          <w:szCs w:val="28"/>
        </w:rPr>
        <w:t xml:space="preserve"> </w:t>
      </w:r>
      <w:proofErr w:type="spellStart"/>
      <w:r w:rsidRPr="00511F7B">
        <w:rPr>
          <w:rStyle w:val="citation"/>
          <w:rFonts w:ascii="Times New Roman" w:hAnsi="Times New Roman" w:cs="Times New Roman"/>
          <w:color w:val="000000" w:themeColor="text1"/>
          <w:sz w:val="28"/>
          <w:szCs w:val="28"/>
        </w:rPr>
        <w:t>Team</w:t>
      </w:r>
      <w:proofErr w:type="spellEnd"/>
      <w:r w:rsidRPr="00511F7B">
        <w:rPr>
          <w:rStyle w:val="citation"/>
          <w:rFonts w:ascii="Times New Roman" w:hAnsi="Times New Roman" w:cs="Times New Roman"/>
          <w:color w:val="000000" w:themeColor="text1"/>
          <w:sz w:val="28"/>
          <w:szCs w:val="28"/>
        </w:rPr>
        <w:t>, 2013. — </w:t>
      </w:r>
      <w:r w:rsidRPr="00511F7B">
        <w:rPr>
          <w:rStyle w:val="nowrap"/>
          <w:rFonts w:ascii="Times New Roman" w:hAnsi="Times New Roman" w:cs="Times New Roman"/>
          <w:color w:val="000000" w:themeColor="text1"/>
          <w:sz w:val="28"/>
          <w:szCs w:val="28"/>
        </w:rPr>
        <w:t>Т. I: Биографии. А—К</w:t>
      </w:r>
      <w:r w:rsidRPr="00511F7B">
        <w:rPr>
          <w:rStyle w:val="citation"/>
          <w:rFonts w:ascii="Times New Roman" w:hAnsi="Times New Roman" w:cs="Times New Roman"/>
          <w:color w:val="000000" w:themeColor="text1"/>
          <w:sz w:val="28"/>
          <w:szCs w:val="28"/>
        </w:rPr>
        <w:t>. — </w:t>
      </w:r>
      <w:r w:rsidRPr="00511F7B">
        <w:rPr>
          <w:rStyle w:val="nowrap"/>
          <w:rFonts w:ascii="Times New Roman" w:hAnsi="Times New Roman" w:cs="Times New Roman"/>
          <w:color w:val="000000" w:themeColor="text1"/>
          <w:sz w:val="28"/>
          <w:szCs w:val="28"/>
        </w:rPr>
        <w:t>С. 15—16</w:t>
      </w:r>
      <w:r w:rsidRPr="00511F7B">
        <w:rPr>
          <w:rStyle w:val="citation"/>
          <w:rFonts w:ascii="Times New Roman" w:hAnsi="Times New Roman" w:cs="Times New Roman"/>
          <w:color w:val="000000" w:themeColor="text1"/>
          <w:sz w:val="28"/>
          <w:szCs w:val="28"/>
        </w:rPr>
        <w:t>. </w:t>
      </w:r>
    </w:p>
    <w:p w14:paraId="5597C3C8" w14:textId="4BAD1B31"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 xml:space="preserve">8 «Эммануил </w:t>
      </w:r>
      <w:proofErr w:type="spellStart"/>
      <w:r w:rsidRPr="00511F7B">
        <w:rPr>
          <w:rFonts w:ascii="Times New Roman" w:hAnsi="Times New Roman" w:cs="Times New Roman"/>
          <w:color w:val="000000" w:themeColor="text1"/>
          <w:sz w:val="28"/>
          <w:szCs w:val="28"/>
        </w:rPr>
        <w:t>Евзерихин</w:t>
      </w:r>
      <w:proofErr w:type="spellEnd"/>
      <w:r w:rsidRPr="00511F7B">
        <w:rPr>
          <w:rFonts w:ascii="Times New Roman" w:hAnsi="Times New Roman" w:cs="Times New Roman"/>
          <w:color w:val="000000" w:themeColor="text1"/>
          <w:sz w:val="28"/>
          <w:szCs w:val="28"/>
        </w:rPr>
        <w:t>». Изд. PALACE EDITIONS, 2007 392 стр. </w:t>
      </w:r>
      <w:r w:rsidR="00B720DF" w:rsidRPr="00511F7B">
        <w:rPr>
          <w:rFonts w:ascii="Times New Roman" w:hAnsi="Times New Roman" w:cs="Times New Roman"/>
          <w:color w:val="000000" w:themeColor="text1"/>
          <w:sz w:val="28"/>
          <w:szCs w:val="28"/>
        </w:rPr>
        <w:t xml:space="preserve"> </w:t>
      </w:r>
    </w:p>
    <w:p w14:paraId="3A3EADD7"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 xml:space="preserve">9 «Эммануил </w:t>
      </w:r>
      <w:proofErr w:type="spellStart"/>
      <w:r w:rsidRPr="00511F7B">
        <w:rPr>
          <w:rFonts w:ascii="Times New Roman" w:hAnsi="Times New Roman" w:cs="Times New Roman"/>
          <w:color w:val="000000" w:themeColor="text1"/>
          <w:sz w:val="28"/>
          <w:szCs w:val="28"/>
        </w:rPr>
        <w:t>Евзерихин</w:t>
      </w:r>
      <w:proofErr w:type="spellEnd"/>
      <w:r w:rsidRPr="00511F7B">
        <w:rPr>
          <w:rFonts w:ascii="Times New Roman" w:hAnsi="Times New Roman" w:cs="Times New Roman"/>
          <w:color w:val="000000" w:themeColor="text1"/>
          <w:sz w:val="28"/>
          <w:szCs w:val="28"/>
        </w:rPr>
        <w:t xml:space="preserve">. Фотографии, которых не было». Из коллекции </w:t>
      </w:r>
      <w:proofErr w:type="spellStart"/>
      <w:r w:rsidRPr="00511F7B">
        <w:rPr>
          <w:rFonts w:ascii="Times New Roman" w:hAnsi="Times New Roman" w:cs="Times New Roman"/>
          <w:color w:val="000000" w:themeColor="text1"/>
          <w:sz w:val="28"/>
          <w:szCs w:val="28"/>
          <w:lang w:val="en-US"/>
        </w:rPr>
        <w:t>Sepherot</w:t>
      </w:r>
      <w:proofErr w:type="spellEnd"/>
      <w:r w:rsidRPr="00511F7B">
        <w:rPr>
          <w:rFonts w:ascii="Times New Roman" w:hAnsi="Times New Roman" w:cs="Times New Roman"/>
          <w:color w:val="000000" w:themeColor="text1"/>
          <w:sz w:val="28"/>
          <w:szCs w:val="28"/>
        </w:rPr>
        <w:t xml:space="preserve"> </w:t>
      </w:r>
      <w:proofErr w:type="spellStart"/>
      <w:r w:rsidRPr="00511F7B">
        <w:rPr>
          <w:rFonts w:ascii="Times New Roman" w:hAnsi="Times New Roman" w:cs="Times New Roman"/>
          <w:color w:val="000000" w:themeColor="text1"/>
          <w:sz w:val="28"/>
          <w:szCs w:val="28"/>
          <w:lang w:val="en-US"/>
        </w:rPr>
        <w:t>Foundaion</w:t>
      </w:r>
      <w:proofErr w:type="spellEnd"/>
      <w:r w:rsidRPr="00511F7B">
        <w:rPr>
          <w:rFonts w:ascii="Times New Roman" w:hAnsi="Times New Roman" w:cs="Times New Roman"/>
          <w:color w:val="000000" w:themeColor="text1"/>
          <w:sz w:val="28"/>
          <w:szCs w:val="28"/>
        </w:rPr>
        <w:t xml:space="preserve"> (</w:t>
      </w:r>
      <w:r w:rsidRPr="00511F7B">
        <w:rPr>
          <w:rFonts w:ascii="Times New Roman" w:hAnsi="Times New Roman" w:cs="Times New Roman"/>
          <w:color w:val="000000" w:themeColor="text1"/>
          <w:sz w:val="28"/>
          <w:szCs w:val="28"/>
          <w:lang w:val="en-US"/>
        </w:rPr>
        <w:t>Liechtenstein</w:t>
      </w:r>
      <w:r w:rsidRPr="00511F7B">
        <w:rPr>
          <w:rFonts w:ascii="Times New Roman" w:hAnsi="Times New Roman" w:cs="Times New Roman"/>
          <w:color w:val="000000" w:themeColor="text1"/>
          <w:sz w:val="28"/>
          <w:szCs w:val="28"/>
        </w:rPr>
        <w:t xml:space="preserve">). Издание </w:t>
      </w:r>
      <w:proofErr w:type="spellStart"/>
      <w:r w:rsidRPr="00511F7B">
        <w:rPr>
          <w:rFonts w:ascii="Times New Roman" w:hAnsi="Times New Roman" w:cs="Times New Roman"/>
          <w:color w:val="000000" w:themeColor="text1"/>
          <w:sz w:val="28"/>
          <w:szCs w:val="28"/>
        </w:rPr>
        <w:t>Sepherot</w:t>
      </w:r>
      <w:proofErr w:type="spellEnd"/>
      <w:r w:rsidRPr="00511F7B">
        <w:rPr>
          <w:rFonts w:ascii="Times New Roman" w:hAnsi="Times New Roman" w:cs="Times New Roman"/>
          <w:color w:val="000000" w:themeColor="text1"/>
          <w:sz w:val="28"/>
          <w:szCs w:val="28"/>
        </w:rPr>
        <w:t xml:space="preserve"> </w:t>
      </w:r>
      <w:proofErr w:type="spellStart"/>
      <w:r w:rsidRPr="00511F7B">
        <w:rPr>
          <w:rFonts w:ascii="Times New Roman" w:hAnsi="Times New Roman" w:cs="Times New Roman"/>
          <w:color w:val="000000" w:themeColor="text1"/>
          <w:sz w:val="28"/>
          <w:szCs w:val="28"/>
        </w:rPr>
        <w:t>Foundaion</w:t>
      </w:r>
      <w:proofErr w:type="spellEnd"/>
      <w:r w:rsidRPr="00511F7B">
        <w:rPr>
          <w:rFonts w:ascii="Times New Roman" w:hAnsi="Times New Roman" w:cs="Times New Roman"/>
          <w:color w:val="000000" w:themeColor="text1"/>
          <w:sz w:val="28"/>
          <w:szCs w:val="28"/>
        </w:rPr>
        <w:t xml:space="preserve"> 2013</w:t>
      </w:r>
    </w:p>
    <w:p w14:paraId="119FF750" w14:textId="77777777" w:rsidR="001717ED" w:rsidRPr="00511F7B" w:rsidRDefault="001717ED" w:rsidP="001717ED">
      <w:pPr>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 xml:space="preserve">10 </w:t>
      </w:r>
      <w:r w:rsidRPr="00511F7B">
        <w:rPr>
          <w:rFonts w:ascii="Times New Roman" w:hAnsi="Times New Roman" w:cs="Times New Roman"/>
          <w:color w:val="000000" w:themeColor="text1"/>
          <w:sz w:val="28"/>
          <w:szCs w:val="28"/>
          <w:lang w:val="en-US"/>
        </w:rPr>
        <w:t>http</w:t>
      </w:r>
      <w:r w:rsidRPr="00511F7B">
        <w:rPr>
          <w:rFonts w:ascii="Times New Roman" w:hAnsi="Times New Roman" w:cs="Times New Roman"/>
          <w:color w:val="000000" w:themeColor="text1"/>
          <w:sz w:val="28"/>
          <w:szCs w:val="28"/>
        </w:rPr>
        <w:t>://</w:t>
      </w:r>
      <w:proofErr w:type="spellStart"/>
      <w:r w:rsidRPr="00511F7B">
        <w:rPr>
          <w:rFonts w:ascii="Times New Roman" w:hAnsi="Times New Roman" w:cs="Times New Roman"/>
          <w:color w:val="000000" w:themeColor="text1"/>
          <w:sz w:val="28"/>
          <w:szCs w:val="28"/>
          <w:lang w:val="en-US"/>
        </w:rPr>
        <w:t>foto</w:t>
      </w:r>
      <w:proofErr w:type="spellEnd"/>
      <w:r w:rsidRPr="00511F7B">
        <w:rPr>
          <w:rFonts w:ascii="Times New Roman" w:hAnsi="Times New Roman" w:cs="Times New Roman"/>
          <w:color w:val="000000" w:themeColor="text1"/>
          <w:sz w:val="28"/>
          <w:szCs w:val="28"/>
        </w:rPr>
        <w:t>.</w:t>
      </w:r>
      <w:proofErr w:type="spellStart"/>
      <w:r w:rsidRPr="00511F7B">
        <w:rPr>
          <w:rFonts w:ascii="Times New Roman" w:hAnsi="Times New Roman" w:cs="Times New Roman"/>
          <w:color w:val="000000" w:themeColor="text1"/>
          <w:sz w:val="28"/>
          <w:szCs w:val="28"/>
          <w:lang w:val="en-US"/>
        </w:rPr>
        <w:t>potrebitel</w:t>
      </w:r>
      <w:proofErr w:type="spellEnd"/>
      <w:r w:rsidRPr="00511F7B">
        <w:rPr>
          <w:rFonts w:ascii="Times New Roman" w:hAnsi="Times New Roman" w:cs="Times New Roman"/>
          <w:color w:val="000000" w:themeColor="text1"/>
          <w:sz w:val="28"/>
          <w:szCs w:val="28"/>
        </w:rPr>
        <w:t>.</w:t>
      </w:r>
      <w:proofErr w:type="spellStart"/>
      <w:r w:rsidRPr="00511F7B">
        <w:rPr>
          <w:rFonts w:ascii="Times New Roman" w:hAnsi="Times New Roman" w:cs="Times New Roman"/>
          <w:color w:val="000000" w:themeColor="text1"/>
          <w:sz w:val="28"/>
          <w:szCs w:val="28"/>
          <w:lang w:val="en-US"/>
        </w:rPr>
        <w:t>ru</w:t>
      </w:r>
      <w:proofErr w:type="spellEnd"/>
      <w:r w:rsidRPr="00511F7B">
        <w:rPr>
          <w:rFonts w:ascii="Times New Roman" w:hAnsi="Times New Roman" w:cs="Times New Roman"/>
          <w:color w:val="000000" w:themeColor="text1"/>
          <w:sz w:val="28"/>
          <w:szCs w:val="28"/>
        </w:rPr>
        <w:t>/</w:t>
      </w:r>
      <w:r w:rsidRPr="00511F7B">
        <w:rPr>
          <w:rFonts w:ascii="Times New Roman" w:hAnsi="Times New Roman" w:cs="Times New Roman"/>
          <w:color w:val="000000" w:themeColor="text1"/>
          <w:sz w:val="28"/>
          <w:szCs w:val="28"/>
          <w:lang w:val="en-US"/>
        </w:rPr>
        <w:t>data</w:t>
      </w:r>
      <w:r w:rsidRPr="00511F7B">
        <w:rPr>
          <w:rFonts w:ascii="Times New Roman" w:hAnsi="Times New Roman" w:cs="Times New Roman"/>
          <w:color w:val="000000" w:themeColor="text1"/>
          <w:sz w:val="28"/>
          <w:szCs w:val="28"/>
        </w:rPr>
        <w:t>/4/51/172.</w:t>
      </w:r>
      <w:proofErr w:type="spellStart"/>
      <w:r w:rsidRPr="00511F7B">
        <w:rPr>
          <w:rFonts w:ascii="Times New Roman" w:hAnsi="Times New Roman" w:cs="Times New Roman"/>
          <w:color w:val="000000" w:themeColor="text1"/>
          <w:sz w:val="28"/>
          <w:szCs w:val="28"/>
          <w:lang w:val="en-US"/>
        </w:rPr>
        <w:t>shtml</w:t>
      </w:r>
      <w:proofErr w:type="spellEnd"/>
    </w:p>
    <w:p w14:paraId="40DF623F" w14:textId="77777777" w:rsidR="001717ED" w:rsidRPr="00511F7B" w:rsidRDefault="001717ED" w:rsidP="001717ED">
      <w:pPr>
        <w:shd w:val="clear" w:color="auto" w:fill="FFFFFF"/>
        <w:spacing w:after="0" w:line="360" w:lineRule="auto"/>
        <w:ind w:left="720" w:firstLine="709"/>
        <w:jc w:val="both"/>
        <w:rPr>
          <w:rFonts w:ascii="Times New Roman" w:eastAsia="Times New Roman" w:hAnsi="Times New Roman" w:cs="Times New Roman"/>
          <w:color w:val="000000" w:themeColor="text1"/>
          <w:sz w:val="28"/>
          <w:szCs w:val="28"/>
          <w:lang w:eastAsia="ru-RU"/>
        </w:rPr>
      </w:pPr>
      <w:r w:rsidRPr="00511F7B">
        <w:rPr>
          <w:rFonts w:ascii="Times New Roman" w:eastAsia="Times New Roman" w:hAnsi="Times New Roman" w:cs="Times New Roman"/>
          <w:iCs/>
          <w:color w:val="000000" w:themeColor="text1"/>
          <w:sz w:val="28"/>
          <w:szCs w:val="28"/>
          <w:lang w:eastAsia="ru-RU"/>
        </w:rPr>
        <w:t>11 Г. Чудаков.</w:t>
      </w:r>
      <w:r w:rsidRPr="00511F7B">
        <w:rPr>
          <w:rFonts w:ascii="Times New Roman" w:eastAsia="Times New Roman" w:hAnsi="Times New Roman" w:cs="Times New Roman"/>
          <w:color w:val="000000" w:themeColor="text1"/>
          <w:sz w:val="28"/>
          <w:szCs w:val="28"/>
          <w:lang w:eastAsia="ru-RU"/>
        </w:rPr>
        <w:t> Репортёр и жизнь. // журнал «Советское фото», 1980, № 12</w:t>
      </w:r>
    </w:p>
    <w:p w14:paraId="54C8EED7"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12 Цветные фотографии в книге «10 лет Советская Латвия», Латвийское Гос. Издательство, Рига 1950</w:t>
      </w:r>
    </w:p>
    <w:p w14:paraId="3B7F93C9"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13 «Антология Советской фотографии, 1917—1940» Издательство ПЛАНЕТА, Москва 1986</w:t>
      </w:r>
    </w:p>
    <w:p w14:paraId="28554C27"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lastRenderedPageBreak/>
        <w:t>14 «Антология Советской фотографии, 1941—1945» Издательство ПЛАНЕТА, Москва 1987</w:t>
      </w:r>
    </w:p>
    <w:p w14:paraId="6B574E9B" w14:textId="301D0A50"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lang w:val="en-US"/>
        </w:rPr>
      </w:pPr>
      <w:r w:rsidRPr="00511F7B">
        <w:rPr>
          <w:rFonts w:ascii="Times New Roman" w:hAnsi="Times New Roman" w:cs="Times New Roman"/>
          <w:color w:val="000000" w:themeColor="text1"/>
          <w:sz w:val="28"/>
          <w:szCs w:val="28"/>
          <w:lang w:val="en-US"/>
        </w:rPr>
        <w:t xml:space="preserve">15 PROPAGANDA &amp; DREAMS, Edition </w:t>
      </w:r>
      <w:proofErr w:type="spellStart"/>
      <w:r w:rsidRPr="00511F7B">
        <w:rPr>
          <w:rFonts w:ascii="Times New Roman" w:hAnsi="Times New Roman" w:cs="Times New Roman"/>
          <w:color w:val="000000" w:themeColor="text1"/>
          <w:sz w:val="28"/>
          <w:szCs w:val="28"/>
          <w:lang w:val="en-US"/>
        </w:rPr>
        <w:t>Stemmle</w:t>
      </w:r>
      <w:proofErr w:type="spellEnd"/>
      <w:r w:rsidRPr="00511F7B">
        <w:rPr>
          <w:rFonts w:ascii="Times New Roman" w:hAnsi="Times New Roman" w:cs="Times New Roman"/>
          <w:color w:val="000000" w:themeColor="text1"/>
          <w:sz w:val="28"/>
          <w:szCs w:val="28"/>
          <w:lang w:val="en-US"/>
        </w:rPr>
        <w:t xml:space="preserve"> 1999</w:t>
      </w:r>
      <w:r w:rsidR="00B720DF" w:rsidRPr="00511F7B">
        <w:rPr>
          <w:rFonts w:ascii="Times New Roman" w:hAnsi="Times New Roman" w:cs="Times New Roman"/>
          <w:color w:val="000000" w:themeColor="text1"/>
          <w:sz w:val="28"/>
          <w:szCs w:val="28"/>
          <w:lang w:val="en-US"/>
        </w:rPr>
        <w:t xml:space="preserve"> </w:t>
      </w:r>
    </w:p>
    <w:p w14:paraId="0F6F735E" w14:textId="7CAF46BD"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lang w:val="en-US"/>
        </w:rPr>
      </w:pPr>
      <w:r w:rsidRPr="00511F7B">
        <w:rPr>
          <w:rFonts w:ascii="Times New Roman" w:hAnsi="Times New Roman" w:cs="Times New Roman"/>
          <w:iCs/>
          <w:color w:val="000000" w:themeColor="text1"/>
          <w:sz w:val="28"/>
          <w:szCs w:val="28"/>
          <w:lang w:val="en-US"/>
        </w:rPr>
        <w:t xml:space="preserve">16 Ernst </w:t>
      </w:r>
      <w:proofErr w:type="spellStart"/>
      <w:r w:rsidRPr="00511F7B">
        <w:rPr>
          <w:rFonts w:ascii="Times New Roman" w:hAnsi="Times New Roman" w:cs="Times New Roman"/>
          <w:iCs/>
          <w:color w:val="000000" w:themeColor="text1"/>
          <w:sz w:val="28"/>
          <w:szCs w:val="28"/>
          <w:lang w:val="en-US"/>
        </w:rPr>
        <w:t>Volland</w:t>
      </w:r>
      <w:proofErr w:type="spellEnd"/>
      <w:r w:rsidRPr="00511F7B">
        <w:rPr>
          <w:rFonts w:ascii="Times New Roman" w:hAnsi="Times New Roman" w:cs="Times New Roman"/>
          <w:iCs/>
          <w:color w:val="000000" w:themeColor="text1"/>
          <w:sz w:val="28"/>
          <w:szCs w:val="28"/>
          <w:lang w:val="en-US"/>
        </w:rPr>
        <w:t>. Heinz Krimmer</w:t>
      </w:r>
      <w:r w:rsidRPr="00511F7B">
        <w:rPr>
          <w:rFonts w:ascii="Times New Roman" w:hAnsi="Times New Roman" w:cs="Times New Roman"/>
          <w:color w:val="000000" w:themeColor="text1"/>
          <w:sz w:val="28"/>
          <w:szCs w:val="28"/>
          <w:lang w:val="en-US"/>
        </w:rPr>
        <w:t xml:space="preserve">. «Von </w:t>
      </w:r>
      <w:proofErr w:type="spellStart"/>
      <w:r w:rsidRPr="00511F7B">
        <w:rPr>
          <w:rFonts w:ascii="Times New Roman" w:hAnsi="Times New Roman" w:cs="Times New Roman"/>
          <w:color w:val="000000" w:themeColor="text1"/>
          <w:sz w:val="28"/>
          <w:szCs w:val="28"/>
          <w:lang w:val="en-US"/>
        </w:rPr>
        <w:t>Moskau</w:t>
      </w:r>
      <w:proofErr w:type="spellEnd"/>
      <w:r w:rsidRPr="00511F7B">
        <w:rPr>
          <w:rFonts w:ascii="Times New Roman" w:hAnsi="Times New Roman" w:cs="Times New Roman"/>
          <w:color w:val="000000" w:themeColor="text1"/>
          <w:sz w:val="28"/>
          <w:szCs w:val="28"/>
          <w:lang w:val="en-US"/>
        </w:rPr>
        <w:t xml:space="preserve"> </w:t>
      </w:r>
      <w:proofErr w:type="spellStart"/>
      <w:r w:rsidRPr="00511F7B">
        <w:rPr>
          <w:rFonts w:ascii="Times New Roman" w:hAnsi="Times New Roman" w:cs="Times New Roman"/>
          <w:color w:val="000000" w:themeColor="text1"/>
          <w:sz w:val="28"/>
          <w:szCs w:val="28"/>
          <w:lang w:val="en-US"/>
        </w:rPr>
        <w:t>nach</w:t>
      </w:r>
      <w:proofErr w:type="spellEnd"/>
      <w:r w:rsidRPr="00511F7B">
        <w:rPr>
          <w:rFonts w:ascii="Times New Roman" w:hAnsi="Times New Roman" w:cs="Times New Roman"/>
          <w:color w:val="000000" w:themeColor="text1"/>
          <w:sz w:val="28"/>
          <w:szCs w:val="28"/>
          <w:lang w:val="en-US"/>
        </w:rPr>
        <w:t xml:space="preserve"> Berlin: </w:t>
      </w:r>
      <w:proofErr w:type="spellStart"/>
      <w:r w:rsidRPr="00511F7B">
        <w:rPr>
          <w:rFonts w:ascii="Times New Roman" w:hAnsi="Times New Roman" w:cs="Times New Roman"/>
          <w:color w:val="000000" w:themeColor="text1"/>
          <w:sz w:val="28"/>
          <w:szCs w:val="28"/>
          <w:lang w:val="en-US"/>
        </w:rPr>
        <w:t>Bilder</w:t>
      </w:r>
      <w:proofErr w:type="spellEnd"/>
      <w:r w:rsidRPr="00511F7B">
        <w:rPr>
          <w:rFonts w:ascii="Times New Roman" w:hAnsi="Times New Roman" w:cs="Times New Roman"/>
          <w:color w:val="000000" w:themeColor="text1"/>
          <w:sz w:val="28"/>
          <w:szCs w:val="28"/>
          <w:lang w:val="en-US"/>
        </w:rPr>
        <w:t xml:space="preserve"> des </w:t>
      </w:r>
      <w:proofErr w:type="spellStart"/>
      <w:r w:rsidRPr="00511F7B">
        <w:rPr>
          <w:rFonts w:ascii="Times New Roman" w:hAnsi="Times New Roman" w:cs="Times New Roman"/>
          <w:color w:val="000000" w:themeColor="text1"/>
          <w:sz w:val="28"/>
          <w:szCs w:val="28"/>
          <w:lang w:val="en-US"/>
        </w:rPr>
        <w:t>Fotografen</w:t>
      </w:r>
      <w:proofErr w:type="spellEnd"/>
      <w:r w:rsidRPr="00511F7B">
        <w:rPr>
          <w:rFonts w:ascii="Times New Roman" w:hAnsi="Times New Roman" w:cs="Times New Roman"/>
          <w:color w:val="000000" w:themeColor="text1"/>
          <w:sz w:val="28"/>
          <w:szCs w:val="28"/>
          <w:lang w:val="en-US"/>
        </w:rPr>
        <w:t xml:space="preserve"> </w:t>
      </w:r>
      <w:proofErr w:type="spellStart"/>
      <w:r w:rsidRPr="00511F7B">
        <w:rPr>
          <w:rFonts w:ascii="Times New Roman" w:hAnsi="Times New Roman" w:cs="Times New Roman"/>
          <w:color w:val="000000" w:themeColor="text1"/>
          <w:sz w:val="28"/>
          <w:szCs w:val="28"/>
          <w:lang w:val="en-US"/>
        </w:rPr>
        <w:t>Jewgeni</w:t>
      </w:r>
      <w:proofErr w:type="spellEnd"/>
      <w:r w:rsidRPr="00511F7B">
        <w:rPr>
          <w:rFonts w:ascii="Times New Roman" w:hAnsi="Times New Roman" w:cs="Times New Roman"/>
          <w:color w:val="000000" w:themeColor="text1"/>
          <w:sz w:val="28"/>
          <w:szCs w:val="28"/>
          <w:lang w:val="en-US"/>
        </w:rPr>
        <w:t xml:space="preserve"> </w:t>
      </w:r>
      <w:proofErr w:type="spellStart"/>
      <w:r w:rsidRPr="00511F7B">
        <w:rPr>
          <w:rFonts w:ascii="Times New Roman" w:hAnsi="Times New Roman" w:cs="Times New Roman"/>
          <w:color w:val="000000" w:themeColor="text1"/>
          <w:sz w:val="28"/>
          <w:szCs w:val="28"/>
          <w:lang w:val="en-US"/>
        </w:rPr>
        <w:t>Chaldej</w:t>
      </w:r>
      <w:proofErr w:type="spellEnd"/>
      <w:r w:rsidRPr="00511F7B">
        <w:rPr>
          <w:rFonts w:ascii="Times New Roman" w:hAnsi="Times New Roman" w:cs="Times New Roman"/>
          <w:color w:val="000000" w:themeColor="text1"/>
          <w:sz w:val="28"/>
          <w:szCs w:val="28"/>
          <w:lang w:val="en-US"/>
        </w:rPr>
        <w:t xml:space="preserve">». Berlin: </w:t>
      </w:r>
      <w:proofErr w:type="spellStart"/>
      <w:r w:rsidRPr="00511F7B">
        <w:rPr>
          <w:rFonts w:ascii="Times New Roman" w:hAnsi="Times New Roman" w:cs="Times New Roman"/>
          <w:color w:val="000000" w:themeColor="text1"/>
          <w:sz w:val="28"/>
          <w:szCs w:val="28"/>
          <w:lang w:val="en-US"/>
        </w:rPr>
        <w:t>Nicolaische</w:t>
      </w:r>
      <w:proofErr w:type="spellEnd"/>
      <w:r w:rsidRPr="00511F7B">
        <w:rPr>
          <w:rFonts w:ascii="Times New Roman" w:hAnsi="Times New Roman" w:cs="Times New Roman"/>
          <w:color w:val="000000" w:themeColor="text1"/>
          <w:sz w:val="28"/>
          <w:szCs w:val="28"/>
          <w:lang w:val="en-US"/>
        </w:rPr>
        <w:t xml:space="preserve"> </w:t>
      </w:r>
      <w:proofErr w:type="spellStart"/>
      <w:r w:rsidRPr="00511F7B">
        <w:rPr>
          <w:rFonts w:ascii="Times New Roman" w:hAnsi="Times New Roman" w:cs="Times New Roman"/>
          <w:color w:val="000000" w:themeColor="text1"/>
          <w:sz w:val="28"/>
          <w:szCs w:val="28"/>
          <w:lang w:val="en-US"/>
        </w:rPr>
        <w:t>Verlagsbuchhandlung</w:t>
      </w:r>
      <w:proofErr w:type="spellEnd"/>
      <w:r w:rsidRPr="00511F7B">
        <w:rPr>
          <w:rFonts w:ascii="Times New Roman" w:hAnsi="Times New Roman" w:cs="Times New Roman"/>
          <w:color w:val="000000" w:themeColor="text1"/>
          <w:sz w:val="28"/>
          <w:szCs w:val="28"/>
          <w:lang w:val="en-US"/>
        </w:rPr>
        <w:t>. 1994 </w:t>
      </w:r>
    </w:p>
    <w:p w14:paraId="41A995B8" w14:textId="0EE184C6"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lang w:val="en-US"/>
        </w:rPr>
      </w:pPr>
      <w:r w:rsidRPr="00511F7B">
        <w:rPr>
          <w:rFonts w:ascii="Times New Roman" w:hAnsi="Times New Roman" w:cs="Times New Roman"/>
          <w:iCs/>
          <w:color w:val="000000" w:themeColor="text1"/>
          <w:sz w:val="28"/>
          <w:szCs w:val="28"/>
          <w:lang w:val="en-US"/>
        </w:rPr>
        <w:t xml:space="preserve">16 Alexander </w:t>
      </w:r>
      <w:proofErr w:type="spellStart"/>
      <w:r w:rsidRPr="00511F7B">
        <w:rPr>
          <w:rFonts w:ascii="Times New Roman" w:hAnsi="Times New Roman" w:cs="Times New Roman"/>
          <w:iCs/>
          <w:color w:val="000000" w:themeColor="text1"/>
          <w:sz w:val="28"/>
          <w:szCs w:val="28"/>
          <w:lang w:val="en-US"/>
        </w:rPr>
        <w:t>Nakhimovsky</w:t>
      </w:r>
      <w:proofErr w:type="spellEnd"/>
      <w:r w:rsidRPr="00511F7B">
        <w:rPr>
          <w:rFonts w:ascii="Times New Roman" w:hAnsi="Times New Roman" w:cs="Times New Roman"/>
          <w:iCs/>
          <w:color w:val="000000" w:themeColor="text1"/>
          <w:sz w:val="28"/>
          <w:szCs w:val="28"/>
          <w:lang w:val="en-US"/>
        </w:rPr>
        <w:t xml:space="preserve">; Alice </w:t>
      </w:r>
      <w:proofErr w:type="spellStart"/>
      <w:r w:rsidRPr="00511F7B">
        <w:rPr>
          <w:rFonts w:ascii="Times New Roman" w:hAnsi="Times New Roman" w:cs="Times New Roman"/>
          <w:iCs/>
          <w:color w:val="000000" w:themeColor="text1"/>
          <w:sz w:val="28"/>
          <w:szCs w:val="28"/>
          <w:lang w:val="en-US"/>
        </w:rPr>
        <w:t>Nakhimovsky</w:t>
      </w:r>
      <w:proofErr w:type="spellEnd"/>
      <w:r w:rsidRPr="00511F7B">
        <w:rPr>
          <w:rFonts w:ascii="Times New Roman" w:hAnsi="Times New Roman" w:cs="Times New Roman"/>
          <w:color w:val="000000" w:themeColor="text1"/>
          <w:sz w:val="28"/>
          <w:szCs w:val="28"/>
          <w:lang w:val="en-US"/>
        </w:rPr>
        <w:t xml:space="preserve">. «Witness to </w:t>
      </w:r>
      <w:proofErr w:type="gramStart"/>
      <w:r w:rsidRPr="00511F7B">
        <w:rPr>
          <w:rFonts w:ascii="Times New Roman" w:hAnsi="Times New Roman" w:cs="Times New Roman"/>
          <w:color w:val="000000" w:themeColor="text1"/>
          <w:sz w:val="28"/>
          <w:szCs w:val="28"/>
          <w:lang w:val="en-US"/>
        </w:rPr>
        <w:t>History :</w:t>
      </w:r>
      <w:proofErr w:type="gramEnd"/>
      <w:r w:rsidRPr="00511F7B">
        <w:rPr>
          <w:rFonts w:ascii="Times New Roman" w:hAnsi="Times New Roman" w:cs="Times New Roman"/>
          <w:color w:val="000000" w:themeColor="text1"/>
          <w:sz w:val="28"/>
          <w:szCs w:val="28"/>
          <w:lang w:val="en-US"/>
        </w:rPr>
        <w:t xml:space="preserve"> The Photographs of Yevgeny </w:t>
      </w:r>
      <w:proofErr w:type="spellStart"/>
      <w:r w:rsidRPr="00511F7B">
        <w:rPr>
          <w:rFonts w:ascii="Times New Roman" w:hAnsi="Times New Roman" w:cs="Times New Roman"/>
          <w:color w:val="000000" w:themeColor="text1"/>
          <w:sz w:val="28"/>
          <w:szCs w:val="28"/>
          <w:lang w:val="en-US"/>
        </w:rPr>
        <w:t>Khaidei</w:t>
      </w:r>
      <w:proofErr w:type="spellEnd"/>
      <w:r w:rsidRPr="00511F7B">
        <w:rPr>
          <w:rFonts w:ascii="Times New Roman" w:hAnsi="Times New Roman" w:cs="Times New Roman"/>
          <w:color w:val="000000" w:themeColor="text1"/>
          <w:sz w:val="28"/>
          <w:szCs w:val="28"/>
          <w:lang w:val="en-US"/>
        </w:rPr>
        <w:t xml:space="preserve">. photographs by Yevgeny </w:t>
      </w:r>
      <w:proofErr w:type="spellStart"/>
      <w:r w:rsidRPr="00511F7B">
        <w:rPr>
          <w:rFonts w:ascii="Times New Roman" w:hAnsi="Times New Roman" w:cs="Times New Roman"/>
          <w:color w:val="000000" w:themeColor="text1"/>
          <w:sz w:val="28"/>
          <w:szCs w:val="28"/>
          <w:lang w:val="en-US"/>
        </w:rPr>
        <w:t>Khaldei</w:t>
      </w:r>
      <w:proofErr w:type="spellEnd"/>
      <w:r w:rsidRPr="00511F7B">
        <w:rPr>
          <w:rFonts w:ascii="Times New Roman" w:hAnsi="Times New Roman" w:cs="Times New Roman"/>
          <w:color w:val="000000" w:themeColor="text1"/>
          <w:sz w:val="28"/>
          <w:szCs w:val="28"/>
          <w:lang w:val="en-US"/>
        </w:rPr>
        <w:t>». New York: Aperture. 1997</w:t>
      </w:r>
    </w:p>
    <w:p w14:paraId="21E19301" w14:textId="46788AC5"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iCs/>
          <w:color w:val="000000" w:themeColor="text1"/>
          <w:sz w:val="28"/>
          <w:szCs w:val="28"/>
          <w:lang w:val="en-US"/>
        </w:rPr>
        <w:t xml:space="preserve">17 Mark </w:t>
      </w:r>
      <w:proofErr w:type="spellStart"/>
      <w:r w:rsidRPr="00511F7B">
        <w:rPr>
          <w:rFonts w:ascii="Times New Roman" w:hAnsi="Times New Roman" w:cs="Times New Roman"/>
          <w:iCs/>
          <w:color w:val="000000" w:themeColor="text1"/>
          <w:sz w:val="28"/>
          <w:szCs w:val="28"/>
          <w:lang w:val="en-US"/>
        </w:rPr>
        <w:t>Grosset</w:t>
      </w:r>
      <w:proofErr w:type="spellEnd"/>
      <w:r w:rsidRPr="00511F7B">
        <w:rPr>
          <w:rFonts w:ascii="Times New Roman" w:hAnsi="Times New Roman" w:cs="Times New Roman"/>
          <w:color w:val="000000" w:themeColor="text1"/>
          <w:sz w:val="28"/>
          <w:szCs w:val="28"/>
          <w:lang w:val="en-US"/>
        </w:rPr>
        <w:t>. «</w:t>
      </w:r>
      <w:proofErr w:type="spellStart"/>
      <w:r w:rsidRPr="00511F7B">
        <w:rPr>
          <w:rFonts w:ascii="Times New Roman" w:hAnsi="Times New Roman" w:cs="Times New Roman"/>
          <w:color w:val="000000" w:themeColor="text1"/>
          <w:sz w:val="28"/>
          <w:szCs w:val="28"/>
          <w:lang w:val="en-US"/>
        </w:rPr>
        <w:t>Khaldei</w:t>
      </w:r>
      <w:proofErr w:type="spellEnd"/>
      <w:r w:rsidRPr="00511F7B">
        <w:rPr>
          <w:rFonts w:ascii="Times New Roman" w:hAnsi="Times New Roman" w:cs="Times New Roman"/>
          <w:color w:val="000000" w:themeColor="text1"/>
          <w:sz w:val="28"/>
          <w:szCs w:val="28"/>
          <w:lang w:val="en-US"/>
        </w:rPr>
        <w:t xml:space="preserve">: Un </w:t>
      </w:r>
      <w:proofErr w:type="spellStart"/>
      <w:r w:rsidRPr="00511F7B">
        <w:rPr>
          <w:rFonts w:ascii="Times New Roman" w:hAnsi="Times New Roman" w:cs="Times New Roman"/>
          <w:color w:val="000000" w:themeColor="text1"/>
          <w:sz w:val="28"/>
          <w:szCs w:val="28"/>
          <w:lang w:val="en-US"/>
        </w:rPr>
        <w:t>photoreporter</w:t>
      </w:r>
      <w:proofErr w:type="spellEnd"/>
      <w:r w:rsidRPr="00511F7B">
        <w:rPr>
          <w:rFonts w:ascii="Times New Roman" w:hAnsi="Times New Roman" w:cs="Times New Roman"/>
          <w:color w:val="000000" w:themeColor="text1"/>
          <w:sz w:val="28"/>
          <w:szCs w:val="28"/>
          <w:lang w:val="en-US"/>
        </w:rPr>
        <w:t xml:space="preserve"> </w:t>
      </w:r>
      <w:proofErr w:type="spellStart"/>
      <w:r w:rsidRPr="00511F7B">
        <w:rPr>
          <w:rFonts w:ascii="Times New Roman" w:hAnsi="Times New Roman" w:cs="Times New Roman"/>
          <w:color w:val="000000" w:themeColor="text1"/>
          <w:sz w:val="28"/>
          <w:szCs w:val="28"/>
          <w:lang w:val="en-US"/>
        </w:rPr>
        <w:t>en</w:t>
      </w:r>
      <w:proofErr w:type="spellEnd"/>
      <w:r w:rsidRPr="00511F7B">
        <w:rPr>
          <w:rFonts w:ascii="Times New Roman" w:hAnsi="Times New Roman" w:cs="Times New Roman"/>
          <w:color w:val="000000" w:themeColor="text1"/>
          <w:sz w:val="28"/>
          <w:szCs w:val="28"/>
          <w:lang w:val="en-US"/>
        </w:rPr>
        <w:t xml:space="preserve"> Union </w:t>
      </w:r>
      <w:proofErr w:type="spellStart"/>
      <w:r w:rsidRPr="00511F7B">
        <w:rPr>
          <w:rFonts w:ascii="Times New Roman" w:hAnsi="Times New Roman" w:cs="Times New Roman"/>
          <w:color w:val="000000" w:themeColor="text1"/>
          <w:sz w:val="28"/>
          <w:szCs w:val="28"/>
          <w:lang w:val="en-US"/>
        </w:rPr>
        <w:t>Soviétique</w:t>
      </w:r>
      <w:proofErr w:type="spellEnd"/>
      <w:r w:rsidRPr="00511F7B">
        <w:rPr>
          <w:rFonts w:ascii="Times New Roman" w:hAnsi="Times New Roman" w:cs="Times New Roman"/>
          <w:color w:val="000000" w:themeColor="text1"/>
          <w:sz w:val="28"/>
          <w:szCs w:val="28"/>
          <w:lang w:val="en-US"/>
        </w:rPr>
        <w:t xml:space="preserve">». </w:t>
      </w:r>
      <w:proofErr w:type="spellStart"/>
      <w:r w:rsidRPr="00511F7B">
        <w:rPr>
          <w:rFonts w:ascii="Times New Roman" w:hAnsi="Times New Roman" w:cs="Times New Roman"/>
          <w:color w:val="000000" w:themeColor="text1"/>
          <w:sz w:val="28"/>
          <w:szCs w:val="28"/>
        </w:rPr>
        <w:t>Paris</w:t>
      </w:r>
      <w:proofErr w:type="spellEnd"/>
      <w:r w:rsidRPr="00511F7B">
        <w:rPr>
          <w:rFonts w:ascii="Times New Roman" w:hAnsi="Times New Roman" w:cs="Times New Roman"/>
          <w:color w:val="000000" w:themeColor="text1"/>
          <w:sz w:val="28"/>
          <w:szCs w:val="28"/>
        </w:rPr>
        <w:t xml:space="preserve">: </w:t>
      </w:r>
      <w:proofErr w:type="spellStart"/>
      <w:r w:rsidRPr="00511F7B">
        <w:rPr>
          <w:rFonts w:ascii="Times New Roman" w:hAnsi="Times New Roman" w:cs="Times New Roman"/>
          <w:color w:val="000000" w:themeColor="text1"/>
          <w:sz w:val="28"/>
          <w:szCs w:val="28"/>
        </w:rPr>
        <w:t>Chêne</w:t>
      </w:r>
      <w:proofErr w:type="spellEnd"/>
      <w:r w:rsidRPr="00511F7B">
        <w:rPr>
          <w:rFonts w:ascii="Times New Roman" w:hAnsi="Times New Roman" w:cs="Times New Roman"/>
          <w:color w:val="000000" w:themeColor="text1"/>
          <w:sz w:val="28"/>
          <w:szCs w:val="28"/>
        </w:rPr>
        <w:t>. 2004</w:t>
      </w:r>
    </w:p>
    <w:p w14:paraId="65D15B10"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color w:val="000000" w:themeColor="text1"/>
          <w:sz w:val="28"/>
          <w:szCs w:val="28"/>
        </w:rPr>
        <w:t>18 «АЛЬБОМ ЕВГЕНИЯ ХАЛДЕЯ» ИЗ СЕРИИ «ФОТОГРАФИЧЕСКОЕ НАСЛЕДИЕ» Издательство «Арт-Родник» Москва 2007</w:t>
      </w:r>
    </w:p>
    <w:p w14:paraId="2B9F5C84" w14:textId="536125FB"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lang w:val="en-US"/>
        </w:rPr>
      </w:pPr>
      <w:r w:rsidRPr="00511F7B">
        <w:rPr>
          <w:rFonts w:ascii="Times New Roman" w:hAnsi="Times New Roman" w:cs="Times New Roman"/>
          <w:iCs/>
          <w:color w:val="000000" w:themeColor="text1"/>
          <w:sz w:val="28"/>
          <w:szCs w:val="28"/>
          <w:lang w:val="en-US"/>
        </w:rPr>
        <w:t xml:space="preserve">19 Yevgeny </w:t>
      </w:r>
      <w:proofErr w:type="spellStart"/>
      <w:r w:rsidRPr="00511F7B">
        <w:rPr>
          <w:rFonts w:ascii="Times New Roman" w:hAnsi="Times New Roman" w:cs="Times New Roman"/>
          <w:iCs/>
          <w:color w:val="000000" w:themeColor="text1"/>
          <w:sz w:val="28"/>
          <w:szCs w:val="28"/>
          <w:lang w:val="en-US"/>
        </w:rPr>
        <w:t>Khaldei</w:t>
      </w:r>
      <w:proofErr w:type="spellEnd"/>
      <w:r w:rsidRPr="00511F7B">
        <w:rPr>
          <w:rFonts w:ascii="Times New Roman" w:hAnsi="Times New Roman" w:cs="Times New Roman"/>
          <w:color w:val="000000" w:themeColor="text1"/>
          <w:sz w:val="28"/>
          <w:szCs w:val="28"/>
          <w:lang w:val="en-US"/>
        </w:rPr>
        <w:t> «Das Banner des Sieges», Berlin Story Verlag 2008</w:t>
      </w:r>
    </w:p>
    <w:p w14:paraId="1BACF66B" w14:textId="77777777"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Fonts w:ascii="Times New Roman" w:hAnsi="Times New Roman" w:cs="Times New Roman"/>
          <w:iCs/>
          <w:color w:val="000000" w:themeColor="text1"/>
          <w:sz w:val="28"/>
          <w:szCs w:val="28"/>
        </w:rPr>
        <w:t>20 Евгений Халдей</w:t>
      </w:r>
      <w:r w:rsidRPr="00511F7B">
        <w:rPr>
          <w:rFonts w:ascii="Times New Roman" w:hAnsi="Times New Roman" w:cs="Times New Roman"/>
          <w:color w:val="000000" w:themeColor="text1"/>
          <w:sz w:val="28"/>
          <w:szCs w:val="28"/>
        </w:rPr>
        <w:t>. «От Мурманска до Берлина», Мурманское книжное издательство. 1984 г.</w:t>
      </w:r>
    </w:p>
    <w:p w14:paraId="55761EC4" w14:textId="0A250A18" w:rsidR="001717ED" w:rsidRPr="00511F7B" w:rsidRDefault="001717ED" w:rsidP="001717ED">
      <w:pPr>
        <w:shd w:val="clear" w:color="auto" w:fill="FFFFFF"/>
        <w:spacing w:after="0" w:line="360" w:lineRule="auto"/>
        <w:ind w:left="720" w:firstLine="709"/>
        <w:jc w:val="both"/>
        <w:rPr>
          <w:rFonts w:ascii="Times New Roman" w:hAnsi="Times New Roman" w:cs="Times New Roman"/>
          <w:color w:val="000000" w:themeColor="text1"/>
          <w:sz w:val="28"/>
          <w:szCs w:val="28"/>
        </w:rPr>
      </w:pPr>
      <w:r w:rsidRPr="00511F7B">
        <w:rPr>
          <w:rStyle w:val="citation"/>
          <w:rFonts w:ascii="Times New Roman" w:hAnsi="Times New Roman" w:cs="Times New Roman"/>
          <w:iCs/>
          <w:color w:val="000000" w:themeColor="text1"/>
          <w:sz w:val="28"/>
          <w:szCs w:val="28"/>
        </w:rPr>
        <w:t xml:space="preserve">21 </w:t>
      </w:r>
      <w:hyperlink r:id="rId48" w:tooltip="Федоренко, Анастасия Сергеевна" w:history="1">
        <w:r w:rsidRPr="00511F7B">
          <w:rPr>
            <w:rStyle w:val="a4"/>
            <w:rFonts w:ascii="Times New Roman" w:hAnsi="Times New Roman" w:cs="Times New Roman"/>
            <w:iCs/>
            <w:color w:val="000000" w:themeColor="text1"/>
            <w:sz w:val="28"/>
            <w:szCs w:val="28"/>
            <w:u w:val="none"/>
          </w:rPr>
          <w:t>Федоренко А. С.</w:t>
        </w:r>
      </w:hyperlink>
      <w:r w:rsidRPr="00511F7B">
        <w:rPr>
          <w:rStyle w:val="citation"/>
          <w:rFonts w:ascii="Times New Roman" w:hAnsi="Times New Roman" w:cs="Times New Roman"/>
          <w:color w:val="000000" w:themeColor="text1"/>
          <w:sz w:val="28"/>
          <w:szCs w:val="28"/>
        </w:rPr>
        <w:t> Великая Победа в объективе Евгения Халдея. — Донецк: издательство А. С. Федоренко, 2014. — 368 с.</w:t>
      </w:r>
    </w:p>
    <w:p w14:paraId="2F873260" w14:textId="77777777" w:rsidR="001717ED" w:rsidRPr="000325C8" w:rsidRDefault="001717ED" w:rsidP="001717ED">
      <w:pPr>
        <w:spacing w:after="0" w:line="360" w:lineRule="auto"/>
        <w:ind w:firstLine="709"/>
        <w:jc w:val="center"/>
        <w:rPr>
          <w:rFonts w:ascii="Times New Roman" w:hAnsi="Times New Roman" w:cs="Times New Roman"/>
          <w:color w:val="000000"/>
          <w:sz w:val="28"/>
          <w:szCs w:val="28"/>
        </w:rPr>
      </w:pPr>
    </w:p>
    <w:p w14:paraId="308C598F" w14:textId="77777777" w:rsidR="00030802" w:rsidRDefault="00030802" w:rsidP="003846DE">
      <w:pPr>
        <w:spacing w:after="0" w:line="360" w:lineRule="auto"/>
        <w:ind w:firstLine="709"/>
        <w:jc w:val="both"/>
        <w:rPr>
          <w:rFonts w:ascii="Times New Roman" w:hAnsi="Times New Roman" w:cs="Times New Roman"/>
          <w:sz w:val="28"/>
          <w:szCs w:val="28"/>
        </w:rPr>
      </w:pPr>
    </w:p>
    <w:p w14:paraId="2EF04FFD" w14:textId="77777777" w:rsidR="00030802" w:rsidRDefault="00030802" w:rsidP="003846DE">
      <w:pPr>
        <w:spacing w:after="0" w:line="360" w:lineRule="auto"/>
        <w:ind w:firstLine="709"/>
        <w:jc w:val="both"/>
        <w:rPr>
          <w:rFonts w:ascii="Times New Roman" w:hAnsi="Times New Roman" w:cs="Times New Roman"/>
          <w:sz w:val="28"/>
          <w:szCs w:val="28"/>
        </w:rPr>
      </w:pPr>
    </w:p>
    <w:p w14:paraId="3A00C745" w14:textId="77777777" w:rsidR="00030802" w:rsidRDefault="00030802" w:rsidP="003846DE">
      <w:pPr>
        <w:spacing w:after="0" w:line="360" w:lineRule="auto"/>
        <w:ind w:firstLine="709"/>
        <w:jc w:val="both"/>
        <w:rPr>
          <w:rFonts w:ascii="Times New Roman" w:hAnsi="Times New Roman" w:cs="Times New Roman"/>
          <w:sz w:val="28"/>
          <w:szCs w:val="28"/>
        </w:rPr>
      </w:pPr>
    </w:p>
    <w:p w14:paraId="792F515D" w14:textId="77777777" w:rsidR="00030802" w:rsidRDefault="00030802" w:rsidP="003846DE">
      <w:pPr>
        <w:spacing w:after="0" w:line="360" w:lineRule="auto"/>
        <w:ind w:firstLine="709"/>
        <w:jc w:val="both"/>
        <w:rPr>
          <w:rFonts w:ascii="Times New Roman" w:hAnsi="Times New Roman" w:cs="Times New Roman"/>
          <w:sz w:val="28"/>
          <w:szCs w:val="28"/>
        </w:rPr>
      </w:pPr>
    </w:p>
    <w:p w14:paraId="56A06648" w14:textId="77777777" w:rsidR="00B720DF" w:rsidRDefault="00B720DF" w:rsidP="003846DE">
      <w:pPr>
        <w:spacing w:after="0" w:line="360" w:lineRule="auto"/>
        <w:ind w:firstLine="709"/>
        <w:jc w:val="both"/>
        <w:rPr>
          <w:rFonts w:ascii="Times New Roman" w:hAnsi="Times New Roman" w:cs="Times New Roman"/>
          <w:sz w:val="28"/>
          <w:szCs w:val="28"/>
        </w:rPr>
      </w:pPr>
    </w:p>
    <w:p w14:paraId="229BF05F" w14:textId="77777777" w:rsidR="00B720DF" w:rsidRDefault="00B720DF" w:rsidP="003846DE">
      <w:pPr>
        <w:spacing w:after="0" w:line="360" w:lineRule="auto"/>
        <w:ind w:firstLine="709"/>
        <w:jc w:val="both"/>
        <w:rPr>
          <w:rFonts w:ascii="Times New Roman" w:hAnsi="Times New Roman" w:cs="Times New Roman"/>
          <w:sz w:val="28"/>
          <w:szCs w:val="28"/>
        </w:rPr>
      </w:pPr>
    </w:p>
    <w:p w14:paraId="4CFF092D" w14:textId="77777777" w:rsidR="00B720DF" w:rsidRDefault="00B720DF" w:rsidP="003846DE">
      <w:pPr>
        <w:spacing w:after="0" w:line="360" w:lineRule="auto"/>
        <w:ind w:firstLine="709"/>
        <w:jc w:val="both"/>
        <w:rPr>
          <w:rFonts w:ascii="Times New Roman" w:hAnsi="Times New Roman" w:cs="Times New Roman"/>
          <w:sz w:val="28"/>
          <w:szCs w:val="28"/>
        </w:rPr>
      </w:pPr>
    </w:p>
    <w:p w14:paraId="4E9F8C5E" w14:textId="77777777" w:rsidR="00B720DF" w:rsidRDefault="00B720DF" w:rsidP="003846DE">
      <w:pPr>
        <w:spacing w:after="0" w:line="360" w:lineRule="auto"/>
        <w:ind w:firstLine="709"/>
        <w:jc w:val="both"/>
        <w:rPr>
          <w:rFonts w:ascii="Times New Roman" w:hAnsi="Times New Roman" w:cs="Times New Roman"/>
          <w:sz w:val="28"/>
          <w:szCs w:val="28"/>
        </w:rPr>
      </w:pPr>
    </w:p>
    <w:p w14:paraId="6E416D21" w14:textId="77777777" w:rsidR="00B720DF" w:rsidRDefault="00B720DF" w:rsidP="003846DE">
      <w:pPr>
        <w:spacing w:after="0" w:line="360" w:lineRule="auto"/>
        <w:ind w:firstLine="709"/>
        <w:jc w:val="both"/>
        <w:rPr>
          <w:rFonts w:ascii="Times New Roman" w:hAnsi="Times New Roman" w:cs="Times New Roman"/>
          <w:sz w:val="28"/>
          <w:szCs w:val="28"/>
        </w:rPr>
      </w:pPr>
    </w:p>
    <w:p w14:paraId="4B4E74B4" w14:textId="77777777" w:rsidR="00B720DF" w:rsidRDefault="00B720DF" w:rsidP="003846DE">
      <w:pPr>
        <w:spacing w:after="0" w:line="360" w:lineRule="auto"/>
        <w:ind w:firstLine="709"/>
        <w:jc w:val="both"/>
        <w:rPr>
          <w:rFonts w:ascii="Times New Roman" w:hAnsi="Times New Roman" w:cs="Times New Roman"/>
          <w:sz w:val="28"/>
          <w:szCs w:val="28"/>
        </w:rPr>
      </w:pPr>
    </w:p>
    <w:p w14:paraId="7BA63262" w14:textId="77777777" w:rsidR="00B720DF" w:rsidRDefault="00B720DF" w:rsidP="003846DE">
      <w:pPr>
        <w:spacing w:after="0" w:line="360" w:lineRule="auto"/>
        <w:ind w:firstLine="709"/>
        <w:jc w:val="both"/>
        <w:rPr>
          <w:rFonts w:ascii="Times New Roman" w:hAnsi="Times New Roman" w:cs="Times New Roman"/>
          <w:sz w:val="28"/>
          <w:szCs w:val="28"/>
        </w:rPr>
      </w:pPr>
    </w:p>
    <w:p w14:paraId="2B1A048A" w14:textId="1BE0017F" w:rsidR="00E5342E" w:rsidRDefault="00E5342E"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w:t>
      </w:r>
    </w:p>
    <w:p w14:paraId="0AA83198" w14:textId="6FC5FEC2" w:rsidR="00030802" w:rsidRDefault="00E5342E" w:rsidP="0003080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08C8D8" wp14:editId="1C58B806">
            <wp:extent cx="2314575" cy="29007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0165" cy="290777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3D9C89DB" wp14:editId="33222162">
            <wp:extent cx="4276725" cy="276021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1504" cy="276329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0E9B716" wp14:editId="04C02009">
            <wp:extent cx="3790950" cy="25233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4915" cy="2525991"/>
                    </a:xfrm>
                    <a:prstGeom prst="rect">
                      <a:avLst/>
                    </a:prstGeom>
                    <a:noFill/>
                    <a:ln>
                      <a:noFill/>
                    </a:ln>
                  </pic:spPr>
                </pic:pic>
              </a:graphicData>
            </a:graphic>
          </wp:inline>
        </w:drawing>
      </w:r>
    </w:p>
    <w:p w14:paraId="7055160D" w14:textId="77777777" w:rsidR="00B720DF" w:rsidRDefault="00B720DF" w:rsidP="001A58A5">
      <w:pPr>
        <w:spacing w:after="0" w:line="360" w:lineRule="auto"/>
        <w:jc w:val="both"/>
        <w:rPr>
          <w:rFonts w:ascii="Times New Roman" w:hAnsi="Times New Roman" w:cs="Times New Roman"/>
          <w:sz w:val="28"/>
          <w:szCs w:val="28"/>
        </w:rPr>
      </w:pPr>
    </w:p>
    <w:p w14:paraId="522C02D0" w14:textId="6CB82AF6" w:rsidR="00030802" w:rsidRDefault="00030802"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39BCEAEC" w14:textId="1BEBAA8E" w:rsidR="00030802" w:rsidRDefault="00030802"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E095FC" wp14:editId="42C60150">
            <wp:extent cx="4467225" cy="290856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8026" cy="2915600"/>
                    </a:xfrm>
                    <a:prstGeom prst="rect">
                      <a:avLst/>
                    </a:prstGeom>
                    <a:noFill/>
                    <a:ln>
                      <a:noFill/>
                    </a:ln>
                  </pic:spPr>
                </pic:pic>
              </a:graphicData>
            </a:graphic>
          </wp:inline>
        </w:drawing>
      </w:r>
      <w:r>
        <w:rPr>
          <w:rFonts w:ascii="Times New Roman" w:hAnsi="Times New Roman" w:cs="Times New Roman"/>
          <w:sz w:val="28"/>
          <w:szCs w:val="28"/>
        </w:rPr>
        <w:t xml:space="preserve">  </w:t>
      </w:r>
    </w:p>
    <w:p w14:paraId="180C2C42" w14:textId="1F8D2EC9" w:rsidR="00030802" w:rsidRDefault="00030802" w:rsidP="003846D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9E2BC2" wp14:editId="19459CBA">
            <wp:extent cx="4486275" cy="2606512"/>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3474" cy="2610695"/>
                    </a:xfrm>
                    <a:prstGeom prst="rect">
                      <a:avLst/>
                    </a:prstGeom>
                    <a:noFill/>
                    <a:ln>
                      <a:noFill/>
                    </a:ln>
                  </pic:spPr>
                </pic:pic>
              </a:graphicData>
            </a:graphic>
          </wp:inline>
        </w:drawing>
      </w:r>
    </w:p>
    <w:p w14:paraId="3F577E6B" w14:textId="73B37C7B" w:rsidR="00DF6B88" w:rsidRDefault="00030802"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49BEFD" wp14:editId="0DDD69BD">
            <wp:extent cx="4487304" cy="29146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9201" cy="2922378"/>
                    </a:xfrm>
                    <a:prstGeom prst="rect">
                      <a:avLst/>
                    </a:prstGeom>
                    <a:noFill/>
                    <a:ln>
                      <a:noFill/>
                    </a:ln>
                  </pic:spPr>
                </pic:pic>
              </a:graphicData>
            </a:graphic>
          </wp:inline>
        </w:drawing>
      </w:r>
    </w:p>
    <w:p w14:paraId="47BB61DC" w14:textId="5AF8CFDB"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3</w:t>
      </w:r>
    </w:p>
    <w:p w14:paraId="2F232E44" w14:textId="546C14D3"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5167D212" wp14:editId="16F2DA34">
            <wp:extent cx="5629275" cy="3980827"/>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6439" cy="3985893"/>
                    </a:xfrm>
                    <a:prstGeom prst="rect">
                      <a:avLst/>
                    </a:prstGeom>
                    <a:noFill/>
                    <a:ln>
                      <a:noFill/>
                    </a:ln>
                  </pic:spPr>
                </pic:pic>
              </a:graphicData>
            </a:graphic>
          </wp:inline>
        </w:drawing>
      </w:r>
    </w:p>
    <w:p w14:paraId="27FF4F4C" w14:textId="77777777" w:rsidR="001A58A5" w:rsidRDefault="001A58A5">
      <w:pPr>
        <w:rPr>
          <w:rFonts w:ascii="Times New Roman" w:hAnsi="Times New Roman" w:cs="Times New Roman"/>
          <w:sz w:val="28"/>
          <w:szCs w:val="28"/>
        </w:rPr>
      </w:pPr>
      <w:r>
        <w:rPr>
          <w:rFonts w:ascii="Times New Roman" w:hAnsi="Times New Roman" w:cs="Times New Roman"/>
          <w:sz w:val="28"/>
          <w:szCs w:val="28"/>
        </w:rPr>
        <w:br w:type="page"/>
      </w:r>
    </w:p>
    <w:p w14:paraId="5CDCF5D5" w14:textId="520637EE"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4</w:t>
      </w:r>
    </w:p>
    <w:p w14:paraId="79B12D70" w14:textId="7EA55DC0" w:rsidR="001A58A5" w:rsidRDefault="001A58A5">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25D51FF4" wp14:editId="7C37AAEE">
            <wp:extent cx="4819650" cy="3711131"/>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5874" cy="371592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br w:type="page"/>
      </w:r>
    </w:p>
    <w:p w14:paraId="4C0C1056" w14:textId="39BA9162"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5</w:t>
      </w:r>
    </w:p>
    <w:p w14:paraId="53304B42" w14:textId="031239EC" w:rsidR="001A58A5" w:rsidRDefault="001A58A5">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425804A1" wp14:editId="45B670CD">
            <wp:extent cx="4367893" cy="3286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3420" cy="329780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br w:type="page"/>
      </w:r>
    </w:p>
    <w:p w14:paraId="3E9E9CEB" w14:textId="467C8712"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6</w:t>
      </w:r>
    </w:p>
    <w:p w14:paraId="46160EAB" w14:textId="54912FE9" w:rsidR="001A58A5" w:rsidRDefault="001A58A5">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50ECECDD" wp14:editId="2C47ABA9">
            <wp:extent cx="3514725" cy="45571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4344" cy="462151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br w:type="page"/>
      </w:r>
    </w:p>
    <w:p w14:paraId="6FABE354" w14:textId="41DFD48B"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7</w:t>
      </w:r>
    </w:p>
    <w:p w14:paraId="31A01974" w14:textId="1D157E6B" w:rsidR="001A58A5" w:rsidRDefault="001A58A5">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053C9D66" wp14:editId="016F1216">
            <wp:extent cx="4595446" cy="37223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8811" cy="373313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br w:type="page"/>
      </w:r>
    </w:p>
    <w:p w14:paraId="408EB093" w14:textId="1BFDCCD0"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8</w:t>
      </w:r>
    </w:p>
    <w:p w14:paraId="7A6DFCB8" w14:textId="0439E375" w:rsidR="001A58A5" w:rsidRDefault="001A58A5">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7D6A35A6" wp14:editId="6E992553">
            <wp:extent cx="3914775" cy="3144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8751" cy="315609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br w:type="page"/>
      </w:r>
    </w:p>
    <w:p w14:paraId="57387358" w14:textId="1392686C"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9</w:t>
      </w:r>
    </w:p>
    <w:p w14:paraId="455E9050" w14:textId="50B428F5" w:rsidR="001A58A5" w:rsidRDefault="001A58A5">
      <w:pP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36C34CE3" wp14:editId="7D696E29">
            <wp:extent cx="3781425" cy="24973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3692" cy="250549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br w:type="page"/>
      </w:r>
    </w:p>
    <w:p w14:paraId="598E28D7" w14:textId="4F1BEBB5" w:rsidR="001A58A5" w:rsidRDefault="001A58A5" w:rsidP="00B720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479CA">
        <w:rPr>
          <w:rFonts w:ascii="Times New Roman" w:hAnsi="Times New Roman" w:cs="Times New Roman"/>
          <w:sz w:val="28"/>
          <w:szCs w:val="28"/>
        </w:rPr>
        <w:t>10</w:t>
      </w:r>
    </w:p>
    <w:p w14:paraId="5FB65E9B" w14:textId="77777777" w:rsidR="002E53A0" w:rsidRDefault="001A58A5" w:rsidP="002E53A0">
      <w:pPr>
        <w:spacing w:line="360" w:lineRule="auto"/>
        <w:ind w:firstLine="709"/>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5C593097" wp14:editId="64A9F2DC">
            <wp:extent cx="3514725" cy="4353724"/>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1037" cy="4361543"/>
                    </a:xfrm>
                    <a:prstGeom prst="rect">
                      <a:avLst/>
                    </a:prstGeom>
                    <a:noFill/>
                    <a:ln>
                      <a:noFill/>
                    </a:ln>
                  </pic:spPr>
                </pic:pic>
              </a:graphicData>
            </a:graphic>
          </wp:inline>
        </w:drawing>
      </w:r>
      <w:r>
        <w:rPr>
          <w:rFonts w:ascii="Times New Roman" w:hAnsi="Times New Roman" w:cs="Times New Roman"/>
          <w:sz w:val="28"/>
          <w:szCs w:val="28"/>
        </w:rPr>
        <w:t xml:space="preserve"> </w:t>
      </w:r>
      <w:r w:rsidR="002E53A0">
        <w:rPr>
          <w:rFonts w:ascii="Times New Roman" w:hAnsi="Times New Roman" w:cs="Times New Roman"/>
          <w:sz w:val="28"/>
          <w:szCs w:val="28"/>
        </w:rPr>
        <w:br/>
      </w:r>
      <w:r w:rsidR="002E53A0" w:rsidRPr="00A567F9">
        <w:rPr>
          <w:rFonts w:ascii="Times New Roman" w:hAnsi="Times New Roman" w:cs="Times New Roman"/>
          <w:sz w:val="28"/>
          <w:szCs w:val="28"/>
        </w:rPr>
        <w:t>ВВЕДЕНИЕ</w:t>
      </w:r>
    </w:p>
    <w:p w14:paraId="72584F93" w14:textId="77777777" w:rsidR="002E53A0" w:rsidRPr="00A567F9" w:rsidRDefault="002E53A0" w:rsidP="002E53A0">
      <w:pPr>
        <w:spacing w:line="360" w:lineRule="auto"/>
        <w:ind w:firstLine="709"/>
        <w:jc w:val="center"/>
        <w:rPr>
          <w:rFonts w:ascii="Times New Roman" w:hAnsi="Times New Roman" w:cs="Times New Roman"/>
          <w:sz w:val="28"/>
          <w:szCs w:val="28"/>
        </w:rPr>
      </w:pPr>
    </w:p>
    <w:p w14:paraId="40F1B07D" w14:textId="77777777" w:rsidR="002E53A0" w:rsidRPr="00054F02" w:rsidRDefault="002E53A0" w:rsidP="002E53A0">
      <w:pPr>
        <w:spacing w:line="360" w:lineRule="auto"/>
        <w:ind w:firstLine="709"/>
        <w:jc w:val="both"/>
        <w:rPr>
          <w:rFonts w:ascii="Times New Roman" w:hAnsi="Times New Roman" w:cs="Times New Roman"/>
          <w:sz w:val="28"/>
          <w:szCs w:val="28"/>
        </w:rPr>
      </w:pPr>
      <w:r w:rsidRPr="00054F02">
        <w:rPr>
          <w:rFonts w:ascii="Times New Roman" w:hAnsi="Times New Roman" w:cs="Times New Roman"/>
          <w:sz w:val="28"/>
          <w:szCs w:val="28"/>
          <w:u w:val="single"/>
        </w:rPr>
        <w:t>Актуальность темы</w:t>
      </w:r>
      <w:r w:rsidRPr="00054F02">
        <w:rPr>
          <w:rFonts w:ascii="Times New Roman" w:hAnsi="Times New Roman" w:cs="Times New Roman"/>
          <w:sz w:val="28"/>
          <w:szCs w:val="28"/>
        </w:rPr>
        <w:t>. Музыкально - информационная программа «</w:t>
      </w:r>
      <w:proofErr w:type="spellStart"/>
      <w:r w:rsidRPr="00054F02">
        <w:rPr>
          <w:rFonts w:ascii="Times New Roman" w:hAnsi="Times New Roman" w:cs="Times New Roman"/>
          <w:sz w:val="28"/>
          <w:szCs w:val="28"/>
        </w:rPr>
        <w:t>Взгляд</w:t>
      </w:r>
      <w:proofErr w:type="gramStart"/>
      <w:r w:rsidRPr="00054F02">
        <w:rPr>
          <w:rFonts w:ascii="Times New Roman" w:hAnsi="Times New Roman" w:cs="Times New Roman"/>
          <w:sz w:val="28"/>
          <w:szCs w:val="28"/>
        </w:rPr>
        <w:t>»и</w:t>
      </w:r>
      <w:proofErr w:type="gramEnd"/>
      <w:r w:rsidRPr="00054F02">
        <w:rPr>
          <w:rFonts w:ascii="Times New Roman" w:hAnsi="Times New Roman" w:cs="Times New Roman"/>
          <w:sz w:val="28"/>
          <w:szCs w:val="28"/>
        </w:rPr>
        <w:t>меет</w:t>
      </w:r>
      <w:proofErr w:type="spellEnd"/>
      <w:r w:rsidRPr="00054F02">
        <w:rPr>
          <w:rFonts w:ascii="Times New Roman" w:hAnsi="Times New Roman" w:cs="Times New Roman"/>
          <w:sz w:val="28"/>
          <w:szCs w:val="28"/>
        </w:rPr>
        <w:t xml:space="preserve"> значение в изучении телевидения на фоне исторической хроники  страны.</w:t>
      </w:r>
    </w:p>
    <w:p w14:paraId="130C8F71" w14:textId="77777777" w:rsidR="002E53A0" w:rsidRPr="00054F02" w:rsidRDefault="002E53A0" w:rsidP="002E53A0">
      <w:pPr>
        <w:spacing w:line="360" w:lineRule="auto"/>
        <w:ind w:firstLine="709"/>
        <w:jc w:val="both"/>
        <w:rPr>
          <w:rFonts w:ascii="Times New Roman" w:hAnsi="Times New Roman" w:cs="Times New Roman"/>
          <w:sz w:val="28"/>
          <w:szCs w:val="28"/>
        </w:rPr>
      </w:pPr>
      <w:r w:rsidRPr="00054F02">
        <w:rPr>
          <w:rFonts w:ascii="Times New Roman" w:hAnsi="Times New Roman" w:cs="Times New Roman"/>
          <w:color w:val="1B1B1B"/>
          <w:sz w:val="28"/>
          <w:szCs w:val="28"/>
        </w:rPr>
        <w:t>С наступлением в 80-х годах серьезных перемен в общественно-политической жизни страны начались перемены в работе средств массовой информации. </w:t>
      </w:r>
    </w:p>
    <w:p w14:paraId="63E7A855" w14:textId="77777777" w:rsidR="002E53A0" w:rsidRPr="00054F02" w:rsidRDefault="002E53A0" w:rsidP="002E53A0">
      <w:pPr>
        <w:spacing w:line="360" w:lineRule="auto"/>
        <w:ind w:firstLine="709"/>
        <w:jc w:val="both"/>
        <w:rPr>
          <w:rFonts w:ascii="Times New Roman" w:hAnsi="Times New Roman" w:cs="Times New Roman"/>
          <w:sz w:val="28"/>
          <w:szCs w:val="28"/>
        </w:rPr>
      </w:pPr>
      <w:r w:rsidRPr="00054F02">
        <w:rPr>
          <w:rFonts w:ascii="Times New Roman" w:hAnsi="Times New Roman" w:cs="Times New Roman"/>
          <w:color w:val="1B1B1B"/>
          <w:sz w:val="28"/>
          <w:szCs w:val="28"/>
        </w:rPr>
        <w:t>Коммунистической партией во главе с Михаилом Горбачевым использовались СМИ для того, чтобы изменить существующий порядок и внедрить новые, демократические идеи. </w:t>
      </w:r>
    </w:p>
    <w:p w14:paraId="4931AD41" w14:textId="77777777" w:rsidR="002E53A0" w:rsidRPr="00054F02" w:rsidRDefault="002E53A0" w:rsidP="002E53A0">
      <w:pPr>
        <w:spacing w:line="360" w:lineRule="auto"/>
        <w:ind w:firstLine="709"/>
        <w:jc w:val="both"/>
        <w:rPr>
          <w:rStyle w:val="s3"/>
          <w:rFonts w:ascii="Times New Roman" w:hAnsi="Times New Roman" w:cs="Times New Roman"/>
          <w:sz w:val="28"/>
          <w:szCs w:val="28"/>
        </w:rPr>
      </w:pPr>
      <w:r w:rsidRPr="00054F02">
        <w:rPr>
          <w:rFonts w:ascii="Times New Roman" w:hAnsi="Times New Roman" w:cs="Times New Roman"/>
          <w:color w:val="1B1B1B"/>
          <w:sz w:val="28"/>
          <w:szCs w:val="28"/>
        </w:rPr>
        <w:t xml:space="preserve">Вся система средств массовой информации, в частности телевидения, периода в 1985–1991 годах значительно видоизменилась. </w:t>
      </w:r>
      <w:r w:rsidRPr="00054F02">
        <w:rPr>
          <w:rStyle w:val="s3"/>
          <w:rFonts w:ascii="Times New Roman" w:hAnsi="Times New Roman" w:cs="Times New Roman"/>
          <w:color w:val="000000"/>
          <w:sz w:val="28"/>
          <w:szCs w:val="28"/>
        </w:rPr>
        <w:t xml:space="preserve">Гласность, закон о </w:t>
      </w:r>
      <w:r w:rsidRPr="00054F02">
        <w:rPr>
          <w:rStyle w:val="s3"/>
          <w:rFonts w:ascii="Times New Roman" w:hAnsi="Times New Roman" w:cs="Times New Roman"/>
          <w:color w:val="000000"/>
          <w:sz w:val="28"/>
          <w:szCs w:val="28"/>
        </w:rPr>
        <w:lastRenderedPageBreak/>
        <w:t>печати, отмена цензуры, вся совокупность политических перемен, происшедших в нашем отечестве, раскрепостили телевизионных журналистов.</w:t>
      </w:r>
    </w:p>
    <w:p w14:paraId="11D0716E" w14:textId="77777777" w:rsidR="002E53A0" w:rsidRPr="00054F02" w:rsidRDefault="002E53A0" w:rsidP="002E53A0">
      <w:pPr>
        <w:spacing w:line="360" w:lineRule="auto"/>
        <w:ind w:firstLine="709"/>
        <w:jc w:val="both"/>
        <w:rPr>
          <w:rFonts w:ascii="Times New Roman" w:hAnsi="Times New Roman" w:cs="Times New Roman"/>
          <w:sz w:val="28"/>
          <w:szCs w:val="28"/>
        </w:rPr>
      </w:pPr>
      <w:r w:rsidRPr="00054F02">
        <w:rPr>
          <w:rStyle w:val="s3"/>
          <w:rFonts w:ascii="Times New Roman" w:hAnsi="Times New Roman" w:cs="Times New Roman"/>
          <w:color w:val="000000"/>
          <w:sz w:val="28"/>
          <w:szCs w:val="28"/>
        </w:rPr>
        <w:t>Отслеживая</w:t>
      </w:r>
      <w:r w:rsidRPr="00054F02">
        <w:rPr>
          <w:rStyle w:val="apple-converted-space"/>
          <w:rFonts w:ascii="Times New Roman" w:hAnsi="Times New Roman" w:cs="Times New Roman"/>
          <w:color w:val="000000"/>
          <w:sz w:val="28"/>
          <w:szCs w:val="28"/>
        </w:rPr>
        <w:t> </w:t>
      </w:r>
      <w:r w:rsidRPr="00054F02">
        <w:rPr>
          <w:rStyle w:val="s3"/>
          <w:rFonts w:ascii="Times New Roman" w:hAnsi="Times New Roman" w:cs="Times New Roman"/>
          <w:color w:val="000000"/>
          <w:sz w:val="28"/>
          <w:szCs w:val="28"/>
        </w:rPr>
        <w:t>серьезные перемены,</w:t>
      </w:r>
      <w:r w:rsidRPr="00054F02">
        <w:rPr>
          <w:rStyle w:val="apple-converted-space"/>
          <w:rFonts w:ascii="Times New Roman" w:hAnsi="Times New Roman" w:cs="Times New Roman"/>
          <w:color w:val="000000"/>
          <w:sz w:val="28"/>
          <w:szCs w:val="28"/>
        </w:rPr>
        <w:t> </w:t>
      </w:r>
      <w:r w:rsidRPr="00054F02">
        <w:rPr>
          <w:rStyle w:val="s3"/>
          <w:rFonts w:ascii="Times New Roman" w:hAnsi="Times New Roman" w:cs="Times New Roman"/>
          <w:color w:val="000000"/>
          <w:sz w:val="28"/>
          <w:szCs w:val="28"/>
        </w:rPr>
        <w:t>произошедшие на</w:t>
      </w:r>
      <w:r w:rsidRPr="00054F02">
        <w:rPr>
          <w:rStyle w:val="apple-converted-space"/>
          <w:rFonts w:ascii="Times New Roman" w:hAnsi="Times New Roman" w:cs="Times New Roman"/>
          <w:color w:val="000000"/>
          <w:sz w:val="28"/>
          <w:szCs w:val="28"/>
        </w:rPr>
        <w:t> </w:t>
      </w:r>
      <w:r w:rsidRPr="00054F02">
        <w:rPr>
          <w:rStyle w:val="s3"/>
          <w:rFonts w:ascii="Times New Roman" w:hAnsi="Times New Roman" w:cs="Times New Roman"/>
          <w:color w:val="000000"/>
          <w:sz w:val="28"/>
          <w:szCs w:val="28"/>
        </w:rPr>
        <w:t>телевидении на примере авторской программы «Взгляд» на фоне перестройки, мы оцениваем значение средств массовых информаций в период исторических перемен.</w:t>
      </w:r>
    </w:p>
    <w:p w14:paraId="049C4223" w14:textId="77777777" w:rsidR="002E53A0" w:rsidRPr="00054F02" w:rsidRDefault="002E53A0" w:rsidP="002E53A0">
      <w:pPr>
        <w:pStyle w:val="s4"/>
        <w:spacing w:before="0" w:beforeAutospacing="0" w:after="150" w:afterAutospacing="0" w:line="360" w:lineRule="auto"/>
        <w:ind w:firstLine="709"/>
        <w:jc w:val="both"/>
        <w:rPr>
          <w:rStyle w:val="s2"/>
          <w:color w:val="000000"/>
          <w:sz w:val="28"/>
          <w:szCs w:val="28"/>
        </w:rPr>
      </w:pPr>
      <w:r w:rsidRPr="00054F02">
        <w:rPr>
          <w:rStyle w:val="s3"/>
          <w:color w:val="000000"/>
          <w:sz w:val="28"/>
          <w:szCs w:val="28"/>
        </w:rPr>
        <w:t>Такой опыт развития</w:t>
      </w:r>
      <w:r w:rsidRPr="00054F02">
        <w:rPr>
          <w:rStyle w:val="apple-converted-space"/>
          <w:color w:val="000000"/>
          <w:sz w:val="28"/>
          <w:szCs w:val="28"/>
        </w:rPr>
        <w:t> </w:t>
      </w:r>
      <w:r w:rsidRPr="00054F02">
        <w:rPr>
          <w:rStyle w:val="s3"/>
          <w:color w:val="000000"/>
          <w:sz w:val="28"/>
          <w:szCs w:val="28"/>
        </w:rPr>
        <w:t>в теории и практики важен не только для России, но имеет ценное значение для любой страны мира,</w:t>
      </w:r>
      <w:r w:rsidRPr="00054F02">
        <w:rPr>
          <w:rStyle w:val="apple-converted-space"/>
          <w:color w:val="000000"/>
          <w:sz w:val="28"/>
          <w:szCs w:val="28"/>
        </w:rPr>
        <w:t> </w:t>
      </w:r>
      <w:r w:rsidRPr="00054F02">
        <w:rPr>
          <w:rStyle w:val="s3"/>
          <w:color w:val="000000"/>
          <w:sz w:val="28"/>
          <w:szCs w:val="28"/>
        </w:rPr>
        <w:t>находящийся в развитии.</w:t>
      </w:r>
      <w:r w:rsidRPr="00FD0DD8">
        <w:rPr>
          <w:rStyle w:val="s3"/>
          <w:color w:val="000000"/>
          <w:sz w:val="28"/>
          <w:szCs w:val="28"/>
          <w:u w:val="single"/>
        </w:rPr>
        <w:t xml:space="preserve"> </w:t>
      </w:r>
      <w:r w:rsidRPr="00FD0DD8">
        <w:rPr>
          <w:rStyle w:val="s3"/>
          <w:color w:val="000000"/>
          <w:sz w:val="28"/>
          <w:szCs w:val="28"/>
        </w:rPr>
        <w:tab/>
      </w:r>
      <w:r w:rsidRPr="00054F02">
        <w:rPr>
          <w:rStyle w:val="s3"/>
          <w:color w:val="000000"/>
          <w:sz w:val="28"/>
          <w:szCs w:val="28"/>
          <w:u w:val="single"/>
        </w:rPr>
        <w:t>Цель исследования</w:t>
      </w:r>
      <w:r w:rsidRPr="00054F02">
        <w:rPr>
          <w:rStyle w:val="s2"/>
          <w:color w:val="000000"/>
          <w:sz w:val="28"/>
          <w:szCs w:val="28"/>
        </w:rPr>
        <w:t>. Целью настоящей</w:t>
      </w:r>
      <w:r w:rsidRPr="00054F02">
        <w:rPr>
          <w:rStyle w:val="apple-converted-space"/>
          <w:color w:val="000000"/>
          <w:sz w:val="28"/>
          <w:szCs w:val="28"/>
        </w:rPr>
        <w:t> </w:t>
      </w:r>
      <w:r w:rsidRPr="00054F02">
        <w:rPr>
          <w:rStyle w:val="s2"/>
          <w:color w:val="000000"/>
          <w:sz w:val="28"/>
          <w:szCs w:val="28"/>
        </w:rPr>
        <w:t>работы является анализ влияния гласности на советское телевидение на примере программы «Взгляд».</w:t>
      </w:r>
    </w:p>
    <w:p w14:paraId="79A1DC87" w14:textId="77777777" w:rsidR="002E53A0" w:rsidRPr="00054F02" w:rsidRDefault="002E53A0" w:rsidP="002E53A0">
      <w:pPr>
        <w:pStyle w:val="s4"/>
        <w:spacing w:before="0" w:beforeAutospacing="0" w:after="150" w:afterAutospacing="0" w:line="360" w:lineRule="auto"/>
        <w:ind w:firstLine="709"/>
        <w:jc w:val="both"/>
        <w:rPr>
          <w:rStyle w:val="s2"/>
          <w:color w:val="000000"/>
          <w:sz w:val="28"/>
          <w:szCs w:val="28"/>
        </w:rPr>
      </w:pPr>
      <w:r w:rsidRPr="00054F02">
        <w:rPr>
          <w:rStyle w:val="s3"/>
          <w:color w:val="000000"/>
          <w:sz w:val="28"/>
          <w:szCs w:val="28"/>
          <w:u w:val="single"/>
        </w:rPr>
        <w:t>Задачи исследования.</w:t>
      </w:r>
      <w:r w:rsidRPr="00054F02">
        <w:rPr>
          <w:rStyle w:val="apple-converted-space"/>
          <w:color w:val="000000"/>
          <w:sz w:val="28"/>
          <w:szCs w:val="28"/>
        </w:rPr>
        <w:t> </w:t>
      </w:r>
      <w:r w:rsidRPr="00054F02">
        <w:rPr>
          <w:rStyle w:val="s2"/>
          <w:color w:val="000000"/>
          <w:sz w:val="28"/>
          <w:szCs w:val="28"/>
        </w:rPr>
        <w:t>Для достижения данной цели поставлены и последовательно решены следующие задачи:</w:t>
      </w:r>
    </w:p>
    <w:p w14:paraId="51962080" w14:textId="77777777" w:rsidR="002E53A0" w:rsidRPr="00054F02" w:rsidRDefault="002E53A0" w:rsidP="002E53A0">
      <w:pPr>
        <w:pStyle w:val="p1"/>
        <w:spacing w:line="360" w:lineRule="auto"/>
        <w:ind w:firstLine="709"/>
        <w:jc w:val="both"/>
        <w:rPr>
          <w:rFonts w:ascii="Times New Roman" w:hAnsi="Times New Roman"/>
          <w:sz w:val="28"/>
          <w:szCs w:val="28"/>
        </w:rPr>
      </w:pPr>
      <w:r>
        <w:rPr>
          <w:rStyle w:val="s1"/>
          <w:rFonts w:ascii="Times New Roman" w:hAnsi="Times New Roman"/>
        </w:rPr>
        <w:t xml:space="preserve">1. </w:t>
      </w:r>
      <w:r w:rsidRPr="00054F02">
        <w:rPr>
          <w:rStyle w:val="s1"/>
          <w:rFonts w:ascii="Times New Roman" w:hAnsi="Times New Roman"/>
        </w:rPr>
        <w:t xml:space="preserve">Исследовать </w:t>
      </w:r>
      <w:r>
        <w:rPr>
          <w:rFonts w:ascii="Times New Roman" w:hAnsi="Times New Roman"/>
          <w:sz w:val="28"/>
          <w:szCs w:val="28"/>
        </w:rPr>
        <w:t>специфику культурно-политической ситуации в России в период 1985-1991г. И ее отражение в журналистике</w:t>
      </w:r>
    </w:p>
    <w:p w14:paraId="0769B947" w14:textId="77777777" w:rsidR="002E53A0" w:rsidRDefault="002E53A0" w:rsidP="002E53A0">
      <w:pPr>
        <w:pStyle w:val="p1"/>
        <w:spacing w:line="360" w:lineRule="auto"/>
        <w:ind w:firstLine="709"/>
        <w:jc w:val="both"/>
        <w:rPr>
          <w:rStyle w:val="s1"/>
          <w:rFonts w:ascii="Times New Roman" w:hAnsi="Times New Roman"/>
        </w:rPr>
      </w:pPr>
      <w:r>
        <w:rPr>
          <w:rStyle w:val="s1"/>
          <w:rFonts w:ascii="Times New Roman" w:hAnsi="Times New Roman"/>
        </w:rPr>
        <w:t>2</w:t>
      </w:r>
      <w:r w:rsidRPr="00054F02">
        <w:rPr>
          <w:rStyle w:val="s1"/>
          <w:rFonts w:ascii="Times New Roman" w:hAnsi="Times New Roman"/>
        </w:rPr>
        <w:t xml:space="preserve">. Проанализировать </w:t>
      </w:r>
      <w:r>
        <w:rPr>
          <w:rFonts w:ascii="Times New Roman" w:hAnsi="Times New Roman"/>
          <w:sz w:val="28"/>
          <w:szCs w:val="28"/>
        </w:rPr>
        <w:t>систему СМИ России в 1985-1991г</w:t>
      </w:r>
      <w:r w:rsidRPr="00054F02">
        <w:rPr>
          <w:rStyle w:val="s1"/>
          <w:rFonts w:ascii="Times New Roman" w:hAnsi="Times New Roman"/>
        </w:rPr>
        <w:t xml:space="preserve"> </w:t>
      </w:r>
    </w:p>
    <w:p w14:paraId="7DF5860C" w14:textId="77777777" w:rsidR="002E53A0" w:rsidRPr="00054F02" w:rsidRDefault="002E53A0" w:rsidP="002E53A0">
      <w:pPr>
        <w:pStyle w:val="p1"/>
        <w:spacing w:line="360" w:lineRule="auto"/>
        <w:ind w:firstLine="709"/>
        <w:jc w:val="both"/>
        <w:rPr>
          <w:rFonts w:ascii="Times New Roman" w:hAnsi="Times New Roman"/>
          <w:sz w:val="28"/>
          <w:szCs w:val="28"/>
        </w:rPr>
      </w:pPr>
      <w:r>
        <w:rPr>
          <w:rStyle w:val="s1"/>
          <w:rFonts w:ascii="Times New Roman" w:hAnsi="Times New Roman"/>
        </w:rPr>
        <w:t>3</w:t>
      </w:r>
      <w:r w:rsidRPr="00054F02">
        <w:rPr>
          <w:rStyle w:val="s1"/>
          <w:rFonts w:ascii="Times New Roman" w:hAnsi="Times New Roman"/>
        </w:rPr>
        <w:t>. Исследовать историю становления и развития авторской программы «Взгляд»</w:t>
      </w:r>
    </w:p>
    <w:p w14:paraId="4F246F79" w14:textId="77777777" w:rsidR="002E53A0" w:rsidRPr="00410674" w:rsidRDefault="002E53A0" w:rsidP="002E53A0">
      <w:pPr>
        <w:pStyle w:val="p1"/>
        <w:spacing w:line="360" w:lineRule="auto"/>
        <w:ind w:firstLine="709"/>
        <w:jc w:val="both"/>
        <w:rPr>
          <w:rStyle w:val="s3"/>
          <w:rFonts w:ascii="Times New Roman" w:hAnsi="Times New Roman"/>
          <w:sz w:val="28"/>
          <w:szCs w:val="28"/>
        </w:rPr>
      </w:pPr>
      <w:r>
        <w:rPr>
          <w:rStyle w:val="s1"/>
          <w:rFonts w:ascii="Times New Roman" w:hAnsi="Times New Roman"/>
        </w:rPr>
        <w:t xml:space="preserve">5. </w:t>
      </w:r>
      <w:r w:rsidRPr="00054F02">
        <w:rPr>
          <w:rStyle w:val="s1"/>
          <w:rFonts w:ascii="Times New Roman" w:hAnsi="Times New Roman"/>
        </w:rPr>
        <w:t>Изучить тематическое и жанровое разнообразие</w:t>
      </w:r>
      <w:r w:rsidRPr="00054F02">
        <w:rPr>
          <w:rStyle w:val="apple-converted-space"/>
          <w:rFonts w:ascii="Times New Roman" w:hAnsi="Times New Roman"/>
          <w:sz w:val="28"/>
          <w:szCs w:val="28"/>
        </w:rPr>
        <w:t> эфиров телепередачи «Взгляд»</w:t>
      </w:r>
    </w:p>
    <w:p w14:paraId="43D54B33" w14:textId="77777777" w:rsidR="002E53A0" w:rsidRPr="00054F02" w:rsidRDefault="002E53A0" w:rsidP="002E53A0">
      <w:pPr>
        <w:pStyle w:val="s10"/>
        <w:spacing w:before="0" w:beforeAutospacing="0" w:after="0" w:afterAutospacing="0" w:line="360" w:lineRule="auto"/>
        <w:ind w:firstLine="709"/>
        <w:jc w:val="both"/>
        <w:rPr>
          <w:rStyle w:val="s3"/>
          <w:color w:val="000000" w:themeColor="text1"/>
          <w:sz w:val="28"/>
          <w:szCs w:val="28"/>
          <w:u w:val="single"/>
        </w:rPr>
      </w:pPr>
      <w:r w:rsidRPr="00054F02">
        <w:rPr>
          <w:rStyle w:val="s3"/>
          <w:color w:val="000000" w:themeColor="text1"/>
          <w:sz w:val="28"/>
          <w:szCs w:val="28"/>
          <w:u w:val="single"/>
        </w:rPr>
        <w:t>Степень разработанности темы.</w:t>
      </w:r>
    </w:p>
    <w:p w14:paraId="68B2BFFD" w14:textId="77777777" w:rsidR="002E53A0" w:rsidRDefault="002E53A0" w:rsidP="002E53A0">
      <w:pPr>
        <w:spacing w:line="360" w:lineRule="auto"/>
        <w:ind w:firstLine="709"/>
        <w:jc w:val="both"/>
        <w:rPr>
          <w:rFonts w:ascii="Times New Roman" w:hAnsi="Times New Roman" w:cs="Times New Roman"/>
          <w:sz w:val="28"/>
          <w:szCs w:val="28"/>
        </w:rPr>
      </w:pPr>
      <w:r w:rsidRPr="00360EFB">
        <w:rPr>
          <w:rFonts w:ascii="Times New Roman" w:hAnsi="Times New Roman" w:cs="Times New Roman"/>
          <w:sz w:val="28"/>
          <w:szCs w:val="28"/>
        </w:rPr>
        <w:t xml:space="preserve">Для того чтобы составить собственное представление о крупнейших переменах в нашей стране в период перестройки и об их отклике в советском телевидении того времени в большей мере были использованы книги Н.А. Голядкина "История отечественного и зарубежного </w:t>
      </w:r>
      <w:proofErr w:type="spellStart"/>
      <w:r w:rsidRPr="00360EFB">
        <w:rPr>
          <w:rFonts w:ascii="Times New Roman" w:hAnsi="Times New Roman" w:cs="Times New Roman"/>
          <w:sz w:val="28"/>
          <w:szCs w:val="28"/>
        </w:rPr>
        <w:t>телевидения"</w:t>
      </w:r>
      <w:proofErr w:type="gramStart"/>
      <w:r w:rsidRPr="00360EFB">
        <w:rPr>
          <w:rFonts w:ascii="Times New Roman" w:hAnsi="Times New Roman" w:cs="Times New Roman"/>
          <w:sz w:val="28"/>
          <w:szCs w:val="28"/>
        </w:rPr>
        <w:t>,В</w:t>
      </w:r>
      <w:proofErr w:type="gramEnd"/>
      <w:r w:rsidRPr="00360EFB">
        <w:rPr>
          <w:rFonts w:ascii="Times New Roman" w:hAnsi="Times New Roman" w:cs="Times New Roman"/>
          <w:sz w:val="28"/>
          <w:szCs w:val="28"/>
        </w:rPr>
        <w:t>.Л</w:t>
      </w:r>
      <w:proofErr w:type="spellEnd"/>
      <w:r w:rsidRPr="00360EFB">
        <w:rPr>
          <w:rFonts w:ascii="Times New Roman" w:hAnsi="Times New Roman" w:cs="Times New Roman"/>
          <w:sz w:val="28"/>
          <w:szCs w:val="28"/>
        </w:rPr>
        <w:t xml:space="preserve">. Цвика "Телевизионная </w:t>
      </w:r>
      <w:proofErr w:type="spellStart"/>
      <w:r w:rsidRPr="00360EFB">
        <w:rPr>
          <w:rFonts w:ascii="Times New Roman" w:hAnsi="Times New Roman" w:cs="Times New Roman"/>
          <w:sz w:val="28"/>
          <w:szCs w:val="28"/>
        </w:rPr>
        <w:t>журналистика","Телевидение</w:t>
      </w:r>
      <w:proofErr w:type="spellEnd"/>
      <w:r w:rsidRPr="00360EFB">
        <w:rPr>
          <w:rFonts w:ascii="Times New Roman" w:hAnsi="Times New Roman" w:cs="Times New Roman"/>
          <w:sz w:val="28"/>
          <w:szCs w:val="28"/>
        </w:rPr>
        <w:t xml:space="preserve"> между прошлым и будущим". </w:t>
      </w:r>
    </w:p>
    <w:p w14:paraId="2C7C2C4C" w14:textId="77777777" w:rsidR="002E53A0" w:rsidRDefault="002E53A0" w:rsidP="002E53A0">
      <w:pPr>
        <w:spacing w:line="360" w:lineRule="auto"/>
        <w:ind w:firstLine="709"/>
        <w:jc w:val="both"/>
        <w:rPr>
          <w:rFonts w:ascii="Times New Roman" w:hAnsi="Times New Roman" w:cs="Times New Roman"/>
          <w:bCs/>
          <w:sz w:val="28"/>
          <w:szCs w:val="28"/>
        </w:rPr>
      </w:pPr>
      <w:r w:rsidRPr="00360EFB">
        <w:rPr>
          <w:rFonts w:ascii="Times New Roman" w:hAnsi="Times New Roman" w:cs="Times New Roman"/>
          <w:sz w:val="28"/>
          <w:szCs w:val="28"/>
        </w:rPr>
        <w:t xml:space="preserve">Для изучения исторической хроники перестройки были изучены труды </w:t>
      </w:r>
      <w:proofErr w:type="spellStart"/>
      <w:r w:rsidRPr="00360EFB">
        <w:rPr>
          <w:rFonts w:ascii="Times New Roman" w:hAnsi="Times New Roman" w:cs="Times New Roman"/>
          <w:sz w:val="28"/>
          <w:szCs w:val="28"/>
        </w:rPr>
        <w:t>А.Н.Сахарова</w:t>
      </w:r>
      <w:proofErr w:type="spellEnd"/>
      <w:r w:rsidRPr="00360EFB">
        <w:rPr>
          <w:rFonts w:ascii="Times New Roman" w:hAnsi="Times New Roman" w:cs="Times New Roman"/>
          <w:sz w:val="28"/>
          <w:szCs w:val="28"/>
        </w:rPr>
        <w:t xml:space="preserve"> "История России с древнейших времён до наших дней",</w:t>
      </w:r>
      <w:r w:rsidRPr="00360EFB">
        <w:rPr>
          <w:rFonts w:ascii="Times New Roman" w:hAnsi="Times New Roman" w:cs="Times New Roman"/>
          <w:bCs/>
          <w:sz w:val="28"/>
          <w:szCs w:val="28"/>
        </w:rPr>
        <w:t xml:space="preserve"> Арсланова </w:t>
      </w:r>
      <w:proofErr w:type="spellStart"/>
      <w:r w:rsidRPr="00360EFB">
        <w:rPr>
          <w:rFonts w:ascii="Times New Roman" w:hAnsi="Times New Roman" w:cs="Times New Roman"/>
          <w:bCs/>
          <w:sz w:val="28"/>
          <w:szCs w:val="28"/>
        </w:rPr>
        <w:t>Р.А«Краткий</w:t>
      </w:r>
      <w:proofErr w:type="spellEnd"/>
      <w:r w:rsidRPr="00360EFB">
        <w:rPr>
          <w:rFonts w:ascii="Times New Roman" w:hAnsi="Times New Roman" w:cs="Times New Roman"/>
          <w:bCs/>
          <w:sz w:val="28"/>
          <w:szCs w:val="28"/>
        </w:rPr>
        <w:t xml:space="preserve"> курс истории России с древнейших времен до начала 21 века», Журавлева В.В., «Политическая история. Россия – СССР – Российская </w:t>
      </w:r>
      <w:r w:rsidRPr="00360EFB">
        <w:rPr>
          <w:rFonts w:ascii="Times New Roman" w:hAnsi="Times New Roman" w:cs="Times New Roman"/>
          <w:bCs/>
          <w:sz w:val="28"/>
          <w:szCs w:val="28"/>
        </w:rPr>
        <w:lastRenderedPageBreak/>
        <w:t xml:space="preserve">федерация», Н.А. </w:t>
      </w:r>
      <w:proofErr w:type="spellStart"/>
      <w:r w:rsidRPr="00360EFB">
        <w:rPr>
          <w:rFonts w:ascii="Times New Roman" w:hAnsi="Times New Roman" w:cs="Times New Roman"/>
          <w:bCs/>
          <w:sz w:val="28"/>
          <w:szCs w:val="28"/>
        </w:rPr>
        <w:t>Зеньковича</w:t>
      </w:r>
      <w:proofErr w:type="spellEnd"/>
      <w:r w:rsidRPr="00360EFB">
        <w:rPr>
          <w:rFonts w:ascii="Times New Roman" w:hAnsi="Times New Roman" w:cs="Times New Roman"/>
          <w:bCs/>
          <w:sz w:val="28"/>
          <w:szCs w:val="28"/>
        </w:rPr>
        <w:t xml:space="preserve"> «1985 – 1991: Что это было?»</w:t>
      </w:r>
      <w:proofErr w:type="gramStart"/>
      <w:r w:rsidRPr="00360EFB">
        <w:rPr>
          <w:rFonts w:ascii="Times New Roman" w:hAnsi="Times New Roman" w:cs="Times New Roman"/>
          <w:bCs/>
          <w:sz w:val="28"/>
          <w:szCs w:val="28"/>
        </w:rPr>
        <w:t>,</w:t>
      </w:r>
      <w:proofErr w:type="spellStart"/>
      <w:r w:rsidRPr="00360EFB">
        <w:rPr>
          <w:rFonts w:ascii="Times New Roman" w:hAnsi="Times New Roman" w:cs="Times New Roman"/>
          <w:bCs/>
          <w:sz w:val="28"/>
          <w:szCs w:val="28"/>
        </w:rPr>
        <w:t>П</w:t>
      </w:r>
      <w:proofErr w:type="gramEnd"/>
      <w:r w:rsidRPr="00360EFB">
        <w:rPr>
          <w:rFonts w:ascii="Times New Roman" w:hAnsi="Times New Roman" w:cs="Times New Roman"/>
          <w:bCs/>
          <w:sz w:val="28"/>
          <w:szCs w:val="28"/>
        </w:rPr>
        <w:t>ихои</w:t>
      </w:r>
      <w:proofErr w:type="spellEnd"/>
      <w:r w:rsidRPr="00360EFB">
        <w:rPr>
          <w:rFonts w:ascii="Times New Roman" w:hAnsi="Times New Roman" w:cs="Times New Roman"/>
          <w:bCs/>
          <w:sz w:val="28"/>
          <w:szCs w:val="28"/>
        </w:rPr>
        <w:t xml:space="preserve"> Р.Г. «Москва. Кремль. Власть. Две истории одной страны. Россия на изломе тысячелетий»</w:t>
      </w:r>
      <w:r>
        <w:rPr>
          <w:rFonts w:ascii="Times New Roman" w:hAnsi="Times New Roman" w:cs="Times New Roman"/>
          <w:bCs/>
          <w:sz w:val="28"/>
          <w:szCs w:val="28"/>
        </w:rPr>
        <w:t>.</w:t>
      </w:r>
    </w:p>
    <w:p w14:paraId="32BC1BDA" w14:textId="77777777" w:rsidR="002E53A0" w:rsidRPr="00410674" w:rsidRDefault="002E53A0" w:rsidP="002E53A0">
      <w:pPr>
        <w:spacing w:line="360" w:lineRule="auto"/>
        <w:ind w:firstLine="709"/>
        <w:jc w:val="both"/>
        <w:rPr>
          <w:bCs/>
        </w:rPr>
      </w:pPr>
      <w:r w:rsidRPr="00FD0DD8">
        <w:rPr>
          <w:rStyle w:val="s3"/>
          <w:rFonts w:ascii="Times New Roman" w:hAnsi="Times New Roman" w:cs="Times New Roman"/>
          <w:color w:val="000000"/>
          <w:sz w:val="28"/>
          <w:szCs w:val="28"/>
        </w:rPr>
        <w:t xml:space="preserve">Так же мной была изучена работа </w:t>
      </w:r>
      <w:proofErr w:type="spellStart"/>
      <w:r w:rsidRPr="00FD0DD8">
        <w:rPr>
          <w:rFonts w:ascii="Times New Roman" w:hAnsi="Times New Roman" w:cs="Times New Roman"/>
          <w:sz w:val="28"/>
          <w:szCs w:val="28"/>
        </w:rPr>
        <w:t>Додолева</w:t>
      </w:r>
      <w:proofErr w:type="spellEnd"/>
      <w:r w:rsidRPr="00FD0DD8">
        <w:rPr>
          <w:rFonts w:ascii="Times New Roman" w:hAnsi="Times New Roman" w:cs="Times New Roman"/>
          <w:sz w:val="28"/>
          <w:szCs w:val="28"/>
        </w:rPr>
        <w:t>, Е.- THE ВЗГЛЯД для более глубокого понимания внутренних и межличностных процессов в программе «</w:t>
      </w:r>
      <w:r>
        <w:rPr>
          <w:rFonts w:ascii="Times New Roman" w:hAnsi="Times New Roman" w:cs="Times New Roman"/>
          <w:sz w:val="28"/>
          <w:szCs w:val="28"/>
        </w:rPr>
        <w:t>В</w:t>
      </w:r>
      <w:r w:rsidRPr="00FD0DD8">
        <w:rPr>
          <w:rFonts w:ascii="Times New Roman" w:hAnsi="Times New Roman" w:cs="Times New Roman"/>
          <w:sz w:val="28"/>
          <w:szCs w:val="28"/>
        </w:rPr>
        <w:t>згляд»</w:t>
      </w:r>
    </w:p>
    <w:p w14:paraId="75855588" w14:textId="77777777" w:rsidR="002E53A0" w:rsidRPr="00054F02" w:rsidRDefault="002E53A0" w:rsidP="002E53A0">
      <w:pPr>
        <w:pStyle w:val="p1"/>
        <w:spacing w:line="360" w:lineRule="auto"/>
        <w:ind w:firstLine="709"/>
        <w:jc w:val="both"/>
        <w:rPr>
          <w:rFonts w:ascii="Times New Roman" w:hAnsi="Times New Roman"/>
          <w:sz w:val="28"/>
          <w:szCs w:val="28"/>
        </w:rPr>
      </w:pPr>
      <w:r w:rsidRPr="00054F02">
        <w:rPr>
          <w:rStyle w:val="s2"/>
          <w:rFonts w:ascii="Times New Roman" w:hAnsi="Times New Roman"/>
          <w:color w:val="000000"/>
          <w:sz w:val="28"/>
          <w:szCs w:val="28"/>
          <w:u w:val="single"/>
        </w:rPr>
        <w:t>Объект и предмет исследования.</w:t>
      </w:r>
      <w:r w:rsidRPr="00054F02">
        <w:rPr>
          <w:rStyle w:val="apple-converted-space"/>
          <w:rFonts w:ascii="Times New Roman" w:hAnsi="Times New Roman"/>
          <w:color w:val="000000"/>
          <w:sz w:val="28"/>
          <w:szCs w:val="28"/>
        </w:rPr>
        <w:t> </w:t>
      </w:r>
      <w:r w:rsidRPr="00054F02">
        <w:rPr>
          <w:rStyle w:val="s2"/>
          <w:rFonts w:ascii="Times New Roman" w:hAnsi="Times New Roman"/>
          <w:color w:val="000000"/>
          <w:sz w:val="28"/>
          <w:szCs w:val="28"/>
        </w:rPr>
        <w:t>Объектом</w:t>
      </w:r>
      <w:r w:rsidRPr="00054F02">
        <w:rPr>
          <w:rStyle w:val="apple-converted-space"/>
          <w:rFonts w:ascii="Times New Roman" w:hAnsi="Times New Roman"/>
          <w:color w:val="000000"/>
          <w:sz w:val="28"/>
          <w:szCs w:val="28"/>
        </w:rPr>
        <w:t> </w:t>
      </w:r>
      <w:r w:rsidRPr="00054F02">
        <w:rPr>
          <w:rStyle w:val="s2"/>
          <w:rFonts w:ascii="Times New Roman" w:hAnsi="Times New Roman"/>
          <w:color w:val="000000"/>
          <w:sz w:val="28"/>
          <w:szCs w:val="28"/>
        </w:rPr>
        <w:t>данного исследования</w:t>
      </w:r>
      <w:r>
        <w:rPr>
          <w:rStyle w:val="s2"/>
          <w:rFonts w:ascii="Times New Roman" w:hAnsi="Times New Roman"/>
          <w:color w:val="000000"/>
          <w:sz w:val="28"/>
          <w:szCs w:val="28"/>
        </w:rPr>
        <w:t xml:space="preserve"> является контент советского телевидения в период 1985-1991г</w:t>
      </w:r>
      <w:r w:rsidRPr="00054F02">
        <w:rPr>
          <w:rStyle w:val="s2"/>
          <w:rFonts w:ascii="Times New Roman" w:hAnsi="Times New Roman"/>
          <w:color w:val="000000"/>
          <w:sz w:val="28"/>
          <w:szCs w:val="28"/>
        </w:rPr>
        <w:t>.</w:t>
      </w:r>
      <w:r>
        <w:rPr>
          <w:rStyle w:val="s2"/>
          <w:rFonts w:ascii="Times New Roman" w:hAnsi="Times New Roman"/>
          <w:color w:val="000000"/>
          <w:sz w:val="28"/>
          <w:szCs w:val="28"/>
        </w:rPr>
        <w:t xml:space="preserve"> </w:t>
      </w:r>
      <w:r w:rsidRPr="00054F02">
        <w:rPr>
          <w:rStyle w:val="s2"/>
          <w:rFonts w:ascii="Times New Roman" w:hAnsi="Times New Roman"/>
          <w:color w:val="000000"/>
          <w:sz w:val="28"/>
          <w:szCs w:val="28"/>
        </w:rPr>
        <w:t>В качестве предмета исследования телевизионные эфиры музыкально-развлекательной передачи «Взгляд».</w:t>
      </w:r>
    </w:p>
    <w:p w14:paraId="172F2C5C" w14:textId="77777777" w:rsidR="002E53A0" w:rsidRPr="00054F02" w:rsidRDefault="002E53A0" w:rsidP="002E53A0">
      <w:pPr>
        <w:pStyle w:val="s4"/>
        <w:spacing w:before="0" w:beforeAutospacing="0" w:after="150" w:afterAutospacing="0" w:line="360" w:lineRule="auto"/>
        <w:ind w:firstLine="709"/>
        <w:jc w:val="both"/>
        <w:rPr>
          <w:color w:val="000000"/>
          <w:sz w:val="28"/>
          <w:szCs w:val="28"/>
        </w:rPr>
      </w:pPr>
      <w:r w:rsidRPr="00054F02">
        <w:rPr>
          <w:rStyle w:val="s3"/>
          <w:color w:val="000000"/>
          <w:sz w:val="28"/>
          <w:szCs w:val="28"/>
          <w:u w:val="single"/>
        </w:rPr>
        <w:t>Методы исследования.</w:t>
      </w:r>
      <w:r w:rsidRPr="00054F02">
        <w:rPr>
          <w:rStyle w:val="apple-converted-space"/>
          <w:color w:val="000000"/>
          <w:sz w:val="28"/>
          <w:szCs w:val="28"/>
        </w:rPr>
        <w:t> </w:t>
      </w:r>
      <w:r w:rsidRPr="00054F02">
        <w:rPr>
          <w:rStyle w:val="s2"/>
          <w:color w:val="000000"/>
          <w:sz w:val="28"/>
          <w:szCs w:val="28"/>
        </w:rPr>
        <w:t xml:space="preserve">Методология исследования включает в себя </w:t>
      </w:r>
      <w:r>
        <w:rPr>
          <w:rStyle w:val="s2"/>
          <w:color w:val="000000"/>
          <w:sz w:val="28"/>
          <w:szCs w:val="28"/>
        </w:rPr>
        <w:t>контекстуальные и историко-хронологические методы.</w:t>
      </w:r>
    </w:p>
    <w:p w14:paraId="07C572E8" w14:textId="77777777" w:rsidR="002E53A0" w:rsidRPr="00054F02" w:rsidRDefault="002E53A0" w:rsidP="002E53A0">
      <w:pPr>
        <w:pStyle w:val="s4"/>
        <w:spacing w:before="0" w:beforeAutospacing="0" w:after="150" w:afterAutospacing="0" w:line="360" w:lineRule="auto"/>
        <w:ind w:firstLine="709"/>
        <w:jc w:val="both"/>
        <w:rPr>
          <w:color w:val="000000"/>
          <w:sz w:val="28"/>
          <w:szCs w:val="28"/>
        </w:rPr>
      </w:pPr>
      <w:r w:rsidRPr="00054F02">
        <w:rPr>
          <w:rStyle w:val="s3"/>
          <w:color w:val="000000"/>
          <w:sz w:val="28"/>
          <w:szCs w:val="28"/>
          <w:u w:val="single"/>
        </w:rPr>
        <w:t>Структура работы.</w:t>
      </w:r>
      <w:r w:rsidRPr="00054F02">
        <w:rPr>
          <w:rStyle w:val="apple-converted-space"/>
          <w:color w:val="000000"/>
          <w:sz w:val="28"/>
          <w:szCs w:val="28"/>
        </w:rPr>
        <w:t> </w:t>
      </w:r>
      <w:r w:rsidRPr="00054F02">
        <w:rPr>
          <w:rStyle w:val="s2"/>
          <w:color w:val="000000"/>
          <w:sz w:val="28"/>
          <w:szCs w:val="28"/>
        </w:rPr>
        <w:t>Данная работа состоит из введения, в котором намечен план работы и написана краткая характеристика исследования; двух глав, в первой из которых представлена теоретическая часть, включающая три параграфа, а вторая  содержат в себе как теоретическую, так и практическую часть,  состоит из двух параграфов; заключение, которое представляет собой итог всей работы, выводы и рекомендации; список источников и литературы, который включает 25 наименований.</w:t>
      </w:r>
    </w:p>
    <w:p w14:paraId="3CD5EB93" w14:textId="77777777" w:rsidR="002E53A0" w:rsidRPr="00F42496" w:rsidRDefault="002E53A0" w:rsidP="002E53A0">
      <w:pPr>
        <w:rPr>
          <w:rFonts w:ascii="Times New Roman" w:hAnsi="Times New Roman" w:cs="Times New Roman"/>
          <w:sz w:val="28"/>
          <w:szCs w:val="28"/>
        </w:rPr>
      </w:pPr>
    </w:p>
    <w:p w14:paraId="75BB3034" w14:textId="77777777" w:rsidR="002E53A0" w:rsidRDefault="002E53A0" w:rsidP="002E53A0">
      <w:pPr>
        <w:spacing w:line="360" w:lineRule="auto"/>
        <w:jc w:val="center"/>
        <w:rPr>
          <w:rFonts w:ascii="Times New Roman" w:hAnsi="Times New Roman" w:cs="Times New Roman"/>
          <w:sz w:val="28"/>
          <w:szCs w:val="28"/>
        </w:rPr>
      </w:pPr>
    </w:p>
    <w:p w14:paraId="293537DF" w14:textId="77777777" w:rsidR="002E53A0" w:rsidRDefault="002E53A0" w:rsidP="002E53A0">
      <w:pPr>
        <w:spacing w:line="360" w:lineRule="auto"/>
        <w:jc w:val="center"/>
        <w:rPr>
          <w:rFonts w:ascii="Times New Roman" w:hAnsi="Times New Roman" w:cs="Times New Roman"/>
          <w:sz w:val="28"/>
          <w:szCs w:val="28"/>
        </w:rPr>
      </w:pPr>
    </w:p>
    <w:p w14:paraId="79AD3EF3" w14:textId="77777777" w:rsidR="002E53A0" w:rsidRDefault="002E53A0" w:rsidP="002E53A0">
      <w:pPr>
        <w:spacing w:line="360" w:lineRule="auto"/>
        <w:jc w:val="center"/>
        <w:rPr>
          <w:rFonts w:ascii="Times New Roman" w:hAnsi="Times New Roman" w:cs="Times New Roman"/>
          <w:sz w:val="28"/>
          <w:szCs w:val="28"/>
        </w:rPr>
      </w:pPr>
    </w:p>
    <w:p w14:paraId="0654E16C" w14:textId="77777777" w:rsidR="002E53A0" w:rsidRDefault="002E53A0" w:rsidP="002E53A0">
      <w:pPr>
        <w:spacing w:line="360" w:lineRule="auto"/>
        <w:jc w:val="center"/>
        <w:rPr>
          <w:rFonts w:ascii="Times New Roman" w:hAnsi="Times New Roman" w:cs="Times New Roman"/>
          <w:sz w:val="28"/>
          <w:szCs w:val="28"/>
        </w:rPr>
      </w:pPr>
    </w:p>
    <w:p w14:paraId="0158AA81" w14:textId="77777777" w:rsidR="002E53A0" w:rsidRDefault="002E53A0" w:rsidP="002E53A0">
      <w:pPr>
        <w:spacing w:line="360" w:lineRule="auto"/>
        <w:jc w:val="center"/>
        <w:rPr>
          <w:rFonts w:ascii="Times New Roman" w:hAnsi="Times New Roman" w:cs="Times New Roman"/>
          <w:sz w:val="28"/>
          <w:szCs w:val="28"/>
        </w:rPr>
      </w:pPr>
    </w:p>
    <w:p w14:paraId="4191C82B" w14:textId="77777777" w:rsidR="002E53A0" w:rsidRDefault="002E53A0" w:rsidP="002E53A0">
      <w:pPr>
        <w:spacing w:line="360" w:lineRule="auto"/>
        <w:jc w:val="center"/>
        <w:rPr>
          <w:rFonts w:ascii="Times New Roman" w:hAnsi="Times New Roman" w:cs="Times New Roman"/>
          <w:sz w:val="28"/>
          <w:szCs w:val="28"/>
        </w:rPr>
      </w:pPr>
    </w:p>
    <w:p w14:paraId="10B8E108" w14:textId="77777777" w:rsidR="002E53A0" w:rsidRDefault="002E53A0" w:rsidP="002E53A0">
      <w:pPr>
        <w:spacing w:line="360" w:lineRule="auto"/>
        <w:jc w:val="center"/>
        <w:rPr>
          <w:rFonts w:ascii="Times New Roman" w:hAnsi="Times New Roman" w:cs="Times New Roman"/>
          <w:sz w:val="28"/>
          <w:szCs w:val="28"/>
        </w:rPr>
      </w:pPr>
    </w:p>
    <w:p w14:paraId="1F9DB2D2" w14:textId="77777777" w:rsidR="002E53A0" w:rsidRDefault="002E53A0" w:rsidP="002E53A0">
      <w:pPr>
        <w:spacing w:line="360" w:lineRule="auto"/>
        <w:jc w:val="center"/>
        <w:rPr>
          <w:rFonts w:ascii="Times New Roman" w:hAnsi="Times New Roman" w:cs="Times New Roman"/>
          <w:sz w:val="28"/>
          <w:szCs w:val="28"/>
        </w:rPr>
      </w:pPr>
    </w:p>
    <w:p w14:paraId="7FE1DDA1" w14:textId="77777777" w:rsidR="002E53A0" w:rsidRDefault="002E53A0" w:rsidP="002E53A0">
      <w:pPr>
        <w:spacing w:line="360" w:lineRule="auto"/>
        <w:jc w:val="center"/>
        <w:rPr>
          <w:rFonts w:ascii="Times New Roman" w:hAnsi="Times New Roman" w:cs="Times New Roman"/>
          <w:sz w:val="28"/>
          <w:szCs w:val="28"/>
        </w:rPr>
      </w:pPr>
    </w:p>
    <w:p w14:paraId="1700644C" w14:textId="77777777" w:rsidR="002E53A0" w:rsidRDefault="002E53A0" w:rsidP="002E53A0">
      <w:pPr>
        <w:spacing w:line="360" w:lineRule="auto"/>
        <w:jc w:val="center"/>
        <w:rPr>
          <w:rFonts w:ascii="Times New Roman" w:hAnsi="Times New Roman" w:cs="Times New Roman"/>
          <w:sz w:val="28"/>
          <w:szCs w:val="28"/>
        </w:rPr>
      </w:pPr>
    </w:p>
    <w:p w14:paraId="0514865D" w14:textId="77777777" w:rsidR="002E53A0" w:rsidRDefault="002E53A0" w:rsidP="002E53A0">
      <w:pPr>
        <w:spacing w:line="360" w:lineRule="auto"/>
        <w:jc w:val="center"/>
        <w:rPr>
          <w:rFonts w:ascii="Times New Roman" w:hAnsi="Times New Roman" w:cs="Times New Roman"/>
          <w:sz w:val="28"/>
          <w:szCs w:val="28"/>
        </w:rPr>
      </w:pPr>
    </w:p>
    <w:p w14:paraId="7F734D96" w14:textId="77777777" w:rsidR="002E53A0" w:rsidRDefault="002E53A0" w:rsidP="002E53A0">
      <w:pPr>
        <w:spacing w:line="360" w:lineRule="auto"/>
        <w:jc w:val="center"/>
        <w:rPr>
          <w:rFonts w:ascii="Times New Roman" w:hAnsi="Times New Roman" w:cs="Times New Roman"/>
          <w:sz w:val="28"/>
          <w:szCs w:val="28"/>
        </w:rPr>
      </w:pPr>
    </w:p>
    <w:p w14:paraId="05746F5A" w14:textId="77777777" w:rsidR="002E53A0" w:rsidRDefault="002E53A0" w:rsidP="002E53A0">
      <w:pPr>
        <w:spacing w:line="360" w:lineRule="auto"/>
        <w:jc w:val="center"/>
        <w:rPr>
          <w:rFonts w:ascii="Times New Roman" w:hAnsi="Times New Roman" w:cs="Times New Roman"/>
          <w:sz w:val="28"/>
          <w:szCs w:val="28"/>
        </w:rPr>
      </w:pPr>
    </w:p>
    <w:p w14:paraId="5EE08CE9" w14:textId="77777777" w:rsidR="002E53A0" w:rsidRDefault="002E53A0" w:rsidP="002E53A0">
      <w:pPr>
        <w:spacing w:line="360" w:lineRule="auto"/>
        <w:jc w:val="center"/>
        <w:rPr>
          <w:rFonts w:ascii="Times New Roman" w:hAnsi="Times New Roman" w:cs="Times New Roman"/>
          <w:sz w:val="28"/>
          <w:szCs w:val="28"/>
        </w:rPr>
      </w:pPr>
    </w:p>
    <w:p w14:paraId="678AAFD7" w14:textId="77777777" w:rsidR="002E53A0" w:rsidRDefault="002E53A0" w:rsidP="002E53A0">
      <w:pPr>
        <w:spacing w:line="360" w:lineRule="auto"/>
        <w:jc w:val="center"/>
        <w:rPr>
          <w:rFonts w:ascii="Times New Roman" w:hAnsi="Times New Roman" w:cs="Times New Roman"/>
          <w:sz w:val="28"/>
          <w:szCs w:val="28"/>
        </w:rPr>
      </w:pPr>
    </w:p>
    <w:p w14:paraId="4E88CC35" w14:textId="77777777" w:rsidR="002E53A0" w:rsidRDefault="002E53A0" w:rsidP="002E53A0">
      <w:pPr>
        <w:spacing w:line="360" w:lineRule="auto"/>
        <w:jc w:val="center"/>
        <w:rPr>
          <w:rFonts w:ascii="Times New Roman" w:hAnsi="Times New Roman" w:cs="Times New Roman"/>
          <w:sz w:val="28"/>
          <w:szCs w:val="28"/>
        </w:rPr>
      </w:pPr>
    </w:p>
    <w:p w14:paraId="710EE5D1" w14:textId="77777777" w:rsidR="002E53A0" w:rsidRDefault="002E53A0" w:rsidP="002E53A0">
      <w:pPr>
        <w:spacing w:line="360" w:lineRule="auto"/>
        <w:jc w:val="center"/>
        <w:rPr>
          <w:rFonts w:ascii="Times New Roman" w:hAnsi="Times New Roman" w:cs="Times New Roman"/>
          <w:sz w:val="28"/>
          <w:szCs w:val="28"/>
        </w:rPr>
      </w:pPr>
    </w:p>
    <w:p w14:paraId="63937796" w14:textId="77777777" w:rsidR="002E53A0" w:rsidRDefault="002E53A0" w:rsidP="002E53A0">
      <w:pPr>
        <w:spacing w:line="360" w:lineRule="auto"/>
        <w:jc w:val="center"/>
        <w:rPr>
          <w:rFonts w:ascii="Times New Roman" w:hAnsi="Times New Roman" w:cs="Times New Roman"/>
          <w:sz w:val="28"/>
          <w:szCs w:val="28"/>
        </w:rPr>
      </w:pPr>
    </w:p>
    <w:p w14:paraId="2B5FAEA7" w14:textId="77777777" w:rsidR="002E53A0" w:rsidRDefault="002E53A0" w:rsidP="002E53A0">
      <w:pPr>
        <w:spacing w:line="360" w:lineRule="auto"/>
        <w:jc w:val="center"/>
        <w:rPr>
          <w:rFonts w:ascii="Times New Roman" w:hAnsi="Times New Roman" w:cs="Times New Roman"/>
          <w:sz w:val="28"/>
          <w:szCs w:val="28"/>
        </w:rPr>
      </w:pPr>
    </w:p>
    <w:p w14:paraId="10BC0B7F" w14:textId="77777777" w:rsidR="002E53A0" w:rsidRDefault="002E53A0" w:rsidP="002E53A0">
      <w:pPr>
        <w:spacing w:line="360" w:lineRule="auto"/>
        <w:jc w:val="center"/>
        <w:rPr>
          <w:rFonts w:ascii="Times New Roman" w:hAnsi="Times New Roman" w:cs="Times New Roman"/>
          <w:sz w:val="28"/>
          <w:szCs w:val="28"/>
        </w:rPr>
      </w:pPr>
    </w:p>
    <w:p w14:paraId="1911BDE9" w14:textId="77777777" w:rsidR="002E53A0" w:rsidRDefault="002E53A0" w:rsidP="002E53A0">
      <w:pPr>
        <w:spacing w:line="360" w:lineRule="auto"/>
        <w:jc w:val="center"/>
        <w:rPr>
          <w:rFonts w:ascii="Times New Roman" w:hAnsi="Times New Roman" w:cs="Times New Roman"/>
          <w:sz w:val="28"/>
          <w:szCs w:val="28"/>
        </w:rPr>
      </w:pPr>
    </w:p>
    <w:p w14:paraId="58AF6504" w14:textId="77777777" w:rsidR="002E53A0" w:rsidRDefault="002E53A0" w:rsidP="002E53A0">
      <w:pPr>
        <w:spacing w:line="360" w:lineRule="auto"/>
        <w:jc w:val="center"/>
        <w:rPr>
          <w:rFonts w:ascii="Times New Roman" w:hAnsi="Times New Roman" w:cs="Times New Roman"/>
          <w:sz w:val="28"/>
          <w:szCs w:val="28"/>
        </w:rPr>
      </w:pPr>
    </w:p>
    <w:p w14:paraId="425AD7C6" w14:textId="69D55196" w:rsidR="001A58A5" w:rsidRPr="002E53A0" w:rsidRDefault="002E53A0" w:rsidP="001A58A5">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hh</w:t>
      </w:r>
      <w:proofErr w:type="spellEnd"/>
    </w:p>
    <w:sectPr w:rsidR="001A58A5" w:rsidRPr="002E53A0" w:rsidSect="00511F7B">
      <w:footerReference w:type="default" r:id="rId63"/>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D11A4" w14:textId="77777777" w:rsidR="00915CF7" w:rsidRDefault="00915CF7" w:rsidP="00E5342E">
      <w:pPr>
        <w:spacing w:after="0" w:line="240" w:lineRule="auto"/>
      </w:pPr>
      <w:r>
        <w:separator/>
      </w:r>
    </w:p>
  </w:endnote>
  <w:endnote w:type="continuationSeparator" w:id="0">
    <w:p w14:paraId="078296A2" w14:textId="77777777" w:rsidR="00915CF7" w:rsidRDefault="00915CF7" w:rsidP="00E5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90373"/>
      <w:docPartObj>
        <w:docPartGallery w:val="Page Numbers (Bottom of Page)"/>
        <w:docPartUnique/>
      </w:docPartObj>
    </w:sdtPr>
    <w:sdtEndPr/>
    <w:sdtContent>
      <w:p w14:paraId="0DD08E89" w14:textId="278BDA8E" w:rsidR="00511F7B" w:rsidRDefault="00511F7B">
        <w:pPr>
          <w:pStyle w:val="a7"/>
          <w:jc w:val="center"/>
        </w:pPr>
        <w:r>
          <w:fldChar w:fldCharType="begin"/>
        </w:r>
        <w:r>
          <w:instrText>PAGE   \* MERGEFORMAT</w:instrText>
        </w:r>
        <w:r>
          <w:fldChar w:fldCharType="separate"/>
        </w:r>
        <w:r w:rsidR="00E04DC4">
          <w:rPr>
            <w:noProof/>
          </w:rPr>
          <w:t>2</w:t>
        </w:r>
        <w:r>
          <w:fldChar w:fldCharType="end"/>
        </w:r>
      </w:p>
    </w:sdtContent>
  </w:sdt>
  <w:p w14:paraId="47DCCF25" w14:textId="77777777" w:rsidR="00DF6B88" w:rsidRDefault="00DF6B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9456A" w14:textId="77777777" w:rsidR="00915CF7" w:rsidRDefault="00915CF7" w:rsidP="00E5342E">
      <w:pPr>
        <w:spacing w:after="0" w:line="240" w:lineRule="auto"/>
      </w:pPr>
      <w:r>
        <w:separator/>
      </w:r>
    </w:p>
  </w:footnote>
  <w:footnote w:type="continuationSeparator" w:id="0">
    <w:p w14:paraId="0242586A" w14:textId="77777777" w:rsidR="00915CF7" w:rsidRDefault="00915CF7" w:rsidP="00E5342E">
      <w:pPr>
        <w:spacing w:after="0" w:line="240" w:lineRule="auto"/>
      </w:pPr>
      <w:r>
        <w:continuationSeparator/>
      </w:r>
    </w:p>
  </w:footnote>
  <w:footnote w:id="1">
    <w:p w14:paraId="7E20C60F" w14:textId="2B97A39B" w:rsidR="00203EC7" w:rsidRPr="00203EC7" w:rsidRDefault="00203EC7">
      <w:pPr>
        <w:pStyle w:val="ab"/>
        <w:rPr>
          <w:lang w:val="en-US"/>
        </w:rPr>
      </w:pPr>
      <w:r>
        <w:rPr>
          <w:rStyle w:val="ad"/>
        </w:rPr>
        <w:footnoteRef/>
      </w:r>
      <w:r w:rsidRPr="00203EC7">
        <w:rPr>
          <w:lang w:val="en-US"/>
        </w:rPr>
        <w:t xml:space="preserve"> </w:t>
      </w:r>
      <w:r>
        <w:rPr>
          <w:lang w:val="en-US"/>
        </w:rPr>
        <w:t>URL</w:t>
      </w:r>
      <w:r w:rsidRPr="00203EC7">
        <w:rPr>
          <w:lang w:val="en-US"/>
        </w:rPr>
        <w:t>: http://tass.ru/history</w:t>
      </w:r>
    </w:p>
  </w:footnote>
  <w:footnote w:id="2">
    <w:p w14:paraId="1961C100" w14:textId="6B107B49" w:rsidR="00203EC7" w:rsidRPr="00203EC7" w:rsidRDefault="00203EC7">
      <w:pPr>
        <w:pStyle w:val="ab"/>
        <w:rPr>
          <w:lang w:val="en-US"/>
        </w:rPr>
      </w:pPr>
      <w:r>
        <w:rPr>
          <w:rStyle w:val="ad"/>
        </w:rPr>
        <w:footnoteRef/>
      </w:r>
      <w:r w:rsidRPr="00203EC7">
        <w:rPr>
          <w:lang w:val="en-US"/>
        </w:rPr>
        <w:t xml:space="preserve"> </w:t>
      </w:r>
      <w:r>
        <w:rPr>
          <w:lang w:val="en-US"/>
        </w:rPr>
        <w:t>URL</w:t>
      </w:r>
      <w:r w:rsidRPr="00203EC7">
        <w:rPr>
          <w:lang w:val="en-US"/>
        </w:rPr>
        <w:t>: http://ujmos.ru/devyat-desyatiletiy-fotohroniki-tass/</w:t>
      </w:r>
    </w:p>
  </w:footnote>
  <w:footnote w:id="3">
    <w:p w14:paraId="27EFEDA4" w14:textId="77777777" w:rsidR="00DF6B88" w:rsidRDefault="00DF6B88" w:rsidP="001717ED">
      <w:pPr>
        <w:pStyle w:val="ab"/>
      </w:pPr>
      <w:r>
        <w:rPr>
          <w:rStyle w:val="ad"/>
        </w:rPr>
        <w:footnoteRef/>
      </w:r>
      <w:r>
        <w:t xml:space="preserve"> Монография Избранные Фотографии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83134"/>
    <w:multiLevelType w:val="hybridMultilevel"/>
    <w:tmpl w:val="902EC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0222043"/>
    <w:multiLevelType w:val="hybridMultilevel"/>
    <w:tmpl w:val="C9E26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3AC"/>
    <w:rsid w:val="00030802"/>
    <w:rsid w:val="001717ED"/>
    <w:rsid w:val="001A58A5"/>
    <w:rsid w:val="00203EC7"/>
    <w:rsid w:val="002441CF"/>
    <w:rsid w:val="002A7CB0"/>
    <w:rsid w:val="002E53A0"/>
    <w:rsid w:val="00316EA8"/>
    <w:rsid w:val="003846DE"/>
    <w:rsid w:val="00422B67"/>
    <w:rsid w:val="004F63AC"/>
    <w:rsid w:val="00511F7B"/>
    <w:rsid w:val="00586339"/>
    <w:rsid w:val="005D2F3A"/>
    <w:rsid w:val="0074111D"/>
    <w:rsid w:val="007E2C06"/>
    <w:rsid w:val="008479CA"/>
    <w:rsid w:val="00915CF7"/>
    <w:rsid w:val="00942904"/>
    <w:rsid w:val="00985135"/>
    <w:rsid w:val="009F27DD"/>
    <w:rsid w:val="00B104C3"/>
    <w:rsid w:val="00B720DF"/>
    <w:rsid w:val="00BD7235"/>
    <w:rsid w:val="00C97A85"/>
    <w:rsid w:val="00D80CD5"/>
    <w:rsid w:val="00D877F8"/>
    <w:rsid w:val="00DF6B88"/>
    <w:rsid w:val="00E04DC4"/>
    <w:rsid w:val="00E5342E"/>
    <w:rsid w:val="00FA2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8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1CF"/>
  </w:style>
  <w:style w:type="paragraph" w:styleId="1">
    <w:name w:val="heading 1"/>
    <w:basedOn w:val="a"/>
    <w:next w:val="a"/>
    <w:link w:val="10"/>
    <w:uiPriority w:val="9"/>
    <w:qFormat/>
    <w:rsid w:val="007411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2441CF"/>
    <w:pPr>
      <w:keepNext/>
      <w:spacing w:after="0" w:line="36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7411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441CF"/>
    <w:rPr>
      <w:rFonts w:ascii="Times New Roman" w:eastAsia="Times New Roman" w:hAnsi="Times New Roman" w:cs="Times New Roman"/>
      <w:sz w:val="28"/>
      <w:szCs w:val="20"/>
      <w:lang w:eastAsia="ru-RU"/>
    </w:rPr>
  </w:style>
  <w:style w:type="paragraph" w:styleId="a3">
    <w:name w:val="List Paragraph"/>
    <w:basedOn w:val="a"/>
    <w:uiPriority w:val="34"/>
    <w:qFormat/>
    <w:rsid w:val="002441CF"/>
    <w:pPr>
      <w:ind w:left="720"/>
      <w:contextualSpacing/>
    </w:pPr>
  </w:style>
  <w:style w:type="character" w:styleId="a4">
    <w:name w:val="Hyperlink"/>
    <w:basedOn w:val="a0"/>
    <w:uiPriority w:val="99"/>
    <w:semiHidden/>
    <w:unhideWhenUsed/>
    <w:rsid w:val="00D80CD5"/>
    <w:rPr>
      <w:color w:val="0000FF"/>
      <w:u w:val="single"/>
    </w:rPr>
  </w:style>
  <w:style w:type="paragraph" w:styleId="a5">
    <w:name w:val="header"/>
    <w:basedOn w:val="a"/>
    <w:link w:val="a6"/>
    <w:uiPriority w:val="99"/>
    <w:unhideWhenUsed/>
    <w:rsid w:val="00E534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342E"/>
  </w:style>
  <w:style w:type="paragraph" w:styleId="a7">
    <w:name w:val="footer"/>
    <w:basedOn w:val="a"/>
    <w:link w:val="a8"/>
    <w:uiPriority w:val="99"/>
    <w:unhideWhenUsed/>
    <w:rsid w:val="00E534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342E"/>
  </w:style>
  <w:style w:type="character" w:customStyle="1" w:styleId="10">
    <w:name w:val="Заголовок 1 Знак"/>
    <w:basedOn w:val="a0"/>
    <w:link w:val="1"/>
    <w:uiPriority w:val="9"/>
    <w:rsid w:val="0074111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4111D"/>
    <w:rPr>
      <w:rFonts w:asciiTheme="majorHAnsi" w:eastAsiaTheme="majorEastAsia" w:hAnsiTheme="majorHAnsi" w:cstheme="majorBidi"/>
      <w:color w:val="1F3763" w:themeColor="accent1" w:themeShade="7F"/>
      <w:sz w:val="24"/>
      <w:szCs w:val="24"/>
    </w:rPr>
  </w:style>
  <w:style w:type="paragraph" w:styleId="a9">
    <w:name w:val="Normal (Web)"/>
    <w:basedOn w:val="a"/>
    <w:uiPriority w:val="99"/>
    <w:unhideWhenUsed/>
    <w:rsid w:val="00741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74111D"/>
    <w:rPr>
      <w:b/>
      <w:bCs/>
    </w:rPr>
  </w:style>
  <w:style w:type="character" w:customStyle="1" w:styleId="mw-headline">
    <w:name w:val="mw-headline"/>
    <w:basedOn w:val="a0"/>
    <w:rsid w:val="0074111D"/>
  </w:style>
  <w:style w:type="character" w:customStyle="1" w:styleId="mw-editsection">
    <w:name w:val="mw-editsection"/>
    <w:basedOn w:val="a0"/>
    <w:rsid w:val="0074111D"/>
  </w:style>
  <w:style w:type="character" w:customStyle="1" w:styleId="mw-editsection-bracket">
    <w:name w:val="mw-editsection-bracket"/>
    <w:basedOn w:val="a0"/>
    <w:rsid w:val="0074111D"/>
  </w:style>
  <w:style w:type="character" w:customStyle="1" w:styleId="mw-editsection-divider">
    <w:name w:val="mw-editsection-divider"/>
    <w:basedOn w:val="a0"/>
    <w:rsid w:val="0074111D"/>
  </w:style>
  <w:style w:type="paragraph" w:styleId="ab">
    <w:name w:val="footnote text"/>
    <w:basedOn w:val="a"/>
    <w:link w:val="ac"/>
    <w:uiPriority w:val="99"/>
    <w:semiHidden/>
    <w:unhideWhenUsed/>
    <w:rsid w:val="001717ED"/>
    <w:pPr>
      <w:spacing w:after="0" w:line="240" w:lineRule="auto"/>
    </w:pPr>
    <w:rPr>
      <w:sz w:val="20"/>
      <w:szCs w:val="20"/>
    </w:rPr>
  </w:style>
  <w:style w:type="character" w:customStyle="1" w:styleId="ac">
    <w:name w:val="Текст сноски Знак"/>
    <w:basedOn w:val="a0"/>
    <w:link w:val="ab"/>
    <w:uiPriority w:val="99"/>
    <w:semiHidden/>
    <w:rsid w:val="001717ED"/>
    <w:rPr>
      <w:sz w:val="20"/>
      <w:szCs w:val="20"/>
    </w:rPr>
  </w:style>
  <w:style w:type="character" w:styleId="ad">
    <w:name w:val="footnote reference"/>
    <w:basedOn w:val="a0"/>
    <w:uiPriority w:val="99"/>
    <w:semiHidden/>
    <w:unhideWhenUsed/>
    <w:rsid w:val="001717ED"/>
    <w:rPr>
      <w:vertAlign w:val="superscript"/>
    </w:rPr>
  </w:style>
  <w:style w:type="character" w:customStyle="1" w:styleId="citation">
    <w:name w:val="citation"/>
    <w:basedOn w:val="a0"/>
    <w:rsid w:val="001717ED"/>
  </w:style>
  <w:style w:type="character" w:customStyle="1" w:styleId="nowrap">
    <w:name w:val="nowrap"/>
    <w:basedOn w:val="a0"/>
    <w:rsid w:val="001717ED"/>
  </w:style>
  <w:style w:type="paragraph" w:customStyle="1" w:styleId="p1">
    <w:name w:val="p1"/>
    <w:basedOn w:val="a"/>
    <w:rsid w:val="002E53A0"/>
    <w:pPr>
      <w:spacing w:after="0" w:line="240" w:lineRule="auto"/>
    </w:pPr>
    <w:rPr>
      <w:rFonts w:ascii="Helvetica" w:eastAsiaTheme="minorEastAsia" w:hAnsi="Helvetica" w:cs="Times New Roman"/>
      <w:sz w:val="21"/>
      <w:szCs w:val="21"/>
      <w:lang w:eastAsia="ru-RU"/>
    </w:rPr>
  </w:style>
  <w:style w:type="character" w:customStyle="1" w:styleId="s1">
    <w:name w:val="s1"/>
    <w:basedOn w:val="a0"/>
    <w:rsid w:val="002E53A0"/>
    <w:rPr>
      <w:rFonts w:ascii="Helvetica" w:hAnsi="Helvetica" w:hint="default"/>
      <w:b w:val="0"/>
      <w:bCs w:val="0"/>
      <w:i w:val="0"/>
      <w:iCs w:val="0"/>
      <w:sz w:val="28"/>
      <w:szCs w:val="28"/>
    </w:rPr>
  </w:style>
  <w:style w:type="paragraph" w:customStyle="1" w:styleId="s10">
    <w:name w:val="s10"/>
    <w:basedOn w:val="a"/>
    <w:rsid w:val="002E53A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3">
    <w:name w:val="s3"/>
    <w:basedOn w:val="a0"/>
    <w:rsid w:val="002E53A0"/>
  </w:style>
  <w:style w:type="character" w:customStyle="1" w:styleId="apple-converted-space">
    <w:name w:val="apple-converted-space"/>
    <w:basedOn w:val="a0"/>
    <w:rsid w:val="002E53A0"/>
  </w:style>
  <w:style w:type="paragraph" w:customStyle="1" w:styleId="s4">
    <w:name w:val="s4"/>
    <w:basedOn w:val="a"/>
    <w:rsid w:val="002E53A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2">
    <w:name w:val="s2"/>
    <w:basedOn w:val="a0"/>
    <w:rsid w:val="002E53A0"/>
  </w:style>
  <w:style w:type="paragraph" w:styleId="ae">
    <w:name w:val="Balloon Text"/>
    <w:basedOn w:val="a"/>
    <w:link w:val="af"/>
    <w:uiPriority w:val="99"/>
    <w:semiHidden/>
    <w:unhideWhenUsed/>
    <w:rsid w:val="00E04DC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04D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1CF"/>
  </w:style>
  <w:style w:type="paragraph" w:styleId="1">
    <w:name w:val="heading 1"/>
    <w:basedOn w:val="a"/>
    <w:next w:val="a"/>
    <w:link w:val="10"/>
    <w:uiPriority w:val="9"/>
    <w:qFormat/>
    <w:rsid w:val="007411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2441CF"/>
    <w:pPr>
      <w:keepNext/>
      <w:spacing w:after="0" w:line="36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7411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441CF"/>
    <w:rPr>
      <w:rFonts w:ascii="Times New Roman" w:eastAsia="Times New Roman" w:hAnsi="Times New Roman" w:cs="Times New Roman"/>
      <w:sz w:val="28"/>
      <w:szCs w:val="20"/>
      <w:lang w:eastAsia="ru-RU"/>
    </w:rPr>
  </w:style>
  <w:style w:type="paragraph" w:styleId="a3">
    <w:name w:val="List Paragraph"/>
    <w:basedOn w:val="a"/>
    <w:uiPriority w:val="34"/>
    <w:qFormat/>
    <w:rsid w:val="002441CF"/>
    <w:pPr>
      <w:ind w:left="720"/>
      <w:contextualSpacing/>
    </w:pPr>
  </w:style>
  <w:style w:type="character" w:styleId="a4">
    <w:name w:val="Hyperlink"/>
    <w:basedOn w:val="a0"/>
    <w:uiPriority w:val="99"/>
    <w:semiHidden/>
    <w:unhideWhenUsed/>
    <w:rsid w:val="00D80CD5"/>
    <w:rPr>
      <w:color w:val="0000FF"/>
      <w:u w:val="single"/>
    </w:rPr>
  </w:style>
  <w:style w:type="paragraph" w:styleId="a5">
    <w:name w:val="header"/>
    <w:basedOn w:val="a"/>
    <w:link w:val="a6"/>
    <w:uiPriority w:val="99"/>
    <w:unhideWhenUsed/>
    <w:rsid w:val="00E534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342E"/>
  </w:style>
  <w:style w:type="paragraph" w:styleId="a7">
    <w:name w:val="footer"/>
    <w:basedOn w:val="a"/>
    <w:link w:val="a8"/>
    <w:uiPriority w:val="99"/>
    <w:unhideWhenUsed/>
    <w:rsid w:val="00E534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342E"/>
  </w:style>
  <w:style w:type="character" w:customStyle="1" w:styleId="10">
    <w:name w:val="Заголовок 1 Знак"/>
    <w:basedOn w:val="a0"/>
    <w:link w:val="1"/>
    <w:uiPriority w:val="9"/>
    <w:rsid w:val="0074111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4111D"/>
    <w:rPr>
      <w:rFonts w:asciiTheme="majorHAnsi" w:eastAsiaTheme="majorEastAsia" w:hAnsiTheme="majorHAnsi" w:cstheme="majorBidi"/>
      <w:color w:val="1F3763" w:themeColor="accent1" w:themeShade="7F"/>
      <w:sz w:val="24"/>
      <w:szCs w:val="24"/>
    </w:rPr>
  </w:style>
  <w:style w:type="paragraph" w:styleId="a9">
    <w:name w:val="Normal (Web)"/>
    <w:basedOn w:val="a"/>
    <w:uiPriority w:val="99"/>
    <w:unhideWhenUsed/>
    <w:rsid w:val="00741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74111D"/>
    <w:rPr>
      <w:b/>
      <w:bCs/>
    </w:rPr>
  </w:style>
  <w:style w:type="character" w:customStyle="1" w:styleId="mw-headline">
    <w:name w:val="mw-headline"/>
    <w:basedOn w:val="a0"/>
    <w:rsid w:val="0074111D"/>
  </w:style>
  <w:style w:type="character" w:customStyle="1" w:styleId="mw-editsection">
    <w:name w:val="mw-editsection"/>
    <w:basedOn w:val="a0"/>
    <w:rsid w:val="0074111D"/>
  </w:style>
  <w:style w:type="character" w:customStyle="1" w:styleId="mw-editsection-bracket">
    <w:name w:val="mw-editsection-bracket"/>
    <w:basedOn w:val="a0"/>
    <w:rsid w:val="0074111D"/>
  </w:style>
  <w:style w:type="character" w:customStyle="1" w:styleId="mw-editsection-divider">
    <w:name w:val="mw-editsection-divider"/>
    <w:basedOn w:val="a0"/>
    <w:rsid w:val="0074111D"/>
  </w:style>
  <w:style w:type="paragraph" w:styleId="ab">
    <w:name w:val="footnote text"/>
    <w:basedOn w:val="a"/>
    <w:link w:val="ac"/>
    <w:uiPriority w:val="99"/>
    <w:semiHidden/>
    <w:unhideWhenUsed/>
    <w:rsid w:val="001717ED"/>
    <w:pPr>
      <w:spacing w:after="0" w:line="240" w:lineRule="auto"/>
    </w:pPr>
    <w:rPr>
      <w:sz w:val="20"/>
      <w:szCs w:val="20"/>
    </w:rPr>
  </w:style>
  <w:style w:type="character" w:customStyle="1" w:styleId="ac">
    <w:name w:val="Текст сноски Знак"/>
    <w:basedOn w:val="a0"/>
    <w:link w:val="ab"/>
    <w:uiPriority w:val="99"/>
    <w:semiHidden/>
    <w:rsid w:val="001717ED"/>
    <w:rPr>
      <w:sz w:val="20"/>
      <w:szCs w:val="20"/>
    </w:rPr>
  </w:style>
  <w:style w:type="character" w:styleId="ad">
    <w:name w:val="footnote reference"/>
    <w:basedOn w:val="a0"/>
    <w:uiPriority w:val="99"/>
    <w:semiHidden/>
    <w:unhideWhenUsed/>
    <w:rsid w:val="001717ED"/>
    <w:rPr>
      <w:vertAlign w:val="superscript"/>
    </w:rPr>
  </w:style>
  <w:style w:type="character" w:customStyle="1" w:styleId="citation">
    <w:name w:val="citation"/>
    <w:basedOn w:val="a0"/>
    <w:rsid w:val="001717ED"/>
  </w:style>
  <w:style w:type="character" w:customStyle="1" w:styleId="nowrap">
    <w:name w:val="nowrap"/>
    <w:basedOn w:val="a0"/>
    <w:rsid w:val="001717ED"/>
  </w:style>
  <w:style w:type="paragraph" w:customStyle="1" w:styleId="p1">
    <w:name w:val="p1"/>
    <w:basedOn w:val="a"/>
    <w:rsid w:val="002E53A0"/>
    <w:pPr>
      <w:spacing w:after="0" w:line="240" w:lineRule="auto"/>
    </w:pPr>
    <w:rPr>
      <w:rFonts w:ascii="Helvetica" w:eastAsiaTheme="minorEastAsia" w:hAnsi="Helvetica" w:cs="Times New Roman"/>
      <w:sz w:val="21"/>
      <w:szCs w:val="21"/>
      <w:lang w:eastAsia="ru-RU"/>
    </w:rPr>
  </w:style>
  <w:style w:type="character" w:customStyle="1" w:styleId="s1">
    <w:name w:val="s1"/>
    <w:basedOn w:val="a0"/>
    <w:rsid w:val="002E53A0"/>
    <w:rPr>
      <w:rFonts w:ascii="Helvetica" w:hAnsi="Helvetica" w:hint="default"/>
      <w:b w:val="0"/>
      <w:bCs w:val="0"/>
      <w:i w:val="0"/>
      <w:iCs w:val="0"/>
      <w:sz w:val="28"/>
      <w:szCs w:val="28"/>
    </w:rPr>
  </w:style>
  <w:style w:type="paragraph" w:customStyle="1" w:styleId="s10">
    <w:name w:val="s10"/>
    <w:basedOn w:val="a"/>
    <w:rsid w:val="002E53A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3">
    <w:name w:val="s3"/>
    <w:basedOn w:val="a0"/>
    <w:rsid w:val="002E53A0"/>
  </w:style>
  <w:style w:type="character" w:customStyle="1" w:styleId="apple-converted-space">
    <w:name w:val="apple-converted-space"/>
    <w:basedOn w:val="a0"/>
    <w:rsid w:val="002E53A0"/>
  </w:style>
  <w:style w:type="paragraph" w:customStyle="1" w:styleId="s4">
    <w:name w:val="s4"/>
    <w:basedOn w:val="a"/>
    <w:rsid w:val="002E53A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2">
    <w:name w:val="s2"/>
    <w:basedOn w:val="a0"/>
    <w:rsid w:val="002E53A0"/>
  </w:style>
  <w:style w:type="paragraph" w:styleId="ae">
    <w:name w:val="Balloon Text"/>
    <w:basedOn w:val="a"/>
    <w:link w:val="af"/>
    <w:uiPriority w:val="99"/>
    <w:semiHidden/>
    <w:unhideWhenUsed/>
    <w:rsid w:val="00E04DC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04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046858">
      <w:bodyDiv w:val="1"/>
      <w:marLeft w:val="0"/>
      <w:marRight w:val="0"/>
      <w:marTop w:val="0"/>
      <w:marBottom w:val="0"/>
      <w:divBdr>
        <w:top w:val="none" w:sz="0" w:space="0" w:color="auto"/>
        <w:left w:val="none" w:sz="0" w:space="0" w:color="auto"/>
        <w:bottom w:val="none" w:sz="0" w:space="0" w:color="auto"/>
        <w:right w:val="none" w:sz="0" w:space="0" w:color="auto"/>
      </w:divBdr>
      <w:divsChild>
        <w:div w:id="1326786511">
          <w:marLeft w:val="336"/>
          <w:marRight w:val="0"/>
          <w:marTop w:val="120"/>
          <w:marBottom w:val="312"/>
          <w:divBdr>
            <w:top w:val="none" w:sz="0" w:space="0" w:color="auto"/>
            <w:left w:val="none" w:sz="0" w:space="0" w:color="auto"/>
            <w:bottom w:val="none" w:sz="0" w:space="0" w:color="auto"/>
            <w:right w:val="none" w:sz="0" w:space="0" w:color="auto"/>
          </w:divBdr>
          <w:divsChild>
            <w:div w:id="1286541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1184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5%D0%BB%D0%B8%D0%BA%D0%B0%D1%8F_%D0%9E%D1%82%D0%B5%D1%87%D0%B5%D1%81%D1%82%D0%B2%D0%B5%D0%BD%D0%BD%D0%B0%D1%8F_%D0%B2%D0%BE%D0%B9%D0%BD%D0%B0" TargetMode="External"/><Relationship Id="rId18" Type="http://schemas.openxmlformats.org/officeDocument/2006/relationships/hyperlink" Target="https://ru.wikipedia.org/wiki/%D0%A0%D0%B5%D0%B4%D1%8C%D0%BA%D0%B8%D0%BD,_%D0%9C%D0%B0%D1%80%D0%BA_%D0%A1%D1%82%D0%B5%D0%BF%D0%B0%D0%BD%D0%BE%D0%B2%D0%B8%D1%87" TargetMode="External"/><Relationship Id="rId26" Type="http://schemas.openxmlformats.org/officeDocument/2006/relationships/hyperlink" Target="https://ru.wikipedia.org/wiki/%D0%A1%D1%8A%D0%B5%D0%B7%D0%B4_%D0%9A%D0%9F%D0%A1%D0%A1" TargetMode="External"/><Relationship Id="rId39" Type="http://schemas.openxmlformats.org/officeDocument/2006/relationships/hyperlink" Target="https://ru.wikipedia.org/wiki/1990-%D0%B5" TargetMode="External"/><Relationship Id="rId21" Type="http://schemas.openxmlformats.org/officeDocument/2006/relationships/hyperlink" Target="https://ru.wikipedia.org/wiki/%D0%9D%D0%B8%D0%BA%D0%BE%D0%BB%D1%8C%D1%81%D0%BA%D0%B0%D1%8F_%D1%83%D0%BB%D0%B8%D1%86%D0%B0_(%D0%9C%D0%BE%D1%81%D0%BA%D0%B2%D0%B0)" TargetMode="External"/><Relationship Id="rId34" Type="http://schemas.openxmlformats.org/officeDocument/2006/relationships/hyperlink" Target="https://ru.wikipedia.org/wiki/%D0%A0%D0%B5%D0%B9%D1%82%D0%B5%D1%80" TargetMode="External"/><Relationship Id="rId42" Type="http://schemas.openxmlformats.org/officeDocument/2006/relationships/hyperlink" Target="https://ru.wikipedia.org/wiki/%D0%A4%D0%BE%D1%82%D0%BE%D0%B1%D0%B0%D0%BD%D0%BA" TargetMode="External"/><Relationship Id="rId47" Type="http://schemas.openxmlformats.org/officeDocument/2006/relationships/hyperlink" Target="https://ru.wikipedia.org/wiki/%D0%A1%D0%B0%D1%80%D0%B0%D0%B1%D1%8C%D1%8F%D0%BD%D0%BE%D0%B2,_%D0%90%D0%BD%D0%B4%D1%80%D0%B5%D0%B9_%D0%94%D0%BC%D0%B8%D1%82%D1%80%D0%B8%D0%B5%D0%B2%D0%B8%D1%87" TargetMode="Externa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0%D0%B5%D0%B9%D1%85%D1%81%D1%82%D0%B0%D0%B3_(%D0%B7%D0%B4%D0%B0%D0%BD%D0%B8%D0%B5)" TargetMode="External"/><Relationship Id="rId20" Type="http://schemas.openxmlformats.org/officeDocument/2006/relationships/hyperlink" Target="https://ru.wikipedia.org/wiki/%D0%A4%D0%BE%D1%82%D0%BE%D0%B4%D0%BE%D0%BA%D1%83%D0%BC%D0%B5%D0%BD%D1%82" TargetMode="External"/><Relationship Id="rId29" Type="http://schemas.openxmlformats.org/officeDocument/2006/relationships/hyperlink" Target="https://ru.wikipedia.org/wiki/%D0%9F%D0%BB%D0%B0%D0%BD%D0%BE%D0%B2%D0%BE%D0%B5_%D1%85%D0%BE%D0%B7%D1%8F%D0%B9%D1%81%D1%82%D0%B2%D0%BE" TargetMode="External"/><Relationship Id="rId41" Type="http://schemas.openxmlformats.org/officeDocument/2006/relationships/hyperlink" Target="https://ru.wikipedia.org/wiki/1992_%D0%B3%D0%BE%D0%B4" TargetMode="External"/><Relationship Id="rId54" Type="http://schemas.openxmlformats.org/officeDocument/2006/relationships/image" Target="media/image7.jpeg"/><Relationship Id="rId62"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8%D0%BF%D0%BE%D0%B3%D1%80%D0%B0%D1%84%D1%81%D0%BA%D0%BE%D0%B5_%D0%BA%D0%BB%D0%B8%D1%88%D0%B5" TargetMode="External"/><Relationship Id="rId24" Type="http://schemas.openxmlformats.org/officeDocument/2006/relationships/hyperlink" Target="https://ru.wikipedia.org/wiki/%D0%91%D1%80%D1%8F%D0%BD%D1%81%D0%BA%D0%B0%D1%8F_%D1%83%D0%BB%D0%B8%D1%86%D0%B0_(%D0%9C%D0%BE%D1%81%D0%BA%D0%B2%D0%B0)" TargetMode="External"/><Relationship Id="rId32" Type="http://schemas.openxmlformats.org/officeDocument/2006/relationships/hyperlink" Target="https://ru.wikipedia.org/wiki/%D0%9F%D0%B5%D1%80%D0%B5%D1%81%D1%82%D1%80%D0%BE%D0%B9%D0%BA%D0%B0" TargetMode="External"/><Relationship Id="rId37" Type="http://schemas.openxmlformats.org/officeDocument/2006/relationships/hyperlink" Target="https://ru.wikipedia.org/wiki/%D0%90%D0%BD%D0%B3%D0%BB%D0%B8%D0%B9%D1%81%D0%BA%D0%B8%D0%B9_%D1%8F%D0%B7%D1%8B%D0%BA" TargetMode="External"/><Relationship Id="rId40" Type="http://schemas.openxmlformats.org/officeDocument/2006/relationships/hyperlink" Target="https://ru.wikipedia.org/wiki/%D0%9D%D0%BE%D0%B2%D0%BE%D1%81%D1%82%D0%BD%D0%B0%D1%8F_%D0%BB%D0%B5%D0%BD%D1%82%D0%B0" TargetMode="External"/><Relationship Id="rId45" Type="http://schemas.openxmlformats.org/officeDocument/2006/relationships/hyperlink" Target="https://ru.wikipedia.org/wiki/%D0%AD%D0%BD%D1%86%D0%B8%D0%BA%D0%BB%D0%BE%D0%BF%D0%B5%D0%B4%D0%B8%D1%8F_%D1%80%D1%83%D1%81%D1%81%D0%BA%D0%BE%D0%B3%D0%BE_%D0%B0%D0%B2%D0%B0%D0%BD%D0%B3%D0%B0%D1%80%D0%B4%D0%B0_(2013%E2%80%942014)" TargetMode="External"/><Relationship Id="rId53" Type="http://schemas.openxmlformats.org/officeDocument/2006/relationships/image" Target="media/image6.jpeg"/><Relationship Id="rId58"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s://ru.wikipedia.org/wiki/%D0%97%D0%BD%D0%B0%D0%BC%D1%8F_%D0%9F%D0%BE%D0%B1%D0%B5%D0%B4%D1%8B_%D0%BD%D0%B0%D0%B4_%D0%A0%D0%B5%D0%B9%D1%85%D1%81%D1%82%D0%B0%D0%B3%D0%BE%D0%BC_(%D1%84%D0%BE%D1%82%D0%BE_%D0%A5%D0%B0%D0%BB%D0%B4%D0%B5%D1%8F)" TargetMode="External"/><Relationship Id="rId23" Type="http://schemas.openxmlformats.org/officeDocument/2006/relationships/hyperlink" Target="https://ru.wikipedia.org/wiki/%D0%9C%D0%BE%D1%81%D0%BA%D0%BE%D0%B2%D1%81%D0%BA%D0%B0%D1%8F_%D0%9E%D0%BB%D0%B8%D0%BC%D0%BF%D0%B8%D0%B0%D0%B4%D0%B0" TargetMode="External"/><Relationship Id="rId28" Type="http://schemas.openxmlformats.org/officeDocument/2006/relationships/hyperlink" Target="https://ru.wikipedia.org/wiki/%D0%9F%D0%B5%D1%80%D0%B8%D0%BE%D0%B4_%D0%B7%D0%B0%D1%81%D1%82%D0%BE%D1%8F" TargetMode="External"/><Relationship Id="rId36" Type="http://schemas.openxmlformats.org/officeDocument/2006/relationships/hyperlink" Target="https://ru.wikipedia.org/wiki/%D0%90%D1%81%D1%81%D0%BE%D1%88%D0%B8%D1%8D%D0%B9%D1%82%D0%B5%D0%B4-%D0%BF%D1%80%D0%B5%D1%81%D1%81" TargetMode="External"/><Relationship Id="rId49" Type="http://schemas.openxmlformats.org/officeDocument/2006/relationships/image" Target="media/image2.jpeg"/><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yperlink" Target="https://ru.wikipedia.org/wiki/%D0%A0%D0%9E%D0%A1%D0%A2%D0%90" TargetMode="External"/><Relationship Id="rId19" Type="http://schemas.openxmlformats.org/officeDocument/2006/relationships/hyperlink" Target="https://ru.wikipedia.org/wiki/%D0%90%D0%BB%D1%8C%D0%BF%D0%B5%D1%80%D1%82,_%D0%9C%D0%B0%D0%BA%D1%81_%D0%92%D0%BB%D0%B0%D0%B4%D0%B8%D0%BC%D0%B8%D1%80%D0%BE%D0%B2%D0%B8%D1%87" TargetMode="External"/><Relationship Id="rId31" Type="http://schemas.openxmlformats.org/officeDocument/2006/relationships/hyperlink" Target="https://ru.wikipedia.org/wiki/%D0%96%D1%83%D1%80%D0%BD%D0%B0%D0%BB" TargetMode="External"/><Relationship Id="rId44" Type="http://schemas.openxmlformats.org/officeDocument/2006/relationships/hyperlink" Target="https://ru.wikipedia.org/wiki/%D0%9B%D0%B0%D0%B2%D1%80%D0%B5%D0%BD%D1%82%D1%8C%D0%B5%D0%B2,_%D0%90%D0%BB%D0%B5%D0%BA%D1%81%D0%B0%D0%BD%D0%B4%D1%80_%D0%9D%D0%B8%D0%BA%D0%BE%D0%BB%D0%B0%D0%B5%D0%B2%D0%B8%D1%87"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ru.wikipedia.org/wiki/%D0%A5%D0%B0%D0%BB%D0%B4%D0%B5%D0%B9,_%D0%95%D0%B2%D0%B3%D0%B5%D0%BD%D0%B8%D0%B9_%D0%90%D0%BD%D0%B0%D0%BD%D1%8C%D0%B5%D0%B2%D0%B8%D1%87" TargetMode="External"/><Relationship Id="rId22" Type="http://schemas.openxmlformats.org/officeDocument/2006/relationships/hyperlink" Target="https://ru.wikipedia.org/wiki/%D0%91%D0%BE%D0%BB%D1%8C%D1%88%D0%B0%D1%8F_%D0%94%D0%BE%D1%80%D0%BE%D0%B3%D0%BE%D0%BC%D0%B8%D0%BB%D0%BE%D0%B2%D1%81%D0%BA%D0%B0%D1%8F_%D1%83%D0%BB%D0%B8%D1%86%D0%B0" TargetMode="External"/><Relationship Id="rId27" Type="http://schemas.openxmlformats.org/officeDocument/2006/relationships/hyperlink" Target="https://ru.wikipedia.org/wiki/%D0%A4%D0%BE%D1%82%D0%BE%D1%82%D0%B5%D0%BB%D0%B5%D0%B3%D1%80%D0%B0%D1%84" TargetMode="External"/><Relationship Id="rId30" Type="http://schemas.openxmlformats.org/officeDocument/2006/relationships/hyperlink" Target="https://ru.wikipedia.org/wiki/%D0%93%D0%B0%D0%B7%D0%B5%D1%82%D0%B0" TargetMode="External"/><Relationship Id="rId35" Type="http://schemas.openxmlformats.org/officeDocument/2006/relationships/hyperlink" Target="https://ru.wikipedia.org/wiki/%D0%90%D0%BD%D0%B3%D0%BB%D0%B8%D0%B9%D1%81%D0%BA%D0%B8%D0%B9_%D1%8F%D0%B7%D1%8B%D0%BA" TargetMode="External"/><Relationship Id="rId43" Type="http://schemas.openxmlformats.org/officeDocument/2006/relationships/hyperlink" Target="https://ru.wikipedia.org/wiki/%D0%9A%D0%B0%D1%80%D0%BC%D0%B5%D0%BD,_%D0%A0%D0%BE%D0%BC%D0%B0%D0%BD_%D0%9B%D0%B0%D0%B7%D0%B0%D1%80%D0%B5%D0%B2%D0%B8%D1%87" TargetMode="External"/><Relationship Id="rId48" Type="http://schemas.openxmlformats.org/officeDocument/2006/relationships/hyperlink" Target="https://ru.wikipedia.org/wiki/%D0%A4%D0%B5%D0%B4%D0%BE%D1%80%D0%B5%D0%BD%D0%BA%D0%BE,_%D0%90%D0%BD%D0%B0%D1%81%D1%82%D0%B0%D1%81%D0%B8%D1%8F_%D0%A1%D0%B5%D1%80%D0%B3%D0%B5%D0%B5%D0%B2%D0%BD%D0%B0" TargetMode="External"/><Relationship Id="rId56" Type="http://schemas.openxmlformats.org/officeDocument/2006/relationships/image" Target="media/image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ru.wikipedia.org/wiki/%D0%A4%D0%BE%D1%82%D0%BE%D0%B3%D1%80%D0%B0%D1%84%D0%B8%D1%8F" TargetMode="External"/><Relationship Id="rId17" Type="http://schemas.openxmlformats.org/officeDocument/2006/relationships/hyperlink" Target="https://ru.wikipedia.org/wiki/%D0%95%D0%B2%D0%B7%D0%B5%D1%80%D0%B8%D1%85%D0%B8%D0%BD,_%D0%AD%D0%BC%D0%BC%D0%B0%D0%BD%D1%83%D0%B8%D0%BB_%D0%9D%D0%BE%D0%B5%D0%B2%D0%B8%D1%87" TargetMode="External"/><Relationship Id="rId25" Type="http://schemas.openxmlformats.org/officeDocument/2006/relationships/hyperlink" Target="https://ru.wikipedia.org/wiki/%D0%A4%D0%BE%D1%82%D0%BE%D1%85%D1%80%D0%BE%D0%BD%D0%B8%D0%BA%D0%B0_%D0%A2%D0%90%D0%A1%D0%A1" TargetMode="External"/><Relationship Id="rId33" Type="http://schemas.openxmlformats.org/officeDocument/2006/relationships/hyperlink" Target="https://ru.wikipedia.org/wiki/%D0%98%D0%B4%D0%B5%D0%BE%D0%BB%D0%BE%D0%B3%D0%B8%D1%87%D0%B5%D1%81%D0%BA%D0%B8%D0%B9" TargetMode="External"/><Relationship Id="rId38" Type="http://schemas.openxmlformats.org/officeDocument/2006/relationships/hyperlink" Target="https://ru.wikipedia.org/wiki/%D0%98%D0%BD%D1%82%D0%B5%D1%80%D0%BD%D0%B5%D1%82" TargetMode="External"/><Relationship Id="rId46" Type="http://schemas.openxmlformats.org/officeDocument/2006/relationships/hyperlink" Target="https://ru.wikipedia.org/wiki/%D0%A0%D0%B0%D0%BA%D0%B8%D1%82%D0%B8%D0%BD,_%D0%92%D0%B0%D1%81%D0%B8%D0%BB%D0%B8%D0%B9_%D0%98%D0%B2%D0%B0%D0%BD%D0%BE%D0%B2%D0%B8%D1%87" TargetMode="External"/><Relationship Id="rId5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DBC22-91C1-4CD8-86E5-5E505178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51</Pages>
  <Words>10995</Words>
  <Characters>62673</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Леснов</dc:creator>
  <cp:keywords/>
  <dc:description/>
  <cp:lastModifiedBy>Дмитрий</cp:lastModifiedBy>
  <cp:revision>11</cp:revision>
  <dcterms:created xsi:type="dcterms:W3CDTF">2018-05-21T21:29:00Z</dcterms:created>
  <dcterms:modified xsi:type="dcterms:W3CDTF">2019-03-16T09:19:00Z</dcterms:modified>
</cp:coreProperties>
</file>