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71" w:rsidRDefault="0042310A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-1034330</wp:posOffset>
            </wp:positionH>
            <wp:positionV relativeFrom="paragraph">
              <wp:posOffset>-779780</wp:posOffset>
            </wp:positionV>
            <wp:extent cx="7549515" cy="1066939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6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04E71" w:rsidRDefault="00D04E7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2310A" w:rsidRDefault="0042310A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A7EE1" w:rsidRPr="00767E1D" w:rsidRDefault="005A7EE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lastRenderedPageBreak/>
        <w:t>Задания 3.1</w:t>
      </w:r>
    </w:p>
    <w:p w:rsidR="00107F61" w:rsidRPr="00767E1D" w:rsidRDefault="000B09FB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b/>
          <w:sz w:val="24"/>
          <w:szCs w:val="24"/>
          <w:lang w:val="en-US"/>
        </w:rPr>
        <w:t>Кейс</w:t>
      </w:r>
      <w:proofErr w:type="spellEnd"/>
      <w:r w:rsidRPr="00767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09FB" w:rsidRPr="00767E1D" w:rsidRDefault="000B09FB" w:rsidP="00DF7C81">
      <w:pPr>
        <w:pStyle w:val="a3"/>
        <w:numPr>
          <w:ilvl w:val="0"/>
          <w:numId w:val="1"/>
        </w:num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После постройки канала 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объём  пахотных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земель увеличился, производственные мощности увеличились.</w:t>
      </w:r>
    </w:p>
    <w:p w:rsidR="000B09FB" w:rsidRPr="00767E1D" w:rsidRDefault="000B09FB" w:rsidP="00DF7C81">
      <w:pPr>
        <w:pStyle w:val="a3"/>
        <w:numPr>
          <w:ilvl w:val="0"/>
          <w:numId w:val="1"/>
        </w:num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 течением времени в земле начали образовываться солевые отложения. Земледелие стало затрудняться. Производственные мощности вернулись в прежнее положение. </w:t>
      </w:r>
    </w:p>
    <w:p w:rsidR="000B09FB" w:rsidRPr="00767E1D" w:rsidRDefault="000B09FB" w:rsidP="00DF7C81">
      <w:pPr>
        <w:pStyle w:val="a3"/>
        <w:numPr>
          <w:ilvl w:val="0"/>
          <w:numId w:val="1"/>
        </w:num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Вавилон стал пустеть, земледелие стало невыгодным, что свело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производственность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мощности к нулю.</w:t>
      </w:r>
    </w:p>
    <w:p w:rsidR="005A7EE1" w:rsidRPr="00767E1D" w:rsidRDefault="005A7EE1" w:rsidP="005A7EE1">
      <w:pPr>
        <w:pStyle w:val="a3"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9FB" w:rsidRPr="00767E1D" w:rsidRDefault="000B09FB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Кейс 2.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Монтажные работы обошлись сотрудникам </w:t>
      </w:r>
      <w:r w:rsidRPr="00767E1D">
        <w:rPr>
          <w:rFonts w:ascii="Times New Roman" w:hAnsi="Times New Roman" w:cs="Times New Roman"/>
          <w:i/>
          <w:sz w:val="24"/>
          <w:szCs w:val="24"/>
        </w:rPr>
        <w:t>не бесплатно</w:t>
      </w:r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3B24D1" w:rsidRPr="006C5DA9" w:rsidRDefault="00CB6F67" w:rsidP="006C5DA9">
      <w:pPr>
        <w:pStyle w:val="a3"/>
        <w:numPr>
          <w:ilvl w:val="1"/>
          <w:numId w:val="17"/>
        </w:num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Монтажники отказываются от монтажных работ, а соо</w:t>
      </w:r>
      <w:r w:rsidR="00E15729" w:rsidRPr="00767E1D">
        <w:rPr>
          <w:rFonts w:ascii="Times New Roman" w:hAnsi="Times New Roman" w:cs="Times New Roman"/>
          <w:sz w:val="24"/>
          <w:szCs w:val="24"/>
        </w:rPr>
        <w:t>тветственно не получат зарплату</w:t>
      </w:r>
      <w:r w:rsidRPr="00767E1D">
        <w:rPr>
          <w:rFonts w:ascii="Times New Roman" w:hAnsi="Times New Roman" w:cs="Times New Roman"/>
          <w:sz w:val="24"/>
          <w:szCs w:val="24"/>
        </w:rPr>
        <w:t xml:space="preserve"> (монтаж обошелся в 600р)</w:t>
      </w:r>
    </w:p>
    <w:p w:rsidR="003B24D1" w:rsidRPr="006C5DA9" w:rsidRDefault="00CB6F67" w:rsidP="006C5DA9">
      <w:pPr>
        <w:pStyle w:val="a3"/>
        <w:numPr>
          <w:ilvl w:val="1"/>
          <w:numId w:val="17"/>
        </w:num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Альтернативные издержки - стоимость благ, от которых отказываешься.</w:t>
      </w:r>
    </w:p>
    <w:p w:rsidR="003B24D1" w:rsidRPr="00767E1D" w:rsidRDefault="00CB6F67" w:rsidP="003B24D1">
      <w:pPr>
        <w:pStyle w:val="a3"/>
        <w:numPr>
          <w:ilvl w:val="1"/>
          <w:numId w:val="17"/>
        </w:num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Окна роста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15 278 х 0,55=8402,90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17 301 x 0,55=9515,55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600+600=1200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8402,9+1200=9602,90</w:t>
      </w:r>
    </w:p>
    <w:p w:rsidR="001A10A2" w:rsidRPr="00767E1D" w:rsidRDefault="00CB6F67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9515,55+1200=10715,55</w:t>
      </w:r>
    </w:p>
    <w:p w:rsidR="003B24D1" w:rsidRPr="00767E1D" w:rsidRDefault="003B24D1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6F67" w:rsidRPr="00767E1D" w:rsidRDefault="00CB6F67" w:rsidP="00DF7C81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“Фабрика окон”</w:t>
      </w:r>
    </w:p>
    <w:p w:rsidR="00CB6F67" w:rsidRPr="00767E1D" w:rsidRDefault="00CB6F67" w:rsidP="00DF7C81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18746 x 0,7=13 122,20</w:t>
      </w:r>
    </w:p>
    <w:p w:rsidR="00CB6F67" w:rsidRPr="00767E1D" w:rsidRDefault="00CB6F67" w:rsidP="00DF7C81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27955,2 x 0,7=19568,64</w:t>
      </w:r>
    </w:p>
    <w:p w:rsidR="00CB6F67" w:rsidRPr="00767E1D" w:rsidRDefault="00CB6F67" w:rsidP="00DF7C81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585-окно; 870-блок</w:t>
      </w:r>
    </w:p>
    <w:p w:rsidR="00CB6F67" w:rsidRPr="00767E1D" w:rsidRDefault="00CB6F67" w:rsidP="00DF7C81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13 122,2+585=13707?2</w:t>
      </w:r>
    </w:p>
    <w:p w:rsidR="00CB6F67" w:rsidRPr="00767E1D" w:rsidRDefault="00CB6F67" w:rsidP="00C466D8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19561,64+870=20438,6</w:t>
      </w:r>
    </w:p>
    <w:p w:rsidR="003B24D1" w:rsidRPr="00767E1D" w:rsidRDefault="003B24D1" w:rsidP="00C466D8">
      <w:pPr>
        <w:tabs>
          <w:tab w:val="left" w:pos="5387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6F67" w:rsidRPr="00767E1D" w:rsidRDefault="00CB6F67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Обычный потребитель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15278+(15278 x 0,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15)=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>17659,70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17301+(17,301 x 0,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15)=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>19896,15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Выгода окно</w:t>
      </w:r>
      <w:r w:rsidRPr="00767E1D">
        <w:rPr>
          <w:rFonts w:ascii="Times New Roman" w:hAnsi="Times New Roman" w:cs="Times New Roman"/>
          <w:sz w:val="24"/>
          <w:szCs w:val="24"/>
        </w:rPr>
        <w:t xml:space="preserve"> - 17569,7 - 9602,9=7966,80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Выгода блок</w:t>
      </w:r>
      <w:r w:rsidRPr="00767E1D">
        <w:rPr>
          <w:rFonts w:ascii="Times New Roman" w:hAnsi="Times New Roman" w:cs="Times New Roman"/>
          <w:sz w:val="24"/>
          <w:szCs w:val="24"/>
        </w:rPr>
        <w:t xml:space="preserve"> - 19896,15 - 10715,55=9180,60</w:t>
      </w:r>
    </w:p>
    <w:p w:rsidR="003B24D1" w:rsidRPr="00767E1D" w:rsidRDefault="003B24D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Альтернативные издержки на замену в квартире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Стоимость приобретения (с учетом скидки) + неявные издержки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(15278 х 4) х 0,55 + (17301 х 2) х 0,55+600 х 6 х 2=59842,7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Альтернативные издержки на замену для обычных потребителей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Стоимость новых изделий + монтаж</w:t>
      </w:r>
      <w:r w:rsidR="003B24D1" w:rsidRPr="00767E1D">
        <w:rPr>
          <w:rFonts w:ascii="Times New Roman" w:hAnsi="Times New Roman" w:cs="Times New Roman"/>
          <w:sz w:val="24"/>
          <w:szCs w:val="24"/>
        </w:rPr>
        <w:t>ных</w:t>
      </w:r>
      <w:r w:rsidRPr="00767E1D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(15278 х 4) + (17301 х 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2)=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>95714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Монтаж</w:t>
      </w:r>
      <w:r w:rsidRPr="00767E1D">
        <w:rPr>
          <w:rFonts w:ascii="Times New Roman" w:hAnsi="Times New Roman" w:cs="Times New Roman"/>
          <w:sz w:val="24"/>
          <w:szCs w:val="24"/>
        </w:rPr>
        <w:t>: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95714 х 0,15=14,357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i/>
          <w:sz w:val="24"/>
          <w:szCs w:val="24"/>
        </w:rPr>
        <w:t>Всего</w:t>
      </w:r>
      <w:r w:rsidRPr="00767E1D">
        <w:rPr>
          <w:rFonts w:ascii="Times New Roman" w:hAnsi="Times New Roman" w:cs="Times New Roman"/>
          <w:sz w:val="24"/>
          <w:szCs w:val="24"/>
        </w:rPr>
        <w:t>=110,071,10</w:t>
      </w:r>
    </w:p>
    <w:p w:rsidR="00CB6F67" w:rsidRPr="00767E1D" w:rsidRDefault="00CB6F67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i/>
          <w:sz w:val="24"/>
          <w:szCs w:val="24"/>
        </w:rPr>
        <w:t>Выгода</w:t>
      </w:r>
      <w:r w:rsidRPr="00767E1D">
        <w:rPr>
          <w:rFonts w:ascii="Times New Roman" w:hAnsi="Times New Roman" w:cs="Times New Roman"/>
          <w:sz w:val="24"/>
          <w:szCs w:val="24"/>
        </w:rPr>
        <w:t>=110,071,10 - 59,842,70=50,228</w:t>
      </w:r>
    </w:p>
    <w:p w:rsidR="001A10A2" w:rsidRPr="00767E1D" w:rsidRDefault="001A10A2" w:rsidP="005A7EE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A10A2" w:rsidRPr="00767E1D" w:rsidRDefault="001A10A2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Кейс 3</w:t>
      </w:r>
    </w:p>
    <w:p w:rsidR="001A10A2" w:rsidRPr="00767E1D" w:rsidRDefault="001A10A2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Изменение спроса (его падение или рост) – результат действия неценовых факторов на рынке конкретного товара, отражаются на графике соответствующими сдвигами кривой рынка спроса:</w:t>
      </w:r>
    </w:p>
    <w:p w:rsidR="001A10A2" w:rsidRPr="00767E1D" w:rsidRDefault="001A10A2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Изменение цены товара вызывает изменение величины спроса, что находит отражение в движении вдоль кривой рыночного спроса.</w:t>
      </w:r>
    </w:p>
    <w:p w:rsidR="001A10A2" w:rsidRPr="00767E1D" w:rsidRDefault="001A10A2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При этом по закону спроса величина спроса изменяется в направлении, противоположном направлению цены</w:t>
      </w:r>
    </w:p>
    <w:p w:rsidR="001A10A2" w:rsidRPr="00767E1D" w:rsidRDefault="001A10A2" w:rsidP="003B24D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Поскольку в этом случае речь идет об изменении цены на мировом рынке нефти, то правильной формулировкой последствий роста цены станет следующая: «в результате роста мировых цен на нефть следует ожидать падения величины мирового спроса на этот ресурс. </w:t>
      </w:r>
    </w:p>
    <w:p w:rsidR="001A10A2" w:rsidRPr="00767E1D" w:rsidRDefault="001A10A2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67782" w:rsidRPr="00767E1D" w:rsidRDefault="00767782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5A7EE1" w:rsidRPr="00767E1D">
        <w:rPr>
          <w:rFonts w:ascii="Times New Roman" w:hAnsi="Times New Roman" w:cs="Times New Roman"/>
          <w:b/>
          <w:sz w:val="24"/>
          <w:szCs w:val="24"/>
        </w:rPr>
        <w:t>Индивидуальные задания</w:t>
      </w:r>
      <w:r w:rsidR="001A10A2" w:rsidRPr="00767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7782" w:rsidRPr="00767E1D" w:rsidRDefault="00767782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67782" w:rsidRPr="00767E1D" w:rsidRDefault="005A7EE1" w:rsidP="009B10CD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№1                                                                          №2</w:t>
      </w:r>
    </w:p>
    <w:p w:rsidR="005A7EE1" w:rsidRPr="00767E1D" w:rsidRDefault="005A7EE1" w:rsidP="005A7EE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noProof/>
          <w:color w:val="2A5885"/>
          <w:sz w:val="24"/>
          <w:szCs w:val="24"/>
          <w:lang w:eastAsia="ru-RU"/>
        </w:rPr>
        <w:drawing>
          <wp:inline distT="0" distB="0" distL="0" distR="0">
            <wp:extent cx="2710637" cy="3613355"/>
            <wp:effectExtent l="19050" t="0" r="0" b="0"/>
            <wp:docPr id="1" name="Рисунок 1" descr="https://pp.userapi.com/c847218/v847218743/14b3af/0asW8JxkSnQ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8/v847218743/14b3af/0asW8JxkSnQ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70" cy="361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67E1D">
        <w:rPr>
          <w:rFonts w:ascii="Times New Roman" w:hAnsi="Times New Roman" w:cs="Times New Roman"/>
          <w:noProof/>
          <w:color w:val="2A5885"/>
          <w:sz w:val="24"/>
          <w:szCs w:val="24"/>
          <w:lang w:eastAsia="ru-RU"/>
        </w:rPr>
        <w:drawing>
          <wp:inline distT="0" distB="0" distL="0" distR="0">
            <wp:extent cx="2709401" cy="3611710"/>
            <wp:effectExtent l="19050" t="0" r="0" b="0"/>
            <wp:docPr id="6" name="Рисунок 4" descr="https://pp.userapi.com/c844618/v844618743/158384/9GNdLr5Iis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4618/v844618743/158384/9GNdLr5Iis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16" cy="361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82" w:rsidRDefault="00767782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6C5DA9" w:rsidRPr="00767E1D" w:rsidRDefault="006C5DA9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67E1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 xml:space="preserve">  №3</w:t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6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2381250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844" t="21101" r="18226" b="7606"/>
                    <a:stretch/>
                  </pic:blipFill>
                  <pic:spPr bwMode="auto">
                    <a:xfrm>
                      <a:off x="0" y="0"/>
                      <a:ext cx="37338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Точка В – вертикальное пересечение </w:t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12500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10,000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625</w:t>
      </w:r>
    </w:p>
    <w:p w:rsidR="00767782" w:rsidRPr="00767E1D" w:rsidRDefault="00767782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67782" w:rsidRPr="00767E1D" w:rsidRDefault="00767782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_Hlk532409612"/>
      <w:r w:rsidRPr="00767E1D">
        <w:rPr>
          <w:rFonts w:ascii="Times New Roman" w:hAnsi="Times New Roman" w:cs="Times New Roman"/>
          <w:b/>
          <w:sz w:val="24"/>
          <w:szCs w:val="24"/>
        </w:rPr>
        <w:t>№4</w:t>
      </w:r>
    </w:p>
    <w:bookmarkEnd w:id="1"/>
    <w:p w:rsidR="00767782" w:rsidRPr="00767E1D" w:rsidRDefault="00767782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2124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693" t="24810" r="9247" b="11597"/>
                    <a:stretch/>
                  </pic:blipFill>
                  <pic:spPr bwMode="auto">
                    <a:xfrm>
                      <a:off x="0" y="0"/>
                      <a:ext cx="392430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782" w:rsidRPr="00767E1D" w:rsidRDefault="00767782" w:rsidP="005A7EE1">
      <w:pPr>
        <w:pStyle w:val="a3"/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Крутизна наклона</w:t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67E1D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20,000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100%=1,25</w:t>
      </w:r>
    </w:p>
    <w:p w:rsidR="00767782" w:rsidRPr="00767E1D" w:rsidRDefault="0076778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24D1" w:rsidRDefault="003B24D1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C5DA9" w:rsidRPr="00767E1D" w:rsidRDefault="006C5DA9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67782" w:rsidRPr="00767E1D" w:rsidRDefault="0012184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b/>
          <w:sz w:val="24"/>
          <w:szCs w:val="24"/>
        </w:rPr>
        <w:t>№5</w:t>
      </w:r>
    </w:p>
    <w:p w:rsidR="0012184D" w:rsidRPr="00767E1D" w:rsidRDefault="0012184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Экономика производит 0, 2, 4, 6, 8, млн. автомобилей или 30, 27, 21, 12, 0 тыс. управляемых ракет в год. </w:t>
      </w:r>
    </w:p>
    <w:p w:rsidR="0012184D" w:rsidRPr="00767E1D" w:rsidRDefault="0012184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184D" w:rsidRPr="00767E1D" w:rsidRDefault="00FD65E2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2A5885"/>
          <w:sz w:val="15"/>
          <w:szCs w:val="15"/>
          <w:lang w:eastAsia="ru-RU"/>
        </w:rPr>
        <w:lastRenderedPageBreak/>
        <w:drawing>
          <wp:inline distT="0" distB="0" distL="0" distR="0">
            <wp:extent cx="3412636" cy="2558845"/>
            <wp:effectExtent l="19050" t="0" r="0" b="0"/>
            <wp:docPr id="8" name="Рисунок 1" descr="https://pp.userapi.com/c846218/v846218295/15bd2f/pLfjNr1zIkw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218/v846218295/15bd2f/pLfjNr1zIkw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36" cy="256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C0D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96C0D" w:rsidRPr="00767E1D" w:rsidRDefault="00096C0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6C0D" w:rsidRDefault="00096C0D" w:rsidP="00096C0D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>Точки на кривой показывают, что экономика производит максимальный объем производства автомобилей и ракет из имеющихся ресурсов.</w:t>
      </w:r>
    </w:p>
    <w:p w:rsidR="00FD65E2" w:rsidRDefault="00FD65E2" w:rsidP="00096C0D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6 млн автомобилей – 12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ракет</w:t>
      </w:r>
    </w:p>
    <w:p w:rsidR="00FD65E2" w:rsidRDefault="00FD65E2" w:rsidP="00096C0D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4 млн – 21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</w:p>
    <w:p w:rsidR="00FD65E2" w:rsidRPr="00767E1D" w:rsidRDefault="00FD65E2" w:rsidP="00096C0D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2 млн – 27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</w:p>
    <w:p w:rsidR="00096C0D" w:rsidRPr="00767E1D" w:rsidRDefault="00096C0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21 </w:t>
      </w:r>
      <w:proofErr w:type="spellStart"/>
      <w:r w:rsidRPr="00767E1D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ракет и 4 млн авто – это точка С, то при производстве дополнительного 1 млн авто, производство ракет уменьшится до 16 тыс.</w:t>
      </w:r>
    </w:p>
    <w:p w:rsidR="00096C0D" w:rsidRPr="00767E1D" w:rsidRDefault="00096C0D" w:rsidP="00DF7C81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Значит издержки будут равны:</w:t>
      </w:r>
    </w:p>
    <w:p w:rsidR="006C5DA9" w:rsidRPr="006C5DA9" w:rsidRDefault="00096C0D" w:rsidP="006C5DA9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21 – 16 = 5 </w:t>
      </w:r>
      <w:proofErr w:type="spellStart"/>
      <w:r w:rsidRPr="00767E1D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spellEnd"/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ракет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b/>
          <w:color w:val="000000"/>
        </w:rPr>
      </w:pPr>
      <w:r w:rsidRPr="00C02621">
        <w:rPr>
          <w:b/>
          <w:color w:val="000000"/>
        </w:rPr>
        <w:t>№6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6C5DA9">
        <w:rPr>
          <w:color w:val="000000"/>
          <w:u w:val="single"/>
        </w:rPr>
        <w:t>Виды морального износа</w:t>
      </w:r>
      <w:r w:rsidRPr="00C02621">
        <w:rPr>
          <w:color w:val="000000"/>
        </w:rPr>
        <w:t xml:space="preserve">: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1) В связи с появлением более конкурентоспособных аналогов, развитии технологии производства;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2) В связи со снижением стоимости производства тех же видов товара;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3) Социальная причина – основное средство не отвечает принятому в обществе уровню безопасности (в т.ч. экологической).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1 станок – 50 000 долларов.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Срок службы 1 станка – 10 лет, но морально устарели через 8.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Стоимость оборудования: 20 станков х 50 000 = 1 000 000 долларов.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Амортизация: 1 000 000 \ 120 = 8 333х 12 = 99 996 долларов.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 xml:space="preserve">Амортизация за 8 лет: 99 996 х 8 = 799 968 долларов. </w:t>
      </w:r>
    </w:p>
    <w:p w:rsidR="006C5DA9" w:rsidRPr="00C02621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6C5DA9">
        <w:rPr>
          <w:color w:val="000000"/>
          <w:u w:val="single"/>
        </w:rPr>
        <w:t>Сумма потерь от морального износа</w:t>
      </w:r>
      <w:r w:rsidRPr="00C02621">
        <w:rPr>
          <w:color w:val="000000"/>
        </w:rPr>
        <w:t xml:space="preserve">: </w:t>
      </w:r>
    </w:p>
    <w:p w:rsidR="006C5DA9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C02621">
        <w:rPr>
          <w:color w:val="000000"/>
        </w:rPr>
        <w:t>1 000 000 – 799 969 = 200</w:t>
      </w:r>
      <w:r>
        <w:rPr>
          <w:color w:val="000000"/>
        </w:rPr>
        <w:t> </w:t>
      </w:r>
      <w:r w:rsidRPr="00C02621">
        <w:rPr>
          <w:color w:val="000000"/>
        </w:rPr>
        <w:t>032</w:t>
      </w:r>
    </w:p>
    <w:p w:rsidR="006C5DA9" w:rsidRPr="006C5DA9" w:rsidRDefault="006C5DA9" w:rsidP="006C5DA9">
      <w:pPr>
        <w:pStyle w:val="a7"/>
        <w:spacing w:before="0" w:beforeAutospacing="0" w:after="120" w:afterAutospacing="0"/>
        <w:ind w:left="-567" w:firstLine="567"/>
        <w:jc w:val="both"/>
        <w:rPr>
          <w:color w:val="000000"/>
        </w:rPr>
      </w:pP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№7 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= 2500-200P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= 1000+100P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а) Равновесие: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Qs</w:t>
      </w:r>
      <w:proofErr w:type="spellEnd"/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2500-200P = 1000+100P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2500-1000 = 100P+200P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1500 = 300P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P = 1500/300 = 5 денег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за единицу товара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б) Государство установило цену в 3 деньги за единицу товара.</w:t>
      </w:r>
    </w:p>
    <w:p w:rsidR="006C5DA9" w:rsidRP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E2F88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= 2500 – 200*</w:t>
      </w:r>
      <w:r w:rsidRPr="006C5DA9">
        <w:rPr>
          <w:rFonts w:ascii="Times New Roman" w:hAnsi="Times New Roman" w:cs="Times New Roman"/>
          <w:sz w:val="24"/>
          <w:szCs w:val="24"/>
        </w:rPr>
        <w:t>3</w:t>
      </w:r>
      <w:r w:rsidRPr="008E2F88">
        <w:rPr>
          <w:rFonts w:ascii="Times New Roman" w:hAnsi="Times New Roman" w:cs="Times New Roman"/>
          <w:sz w:val="24"/>
          <w:szCs w:val="24"/>
        </w:rPr>
        <w:t xml:space="preserve"> </w:t>
      </w:r>
      <w:r w:rsidRPr="006C5DA9">
        <w:rPr>
          <w:rFonts w:ascii="Times New Roman" w:hAnsi="Times New Roman" w:cs="Times New Roman"/>
          <w:sz w:val="24"/>
          <w:szCs w:val="24"/>
        </w:rPr>
        <w:t>= 1900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04172B">
        <w:rPr>
          <w:rFonts w:ascii="Times New Roman" w:hAnsi="Times New Roman" w:cs="Times New Roman"/>
          <w:sz w:val="24"/>
          <w:szCs w:val="24"/>
        </w:rPr>
        <w:t xml:space="preserve"> </w:t>
      </w:r>
      <w:r w:rsidRPr="006C5DA9">
        <w:rPr>
          <w:rFonts w:ascii="Times New Roman" w:hAnsi="Times New Roman" w:cs="Times New Roman"/>
          <w:sz w:val="24"/>
          <w:szCs w:val="24"/>
        </w:rPr>
        <w:t>= 1000+100*3 =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5DA9">
        <w:rPr>
          <w:rFonts w:ascii="Times New Roman" w:hAnsi="Times New Roman" w:cs="Times New Roman"/>
          <w:sz w:val="24"/>
          <w:szCs w:val="24"/>
        </w:rPr>
        <w:t>00</w:t>
      </w:r>
    </w:p>
    <w:p w:rsidR="006C5DA9" w:rsidRPr="00C02621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единиц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Последствия: спрос будет превышать предложение, так как производство станет невыгодным.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№8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Спрос: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=1000-40P; 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Предложение: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=300+30P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А) Параметры равновесия на рынке данного товара: 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Qs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1000 - 40Р = 300 + 30Р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700 = 70Р 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Р = 700 \ 70 = 10 денежных единиц за товар. 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б) Государство установило на данный товар фиксированную цену в 8 денег за единицу. 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1000-40*8=680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Qs</w:t>
      </w:r>
      <w:proofErr w:type="spellEnd"/>
      <w:r>
        <w:rPr>
          <w:rFonts w:ascii="Times New Roman" w:hAnsi="Times New Roman" w:cs="Times New Roman"/>
          <w:sz w:val="24"/>
          <w:szCs w:val="24"/>
        </w:rPr>
        <w:t>=300+30*8 = 540</w:t>
      </w:r>
    </w:p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единиц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Последствия: спрос будет превышать предложение, так как производство перестанет быть выгодным. </w:t>
      </w:r>
    </w:p>
    <w:p w:rsidR="00767782" w:rsidRPr="00767E1D" w:rsidRDefault="00767782" w:rsidP="006C5DA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767782" w:rsidRPr="00767E1D" w:rsidRDefault="00F820CC" w:rsidP="003B24D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№9</w:t>
      </w:r>
    </w:p>
    <w:tbl>
      <w:tblPr>
        <w:tblStyle w:val="a6"/>
        <w:tblW w:w="0" w:type="auto"/>
        <w:tblInd w:w="-709" w:type="dxa"/>
        <w:tblLook w:val="04A0" w:firstRow="1" w:lastRow="0" w:firstColumn="1" w:lastColumn="0" w:noHBand="0" w:noVBand="1"/>
      </w:tblPr>
      <w:tblGrid>
        <w:gridCol w:w="1944"/>
        <w:gridCol w:w="1914"/>
        <w:gridCol w:w="1914"/>
        <w:gridCol w:w="1914"/>
        <w:gridCol w:w="1915"/>
      </w:tblGrid>
      <w:tr w:rsidR="00F820CC" w:rsidRPr="00767E1D" w:rsidTr="00F820CC">
        <w:tc>
          <w:tcPr>
            <w:tcW w:w="1914" w:type="dxa"/>
          </w:tcPr>
          <w:p w:rsidR="00F820CC" w:rsidRPr="00767E1D" w:rsidRDefault="00F820CC" w:rsidP="00F820C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</w:t>
            </w:r>
          </w:p>
        </w:tc>
        <w:tc>
          <w:tcPr>
            <w:tcW w:w="1914" w:type="dxa"/>
          </w:tcPr>
          <w:p w:rsidR="00F820CC" w:rsidRPr="00767E1D" w:rsidRDefault="00F820CC" w:rsidP="00F820C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фактора </w:t>
            </w:r>
            <w:proofErr w:type="spellStart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914" w:type="dxa"/>
          </w:tcPr>
          <w:p w:rsidR="00F820CC" w:rsidRPr="00767E1D" w:rsidRDefault="00F820CC" w:rsidP="00F820C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914" w:type="dxa"/>
          </w:tcPr>
          <w:p w:rsidR="00F820CC" w:rsidRPr="00767E1D" w:rsidRDefault="00F820CC" w:rsidP="00F820C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915" w:type="dxa"/>
          </w:tcPr>
          <w:p w:rsidR="00F820CC" w:rsidRPr="00767E1D" w:rsidRDefault="00F820CC" w:rsidP="00F820C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F820CC" w:rsidRPr="00767E1D" w:rsidTr="00767E1D">
        <w:trPr>
          <w:trHeight w:val="651"/>
        </w:trPr>
        <w:tc>
          <w:tcPr>
            <w:tcW w:w="1914" w:type="dxa"/>
            <w:vAlign w:val="center"/>
          </w:tcPr>
          <w:p w:rsidR="00F820CC" w:rsidRPr="00767E1D" w:rsidRDefault="00F820CC" w:rsidP="0079499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14" w:type="dxa"/>
            <w:vAlign w:val="center"/>
          </w:tcPr>
          <w:p w:rsidR="00F820CC" w:rsidRPr="00767E1D" w:rsidRDefault="00F820CC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15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F820CC" w:rsidRPr="00767E1D" w:rsidTr="00767E1D">
        <w:trPr>
          <w:trHeight w:val="702"/>
        </w:trPr>
        <w:tc>
          <w:tcPr>
            <w:tcW w:w="1914" w:type="dxa"/>
            <w:vAlign w:val="center"/>
          </w:tcPr>
          <w:p w:rsidR="00F820CC" w:rsidRPr="00767E1D" w:rsidRDefault="00F820CC" w:rsidP="0079499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914" w:type="dxa"/>
            <w:vAlign w:val="center"/>
          </w:tcPr>
          <w:p w:rsidR="00F820CC" w:rsidRPr="00767E1D" w:rsidRDefault="00F820CC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915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F820CC" w:rsidRPr="00767E1D" w:rsidTr="00767E1D">
        <w:trPr>
          <w:trHeight w:val="685"/>
        </w:trPr>
        <w:tc>
          <w:tcPr>
            <w:tcW w:w="1914" w:type="dxa"/>
            <w:vAlign w:val="center"/>
          </w:tcPr>
          <w:p w:rsidR="00F820CC" w:rsidRPr="00767E1D" w:rsidRDefault="00F820CC" w:rsidP="0079499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914" w:type="dxa"/>
            <w:vAlign w:val="center"/>
          </w:tcPr>
          <w:p w:rsidR="00F820CC" w:rsidRPr="00767E1D" w:rsidRDefault="00F820CC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15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820CC" w:rsidRPr="00767E1D" w:rsidTr="007D38C3">
        <w:trPr>
          <w:trHeight w:val="709"/>
        </w:trPr>
        <w:tc>
          <w:tcPr>
            <w:tcW w:w="1914" w:type="dxa"/>
            <w:vAlign w:val="center"/>
          </w:tcPr>
          <w:p w:rsidR="00F820CC" w:rsidRPr="00767E1D" w:rsidRDefault="00F820CC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Предпринимательская способность</w:t>
            </w:r>
          </w:p>
        </w:tc>
        <w:tc>
          <w:tcPr>
            <w:tcW w:w="1914" w:type="dxa"/>
            <w:vAlign w:val="center"/>
          </w:tcPr>
          <w:p w:rsidR="00F820CC" w:rsidRPr="00767E1D" w:rsidRDefault="00F820CC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14" w:type="dxa"/>
            <w:vAlign w:val="center"/>
          </w:tcPr>
          <w:p w:rsidR="00F820CC" w:rsidRPr="00767E1D" w:rsidRDefault="007D38C3" w:rsidP="007D38C3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15" w:type="dxa"/>
            <w:vAlign w:val="center"/>
          </w:tcPr>
          <w:p w:rsidR="00F820CC" w:rsidRPr="00767E1D" w:rsidRDefault="007D38C3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94997" w:rsidRPr="00767E1D" w:rsidTr="00767E1D">
        <w:trPr>
          <w:trHeight w:val="413"/>
        </w:trPr>
        <w:tc>
          <w:tcPr>
            <w:tcW w:w="1914" w:type="dxa"/>
            <w:vAlign w:val="center"/>
          </w:tcPr>
          <w:p w:rsidR="00794997" w:rsidRPr="00767E1D" w:rsidRDefault="00794997" w:rsidP="0079499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794997" w:rsidRPr="00767E1D" w:rsidRDefault="00794997" w:rsidP="00767E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94997" w:rsidRPr="00767E1D" w:rsidRDefault="00794997" w:rsidP="00767E1D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14" w:type="dxa"/>
            <w:vAlign w:val="center"/>
          </w:tcPr>
          <w:p w:rsidR="00794997" w:rsidRPr="00767E1D" w:rsidRDefault="00794997" w:rsidP="00767E1D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15" w:type="dxa"/>
            <w:vAlign w:val="center"/>
          </w:tcPr>
          <w:p w:rsidR="00794997" w:rsidRPr="00767E1D" w:rsidRDefault="00794997" w:rsidP="00767E1D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</w:tr>
    </w:tbl>
    <w:p w:rsidR="00794997" w:rsidRPr="00767E1D" w:rsidRDefault="00794997" w:rsidP="006C5DA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Экономика эффективна = 80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ед</w:t>
      </w:r>
      <w:proofErr w:type="spellEnd"/>
    </w:p>
    <w:p w:rsidR="00794997" w:rsidRPr="00767E1D" w:rsidRDefault="00794997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Ответ: технология 3</w:t>
      </w:r>
    </w:p>
    <w:p w:rsidR="00794997" w:rsidRPr="00767E1D" w:rsidRDefault="00794997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Если снизится стоимость труда в 2 раза, то тоже технология 3</w:t>
      </w:r>
    </w:p>
    <w:p w:rsidR="00794997" w:rsidRPr="00767E1D" w:rsidRDefault="00794997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 10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                                          Б                                       В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Издержки 150 млн.         Издержки 150 млн.          Издержки 1000 млн. 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Прибыль 1 млн.              Прибыль 15 млн.              Прибыль 75 млн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Норма прибыли А – 0,67%; Б – 10%; В – 7,5%;</w:t>
      </w:r>
    </w:p>
    <w:p w:rsidR="006C5DA9" w:rsidRPr="00767E1D" w:rsidRDefault="006C5DA9" w:rsidP="005E4526">
      <w:pPr>
        <w:ind w:left="-567" w:firstLine="567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Times New Roman" w:hAnsi="Times New Roman" w:cs="Times New Roman"/>
              <w:sz w:val="24"/>
              <w:szCs w:val="24"/>
            </w:rPr>
            <m:t>Норма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Times New Roman" w:hAnsi="Times New Roman" w:cs="Times New Roman"/>
              <w:sz w:val="24"/>
              <w:szCs w:val="24"/>
            </w:rPr>
            <m:t>прибыли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</w:rPr>
                <m:t>Чистая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прибыль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Издержки</m:t>
              </m:r>
            </m:den>
          </m:f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</w:rPr>
            <m:t>100%</m:t>
          </m:r>
        </m:oMath>
      </m:oMathPara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0"/>
        <w:gridCol w:w="1591"/>
        <w:gridCol w:w="1590"/>
        <w:gridCol w:w="1590"/>
        <w:gridCol w:w="1590"/>
      </w:tblGrid>
      <w:tr w:rsidR="007D38C3" w:rsidRPr="00767E1D" w:rsidTr="007D38C3">
        <w:tc>
          <w:tcPr>
            <w:tcW w:w="1620" w:type="dxa"/>
            <w:vMerge w:val="restart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361" w:type="dxa"/>
            <w:gridSpan w:val="4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Ставка процента</w:t>
            </w:r>
          </w:p>
        </w:tc>
      </w:tr>
      <w:tr w:rsidR="007D38C3" w:rsidRPr="00767E1D" w:rsidTr="007D38C3">
        <w:tc>
          <w:tcPr>
            <w:tcW w:w="1620" w:type="dxa"/>
            <w:vMerge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7D38C3" w:rsidRPr="00767E1D" w:rsidTr="007D38C3">
        <w:tc>
          <w:tcPr>
            <w:tcW w:w="162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1" w:type="dxa"/>
          </w:tcPr>
          <w:p w:rsidR="007D38C3" w:rsidRPr="007D38C3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590" w:type="dxa"/>
          </w:tcPr>
          <w:p w:rsidR="007D38C3" w:rsidRPr="007D38C3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590" w:type="dxa"/>
          </w:tcPr>
          <w:p w:rsidR="007D38C3" w:rsidRPr="007D38C3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590" w:type="dxa"/>
          </w:tcPr>
          <w:p w:rsidR="007D38C3" w:rsidRPr="007D38C3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7D38C3" w:rsidRPr="00767E1D" w:rsidTr="007D38C3">
        <w:tc>
          <w:tcPr>
            <w:tcW w:w="162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1" w:type="dxa"/>
          </w:tcPr>
          <w:p w:rsidR="007D38C3" w:rsidRPr="00FD4671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1590" w:type="dxa"/>
          </w:tcPr>
          <w:p w:rsidR="007D38C3" w:rsidRPr="00FD4671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</w:t>
            </w:r>
          </w:p>
        </w:tc>
      </w:tr>
      <w:tr w:rsidR="007D38C3" w:rsidRPr="00767E1D" w:rsidTr="007D38C3">
        <w:tc>
          <w:tcPr>
            <w:tcW w:w="162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1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в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в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н</w:t>
            </w:r>
          </w:p>
        </w:tc>
        <w:tc>
          <w:tcPr>
            <w:tcW w:w="1590" w:type="dxa"/>
          </w:tcPr>
          <w:p w:rsidR="007D38C3" w:rsidRPr="00767E1D" w:rsidRDefault="007D38C3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н</w:t>
            </w:r>
          </w:p>
        </w:tc>
      </w:tr>
    </w:tbl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794997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№11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 станок – 3 рабочих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Аренда – 4 станка (300 за один в месяц)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Цена 1ед.=15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За день с одного станка 15 ед.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 месяце 20 рабочих дней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а)</w:t>
      </w:r>
      <w:r w:rsidRPr="00767E1D">
        <w:rPr>
          <w:rFonts w:ascii="Times New Roman" w:hAnsi="Times New Roman" w:cs="Times New Roman"/>
          <w:sz w:val="24"/>
          <w:szCs w:val="24"/>
        </w:rPr>
        <w:t xml:space="preserve"> Общий объем производства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15x4x20=12000 - ед. продукции в месяц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б)</w:t>
      </w: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7E1D">
        <w:rPr>
          <w:rFonts w:ascii="Times New Roman" w:hAnsi="Times New Roman" w:cs="Times New Roman"/>
          <w:sz w:val="24"/>
          <w:szCs w:val="24"/>
        </w:rPr>
        <w:t>Стои-ть</w:t>
      </w:r>
      <w:proofErr w:type="spellEnd"/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продукции за месяц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1200x15 = 18000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  <w:u w:val="single"/>
        </w:rPr>
        <w:t>Издержки</w:t>
      </w:r>
      <w:r w:rsidRPr="00767E1D">
        <w:rPr>
          <w:rFonts w:ascii="Times New Roman" w:hAnsi="Times New Roman" w:cs="Times New Roman"/>
          <w:sz w:val="24"/>
          <w:szCs w:val="24"/>
        </w:rPr>
        <w:t>: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sz w:val="24"/>
          <w:szCs w:val="24"/>
          <w:u w:val="single"/>
        </w:rPr>
        <w:t>Аренда</w:t>
      </w:r>
      <w:r w:rsidRPr="00767E1D">
        <w:rPr>
          <w:rFonts w:ascii="Times New Roman" w:hAnsi="Times New Roman" w:cs="Times New Roman"/>
          <w:sz w:val="24"/>
          <w:szCs w:val="24"/>
        </w:rPr>
        <w:t xml:space="preserve"> 300x4 = 1200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З/п 900x3x4 = 10800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A1C32">
        <w:rPr>
          <w:rFonts w:ascii="Times New Roman" w:hAnsi="Times New Roman" w:cs="Times New Roman"/>
          <w:sz w:val="24"/>
          <w:szCs w:val="24"/>
          <w:u w:val="single"/>
        </w:rPr>
        <w:t>Всего</w:t>
      </w:r>
      <w:r w:rsidRPr="00767E1D">
        <w:rPr>
          <w:rFonts w:ascii="Times New Roman" w:hAnsi="Times New Roman" w:cs="Times New Roman"/>
          <w:sz w:val="24"/>
          <w:szCs w:val="24"/>
        </w:rPr>
        <w:t>:  12000</w:t>
      </w:r>
      <w:proofErr w:type="gramEnd"/>
    </w:p>
    <w:p w:rsidR="003B24D1" w:rsidRPr="00767E1D" w:rsidRDefault="00CA6DB4" w:rsidP="005E452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18000-12000 = 6000 – прибыль за месяц</w:t>
      </w:r>
    </w:p>
    <w:p w:rsidR="00CA6DB4" w:rsidRPr="00767E1D" w:rsidRDefault="00CA6DB4" w:rsidP="00DF7C81">
      <w:pPr>
        <w:tabs>
          <w:tab w:val="left" w:pos="1725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lastRenderedPageBreak/>
        <w:t>№12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2574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5528" t="22367" r="20438" b="10155"/>
                    <a:stretch/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7E1D">
        <w:rPr>
          <w:rFonts w:ascii="Times New Roman" w:hAnsi="Times New Roman" w:cs="Times New Roman"/>
          <w:sz w:val="24"/>
          <w:szCs w:val="24"/>
        </w:rPr>
        <w:t xml:space="preserve">Точки Р (9;0),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(0;9)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Угловой коэффициент равен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>Наклон кривой отрицательный т.к. между объемами потребляемого блага и его ценой существует обратная зависимость, т.е. функция спроса линейная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 13</w:t>
      </w:r>
    </w:p>
    <w:p w:rsidR="003B24D1" w:rsidRPr="00767E1D" w:rsidRDefault="003B24D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00" w:type="dxa"/>
        <w:tblLook w:val="04A0" w:firstRow="1" w:lastRow="0" w:firstColumn="1" w:lastColumn="0" w:noHBand="0" w:noVBand="1"/>
      </w:tblPr>
      <w:tblGrid>
        <w:gridCol w:w="1020"/>
        <w:gridCol w:w="928"/>
        <w:gridCol w:w="929"/>
        <w:gridCol w:w="933"/>
        <w:gridCol w:w="930"/>
        <w:gridCol w:w="932"/>
        <w:gridCol w:w="932"/>
        <w:gridCol w:w="932"/>
        <w:gridCol w:w="932"/>
        <w:gridCol w:w="932"/>
      </w:tblGrid>
      <w:tr w:rsidR="00CA6DB4" w:rsidRPr="00767E1D" w:rsidTr="00B36351">
        <w:trPr>
          <w:trHeight w:val="345"/>
        </w:trPr>
        <w:tc>
          <w:tcPr>
            <w:tcW w:w="1021" w:type="dxa"/>
            <w:vMerge w:val="restart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Произв.</w:t>
            </w:r>
          </w:p>
        </w:tc>
        <w:tc>
          <w:tcPr>
            <w:tcW w:w="8379" w:type="dxa"/>
            <w:gridSpan w:val="9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  <w:vMerge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3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93" w:type="dxa"/>
            <w:gridSpan w:val="3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93" w:type="dxa"/>
            <w:gridSpan w:val="3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  <w:vMerge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Издерж</w:t>
            </w:r>
            <w:proofErr w:type="spellEnd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Издерж</w:t>
            </w:r>
            <w:proofErr w:type="spellEnd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Издерж</w:t>
            </w:r>
            <w:proofErr w:type="spellEnd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DB4" w:rsidRPr="00767E1D" w:rsidTr="00B36351">
        <w:trPr>
          <w:trHeight w:val="361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CA6DB4" w:rsidRPr="00767E1D" w:rsidTr="00B36351">
        <w:trPr>
          <w:trHeight w:val="345"/>
        </w:trPr>
        <w:tc>
          <w:tcPr>
            <w:tcW w:w="1021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27200</w:t>
            </w:r>
          </w:p>
        </w:tc>
        <w:tc>
          <w:tcPr>
            <w:tcW w:w="930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2" w:type="dxa"/>
          </w:tcPr>
          <w:p w:rsidR="00CA6DB4" w:rsidRPr="00767E1D" w:rsidRDefault="00CA6DB4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21800</w:t>
            </w:r>
          </w:p>
        </w:tc>
      </w:tr>
    </w:tbl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CA6DB4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№14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1 станок – 5 рабочих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3 станка и 25 рабочих – на месяц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Ставка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– 600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Аренда станка на месяц – 400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Цена единицы продукции – 20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>С 1 станка за день – 15 единиц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 месяце 20 рабочих дней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b/>
          <w:sz w:val="24"/>
          <w:szCs w:val="24"/>
        </w:rPr>
        <w:t>1)</w:t>
      </w:r>
      <w:r w:rsidRPr="00767E1D">
        <w:rPr>
          <w:rFonts w:ascii="Times New Roman" w:hAnsi="Times New Roman" w:cs="Times New Roman"/>
          <w:sz w:val="24"/>
          <w:szCs w:val="24"/>
        </w:rPr>
        <w:t>По технологии (1 станок – 5 рабочих) – 15 рабочих: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sz w:val="24"/>
          <w:szCs w:val="24"/>
          <w:u w:val="single"/>
        </w:rPr>
        <w:t>Издержки</w:t>
      </w:r>
      <w:r w:rsidRPr="00767E1D">
        <w:rPr>
          <w:rFonts w:ascii="Times New Roman" w:hAnsi="Times New Roman" w:cs="Times New Roman"/>
          <w:sz w:val="24"/>
          <w:szCs w:val="24"/>
        </w:rPr>
        <w:t>: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– 15*600= 9000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Аренда – 3*400= 1200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Всего</w:t>
      </w:r>
      <w:r w:rsidRPr="00767E1D">
        <w:rPr>
          <w:rFonts w:ascii="Times New Roman" w:hAnsi="Times New Roman" w:cs="Times New Roman"/>
          <w:sz w:val="24"/>
          <w:szCs w:val="24"/>
        </w:rPr>
        <w:t xml:space="preserve"> – 9000+1200 = 10200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sz w:val="24"/>
          <w:szCs w:val="24"/>
          <w:u w:val="single"/>
        </w:rPr>
        <w:t>Выпуск продукции</w:t>
      </w:r>
      <w:r w:rsidRPr="00767E1D">
        <w:rPr>
          <w:rFonts w:ascii="Times New Roman" w:hAnsi="Times New Roman" w:cs="Times New Roman"/>
          <w:sz w:val="24"/>
          <w:szCs w:val="24"/>
        </w:rPr>
        <w:t>: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15*3*20= 900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Цена- 900*20=18000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Прибыль</w:t>
      </w:r>
      <w:r w:rsidRPr="00767E1D">
        <w:rPr>
          <w:rFonts w:ascii="Times New Roman" w:hAnsi="Times New Roman" w:cs="Times New Roman"/>
          <w:sz w:val="24"/>
          <w:szCs w:val="24"/>
        </w:rPr>
        <w:t>: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18000-10200= 7800</w:t>
      </w:r>
    </w:p>
    <w:p w:rsidR="003B24D1" w:rsidRPr="00767E1D" w:rsidRDefault="003B24D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b/>
          <w:sz w:val="24"/>
          <w:szCs w:val="24"/>
        </w:rPr>
        <w:t>2)</w:t>
      </w:r>
      <w:r w:rsidRPr="00767E1D">
        <w:rPr>
          <w:rFonts w:ascii="Times New Roman" w:hAnsi="Times New Roman" w:cs="Times New Roman"/>
          <w:sz w:val="24"/>
          <w:szCs w:val="24"/>
        </w:rPr>
        <w:t xml:space="preserve"> Если задействовать 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всех  рабочих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(при этом нарушается технология):</w:t>
      </w:r>
    </w:p>
    <w:p w:rsidR="00CA6DB4" w:rsidRPr="00BA1C32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A1C32">
        <w:rPr>
          <w:rFonts w:ascii="Times New Roman" w:hAnsi="Times New Roman" w:cs="Times New Roman"/>
          <w:sz w:val="24"/>
          <w:szCs w:val="24"/>
          <w:u w:val="single"/>
        </w:rPr>
        <w:t xml:space="preserve">Издержки: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- 25*600=15000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Аренда – 3*400=1200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Всего- 15000+1200= 16200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Прибыль</w:t>
      </w:r>
      <w:r w:rsidRPr="00767E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DB4" w:rsidRPr="00767E1D" w:rsidRDefault="00CA6DB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18000-16200=1800</w:t>
      </w:r>
    </w:p>
    <w:p w:rsidR="00CA6DB4" w:rsidRPr="00767E1D" w:rsidRDefault="00CA6DB4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34124" w:rsidRPr="00767E1D" w:rsidRDefault="00794997" w:rsidP="00794997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eastAsia="Arial" w:hAnsi="Times New Roman" w:cs="Times New Roman"/>
          <w:b/>
          <w:sz w:val="24"/>
          <w:szCs w:val="24"/>
        </w:rPr>
        <w:t>№15</w:t>
      </w:r>
    </w:p>
    <w:p w:rsidR="00034124" w:rsidRPr="00767E1D" w:rsidRDefault="00034124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>Предположительная стоимость одного часа работы станка Х</w:t>
      </w:r>
      <w:r w:rsidRPr="00767E1D">
        <w:rPr>
          <w:rFonts w:ascii="Times New Roman" w:eastAsia="Arial" w:hAnsi="Times New Roman" w:cs="Times New Roman"/>
          <w:sz w:val="24"/>
          <w:szCs w:val="24"/>
        </w:rPr>
        <w:t>,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тогда стоимость</w:t>
      </w:r>
    </w:p>
    <w:p w:rsidR="00034124" w:rsidRPr="00767E1D" w:rsidRDefault="00034124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работы одного часа рабочего </w:t>
      </w:r>
      <w:r w:rsidRPr="00767E1D">
        <w:rPr>
          <w:rFonts w:ascii="Times New Roman" w:eastAsia="Arial" w:hAnsi="Times New Roman" w:cs="Times New Roman"/>
          <w:sz w:val="24"/>
          <w:szCs w:val="24"/>
        </w:rPr>
        <w:t>2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  <w:r w:rsidRPr="00767E1D">
        <w:rPr>
          <w:rFonts w:ascii="Times New Roman" w:eastAsia="Arial" w:hAnsi="Times New Roman" w:cs="Times New Roman"/>
          <w:sz w:val="24"/>
          <w:szCs w:val="24"/>
        </w:rPr>
        <w:t>.</w:t>
      </w:r>
    </w:p>
    <w:p w:rsidR="00034124" w:rsidRPr="00767E1D" w:rsidRDefault="00034124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>Посчитаем общие издержки</w:t>
      </w:r>
    </w:p>
    <w:p w:rsidR="00034124" w:rsidRPr="00767E1D" w:rsidRDefault="00034124" w:rsidP="00DF7C81">
      <w:pPr>
        <w:tabs>
          <w:tab w:val="left" w:pos="1280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Фирма </w:t>
      </w:r>
      <w:proofErr w:type="gramStart"/>
      <w:r w:rsidRPr="00767E1D">
        <w:rPr>
          <w:rFonts w:ascii="Times New Roman" w:eastAsia="Arial" w:hAnsi="Times New Roman" w:cs="Times New Roman"/>
          <w:sz w:val="24"/>
          <w:szCs w:val="24"/>
        </w:rPr>
        <w:t>1 :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ab/>
      </w:r>
      <w:r w:rsidR="00794997" w:rsidRPr="00767E1D">
        <w:rPr>
          <w:rFonts w:ascii="Times New Roman" w:eastAsia="Arial" w:hAnsi="Times New Roman" w:cs="Times New Roman"/>
          <w:sz w:val="24"/>
          <w:szCs w:val="24"/>
        </w:rPr>
        <w:t>2 *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 + 2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 = 4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</w:p>
    <w:p w:rsidR="00034124" w:rsidRPr="00767E1D" w:rsidRDefault="00034124" w:rsidP="00DF7C81">
      <w:pPr>
        <w:tabs>
          <w:tab w:val="left" w:pos="1280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Фирма </w:t>
      </w:r>
      <w:proofErr w:type="gramStart"/>
      <w:r w:rsidRPr="00767E1D">
        <w:rPr>
          <w:rFonts w:ascii="Times New Roman" w:eastAsia="Arial" w:hAnsi="Times New Roman" w:cs="Times New Roman"/>
          <w:sz w:val="24"/>
          <w:szCs w:val="24"/>
        </w:rPr>
        <w:t>2 :</w:t>
      </w:r>
      <w:proofErr w:type="gramEnd"/>
      <w:r w:rsidRPr="00767E1D">
        <w:rPr>
          <w:rFonts w:ascii="Times New Roman" w:eastAsia="Gabriola" w:hAnsi="Times New Roman" w:cs="Times New Roman"/>
          <w:sz w:val="24"/>
          <w:szCs w:val="24"/>
        </w:rPr>
        <w:tab/>
        <w:t xml:space="preserve">Х </w:t>
      </w:r>
      <w:r w:rsidRPr="00767E1D">
        <w:rPr>
          <w:rFonts w:ascii="Times New Roman" w:eastAsia="Arial" w:hAnsi="Times New Roman" w:cs="Times New Roman"/>
          <w:sz w:val="24"/>
          <w:szCs w:val="24"/>
        </w:rPr>
        <w:t>+ 2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Х </w:t>
      </w:r>
      <w:r w:rsidRPr="00767E1D">
        <w:rPr>
          <w:rFonts w:ascii="Times New Roman" w:eastAsia="Arial" w:hAnsi="Times New Roman" w:cs="Times New Roman"/>
          <w:sz w:val="24"/>
          <w:szCs w:val="24"/>
        </w:rPr>
        <w:t>= 3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</w:p>
    <w:p w:rsidR="00034124" w:rsidRPr="00767E1D" w:rsidRDefault="00034124" w:rsidP="00DF7C81">
      <w:pPr>
        <w:tabs>
          <w:tab w:val="left" w:pos="1280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Фирма </w:t>
      </w:r>
      <w:proofErr w:type="gramStart"/>
      <w:r w:rsidRPr="00767E1D">
        <w:rPr>
          <w:rFonts w:ascii="Times New Roman" w:eastAsia="Arial" w:hAnsi="Times New Roman" w:cs="Times New Roman"/>
          <w:sz w:val="24"/>
          <w:szCs w:val="24"/>
        </w:rPr>
        <w:t>3 :</w:t>
      </w:r>
      <w:proofErr w:type="gramEnd"/>
      <w:r w:rsidRPr="00767E1D">
        <w:rPr>
          <w:rFonts w:ascii="Times New Roman" w:eastAsia="Gabriola" w:hAnsi="Times New Roman" w:cs="Times New Roman"/>
          <w:sz w:val="24"/>
          <w:szCs w:val="24"/>
        </w:rPr>
        <w:tab/>
        <w:t xml:space="preserve">Х </w:t>
      </w:r>
      <w:r w:rsidR="00794997" w:rsidRPr="00767E1D">
        <w:rPr>
          <w:rFonts w:ascii="Times New Roman" w:eastAsia="Arial" w:hAnsi="Times New Roman" w:cs="Times New Roman"/>
          <w:sz w:val="24"/>
          <w:szCs w:val="24"/>
        </w:rPr>
        <w:t xml:space="preserve">+ 3 * </w:t>
      </w:r>
      <w:r w:rsidRPr="00767E1D">
        <w:rPr>
          <w:rFonts w:ascii="Times New Roman" w:eastAsia="Arial" w:hAnsi="Times New Roman" w:cs="Times New Roman"/>
          <w:sz w:val="24"/>
          <w:szCs w:val="24"/>
        </w:rPr>
        <w:t>2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Х </w:t>
      </w:r>
      <w:r w:rsidRPr="00767E1D">
        <w:rPr>
          <w:rFonts w:ascii="Times New Roman" w:eastAsia="Arial" w:hAnsi="Times New Roman" w:cs="Times New Roman"/>
          <w:sz w:val="24"/>
          <w:szCs w:val="24"/>
        </w:rPr>
        <w:t>= 6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</w:p>
    <w:p w:rsidR="00034124" w:rsidRPr="00767E1D" w:rsidRDefault="00034124" w:rsidP="00DF7C81">
      <w:pPr>
        <w:tabs>
          <w:tab w:val="left" w:pos="1280"/>
        </w:tabs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Фирма </w:t>
      </w:r>
      <w:proofErr w:type="gramStart"/>
      <w:r w:rsidRPr="00767E1D">
        <w:rPr>
          <w:rFonts w:ascii="Times New Roman" w:eastAsia="Arial" w:hAnsi="Times New Roman" w:cs="Times New Roman"/>
          <w:sz w:val="24"/>
          <w:szCs w:val="24"/>
        </w:rPr>
        <w:t>4 :</w:t>
      </w:r>
      <w:proofErr w:type="gramEnd"/>
      <w:r w:rsidRPr="00767E1D">
        <w:rPr>
          <w:rFonts w:ascii="Times New Roman" w:eastAsia="Gabriola" w:hAnsi="Times New Roman" w:cs="Times New Roman"/>
          <w:sz w:val="24"/>
          <w:szCs w:val="24"/>
        </w:rPr>
        <w:tab/>
        <w:t xml:space="preserve">Х </w:t>
      </w:r>
      <w:r w:rsidR="00794997" w:rsidRPr="00767E1D">
        <w:rPr>
          <w:rFonts w:ascii="Times New Roman" w:eastAsia="Arial" w:hAnsi="Times New Roman" w:cs="Times New Roman"/>
          <w:sz w:val="24"/>
          <w:szCs w:val="24"/>
        </w:rPr>
        <w:t>+ 7 *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Х </w:t>
      </w:r>
      <w:r w:rsidRPr="00767E1D">
        <w:rPr>
          <w:rFonts w:ascii="Times New Roman" w:eastAsia="Arial" w:hAnsi="Times New Roman" w:cs="Times New Roman"/>
          <w:sz w:val="24"/>
          <w:szCs w:val="24"/>
        </w:rPr>
        <w:t>= 15</w:t>
      </w:r>
      <w:r w:rsidRPr="00767E1D">
        <w:rPr>
          <w:rFonts w:ascii="Times New Roman" w:eastAsia="Gabriola" w:hAnsi="Times New Roman" w:cs="Times New Roman"/>
          <w:sz w:val="24"/>
          <w:szCs w:val="24"/>
        </w:rPr>
        <w:t>Х</w:t>
      </w:r>
    </w:p>
    <w:p w:rsidR="00034124" w:rsidRPr="00BA1C32" w:rsidRDefault="00034124" w:rsidP="00DF7C81">
      <w:pPr>
        <w:spacing w:after="12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BA1C32">
        <w:rPr>
          <w:rFonts w:ascii="Times New Roman" w:eastAsia="Gabriola" w:hAnsi="Times New Roman" w:cs="Times New Roman"/>
          <w:i/>
          <w:sz w:val="24"/>
          <w:szCs w:val="24"/>
        </w:rPr>
        <w:t xml:space="preserve">Побеждает Фирма </w:t>
      </w:r>
      <w:r w:rsidRPr="00BA1C32">
        <w:rPr>
          <w:rFonts w:ascii="Times New Roman" w:eastAsia="Arial" w:hAnsi="Times New Roman" w:cs="Times New Roman"/>
          <w:i/>
          <w:sz w:val="24"/>
          <w:szCs w:val="24"/>
        </w:rPr>
        <w:t>2</w:t>
      </w:r>
    </w:p>
    <w:p w:rsidR="00767782" w:rsidRPr="00767E1D" w:rsidRDefault="00767782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B24D1" w:rsidRPr="00767E1D" w:rsidRDefault="003B24D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67782" w:rsidRPr="00767E1D" w:rsidRDefault="00794997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lastRenderedPageBreak/>
        <w:t>№16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Связь выражается формулой функции инвестиции: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E1D">
        <w:rPr>
          <w:rFonts w:ascii="Times New Roman" w:hAnsi="Times New Roman" w:cs="Times New Roman"/>
          <w:sz w:val="24"/>
          <w:szCs w:val="24"/>
        </w:rPr>
        <w:t>(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67E1D">
        <w:rPr>
          <w:rFonts w:ascii="Times New Roman" w:hAnsi="Times New Roman" w:cs="Times New Roman"/>
          <w:sz w:val="24"/>
          <w:szCs w:val="24"/>
        </w:rPr>
        <w:t xml:space="preserve">). Получается зависимость, являющаяся обратной, т.к. чем </w:t>
      </w:r>
      <w:r w:rsidR="005E4526">
        <w:rPr>
          <w:rFonts w:ascii="Times New Roman" w:hAnsi="Times New Roman" w:cs="Times New Roman"/>
          <w:sz w:val="24"/>
          <w:szCs w:val="24"/>
        </w:rPr>
        <w:t>меньше % ставка, тем больше инве</w:t>
      </w:r>
      <w:r w:rsidRPr="00767E1D">
        <w:rPr>
          <w:rFonts w:ascii="Times New Roman" w:hAnsi="Times New Roman" w:cs="Times New Roman"/>
          <w:sz w:val="24"/>
          <w:szCs w:val="24"/>
        </w:rPr>
        <w:t>стиции.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1544" cy="2225257"/>
            <wp:effectExtent l="19050" t="0" r="0" b="0"/>
            <wp:docPr id="5" name="Рисунок 0" descr="сраный обоссаный 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аный обоссаный график.png"/>
                    <pic:cNvPicPr/>
                  </pic:nvPicPr>
                  <pic:blipFill>
                    <a:blip r:embed="rId17" cstate="print"/>
                    <a:srcRect l="18600" t="3589" r="10850" b="27751"/>
                    <a:stretch>
                      <a:fillRect/>
                    </a:stretch>
                  </pic:blipFill>
                  <pic:spPr>
                    <a:xfrm>
                      <a:off x="0" y="0"/>
                      <a:ext cx="3411043" cy="222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82" w:rsidRPr="00767E1D" w:rsidRDefault="00767782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№17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>Стоимость</w:t>
      </w:r>
      <w:r w:rsidR="00794997" w:rsidRPr="00767E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  <w:u w:val="single"/>
        </w:rPr>
        <w:t xml:space="preserve">Срок службы 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Здания – 300 тысяч $30 лет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Вооружение – 1</w:t>
      </w:r>
      <w:r w:rsidR="00794997" w:rsidRPr="00767E1D">
        <w:rPr>
          <w:rFonts w:ascii="Times New Roman" w:hAnsi="Times New Roman" w:cs="Times New Roman"/>
          <w:sz w:val="24"/>
          <w:szCs w:val="24"/>
        </w:rPr>
        <w:t xml:space="preserve">10 тысяч $                      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   10 лет  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Оборудование – 600 тысяч $                           12 лет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Транспорт – 45 тысяч $                               </w:t>
      </w:r>
      <w:r w:rsidR="00794997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 xml:space="preserve">     5 лет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sz w:val="24"/>
          <w:szCs w:val="24"/>
          <w:u w:val="single"/>
        </w:rPr>
        <w:t xml:space="preserve">Годовая сумма амортизации 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Здания – 30 000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Сооружения – 11 000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Оборудование – 50 000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Транспорт – 9000</w:t>
      </w:r>
    </w:p>
    <w:p w:rsidR="00BA1C32" w:rsidRDefault="00034124" w:rsidP="00BA1C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Всего 80</w:t>
      </w:r>
      <w:r w:rsidR="00BA1C32">
        <w:rPr>
          <w:rFonts w:ascii="Times New Roman" w:hAnsi="Times New Roman" w:cs="Times New Roman"/>
          <w:sz w:val="24"/>
          <w:szCs w:val="24"/>
        </w:rPr>
        <w:t> </w:t>
      </w:r>
      <w:r w:rsidRPr="00767E1D">
        <w:rPr>
          <w:rFonts w:ascii="Times New Roman" w:hAnsi="Times New Roman" w:cs="Times New Roman"/>
          <w:sz w:val="24"/>
          <w:szCs w:val="24"/>
        </w:rPr>
        <w:t>000</w:t>
      </w:r>
    </w:p>
    <w:p w:rsidR="00BA1C32" w:rsidRPr="00767E1D" w:rsidRDefault="00BA1C32" w:rsidP="00BA1C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sz w:val="24"/>
          <w:szCs w:val="24"/>
        </w:rPr>
        <w:t xml:space="preserve"> </w:t>
      </w:r>
      <w:r w:rsidRPr="00BA1C32">
        <w:rPr>
          <w:rFonts w:ascii="Times New Roman" w:hAnsi="Times New Roman" w:cs="Times New Roman"/>
          <w:sz w:val="24"/>
          <w:szCs w:val="24"/>
          <w:u w:val="single"/>
        </w:rPr>
        <w:t>Источник</w:t>
      </w:r>
      <w:r w:rsidRPr="00767E1D">
        <w:rPr>
          <w:rFonts w:ascii="Times New Roman" w:hAnsi="Times New Roman" w:cs="Times New Roman"/>
          <w:sz w:val="24"/>
          <w:szCs w:val="24"/>
        </w:rPr>
        <w:t xml:space="preserve"> – амортизационные отчисления основных фондов, сумма которых включается в издержки производства. 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34124" w:rsidRDefault="00034124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sz w:val="24"/>
          <w:szCs w:val="24"/>
          <w:u w:val="single"/>
        </w:rPr>
        <w:t>Амортизационный фонд</w:t>
      </w:r>
      <w:r w:rsidRPr="00767E1D">
        <w:rPr>
          <w:rFonts w:ascii="Times New Roman" w:hAnsi="Times New Roman" w:cs="Times New Roman"/>
          <w:sz w:val="24"/>
          <w:szCs w:val="24"/>
        </w:rPr>
        <w:t xml:space="preserve"> служит для воспроизведения основных фондов, расширения и простого воспроизводства.</w:t>
      </w:r>
    </w:p>
    <w:p w:rsidR="00BA1C32" w:rsidRPr="00767E1D" w:rsidRDefault="00BA1C32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№18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Средний продукт труда равен 30 ед., затраты труда составляют 15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ед</w:t>
      </w:r>
      <w:proofErr w:type="spellEnd"/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- объем производства;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 продукт труда*затраты труда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Pr="00767E1D">
        <w:rPr>
          <w:rFonts w:ascii="Times New Roman" w:hAnsi="Times New Roman" w:cs="Times New Roman"/>
          <w:sz w:val="24"/>
          <w:szCs w:val="24"/>
        </w:rPr>
        <w:t xml:space="preserve">)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 30*15= 450 единиц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Б</w:t>
      </w:r>
      <w:r w:rsidRPr="00767E1D">
        <w:rPr>
          <w:rFonts w:ascii="Times New Roman" w:hAnsi="Times New Roman" w:cs="Times New Roman"/>
          <w:sz w:val="24"/>
          <w:szCs w:val="24"/>
        </w:rPr>
        <w:t xml:space="preserve">)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 30*(15*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2)=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900 единиц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Продукт труда= 20, затраты= 16</w:t>
      </w:r>
    </w:p>
    <w:p w:rsidR="00034124" w:rsidRPr="00767E1D" w:rsidRDefault="00034124" w:rsidP="00794997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i/>
          <w:sz w:val="24"/>
          <w:szCs w:val="24"/>
        </w:rPr>
        <w:t>В</w:t>
      </w:r>
      <w:r w:rsidRPr="00767E1D">
        <w:rPr>
          <w:rFonts w:ascii="Times New Roman" w:hAnsi="Times New Roman" w:cs="Times New Roman"/>
          <w:sz w:val="24"/>
          <w:szCs w:val="24"/>
        </w:rPr>
        <w:t xml:space="preserve">)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4997" w:rsidRPr="00767E1D">
        <w:rPr>
          <w:rFonts w:ascii="Times New Roman" w:hAnsi="Times New Roman" w:cs="Times New Roman"/>
          <w:sz w:val="24"/>
          <w:szCs w:val="24"/>
        </w:rPr>
        <w:t>= 20*16=320 единиц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 19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TC  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D4DB6">
              <w:rPr>
                <w:rFonts w:ascii="Times New Roman" w:hAnsi="Times New Roman" w:cs="Times New Roman"/>
                <w:sz w:val="14"/>
                <w:szCs w:val="24"/>
                <w:lang w:val="en-US"/>
              </w:rPr>
              <w:t>E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04172B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6C5DA9" w:rsidRPr="0004172B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5" w:type="dxa"/>
          </w:tcPr>
          <w:p w:rsidR="006C5DA9" w:rsidRPr="0004172B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5" w:type="dxa"/>
          </w:tcPr>
          <w:p w:rsidR="006C5DA9" w:rsidRPr="0004172B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35" w:type="dxa"/>
          </w:tcPr>
          <w:p w:rsidR="006C5DA9" w:rsidRPr="001D4DB6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124,16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1C4570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7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94.1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100.3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6C5DA9" w:rsidRPr="00767E1D" w:rsidTr="007D38C3"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34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35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35" w:type="dxa"/>
          </w:tcPr>
          <w:p w:rsidR="006C5DA9" w:rsidRPr="00725F0B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</w:tr>
    </w:tbl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D38C3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Оптимальный о</w:t>
      </w:r>
      <w:r w:rsidR="007D38C3">
        <w:rPr>
          <w:rFonts w:ascii="Times New Roman" w:hAnsi="Times New Roman" w:cs="Times New Roman"/>
          <w:sz w:val="24"/>
          <w:szCs w:val="24"/>
        </w:rPr>
        <w:t xml:space="preserve">бъём производства равен 7 </w:t>
      </w:r>
      <w:r w:rsidR="007D38C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D3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943" w:rsidRPr="00027943" w:rsidRDefault="00027943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ед. товара = 120/7=17,1 за 1 ед. товара </w:t>
      </w:r>
    </w:p>
    <w:p w:rsidR="006C5DA9" w:rsidRPr="001C4570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4570">
        <w:rPr>
          <w:rFonts w:ascii="Times New Roman" w:hAnsi="Times New Roman" w:cs="Times New Roman"/>
          <w:b/>
          <w:sz w:val="24"/>
          <w:szCs w:val="24"/>
        </w:rPr>
        <w:t>№20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851"/>
        <w:gridCol w:w="992"/>
        <w:gridCol w:w="992"/>
        <w:gridCol w:w="992"/>
        <w:gridCol w:w="851"/>
      </w:tblGrid>
      <w:tr w:rsidR="006C5DA9" w:rsidTr="007D38C3">
        <w:tc>
          <w:tcPr>
            <w:tcW w:w="568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</w:tr>
      <w:tr w:rsidR="006C5DA9" w:rsidTr="007D38C3">
        <w:tc>
          <w:tcPr>
            <w:tcW w:w="568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5DA9" w:rsidTr="007D38C3">
        <w:tc>
          <w:tcPr>
            <w:tcW w:w="568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C5DA9" w:rsidRPr="001C4570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5DA9" w:rsidTr="007D38C3">
        <w:tc>
          <w:tcPr>
            <w:tcW w:w="568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5DA9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5DA9" w:rsidTr="007D38C3">
        <w:tc>
          <w:tcPr>
            <w:tcW w:w="568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C5DA9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C5DA9" w:rsidRPr="00027943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7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C5DA9" w:rsidTr="007D38C3">
        <w:tc>
          <w:tcPr>
            <w:tcW w:w="568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6C5DA9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6C5DA9" w:rsidTr="007D38C3">
        <w:tc>
          <w:tcPr>
            <w:tcW w:w="568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2" w:type="dxa"/>
          </w:tcPr>
          <w:p w:rsidR="006C5DA9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1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1044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92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6C5DA9" w:rsidRPr="00C02621" w:rsidRDefault="006C5DA9" w:rsidP="007D38C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6C5DA9" w:rsidRPr="00767E1D" w:rsidRDefault="006C5DA9" w:rsidP="006C5DA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№21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7E1D">
        <w:rPr>
          <w:rFonts w:ascii="Times New Roman" w:hAnsi="Times New Roman" w:cs="Times New Roman"/>
          <w:sz w:val="24"/>
          <w:szCs w:val="24"/>
        </w:rPr>
        <w:t>МС общие издержки 100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+ 5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Предельный доход 1000 – 20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767E1D">
        <w:rPr>
          <w:rFonts w:ascii="Times New Roman" w:hAnsi="Times New Roman" w:cs="Times New Roman"/>
          <w:sz w:val="24"/>
          <w:szCs w:val="24"/>
        </w:rPr>
        <w:t xml:space="preserve"> - общий доход = 100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+ 5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– объем выпуска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Р – цена одного телевизора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b/>
          <w:sz w:val="24"/>
          <w:szCs w:val="24"/>
        </w:rPr>
        <w:t>А</w:t>
      </w:r>
      <w:r w:rsidRPr="00767E1D">
        <w:rPr>
          <w:rFonts w:ascii="Times New Roman" w:hAnsi="Times New Roman" w:cs="Times New Roman"/>
          <w:sz w:val="24"/>
          <w:szCs w:val="24"/>
        </w:rPr>
        <w:t xml:space="preserve">)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1000 – 20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w:bookmarkStart w:id="2" w:name="_Hlk532409578"/>
      <w:r w:rsidRPr="00767E1D">
        <w:rPr>
          <w:rFonts w:ascii="Times New Roman" w:hAnsi="Times New Roman" w:cs="Times New Roman"/>
          <w:sz w:val="24"/>
          <w:szCs w:val="24"/>
        </w:rPr>
        <w:t>100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+ 5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2"/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Условие максимизации прибыли монополиста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767E1D">
        <w:rPr>
          <w:rFonts w:ascii="Times New Roman" w:hAnsi="Times New Roman" w:cs="Times New Roman"/>
          <w:sz w:val="24"/>
          <w:szCs w:val="24"/>
        </w:rPr>
        <w:t>=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MC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7E1D">
        <w:rPr>
          <w:rFonts w:ascii="Times New Roman" w:hAnsi="Times New Roman" w:cs="Times New Roman"/>
          <w:sz w:val="24"/>
          <w:szCs w:val="24"/>
        </w:rPr>
        <w:t>1000 – 20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100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+ 5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>1000 = 125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8 телевизоров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1C32">
        <w:rPr>
          <w:rFonts w:ascii="Times New Roman" w:hAnsi="Times New Roman" w:cs="Times New Roman"/>
          <w:b/>
          <w:sz w:val="24"/>
          <w:szCs w:val="24"/>
        </w:rPr>
        <w:t>Б</w:t>
      </w:r>
      <w:r w:rsidRPr="00767E1D">
        <w:rPr>
          <w:rFonts w:ascii="Times New Roman" w:hAnsi="Times New Roman" w:cs="Times New Roman"/>
          <w:sz w:val="24"/>
          <w:szCs w:val="24"/>
        </w:rPr>
        <w:t>) цена</w:t>
      </w:r>
    </w:p>
    <w:p w:rsidR="00034124" w:rsidRPr="00767E1D" w:rsidRDefault="00034124" w:rsidP="00BA1C32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Р =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767E1D">
        <w:rPr>
          <w:rFonts w:ascii="Times New Roman" w:hAnsi="Times New Roman" w:cs="Times New Roman"/>
          <w:sz w:val="24"/>
          <w:szCs w:val="24"/>
        </w:rPr>
        <w:t>/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100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+ 5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67E1D">
        <w:rPr>
          <w:rFonts w:ascii="Times New Roman" w:hAnsi="Times New Roman" w:cs="Times New Roman"/>
          <w:sz w:val="24"/>
          <w:szCs w:val="24"/>
        </w:rPr>
        <w:t>/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100*8+5*8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7E1D">
        <w:rPr>
          <w:rFonts w:ascii="Times New Roman" w:hAnsi="Times New Roman" w:cs="Times New Roman"/>
          <w:sz w:val="24"/>
          <w:szCs w:val="24"/>
        </w:rPr>
        <w:t>/8 = 140д. за единицу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№22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Имеем 10 фирм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МС=100-30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Спрос: Р=100-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МС=МР=Р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100-30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7E1D">
        <w:rPr>
          <w:rFonts w:ascii="Times New Roman" w:hAnsi="Times New Roman" w:cs="Times New Roman"/>
          <w:sz w:val="24"/>
          <w:szCs w:val="24"/>
        </w:rPr>
        <w:t>=100-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29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7E1D">
        <w:rPr>
          <w:rFonts w:ascii="Times New Roman" w:hAnsi="Times New Roman" w:cs="Times New Roman"/>
          <w:sz w:val="24"/>
          <w:szCs w:val="24"/>
        </w:rPr>
        <w:t>=0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29+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=0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 29 — объем производства для всей отрасли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67E1D">
        <w:rPr>
          <w:rFonts w:ascii="Times New Roman" w:hAnsi="Times New Roman" w:cs="Times New Roman"/>
          <w:sz w:val="24"/>
          <w:szCs w:val="24"/>
        </w:rPr>
        <w:t>=29/10=2,9 — объем для каждой из фирм.</w:t>
      </w:r>
    </w:p>
    <w:p w:rsidR="00034124" w:rsidRPr="00767E1D" w:rsidRDefault="00034124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 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  <w:gridCol w:w="851"/>
        <w:gridCol w:w="850"/>
        <w:gridCol w:w="851"/>
        <w:gridCol w:w="709"/>
        <w:gridCol w:w="709"/>
      </w:tblGrid>
      <w:tr w:rsidR="006C5DA9" w:rsidRPr="00767E1D" w:rsidTr="007D38C3">
        <w:tc>
          <w:tcPr>
            <w:tcW w:w="817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AVC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 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709" w:type="dxa"/>
          </w:tcPr>
          <w:p w:rsidR="006C5DA9" w:rsidRPr="00FD4671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1C4570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5DA9" w:rsidRPr="001C4570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6C5DA9" w:rsidRPr="00BD5A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1D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C5DA9" w:rsidRPr="00FD4671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1C4570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6C5DA9" w:rsidRPr="001C4570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70"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C5DA9" w:rsidRPr="00FD4671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C5DA9" w:rsidRPr="00FD4671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6C5DA9" w:rsidRPr="00767E1D" w:rsidTr="007D38C3">
        <w:tc>
          <w:tcPr>
            <w:tcW w:w="817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6C5DA9" w:rsidRPr="00767E1D" w:rsidRDefault="006C5DA9" w:rsidP="007D38C3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C5DA9" w:rsidRPr="00FD4671" w:rsidRDefault="006C5DA9" w:rsidP="007D38C3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6C5DA9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C4570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1C4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15, то оп</w:t>
      </w:r>
      <w:r w:rsidR="00BD5A1D">
        <w:rPr>
          <w:rFonts w:ascii="Times New Roman" w:hAnsi="Times New Roman" w:cs="Times New Roman"/>
          <w:sz w:val="24"/>
          <w:szCs w:val="24"/>
        </w:rPr>
        <w:t xml:space="preserve">тимальный объем равен 3, 4 объем     </w:t>
      </w:r>
    </w:p>
    <w:p w:rsidR="006C5DA9" w:rsidRPr="001C4570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18, то оп</w:t>
      </w:r>
      <w:r w:rsidR="00BD5A1D">
        <w:rPr>
          <w:rFonts w:ascii="Times New Roman" w:hAnsi="Times New Roman" w:cs="Times New Roman"/>
          <w:sz w:val="24"/>
          <w:szCs w:val="24"/>
        </w:rPr>
        <w:t>тимальный объем равен 4 объем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№ 24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673"/>
        <w:gridCol w:w="3000"/>
      </w:tblGrid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еденицу</w:t>
            </w:r>
            <w:proofErr w:type="spellEnd"/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Объем выпуска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3000" w:type="dxa"/>
          </w:tcPr>
          <w:p w:rsidR="00B36351" w:rsidRPr="00767E1D" w:rsidRDefault="00B36351" w:rsidP="0079499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К ценовой эластичности спроса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36351" w:rsidRPr="00767E1D" w:rsidTr="00794997"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336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3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0" w:type="dxa"/>
          </w:tcPr>
          <w:p w:rsidR="00B36351" w:rsidRPr="00767E1D" w:rsidRDefault="00B3635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</w:tbl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36351" w:rsidRPr="00767E1D" w:rsidRDefault="00BA1C32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36351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="00B36351" w:rsidRPr="00767E1D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оэффициент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351" w:rsidRPr="00767E1D">
        <w:rPr>
          <w:rFonts w:ascii="Times New Roman" w:hAnsi="Times New Roman" w:cs="Times New Roman"/>
          <w:sz w:val="24"/>
          <w:szCs w:val="24"/>
        </w:rPr>
        <w:t xml:space="preserve">ценовой эластичности спроса)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z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∕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3635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∕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B36351" w:rsidRPr="00767E1D" w:rsidRDefault="00B36351" w:rsidP="00DF7C81">
      <w:pPr>
        <w:pStyle w:val="a3"/>
        <w:numPr>
          <w:ilvl w:val="0"/>
          <w:numId w:val="7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При цене от 2.10 до 1.20 спрос эластичный (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значение</w:t>
      </w:r>
      <w:r w:rsidR="00BA1C32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="00BA1C32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B36351" w:rsidRDefault="00420356" w:rsidP="006C5DA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6351" w:rsidRPr="00767E1D">
        <w:rPr>
          <w:rFonts w:ascii="Times New Roman" w:hAnsi="Times New Roman" w:cs="Times New Roman"/>
          <w:sz w:val="24"/>
          <w:szCs w:val="24"/>
        </w:rPr>
        <w:t>При цене от 0.90 до 0.30 спрос не эластичный (значение</w:t>
      </w:r>
      <w:r w:rsidR="00BA1C32">
        <w:rPr>
          <w:rFonts w:ascii="Times New Roman" w:hAnsi="Times New Roman" w:cs="Times New Roman"/>
          <w:sz w:val="24"/>
          <w:szCs w:val="24"/>
        </w:rPr>
        <w:t xml:space="preserve"> </w:t>
      </w:r>
      <w:r w:rsidR="00B36351" w:rsidRPr="00767E1D">
        <w:rPr>
          <w:rFonts w:ascii="Times New Roman" w:hAnsi="Times New Roman" w:cs="Times New Roman"/>
          <w:sz w:val="24"/>
          <w:szCs w:val="24"/>
        </w:rPr>
        <w:t>&lt;</w:t>
      </w:r>
      <w:r w:rsidR="00BA1C32">
        <w:rPr>
          <w:rFonts w:ascii="Times New Roman" w:hAnsi="Times New Roman" w:cs="Times New Roman"/>
          <w:sz w:val="24"/>
          <w:szCs w:val="24"/>
        </w:rPr>
        <w:t xml:space="preserve"> </w:t>
      </w:r>
      <w:r w:rsidR="00B36351" w:rsidRPr="00767E1D">
        <w:rPr>
          <w:rFonts w:ascii="Times New Roman" w:hAnsi="Times New Roman" w:cs="Times New Roman"/>
          <w:sz w:val="24"/>
          <w:szCs w:val="24"/>
        </w:rPr>
        <w:t>1)</w:t>
      </w:r>
    </w:p>
    <w:p w:rsidR="006C5DA9" w:rsidRDefault="006C5DA9" w:rsidP="006C5DA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DA9" w:rsidRPr="00767E1D" w:rsidRDefault="006C5DA9" w:rsidP="006C5DA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351" w:rsidRPr="00420356" w:rsidRDefault="00B36351" w:rsidP="00750F60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ВНП, рассчитываемый по сумме доходов, НЕ включает: </w:t>
      </w:r>
      <w:proofErr w:type="spellStart"/>
      <w:proofErr w:type="gramStart"/>
      <w:r w:rsidRPr="00767E1D">
        <w:rPr>
          <w:rFonts w:ascii="Times New Roman" w:hAnsi="Times New Roman" w:cs="Times New Roman"/>
          <w:sz w:val="24"/>
          <w:szCs w:val="24"/>
        </w:rPr>
        <w:t>государствен-ные</w:t>
      </w:r>
      <w:proofErr w:type="spellEnd"/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закупки товаров и услуг; валовые инвестиции.</w:t>
      </w:r>
    </w:p>
    <w:p w:rsidR="00B36351" w:rsidRPr="00420356" w:rsidRDefault="00B36351" w:rsidP="00750F60">
      <w:pPr>
        <w:pStyle w:val="a3"/>
        <w:numPr>
          <w:ilvl w:val="0"/>
          <w:numId w:val="1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3B24D1" w:rsidRPr="00767E1D" w:rsidRDefault="00B36351" w:rsidP="0042035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Для классического отрезка кривой совокупного предложения характерно изменение уровня цен, при неизменности реального объема ВНП.</w:t>
      </w:r>
    </w:p>
    <w:p w:rsidR="00B36351" w:rsidRPr="00420356" w:rsidRDefault="00B36351" w:rsidP="00DF7C8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20356" w:rsidRPr="004203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По Кейнсу увеличение государственных расходов в условиях кризиса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позволитувеличить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рост цен.</w:t>
      </w:r>
    </w:p>
    <w:p w:rsidR="00B36351" w:rsidRPr="00420356" w:rsidRDefault="00420356" w:rsidP="00420356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6351" w:rsidRPr="0042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351"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420356" w:rsidRDefault="00B36351" w:rsidP="00420356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Связь между предельной склонностью к потреблению и сбережению выражается в том,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чтоих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сумма равна 1.</w:t>
      </w:r>
    </w:p>
    <w:p w:rsidR="00B36351" w:rsidRPr="00420356" w:rsidRDefault="00420356" w:rsidP="00420356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6351" w:rsidRPr="00767E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6351"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Макроэкономическое равновесие в модели AD–AS наступает: при пересечении кривой спроса и кривой совокупного предложения на классическом отрезке; при пересечении кривой спроса и кривой совокупного предложения на кейнсианском (горизонтальном) отрезке; при пересечении кривой спроса и кривой совокупного предложения на промежуточном отрезке; при равенстве потребительских расходов денежной массе; при равенстве величин: пре-дельной склонности к потреблению и предельной склонности к сбережению.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Увеличение государственных расходов на вертикальном отрезке кривой совокупного предложения приводит к росту цен. 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7.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B36351" w:rsidRPr="00767E1D" w:rsidRDefault="00B36351" w:rsidP="00DF7C81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Мультипликатор спроса определяется как частное от деления изменения реального ВНП на изменение автономных инвестиций.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Инфляцию спроса могут вызвать события: быстрое повышение доходов населения и увеличение денежной массы в стране. </w:t>
      </w:r>
    </w:p>
    <w:p w:rsidR="00B36351" w:rsidRPr="00420356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Для галопирующей инфляции характерен рост цен, равный: более 10 % в год.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10.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Работник ушел с работы и занят поиском высокооплачиваемой работы. Его следует отнести к безработице: фрикционной.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356" w:rsidRPr="006C5DA9" w:rsidRDefault="00B36351" w:rsidP="006C5DA9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Согласно закону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, двухпроцентное повышение фактического уровня безработицы над естественным уровнем к отставанию фактического объема ВНП от потенциального </w:t>
      </w:r>
      <w:r w:rsidRPr="00767E1D">
        <w:rPr>
          <w:rFonts w:ascii="Times New Roman" w:hAnsi="Times New Roman" w:cs="Times New Roman"/>
          <w:i/>
          <w:sz w:val="24"/>
          <w:szCs w:val="24"/>
        </w:rPr>
        <w:t xml:space="preserve">на 5%. </w:t>
      </w:r>
    </w:p>
    <w:p w:rsidR="00B36351" w:rsidRPr="00420356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12.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Американский экономист Артур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Оукен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показал зависимость между: превышением фактического уровня безработицы над его естественным уровнем и отставанием фактического объема ВНП от потенциального.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13.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Pr="00767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Кривая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фиксирует связь между уровнем инфляции и </w:t>
      </w:r>
      <w:r w:rsidRPr="00767E1D">
        <w:rPr>
          <w:rFonts w:ascii="Times New Roman" w:hAnsi="Times New Roman" w:cs="Times New Roman"/>
          <w:i/>
          <w:sz w:val="24"/>
          <w:szCs w:val="24"/>
        </w:rPr>
        <w:t>уровнем безработицы.</w:t>
      </w:r>
    </w:p>
    <w:p w:rsidR="00B36351" w:rsidRPr="00420356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14.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 условиях полной занятости естественная норма безработицы складывается:</w:t>
      </w:r>
      <w:r w:rsidR="00750F60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из фрикционной и структурной безработицы.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15.</w:t>
      </w:r>
      <w:r w:rsidR="0042035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Циклы длительностью 45-60 лет исследовал: </w:t>
      </w:r>
      <w:r w:rsidRPr="00767E1D">
        <w:rPr>
          <w:rFonts w:ascii="Times New Roman" w:hAnsi="Times New Roman" w:cs="Times New Roman"/>
          <w:i/>
          <w:sz w:val="24"/>
          <w:szCs w:val="24"/>
        </w:rPr>
        <w:t>Николай Кондратьев.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36351" w:rsidRPr="00767E1D" w:rsidRDefault="00B36351" w:rsidP="00DF7C81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Упражнения 3.4</w:t>
      </w:r>
    </w:p>
    <w:p w:rsidR="00B36351" w:rsidRPr="00767E1D" w:rsidRDefault="00B36351" w:rsidP="00DF7C81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36351" w:rsidRPr="00420356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eastAsia="Arial" w:hAnsi="Times New Roman" w:cs="Times New Roman"/>
          <w:b/>
          <w:sz w:val="28"/>
          <w:szCs w:val="24"/>
        </w:rPr>
        <w:t>№1</w:t>
      </w:r>
    </w:p>
    <w:p w:rsidR="00B36351" w:rsidRPr="00767E1D" w:rsidRDefault="00B36351" w:rsidP="00DF7C81">
      <w:pPr>
        <w:numPr>
          <w:ilvl w:val="0"/>
          <w:numId w:val="9"/>
        </w:numPr>
        <w:tabs>
          <w:tab w:val="left" w:pos="228"/>
        </w:tabs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  <w:r w:rsidRPr="00767E1D">
        <w:rPr>
          <w:rFonts w:ascii="Times New Roman" w:eastAsia="Arial" w:hAnsi="Times New Roman" w:cs="Times New Roman"/>
          <w:sz w:val="24"/>
          <w:szCs w:val="24"/>
        </w:rPr>
        <w:t xml:space="preserve">— </w:t>
      </w:r>
      <w:r w:rsidRPr="00767E1D">
        <w:rPr>
          <w:rFonts w:ascii="Times New Roman" w:eastAsia="Gabriola" w:hAnsi="Times New Roman" w:cs="Times New Roman"/>
          <w:sz w:val="24"/>
          <w:szCs w:val="24"/>
        </w:rPr>
        <w:t>базовым является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 2000 </w:t>
      </w:r>
      <w:r w:rsidRPr="00767E1D">
        <w:rPr>
          <w:rFonts w:ascii="Times New Roman" w:eastAsia="Gabriola" w:hAnsi="Times New Roman" w:cs="Times New Roman"/>
          <w:sz w:val="24"/>
          <w:szCs w:val="24"/>
        </w:rPr>
        <w:t>год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767E1D">
        <w:rPr>
          <w:rFonts w:ascii="Times New Roman" w:eastAsia="Gabriola" w:hAnsi="Times New Roman" w:cs="Times New Roman"/>
          <w:sz w:val="24"/>
          <w:szCs w:val="24"/>
        </w:rPr>
        <w:t>т</w:t>
      </w:r>
      <w:r w:rsidRPr="00767E1D">
        <w:rPr>
          <w:rFonts w:ascii="Times New Roman" w:eastAsia="Arial" w:hAnsi="Times New Roman" w:cs="Times New Roman"/>
          <w:sz w:val="24"/>
          <w:szCs w:val="24"/>
        </w:rPr>
        <w:t>.</w:t>
      </w:r>
      <w:r w:rsidRPr="00767E1D">
        <w:rPr>
          <w:rFonts w:ascii="Times New Roman" w:eastAsia="Gabriola" w:hAnsi="Times New Roman" w:cs="Times New Roman"/>
          <w:sz w:val="24"/>
          <w:szCs w:val="24"/>
        </w:rPr>
        <w:t>к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767E1D">
        <w:rPr>
          <w:rFonts w:ascii="Times New Roman" w:eastAsia="Gabriola" w:hAnsi="Times New Roman" w:cs="Times New Roman"/>
          <w:sz w:val="24"/>
          <w:szCs w:val="24"/>
        </w:rPr>
        <w:t>уровень индекса цен</w:t>
      </w:r>
      <w:r w:rsidRPr="00767E1D">
        <w:rPr>
          <w:rFonts w:ascii="Times New Roman" w:eastAsia="Arial" w:hAnsi="Times New Roman" w:cs="Times New Roman"/>
          <w:sz w:val="24"/>
          <w:szCs w:val="24"/>
        </w:rPr>
        <w:t xml:space="preserve"> =100% </w:t>
      </w:r>
    </w:p>
    <w:p w:rsidR="00B36351" w:rsidRPr="00767E1D" w:rsidRDefault="00B36351" w:rsidP="00DF7C81">
      <w:pPr>
        <w:tabs>
          <w:tab w:val="left" w:pos="228"/>
        </w:tabs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Б </w:t>
      </w:r>
      <w:r w:rsidRPr="00767E1D">
        <w:rPr>
          <w:rFonts w:ascii="Times New Roman" w:eastAsia="Arial" w:hAnsi="Times New Roman" w:cs="Times New Roman"/>
          <w:sz w:val="24"/>
          <w:szCs w:val="24"/>
        </w:rPr>
        <w:t>—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в период с </w:t>
      </w:r>
      <w:r w:rsidRPr="00767E1D">
        <w:rPr>
          <w:rFonts w:ascii="Times New Roman" w:eastAsia="Arial" w:hAnsi="Times New Roman" w:cs="Times New Roman"/>
          <w:sz w:val="24"/>
          <w:szCs w:val="24"/>
        </w:rPr>
        <w:t>1999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по </w:t>
      </w:r>
      <w:r w:rsidRPr="00767E1D">
        <w:rPr>
          <w:rFonts w:ascii="Times New Roman" w:eastAsia="Arial" w:hAnsi="Times New Roman" w:cs="Times New Roman"/>
          <w:sz w:val="24"/>
          <w:szCs w:val="24"/>
        </w:rPr>
        <w:t>2003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уровень цен понизился </w:t>
      </w:r>
    </w:p>
    <w:p w:rsidR="00B36351" w:rsidRPr="00767E1D" w:rsidRDefault="00B36351" w:rsidP="00DF7C81">
      <w:pPr>
        <w:tabs>
          <w:tab w:val="left" w:pos="228"/>
        </w:tabs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В </w:t>
      </w:r>
      <w:r w:rsidRPr="00767E1D">
        <w:rPr>
          <w:rFonts w:ascii="Times New Roman" w:eastAsia="Arial" w:hAnsi="Times New Roman" w:cs="Times New Roman"/>
          <w:sz w:val="24"/>
          <w:szCs w:val="24"/>
        </w:rPr>
        <w:t>—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в период с </w:t>
      </w:r>
      <w:r w:rsidRPr="00767E1D">
        <w:rPr>
          <w:rFonts w:ascii="Times New Roman" w:eastAsia="Arial" w:hAnsi="Times New Roman" w:cs="Times New Roman"/>
          <w:sz w:val="24"/>
          <w:szCs w:val="24"/>
        </w:rPr>
        <w:t>2003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по </w:t>
      </w:r>
      <w:r w:rsidRPr="00767E1D">
        <w:rPr>
          <w:rFonts w:ascii="Times New Roman" w:eastAsia="Arial" w:hAnsi="Times New Roman" w:cs="Times New Roman"/>
          <w:sz w:val="24"/>
          <w:szCs w:val="24"/>
        </w:rPr>
        <w:t>2009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уровень цен повысился</w:t>
      </w:r>
    </w:p>
    <w:p w:rsidR="00B36351" w:rsidRPr="00767E1D" w:rsidRDefault="00B36351" w:rsidP="00DF7C81">
      <w:pPr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Г </w:t>
      </w:r>
      <w:r w:rsidRPr="00767E1D">
        <w:rPr>
          <w:rFonts w:ascii="Times New Roman" w:eastAsia="Arial" w:hAnsi="Times New Roman" w:cs="Times New Roman"/>
          <w:sz w:val="24"/>
          <w:szCs w:val="24"/>
        </w:rPr>
        <w:t>—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при расчёте реального ВВП за </w:t>
      </w:r>
      <w:r w:rsidRPr="00767E1D">
        <w:rPr>
          <w:rFonts w:ascii="Times New Roman" w:eastAsia="Arial" w:hAnsi="Times New Roman" w:cs="Times New Roman"/>
          <w:sz w:val="24"/>
          <w:szCs w:val="24"/>
        </w:rPr>
        <w:t>2003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год проводилась операция </w:t>
      </w:r>
      <w:proofErr w:type="spellStart"/>
      <w:r w:rsidRPr="00767E1D">
        <w:rPr>
          <w:rFonts w:ascii="Times New Roman" w:eastAsia="Gabriola" w:hAnsi="Times New Roman" w:cs="Times New Roman"/>
          <w:sz w:val="24"/>
          <w:szCs w:val="24"/>
        </w:rPr>
        <w:t>дефлирования</w:t>
      </w:r>
      <w:proofErr w:type="spellEnd"/>
      <w:r w:rsidRPr="00767E1D">
        <w:rPr>
          <w:rFonts w:ascii="Times New Roman" w:eastAsia="Arial" w:hAnsi="Times New Roman" w:cs="Times New Roman"/>
          <w:sz w:val="24"/>
          <w:szCs w:val="24"/>
        </w:rPr>
        <w:t>;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при расчете за </w:t>
      </w:r>
      <w:r w:rsidRPr="00767E1D">
        <w:rPr>
          <w:rFonts w:ascii="Times New Roman" w:eastAsia="Arial" w:hAnsi="Times New Roman" w:cs="Times New Roman"/>
          <w:sz w:val="24"/>
          <w:szCs w:val="24"/>
        </w:rPr>
        <w:t>2009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год </w:t>
      </w:r>
      <w:r w:rsidRPr="00767E1D">
        <w:rPr>
          <w:rFonts w:ascii="Times New Roman" w:eastAsia="Arial" w:hAnsi="Times New Roman" w:cs="Times New Roman"/>
          <w:sz w:val="24"/>
          <w:szCs w:val="24"/>
        </w:rPr>
        <w:t>—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операция </w:t>
      </w:r>
      <w:proofErr w:type="spellStart"/>
      <w:r w:rsidRPr="00767E1D">
        <w:rPr>
          <w:rFonts w:ascii="Times New Roman" w:eastAsia="Gabriola" w:hAnsi="Times New Roman" w:cs="Times New Roman"/>
          <w:sz w:val="24"/>
          <w:szCs w:val="24"/>
        </w:rPr>
        <w:t>инфлирования</w:t>
      </w:r>
      <w:proofErr w:type="spellEnd"/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</w:t>
      </w:r>
    </w:p>
    <w:p w:rsidR="00B36351" w:rsidRPr="00767E1D" w:rsidRDefault="00B36351" w:rsidP="00750F60">
      <w:pPr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Реальный ВВП </w:t>
      </w:r>
      <w:r w:rsidRPr="00767E1D">
        <w:rPr>
          <w:rFonts w:ascii="Times New Roman" w:eastAsia="Arial" w:hAnsi="Times New Roman" w:cs="Times New Roman"/>
          <w:sz w:val="24"/>
          <w:szCs w:val="24"/>
        </w:rPr>
        <w:t>=</w:t>
      </w:r>
      <w:r w:rsidRPr="00767E1D">
        <w:rPr>
          <w:rFonts w:ascii="Times New Roman" w:eastAsia="Gabriol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Gabriol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Gabriola" w:hAnsi="Times New Roman" w:cs="Times New Roman"/>
                <w:sz w:val="24"/>
                <w:szCs w:val="24"/>
              </w:rPr>
              <m:t>Номинальный</m:t>
            </m:r>
            <m:r>
              <w:rPr>
                <w:rFonts w:ascii="Cambria Math" w:eastAsia="Gabriol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Gabriola" w:hAnsi="Times New Roman" w:cs="Times New Roman"/>
                <w:sz w:val="24"/>
                <w:szCs w:val="24"/>
              </w:rPr>
              <m:t>ВВП</m:t>
            </m:r>
          </m:num>
          <m:den>
            <m:r>
              <w:rPr>
                <w:rFonts w:ascii="Cambria Math" w:eastAsia="Gabriola" w:hAnsi="Times New Roman" w:cs="Times New Roman"/>
                <w:sz w:val="24"/>
                <w:szCs w:val="24"/>
              </w:rPr>
              <m:t>индекс</m:t>
            </m:r>
            <m:r>
              <w:rPr>
                <w:rFonts w:ascii="Cambria Math" w:eastAsia="Gabriol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Gabriola" w:hAnsi="Times New Roman" w:cs="Times New Roman"/>
                <w:sz w:val="24"/>
                <w:szCs w:val="24"/>
              </w:rPr>
              <m:t>цен</m:t>
            </m:r>
          </m:den>
        </m:f>
      </m:oMath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eastAsia="Gabriola" w:hAnsi="Times New Roman" w:cs="Times New Roman"/>
          <w:sz w:val="24"/>
          <w:szCs w:val="24"/>
        </w:rPr>
      </w:pPr>
    </w:p>
    <w:p w:rsidR="00B75788" w:rsidRPr="00420356" w:rsidRDefault="00B75788" w:rsidP="00750F60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№2</w:t>
      </w:r>
    </w:p>
    <w:p w:rsidR="00750F60" w:rsidRPr="00767E1D" w:rsidRDefault="00750F60" w:rsidP="00420356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Производство нац. дохода описывается функцией Y = / KL</w:t>
      </w:r>
      <w:r w:rsidRPr="00767E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1003300" cy="4064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75788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В базовом периоде в хозяйстве страны находилось 10 ед. Труда и 250 ед. 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капитала За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текущий год число трудовых ресурсов выросло на 5%</w:t>
      </w:r>
    </w:p>
    <w:p w:rsidR="00750F60" w:rsidRPr="00767E1D" w:rsidRDefault="00750F60" w:rsidP="00B7578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</w:rPr>
        <w:t>А</w:t>
      </w:r>
      <w:r w:rsidRPr="00767E1D">
        <w:rPr>
          <w:rFonts w:ascii="Times New Roman" w:hAnsi="Times New Roman" w:cs="Times New Roman"/>
          <w:sz w:val="24"/>
          <w:szCs w:val="24"/>
        </w:rPr>
        <w:t>) объём национального дохода в базовом году</w:t>
      </w:r>
    </w:p>
    <w:p w:rsidR="00750F60" w:rsidRDefault="00750F60" w:rsidP="00420356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A74D4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250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</m:rad>
      </m:oMath>
      <w:r w:rsidRPr="004A74D4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2500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4A74D4">
        <w:rPr>
          <w:rFonts w:ascii="Times New Roman" w:hAnsi="Times New Roman" w:cs="Times New Roman"/>
          <w:sz w:val="24"/>
          <w:szCs w:val="24"/>
        </w:rPr>
        <w:t>= 50</w:t>
      </w:r>
    </w:p>
    <w:p w:rsidR="00420356" w:rsidRPr="004A74D4" w:rsidRDefault="00420356" w:rsidP="00420356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50F60" w:rsidRPr="004A74D4" w:rsidRDefault="00750F60" w:rsidP="00B7578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Б</w:t>
      </w:r>
      <w:r w:rsidRPr="004A74D4">
        <w:rPr>
          <w:rFonts w:ascii="Times New Roman" w:hAnsi="Times New Roman" w:cs="Times New Roman"/>
          <w:sz w:val="24"/>
          <w:szCs w:val="24"/>
        </w:rPr>
        <w:t xml:space="preserve">) 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A74D4">
        <w:rPr>
          <w:rFonts w:ascii="Times New Roman" w:hAnsi="Times New Roman" w:cs="Times New Roman"/>
          <w:sz w:val="24"/>
          <w:szCs w:val="24"/>
        </w:rPr>
        <w:t xml:space="preserve"> = 10+5% = 10,5</w:t>
      </w:r>
    </w:p>
    <w:p w:rsidR="00420356" w:rsidRPr="00767E1D" w:rsidRDefault="00750F60" w:rsidP="006C5DA9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67E1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67E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1)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250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10,5 </m:t>
            </m:r>
          </m:e>
        </m:rad>
      </m:oMath>
      <w:r w:rsidRPr="00767E1D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2625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767E1D">
        <w:rPr>
          <w:rFonts w:ascii="Times New Roman" w:hAnsi="Times New Roman" w:cs="Times New Roman"/>
          <w:sz w:val="24"/>
          <w:szCs w:val="24"/>
        </w:rPr>
        <w:t>~ 51, 235</w:t>
      </w: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67E1D">
        <w:rPr>
          <w:rFonts w:ascii="Times New Roman" w:hAnsi="Times New Roman" w:cs="Times New Roman"/>
          <w:sz w:val="24"/>
          <w:szCs w:val="24"/>
        </w:rPr>
        <w:t>В)Абсолютный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прирост</w:t>
      </w:r>
    </w:p>
    <w:p w:rsidR="00750F60" w:rsidRPr="00767E1D" w:rsidRDefault="00B75788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="00750F60" w:rsidRPr="00767E1D">
        <w:rPr>
          <w:rFonts w:ascii="Times New Roman" w:hAnsi="Times New Roman" w:cs="Times New Roman"/>
          <w:sz w:val="24"/>
          <w:szCs w:val="24"/>
        </w:rPr>
        <w:t xml:space="preserve">Y = 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Y(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>1) - Y(0)= 51,235 - 50 = 1,235</w:t>
      </w: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Относительный прирост</w:t>
      </w:r>
    </w:p>
    <w:p w:rsidR="00750F60" w:rsidRPr="00767E1D" w:rsidRDefault="00D04E71" w:rsidP="00B7578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(1)</m:t>
            </m:r>
          </m:den>
        </m:f>
      </m:oMath>
      <w:r w:rsidR="00B75788" w:rsidRPr="004A74D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1.235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51.235</m:t>
            </m:r>
          </m:den>
        </m:f>
      </m:oMath>
      <w:r w:rsidR="00B75788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0, 0241 или 2,41%</w:t>
      </w: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Национальный доход растёт с темпом 2,41% в год</w:t>
      </w:r>
    </w:p>
    <w:p w:rsidR="00750F60" w:rsidRPr="00767E1D" w:rsidRDefault="00750F60" w:rsidP="00750F60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36351" w:rsidRPr="00420356" w:rsidRDefault="00B75788" w:rsidP="00DF7C81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№3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C81" w:rsidRPr="00767E1D" w:rsidTr="003B24D1">
        <w:trPr>
          <w:trHeight w:val="644"/>
          <w:jc w:val="center"/>
        </w:trPr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НОМИНАЛЬНЫЙ ВВП</w:t>
            </w:r>
          </w:p>
        </w:tc>
        <w:tc>
          <w:tcPr>
            <w:tcW w:w="3191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ДЕФЛЯТОР ВВП % К 2008 ГОДУ</w:t>
            </w:r>
          </w:p>
        </w:tc>
      </w:tr>
      <w:tr w:rsidR="00DF7C81" w:rsidRPr="00767E1D" w:rsidTr="003B24D1">
        <w:trPr>
          <w:trHeight w:val="644"/>
          <w:jc w:val="center"/>
        </w:trPr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46 308,5</w:t>
            </w:r>
          </w:p>
        </w:tc>
        <w:tc>
          <w:tcPr>
            <w:tcW w:w="3191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DF7C81" w:rsidRPr="00767E1D" w:rsidTr="003B24D1">
        <w:trPr>
          <w:trHeight w:val="644"/>
          <w:jc w:val="center"/>
        </w:trPr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90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55 644,0</w:t>
            </w:r>
          </w:p>
        </w:tc>
        <w:tc>
          <w:tcPr>
            <w:tcW w:w="3191" w:type="dxa"/>
            <w:vAlign w:val="center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</w:tr>
    </w:tbl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>А)</w:t>
      </w:r>
      <w:r w:rsidRPr="00767E1D">
        <w:rPr>
          <w:rFonts w:ascii="Times New Roman" w:hAnsi="Times New Roman" w:cs="Times New Roman"/>
          <w:sz w:val="24"/>
          <w:szCs w:val="24"/>
        </w:rPr>
        <w:t xml:space="preserve"> Реальный ВВП 2010 в ценах 2008: 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ВВП</w:t>
      </w:r>
      <w:r w:rsidRPr="00767E1D">
        <w:rPr>
          <w:rFonts w:ascii="Times New Roman" w:hAnsi="Times New Roman" w:cs="Times New Roman"/>
          <w:sz w:val="24"/>
          <w:szCs w:val="24"/>
          <w:vertAlign w:val="subscript"/>
        </w:rPr>
        <w:t>2010</w:t>
      </w:r>
      <w:r w:rsidRPr="00767E1D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46308,5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55644,0</m:t>
            </m:r>
          </m:den>
        </m:f>
      </m:oMath>
      <w:r w:rsidR="00B80BDC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767E1D">
        <w:rPr>
          <w:rFonts w:ascii="Times New Roman" w:hAnsi="Times New Roman" w:cs="Times New Roman"/>
          <w:sz w:val="24"/>
          <w:szCs w:val="24"/>
        </w:rPr>
        <w:t xml:space="preserve">100 = 39 749,8 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Б) Реальный ВВП 2011 в ценах 2008: 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ВВП</w:t>
      </w:r>
      <w:r w:rsidRPr="00767E1D">
        <w:rPr>
          <w:rFonts w:ascii="Times New Roman" w:hAnsi="Times New Roman" w:cs="Times New Roman"/>
          <w:sz w:val="24"/>
          <w:szCs w:val="24"/>
          <w:vertAlign w:val="subscript"/>
        </w:rPr>
        <w:t>2011</w:t>
      </w:r>
      <w:r w:rsidRPr="00767E1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55644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134,3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hAnsi="Times New Roman" w:cs="Times New Roman"/>
          <w:sz w:val="24"/>
          <w:szCs w:val="24"/>
        </w:rPr>
        <w:t xml:space="preserve">100 = 41 432,6 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>В)</w:t>
      </w:r>
      <w:r w:rsidRPr="00767E1D">
        <w:rPr>
          <w:rFonts w:ascii="Times New Roman" w:hAnsi="Times New Roman" w:cs="Times New Roman"/>
          <w:sz w:val="24"/>
          <w:szCs w:val="24"/>
        </w:rPr>
        <w:t xml:space="preserve"> Темпы прироста номинального ВВП с 2010 по 2011: </w:t>
      </w:r>
    </w:p>
    <w:p w:rsidR="00DF7C81" w:rsidRPr="00767E1D" w:rsidRDefault="00DF7C81" w:rsidP="00B80BD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A74D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(0)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="008E7026" w:rsidRPr="004A74D4">
        <w:rPr>
          <w:rFonts w:ascii="Times New Roman" w:eastAsiaTheme="minorEastAsia" w:hAnsi="Times New Roman" w:cs="Times New Roman"/>
          <w:sz w:val="24"/>
          <w:szCs w:val="24"/>
        </w:rPr>
        <w:t xml:space="preserve"> 100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(1)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(0)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="008E7026" w:rsidRPr="004A74D4">
        <w:rPr>
          <w:rFonts w:ascii="Times New Roman" w:eastAsiaTheme="minorEastAsia" w:hAnsi="Times New Roman" w:cs="Times New Roman"/>
          <w:sz w:val="24"/>
          <w:szCs w:val="24"/>
        </w:rPr>
        <w:t xml:space="preserve"> 100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55644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46308,5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46308,5</m:t>
            </m:r>
          </m:den>
        </m:f>
      </m:oMath>
      <w:r w:rsidR="008E7026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="008E7026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 = 20,2%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>Г)</w:t>
      </w:r>
      <w:r w:rsidRPr="00767E1D">
        <w:rPr>
          <w:rFonts w:ascii="Times New Roman" w:hAnsi="Times New Roman" w:cs="Times New Roman"/>
          <w:sz w:val="24"/>
          <w:szCs w:val="24"/>
        </w:rPr>
        <w:t xml:space="preserve"> Темпы прироста реального ВВП в ценах 2008: </w:t>
      </w:r>
    </w:p>
    <w:p w:rsidR="00DF7C81" w:rsidRPr="00767E1D" w:rsidRDefault="008E7026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B24D1" w:rsidRPr="00767E1D">
        <w:rPr>
          <w:rFonts w:ascii="Times New Roman" w:hAnsi="Times New Roman" w:cs="Times New Roman"/>
          <w:sz w:val="24"/>
          <w:szCs w:val="24"/>
        </w:rPr>
        <w:t>=</w:t>
      </w: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41432,6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39749,8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39749,8</m:t>
            </m:r>
          </m:den>
        </m:f>
      </m:oMath>
      <w:r w:rsidR="003B24D1" w:rsidRPr="00767E1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3B24D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100% = </w:t>
      </w:r>
      <w:r w:rsidR="00DF7C81" w:rsidRPr="00767E1D">
        <w:rPr>
          <w:rFonts w:ascii="Times New Roman" w:hAnsi="Times New Roman" w:cs="Times New Roman"/>
          <w:sz w:val="24"/>
          <w:szCs w:val="24"/>
        </w:rPr>
        <w:t>4,23 %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4"/>
          <w:szCs w:val="24"/>
        </w:rPr>
        <w:t>Д)</w:t>
      </w:r>
      <w:r w:rsidRPr="00767E1D">
        <w:rPr>
          <w:rFonts w:ascii="Times New Roman" w:hAnsi="Times New Roman" w:cs="Times New Roman"/>
          <w:sz w:val="24"/>
          <w:szCs w:val="24"/>
        </w:rPr>
        <w:t xml:space="preserve"> Темп инфляции (или темп прироста дефлятора): </w:t>
      </w:r>
    </w:p>
    <w:p w:rsidR="00DF7C81" w:rsidRPr="00767E1D" w:rsidRDefault="003B24D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420356">
        <w:rPr>
          <w:rFonts w:ascii="Times New Roman" w:hAnsi="Times New Roman" w:cs="Times New Roman"/>
          <w:sz w:val="20"/>
          <w:szCs w:val="20"/>
        </w:rPr>
        <w:t>деф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134,3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116,5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116,5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100% </w:t>
      </w:r>
      <w:r w:rsidR="00DF7C81" w:rsidRPr="00767E1D">
        <w:rPr>
          <w:rFonts w:ascii="Times New Roman" w:hAnsi="Times New Roman" w:cs="Times New Roman"/>
          <w:sz w:val="24"/>
          <w:szCs w:val="24"/>
        </w:rPr>
        <w:t>= 15,3 %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36351" w:rsidRPr="00420356" w:rsidRDefault="003B24D1" w:rsidP="00DF7C81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№</w:t>
      </w:r>
      <w:r w:rsidR="00DF7C81" w:rsidRPr="00420356">
        <w:rPr>
          <w:rFonts w:ascii="Times New Roman" w:hAnsi="Times New Roman" w:cs="Times New Roman"/>
          <w:b/>
          <w:sz w:val="28"/>
          <w:szCs w:val="24"/>
        </w:rPr>
        <w:t>4</w:t>
      </w:r>
    </w:p>
    <w:p w:rsidR="00DF7C81" w:rsidRPr="00767E1D" w:rsidRDefault="00D04E7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ВВП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2009</m:t>
            </m:r>
          </m:sub>
        </m:sSub>
      </m:oMath>
      <w:r w:rsidR="00DF7C81" w:rsidRPr="00767E1D">
        <w:rPr>
          <w:rFonts w:ascii="Times New Roman" w:hAnsi="Times New Roman" w:cs="Times New Roman"/>
          <w:sz w:val="24"/>
          <w:szCs w:val="24"/>
        </w:rPr>
        <w:t xml:space="preserve"> = 1690 млрд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Темп изменения ВВП по сравнению с 2008 г, составил 4%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ВВП номинальное 2008 г = 1495 млрд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Дефлятор ВВП = 1,15</w:t>
      </w:r>
    </w:p>
    <w:p w:rsidR="00DF7C81" w:rsidRPr="00767E1D" w:rsidRDefault="00DF7C81" w:rsidP="00DF7C81">
      <w:pPr>
        <w:pStyle w:val="a3"/>
        <w:numPr>
          <w:ilvl w:val="0"/>
          <w:numId w:val="1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>Фаза цикла и темп инфляции 2009 г</w:t>
      </w:r>
    </w:p>
    <w:p w:rsidR="00DF7C81" w:rsidRPr="00767E1D" w:rsidRDefault="00D04E7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ВВП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2008</m:t>
            </m:r>
          </m:sub>
        </m:sSub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ВВПноминальное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2008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дефлятор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</m:t>
            </m:r>
          </m:den>
        </m:f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1495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1,15</m:t>
            </m:r>
          </m:den>
        </m:f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1300 млрд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Рост совокупных расходов ведет к подъёму в экономике,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следующий темп ВВП + 4%</w:t>
      </w:r>
    </w:p>
    <w:p w:rsidR="00DF7C81" w:rsidRPr="00767E1D" w:rsidRDefault="00DF7C8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767E1D">
        <w:rPr>
          <w:rFonts w:ascii="Times New Roman" w:hAnsi="Times New Roman" w:cs="Times New Roman"/>
          <w:sz w:val="24"/>
          <w:szCs w:val="24"/>
        </w:rPr>
        <w:t>Т</w:t>
      </w:r>
      <w:r w:rsidRPr="00420356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ВВПр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2009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-ВВПр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2008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ВВПр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2008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100%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ВВПн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2009</m:t>
                </m:r>
              </m:num>
              <m:den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дефлятор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2009 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–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ВВПр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2008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ВВПр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2008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100% </w:t>
      </w:r>
    </w:p>
    <w:p w:rsidR="00DF7C81" w:rsidRPr="00767E1D" w:rsidRDefault="00D04E7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Дефлятор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2009</m:t>
            </m:r>
          </m:sub>
        </m:sSub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ВВПн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2009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100% 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Тпр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+100%</m:t>
                </m:r>
              </m:e>
            </m:d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ВВПр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2009</m:t>
            </m:r>
          </m:den>
        </m:f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1690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104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1300</m:t>
            </m:r>
          </m:den>
        </m:f>
      </m:oMath>
      <w:r w:rsidR="00DF7C81"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1,25</w:t>
      </w:r>
    </w:p>
    <w:p w:rsidR="00DF7C81" w:rsidRPr="00767E1D" w:rsidRDefault="00DF7C8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420356">
        <w:rPr>
          <w:rFonts w:ascii="Times New Roman" w:eastAsiaTheme="minorEastAsia" w:hAnsi="Times New Roman" w:cs="Times New Roman"/>
          <w:sz w:val="20"/>
          <w:szCs w:val="20"/>
        </w:rPr>
        <w:t>инф</w:t>
      </w:r>
      <w:proofErr w:type="spellEnd"/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Дефлятор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2009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Дефлятор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2008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Дефлятор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2008</m:t>
                </m:r>
              </m:sub>
            </m:sSub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 100</w:t>
      </w:r>
      <w:proofErr w:type="gramStart"/>
      <w:r w:rsidRPr="00767E1D">
        <w:rPr>
          <w:rFonts w:ascii="Times New Roman" w:eastAsiaTheme="minorEastAsia" w:hAnsi="Times New Roman" w:cs="Times New Roman"/>
          <w:sz w:val="24"/>
          <w:szCs w:val="24"/>
        </w:rPr>
        <w:t>%  =</w:t>
      </w:r>
      <w:proofErr w:type="gramEnd"/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1,25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1,15</m:t>
            </m:r>
          </m:den>
        </m:f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</m:oMath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100% = 8,7%</w:t>
      </w:r>
    </w:p>
    <w:p w:rsidR="00DF7C81" w:rsidRPr="00767E1D" w:rsidRDefault="00DF7C8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67E1D">
        <w:rPr>
          <w:rFonts w:ascii="Times New Roman" w:eastAsiaTheme="minorEastAsia" w:hAnsi="Times New Roman" w:cs="Times New Roman"/>
          <w:sz w:val="24"/>
          <w:szCs w:val="24"/>
        </w:rPr>
        <w:t>Фаза подъем</w:t>
      </w:r>
    </w:p>
    <w:p w:rsidR="00DF7C81" w:rsidRPr="00767E1D" w:rsidRDefault="00DF7C81" w:rsidP="00DF7C81">
      <w:pPr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420356">
        <w:rPr>
          <w:rFonts w:ascii="Times New Roman" w:eastAsiaTheme="minorEastAsia" w:hAnsi="Times New Roman" w:cs="Times New Roman"/>
          <w:sz w:val="24"/>
          <w:szCs w:val="24"/>
          <w:u w:val="single"/>
        </w:rPr>
        <w:t>Темп инфляции</w:t>
      </w:r>
      <w:r w:rsidRPr="00767E1D">
        <w:rPr>
          <w:rFonts w:ascii="Times New Roman" w:eastAsiaTheme="minorEastAsia" w:hAnsi="Times New Roman" w:cs="Times New Roman"/>
          <w:sz w:val="24"/>
          <w:szCs w:val="24"/>
        </w:rPr>
        <w:t xml:space="preserve"> = 8,7%</w:t>
      </w:r>
    </w:p>
    <w:p w:rsidR="00B36351" w:rsidRPr="00767E1D" w:rsidRDefault="00B3635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DF7C81" w:rsidRPr="00420356" w:rsidRDefault="00B75788" w:rsidP="00DF7C81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№5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</w:tblGrid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1-ый год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2-ой год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Стоимость нового строительства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Стоимость производственного оборудования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Стоимость производственных потребительских товаров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Стоимость потребительских товаров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Амортизация зданий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Запасы потребительских товаров на начало года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7C81" w:rsidRPr="00767E1D" w:rsidTr="003B24D1">
        <w:tc>
          <w:tcPr>
            <w:tcW w:w="4219" w:type="dxa"/>
          </w:tcPr>
          <w:p w:rsidR="00DF7C81" w:rsidRPr="00767E1D" w:rsidRDefault="00DF7C81" w:rsidP="00B80BD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Запасы потребительских товаров на конец года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F7C81" w:rsidRPr="00767E1D" w:rsidRDefault="00DF7C81" w:rsidP="00DF7C81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C81" w:rsidRPr="00767E1D" w:rsidRDefault="00DF7C81" w:rsidP="00B75788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а) ВНП</w:t>
      </w:r>
    </w:p>
    <w:p w:rsidR="00B75788" w:rsidRPr="00420356" w:rsidRDefault="00DF7C81" w:rsidP="00420356">
      <w:pPr>
        <w:pStyle w:val="a3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</w:rPr>
        <w:t>год</w:t>
      </w:r>
    </w:p>
    <w:p w:rsidR="00420356" w:rsidRDefault="00DF7C81" w:rsidP="00420356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ВНП=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потребление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новое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строительство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новое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оборудование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изменения в запасах потребительских товаров</w:t>
      </w:r>
    </w:p>
    <w:p w:rsidR="00DF7C81" w:rsidRPr="00420356" w:rsidRDefault="00DF7C81" w:rsidP="00420356">
      <w:pPr>
        <w:pStyle w:val="a3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</w:rPr>
        <w:t>90+5+10+(50-</w:t>
      </w:r>
      <w:proofErr w:type="gramStart"/>
      <w:r w:rsidRPr="00420356">
        <w:rPr>
          <w:rFonts w:ascii="Times New Roman" w:hAnsi="Times New Roman" w:cs="Times New Roman"/>
          <w:sz w:val="24"/>
          <w:szCs w:val="24"/>
        </w:rPr>
        <w:t>30)=</w:t>
      </w:r>
      <w:proofErr w:type="gramEnd"/>
      <w:r w:rsidRPr="00420356">
        <w:rPr>
          <w:rFonts w:ascii="Times New Roman" w:hAnsi="Times New Roman" w:cs="Times New Roman"/>
          <w:sz w:val="24"/>
          <w:szCs w:val="24"/>
        </w:rPr>
        <w:t xml:space="preserve">125 </w:t>
      </w:r>
      <w:proofErr w:type="spellStart"/>
      <w:r w:rsidRPr="00420356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20356">
        <w:rPr>
          <w:rFonts w:ascii="Times New Roman" w:hAnsi="Times New Roman" w:cs="Times New Roman"/>
          <w:sz w:val="24"/>
          <w:szCs w:val="24"/>
        </w:rPr>
        <w:t>. ед.</w:t>
      </w:r>
    </w:p>
    <w:p w:rsidR="00DF7C81" w:rsidRPr="00767E1D" w:rsidRDefault="00DF7C81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Потребление 90 ед.</w:t>
      </w:r>
    </w:p>
    <w:p w:rsidR="00DF7C81" w:rsidRPr="00767E1D" w:rsidRDefault="00DF7C81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ВИ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=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изменения в запасах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новое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строителство</w:t>
      </w:r>
      <w:proofErr w:type="spellEnd"/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+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новое оборудование</w:t>
      </w:r>
    </w:p>
    <w:p w:rsidR="00DF7C81" w:rsidRPr="00767E1D" w:rsidRDefault="00DF7C81" w:rsidP="00420356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(50-</w:t>
      </w:r>
      <w:proofErr w:type="gramStart"/>
      <w:r w:rsidRPr="00767E1D">
        <w:rPr>
          <w:rFonts w:ascii="Times New Roman" w:hAnsi="Times New Roman" w:cs="Times New Roman"/>
          <w:sz w:val="24"/>
          <w:szCs w:val="24"/>
        </w:rPr>
        <w:t>30)+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5+10=35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 ед.</w:t>
      </w:r>
    </w:p>
    <w:p w:rsidR="00DF7C81" w:rsidRPr="00767E1D" w:rsidRDefault="00DF7C81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ЧНП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=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ВНП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-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амортизация зданий и оборудования</w:t>
      </w:r>
    </w:p>
    <w:p w:rsidR="00DF7C81" w:rsidRPr="00420356" w:rsidRDefault="00DF7C81" w:rsidP="00420356">
      <w:pPr>
        <w:pStyle w:val="a3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</w:rPr>
        <w:t xml:space="preserve">125-10-10=105 </w:t>
      </w:r>
      <w:proofErr w:type="spellStart"/>
      <w:r w:rsidRPr="00420356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420356">
        <w:rPr>
          <w:rFonts w:ascii="Times New Roman" w:hAnsi="Times New Roman" w:cs="Times New Roman"/>
          <w:sz w:val="24"/>
          <w:szCs w:val="24"/>
        </w:rPr>
        <w:t>.</w:t>
      </w:r>
    </w:p>
    <w:p w:rsidR="00DF7C81" w:rsidRPr="00767E1D" w:rsidRDefault="00DF7C81" w:rsidP="00C466D8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ЧИ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=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изменения в запасах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-</w:t>
      </w:r>
      <w:r w:rsidR="00B75788" w:rsidRPr="00767E1D">
        <w:rPr>
          <w:rFonts w:ascii="Times New Roman" w:hAnsi="Times New Roman" w:cs="Times New Roman"/>
          <w:sz w:val="24"/>
          <w:szCs w:val="24"/>
        </w:rPr>
        <w:t xml:space="preserve"> </w:t>
      </w:r>
      <w:r w:rsidRPr="00767E1D">
        <w:rPr>
          <w:rFonts w:ascii="Times New Roman" w:hAnsi="Times New Roman" w:cs="Times New Roman"/>
          <w:sz w:val="24"/>
          <w:szCs w:val="24"/>
        </w:rPr>
        <w:t>новое строительство</w:t>
      </w:r>
    </w:p>
    <w:p w:rsidR="00DF7C81" w:rsidRPr="00767E1D" w:rsidRDefault="00DF7C81" w:rsidP="00420356">
      <w:pPr>
        <w:pStyle w:val="a3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(50-30)-5=15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 ед.</w:t>
      </w:r>
    </w:p>
    <w:p w:rsidR="00DF7C81" w:rsidRPr="00767E1D" w:rsidRDefault="00DF7C81" w:rsidP="00420356">
      <w:pPr>
        <w:spacing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C5DA9" w:rsidRPr="00767E1D" w:rsidRDefault="006C5DA9" w:rsidP="006C5DA9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lastRenderedPageBreak/>
        <w:t>№6</w:t>
      </w:r>
    </w:p>
    <w:p w:rsidR="006C5DA9" w:rsidRDefault="006C5DA9" w:rsidP="006C5DA9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ВНП – 5000</w:t>
      </w:r>
    </w:p>
    <w:p w:rsidR="006C5DA9" w:rsidRPr="00725F0B" w:rsidRDefault="006C5DA9" w:rsidP="006C5DA9">
      <w:pPr>
        <w:spacing w:after="12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ВНП =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5F0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25F0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25F0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</w:p>
    <w:p w:rsidR="006C5DA9" w:rsidRPr="00725F0B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767E1D">
        <w:rPr>
          <w:rFonts w:ascii="Times New Roman" w:hAnsi="Times New Roman" w:cs="Times New Roman"/>
          <w:sz w:val="24"/>
          <w:szCs w:val="24"/>
        </w:rPr>
        <w:t>С – 3200(расходы потребителей)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67E1D">
        <w:rPr>
          <w:rFonts w:ascii="Times New Roman" w:hAnsi="Times New Roman" w:cs="Times New Roman"/>
          <w:sz w:val="24"/>
          <w:szCs w:val="24"/>
        </w:rPr>
        <w:t xml:space="preserve"> – 900(гос. расходы)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7E1D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 xml:space="preserve"> – 80(чистый экспорт)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А) Величина инвестиций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E1D">
        <w:rPr>
          <w:rFonts w:ascii="Times New Roman" w:hAnsi="Times New Roman" w:cs="Times New Roman"/>
          <w:sz w:val="24"/>
          <w:szCs w:val="24"/>
        </w:rPr>
        <w:t>=ВНП-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67E1D">
        <w:rPr>
          <w:rFonts w:ascii="Times New Roman" w:hAnsi="Times New Roman" w:cs="Times New Roman"/>
          <w:sz w:val="24"/>
          <w:szCs w:val="24"/>
        </w:rPr>
        <w:t>-</w:t>
      </w:r>
      <w:r w:rsidRPr="00767E1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767E1D">
        <w:rPr>
          <w:rFonts w:ascii="Times New Roman" w:hAnsi="Times New Roman" w:cs="Times New Roman"/>
          <w:sz w:val="24"/>
          <w:szCs w:val="24"/>
          <w:lang w:val="en-US"/>
        </w:rPr>
        <w:t>Xn</w:t>
      </w:r>
      <w:proofErr w:type="spellEnd"/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1)5000-3200-900+80=980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Б) объем импорта, при условии, что сумма экспорта равна 350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ЧН = экспорт – импорт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Импорт = экспорт – ЧН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1)350-80=270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67E1D">
        <w:rPr>
          <w:rFonts w:ascii="Times New Roman" w:hAnsi="Times New Roman" w:cs="Times New Roman"/>
          <w:sz w:val="24"/>
          <w:szCs w:val="24"/>
        </w:rPr>
        <w:t>В)ЧНП</w:t>
      </w:r>
      <w:proofErr w:type="gramEnd"/>
      <w:r w:rsidRPr="00767E1D">
        <w:rPr>
          <w:rFonts w:ascii="Times New Roman" w:hAnsi="Times New Roman" w:cs="Times New Roman"/>
          <w:sz w:val="24"/>
          <w:szCs w:val="24"/>
        </w:rPr>
        <w:t xml:space="preserve"> при условии что сумма амортизации составляет 150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ЧНП=ВНП – амортизационные отчисления = 5000 - 150 =4850</w:t>
      </w:r>
    </w:p>
    <w:p w:rsidR="006C5DA9" w:rsidRPr="00767E1D" w:rsidRDefault="006C5DA9" w:rsidP="006C5DA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Г) Может. В случае превышения импорта потребительских благ над экспортом.</w:t>
      </w:r>
    </w:p>
    <w:p w:rsidR="00B80BDC" w:rsidRPr="00767E1D" w:rsidRDefault="00B80BDC" w:rsidP="006C5DA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№7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3240"/>
        <w:gridCol w:w="3230"/>
      </w:tblGrid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Население, млн. чел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Реальный объем ВВП, млрд. долл.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Реальный объем ВВП на душу населения, долл.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F7C81" w:rsidRPr="00767E1D" w:rsidTr="003B24D1">
        <w:tc>
          <w:tcPr>
            <w:tcW w:w="715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4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30" w:type="dxa"/>
          </w:tcPr>
          <w:p w:rsidR="00DF7C81" w:rsidRPr="00767E1D" w:rsidRDefault="00DF7C81" w:rsidP="00DF7C81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E1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- оптимальная численность – 150 млн. человек, т.к. при этой численности населения показатель ВВП на душу населения максимальный (600);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- абсолютная величина прироста ВВП во 2-ом году в сравнении с 1: 24-9 = 15 млрд. долл.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- прирост ВВП (в%) в 4-ом году в сравнении с 3-м годом: (66-45) / 45 * 100% = 46,7 %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- прирост ВВП (в%) в расчете на душу населения в 7-ом году в сравнении с 6-м годом: (500-550)/550*100% = -9%</w:t>
      </w:r>
    </w:p>
    <w:p w:rsidR="00DF7C81" w:rsidRPr="00767E1D" w:rsidRDefault="00DF7C81" w:rsidP="00DF7C81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034124" w:rsidRPr="00767E1D" w:rsidRDefault="003B24D1" w:rsidP="00767782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>Задания 3.5</w:t>
      </w:r>
    </w:p>
    <w:p w:rsidR="004A74D4" w:rsidRPr="004A74D4" w:rsidRDefault="004A74D4" w:rsidP="004A74D4">
      <w:pPr>
        <w:ind w:left="-426" w:firstLine="708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А)</w:t>
      </w:r>
      <w:r w:rsidRPr="00420356">
        <w:rPr>
          <w:rFonts w:ascii="Times New Roman" w:hAnsi="Times New Roman" w:cs="Times New Roman"/>
          <w:sz w:val="28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 xml:space="preserve">Население </w:t>
      </w:r>
    </w:p>
    <w:p w:rsidR="004A74D4" w:rsidRPr="004A74D4" w:rsidRDefault="004A74D4" w:rsidP="004A74D4">
      <w:pPr>
        <w:ind w:left="-426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lastRenderedPageBreak/>
        <w:t xml:space="preserve">Кривая возможностей КПВ будет смещаться во внешнюю сторону – в результате увеличения рабочей силы, а во внутреннюю, при сокращении трудовых ресурсов. </w:t>
      </w:r>
    </w:p>
    <w:p w:rsidR="004A74D4" w:rsidRPr="004A74D4" w:rsidRDefault="004A74D4" w:rsidP="004A74D4">
      <w:pPr>
        <w:ind w:left="-426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Все население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146880432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146842402</w:t>
            </w:r>
          </w:p>
        </w:tc>
      </w:tr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109326899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109179631</w:t>
            </w:r>
          </w:p>
        </w:tc>
      </w:tr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37553533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37662771</w:t>
            </w:r>
          </w:p>
        </w:tc>
      </w:tr>
    </w:tbl>
    <w:p w:rsid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Численность постоянного населения РФ на 1.10.2018 составила 146,8 млн. чел. С начала года сократилась на 83,5 тыс. или на 0,06% по сравнению с аналогичным периодом было увеличение численности на 50,0 тыс. или на 0,03%. При этом миграционный прирост на 51,8% компенсировал естественную убыль населения.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146880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7664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8873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7598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6816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7336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11120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12766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11425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10453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9499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9372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11049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9783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7937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70 и более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13506</w:t>
            </w:r>
          </w:p>
        </w:tc>
      </w:tr>
    </w:tbl>
    <w:p w:rsid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Трудоспособного – 18,56% Моложе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Трудоспособное - 56%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Трудоспособного – 25,44% Старше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20356" w:rsidRDefault="004A74D4" w:rsidP="004A74D4">
      <w:pPr>
        <w:ind w:left="-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Б)</w:t>
      </w:r>
    </w:p>
    <w:p w:rsidR="004A74D4" w:rsidRPr="004A74D4" w:rsidRDefault="004A74D4" w:rsidP="004A74D4">
      <w:pPr>
        <w:pStyle w:val="a3"/>
        <w:numPr>
          <w:ilvl w:val="0"/>
          <w:numId w:val="22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перенаселенность — это функция нищеты.</w:t>
      </w:r>
    </w:p>
    <w:p w:rsidR="004A74D4" w:rsidRPr="004A74D4" w:rsidRDefault="004A74D4" w:rsidP="004A74D4">
      <w:pPr>
        <w:pStyle w:val="a3"/>
        <w:numPr>
          <w:ilvl w:val="0"/>
          <w:numId w:val="22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женщины, «приобщившись к цивилизации и роскоши», не желают больше иметь много детей, ибо многодетные семьи как бы автоматически понижают их статус в обществе, мешают им сесть за руль автомобиля и т. д.</w:t>
      </w:r>
    </w:p>
    <w:p w:rsidR="004A74D4" w:rsidRPr="004A74D4" w:rsidRDefault="004A74D4" w:rsidP="004A74D4">
      <w:pPr>
        <w:pStyle w:val="a3"/>
        <w:numPr>
          <w:ilvl w:val="0"/>
          <w:numId w:val="22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политика в слаборазвитых странах Африки, что связано со слабой действенностью как экономических рычагов (отсталость), так и пропагандистских (безграмотность).</w:t>
      </w:r>
    </w:p>
    <w:p w:rsidR="004A74D4" w:rsidRPr="004A74D4" w:rsidRDefault="004A74D4" w:rsidP="004A74D4">
      <w:pPr>
        <w:pStyle w:val="a3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pStyle w:val="a3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Подтверждает, так как рост населения нестабилен.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В)</w:t>
      </w:r>
      <w:r w:rsidRPr="00420356">
        <w:rPr>
          <w:rFonts w:ascii="Times New Roman" w:hAnsi="Times New Roman" w:cs="Times New Roman"/>
          <w:sz w:val="28"/>
          <w:szCs w:val="24"/>
        </w:rPr>
        <w:t xml:space="preserve"> </w:t>
      </w:r>
      <w:r w:rsidRPr="00420356">
        <w:rPr>
          <w:rFonts w:ascii="Times New Roman" w:hAnsi="Times New Roman" w:cs="Times New Roman"/>
          <w:sz w:val="24"/>
          <w:szCs w:val="24"/>
          <w:u w:val="single"/>
        </w:rPr>
        <w:t>Конкуренция</w:t>
      </w:r>
      <w:r w:rsidRPr="004A74D4">
        <w:rPr>
          <w:rFonts w:ascii="Times New Roman" w:hAnsi="Times New Roman" w:cs="Times New Roman"/>
          <w:sz w:val="24"/>
          <w:szCs w:val="24"/>
        </w:rPr>
        <w:t xml:space="preserve"> – одна из основных характеристик современного рынка. Авторы в условиях санкций, отводят главенствующую роль внутренней конкуренции. Что способствует повышению эффективности экономики внутри страны.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>Г)</w:t>
      </w:r>
      <w:r w:rsidRPr="00420356">
        <w:rPr>
          <w:rFonts w:ascii="Times New Roman" w:hAnsi="Times New Roman" w:cs="Times New Roman"/>
          <w:sz w:val="28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 xml:space="preserve">Тип экономической системы определяется по следующим критериям </w:t>
      </w:r>
    </w:p>
    <w:p w:rsidR="004A74D4" w:rsidRPr="004A74D4" w:rsidRDefault="004A74D4" w:rsidP="004A74D4">
      <w:pPr>
        <w:pStyle w:val="a3"/>
        <w:numPr>
          <w:ilvl w:val="0"/>
          <w:numId w:val="18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Форма собственности и способ управления хоз. Деятельностью</w:t>
      </w:r>
    </w:p>
    <w:p w:rsidR="004A74D4" w:rsidRPr="004A74D4" w:rsidRDefault="004A74D4" w:rsidP="004A74D4">
      <w:pPr>
        <w:pStyle w:val="a3"/>
        <w:numPr>
          <w:ilvl w:val="0"/>
          <w:numId w:val="18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Уровень развития производства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Модель экономической системы зависит от уровня экономического развития, социальных условия, а также истории государства.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  <w:u w:val="single"/>
        </w:rPr>
        <w:t>Американская</w:t>
      </w:r>
      <w:r w:rsidRPr="004A74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4D4" w:rsidRPr="004A74D4" w:rsidRDefault="004A74D4" w:rsidP="004A74D4">
      <w:pPr>
        <w:pStyle w:val="a3"/>
        <w:numPr>
          <w:ilvl w:val="0"/>
          <w:numId w:val="19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Всемерное поощрение предпринимательской активности</w:t>
      </w:r>
    </w:p>
    <w:p w:rsidR="004A74D4" w:rsidRPr="004A74D4" w:rsidRDefault="004A74D4" w:rsidP="004A74D4">
      <w:pPr>
        <w:pStyle w:val="a3"/>
        <w:numPr>
          <w:ilvl w:val="0"/>
          <w:numId w:val="19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Малообеспеченным группа создаются наиболее благоприятные условия жизни за счет льгот и пособий</w:t>
      </w:r>
    </w:p>
    <w:p w:rsidR="004A74D4" w:rsidRPr="004A74D4" w:rsidRDefault="004A74D4" w:rsidP="004A74D4">
      <w:pPr>
        <w:pStyle w:val="a3"/>
        <w:numPr>
          <w:ilvl w:val="0"/>
          <w:numId w:val="19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Задача социального равенства – отсутствует</w:t>
      </w:r>
    </w:p>
    <w:p w:rsidR="004A74D4" w:rsidRPr="004A74D4" w:rsidRDefault="004A74D4" w:rsidP="004A74D4">
      <w:pPr>
        <w:pStyle w:val="a3"/>
        <w:numPr>
          <w:ilvl w:val="0"/>
          <w:numId w:val="19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модель основана на высоком уровне производительности труда и массовой ориентации на достижение личного успеха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  <w:u w:val="single"/>
        </w:rPr>
        <w:t>Шведская</w:t>
      </w:r>
      <w:r w:rsidRPr="004A74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4D4" w:rsidRPr="004A74D4" w:rsidRDefault="004A74D4" w:rsidP="004A74D4">
      <w:pPr>
        <w:pStyle w:val="a3"/>
        <w:numPr>
          <w:ilvl w:val="0"/>
          <w:numId w:val="20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Сильная социальная политика, </w:t>
      </w: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направленная на сокращение имущественного неравенства за счет перераспределения национального дохода в пользу наименее обеспеченных слоев населения.</w:t>
      </w:r>
    </w:p>
    <w:p w:rsidR="004A74D4" w:rsidRPr="004A74D4" w:rsidRDefault="004A74D4" w:rsidP="004A74D4">
      <w:pPr>
        <w:pStyle w:val="a3"/>
        <w:numPr>
          <w:ilvl w:val="0"/>
          <w:numId w:val="20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государства находится всего 4% основных фондов.</w:t>
      </w:r>
    </w:p>
    <w:p w:rsidR="004A74D4" w:rsidRPr="004A74D4" w:rsidRDefault="004A74D4" w:rsidP="004A74D4">
      <w:pPr>
        <w:pStyle w:val="a3"/>
        <w:numPr>
          <w:ilvl w:val="0"/>
          <w:numId w:val="20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доля государственных расходов была в 80-х гг. на уровне 70% ВВП, причем более половины из этих расходов направлялось на социальные цели.</w:t>
      </w:r>
    </w:p>
    <w:p w:rsidR="004A74D4" w:rsidRPr="004A74D4" w:rsidRDefault="004A74D4" w:rsidP="004A74D4">
      <w:pPr>
        <w:pStyle w:val="a3"/>
        <w:numPr>
          <w:ilvl w:val="0"/>
          <w:numId w:val="20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высокая норма налогообложения.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20356">
        <w:rPr>
          <w:rFonts w:ascii="Times New Roman" w:hAnsi="Times New Roman" w:cs="Times New Roman"/>
          <w:sz w:val="24"/>
          <w:szCs w:val="24"/>
          <w:u w:val="single"/>
        </w:rPr>
        <w:t>Японская</w:t>
      </w:r>
      <w:r w:rsidRPr="004A74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4D4" w:rsidRPr="004A74D4" w:rsidRDefault="004A74D4" w:rsidP="004A74D4">
      <w:pPr>
        <w:pStyle w:val="a3"/>
        <w:numPr>
          <w:ilvl w:val="0"/>
          <w:numId w:val="21"/>
        </w:numPr>
        <w:spacing w:after="160" w:line="259" w:lineRule="auto"/>
        <w:ind w:left="-567" w:firstLine="72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определенным отставанием уровня жизни населения</w:t>
      </w:r>
      <w:r w:rsidRPr="004A74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роста производительности труда</w:t>
      </w:r>
    </w:p>
    <w:p w:rsidR="004A74D4" w:rsidRPr="004A74D4" w:rsidRDefault="004A74D4" w:rsidP="004A74D4">
      <w:pPr>
        <w:pStyle w:val="a3"/>
        <w:numPr>
          <w:ilvl w:val="0"/>
          <w:numId w:val="21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Препятствий имущественному расслоению не ставится</w:t>
      </w:r>
    </w:p>
    <w:p w:rsidR="004A74D4" w:rsidRPr="004A74D4" w:rsidRDefault="004A74D4" w:rsidP="004A74D4">
      <w:pPr>
        <w:pStyle w:val="a3"/>
        <w:numPr>
          <w:ilvl w:val="0"/>
          <w:numId w:val="21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высокое развитие национального самосознания</w:t>
      </w:r>
    </w:p>
    <w:p w:rsidR="004A74D4" w:rsidRPr="004A74D4" w:rsidRDefault="004A74D4" w:rsidP="004A74D4">
      <w:pPr>
        <w:pStyle w:val="a3"/>
        <w:numPr>
          <w:ilvl w:val="0"/>
          <w:numId w:val="21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 интересов нации над интересами конкретного человека</w:t>
      </w:r>
    </w:p>
    <w:p w:rsidR="004A74D4" w:rsidRPr="004A74D4" w:rsidRDefault="004A74D4" w:rsidP="004A74D4">
      <w:pPr>
        <w:pStyle w:val="a3"/>
        <w:numPr>
          <w:ilvl w:val="0"/>
          <w:numId w:val="21"/>
        </w:numPr>
        <w:spacing w:after="160" w:line="259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населения идти на определенные материальные жертвы ради процветания страны</w:t>
      </w:r>
    </w:p>
    <w:p w:rsidR="004A74D4" w:rsidRPr="00420356" w:rsidRDefault="004A74D4" w:rsidP="004A74D4">
      <w:pPr>
        <w:ind w:left="-567"/>
        <w:rPr>
          <w:rFonts w:ascii="Times New Roman" w:hAnsi="Times New Roman" w:cs="Times New Roman"/>
          <w:sz w:val="28"/>
          <w:szCs w:val="24"/>
        </w:rPr>
      </w:pPr>
    </w:p>
    <w:p w:rsidR="004A74D4" w:rsidRPr="00420356" w:rsidRDefault="004A74D4" w:rsidP="004A74D4">
      <w:pPr>
        <w:ind w:left="-567"/>
        <w:rPr>
          <w:rFonts w:ascii="Times New Roman" w:hAnsi="Times New Roman" w:cs="Times New Roman"/>
          <w:b/>
          <w:sz w:val="28"/>
          <w:szCs w:val="24"/>
        </w:rPr>
      </w:pPr>
      <w:r w:rsidRPr="00420356">
        <w:rPr>
          <w:rFonts w:ascii="Times New Roman" w:hAnsi="Times New Roman" w:cs="Times New Roman"/>
          <w:b/>
          <w:sz w:val="28"/>
          <w:szCs w:val="24"/>
        </w:rPr>
        <w:t xml:space="preserve">Д) </w:t>
      </w:r>
    </w:p>
    <w:p w:rsidR="004A74D4" w:rsidRPr="00F6515C" w:rsidRDefault="004A74D4" w:rsidP="004A74D4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F6515C">
        <w:rPr>
          <w:rFonts w:ascii="Times New Roman" w:hAnsi="Times New Roman" w:cs="Times New Roman"/>
          <w:sz w:val="24"/>
          <w:szCs w:val="24"/>
          <w:u w:val="single"/>
        </w:rPr>
        <w:t>Продукт – мясо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Рост цен </w:t>
      </w:r>
      <w:r w:rsidRPr="00F6515C">
        <w:rPr>
          <w:rFonts w:ascii="Times New Roman" w:hAnsi="Times New Roman" w:cs="Times New Roman"/>
          <w:i/>
          <w:sz w:val="24"/>
          <w:szCs w:val="24"/>
        </w:rPr>
        <w:t>говядины</w:t>
      </w:r>
      <w:r w:rsidRPr="004A74D4">
        <w:rPr>
          <w:rFonts w:ascii="Times New Roman" w:hAnsi="Times New Roman" w:cs="Times New Roman"/>
          <w:sz w:val="24"/>
          <w:szCs w:val="24"/>
        </w:rPr>
        <w:t xml:space="preserve"> в период с 2016 по 2018 был положительным. По состоянию на 10.12.2018 в сравнении с аналогичным периодом 2017 года, цены на говядину увеличились на 2,9%.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lastRenderedPageBreak/>
        <w:t xml:space="preserve">Рост цен </w:t>
      </w:r>
      <w:r w:rsidRPr="00F6515C">
        <w:rPr>
          <w:rFonts w:ascii="Times New Roman" w:hAnsi="Times New Roman" w:cs="Times New Roman"/>
          <w:i/>
          <w:sz w:val="24"/>
          <w:szCs w:val="24"/>
        </w:rPr>
        <w:t>свинины</w:t>
      </w:r>
      <w:r w:rsidRPr="004A74D4">
        <w:rPr>
          <w:rFonts w:ascii="Times New Roman" w:hAnsi="Times New Roman" w:cs="Times New Roman"/>
          <w:sz w:val="24"/>
          <w:szCs w:val="24"/>
        </w:rPr>
        <w:t xml:space="preserve"> в период с 2016 по 2018 был изменчив. В 2016 году цена 1кг свинины достигала – 264 руб. В 2017 году, это значение упало до 256 руб./кг. В 2018 цена на свинину снова выросла и достигла отметки в 274 руб./кг. По состоянию на 10.12.2018 в сравнении с аналогичным периодом 2017 года, цены на свинину увеличились на 7,1%.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Рост цен на </w:t>
      </w:r>
      <w:r w:rsidRPr="00F6515C">
        <w:rPr>
          <w:rFonts w:ascii="Times New Roman" w:hAnsi="Times New Roman" w:cs="Times New Roman"/>
          <w:i/>
          <w:sz w:val="24"/>
          <w:szCs w:val="24"/>
        </w:rPr>
        <w:t>курицу</w:t>
      </w:r>
      <w:r w:rsidRPr="004A74D4">
        <w:rPr>
          <w:rFonts w:ascii="Times New Roman" w:hAnsi="Times New Roman" w:cs="Times New Roman"/>
          <w:sz w:val="24"/>
          <w:szCs w:val="24"/>
        </w:rPr>
        <w:t xml:space="preserve"> в период с 2016 по 2018 был изменчив. Так как в 2016 году цена 1кг. курицы составляла – 138 руб. В 2017 году цены снизились до отметки в 125 </w:t>
      </w:r>
      <w:proofErr w:type="spellStart"/>
      <w:r w:rsidRPr="004A74D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A74D4">
        <w:rPr>
          <w:rFonts w:ascii="Times New Roman" w:hAnsi="Times New Roman" w:cs="Times New Roman"/>
          <w:sz w:val="24"/>
          <w:szCs w:val="24"/>
        </w:rPr>
        <w:t xml:space="preserve">/кг. В 2018 зафиксирован рост цен на данную продукции, цена 1 кг. курицы составляет -149 </w:t>
      </w:r>
      <w:proofErr w:type="spellStart"/>
      <w:r w:rsidRPr="004A74D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A74D4">
        <w:rPr>
          <w:rFonts w:ascii="Times New Roman" w:hAnsi="Times New Roman" w:cs="Times New Roman"/>
          <w:sz w:val="24"/>
          <w:szCs w:val="24"/>
        </w:rPr>
        <w:t xml:space="preserve">/кг. </w:t>
      </w:r>
    </w:p>
    <w:p w:rsidR="004A74D4" w:rsidRPr="00F6515C" w:rsidRDefault="004A74D4" w:rsidP="004A74D4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F6515C">
        <w:rPr>
          <w:rFonts w:ascii="Times New Roman" w:hAnsi="Times New Roman" w:cs="Times New Roman"/>
          <w:sz w:val="24"/>
          <w:szCs w:val="24"/>
          <w:u w:val="single"/>
        </w:rPr>
        <w:t>Продукт – молоко</w:t>
      </w:r>
    </w:p>
    <w:p w:rsid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Рост цен на Молоко цельное, пастеризованное в период с 2016 по 2018 год – увеличивался. За 2016 год цена на молоко выросла с 41 руб. до 51 руб. За 2017 год цена увеличилась на 2 руб. В 2018 году цена на молоко практически не изменилась и составляет 53,54 руб. По состоянию на 10.12.2018 в сравнении с аналогичным периодом 2017 года цены на молоко увеличились на 0,5%. </w:t>
      </w: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/>
        <w:rPr>
          <w:rFonts w:ascii="Times New Roman" w:hAnsi="Times New Roman" w:cs="Times New Roman"/>
          <w:sz w:val="24"/>
          <w:szCs w:val="24"/>
        </w:rPr>
      </w:pPr>
      <w:r w:rsidRPr="00F6515C">
        <w:rPr>
          <w:rFonts w:ascii="Times New Roman" w:hAnsi="Times New Roman" w:cs="Times New Roman"/>
          <w:b/>
          <w:sz w:val="28"/>
          <w:szCs w:val="24"/>
        </w:rPr>
        <w:t>Е)</w:t>
      </w:r>
      <w:r w:rsidRPr="00F6515C">
        <w:rPr>
          <w:rFonts w:ascii="Times New Roman" w:hAnsi="Times New Roman" w:cs="Times New Roman"/>
          <w:sz w:val="28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 xml:space="preserve">Реальный объем ВВП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26503,5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33111,4</w:t>
            </w:r>
          </w:p>
        </w:tc>
      </w:tr>
      <w:tr w:rsidR="004A74D4" w:rsidRPr="004A74D4" w:rsidTr="00BA1C32">
        <w:tc>
          <w:tcPr>
            <w:tcW w:w="4672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673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41668</w:t>
            </w:r>
          </w:p>
        </w:tc>
      </w:tr>
    </w:tbl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4D4">
        <w:rPr>
          <w:rFonts w:ascii="Times New Roman" w:hAnsi="Times New Roman" w:cs="Times New Roman"/>
          <w:sz w:val="24"/>
          <w:szCs w:val="24"/>
        </w:rPr>
        <w:t>Т</w:t>
      </w:r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 xml:space="preserve"> 2007 </w:t>
      </w:r>
      <w:r w:rsidRPr="004A74D4">
        <w:rPr>
          <w:rFonts w:ascii="Times New Roman" w:hAnsi="Times New Roman" w:cs="Times New Roman"/>
          <w:sz w:val="24"/>
          <w:szCs w:val="24"/>
        </w:rPr>
        <w:t>= 18,7%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4D4">
        <w:rPr>
          <w:rFonts w:ascii="Times New Roman" w:hAnsi="Times New Roman" w:cs="Times New Roman"/>
          <w:sz w:val="24"/>
          <w:szCs w:val="24"/>
        </w:rPr>
        <w:t>Т</w:t>
      </w:r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 xml:space="preserve"> 2008 </w:t>
      </w:r>
      <w:r w:rsidRPr="004A74D4">
        <w:rPr>
          <w:rFonts w:ascii="Times New Roman" w:hAnsi="Times New Roman" w:cs="Times New Roman"/>
          <w:sz w:val="24"/>
          <w:szCs w:val="24"/>
        </w:rPr>
        <w:t>– 20,5%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Номинальный объем ВВП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26903,5</w:t>
            </w:r>
          </w:p>
        </w:tc>
      </w:tr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33102,9</w:t>
            </w:r>
          </w:p>
        </w:tc>
      </w:tr>
      <w:tr w:rsidR="004A74D4" w:rsidRPr="004A74D4" w:rsidTr="00BA1C32"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115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41256,0</w:t>
            </w:r>
          </w:p>
        </w:tc>
      </w:tr>
    </w:tbl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74D4">
        <w:rPr>
          <w:rFonts w:ascii="Times New Roman" w:hAnsi="Times New Roman" w:cs="Times New Roman"/>
          <w:sz w:val="24"/>
          <w:szCs w:val="24"/>
        </w:rPr>
        <w:t>Т</w:t>
      </w:r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>ВВПн</w:t>
      </w:r>
      <w:proofErr w:type="spellEnd"/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 xml:space="preserve"> 2007 =</w:t>
      </w:r>
      <w:r w:rsidRPr="004A74D4">
        <w:rPr>
          <w:rFonts w:ascii="Times New Roman" w:hAnsi="Times New Roman" w:cs="Times New Roman"/>
          <w:sz w:val="24"/>
          <w:szCs w:val="24"/>
        </w:rPr>
        <w:t xml:space="preserve"> 18,7%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Т</w:t>
      </w:r>
      <w:r w:rsidRPr="004A74D4">
        <w:rPr>
          <w:rFonts w:ascii="Times New Roman" w:hAnsi="Times New Roman" w:cs="Times New Roman"/>
          <w:sz w:val="24"/>
          <w:szCs w:val="24"/>
          <w:vertAlign w:val="subscript"/>
        </w:rPr>
        <w:t xml:space="preserve">ВВПн2008 </w:t>
      </w:r>
      <w:r w:rsidRPr="004A74D4">
        <w:rPr>
          <w:rFonts w:ascii="Times New Roman" w:hAnsi="Times New Roman" w:cs="Times New Roman"/>
          <w:sz w:val="24"/>
          <w:szCs w:val="24"/>
        </w:rPr>
        <w:t>= 19,7%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Формирование ВВП по источникам доходов за 2008 год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ВВП – 41256 – 100%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Оплата труда – 19510,6 – 47,3%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На пр-во и импорт 8180,3 – 19,7%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Валовые смешанные - 13565,1 – 33%</w:t>
      </w:r>
    </w:p>
    <w:p w:rsidR="004A74D4" w:rsidRPr="004A74D4" w:rsidRDefault="004A74D4" w:rsidP="004A74D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По источникам доходов ВВП за 2008 год основную массу составляет:</w:t>
      </w:r>
    </w:p>
    <w:p w:rsidR="004A74D4" w:rsidRPr="004A74D4" w:rsidRDefault="004A74D4" w:rsidP="004A74D4">
      <w:pPr>
        <w:pStyle w:val="a3"/>
        <w:numPr>
          <w:ilvl w:val="0"/>
          <w:numId w:val="24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Оплата труда 47,3% </w:t>
      </w:r>
    </w:p>
    <w:p w:rsidR="004A74D4" w:rsidRPr="004A74D4" w:rsidRDefault="004A74D4" w:rsidP="004A74D4">
      <w:pPr>
        <w:pStyle w:val="a3"/>
        <w:numPr>
          <w:ilvl w:val="0"/>
          <w:numId w:val="24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Валовые смешанные – 33% </w:t>
      </w:r>
    </w:p>
    <w:p w:rsidR="004A74D4" w:rsidRDefault="004A74D4" w:rsidP="004A74D4">
      <w:pPr>
        <w:pStyle w:val="a3"/>
        <w:numPr>
          <w:ilvl w:val="0"/>
          <w:numId w:val="24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Налоги на производство и импорт 19,7% </w:t>
      </w:r>
    </w:p>
    <w:p w:rsidR="004A74D4" w:rsidRDefault="004A74D4" w:rsidP="004A74D4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15C" w:rsidRDefault="00F6515C" w:rsidP="004A74D4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15C" w:rsidRPr="004A74D4" w:rsidRDefault="00F6515C" w:rsidP="004A74D4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74D4" w:rsidRPr="00F6515C" w:rsidRDefault="004A74D4" w:rsidP="004A74D4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F6515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Ж)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A74D4" w:rsidRPr="004A74D4" w:rsidTr="00BA1C32">
        <w:tc>
          <w:tcPr>
            <w:tcW w:w="4672" w:type="dxa"/>
            <w:gridSpan w:val="2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 xml:space="preserve">ВВП </w:t>
            </w:r>
          </w:p>
        </w:tc>
        <w:tc>
          <w:tcPr>
            <w:tcW w:w="4673" w:type="dxa"/>
            <w:gridSpan w:val="2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</w:p>
        </w:tc>
      </w:tr>
      <w:tr w:rsidR="004A74D4" w:rsidRPr="004A74D4" w:rsidTr="00BA1C32"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3768772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25797</w:t>
            </w:r>
          </w:p>
        </w:tc>
      </w:tr>
      <w:tr w:rsidR="004A74D4" w:rsidRPr="004A74D4" w:rsidTr="00BA1C32"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1109433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-2659339</w:t>
            </w:r>
          </w:p>
        </w:tc>
        <w:tc>
          <w:tcPr>
            <w:tcW w:w="2337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46632</w:t>
            </w:r>
          </w:p>
        </w:tc>
      </w:tr>
      <w:tr w:rsidR="004A74D4" w:rsidRPr="004A74D4" w:rsidTr="00BA1C32"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3813669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+44897</w:t>
            </w:r>
          </w:p>
        </w:tc>
        <w:tc>
          <w:tcPr>
            <w:tcW w:w="2337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47092</w:t>
            </w:r>
          </w:p>
        </w:tc>
      </w:tr>
      <w:tr w:rsidR="004A74D4" w:rsidRPr="004A74D4" w:rsidTr="00BA1C32"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161627</w:t>
            </w:r>
          </w:p>
        </w:tc>
        <w:tc>
          <w:tcPr>
            <w:tcW w:w="2336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-2152495</w:t>
            </w:r>
          </w:p>
        </w:tc>
        <w:tc>
          <w:tcPr>
            <w:tcW w:w="2337" w:type="dxa"/>
          </w:tcPr>
          <w:p w:rsidR="004A74D4" w:rsidRPr="004A74D4" w:rsidRDefault="004A74D4" w:rsidP="004A7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4">
              <w:rPr>
                <w:rFonts w:ascii="Times New Roman" w:hAnsi="Times New Roman" w:cs="Times New Roman"/>
                <w:sz w:val="24"/>
                <w:szCs w:val="24"/>
              </w:rPr>
              <w:t>45472</w:t>
            </w:r>
          </w:p>
        </w:tc>
      </w:tr>
    </w:tbl>
    <w:p w:rsidR="004A74D4" w:rsidRPr="004A74D4" w:rsidRDefault="004A74D4" w:rsidP="004A74D4">
      <w:pPr>
        <w:rPr>
          <w:rFonts w:ascii="Times New Roman" w:hAnsi="Times New Roman" w:cs="Times New Roman"/>
          <w:sz w:val="24"/>
          <w:szCs w:val="24"/>
        </w:rPr>
      </w:pP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ВВП в России в анализе трех стран больше Австралии и Канады, но </w:t>
      </w:r>
      <w:proofErr w:type="gramStart"/>
      <w:r w:rsidRPr="004A74D4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Pr="004A74D4">
        <w:rPr>
          <w:rFonts w:ascii="Times New Roman" w:hAnsi="Times New Roman" w:cs="Times New Roman"/>
          <w:sz w:val="24"/>
          <w:szCs w:val="24"/>
        </w:rPr>
        <w:t xml:space="preserve"> чем в Германии на 44897. При этом ВВП на душу населения во всех странах сравниваемых, превышает почти в два раза.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A74D4" w:rsidRPr="00F6515C" w:rsidRDefault="004A74D4" w:rsidP="004A74D4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F6515C">
        <w:rPr>
          <w:rFonts w:ascii="Times New Roman" w:hAnsi="Times New Roman" w:cs="Times New Roman"/>
          <w:b/>
          <w:sz w:val="28"/>
          <w:szCs w:val="24"/>
        </w:rPr>
        <w:t>З)</w:t>
      </w:r>
    </w:p>
    <w:p w:rsidR="004A74D4" w:rsidRPr="004A74D4" w:rsidRDefault="004A74D4" w:rsidP="004A74D4">
      <w:pPr>
        <w:pStyle w:val="a3"/>
        <w:numPr>
          <w:ilvl w:val="0"/>
          <w:numId w:val="25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Ноябрь 2018</w:t>
      </w:r>
    </w:p>
    <w:p w:rsidR="004A74D4" w:rsidRPr="004A74D4" w:rsidRDefault="004A74D4" w:rsidP="004A74D4">
      <w:pPr>
        <w:pStyle w:val="a3"/>
        <w:numPr>
          <w:ilvl w:val="0"/>
          <w:numId w:val="25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ИПЦ России за год (январь-ноябрь) – 102,7 </w:t>
      </w:r>
    </w:p>
    <w:p w:rsidR="004A74D4" w:rsidRPr="004A74D4" w:rsidRDefault="004A74D4" w:rsidP="004A74D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>За месяц (ноябрь 2018) – 100,5</w:t>
      </w:r>
    </w:p>
    <w:p w:rsidR="004A74D4" w:rsidRPr="004A74D4" w:rsidRDefault="004A74D4" w:rsidP="004A74D4">
      <w:pPr>
        <w:pStyle w:val="a3"/>
        <w:numPr>
          <w:ilvl w:val="0"/>
          <w:numId w:val="25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В ноябре темп инфляции составил +0,5% при этом основная масса пришлась на продовольственные товары. </w:t>
      </w:r>
    </w:p>
    <w:p w:rsidR="004A74D4" w:rsidRPr="004A74D4" w:rsidRDefault="004A74D4" w:rsidP="004A74D4">
      <w:pPr>
        <w:pStyle w:val="a3"/>
        <w:numPr>
          <w:ilvl w:val="0"/>
          <w:numId w:val="25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По каким категориям товаров и услуг 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            - В </w:t>
      </w:r>
      <w:r w:rsidRPr="00F6515C">
        <w:rPr>
          <w:rFonts w:ascii="Times New Roman" w:hAnsi="Times New Roman" w:cs="Times New Roman"/>
          <w:i/>
          <w:sz w:val="24"/>
          <w:szCs w:val="24"/>
        </w:rPr>
        <w:t xml:space="preserve">большей </w:t>
      </w:r>
      <w:r w:rsidRPr="004A74D4">
        <w:rPr>
          <w:rFonts w:ascii="Times New Roman" w:hAnsi="Times New Roman" w:cs="Times New Roman"/>
          <w:sz w:val="24"/>
          <w:szCs w:val="24"/>
        </w:rPr>
        <w:t xml:space="preserve">степени сахар-песок 105,1 </w:t>
      </w:r>
    </w:p>
    <w:p w:rsidR="004A74D4" w:rsidRPr="004A74D4" w:rsidRDefault="00F6515C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74D4" w:rsidRPr="004A74D4">
        <w:rPr>
          <w:rFonts w:ascii="Times New Roman" w:hAnsi="Times New Roman" w:cs="Times New Roman"/>
          <w:sz w:val="24"/>
          <w:szCs w:val="24"/>
        </w:rPr>
        <w:t xml:space="preserve"> - услуги бытовые и организация культуры 100,4 </w:t>
      </w:r>
    </w:p>
    <w:p w:rsidR="004A74D4" w:rsidRPr="004A74D4" w:rsidRDefault="004A74D4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            - В </w:t>
      </w:r>
      <w:r w:rsidRPr="00F6515C">
        <w:rPr>
          <w:rFonts w:ascii="Times New Roman" w:hAnsi="Times New Roman" w:cs="Times New Roman"/>
          <w:i/>
          <w:sz w:val="24"/>
          <w:szCs w:val="24"/>
        </w:rPr>
        <w:t>меньшей</w:t>
      </w:r>
      <w:r w:rsidRPr="004A74D4">
        <w:rPr>
          <w:rFonts w:ascii="Times New Roman" w:hAnsi="Times New Roman" w:cs="Times New Roman"/>
          <w:sz w:val="24"/>
          <w:szCs w:val="24"/>
        </w:rPr>
        <w:t xml:space="preserve"> степени алкогольные напитки – 100,1 </w:t>
      </w:r>
    </w:p>
    <w:p w:rsidR="00F6515C" w:rsidRDefault="00F6515C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74D4" w:rsidRPr="004A74D4">
        <w:rPr>
          <w:rFonts w:ascii="Times New Roman" w:hAnsi="Times New Roman" w:cs="Times New Roman"/>
          <w:sz w:val="24"/>
          <w:szCs w:val="24"/>
        </w:rPr>
        <w:t>-рыба и мор</w:t>
      </w:r>
      <w:r>
        <w:rPr>
          <w:rFonts w:ascii="Times New Roman" w:hAnsi="Times New Roman" w:cs="Times New Roman"/>
          <w:sz w:val="24"/>
          <w:szCs w:val="24"/>
        </w:rPr>
        <w:t>епродукты -100,3</w:t>
      </w:r>
    </w:p>
    <w:p w:rsidR="004A74D4" w:rsidRPr="004A74D4" w:rsidRDefault="00F6515C" w:rsidP="004A74D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74D4" w:rsidRPr="004A74D4">
        <w:rPr>
          <w:rFonts w:ascii="Times New Roman" w:hAnsi="Times New Roman" w:cs="Times New Roman"/>
          <w:sz w:val="24"/>
          <w:szCs w:val="24"/>
        </w:rPr>
        <w:t xml:space="preserve"> - оздоровительные услуги – 98,9 </w:t>
      </w:r>
    </w:p>
    <w:p w:rsidR="004A74D4" w:rsidRPr="00F6515C" w:rsidRDefault="004A74D4" w:rsidP="004A74D4">
      <w:pPr>
        <w:ind w:left="-567" w:firstLine="567"/>
        <w:rPr>
          <w:rFonts w:ascii="Times New Roman" w:hAnsi="Times New Roman" w:cs="Times New Roman"/>
          <w:sz w:val="28"/>
          <w:szCs w:val="24"/>
        </w:rPr>
      </w:pPr>
    </w:p>
    <w:p w:rsidR="004A74D4" w:rsidRPr="00F6515C" w:rsidRDefault="004A74D4" w:rsidP="004A74D4">
      <w:pPr>
        <w:ind w:left="-567" w:firstLine="567"/>
        <w:rPr>
          <w:rFonts w:ascii="Times New Roman" w:hAnsi="Times New Roman" w:cs="Times New Roman"/>
          <w:b/>
          <w:sz w:val="28"/>
          <w:szCs w:val="24"/>
        </w:rPr>
      </w:pPr>
      <w:r w:rsidRPr="00F6515C">
        <w:rPr>
          <w:rFonts w:ascii="Times New Roman" w:hAnsi="Times New Roman" w:cs="Times New Roman"/>
          <w:b/>
          <w:sz w:val="28"/>
          <w:szCs w:val="24"/>
        </w:rPr>
        <w:t xml:space="preserve">К) </w:t>
      </w:r>
    </w:p>
    <w:p w:rsidR="004A74D4" w:rsidRPr="004A74D4" w:rsidRDefault="004A74D4" w:rsidP="004A74D4">
      <w:pPr>
        <w:pStyle w:val="a3"/>
        <w:numPr>
          <w:ilvl w:val="0"/>
          <w:numId w:val="23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Курс рубля по отношению к </w:t>
      </w:r>
      <w:r w:rsidRPr="004A74D4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4A74D4">
        <w:rPr>
          <w:rFonts w:ascii="Times New Roman" w:hAnsi="Times New Roman" w:cs="Times New Roman"/>
          <w:sz w:val="24"/>
          <w:szCs w:val="24"/>
        </w:rPr>
        <w:t xml:space="preserve"> за период 6.12.18 – 13.12.18 </w:t>
      </w:r>
      <w:r w:rsidRPr="004A74D4">
        <w:rPr>
          <w:rFonts w:ascii="Times New Roman" w:hAnsi="Times New Roman" w:cs="Times New Roman"/>
          <w:sz w:val="24"/>
          <w:szCs w:val="24"/>
        </w:rPr>
        <w:br/>
        <w:t xml:space="preserve">лишь незначительно менялся. 8.12.18 – он вырос с 75 до 76. На данный момент курс снова снизился до 75. </w:t>
      </w:r>
    </w:p>
    <w:p w:rsidR="004A74D4" w:rsidRPr="004A74D4" w:rsidRDefault="004A74D4" w:rsidP="004A74D4">
      <w:pPr>
        <w:pStyle w:val="a3"/>
        <w:numPr>
          <w:ilvl w:val="0"/>
          <w:numId w:val="23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Курс рубля по отношению к </w:t>
      </w:r>
      <w:r w:rsidRPr="004A74D4">
        <w:rPr>
          <w:rFonts w:ascii="Times New Roman" w:hAnsi="Times New Roman" w:cs="Times New Roman"/>
          <w:sz w:val="24"/>
          <w:szCs w:val="24"/>
          <w:lang w:val="en-US"/>
        </w:rPr>
        <w:t>USD</w:t>
      </w:r>
      <w:r w:rsidR="00F6515C">
        <w:rPr>
          <w:rFonts w:ascii="Times New Roman" w:hAnsi="Times New Roman" w:cs="Times New Roman"/>
          <w:sz w:val="24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 xml:space="preserve">за период 6.12.18 – 13.12.18 был стабилен и держится на отметке в 66. </w:t>
      </w:r>
    </w:p>
    <w:p w:rsidR="004A74D4" w:rsidRPr="004A74D4" w:rsidRDefault="004A74D4" w:rsidP="004A74D4">
      <w:pPr>
        <w:pStyle w:val="a3"/>
        <w:numPr>
          <w:ilvl w:val="0"/>
          <w:numId w:val="23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Курс рубля по отношению к </w:t>
      </w:r>
      <w:r w:rsidRPr="004A74D4">
        <w:rPr>
          <w:rFonts w:ascii="Times New Roman" w:hAnsi="Times New Roman" w:cs="Times New Roman"/>
          <w:sz w:val="24"/>
          <w:szCs w:val="24"/>
          <w:lang w:val="en-US"/>
        </w:rPr>
        <w:t>GPB</w:t>
      </w:r>
      <w:r w:rsidR="00F6515C">
        <w:rPr>
          <w:rFonts w:ascii="Times New Roman" w:hAnsi="Times New Roman" w:cs="Times New Roman"/>
          <w:sz w:val="24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>за период 6.12.18 – 13.12.18имел как пародический прирост, так и снижение. На момент 8.12.18 курс вырос с 84 до 85. Однако с 12.12.18 и по настоящее время курс снизился до 83.</w:t>
      </w:r>
    </w:p>
    <w:p w:rsidR="004A74D4" w:rsidRPr="004A74D4" w:rsidRDefault="004A74D4" w:rsidP="004A74D4">
      <w:pPr>
        <w:pStyle w:val="a3"/>
        <w:numPr>
          <w:ilvl w:val="0"/>
          <w:numId w:val="23"/>
        </w:numPr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4D4">
        <w:rPr>
          <w:rFonts w:ascii="Times New Roman" w:hAnsi="Times New Roman" w:cs="Times New Roman"/>
          <w:sz w:val="24"/>
          <w:szCs w:val="24"/>
        </w:rPr>
        <w:t xml:space="preserve">Курс рубля по отношению </w:t>
      </w:r>
      <w:r w:rsidRPr="004A74D4">
        <w:rPr>
          <w:rFonts w:ascii="Times New Roman" w:hAnsi="Times New Roman" w:cs="Times New Roman"/>
          <w:sz w:val="24"/>
          <w:szCs w:val="24"/>
          <w:lang w:val="en-US"/>
        </w:rPr>
        <w:t>JPY</w:t>
      </w:r>
      <w:r w:rsidR="00F6515C">
        <w:rPr>
          <w:rFonts w:ascii="Times New Roman" w:hAnsi="Times New Roman" w:cs="Times New Roman"/>
          <w:sz w:val="24"/>
          <w:szCs w:val="24"/>
        </w:rPr>
        <w:t xml:space="preserve"> </w:t>
      </w:r>
      <w:r w:rsidRPr="004A74D4">
        <w:rPr>
          <w:rFonts w:ascii="Times New Roman" w:hAnsi="Times New Roman" w:cs="Times New Roman"/>
          <w:sz w:val="24"/>
          <w:szCs w:val="24"/>
        </w:rPr>
        <w:t>за период 6.12.18 – 13.12.18снизился с 59 до 58 за 100 ед.</w:t>
      </w:r>
    </w:p>
    <w:p w:rsidR="004A74D4" w:rsidRPr="004A74D4" w:rsidRDefault="004A74D4" w:rsidP="004A74D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782" w:rsidRPr="00767E1D" w:rsidRDefault="00767782" w:rsidP="004A74D4">
      <w:pPr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767782" w:rsidRPr="00767E1D" w:rsidSect="00FD6ED7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F62" w:rsidRDefault="00972F62" w:rsidP="00FD6ED7">
      <w:pPr>
        <w:spacing w:line="240" w:lineRule="auto"/>
      </w:pPr>
      <w:r>
        <w:separator/>
      </w:r>
    </w:p>
  </w:endnote>
  <w:endnote w:type="continuationSeparator" w:id="0">
    <w:p w:rsidR="00972F62" w:rsidRDefault="00972F62" w:rsidP="00FD6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43626"/>
    </w:sdtPr>
    <w:sdtContent>
      <w:p w:rsidR="00D04E71" w:rsidRDefault="00D04E7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4E71" w:rsidRDefault="00D04E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F62" w:rsidRDefault="00972F62" w:rsidP="00FD6ED7">
      <w:pPr>
        <w:spacing w:line="240" w:lineRule="auto"/>
      </w:pPr>
      <w:r>
        <w:separator/>
      </w:r>
    </w:p>
  </w:footnote>
  <w:footnote w:type="continuationSeparator" w:id="0">
    <w:p w:rsidR="00972F62" w:rsidRDefault="00972F62" w:rsidP="00FD6E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1CD458B8"/>
    <w:lvl w:ilvl="0" w:tplc="1F94BB2C">
      <w:start w:val="1"/>
      <w:numFmt w:val="bullet"/>
      <w:lvlText w:val="А"/>
      <w:lvlJc w:val="left"/>
    </w:lvl>
    <w:lvl w:ilvl="1" w:tplc="2A648140">
      <w:numFmt w:val="decimal"/>
      <w:lvlText w:val=""/>
      <w:lvlJc w:val="left"/>
    </w:lvl>
    <w:lvl w:ilvl="2" w:tplc="F13AD6C2">
      <w:numFmt w:val="decimal"/>
      <w:lvlText w:val=""/>
      <w:lvlJc w:val="left"/>
    </w:lvl>
    <w:lvl w:ilvl="3" w:tplc="4CD04FFA">
      <w:numFmt w:val="decimal"/>
      <w:lvlText w:val=""/>
      <w:lvlJc w:val="left"/>
    </w:lvl>
    <w:lvl w:ilvl="4" w:tplc="8B28DE18">
      <w:numFmt w:val="decimal"/>
      <w:lvlText w:val=""/>
      <w:lvlJc w:val="left"/>
    </w:lvl>
    <w:lvl w:ilvl="5" w:tplc="F17013F4">
      <w:numFmt w:val="decimal"/>
      <w:lvlText w:val=""/>
      <w:lvlJc w:val="left"/>
    </w:lvl>
    <w:lvl w:ilvl="6" w:tplc="D9BA7104">
      <w:numFmt w:val="decimal"/>
      <w:lvlText w:val=""/>
      <w:lvlJc w:val="left"/>
    </w:lvl>
    <w:lvl w:ilvl="7" w:tplc="3B744B60">
      <w:numFmt w:val="decimal"/>
      <w:lvlText w:val=""/>
      <w:lvlJc w:val="left"/>
    </w:lvl>
    <w:lvl w:ilvl="8" w:tplc="1E2CEDE4">
      <w:numFmt w:val="decimal"/>
      <w:lvlText w:val=""/>
      <w:lvlJc w:val="left"/>
    </w:lvl>
  </w:abstractNum>
  <w:abstractNum w:abstractNumId="1" w15:restartNumberingAfterBreak="0">
    <w:nsid w:val="0053303C"/>
    <w:multiLevelType w:val="hybridMultilevel"/>
    <w:tmpl w:val="01E8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E61"/>
    <w:multiLevelType w:val="hybridMultilevel"/>
    <w:tmpl w:val="56463A7E"/>
    <w:lvl w:ilvl="0" w:tplc="20A6DE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4E457CA"/>
    <w:multiLevelType w:val="hybridMultilevel"/>
    <w:tmpl w:val="1B84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3457"/>
    <w:multiLevelType w:val="hybridMultilevel"/>
    <w:tmpl w:val="D9AC3F74"/>
    <w:lvl w:ilvl="0" w:tplc="E41EF0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A46"/>
    <w:multiLevelType w:val="hybridMultilevel"/>
    <w:tmpl w:val="167ACC8C"/>
    <w:lvl w:ilvl="0" w:tplc="E60E393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81F06A2"/>
    <w:multiLevelType w:val="hybridMultilevel"/>
    <w:tmpl w:val="5AF8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112"/>
    <w:multiLevelType w:val="hybridMultilevel"/>
    <w:tmpl w:val="E96432C8"/>
    <w:lvl w:ilvl="0" w:tplc="2A1CF33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36D45"/>
    <w:multiLevelType w:val="multilevel"/>
    <w:tmpl w:val="97D432EE"/>
    <w:lvl w:ilvl="0">
      <w:start w:val="1"/>
      <w:numFmt w:val="decimal"/>
      <w:lvlText w:val="%1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9" w:hanging="11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118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11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1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3" w:hanging="11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9" w15:restartNumberingAfterBreak="0">
    <w:nsid w:val="200E7535"/>
    <w:multiLevelType w:val="hybridMultilevel"/>
    <w:tmpl w:val="5240C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96406"/>
    <w:multiLevelType w:val="multilevel"/>
    <w:tmpl w:val="07F21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0C1C0D"/>
    <w:multiLevelType w:val="hybridMultilevel"/>
    <w:tmpl w:val="D9BE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1192"/>
    <w:multiLevelType w:val="hybridMultilevel"/>
    <w:tmpl w:val="DB061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3C86"/>
    <w:multiLevelType w:val="hybridMultilevel"/>
    <w:tmpl w:val="9296F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6DEF"/>
    <w:multiLevelType w:val="hybridMultilevel"/>
    <w:tmpl w:val="60D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2C01"/>
    <w:multiLevelType w:val="hybridMultilevel"/>
    <w:tmpl w:val="8988C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9CA"/>
    <w:multiLevelType w:val="hybridMultilevel"/>
    <w:tmpl w:val="60FE7EC4"/>
    <w:lvl w:ilvl="0" w:tplc="B96013C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4D8817C4"/>
    <w:multiLevelType w:val="hybridMultilevel"/>
    <w:tmpl w:val="2AF6A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C12B4"/>
    <w:multiLevelType w:val="hybridMultilevel"/>
    <w:tmpl w:val="7BB6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CBC"/>
    <w:multiLevelType w:val="hybridMultilevel"/>
    <w:tmpl w:val="3094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F7526"/>
    <w:multiLevelType w:val="hybridMultilevel"/>
    <w:tmpl w:val="CCBCF8BA"/>
    <w:lvl w:ilvl="0" w:tplc="FE68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9D2D02"/>
    <w:multiLevelType w:val="hybridMultilevel"/>
    <w:tmpl w:val="ADD2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E2639"/>
    <w:multiLevelType w:val="hybridMultilevel"/>
    <w:tmpl w:val="CEEE1176"/>
    <w:lvl w:ilvl="0" w:tplc="C2EEA678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65136651"/>
    <w:multiLevelType w:val="multilevel"/>
    <w:tmpl w:val="13ECBF4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6AEE7672"/>
    <w:multiLevelType w:val="multilevel"/>
    <w:tmpl w:val="7FEC11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640AF6"/>
    <w:multiLevelType w:val="multilevel"/>
    <w:tmpl w:val="44DE59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71A676A"/>
    <w:multiLevelType w:val="hybridMultilevel"/>
    <w:tmpl w:val="1A8C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F4C72"/>
    <w:multiLevelType w:val="hybridMultilevel"/>
    <w:tmpl w:val="DB74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24"/>
  </w:num>
  <w:num w:numId="5">
    <w:abstractNumId w:val="25"/>
  </w:num>
  <w:num w:numId="6">
    <w:abstractNumId w:val="12"/>
  </w:num>
  <w:num w:numId="7">
    <w:abstractNumId w:val="7"/>
  </w:num>
  <w:num w:numId="8">
    <w:abstractNumId w:val="20"/>
  </w:num>
  <w:num w:numId="9">
    <w:abstractNumId w:val="0"/>
  </w:num>
  <w:num w:numId="10">
    <w:abstractNumId w:val="5"/>
  </w:num>
  <w:num w:numId="11">
    <w:abstractNumId w:val="17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2"/>
  </w:num>
  <w:num w:numId="17">
    <w:abstractNumId w:val="8"/>
  </w:num>
  <w:num w:numId="18">
    <w:abstractNumId w:val="18"/>
  </w:num>
  <w:num w:numId="19">
    <w:abstractNumId w:val="6"/>
  </w:num>
  <w:num w:numId="20">
    <w:abstractNumId w:val="21"/>
  </w:num>
  <w:num w:numId="21">
    <w:abstractNumId w:val="26"/>
  </w:num>
  <w:num w:numId="22">
    <w:abstractNumId w:val="14"/>
  </w:num>
  <w:num w:numId="23">
    <w:abstractNumId w:val="27"/>
  </w:num>
  <w:num w:numId="24">
    <w:abstractNumId w:val="19"/>
  </w:num>
  <w:num w:numId="25">
    <w:abstractNumId w:val="3"/>
  </w:num>
  <w:num w:numId="26">
    <w:abstractNumId w:val="22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FB"/>
    <w:rsid w:val="00027943"/>
    <w:rsid w:val="00034124"/>
    <w:rsid w:val="00096C0D"/>
    <w:rsid w:val="000B09FB"/>
    <w:rsid w:val="00107F61"/>
    <w:rsid w:val="0012184D"/>
    <w:rsid w:val="001A10A2"/>
    <w:rsid w:val="001A15B7"/>
    <w:rsid w:val="00331571"/>
    <w:rsid w:val="003B24D1"/>
    <w:rsid w:val="00420356"/>
    <w:rsid w:val="0042310A"/>
    <w:rsid w:val="0045030A"/>
    <w:rsid w:val="004A74D4"/>
    <w:rsid w:val="004F674E"/>
    <w:rsid w:val="0058290F"/>
    <w:rsid w:val="005905A3"/>
    <w:rsid w:val="005A7EE1"/>
    <w:rsid w:val="005E4526"/>
    <w:rsid w:val="00616D49"/>
    <w:rsid w:val="006C5DA9"/>
    <w:rsid w:val="00750F60"/>
    <w:rsid w:val="00767782"/>
    <w:rsid w:val="00767E1D"/>
    <w:rsid w:val="00782A9D"/>
    <w:rsid w:val="00794997"/>
    <w:rsid w:val="007D38C3"/>
    <w:rsid w:val="007E0135"/>
    <w:rsid w:val="00812592"/>
    <w:rsid w:val="0083009E"/>
    <w:rsid w:val="008E7026"/>
    <w:rsid w:val="00950305"/>
    <w:rsid w:val="00972F62"/>
    <w:rsid w:val="009B10CD"/>
    <w:rsid w:val="00A22B39"/>
    <w:rsid w:val="00A43DC5"/>
    <w:rsid w:val="00A73A8F"/>
    <w:rsid w:val="00A96D0F"/>
    <w:rsid w:val="00B36351"/>
    <w:rsid w:val="00B75788"/>
    <w:rsid w:val="00B80BDC"/>
    <w:rsid w:val="00BA1C32"/>
    <w:rsid w:val="00BD5A1D"/>
    <w:rsid w:val="00C466D8"/>
    <w:rsid w:val="00C9554B"/>
    <w:rsid w:val="00CA6DB4"/>
    <w:rsid w:val="00CB6F67"/>
    <w:rsid w:val="00D04E71"/>
    <w:rsid w:val="00DF7C81"/>
    <w:rsid w:val="00E15729"/>
    <w:rsid w:val="00E86649"/>
    <w:rsid w:val="00F6515C"/>
    <w:rsid w:val="00F820CC"/>
    <w:rsid w:val="00FD65E2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78CE"/>
  <w15:docId w15:val="{F0097549-3F34-4D5F-8405-F4E4A538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FB"/>
    <w:pPr>
      <w:spacing w:after="200" w:line="276" w:lineRule="auto"/>
      <w:ind w:left="720" w:firstLine="0"/>
      <w:contextualSpacing/>
      <w:jc w:val="left"/>
    </w:pPr>
  </w:style>
  <w:style w:type="paragraph" w:customStyle="1" w:styleId="1">
    <w:name w:val="Обычный1"/>
    <w:rsid w:val="000B09FB"/>
    <w:pPr>
      <w:spacing w:line="276" w:lineRule="auto"/>
      <w:ind w:left="0" w:firstLine="0"/>
      <w:jc w:val="left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7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A6DB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A7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820CC"/>
    <w:rPr>
      <w:color w:val="808080"/>
    </w:rPr>
  </w:style>
  <w:style w:type="character" w:styleId="a9">
    <w:name w:val="Hyperlink"/>
    <w:basedOn w:val="a0"/>
    <w:uiPriority w:val="99"/>
    <w:semiHidden/>
    <w:unhideWhenUsed/>
    <w:rsid w:val="003B24D1"/>
    <w:rPr>
      <w:color w:val="0000FF"/>
      <w:u w:val="single"/>
    </w:rPr>
  </w:style>
  <w:style w:type="character" w:styleId="aa">
    <w:name w:val="Emphasis"/>
    <w:basedOn w:val="a0"/>
    <w:uiPriority w:val="20"/>
    <w:qFormat/>
    <w:rsid w:val="003B24D1"/>
    <w:rPr>
      <w:i/>
      <w:iCs/>
    </w:rPr>
  </w:style>
  <w:style w:type="character" w:customStyle="1" w:styleId="apple-converted-space">
    <w:name w:val="apple-converted-space"/>
    <w:basedOn w:val="a0"/>
    <w:rsid w:val="004A74D4"/>
  </w:style>
  <w:style w:type="paragraph" w:styleId="ab">
    <w:name w:val="header"/>
    <w:basedOn w:val="a"/>
    <w:link w:val="ac"/>
    <w:uiPriority w:val="99"/>
    <w:semiHidden/>
    <w:unhideWhenUsed/>
    <w:rsid w:val="00FD6ED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6ED7"/>
  </w:style>
  <w:style w:type="paragraph" w:styleId="ad">
    <w:name w:val="footer"/>
    <w:basedOn w:val="a"/>
    <w:link w:val="ae"/>
    <w:uiPriority w:val="99"/>
    <w:unhideWhenUsed/>
    <w:rsid w:val="00FD6ED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237980727_45625522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vk.com/photo237980727_45625522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photo237980727_456255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 Иванова</cp:lastModifiedBy>
  <cp:revision>2</cp:revision>
  <dcterms:created xsi:type="dcterms:W3CDTF">2018-12-26T19:30:00Z</dcterms:created>
  <dcterms:modified xsi:type="dcterms:W3CDTF">2018-12-26T19:30:00Z</dcterms:modified>
</cp:coreProperties>
</file>