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E81" w:rsidRPr="00D90982" w:rsidRDefault="001B7E81" w:rsidP="0034154E">
      <w:pPr>
        <w:keepNext/>
        <w:spacing w:after="0" w:line="360" w:lineRule="auto"/>
        <w:ind w:firstLine="709"/>
        <w:jc w:val="center"/>
        <w:rPr>
          <w:rFonts w:ascii="Times New Roman" w:hAnsi="Times New Roman"/>
          <w:b/>
          <w:bCs/>
          <w:caps/>
          <w:sz w:val="24"/>
          <w:szCs w:val="24"/>
          <w:lang w:eastAsia="ru-RU"/>
        </w:rPr>
      </w:pPr>
      <w:bookmarkStart w:id="0" w:name="_Toc200212687"/>
      <w:r>
        <w:rPr>
          <w:rFonts w:ascii="Times New Roman" w:hAnsi="Times New Roman"/>
          <w:sz w:val="28"/>
          <w:szCs w:val="28"/>
        </w:rPr>
        <w:t xml:space="preserve"> </w:t>
      </w:r>
      <w:bookmarkStart w:id="1" w:name="_Toc419675353"/>
      <w:bookmarkStart w:id="2" w:name="_Toc419675370"/>
      <w:r w:rsidRPr="00D90982">
        <w:rPr>
          <w:rFonts w:ascii="Times New Roman" w:hAnsi="Times New Roman"/>
          <w:bCs/>
          <w:caps/>
          <w:sz w:val="24"/>
          <w:szCs w:val="24"/>
          <w:lang w:eastAsia="ru-RU"/>
        </w:rPr>
        <w:t>Министерство образования и науки Российской Федерации</w:t>
      </w:r>
      <w:bookmarkEnd w:id="1"/>
      <w:bookmarkEnd w:id="2"/>
    </w:p>
    <w:p w:rsidR="001B7E81" w:rsidRPr="00D90982" w:rsidRDefault="000F25AE" w:rsidP="0034154E">
      <w:pPr>
        <w:keepNext/>
        <w:spacing w:after="0" w:line="240" w:lineRule="auto"/>
        <w:ind w:left="340" w:hanging="340"/>
        <w:jc w:val="center"/>
        <w:rPr>
          <w:rFonts w:ascii="Times New Roman" w:hAnsi="Times New Roman"/>
          <w:bCs/>
          <w:sz w:val="24"/>
          <w:szCs w:val="24"/>
          <w:lang w:eastAsia="ru-RU"/>
        </w:rPr>
      </w:pPr>
      <w:r>
        <w:rPr>
          <w:rFonts w:ascii="Times New Roman" w:hAnsi="Times New Roman"/>
          <w:bCs/>
          <w:sz w:val="24"/>
          <w:szCs w:val="24"/>
          <w:lang w:eastAsia="ru-RU"/>
        </w:rPr>
        <w:t>ф</w:t>
      </w:r>
      <w:r w:rsidR="001B7E81" w:rsidRPr="00D90982">
        <w:rPr>
          <w:rFonts w:ascii="Times New Roman" w:hAnsi="Times New Roman"/>
          <w:bCs/>
          <w:sz w:val="24"/>
          <w:szCs w:val="24"/>
          <w:lang w:eastAsia="ru-RU"/>
        </w:rPr>
        <w:t>едеральное государственное бюджетное образовательное учреждение                   высшего образования</w:t>
      </w:r>
    </w:p>
    <w:p w:rsidR="001B7E81" w:rsidRPr="00D90982" w:rsidRDefault="001B7E81" w:rsidP="0034154E">
      <w:pPr>
        <w:keepNext/>
        <w:spacing w:after="0" w:line="240" w:lineRule="auto"/>
        <w:ind w:left="340" w:hanging="340"/>
        <w:jc w:val="center"/>
        <w:rPr>
          <w:rFonts w:ascii="Times New Roman" w:hAnsi="Times New Roman"/>
          <w:b/>
          <w:bCs/>
          <w:sz w:val="28"/>
          <w:szCs w:val="28"/>
          <w:lang w:eastAsia="ru-RU"/>
        </w:rPr>
      </w:pPr>
      <w:bookmarkStart w:id="3" w:name="_Toc419675354"/>
      <w:bookmarkStart w:id="4" w:name="_Toc419675371"/>
      <w:r w:rsidRPr="00D90982">
        <w:rPr>
          <w:rFonts w:ascii="Times New Roman" w:hAnsi="Times New Roman"/>
          <w:b/>
          <w:bCs/>
          <w:sz w:val="28"/>
          <w:szCs w:val="28"/>
          <w:lang w:eastAsia="ru-RU"/>
        </w:rPr>
        <w:t>«КУБАНСКИЙ ГОСУДАРСТВЕННЫЙ УНИВЕРСИТЕТ»</w:t>
      </w:r>
      <w:bookmarkEnd w:id="3"/>
      <w:bookmarkEnd w:id="4"/>
    </w:p>
    <w:p w:rsidR="001B7E81" w:rsidRPr="00D90982" w:rsidRDefault="001B7E81" w:rsidP="0034154E">
      <w:pPr>
        <w:keepNext/>
        <w:spacing w:after="0" w:line="240" w:lineRule="auto"/>
        <w:ind w:left="340" w:hanging="340"/>
        <w:jc w:val="center"/>
        <w:rPr>
          <w:rFonts w:ascii="Times New Roman" w:hAnsi="Times New Roman"/>
          <w:b/>
          <w:bCs/>
          <w:sz w:val="28"/>
          <w:szCs w:val="28"/>
          <w:lang w:eastAsia="ru-RU"/>
        </w:rPr>
      </w:pPr>
      <w:r w:rsidRPr="00D90982">
        <w:rPr>
          <w:rFonts w:ascii="Times New Roman" w:hAnsi="Times New Roman"/>
          <w:b/>
          <w:bCs/>
          <w:sz w:val="28"/>
          <w:szCs w:val="28"/>
          <w:lang w:eastAsia="ru-RU"/>
        </w:rPr>
        <w:t>(ФГБОУ</w:t>
      </w:r>
      <w:r>
        <w:rPr>
          <w:rFonts w:ascii="Times New Roman" w:hAnsi="Times New Roman"/>
          <w:b/>
          <w:bCs/>
          <w:sz w:val="28"/>
          <w:szCs w:val="28"/>
          <w:lang w:eastAsia="ru-RU"/>
        </w:rPr>
        <w:t xml:space="preserve"> </w:t>
      </w:r>
      <w:r w:rsidRPr="00D90982">
        <w:rPr>
          <w:rFonts w:ascii="Times New Roman" w:hAnsi="Times New Roman"/>
          <w:b/>
          <w:bCs/>
          <w:sz w:val="28"/>
          <w:szCs w:val="28"/>
          <w:lang w:eastAsia="ru-RU"/>
        </w:rPr>
        <w:t>ВО «</w:t>
      </w:r>
      <w:proofErr w:type="spellStart"/>
      <w:r w:rsidRPr="00D90982">
        <w:rPr>
          <w:rFonts w:ascii="Times New Roman" w:hAnsi="Times New Roman"/>
          <w:b/>
          <w:bCs/>
          <w:sz w:val="28"/>
          <w:szCs w:val="28"/>
          <w:lang w:eastAsia="ru-RU"/>
        </w:rPr>
        <w:t>КубГУ</w:t>
      </w:r>
      <w:proofErr w:type="spellEnd"/>
      <w:r w:rsidRPr="00D90982">
        <w:rPr>
          <w:rFonts w:ascii="Times New Roman" w:hAnsi="Times New Roman"/>
          <w:b/>
          <w:bCs/>
          <w:sz w:val="28"/>
          <w:szCs w:val="28"/>
          <w:lang w:eastAsia="ru-RU"/>
        </w:rPr>
        <w:t>»)</w:t>
      </w:r>
    </w:p>
    <w:p w:rsidR="001B7E81" w:rsidRPr="00D90982" w:rsidRDefault="001B7E81" w:rsidP="0034154E">
      <w:pPr>
        <w:keepNext/>
        <w:spacing w:after="0" w:line="240" w:lineRule="auto"/>
        <w:ind w:left="340" w:hanging="340"/>
        <w:jc w:val="center"/>
        <w:rPr>
          <w:rFonts w:ascii="Times New Roman" w:hAnsi="Times New Roman"/>
          <w:bCs/>
          <w:sz w:val="28"/>
          <w:szCs w:val="28"/>
          <w:lang w:eastAsia="ru-RU"/>
        </w:rPr>
      </w:pPr>
    </w:p>
    <w:p w:rsidR="001B7E81" w:rsidRPr="00D90982" w:rsidRDefault="001B7E81" w:rsidP="0034154E">
      <w:pPr>
        <w:keepNext/>
        <w:spacing w:after="0" w:line="240" w:lineRule="auto"/>
        <w:ind w:left="340" w:hanging="340"/>
        <w:jc w:val="center"/>
        <w:rPr>
          <w:rFonts w:ascii="Times New Roman" w:hAnsi="Times New Roman"/>
          <w:b/>
          <w:bCs/>
          <w:sz w:val="28"/>
          <w:szCs w:val="28"/>
          <w:lang w:eastAsia="ru-RU"/>
        </w:rPr>
      </w:pPr>
      <w:r w:rsidRPr="00D90982">
        <w:rPr>
          <w:rFonts w:ascii="Times New Roman" w:hAnsi="Times New Roman"/>
          <w:b/>
          <w:bCs/>
          <w:sz w:val="28"/>
          <w:szCs w:val="28"/>
          <w:lang w:eastAsia="ru-RU"/>
        </w:rPr>
        <w:t>Кафедра педагогики и методики начального образования</w:t>
      </w:r>
    </w:p>
    <w:p w:rsidR="001B7E81" w:rsidRPr="00D90982" w:rsidRDefault="001B7E81" w:rsidP="0034154E">
      <w:pPr>
        <w:keepNext/>
        <w:spacing w:after="0" w:line="360" w:lineRule="auto"/>
        <w:ind w:left="340" w:hanging="340"/>
        <w:jc w:val="center"/>
        <w:rPr>
          <w:rFonts w:ascii="Times New Roman" w:hAnsi="Times New Roman"/>
          <w:bCs/>
          <w:sz w:val="28"/>
          <w:szCs w:val="28"/>
          <w:lang w:eastAsia="ru-RU"/>
        </w:rPr>
      </w:pPr>
    </w:p>
    <w:tbl>
      <w:tblPr>
        <w:tblW w:w="9747" w:type="dxa"/>
        <w:tblLook w:val="01E0" w:firstRow="1" w:lastRow="1" w:firstColumn="1" w:lastColumn="1" w:noHBand="0" w:noVBand="0"/>
      </w:tblPr>
      <w:tblGrid>
        <w:gridCol w:w="4928"/>
        <w:gridCol w:w="4819"/>
      </w:tblGrid>
      <w:tr w:rsidR="001B7E81" w:rsidRPr="00750601" w:rsidTr="004C7762">
        <w:tc>
          <w:tcPr>
            <w:tcW w:w="4928" w:type="dxa"/>
          </w:tcPr>
          <w:p w:rsidR="001B7E81" w:rsidRPr="00D90982" w:rsidRDefault="001B7E81" w:rsidP="0034154E">
            <w:pPr>
              <w:keepNext/>
              <w:spacing w:after="0" w:line="240" w:lineRule="auto"/>
              <w:ind w:left="340" w:hanging="340"/>
              <w:rPr>
                <w:rFonts w:ascii="Times New Roman" w:hAnsi="Times New Roman"/>
                <w:bCs/>
                <w:sz w:val="24"/>
                <w:szCs w:val="28"/>
                <w:lang w:eastAsia="ru-RU"/>
              </w:rPr>
            </w:pPr>
            <w:r w:rsidRPr="00D90982">
              <w:rPr>
                <w:rFonts w:ascii="Times New Roman" w:hAnsi="Times New Roman"/>
                <w:bCs/>
                <w:sz w:val="24"/>
                <w:szCs w:val="28"/>
                <w:lang w:eastAsia="ru-RU"/>
              </w:rPr>
              <w:t>Рег. №_____________</w:t>
            </w:r>
          </w:p>
          <w:p w:rsidR="001B7E81" w:rsidRPr="00D90982" w:rsidRDefault="001B7E81" w:rsidP="0034154E">
            <w:pPr>
              <w:keepNext/>
              <w:spacing w:after="0" w:line="240" w:lineRule="auto"/>
              <w:ind w:left="340" w:hanging="340"/>
              <w:rPr>
                <w:rFonts w:ascii="Times New Roman" w:hAnsi="Times New Roman"/>
                <w:bCs/>
                <w:sz w:val="24"/>
                <w:szCs w:val="28"/>
                <w:lang w:eastAsia="ru-RU"/>
              </w:rPr>
            </w:pPr>
            <w:r w:rsidRPr="00D90982">
              <w:rPr>
                <w:rFonts w:ascii="Times New Roman" w:hAnsi="Times New Roman"/>
                <w:bCs/>
                <w:sz w:val="24"/>
                <w:szCs w:val="28"/>
                <w:lang w:eastAsia="ru-RU"/>
              </w:rPr>
              <w:t>Оценка по результатам</w:t>
            </w:r>
          </w:p>
          <w:p w:rsidR="001B7E81" w:rsidRPr="00D90982" w:rsidRDefault="001B7E81" w:rsidP="0034154E">
            <w:pPr>
              <w:keepNext/>
              <w:spacing w:after="0" w:line="240" w:lineRule="auto"/>
              <w:ind w:left="340" w:hanging="340"/>
              <w:rPr>
                <w:rFonts w:ascii="Times New Roman" w:hAnsi="Times New Roman"/>
                <w:bCs/>
                <w:sz w:val="24"/>
                <w:szCs w:val="28"/>
                <w:lang w:eastAsia="ru-RU"/>
              </w:rPr>
            </w:pPr>
            <w:r w:rsidRPr="00D90982">
              <w:rPr>
                <w:rFonts w:ascii="Times New Roman" w:hAnsi="Times New Roman"/>
                <w:bCs/>
                <w:sz w:val="24"/>
                <w:szCs w:val="28"/>
                <w:lang w:eastAsia="ru-RU"/>
              </w:rPr>
              <w:t>защиты____________</w:t>
            </w:r>
          </w:p>
          <w:p w:rsidR="001B7E81" w:rsidRPr="00D90982" w:rsidRDefault="001B7E81" w:rsidP="0034154E">
            <w:pPr>
              <w:keepNext/>
              <w:spacing w:after="0" w:line="240" w:lineRule="auto"/>
              <w:ind w:left="340" w:hanging="340"/>
              <w:rPr>
                <w:rFonts w:ascii="Times New Roman" w:hAnsi="Times New Roman"/>
                <w:bCs/>
                <w:sz w:val="24"/>
                <w:szCs w:val="28"/>
                <w:lang w:eastAsia="ru-RU"/>
              </w:rPr>
            </w:pPr>
            <w:r w:rsidRPr="00D90982">
              <w:rPr>
                <w:rFonts w:ascii="Times New Roman" w:hAnsi="Times New Roman"/>
                <w:bCs/>
                <w:sz w:val="24"/>
                <w:szCs w:val="28"/>
                <w:lang w:eastAsia="ru-RU"/>
              </w:rPr>
              <w:t>Секретарь комиссии</w:t>
            </w:r>
          </w:p>
          <w:p w:rsidR="001B7E81" w:rsidRPr="00D90982" w:rsidRDefault="001B7E81" w:rsidP="0034154E">
            <w:pPr>
              <w:keepNext/>
              <w:spacing w:after="0" w:line="240" w:lineRule="auto"/>
              <w:ind w:left="340" w:hanging="340"/>
              <w:rPr>
                <w:rFonts w:ascii="Times New Roman" w:hAnsi="Times New Roman"/>
                <w:bCs/>
                <w:sz w:val="24"/>
                <w:szCs w:val="28"/>
                <w:lang w:eastAsia="ru-RU"/>
              </w:rPr>
            </w:pPr>
            <w:r w:rsidRPr="00D90982">
              <w:rPr>
                <w:rFonts w:ascii="Times New Roman" w:hAnsi="Times New Roman"/>
                <w:bCs/>
                <w:sz w:val="24"/>
                <w:szCs w:val="28"/>
                <w:lang w:eastAsia="ru-RU"/>
              </w:rPr>
              <w:t>___________________</w:t>
            </w:r>
          </w:p>
          <w:p w:rsidR="001B7E81" w:rsidRPr="00D90982" w:rsidRDefault="001B7E81" w:rsidP="0034154E">
            <w:pPr>
              <w:keepNext/>
              <w:spacing w:after="0" w:line="240" w:lineRule="auto"/>
              <w:ind w:left="340" w:hanging="340"/>
              <w:rPr>
                <w:rFonts w:ascii="Times New Roman" w:hAnsi="Times New Roman"/>
                <w:bCs/>
                <w:sz w:val="24"/>
                <w:szCs w:val="28"/>
                <w:lang w:eastAsia="ru-RU"/>
              </w:rPr>
            </w:pPr>
            <w:r w:rsidRPr="00D90982">
              <w:rPr>
                <w:rFonts w:ascii="Times New Roman" w:hAnsi="Times New Roman"/>
                <w:bCs/>
                <w:sz w:val="24"/>
                <w:szCs w:val="28"/>
                <w:lang w:eastAsia="ru-RU"/>
              </w:rPr>
              <w:t>«____»__________201</w:t>
            </w:r>
            <w:r>
              <w:rPr>
                <w:rFonts w:ascii="Times New Roman" w:hAnsi="Times New Roman"/>
                <w:bCs/>
                <w:sz w:val="24"/>
                <w:szCs w:val="28"/>
                <w:lang w:eastAsia="ru-RU"/>
              </w:rPr>
              <w:t>8</w:t>
            </w:r>
            <w:r w:rsidRPr="00D90982">
              <w:rPr>
                <w:rFonts w:ascii="Times New Roman" w:hAnsi="Times New Roman"/>
                <w:bCs/>
                <w:sz w:val="24"/>
                <w:szCs w:val="28"/>
                <w:lang w:eastAsia="ru-RU"/>
              </w:rPr>
              <w:t xml:space="preserve"> г.</w:t>
            </w:r>
          </w:p>
        </w:tc>
        <w:tc>
          <w:tcPr>
            <w:tcW w:w="4819" w:type="dxa"/>
          </w:tcPr>
          <w:p w:rsidR="001B7E81" w:rsidRPr="00D90982" w:rsidRDefault="001B7E81" w:rsidP="0034154E">
            <w:pPr>
              <w:keepNext/>
              <w:tabs>
                <w:tab w:val="center" w:pos="2443"/>
                <w:tab w:val="right" w:pos="9720"/>
              </w:tabs>
              <w:spacing w:after="0" w:line="240" w:lineRule="auto"/>
              <w:ind w:left="2443" w:hanging="340"/>
              <w:rPr>
                <w:rFonts w:ascii="Times New Roman" w:hAnsi="Times New Roman"/>
                <w:bCs/>
                <w:sz w:val="24"/>
                <w:szCs w:val="28"/>
                <w:lang w:eastAsia="ru-RU"/>
              </w:rPr>
            </w:pPr>
          </w:p>
        </w:tc>
      </w:tr>
    </w:tbl>
    <w:p w:rsidR="001B7E81" w:rsidRPr="00D90982" w:rsidRDefault="001B7E81" w:rsidP="0034154E">
      <w:pPr>
        <w:keepNext/>
        <w:spacing w:after="0" w:line="360" w:lineRule="auto"/>
        <w:rPr>
          <w:rFonts w:ascii="Times New Roman" w:hAnsi="Times New Roman"/>
          <w:bCs/>
          <w:sz w:val="28"/>
          <w:szCs w:val="28"/>
          <w:lang w:eastAsia="ru-RU"/>
        </w:rPr>
      </w:pPr>
    </w:p>
    <w:p w:rsidR="001B7E81" w:rsidRPr="00D90982" w:rsidRDefault="001B7E81" w:rsidP="0034154E">
      <w:pPr>
        <w:keepNext/>
        <w:spacing w:after="0" w:line="360" w:lineRule="auto"/>
        <w:ind w:left="340" w:hanging="340"/>
        <w:jc w:val="center"/>
        <w:outlineLvl w:val="4"/>
        <w:rPr>
          <w:rFonts w:ascii="Times New Roman" w:hAnsi="Times New Roman"/>
          <w:b/>
          <w:bCs/>
          <w:sz w:val="28"/>
          <w:szCs w:val="28"/>
          <w:lang w:eastAsia="ru-RU"/>
        </w:rPr>
      </w:pPr>
      <w:r w:rsidRPr="00D90982">
        <w:rPr>
          <w:rFonts w:ascii="Times New Roman" w:hAnsi="Times New Roman"/>
          <w:b/>
          <w:bCs/>
          <w:sz w:val="28"/>
          <w:szCs w:val="28"/>
          <w:lang w:eastAsia="ru-RU"/>
        </w:rPr>
        <w:t>КУРСОВАЯ РАБОТА</w:t>
      </w:r>
    </w:p>
    <w:p w:rsidR="001B7E81" w:rsidRPr="00D90982" w:rsidRDefault="001B7E81" w:rsidP="0034154E">
      <w:pPr>
        <w:keepNext/>
        <w:spacing w:after="0" w:line="360" w:lineRule="auto"/>
        <w:ind w:left="340" w:hanging="340"/>
        <w:rPr>
          <w:rFonts w:ascii="Times New Roman" w:hAnsi="Times New Roman"/>
          <w:bCs/>
          <w:sz w:val="28"/>
          <w:szCs w:val="28"/>
          <w:lang w:eastAsia="ru-RU"/>
        </w:rPr>
      </w:pPr>
    </w:p>
    <w:p w:rsidR="001B7E81" w:rsidRPr="00D90982" w:rsidRDefault="000F25AE" w:rsidP="0034154E">
      <w:pPr>
        <w:keepNext/>
        <w:spacing w:after="0" w:line="360" w:lineRule="auto"/>
        <w:jc w:val="center"/>
        <w:rPr>
          <w:rFonts w:ascii="Times New Roman" w:hAnsi="Times New Roman"/>
          <w:b/>
          <w:bCs/>
          <w:sz w:val="28"/>
          <w:szCs w:val="28"/>
          <w:lang w:eastAsia="ru-RU"/>
        </w:rPr>
      </w:pPr>
      <w:r>
        <w:rPr>
          <w:rFonts w:ascii="Times New Roman" w:hAnsi="Times New Roman"/>
          <w:b/>
          <w:bCs/>
          <w:sz w:val="28"/>
          <w:szCs w:val="28"/>
          <w:lang w:eastAsia="ru-RU"/>
        </w:rPr>
        <w:t>РАЗВИТИЕ ВНИМАНИЯ</w:t>
      </w:r>
      <w:r w:rsidR="001B7E81" w:rsidRPr="00D90982">
        <w:rPr>
          <w:rFonts w:ascii="Times New Roman" w:hAnsi="Times New Roman"/>
          <w:b/>
          <w:bCs/>
          <w:sz w:val="28"/>
          <w:szCs w:val="28"/>
          <w:lang w:eastAsia="ru-RU"/>
        </w:rPr>
        <w:t xml:space="preserve"> У ПЕРВОКЛАССНИКОВ НА УРОКАХ МАТЕМАТИКИ</w:t>
      </w:r>
    </w:p>
    <w:p w:rsidR="001B7E81" w:rsidRPr="00D90982" w:rsidRDefault="001B7E81" w:rsidP="0034154E">
      <w:pPr>
        <w:keepNext/>
        <w:spacing w:after="0" w:line="360" w:lineRule="auto"/>
        <w:jc w:val="center"/>
        <w:rPr>
          <w:rFonts w:ascii="Times New Roman" w:hAnsi="Times New Roman"/>
          <w:b/>
          <w:bCs/>
          <w:sz w:val="28"/>
          <w:szCs w:val="28"/>
          <w:lang w:eastAsia="ru-RU"/>
        </w:rPr>
      </w:pPr>
    </w:p>
    <w:p w:rsidR="001B7E81" w:rsidRPr="00D90982" w:rsidRDefault="001B7E81" w:rsidP="0034154E">
      <w:pPr>
        <w:keepNext/>
        <w:spacing w:after="0" w:line="360" w:lineRule="auto"/>
        <w:jc w:val="center"/>
        <w:rPr>
          <w:rFonts w:ascii="Times New Roman" w:hAnsi="Times New Roman"/>
          <w:b/>
          <w:bCs/>
          <w:sz w:val="28"/>
          <w:szCs w:val="28"/>
          <w:lang w:eastAsia="ru-RU"/>
        </w:rPr>
      </w:pPr>
    </w:p>
    <w:p w:rsidR="001B7E81" w:rsidRPr="00D90982" w:rsidRDefault="001B7E81" w:rsidP="0034154E">
      <w:pPr>
        <w:keepNext/>
        <w:tabs>
          <w:tab w:val="left" w:pos="7655"/>
          <w:tab w:val="left" w:pos="7938"/>
        </w:tabs>
        <w:spacing w:after="0" w:line="240" w:lineRule="auto"/>
        <w:ind w:left="340" w:hanging="340"/>
        <w:jc w:val="both"/>
        <w:rPr>
          <w:rFonts w:ascii="Times New Roman" w:hAnsi="Times New Roman"/>
          <w:bCs/>
          <w:sz w:val="28"/>
          <w:szCs w:val="28"/>
          <w:lang w:eastAsia="ru-RU"/>
        </w:rPr>
      </w:pPr>
      <w:r w:rsidRPr="00D90982">
        <w:rPr>
          <w:rFonts w:ascii="Times New Roman" w:hAnsi="Times New Roman"/>
          <w:bCs/>
          <w:sz w:val="28"/>
          <w:szCs w:val="28"/>
          <w:lang w:eastAsia="ru-RU"/>
        </w:rPr>
        <w:t xml:space="preserve">Работу выполнила ____________________________________ М.С. </w:t>
      </w:r>
      <w:proofErr w:type="spellStart"/>
      <w:r w:rsidRPr="00D90982">
        <w:rPr>
          <w:rFonts w:ascii="Times New Roman" w:hAnsi="Times New Roman"/>
          <w:bCs/>
          <w:sz w:val="28"/>
          <w:szCs w:val="28"/>
          <w:lang w:eastAsia="ru-RU"/>
        </w:rPr>
        <w:t>Лапицкая</w:t>
      </w:r>
      <w:proofErr w:type="spellEnd"/>
    </w:p>
    <w:p w:rsidR="001B7E81" w:rsidRPr="00D90982" w:rsidRDefault="001B7E81" w:rsidP="0034154E">
      <w:pPr>
        <w:keepNext/>
        <w:spacing w:after="0" w:line="240" w:lineRule="auto"/>
        <w:ind w:left="3544" w:hanging="340"/>
        <w:rPr>
          <w:rFonts w:ascii="Times New Roman" w:hAnsi="Times New Roman"/>
          <w:bCs/>
          <w:sz w:val="24"/>
          <w:szCs w:val="24"/>
          <w:lang w:eastAsia="ru-RU"/>
        </w:rPr>
      </w:pPr>
      <w:r w:rsidRPr="00D90982">
        <w:rPr>
          <w:rFonts w:ascii="Times New Roman" w:hAnsi="Times New Roman"/>
          <w:bCs/>
          <w:sz w:val="24"/>
          <w:szCs w:val="24"/>
          <w:lang w:eastAsia="ru-RU"/>
        </w:rPr>
        <w:tab/>
        <w:t xml:space="preserve">            (подпись, дата)</w:t>
      </w:r>
    </w:p>
    <w:p w:rsidR="001B7E81" w:rsidRPr="00D90982" w:rsidRDefault="001B7E81" w:rsidP="0034154E">
      <w:pPr>
        <w:keepNext/>
        <w:spacing w:after="0" w:line="240" w:lineRule="auto"/>
        <w:ind w:left="340" w:hanging="340"/>
        <w:rPr>
          <w:rFonts w:ascii="Times New Roman" w:hAnsi="Times New Roman"/>
          <w:bCs/>
          <w:sz w:val="28"/>
          <w:szCs w:val="28"/>
          <w:lang w:eastAsia="ru-RU"/>
        </w:rPr>
      </w:pPr>
    </w:p>
    <w:p w:rsidR="001B7E81" w:rsidRPr="00D90982" w:rsidRDefault="001B7E81" w:rsidP="0034154E">
      <w:pPr>
        <w:keepNext/>
        <w:spacing w:after="0" w:line="240" w:lineRule="auto"/>
        <w:ind w:left="340" w:hanging="340"/>
        <w:rPr>
          <w:rFonts w:ascii="Times New Roman" w:hAnsi="Times New Roman"/>
          <w:bCs/>
          <w:sz w:val="28"/>
          <w:szCs w:val="28"/>
          <w:lang w:eastAsia="ru-RU"/>
        </w:rPr>
      </w:pPr>
      <w:r w:rsidRPr="00D90982">
        <w:rPr>
          <w:rFonts w:ascii="Times New Roman" w:hAnsi="Times New Roman"/>
          <w:bCs/>
          <w:sz w:val="28"/>
          <w:szCs w:val="28"/>
          <w:lang w:eastAsia="ru-RU"/>
        </w:rPr>
        <w:t xml:space="preserve">Факультет педагогики, психологии и </w:t>
      </w:r>
      <w:proofErr w:type="spellStart"/>
      <w:r w:rsidRPr="00D90982">
        <w:rPr>
          <w:rFonts w:ascii="Times New Roman" w:hAnsi="Times New Roman"/>
          <w:bCs/>
          <w:sz w:val="28"/>
          <w:szCs w:val="28"/>
          <w:lang w:eastAsia="ru-RU"/>
        </w:rPr>
        <w:t>коммуникативистики</w:t>
      </w:r>
      <w:proofErr w:type="spellEnd"/>
      <w:r w:rsidRPr="00D90982">
        <w:rPr>
          <w:rFonts w:ascii="Times New Roman" w:hAnsi="Times New Roman"/>
          <w:bCs/>
          <w:sz w:val="28"/>
          <w:szCs w:val="28"/>
          <w:lang w:eastAsia="ru-RU"/>
        </w:rPr>
        <w:t xml:space="preserve">, </w:t>
      </w:r>
      <w:r w:rsidRPr="00D90982">
        <w:rPr>
          <w:rFonts w:ascii="Times New Roman" w:hAnsi="Times New Roman"/>
          <w:bCs/>
          <w:sz w:val="28"/>
          <w:szCs w:val="28"/>
          <w:lang w:val="en-US" w:eastAsia="ru-RU"/>
        </w:rPr>
        <w:t>III</w:t>
      </w:r>
      <w:r w:rsidRPr="00D90982">
        <w:rPr>
          <w:rFonts w:ascii="Times New Roman" w:hAnsi="Times New Roman"/>
          <w:bCs/>
          <w:sz w:val="28"/>
          <w:szCs w:val="28"/>
          <w:lang w:eastAsia="ru-RU"/>
        </w:rPr>
        <w:t xml:space="preserve"> курс ОФО</w:t>
      </w:r>
    </w:p>
    <w:p w:rsidR="001B7E81" w:rsidRPr="00D90982" w:rsidRDefault="001B7E81" w:rsidP="0034154E">
      <w:pPr>
        <w:keepNext/>
        <w:tabs>
          <w:tab w:val="left" w:pos="4140"/>
        </w:tabs>
        <w:spacing w:after="0" w:line="240" w:lineRule="auto"/>
        <w:ind w:left="340" w:hanging="340"/>
        <w:rPr>
          <w:rFonts w:ascii="Times New Roman" w:hAnsi="Times New Roman"/>
          <w:bCs/>
          <w:sz w:val="28"/>
          <w:szCs w:val="28"/>
          <w:lang w:eastAsia="ru-RU"/>
        </w:rPr>
      </w:pPr>
    </w:p>
    <w:p w:rsidR="001B7E81" w:rsidRPr="00D90982" w:rsidRDefault="001B7E81" w:rsidP="0034154E">
      <w:pPr>
        <w:keepNext/>
        <w:tabs>
          <w:tab w:val="left" w:pos="4140"/>
        </w:tabs>
        <w:spacing w:after="0" w:line="240" w:lineRule="auto"/>
        <w:ind w:left="340" w:hanging="340"/>
        <w:rPr>
          <w:rFonts w:ascii="Times New Roman" w:hAnsi="Times New Roman"/>
          <w:bCs/>
          <w:sz w:val="28"/>
          <w:szCs w:val="28"/>
          <w:lang w:eastAsia="ru-RU"/>
        </w:rPr>
      </w:pPr>
      <w:r w:rsidRPr="00D90982">
        <w:rPr>
          <w:rFonts w:ascii="Times New Roman" w:hAnsi="Times New Roman"/>
          <w:bCs/>
          <w:sz w:val="28"/>
          <w:szCs w:val="28"/>
          <w:lang w:eastAsia="ru-RU"/>
        </w:rPr>
        <w:t>Направление 44.03.01 Педагогическое образование</w:t>
      </w:r>
    </w:p>
    <w:p w:rsidR="001B7E81" w:rsidRPr="00D90982" w:rsidRDefault="001B7E81" w:rsidP="0034154E">
      <w:pPr>
        <w:keepNext/>
        <w:tabs>
          <w:tab w:val="left" w:pos="4140"/>
        </w:tabs>
        <w:spacing w:after="0" w:line="240" w:lineRule="auto"/>
        <w:ind w:left="340" w:hanging="340"/>
        <w:rPr>
          <w:rFonts w:ascii="Times New Roman" w:hAnsi="Times New Roman"/>
          <w:bCs/>
          <w:sz w:val="28"/>
          <w:szCs w:val="28"/>
          <w:lang w:eastAsia="ru-RU"/>
        </w:rPr>
      </w:pPr>
      <w:r w:rsidRPr="00D90982">
        <w:rPr>
          <w:rFonts w:ascii="Times New Roman" w:hAnsi="Times New Roman"/>
          <w:bCs/>
          <w:sz w:val="28"/>
          <w:szCs w:val="28"/>
          <w:lang w:eastAsia="ru-RU"/>
        </w:rPr>
        <w:t>Профессиональный профиль «Начальное образование»</w:t>
      </w:r>
    </w:p>
    <w:p w:rsidR="001B7E81" w:rsidRPr="00D90982" w:rsidRDefault="001B7E81" w:rsidP="0034154E">
      <w:pPr>
        <w:keepNext/>
        <w:tabs>
          <w:tab w:val="left" w:pos="4140"/>
        </w:tabs>
        <w:spacing w:after="0" w:line="240" w:lineRule="auto"/>
        <w:ind w:left="340" w:hanging="340"/>
        <w:rPr>
          <w:rFonts w:ascii="Times New Roman" w:hAnsi="Times New Roman"/>
          <w:bCs/>
          <w:sz w:val="28"/>
          <w:szCs w:val="28"/>
          <w:lang w:eastAsia="ru-RU"/>
        </w:rPr>
      </w:pPr>
    </w:p>
    <w:p w:rsidR="001B7E81" w:rsidRPr="00D90982" w:rsidRDefault="001B7E81" w:rsidP="0034154E">
      <w:pPr>
        <w:keepNext/>
        <w:tabs>
          <w:tab w:val="left" w:pos="4140"/>
        </w:tabs>
        <w:spacing w:after="0" w:line="240" w:lineRule="auto"/>
        <w:ind w:left="340" w:hanging="340"/>
        <w:rPr>
          <w:rFonts w:ascii="Times New Roman" w:hAnsi="Times New Roman"/>
          <w:bCs/>
          <w:sz w:val="28"/>
          <w:szCs w:val="28"/>
          <w:lang w:eastAsia="ru-RU"/>
        </w:rPr>
      </w:pPr>
      <w:r w:rsidRPr="00D90982">
        <w:rPr>
          <w:rFonts w:ascii="Times New Roman" w:hAnsi="Times New Roman"/>
          <w:bCs/>
          <w:sz w:val="28"/>
          <w:szCs w:val="28"/>
          <w:lang w:eastAsia="ru-RU"/>
        </w:rPr>
        <w:t>Научный руководитель</w:t>
      </w:r>
    </w:p>
    <w:p w:rsidR="001B7E81" w:rsidRPr="00D90982" w:rsidRDefault="001B7E81" w:rsidP="0034154E">
      <w:pPr>
        <w:keepNext/>
        <w:tabs>
          <w:tab w:val="left" w:pos="4140"/>
        </w:tabs>
        <w:spacing w:after="0" w:line="240" w:lineRule="auto"/>
        <w:ind w:left="340" w:hanging="340"/>
        <w:rPr>
          <w:rFonts w:ascii="Times New Roman" w:hAnsi="Times New Roman"/>
          <w:bCs/>
          <w:sz w:val="28"/>
          <w:szCs w:val="28"/>
          <w:lang w:eastAsia="ru-RU"/>
        </w:rPr>
      </w:pPr>
      <w:r>
        <w:rPr>
          <w:rFonts w:ascii="Times New Roman" w:hAnsi="Times New Roman"/>
          <w:bCs/>
          <w:sz w:val="28"/>
          <w:szCs w:val="28"/>
          <w:lang w:eastAsia="ru-RU"/>
        </w:rPr>
        <w:t xml:space="preserve"> </w:t>
      </w:r>
      <w:proofErr w:type="spellStart"/>
      <w:r>
        <w:rPr>
          <w:rFonts w:ascii="Times New Roman" w:hAnsi="Times New Roman"/>
          <w:bCs/>
          <w:sz w:val="28"/>
          <w:szCs w:val="28"/>
          <w:lang w:eastAsia="ru-RU"/>
        </w:rPr>
        <w:t>канд</w:t>
      </w:r>
      <w:proofErr w:type="gramStart"/>
      <w:r>
        <w:rPr>
          <w:rFonts w:ascii="Times New Roman" w:hAnsi="Times New Roman"/>
          <w:bCs/>
          <w:sz w:val="28"/>
          <w:szCs w:val="28"/>
          <w:lang w:eastAsia="ru-RU"/>
        </w:rPr>
        <w:t>.п</w:t>
      </w:r>
      <w:proofErr w:type="gramEnd"/>
      <w:r>
        <w:rPr>
          <w:rFonts w:ascii="Times New Roman" w:hAnsi="Times New Roman"/>
          <w:bCs/>
          <w:sz w:val="28"/>
          <w:szCs w:val="28"/>
          <w:lang w:eastAsia="ru-RU"/>
        </w:rPr>
        <w:t>ед.наук,доцент</w:t>
      </w:r>
      <w:proofErr w:type="spellEnd"/>
      <w:r w:rsidRPr="00D90982">
        <w:rPr>
          <w:rFonts w:ascii="Times New Roman" w:hAnsi="Times New Roman"/>
          <w:bCs/>
          <w:sz w:val="28"/>
          <w:szCs w:val="28"/>
          <w:lang w:eastAsia="ru-RU"/>
        </w:rPr>
        <w:t xml:space="preserve"> </w:t>
      </w:r>
      <w:r>
        <w:rPr>
          <w:rFonts w:ascii="Times New Roman" w:hAnsi="Times New Roman"/>
          <w:bCs/>
          <w:sz w:val="28"/>
          <w:szCs w:val="28"/>
          <w:lang w:eastAsia="ru-RU"/>
        </w:rPr>
        <w:t xml:space="preserve"> ___________________________________</w:t>
      </w:r>
      <w:r w:rsidRPr="00D90982">
        <w:rPr>
          <w:rFonts w:ascii="Times New Roman" w:hAnsi="Times New Roman"/>
          <w:bCs/>
          <w:sz w:val="28"/>
          <w:szCs w:val="28"/>
          <w:lang w:eastAsia="ru-RU"/>
        </w:rPr>
        <w:t xml:space="preserve"> </w:t>
      </w:r>
      <w:r>
        <w:rPr>
          <w:rFonts w:ascii="Times New Roman" w:hAnsi="Times New Roman"/>
          <w:bCs/>
          <w:sz w:val="28"/>
          <w:szCs w:val="28"/>
          <w:lang w:eastAsia="ru-RU"/>
        </w:rPr>
        <w:t>Т.Г</w:t>
      </w:r>
      <w:r w:rsidRPr="00D90982">
        <w:rPr>
          <w:rFonts w:ascii="Times New Roman" w:hAnsi="Times New Roman"/>
          <w:bCs/>
          <w:sz w:val="28"/>
          <w:szCs w:val="28"/>
          <w:lang w:eastAsia="ru-RU"/>
        </w:rPr>
        <w:t>. Затеева</w:t>
      </w:r>
    </w:p>
    <w:p w:rsidR="001B7E81" w:rsidRPr="00D90982" w:rsidRDefault="001B7E81" w:rsidP="0034154E">
      <w:pPr>
        <w:keepNext/>
        <w:spacing w:after="0" w:line="240" w:lineRule="auto"/>
        <w:ind w:left="3544" w:hanging="340"/>
        <w:jc w:val="both"/>
        <w:rPr>
          <w:rFonts w:ascii="Times New Roman" w:hAnsi="Times New Roman"/>
          <w:bCs/>
          <w:sz w:val="24"/>
          <w:szCs w:val="24"/>
          <w:lang w:eastAsia="ru-RU"/>
        </w:rPr>
      </w:pPr>
      <w:r w:rsidRPr="00D90982">
        <w:rPr>
          <w:rFonts w:ascii="Times New Roman" w:hAnsi="Times New Roman"/>
          <w:bCs/>
          <w:sz w:val="20"/>
          <w:lang w:eastAsia="ru-RU"/>
        </w:rPr>
        <w:t xml:space="preserve">                    </w:t>
      </w:r>
      <w:r w:rsidRPr="00D90982">
        <w:rPr>
          <w:rFonts w:ascii="Times New Roman" w:hAnsi="Times New Roman"/>
          <w:bCs/>
          <w:sz w:val="20"/>
          <w:lang w:eastAsia="ru-RU"/>
        </w:rPr>
        <w:tab/>
      </w:r>
      <w:r w:rsidRPr="00D90982">
        <w:rPr>
          <w:rFonts w:ascii="Times New Roman" w:hAnsi="Times New Roman"/>
          <w:bCs/>
          <w:sz w:val="24"/>
          <w:szCs w:val="24"/>
          <w:lang w:eastAsia="ru-RU"/>
        </w:rPr>
        <w:t xml:space="preserve"> (подпись, дата)</w:t>
      </w:r>
    </w:p>
    <w:p w:rsidR="001B7E81" w:rsidRPr="00D90982" w:rsidRDefault="001B7E81" w:rsidP="0034154E">
      <w:pPr>
        <w:keepNext/>
        <w:spacing w:after="0" w:line="240" w:lineRule="auto"/>
        <w:ind w:left="3544" w:hanging="340"/>
        <w:rPr>
          <w:rFonts w:ascii="Times New Roman" w:hAnsi="Times New Roman"/>
          <w:bCs/>
          <w:sz w:val="20"/>
          <w:lang w:eastAsia="ru-RU"/>
        </w:rPr>
      </w:pPr>
    </w:p>
    <w:p w:rsidR="001B7E81" w:rsidRPr="00D90982" w:rsidRDefault="001B7E81" w:rsidP="0034154E">
      <w:pPr>
        <w:keepNext/>
        <w:spacing w:after="0" w:line="240" w:lineRule="auto"/>
        <w:ind w:left="340" w:hanging="340"/>
        <w:jc w:val="both"/>
        <w:rPr>
          <w:rFonts w:ascii="Times New Roman" w:hAnsi="Times New Roman"/>
          <w:bCs/>
          <w:sz w:val="28"/>
          <w:szCs w:val="28"/>
          <w:lang w:eastAsia="ru-RU"/>
        </w:rPr>
      </w:pPr>
      <w:proofErr w:type="spellStart"/>
      <w:r w:rsidRPr="00D90982">
        <w:rPr>
          <w:rFonts w:ascii="Times New Roman" w:hAnsi="Times New Roman"/>
          <w:bCs/>
          <w:sz w:val="28"/>
          <w:szCs w:val="28"/>
          <w:lang w:eastAsia="ru-RU"/>
        </w:rPr>
        <w:t>Нормоконтролер</w:t>
      </w:r>
      <w:proofErr w:type="spellEnd"/>
    </w:p>
    <w:p w:rsidR="001B7E81" w:rsidRPr="00D90982" w:rsidRDefault="001B7E81" w:rsidP="0034154E">
      <w:pPr>
        <w:keepNext/>
        <w:spacing w:after="0" w:line="240" w:lineRule="auto"/>
        <w:ind w:left="340" w:hanging="340"/>
        <w:jc w:val="both"/>
        <w:rPr>
          <w:rFonts w:ascii="Times New Roman" w:hAnsi="Times New Roman"/>
          <w:bCs/>
          <w:i/>
          <w:lang w:eastAsia="ru-RU"/>
        </w:rPr>
      </w:pPr>
      <w:r w:rsidRPr="00D90982">
        <w:rPr>
          <w:rFonts w:ascii="Times New Roman" w:hAnsi="Times New Roman"/>
          <w:bCs/>
          <w:sz w:val="28"/>
          <w:szCs w:val="28"/>
          <w:lang w:eastAsia="ru-RU"/>
        </w:rPr>
        <w:t xml:space="preserve">канд. </w:t>
      </w:r>
      <w:proofErr w:type="spellStart"/>
      <w:r w:rsidRPr="00D90982">
        <w:rPr>
          <w:rFonts w:ascii="Times New Roman" w:hAnsi="Times New Roman"/>
          <w:bCs/>
          <w:sz w:val="28"/>
          <w:szCs w:val="28"/>
          <w:lang w:eastAsia="ru-RU"/>
        </w:rPr>
        <w:t>пед</w:t>
      </w:r>
      <w:proofErr w:type="spellEnd"/>
      <w:r w:rsidRPr="00D90982">
        <w:rPr>
          <w:rFonts w:ascii="Times New Roman" w:hAnsi="Times New Roman"/>
          <w:bCs/>
          <w:sz w:val="28"/>
          <w:szCs w:val="28"/>
          <w:lang w:eastAsia="ru-RU"/>
        </w:rPr>
        <w:t>. наук, доцент __________________________________ Б.В. Сергеева</w:t>
      </w:r>
    </w:p>
    <w:p w:rsidR="001B7E81" w:rsidRPr="00D90982" w:rsidRDefault="001B7E81" w:rsidP="0034154E">
      <w:pPr>
        <w:keepNext/>
        <w:spacing w:after="0" w:line="240" w:lineRule="auto"/>
        <w:ind w:left="3544" w:hanging="340"/>
        <w:jc w:val="both"/>
        <w:rPr>
          <w:rFonts w:ascii="Times New Roman" w:hAnsi="Times New Roman"/>
          <w:bCs/>
          <w:sz w:val="24"/>
          <w:szCs w:val="24"/>
          <w:lang w:eastAsia="ru-RU"/>
        </w:rPr>
      </w:pPr>
      <w:r w:rsidRPr="00D90982">
        <w:rPr>
          <w:rFonts w:ascii="Times New Roman" w:hAnsi="Times New Roman"/>
          <w:bCs/>
          <w:sz w:val="24"/>
          <w:szCs w:val="24"/>
          <w:lang w:eastAsia="ru-RU"/>
        </w:rPr>
        <w:t xml:space="preserve">                 </w:t>
      </w:r>
      <w:r w:rsidRPr="00D90982">
        <w:rPr>
          <w:rFonts w:ascii="Times New Roman" w:hAnsi="Times New Roman"/>
          <w:bCs/>
          <w:sz w:val="24"/>
          <w:szCs w:val="24"/>
          <w:lang w:eastAsia="ru-RU"/>
        </w:rPr>
        <w:tab/>
        <w:t>(подпись, дата)</w:t>
      </w:r>
      <w:r w:rsidRPr="00D90982">
        <w:rPr>
          <w:rFonts w:ascii="Times New Roman" w:hAnsi="Times New Roman"/>
          <w:bCs/>
          <w:sz w:val="24"/>
          <w:szCs w:val="24"/>
          <w:lang w:eastAsia="ru-RU"/>
        </w:rPr>
        <w:tab/>
      </w:r>
    </w:p>
    <w:p w:rsidR="001B7E81" w:rsidRPr="00D90982" w:rsidRDefault="001B7E81" w:rsidP="0034154E">
      <w:pPr>
        <w:keepNext/>
        <w:spacing w:after="0" w:line="240" w:lineRule="auto"/>
        <w:rPr>
          <w:rFonts w:ascii="Times New Roman" w:hAnsi="Times New Roman"/>
          <w:bCs/>
          <w:sz w:val="28"/>
          <w:szCs w:val="28"/>
          <w:lang w:eastAsia="ru-RU"/>
        </w:rPr>
      </w:pPr>
    </w:p>
    <w:p w:rsidR="001B7E81" w:rsidRPr="00D90982" w:rsidRDefault="001B7E81" w:rsidP="0034154E">
      <w:pPr>
        <w:keepNext/>
        <w:spacing w:after="0" w:line="240" w:lineRule="auto"/>
        <w:rPr>
          <w:rFonts w:ascii="Times New Roman" w:hAnsi="Times New Roman"/>
          <w:bCs/>
          <w:sz w:val="28"/>
          <w:szCs w:val="28"/>
          <w:lang w:eastAsia="ru-RU"/>
        </w:rPr>
      </w:pPr>
    </w:p>
    <w:p w:rsidR="001B7E81" w:rsidRPr="00D90982" w:rsidRDefault="001B7E81" w:rsidP="0034154E">
      <w:pPr>
        <w:keepNext/>
        <w:spacing w:after="0" w:line="240" w:lineRule="auto"/>
        <w:rPr>
          <w:rFonts w:ascii="Times New Roman" w:hAnsi="Times New Roman"/>
          <w:bCs/>
          <w:sz w:val="28"/>
          <w:szCs w:val="28"/>
          <w:lang w:eastAsia="ru-RU"/>
        </w:rPr>
      </w:pPr>
    </w:p>
    <w:p w:rsidR="001B7E81" w:rsidRPr="00D90982" w:rsidRDefault="001B7E81" w:rsidP="0034154E">
      <w:pPr>
        <w:keepNext/>
        <w:spacing w:after="0" w:line="240" w:lineRule="auto"/>
        <w:rPr>
          <w:rFonts w:ascii="Times New Roman" w:hAnsi="Times New Roman"/>
          <w:bCs/>
          <w:sz w:val="28"/>
          <w:szCs w:val="28"/>
          <w:lang w:eastAsia="ru-RU"/>
        </w:rPr>
      </w:pPr>
    </w:p>
    <w:p w:rsidR="001B7E81" w:rsidRPr="00D90982" w:rsidRDefault="001B7E81" w:rsidP="0034154E">
      <w:pPr>
        <w:keepNext/>
        <w:spacing w:after="0" w:line="240" w:lineRule="auto"/>
        <w:rPr>
          <w:rFonts w:ascii="Times New Roman" w:hAnsi="Times New Roman"/>
          <w:bCs/>
          <w:sz w:val="28"/>
          <w:szCs w:val="28"/>
          <w:lang w:eastAsia="ru-RU"/>
        </w:rPr>
      </w:pPr>
    </w:p>
    <w:p w:rsidR="001B7E81" w:rsidRPr="000F25AE" w:rsidRDefault="001B7E81" w:rsidP="0034154E">
      <w:pPr>
        <w:keepNext/>
        <w:spacing w:after="0" w:line="360" w:lineRule="auto"/>
        <w:jc w:val="center"/>
        <w:rPr>
          <w:rFonts w:ascii="Times New Roman" w:hAnsi="Times New Roman"/>
          <w:bCs/>
          <w:sz w:val="28"/>
          <w:szCs w:val="28"/>
          <w:lang w:eastAsia="ru-RU"/>
        </w:rPr>
      </w:pPr>
      <w:r w:rsidRPr="00D90982">
        <w:rPr>
          <w:rFonts w:ascii="Times New Roman" w:hAnsi="Times New Roman"/>
          <w:bCs/>
          <w:sz w:val="28"/>
          <w:szCs w:val="28"/>
          <w:lang w:eastAsia="ru-RU"/>
        </w:rPr>
        <w:t>Краснодар 2018</w:t>
      </w:r>
    </w:p>
    <w:p w:rsidR="001B7E81" w:rsidRPr="007F0670" w:rsidRDefault="001B7E81" w:rsidP="0034154E">
      <w:pPr>
        <w:keepNext/>
        <w:spacing w:after="0" w:line="360" w:lineRule="auto"/>
        <w:jc w:val="center"/>
        <w:rPr>
          <w:rFonts w:ascii="Times New Roman" w:hAnsi="Times New Roman"/>
          <w:sz w:val="28"/>
          <w:szCs w:val="28"/>
          <w:lang w:eastAsia="ru-RU"/>
        </w:rPr>
      </w:pPr>
      <w:r w:rsidRPr="00B358A8">
        <w:rPr>
          <w:rFonts w:ascii="Times New Roman" w:hAnsi="Times New Roman"/>
          <w:sz w:val="28"/>
          <w:szCs w:val="28"/>
          <w:lang w:eastAsia="ru-RU"/>
        </w:rPr>
        <w:lastRenderedPageBreak/>
        <w:t>СОДЕРЖАНИЕ</w:t>
      </w:r>
    </w:p>
    <w:p w:rsidR="009337C1" w:rsidRDefault="009337C1" w:rsidP="0034154E">
      <w:pPr>
        <w:keepNext/>
        <w:spacing w:line="360" w:lineRule="auto"/>
        <w:jc w:val="center"/>
        <w:rPr>
          <w:rFonts w:ascii="Times New Roman" w:hAnsi="Times New Roman"/>
          <w:bCs/>
          <w:sz w:val="28"/>
        </w:rPr>
      </w:pPr>
    </w:p>
    <w:tbl>
      <w:tblPr>
        <w:tblW w:w="0" w:type="auto"/>
        <w:tblLook w:val="04A0" w:firstRow="1" w:lastRow="0" w:firstColumn="1" w:lastColumn="0" w:noHBand="0" w:noVBand="1"/>
      </w:tblPr>
      <w:tblGrid>
        <w:gridCol w:w="495"/>
        <w:gridCol w:w="15"/>
        <w:gridCol w:w="732"/>
        <w:gridCol w:w="7574"/>
        <w:gridCol w:w="754"/>
      </w:tblGrid>
      <w:tr w:rsidR="009337C1" w:rsidTr="00F03D0A">
        <w:tc>
          <w:tcPr>
            <w:tcW w:w="8816" w:type="dxa"/>
            <w:gridSpan w:val="4"/>
            <w:shd w:val="clear" w:color="auto" w:fill="auto"/>
          </w:tcPr>
          <w:p w:rsidR="009337C1" w:rsidRPr="00F03D0A" w:rsidRDefault="009337C1" w:rsidP="00F03D0A">
            <w:pPr>
              <w:keepNext/>
              <w:spacing w:after="0" w:line="360" w:lineRule="auto"/>
              <w:jc w:val="both"/>
              <w:rPr>
                <w:rFonts w:ascii="Times New Roman" w:hAnsi="Times New Roman"/>
                <w:bCs/>
                <w:sz w:val="28"/>
              </w:rPr>
            </w:pPr>
            <w:r w:rsidRPr="00F03D0A">
              <w:rPr>
                <w:rFonts w:ascii="Times New Roman" w:hAnsi="Times New Roman"/>
                <w:bCs/>
                <w:sz w:val="28"/>
              </w:rPr>
              <w:t>Введение……………………………………………………………………..</w:t>
            </w:r>
          </w:p>
        </w:tc>
        <w:tc>
          <w:tcPr>
            <w:tcW w:w="755" w:type="dxa"/>
            <w:shd w:val="clear" w:color="auto" w:fill="auto"/>
            <w:vAlign w:val="bottom"/>
          </w:tcPr>
          <w:p w:rsidR="009337C1" w:rsidRPr="00F03D0A" w:rsidRDefault="009337C1" w:rsidP="00F03D0A">
            <w:pPr>
              <w:keepNext/>
              <w:spacing w:after="0" w:line="240" w:lineRule="auto"/>
              <w:jc w:val="center"/>
              <w:rPr>
                <w:rFonts w:ascii="Times New Roman" w:hAnsi="Times New Roman"/>
                <w:bCs/>
                <w:sz w:val="28"/>
              </w:rPr>
            </w:pPr>
            <w:r w:rsidRPr="00F03D0A">
              <w:rPr>
                <w:rFonts w:ascii="Times New Roman" w:hAnsi="Times New Roman"/>
                <w:bCs/>
                <w:sz w:val="28"/>
              </w:rPr>
              <w:t>3</w:t>
            </w:r>
          </w:p>
        </w:tc>
      </w:tr>
      <w:tr w:rsidR="00F03D0A" w:rsidTr="00F03D0A">
        <w:tc>
          <w:tcPr>
            <w:tcW w:w="510" w:type="dxa"/>
            <w:gridSpan w:val="2"/>
            <w:shd w:val="clear" w:color="auto" w:fill="auto"/>
          </w:tcPr>
          <w:p w:rsidR="009337C1" w:rsidRPr="00F03D0A" w:rsidRDefault="009337C1" w:rsidP="00F03D0A">
            <w:pPr>
              <w:keepNext/>
              <w:spacing w:after="0" w:line="360" w:lineRule="auto"/>
              <w:jc w:val="both"/>
              <w:rPr>
                <w:rFonts w:ascii="Times New Roman" w:hAnsi="Times New Roman"/>
                <w:bCs/>
                <w:sz w:val="28"/>
              </w:rPr>
            </w:pPr>
            <w:r w:rsidRPr="00F03D0A">
              <w:rPr>
                <w:rFonts w:ascii="Times New Roman" w:hAnsi="Times New Roman"/>
                <w:bCs/>
                <w:sz w:val="28"/>
              </w:rPr>
              <w:t>1</w:t>
            </w:r>
          </w:p>
        </w:tc>
        <w:tc>
          <w:tcPr>
            <w:tcW w:w="8306" w:type="dxa"/>
            <w:gridSpan w:val="2"/>
            <w:shd w:val="clear" w:color="auto" w:fill="auto"/>
          </w:tcPr>
          <w:p w:rsidR="009337C1" w:rsidRPr="00F03D0A" w:rsidRDefault="009337C1" w:rsidP="00F03D0A">
            <w:pPr>
              <w:keepNext/>
              <w:spacing w:after="0" w:line="360" w:lineRule="auto"/>
              <w:jc w:val="both"/>
              <w:rPr>
                <w:rFonts w:ascii="Times New Roman" w:hAnsi="Times New Roman"/>
                <w:bCs/>
                <w:sz w:val="28"/>
              </w:rPr>
            </w:pPr>
            <w:r w:rsidRPr="00F03D0A">
              <w:rPr>
                <w:rFonts w:ascii="Times New Roman" w:hAnsi="Times New Roman"/>
                <w:bCs/>
                <w:sz w:val="28"/>
              </w:rPr>
              <w:t>Теоритические основы внимания в младшем школьном возрасте....................................................................................................</w:t>
            </w:r>
          </w:p>
        </w:tc>
        <w:tc>
          <w:tcPr>
            <w:tcW w:w="755" w:type="dxa"/>
            <w:shd w:val="clear" w:color="auto" w:fill="auto"/>
            <w:vAlign w:val="bottom"/>
          </w:tcPr>
          <w:p w:rsidR="009337C1" w:rsidRPr="00F03D0A" w:rsidRDefault="009337C1" w:rsidP="00F03D0A">
            <w:pPr>
              <w:keepNext/>
              <w:spacing w:line="240" w:lineRule="auto"/>
              <w:jc w:val="center"/>
              <w:rPr>
                <w:rFonts w:ascii="Times New Roman" w:hAnsi="Times New Roman"/>
                <w:bCs/>
                <w:sz w:val="28"/>
              </w:rPr>
            </w:pPr>
            <w:r w:rsidRPr="00F03D0A">
              <w:rPr>
                <w:rFonts w:ascii="Times New Roman" w:hAnsi="Times New Roman"/>
                <w:bCs/>
                <w:sz w:val="28"/>
              </w:rPr>
              <w:t>6</w:t>
            </w:r>
          </w:p>
        </w:tc>
      </w:tr>
      <w:tr w:rsidR="00F03D0A" w:rsidTr="00F03D0A">
        <w:tc>
          <w:tcPr>
            <w:tcW w:w="510" w:type="dxa"/>
            <w:gridSpan w:val="2"/>
            <w:shd w:val="clear" w:color="auto" w:fill="auto"/>
          </w:tcPr>
          <w:p w:rsidR="009337C1" w:rsidRPr="00F03D0A" w:rsidRDefault="009337C1" w:rsidP="00F03D0A">
            <w:pPr>
              <w:keepNext/>
              <w:spacing w:after="0" w:line="360" w:lineRule="auto"/>
              <w:jc w:val="both"/>
              <w:rPr>
                <w:rFonts w:ascii="Times New Roman" w:hAnsi="Times New Roman"/>
                <w:bCs/>
                <w:sz w:val="28"/>
              </w:rPr>
            </w:pPr>
          </w:p>
        </w:tc>
        <w:tc>
          <w:tcPr>
            <w:tcW w:w="732" w:type="dxa"/>
            <w:shd w:val="clear" w:color="auto" w:fill="auto"/>
          </w:tcPr>
          <w:p w:rsidR="009337C1" w:rsidRPr="00F03D0A" w:rsidRDefault="009337C1" w:rsidP="00F03D0A">
            <w:pPr>
              <w:keepNext/>
              <w:spacing w:after="0" w:line="360" w:lineRule="auto"/>
              <w:jc w:val="both"/>
              <w:rPr>
                <w:rFonts w:ascii="Times New Roman" w:hAnsi="Times New Roman"/>
                <w:bCs/>
                <w:sz w:val="28"/>
              </w:rPr>
            </w:pPr>
            <w:r w:rsidRPr="00F03D0A">
              <w:rPr>
                <w:rFonts w:ascii="Times New Roman" w:hAnsi="Times New Roman"/>
                <w:bCs/>
                <w:sz w:val="28"/>
              </w:rPr>
              <w:t>1.1</w:t>
            </w:r>
          </w:p>
        </w:tc>
        <w:tc>
          <w:tcPr>
            <w:tcW w:w="7574" w:type="dxa"/>
            <w:shd w:val="clear" w:color="auto" w:fill="auto"/>
          </w:tcPr>
          <w:p w:rsidR="009337C1" w:rsidRPr="00F03D0A" w:rsidRDefault="009337C1" w:rsidP="00F03D0A">
            <w:pPr>
              <w:keepNext/>
              <w:spacing w:after="0" w:line="360" w:lineRule="auto"/>
              <w:jc w:val="both"/>
              <w:rPr>
                <w:rFonts w:ascii="Times New Roman" w:hAnsi="Times New Roman"/>
                <w:bCs/>
                <w:sz w:val="28"/>
              </w:rPr>
            </w:pPr>
            <w:r w:rsidRPr="00F03D0A">
              <w:rPr>
                <w:rFonts w:ascii="Times New Roman" w:hAnsi="Times New Roman"/>
                <w:bCs/>
                <w:sz w:val="28"/>
              </w:rPr>
              <w:t>Изучение внимания и его развития…………………………….</w:t>
            </w:r>
          </w:p>
        </w:tc>
        <w:tc>
          <w:tcPr>
            <w:tcW w:w="755" w:type="dxa"/>
            <w:shd w:val="clear" w:color="auto" w:fill="auto"/>
            <w:vAlign w:val="bottom"/>
          </w:tcPr>
          <w:p w:rsidR="009337C1" w:rsidRPr="00F03D0A" w:rsidRDefault="009337C1" w:rsidP="00F03D0A">
            <w:pPr>
              <w:keepNext/>
              <w:spacing w:line="240" w:lineRule="auto"/>
              <w:jc w:val="center"/>
              <w:rPr>
                <w:rFonts w:ascii="Times New Roman" w:hAnsi="Times New Roman"/>
                <w:bCs/>
                <w:sz w:val="28"/>
              </w:rPr>
            </w:pPr>
            <w:r w:rsidRPr="00F03D0A">
              <w:rPr>
                <w:rFonts w:ascii="Times New Roman" w:hAnsi="Times New Roman"/>
                <w:bCs/>
                <w:sz w:val="28"/>
              </w:rPr>
              <w:t>6</w:t>
            </w:r>
          </w:p>
        </w:tc>
      </w:tr>
      <w:tr w:rsidR="00F03D0A" w:rsidTr="00F03D0A">
        <w:tc>
          <w:tcPr>
            <w:tcW w:w="510" w:type="dxa"/>
            <w:gridSpan w:val="2"/>
            <w:shd w:val="clear" w:color="auto" w:fill="auto"/>
          </w:tcPr>
          <w:p w:rsidR="009337C1" w:rsidRPr="00F03D0A" w:rsidRDefault="009337C1" w:rsidP="00F03D0A">
            <w:pPr>
              <w:keepNext/>
              <w:spacing w:after="0" w:line="360" w:lineRule="auto"/>
              <w:jc w:val="both"/>
              <w:rPr>
                <w:rFonts w:ascii="Times New Roman" w:hAnsi="Times New Roman"/>
                <w:bCs/>
                <w:sz w:val="28"/>
              </w:rPr>
            </w:pPr>
          </w:p>
        </w:tc>
        <w:tc>
          <w:tcPr>
            <w:tcW w:w="732" w:type="dxa"/>
            <w:shd w:val="clear" w:color="auto" w:fill="auto"/>
          </w:tcPr>
          <w:p w:rsidR="009337C1" w:rsidRPr="00F03D0A" w:rsidRDefault="009337C1" w:rsidP="00F03D0A">
            <w:pPr>
              <w:keepNext/>
              <w:spacing w:after="0" w:line="360" w:lineRule="auto"/>
              <w:jc w:val="both"/>
              <w:rPr>
                <w:rFonts w:ascii="Times New Roman" w:hAnsi="Times New Roman"/>
                <w:bCs/>
                <w:sz w:val="28"/>
              </w:rPr>
            </w:pPr>
            <w:r w:rsidRPr="00F03D0A">
              <w:rPr>
                <w:rFonts w:ascii="Times New Roman" w:hAnsi="Times New Roman"/>
                <w:bCs/>
                <w:sz w:val="28"/>
              </w:rPr>
              <w:t>1.2</w:t>
            </w:r>
          </w:p>
        </w:tc>
        <w:tc>
          <w:tcPr>
            <w:tcW w:w="7574" w:type="dxa"/>
            <w:shd w:val="clear" w:color="auto" w:fill="auto"/>
          </w:tcPr>
          <w:p w:rsidR="009337C1" w:rsidRPr="00F03D0A" w:rsidRDefault="009337C1" w:rsidP="00F03D0A">
            <w:pPr>
              <w:keepNext/>
              <w:spacing w:after="0" w:line="360" w:lineRule="auto"/>
              <w:jc w:val="both"/>
              <w:rPr>
                <w:rFonts w:ascii="Times New Roman" w:eastAsia="Times New Roman" w:hAnsi="Times New Roman"/>
                <w:bCs/>
                <w:color w:val="000000"/>
                <w:sz w:val="28"/>
                <w:szCs w:val="28"/>
                <w:shd w:val="clear" w:color="auto" w:fill="FFFFFF"/>
              </w:rPr>
            </w:pPr>
            <w:r w:rsidRPr="00F03D0A">
              <w:rPr>
                <w:rFonts w:ascii="Times New Roman" w:hAnsi="Times New Roman"/>
                <w:sz w:val="28"/>
                <w:szCs w:val="28"/>
              </w:rPr>
              <w:t>Особенности развития внимания младших школьников …….</w:t>
            </w:r>
          </w:p>
        </w:tc>
        <w:tc>
          <w:tcPr>
            <w:tcW w:w="755" w:type="dxa"/>
            <w:shd w:val="clear" w:color="auto" w:fill="auto"/>
            <w:vAlign w:val="bottom"/>
          </w:tcPr>
          <w:p w:rsidR="009337C1" w:rsidRPr="00F03D0A" w:rsidRDefault="009337C1" w:rsidP="00F03D0A">
            <w:pPr>
              <w:keepNext/>
              <w:spacing w:line="240" w:lineRule="auto"/>
              <w:jc w:val="center"/>
              <w:rPr>
                <w:rFonts w:ascii="Times New Roman" w:hAnsi="Times New Roman"/>
                <w:bCs/>
                <w:sz w:val="28"/>
              </w:rPr>
            </w:pPr>
            <w:r w:rsidRPr="00F03D0A">
              <w:rPr>
                <w:rFonts w:ascii="Times New Roman" w:hAnsi="Times New Roman"/>
                <w:bCs/>
                <w:sz w:val="28"/>
              </w:rPr>
              <w:t>9</w:t>
            </w:r>
          </w:p>
        </w:tc>
      </w:tr>
      <w:tr w:rsidR="00F03D0A" w:rsidTr="00F03D0A">
        <w:tc>
          <w:tcPr>
            <w:tcW w:w="510" w:type="dxa"/>
            <w:gridSpan w:val="2"/>
            <w:shd w:val="clear" w:color="auto" w:fill="auto"/>
          </w:tcPr>
          <w:p w:rsidR="009337C1" w:rsidRPr="00F03D0A" w:rsidRDefault="009337C1" w:rsidP="00F03D0A">
            <w:pPr>
              <w:keepNext/>
              <w:spacing w:after="0" w:line="360" w:lineRule="auto"/>
              <w:jc w:val="both"/>
              <w:rPr>
                <w:rFonts w:ascii="Times New Roman" w:hAnsi="Times New Roman"/>
                <w:bCs/>
                <w:sz w:val="28"/>
              </w:rPr>
            </w:pPr>
          </w:p>
        </w:tc>
        <w:tc>
          <w:tcPr>
            <w:tcW w:w="732" w:type="dxa"/>
            <w:shd w:val="clear" w:color="auto" w:fill="auto"/>
          </w:tcPr>
          <w:p w:rsidR="009337C1" w:rsidRPr="00F03D0A" w:rsidRDefault="009337C1" w:rsidP="00F03D0A">
            <w:pPr>
              <w:keepNext/>
              <w:spacing w:after="0" w:line="360" w:lineRule="auto"/>
              <w:jc w:val="both"/>
              <w:rPr>
                <w:rFonts w:ascii="Times New Roman" w:hAnsi="Times New Roman"/>
                <w:bCs/>
                <w:sz w:val="28"/>
              </w:rPr>
            </w:pPr>
            <w:r w:rsidRPr="00F03D0A">
              <w:rPr>
                <w:rFonts w:ascii="Times New Roman" w:hAnsi="Times New Roman"/>
                <w:bCs/>
                <w:sz w:val="28"/>
              </w:rPr>
              <w:t>1.3</w:t>
            </w:r>
          </w:p>
        </w:tc>
        <w:tc>
          <w:tcPr>
            <w:tcW w:w="7574" w:type="dxa"/>
            <w:shd w:val="clear" w:color="auto" w:fill="auto"/>
          </w:tcPr>
          <w:p w:rsidR="009337C1" w:rsidRPr="00F03D0A" w:rsidRDefault="007F0670" w:rsidP="00F03D0A">
            <w:pPr>
              <w:keepNext/>
              <w:spacing w:after="0" w:line="360" w:lineRule="auto"/>
              <w:jc w:val="both"/>
              <w:rPr>
                <w:rFonts w:ascii="Times New Roman" w:hAnsi="Times New Roman"/>
                <w:sz w:val="28"/>
                <w:szCs w:val="28"/>
              </w:rPr>
            </w:pPr>
            <w:r w:rsidRPr="00F03D0A">
              <w:rPr>
                <w:rFonts w:ascii="Times New Roman" w:hAnsi="Times New Roman"/>
                <w:sz w:val="28"/>
              </w:rPr>
              <w:t xml:space="preserve">Роль обучения и воспитания в развитии внимания в младшем школьном возрасте </w:t>
            </w:r>
            <w:r w:rsidR="009337C1" w:rsidRPr="00F03D0A">
              <w:rPr>
                <w:rFonts w:ascii="Times New Roman" w:hAnsi="Times New Roman"/>
                <w:sz w:val="28"/>
              </w:rPr>
              <w:t>…...</w:t>
            </w:r>
            <w:r w:rsidRPr="00F03D0A">
              <w:rPr>
                <w:rFonts w:ascii="Times New Roman" w:hAnsi="Times New Roman"/>
                <w:sz w:val="28"/>
              </w:rPr>
              <w:t>...............................................</w:t>
            </w:r>
          </w:p>
        </w:tc>
        <w:tc>
          <w:tcPr>
            <w:tcW w:w="755" w:type="dxa"/>
            <w:shd w:val="clear" w:color="auto" w:fill="auto"/>
            <w:vAlign w:val="bottom"/>
          </w:tcPr>
          <w:p w:rsidR="009337C1" w:rsidRPr="00F03D0A" w:rsidRDefault="007F0670" w:rsidP="00F03D0A">
            <w:pPr>
              <w:keepNext/>
              <w:spacing w:line="240" w:lineRule="auto"/>
              <w:jc w:val="center"/>
              <w:rPr>
                <w:rFonts w:ascii="Times New Roman" w:hAnsi="Times New Roman"/>
                <w:bCs/>
                <w:sz w:val="28"/>
              </w:rPr>
            </w:pPr>
            <w:r w:rsidRPr="00F03D0A">
              <w:rPr>
                <w:rFonts w:ascii="Times New Roman" w:hAnsi="Times New Roman"/>
                <w:bCs/>
                <w:sz w:val="28"/>
              </w:rPr>
              <w:t>13</w:t>
            </w:r>
          </w:p>
        </w:tc>
      </w:tr>
      <w:tr w:rsidR="00F03D0A" w:rsidTr="00F03D0A">
        <w:tc>
          <w:tcPr>
            <w:tcW w:w="510" w:type="dxa"/>
            <w:gridSpan w:val="2"/>
            <w:shd w:val="clear" w:color="auto" w:fill="auto"/>
          </w:tcPr>
          <w:p w:rsidR="009337C1" w:rsidRPr="00F03D0A" w:rsidRDefault="009337C1" w:rsidP="00F03D0A">
            <w:pPr>
              <w:keepNext/>
              <w:spacing w:after="0" w:line="360" w:lineRule="auto"/>
              <w:jc w:val="both"/>
              <w:rPr>
                <w:rFonts w:ascii="Times New Roman" w:hAnsi="Times New Roman"/>
                <w:bCs/>
                <w:sz w:val="28"/>
              </w:rPr>
            </w:pPr>
            <w:r w:rsidRPr="00F03D0A">
              <w:rPr>
                <w:rFonts w:ascii="Times New Roman" w:hAnsi="Times New Roman"/>
                <w:bCs/>
                <w:sz w:val="28"/>
              </w:rPr>
              <w:t>2</w:t>
            </w:r>
          </w:p>
        </w:tc>
        <w:tc>
          <w:tcPr>
            <w:tcW w:w="8306" w:type="dxa"/>
            <w:gridSpan w:val="2"/>
            <w:shd w:val="clear" w:color="auto" w:fill="auto"/>
          </w:tcPr>
          <w:p w:rsidR="009337C1" w:rsidRPr="00F03D0A" w:rsidRDefault="007F0670" w:rsidP="00F03D0A">
            <w:pPr>
              <w:keepNext/>
              <w:spacing w:after="0" w:line="360" w:lineRule="auto"/>
              <w:jc w:val="both"/>
              <w:rPr>
                <w:rFonts w:ascii="Times New Roman" w:hAnsi="Times New Roman"/>
                <w:sz w:val="28"/>
                <w:szCs w:val="28"/>
              </w:rPr>
            </w:pPr>
            <w:r w:rsidRPr="00F03D0A">
              <w:rPr>
                <w:rFonts w:ascii="Times New Roman" w:eastAsia="Times New Roman" w:hAnsi="Times New Roman"/>
                <w:color w:val="000000"/>
                <w:sz w:val="28"/>
                <w:szCs w:val="28"/>
                <w:shd w:val="clear" w:color="auto" w:fill="FFFFFF"/>
              </w:rPr>
              <w:t>Методы изучения внимания у младших школьников ………………</w:t>
            </w:r>
            <w:r w:rsidR="009337C1" w:rsidRPr="00F03D0A">
              <w:rPr>
                <w:rFonts w:ascii="Times New Roman" w:eastAsia="Times New Roman" w:hAnsi="Times New Roman"/>
                <w:color w:val="000000"/>
                <w:sz w:val="28"/>
                <w:szCs w:val="28"/>
                <w:shd w:val="clear" w:color="auto" w:fill="FFFFFF"/>
              </w:rPr>
              <w:t>.</w:t>
            </w:r>
          </w:p>
        </w:tc>
        <w:tc>
          <w:tcPr>
            <w:tcW w:w="755" w:type="dxa"/>
            <w:shd w:val="clear" w:color="auto" w:fill="auto"/>
            <w:vAlign w:val="bottom"/>
          </w:tcPr>
          <w:p w:rsidR="009337C1" w:rsidRPr="00F03D0A" w:rsidRDefault="007F0670" w:rsidP="00F03D0A">
            <w:pPr>
              <w:keepNext/>
              <w:spacing w:line="240" w:lineRule="auto"/>
              <w:jc w:val="center"/>
              <w:rPr>
                <w:rFonts w:ascii="Times New Roman" w:hAnsi="Times New Roman"/>
                <w:bCs/>
                <w:sz w:val="28"/>
              </w:rPr>
            </w:pPr>
            <w:r w:rsidRPr="00F03D0A">
              <w:rPr>
                <w:rFonts w:ascii="Times New Roman" w:hAnsi="Times New Roman"/>
                <w:bCs/>
                <w:sz w:val="28"/>
              </w:rPr>
              <w:t>17</w:t>
            </w:r>
          </w:p>
        </w:tc>
      </w:tr>
      <w:tr w:rsidR="00F03D0A" w:rsidTr="00F03D0A">
        <w:tc>
          <w:tcPr>
            <w:tcW w:w="510" w:type="dxa"/>
            <w:gridSpan w:val="2"/>
            <w:shd w:val="clear" w:color="auto" w:fill="auto"/>
          </w:tcPr>
          <w:p w:rsidR="009337C1" w:rsidRPr="00F03D0A" w:rsidRDefault="009337C1" w:rsidP="00F03D0A">
            <w:pPr>
              <w:keepNext/>
              <w:spacing w:after="0" w:line="360" w:lineRule="auto"/>
              <w:jc w:val="both"/>
              <w:rPr>
                <w:rFonts w:ascii="Times New Roman" w:hAnsi="Times New Roman"/>
                <w:bCs/>
                <w:sz w:val="28"/>
              </w:rPr>
            </w:pPr>
          </w:p>
        </w:tc>
        <w:tc>
          <w:tcPr>
            <w:tcW w:w="732" w:type="dxa"/>
            <w:shd w:val="clear" w:color="auto" w:fill="auto"/>
          </w:tcPr>
          <w:p w:rsidR="009337C1" w:rsidRPr="00F03D0A" w:rsidRDefault="009337C1" w:rsidP="00F03D0A">
            <w:pPr>
              <w:keepNext/>
              <w:spacing w:after="0" w:line="360" w:lineRule="auto"/>
              <w:jc w:val="both"/>
              <w:rPr>
                <w:rFonts w:ascii="Times New Roman" w:hAnsi="Times New Roman"/>
                <w:bCs/>
                <w:sz w:val="28"/>
              </w:rPr>
            </w:pPr>
            <w:r w:rsidRPr="00F03D0A">
              <w:rPr>
                <w:rFonts w:ascii="Times New Roman" w:hAnsi="Times New Roman"/>
                <w:bCs/>
                <w:sz w:val="28"/>
              </w:rPr>
              <w:t>2.1</w:t>
            </w:r>
          </w:p>
        </w:tc>
        <w:tc>
          <w:tcPr>
            <w:tcW w:w="7574" w:type="dxa"/>
            <w:shd w:val="clear" w:color="auto" w:fill="auto"/>
          </w:tcPr>
          <w:p w:rsidR="009337C1" w:rsidRPr="00F03D0A" w:rsidRDefault="007F0670" w:rsidP="00F03D0A">
            <w:pPr>
              <w:keepNext/>
              <w:spacing w:after="0" w:line="360" w:lineRule="auto"/>
              <w:jc w:val="both"/>
              <w:rPr>
                <w:rFonts w:ascii="Times New Roman" w:hAnsi="Times New Roman"/>
                <w:sz w:val="28"/>
                <w:szCs w:val="28"/>
              </w:rPr>
            </w:pPr>
            <w:r w:rsidRPr="00F03D0A">
              <w:rPr>
                <w:rFonts w:ascii="Times New Roman" w:hAnsi="Times New Roman"/>
                <w:sz w:val="28"/>
              </w:rPr>
              <w:t xml:space="preserve">Диагностические методики по изучению развития внимания                        у младших школьников </w:t>
            </w:r>
            <w:r w:rsidR="009337C1" w:rsidRPr="00F03D0A">
              <w:rPr>
                <w:rFonts w:ascii="Times New Roman" w:hAnsi="Times New Roman"/>
                <w:sz w:val="28"/>
              </w:rPr>
              <w:t>………………………………</w:t>
            </w:r>
            <w:r w:rsidRPr="00F03D0A">
              <w:rPr>
                <w:rFonts w:ascii="Times New Roman" w:hAnsi="Times New Roman"/>
                <w:sz w:val="28"/>
              </w:rPr>
              <w:t>………...</w:t>
            </w:r>
          </w:p>
        </w:tc>
        <w:tc>
          <w:tcPr>
            <w:tcW w:w="755" w:type="dxa"/>
            <w:shd w:val="clear" w:color="auto" w:fill="auto"/>
            <w:vAlign w:val="bottom"/>
          </w:tcPr>
          <w:p w:rsidR="009337C1" w:rsidRPr="00F03D0A" w:rsidRDefault="007F0670" w:rsidP="00F03D0A">
            <w:pPr>
              <w:keepNext/>
              <w:spacing w:line="240" w:lineRule="auto"/>
              <w:jc w:val="center"/>
              <w:rPr>
                <w:rFonts w:ascii="Times New Roman" w:hAnsi="Times New Roman"/>
                <w:bCs/>
                <w:sz w:val="28"/>
              </w:rPr>
            </w:pPr>
            <w:r w:rsidRPr="00F03D0A">
              <w:rPr>
                <w:rFonts w:ascii="Times New Roman" w:hAnsi="Times New Roman"/>
                <w:bCs/>
                <w:sz w:val="28"/>
              </w:rPr>
              <w:t>17</w:t>
            </w:r>
          </w:p>
        </w:tc>
      </w:tr>
      <w:tr w:rsidR="00F03D0A" w:rsidTr="00F03D0A">
        <w:tc>
          <w:tcPr>
            <w:tcW w:w="510" w:type="dxa"/>
            <w:gridSpan w:val="2"/>
            <w:shd w:val="clear" w:color="auto" w:fill="auto"/>
          </w:tcPr>
          <w:p w:rsidR="009337C1" w:rsidRPr="00F03D0A" w:rsidRDefault="009337C1" w:rsidP="00F03D0A">
            <w:pPr>
              <w:keepNext/>
              <w:spacing w:after="0" w:line="360" w:lineRule="auto"/>
              <w:jc w:val="both"/>
              <w:rPr>
                <w:rFonts w:ascii="Times New Roman" w:hAnsi="Times New Roman"/>
                <w:bCs/>
                <w:sz w:val="28"/>
              </w:rPr>
            </w:pPr>
          </w:p>
        </w:tc>
        <w:tc>
          <w:tcPr>
            <w:tcW w:w="732" w:type="dxa"/>
            <w:shd w:val="clear" w:color="auto" w:fill="auto"/>
          </w:tcPr>
          <w:p w:rsidR="009337C1" w:rsidRPr="00F03D0A" w:rsidRDefault="009337C1" w:rsidP="00F03D0A">
            <w:pPr>
              <w:keepNext/>
              <w:spacing w:after="0" w:line="360" w:lineRule="auto"/>
              <w:jc w:val="both"/>
              <w:rPr>
                <w:rFonts w:ascii="Times New Roman" w:hAnsi="Times New Roman"/>
                <w:bCs/>
                <w:sz w:val="28"/>
              </w:rPr>
            </w:pPr>
            <w:r w:rsidRPr="00F03D0A">
              <w:rPr>
                <w:rFonts w:ascii="Times New Roman" w:hAnsi="Times New Roman"/>
                <w:bCs/>
                <w:sz w:val="28"/>
              </w:rPr>
              <w:t>2.2</w:t>
            </w:r>
          </w:p>
        </w:tc>
        <w:tc>
          <w:tcPr>
            <w:tcW w:w="7574" w:type="dxa"/>
            <w:shd w:val="clear" w:color="auto" w:fill="auto"/>
          </w:tcPr>
          <w:p w:rsidR="009337C1" w:rsidRPr="00F03D0A" w:rsidRDefault="007F0670" w:rsidP="00F03D0A">
            <w:pPr>
              <w:keepNext/>
              <w:shd w:val="clear" w:color="auto" w:fill="FFFFFF"/>
              <w:spacing w:after="0" w:line="360" w:lineRule="auto"/>
              <w:jc w:val="both"/>
              <w:rPr>
                <w:rFonts w:ascii="Times New Roman" w:hAnsi="Times New Roman"/>
                <w:sz w:val="28"/>
                <w:szCs w:val="28"/>
              </w:rPr>
            </w:pPr>
            <w:r w:rsidRPr="00F03D0A">
              <w:rPr>
                <w:rFonts w:ascii="Times New Roman" w:eastAsia="Times New Roman" w:hAnsi="Times New Roman"/>
                <w:color w:val="000000"/>
                <w:sz w:val="28"/>
                <w:szCs w:val="28"/>
                <w:shd w:val="clear" w:color="auto" w:fill="FFFFFF"/>
              </w:rPr>
              <w:t>Методики изучения  внимания ……………..………………….</w:t>
            </w:r>
          </w:p>
        </w:tc>
        <w:tc>
          <w:tcPr>
            <w:tcW w:w="755" w:type="dxa"/>
            <w:shd w:val="clear" w:color="auto" w:fill="auto"/>
            <w:vAlign w:val="bottom"/>
          </w:tcPr>
          <w:p w:rsidR="009337C1" w:rsidRPr="00F03D0A" w:rsidRDefault="007F0670" w:rsidP="00F03D0A">
            <w:pPr>
              <w:keepNext/>
              <w:spacing w:line="240" w:lineRule="auto"/>
              <w:jc w:val="center"/>
              <w:rPr>
                <w:rFonts w:ascii="Times New Roman" w:hAnsi="Times New Roman"/>
                <w:bCs/>
                <w:sz w:val="28"/>
              </w:rPr>
            </w:pPr>
            <w:r w:rsidRPr="00F03D0A">
              <w:rPr>
                <w:rFonts w:ascii="Times New Roman" w:hAnsi="Times New Roman"/>
                <w:bCs/>
                <w:sz w:val="28"/>
              </w:rPr>
              <w:t>20</w:t>
            </w:r>
          </w:p>
        </w:tc>
      </w:tr>
      <w:tr w:rsidR="009337C1" w:rsidTr="00F03D0A">
        <w:tc>
          <w:tcPr>
            <w:tcW w:w="8816" w:type="dxa"/>
            <w:gridSpan w:val="4"/>
            <w:shd w:val="clear" w:color="auto" w:fill="auto"/>
          </w:tcPr>
          <w:p w:rsidR="009337C1" w:rsidRPr="00F03D0A" w:rsidRDefault="009337C1" w:rsidP="00F03D0A">
            <w:pPr>
              <w:keepNext/>
              <w:spacing w:after="0" w:line="360" w:lineRule="auto"/>
              <w:rPr>
                <w:rFonts w:ascii="Times New Roman" w:hAnsi="Times New Roman"/>
                <w:sz w:val="28"/>
                <w:szCs w:val="28"/>
              </w:rPr>
            </w:pPr>
            <w:r w:rsidRPr="00F03D0A">
              <w:rPr>
                <w:rFonts w:ascii="Times New Roman" w:hAnsi="Times New Roman"/>
                <w:sz w:val="28"/>
                <w:szCs w:val="28"/>
              </w:rPr>
              <w:t>Заключение………………………………………………………………….</w:t>
            </w:r>
          </w:p>
        </w:tc>
        <w:tc>
          <w:tcPr>
            <w:tcW w:w="755" w:type="dxa"/>
            <w:shd w:val="clear" w:color="auto" w:fill="auto"/>
            <w:vAlign w:val="bottom"/>
          </w:tcPr>
          <w:p w:rsidR="009337C1" w:rsidRPr="00F03D0A" w:rsidRDefault="007F0670" w:rsidP="00F03D0A">
            <w:pPr>
              <w:keepNext/>
              <w:spacing w:line="240" w:lineRule="auto"/>
              <w:jc w:val="center"/>
              <w:rPr>
                <w:rFonts w:ascii="Times New Roman" w:hAnsi="Times New Roman"/>
                <w:bCs/>
                <w:sz w:val="28"/>
              </w:rPr>
            </w:pPr>
            <w:r w:rsidRPr="00F03D0A">
              <w:rPr>
                <w:rFonts w:ascii="Times New Roman" w:hAnsi="Times New Roman"/>
                <w:bCs/>
                <w:sz w:val="28"/>
              </w:rPr>
              <w:t>22</w:t>
            </w:r>
          </w:p>
        </w:tc>
      </w:tr>
      <w:tr w:rsidR="009337C1" w:rsidTr="00F03D0A">
        <w:tc>
          <w:tcPr>
            <w:tcW w:w="8816" w:type="dxa"/>
            <w:gridSpan w:val="4"/>
            <w:shd w:val="clear" w:color="auto" w:fill="auto"/>
          </w:tcPr>
          <w:p w:rsidR="009337C1" w:rsidRPr="00F03D0A" w:rsidRDefault="009337C1" w:rsidP="00F03D0A">
            <w:pPr>
              <w:keepNext/>
              <w:spacing w:after="0" w:line="360" w:lineRule="auto"/>
              <w:rPr>
                <w:rFonts w:ascii="Times New Roman" w:hAnsi="Times New Roman"/>
                <w:sz w:val="28"/>
                <w:szCs w:val="28"/>
              </w:rPr>
            </w:pPr>
            <w:r w:rsidRPr="00F03D0A">
              <w:rPr>
                <w:rFonts w:ascii="Times New Roman" w:hAnsi="Times New Roman"/>
                <w:sz w:val="28"/>
                <w:szCs w:val="28"/>
              </w:rPr>
              <w:t>Список использованной литературы………………………………………</w:t>
            </w:r>
          </w:p>
        </w:tc>
        <w:tc>
          <w:tcPr>
            <w:tcW w:w="755" w:type="dxa"/>
            <w:shd w:val="clear" w:color="auto" w:fill="auto"/>
            <w:vAlign w:val="bottom"/>
          </w:tcPr>
          <w:p w:rsidR="009337C1" w:rsidRPr="00F03D0A" w:rsidRDefault="007F0670" w:rsidP="00F03D0A">
            <w:pPr>
              <w:keepNext/>
              <w:spacing w:line="240" w:lineRule="auto"/>
              <w:jc w:val="center"/>
              <w:rPr>
                <w:rFonts w:ascii="Times New Roman" w:hAnsi="Times New Roman"/>
                <w:bCs/>
                <w:sz w:val="28"/>
              </w:rPr>
            </w:pPr>
            <w:r w:rsidRPr="00F03D0A">
              <w:rPr>
                <w:rFonts w:ascii="Times New Roman" w:hAnsi="Times New Roman"/>
                <w:bCs/>
                <w:sz w:val="28"/>
              </w:rPr>
              <w:t>24</w:t>
            </w:r>
          </w:p>
        </w:tc>
      </w:tr>
      <w:tr w:rsidR="009337C1" w:rsidTr="00F03D0A">
        <w:tc>
          <w:tcPr>
            <w:tcW w:w="8816" w:type="dxa"/>
            <w:gridSpan w:val="4"/>
            <w:shd w:val="clear" w:color="auto" w:fill="auto"/>
          </w:tcPr>
          <w:p w:rsidR="009337C1" w:rsidRPr="00F03D0A" w:rsidRDefault="009337C1" w:rsidP="00F03D0A">
            <w:pPr>
              <w:keepNext/>
              <w:spacing w:after="0" w:line="360" w:lineRule="auto"/>
              <w:rPr>
                <w:rFonts w:ascii="Times New Roman" w:hAnsi="Times New Roman"/>
                <w:sz w:val="28"/>
                <w:szCs w:val="28"/>
              </w:rPr>
            </w:pPr>
            <w:r w:rsidRPr="00F03D0A">
              <w:rPr>
                <w:rFonts w:ascii="Times New Roman" w:hAnsi="Times New Roman"/>
                <w:sz w:val="28"/>
                <w:szCs w:val="28"/>
              </w:rPr>
              <w:t>Приложения………………………………………………………………….</w:t>
            </w:r>
          </w:p>
        </w:tc>
        <w:tc>
          <w:tcPr>
            <w:tcW w:w="755" w:type="dxa"/>
            <w:shd w:val="clear" w:color="auto" w:fill="auto"/>
            <w:vAlign w:val="bottom"/>
          </w:tcPr>
          <w:p w:rsidR="009337C1" w:rsidRPr="00F03D0A" w:rsidRDefault="007F0670" w:rsidP="00F03D0A">
            <w:pPr>
              <w:keepNext/>
              <w:spacing w:line="240" w:lineRule="auto"/>
              <w:jc w:val="center"/>
              <w:rPr>
                <w:rFonts w:ascii="Times New Roman" w:hAnsi="Times New Roman"/>
                <w:bCs/>
                <w:sz w:val="28"/>
              </w:rPr>
            </w:pPr>
            <w:r w:rsidRPr="00F03D0A">
              <w:rPr>
                <w:rFonts w:ascii="Times New Roman" w:hAnsi="Times New Roman"/>
                <w:bCs/>
                <w:sz w:val="28"/>
              </w:rPr>
              <w:t>26</w:t>
            </w:r>
          </w:p>
        </w:tc>
      </w:tr>
      <w:tr w:rsidR="00F03D0A" w:rsidTr="00F03D0A">
        <w:tc>
          <w:tcPr>
            <w:tcW w:w="495" w:type="dxa"/>
            <w:shd w:val="clear" w:color="auto" w:fill="auto"/>
          </w:tcPr>
          <w:p w:rsidR="009337C1" w:rsidRPr="00F03D0A" w:rsidRDefault="009337C1" w:rsidP="00F03D0A">
            <w:pPr>
              <w:keepNext/>
              <w:spacing w:after="0" w:line="360" w:lineRule="auto"/>
              <w:rPr>
                <w:rFonts w:ascii="Times New Roman" w:hAnsi="Times New Roman"/>
                <w:sz w:val="28"/>
                <w:szCs w:val="28"/>
              </w:rPr>
            </w:pPr>
          </w:p>
        </w:tc>
        <w:tc>
          <w:tcPr>
            <w:tcW w:w="8321" w:type="dxa"/>
            <w:gridSpan w:val="3"/>
            <w:shd w:val="clear" w:color="auto" w:fill="auto"/>
          </w:tcPr>
          <w:p w:rsidR="009337C1" w:rsidRPr="00F03D0A" w:rsidRDefault="009337C1" w:rsidP="00F03D0A">
            <w:pPr>
              <w:keepNext/>
              <w:shd w:val="clear" w:color="auto" w:fill="FFFFFF"/>
              <w:spacing w:after="0" w:line="360" w:lineRule="auto"/>
              <w:jc w:val="both"/>
              <w:rPr>
                <w:rFonts w:ascii="Times New Roman" w:eastAsia="Times New Roman" w:hAnsi="Times New Roman"/>
                <w:color w:val="000000"/>
                <w:sz w:val="28"/>
                <w:szCs w:val="28"/>
                <w:shd w:val="clear" w:color="auto" w:fill="FFFFFF"/>
              </w:rPr>
            </w:pPr>
            <w:r w:rsidRPr="00F03D0A">
              <w:rPr>
                <w:rFonts w:ascii="Times New Roman" w:hAnsi="Times New Roman"/>
                <w:sz w:val="28"/>
                <w:szCs w:val="28"/>
              </w:rPr>
              <w:t>Приложение</w:t>
            </w:r>
            <w:proofErr w:type="gramStart"/>
            <w:r w:rsidRPr="00F03D0A">
              <w:rPr>
                <w:rFonts w:ascii="Times New Roman" w:hAnsi="Times New Roman"/>
                <w:sz w:val="28"/>
                <w:szCs w:val="28"/>
              </w:rPr>
              <w:t xml:space="preserve"> А</w:t>
            </w:r>
            <w:proofErr w:type="gramEnd"/>
            <w:r w:rsidRPr="00F03D0A">
              <w:rPr>
                <w:rFonts w:ascii="Times New Roman" w:hAnsi="Times New Roman"/>
                <w:sz w:val="28"/>
                <w:szCs w:val="28"/>
              </w:rPr>
              <w:t xml:space="preserve"> </w:t>
            </w:r>
            <w:r w:rsidR="007F0670" w:rsidRPr="00F03D0A">
              <w:rPr>
                <w:rFonts w:ascii="Times New Roman" w:hAnsi="Times New Roman"/>
                <w:sz w:val="28"/>
                <w:szCs w:val="28"/>
              </w:rPr>
              <w:t>Методика «Проставь значки»</w:t>
            </w:r>
            <w:r w:rsidR="007F0670" w:rsidRPr="00F03D0A">
              <w:rPr>
                <w:rFonts w:ascii="Times New Roman" w:eastAsia="Times New Roman" w:hAnsi="Times New Roman"/>
                <w:color w:val="000000"/>
                <w:sz w:val="28"/>
                <w:szCs w:val="28"/>
                <w:shd w:val="clear" w:color="auto" w:fill="FFFFFF"/>
              </w:rPr>
              <w:t>………………………..</w:t>
            </w:r>
          </w:p>
        </w:tc>
        <w:tc>
          <w:tcPr>
            <w:tcW w:w="755" w:type="dxa"/>
            <w:shd w:val="clear" w:color="auto" w:fill="auto"/>
            <w:vAlign w:val="bottom"/>
          </w:tcPr>
          <w:p w:rsidR="009337C1" w:rsidRPr="00F03D0A" w:rsidRDefault="007F0670" w:rsidP="00F03D0A">
            <w:pPr>
              <w:keepNext/>
              <w:spacing w:line="240" w:lineRule="auto"/>
              <w:jc w:val="center"/>
              <w:rPr>
                <w:rFonts w:ascii="Times New Roman" w:hAnsi="Times New Roman"/>
                <w:bCs/>
                <w:sz w:val="28"/>
              </w:rPr>
            </w:pPr>
            <w:r w:rsidRPr="00F03D0A">
              <w:rPr>
                <w:rFonts w:ascii="Times New Roman" w:hAnsi="Times New Roman"/>
                <w:bCs/>
                <w:sz w:val="28"/>
              </w:rPr>
              <w:t>26</w:t>
            </w:r>
          </w:p>
        </w:tc>
      </w:tr>
      <w:tr w:rsidR="00F03D0A" w:rsidTr="00F03D0A">
        <w:tc>
          <w:tcPr>
            <w:tcW w:w="495" w:type="dxa"/>
            <w:shd w:val="clear" w:color="auto" w:fill="auto"/>
          </w:tcPr>
          <w:p w:rsidR="009337C1" w:rsidRPr="00F03D0A" w:rsidRDefault="009337C1" w:rsidP="00F03D0A">
            <w:pPr>
              <w:keepNext/>
              <w:spacing w:after="0" w:line="360" w:lineRule="auto"/>
              <w:rPr>
                <w:rFonts w:ascii="Times New Roman" w:hAnsi="Times New Roman"/>
                <w:sz w:val="28"/>
                <w:szCs w:val="28"/>
              </w:rPr>
            </w:pPr>
          </w:p>
        </w:tc>
        <w:tc>
          <w:tcPr>
            <w:tcW w:w="8321" w:type="dxa"/>
            <w:gridSpan w:val="3"/>
            <w:shd w:val="clear" w:color="auto" w:fill="auto"/>
          </w:tcPr>
          <w:p w:rsidR="009337C1" w:rsidRPr="00F03D0A" w:rsidRDefault="009337C1" w:rsidP="00F03D0A">
            <w:pPr>
              <w:keepNext/>
              <w:shd w:val="clear" w:color="auto" w:fill="FFFFFF"/>
              <w:spacing w:after="0" w:line="360" w:lineRule="auto"/>
              <w:jc w:val="both"/>
              <w:rPr>
                <w:rFonts w:ascii="Times New Roman" w:eastAsia="Times New Roman" w:hAnsi="Times New Roman"/>
                <w:color w:val="000000"/>
                <w:sz w:val="28"/>
                <w:szCs w:val="28"/>
                <w:shd w:val="clear" w:color="auto" w:fill="FFFFFF"/>
              </w:rPr>
            </w:pPr>
            <w:r w:rsidRPr="00F03D0A">
              <w:rPr>
                <w:rFonts w:ascii="Times New Roman" w:hAnsi="Times New Roman"/>
                <w:sz w:val="28"/>
                <w:szCs w:val="28"/>
              </w:rPr>
              <w:t>Приложение</w:t>
            </w:r>
            <w:proofErr w:type="gramStart"/>
            <w:r w:rsidRPr="00F03D0A">
              <w:rPr>
                <w:rFonts w:ascii="Times New Roman" w:hAnsi="Times New Roman"/>
                <w:sz w:val="28"/>
                <w:szCs w:val="28"/>
              </w:rPr>
              <w:t xml:space="preserve"> </w:t>
            </w:r>
            <w:r w:rsidR="007F0670" w:rsidRPr="00F03D0A">
              <w:rPr>
                <w:rFonts w:ascii="Times New Roman" w:hAnsi="Times New Roman"/>
                <w:sz w:val="28"/>
                <w:szCs w:val="28"/>
              </w:rPr>
              <w:t>Б</w:t>
            </w:r>
            <w:proofErr w:type="gramEnd"/>
            <w:r w:rsidR="007F0670" w:rsidRPr="00F03D0A">
              <w:rPr>
                <w:rFonts w:ascii="Times New Roman" w:hAnsi="Times New Roman"/>
                <w:sz w:val="28"/>
                <w:szCs w:val="28"/>
              </w:rPr>
              <w:t xml:space="preserve"> Упражнения на распределение и переключение внимания </w:t>
            </w:r>
            <w:r w:rsidRPr="00F03D0A">
              <w:rPr>
                <w:rFonts w:ascii="Times New Roman" w:eastAsia="Times New Roman" w:hAnsi="Times New Roman"/>
                <w:color w:val="000000"/>
                <w:sz w:val="28"/>
                <w:szCs w:val="28"/>
                <w:shd w:val="clear" w:color="auto" w:fill="FFFFFF"/>
              </w:rPr>
              <w:t>……...</w:t>
            </w:r>
            <w:r w:rsidR="007F0670" w:rsidRPr="00F03D0A">
              <w:rPr>
                <w:rFonts w:ascii="Times New Roman" w:eastAsia="Times New Roman" w:hAnsi="Times New Roman"/>
                <w:color w:val="000000"/>
                <w:sz w:val="28"/>
                <w:szCs w:val="28"/>
                <w:shd w:val="clear" w:color="auto" w:fill="FFFFFF"/>
              </w:rPr>
              <w:t>.......................................................................................</w:t>
            </w:r>
          </w:p>
        </w:tc>
        <w:tc>
          <w:tcPr>
            <w:tcW w:w="755" w:type="dxa"/>
            <w:shd w:val="clear" w:color="auto" w:fill="auto"/>
            <w:vAlign w:val="bottom"/>
          </w:tcPr>
          <w:p w:rsidR="009337C1" w:rsidRPr="00F03D0A" w:rsidRDefault="007F0670" w:rsidP="00F03D0A">
            <w:pPr>
              <w:keepNext/>
              <w:spacing w:line="240" w:lineRule="auto"/>
              <w:jc w:val="center"/>
              <w:rPr>
                <w:rFonts w:ascii="Times New Roman" w:hAnsi="Times New Roman"/>
                <w:bCs/>
                <w:sz w:val="28"/>
              </w:rPr>
            </w:pPr>
            <w:r w:rsidRPr="00F03D0A">
              <w:rPr>
                <w:rFonts w:ascii="Times New Roman" w:hAnsi="Times New Roman"/>
                <w:bCs/>
                <w:sz w:val="28"/>
              </w:rPr>
              <w:t>29</w:t>
            </w:r>
          </w:p>
        </w:tc>
      </w:tr>
    </w:tbl>
    <w:p w:rsidR="001B7E81" w:rsidRDefault="001B7E81" w:rsidP="0034154E">
      <w:pPr>
        <w:keepNext/>
        <w:spacing w:line="360" w:lineRule="auto"/>
        <w:rPr>
          <w:rFonts w:ascii="Times New Roman" w:hAnsi="Times New Roman"/>
          <w:sz w:val="28"/>
          <w:szCs w:val="28"/>
        </w:rPr>
      </w:pPr>
    </w:p>
    <w:p w:rsidR="000F25AE" w:rsidRDefault="000F25AE" w:rsidP="0034154E">
      <w:pPr>
        <w:keepNext/>
        <w:spacing w:line="360" w:lineRule="auto"/>
        <w:rPr>
          <w:rFonts w:ascii="Times New Roman" w:hAnsi="Times New Roman"/>
          <w:sz w:val="28"/>
          <w:szCs w:val="28"/>
        </w:rPr>
      </w:pPr>
    </w:p>
    <w:p w:rsidR="000F25AE" w:rsidRDefault="000F25AE" w:rsidP="0034154E">
      <w:pPr>
        <w:keepNext/>
        <w:spacing w:line="360" w:lineRule="auto"/>
        <w:rPr>
          <w:rFonts w:ascii="Times New Roman" w:hAnsi="Times New Roman"/>
          <w:sz w:val="28"/>
          <w:szCs w:val="28"/>
        </w:rPr>
      </w:pPr>
    </w:p>
    <w:p w:rsidR="000F25AE" w:rsidRDefault="000F25AE" w:rsidP="0034154E">
      <w:pPr>
        <w:keepNext/>
        <w:spacing w:line="360" w:lineRule="auto"/>
        <w:rPr>
          <w:rFonts w:ascii="Times New Roman" w:hAnsi="Times New Roman"/>
          <w:sz w:val="28"/>
          <w:szCs w:val="28"/>
        </w:rPr>
      </w:pPr>
    </w:p>
    <w:p w:rsidR="00C05611" w:rsidRDefault="00C05611" w:rsidP="0034154E">
      <w:pPr>
        <w:pStyle w:val="1"/>
        <w:keepLines w:val="0"/>
        <w:spacing w:before="0" w:line="360" w:lineRule="auto"/>
        <w:jc w:val="both"/>
        <w:rPr>
          <w:rFonts w:ascii="Times New Roman" w:hAnsi="Times New Roman"/>
          <w:color w:val="auto"/>
          <w:sz w:val="28"/>
          <w:szCs w:val="28"/>
        </w:rPr>
      </w:pPr>
      <w:bookmarkStart w:id="5" w:name="_Toc515482085"/>
    </w:p>
    <w:p w:rsidR="00C05611" w:rsidRDefault="00C05611" w:rsidP="0034154E">
      <w:pPr>
        <w:keepNext/>
      </w:pPr>
    </w:p>
    <w:p w:rsidR="00C05611" w:rsidRDefault="00C05611" w:rsidP="0034154E">
      <w:pPr>
        <w:keepNext/>
      </w:pPr>
    </w:p>
    <w:p w:rsidR="007F0670" w:rsidRDefault="007F0670" w:rsidP="0034154E">
      <w:pPr>
        <w:pStyle w:val="1"/>
        <w:keepLines w:val="0"/>
        <w:spacing w:before="0" w:line="360" w:lineRule="auto"/>
        <w:rPr>
          <w:rFonts w:ascii="Times New Roman" w:hAnsi="Times New Roman"/>
          <w:color w:val="auto"/>
          <w:sz w:val="28"/>
          <w:szCs w:val="28"/>
        </w:rPr>
      </w:pPr>
    </w:p>
    <w:p w:rsidR="007F0670" w:rsidRPr="007F0670" w:rsidRDefault="007F0670" w:rsidP="0034154E">
      <w:pPr>
        <w:keepNext/>
      </w:pPr>
    </w:p>
    <w:p w:rsidR="001B7E81" w:rsidRDefault="001B7E81" w:rsidP="0034154E">
      <w:pPr>
        <w:pStyle w:val="1"/>
        <w:keepLines w:val="0"/>
        <w:spacing w:before="0" w:line="360" w:lineRule="auto"/>
        <w:ind w:firstLine="709"/>
        <w:jc w:val="center"/>
        <w:rPr>
          <w:rFonts w:ascii="Times New Roman" w:hAnsi="Times New Roman"/>
          <w:color w:val="auto"/>
          <w:sz w:val="28"/>
          <w:szCs w:val="28"/>
        </w:rPr>
      </w:pPr>
      <w:r w:rsidRPr="00B358A8">
        <w:rPr>
          <w:rFonts w:ascii="Times New Roman" w:hAnsi="Times New Roman"/>
          <w:color w:val="auto"/>
          <w:sz w:val="28"/>
          <w:szCs w:val="28"/>
        </w:rPr>
        <w:lastRenderedPageBreak/>
        <w:t>ВВЕДЕНИЕ</w:t>
      </w:r>
      <w:bookmarkEnd w:id="0"/>
      <w:bookmarkEnd w:id="5"/>
    </w:p>
    <w:p w:rsidR="007F0670" w:rsidRPr="007F0670" w:rsidRDefault="007F0670" w:rsidP="0034154E">
      <w:pPr>
        <w:keepNext/>
        <w:spacing w:after="0" w:line="360" w:lineRule="auto"/>
        <w:ind w:firstLine="709"/>
        <w:rPr>
          <w:rFonts w:ascii="Times New Roman" w:hAnsi="Times New Roman"/>
          <w:sz w:val="28"/>
          <w:szCs w:val="28"/>
        </w:rPr>
      </w:pP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Вопрос изучения развития внимания сегодня с</w:t>
      </w:r>
      <w:r w:rsidR="008B680E">
        <w:rPr>
          <w:rFonts w:ascii="Times New Roman" w:hAnsi="Times New Roman"/>
          <w:sz w:val="28"/>
          <w:szCs w:val="28"/>
        </w:rPr>
        <w:t xml:space="preserve">тановится все более актуальным. </w:t>
      </w:r>
      <w:r w:rsidRPr="00B358A8">
        <w:rPr>
          <w:rFonts w:ascii="Times New Roman" w:hAnsi="Times New Roman"/>
          <w:sz w:val="28"/>
          <w:szCs w:val="28"/>
        </w:rPr>
        <w:t>В первую очередь это связано</w:t>
      </w:r>
      <w:r w:rsidR="008B680E">
        <w:rPr>
          <w:rFonts w:ascii="Times New Roman" w:hAnsi="Times New Roman"/>
          <w:sz w:val="28"/>
          <w:szCs w:val="28"/>
        </w:rPr>
        <w:t xml:space="preserve"> с возрастающими темпами жизни, </w:t>
      </w:r>
      <w:r w:rsidRPr="00B358A8">
        <w:rPr>
          <w:rFonts w:ascii="Times New Roman" w:hAnsi="Times New Roman"/>
          <w:sz w:val="28"/>
          <w:szCs w:val="28"/>
        </w:rPr>
        <w:t>которые обуславливают необходимость создания комфортных условий для обучения школьников, а также защиты их здоровья. С возрастанием объема необходимой к усвоению информации падает интерес детей к обучению, снижается концентрация, что приводит к понижению и ин</w:t>
      </w:r>
      <w:r w:rsidR="008B680E">
        <w:rPr>
          <w:rFonts w:ascii="Times New Roman" w:hAnsi="Times New Roman"/>
          <w:sz w:val="28"/>
          <w:szCs w:val="28"/>
        </w:rPr>
        <w:t xml:space="preserve">теллектуального уровня. Именно </w:t>
      </w:r>
      <w:r w:rsidRPr="00B358A8">
        <w:rPr>
          <w:rFonts w:ascii="Times New Roman" w:hAnsi="Times New Roman"/>
          <w:sz w:val="28"/>
          <w:szCs w:val="28"/>
        </w:rPr>
        <w:t>поэтому необходимо вести разработки практических психолого-педагогических средств по увеличению потенциальных возможностей учащихся.</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другой учащихся внимание </w:instrText>
      </w:r>
      <w:r w:rsidRPr="00B358A8">
        <w:rPr>
          <w:rFonts w:ascii="Times New Roman" w:hAnsi="Times New Roman"/>
          <w:sz w:val="28"/>
          <w:szCs w:val="28"/>
          <w:highlight w:val="white"/>
        </w:rPr>
        <w:instrText>Особую</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роль в </w:t>
      </w:r>
      <w:proofErr w:type="gramStart"/>
      <w:r w:rsidRPr="00B358A8">
        <w:rPr>
          <w:rFonts w:ascii="Times New Roman" w:hAnsi="Times New Roman"/>
          <w:sz w:val="28"/>
          <w:szCs w:val="28"/>
        </w:rPr>
        <w:t>данном</w:t>
      </w:r>
      <w:proofErr w:type="gramEnd"/>
      <w:r w:rsidRPr="00B358A8">
        <w:rPr>
          <w:rFonts w:ascii="Times New Roman" w:hAnsi="Times New Roman"/>
          <w:sz w:val="28"/>
          <w:szCs w:val="28"/>
        </w:rPr>
        <w:t xml:space="preserve">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которая педагогических занятий </w:instrText>
      </w:r>
      <w:r w:rsidRPr="00B358A8">
        <w:rPr>
          <w:rFonts w:ascii="Times New Roman" w:hAnsi="Times New Roman"/>
          <w:sz w:val="28"/>
          <w:szCs w:val="28"/>
          <w:highlight w:val="white"/>
        </w:rPr>
        <w:instrText>контексте</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специалисты отводят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способностей согласно средств </w:instrText>
      </w:r>
      <w:r w:rsidRPr="00B358A8">
        <w:rPr>
          <w:rFonts w:ascii="Times New Roman" w:hAnsi="Times New Roman"/>
          <w:sz w:val="28"/>
          <w:szCs w:val="28"/>
          <w:highlight w:val="white"/>
        </w:rPr>
        <w:instrText>вниманию</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в учебно-познавательной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работу как разработки </w:instrText>
      </w:r>
      <w:r w:rsidRPr="00B358A8">
        <w:rPr>
          <w:rFonts w:ascii="Times New Roman" w:hAnsi="Times New Roman"/>
          <w:sz w:val="28"/>
          <w:szCs w:val="28"/>
          <w:highlight w:val="white"/>
        </w:rPr>
        <w:instrText>работе</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школьников. Сосредоточенность,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задачи особую благоприятных </w:instrText>
      </w:r>
      <w:r w:rsidRPr="00B358A8">
        <w:rPr>
          <w:rFonts w:ascii="Times New Roman" w:hAnsi="Times New Roman"/>
          <w:sz w:val="28"/>
          <w:szCs w:val="28"/>
          <w:highlight w:val="white"/>
        </w:rPr>
        <w:instrText>направленность</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сознания ученика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изучения важным постоянство </w:instrText>
      </w:r>
      <w:r w:rsidRPr="00B358A8">
        <w:rPr>
          <w:rFonts w:ascii="Times New Roman" w:hAnsi="Times New Roman"/>
          <w:sz w:val="28"/>
          <w:szCs w:val="28"/>
          <w:highlight w:val="white"/>
        </w:rPr>
        <w:instrText>на</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определенные предметы и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отводят важным день </w:instrText>
      </w:r>
      <w:r w:rsidRPr="00B358A8">
        <w:rPr>
          <w:rFonts w:ascii="Times New Roman" w:hAnsi="Times New Roman"/>
          <w:sz w:val="28"/>
          <w:szCs w:val="28"/>
          <w:highlight w:val="white"/>
        </w:rPr>
        <w:instrText>явления</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необходимы на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условий устойчивость важным </w:instrText>
      </w:r>
      <w:r w:rsidRPr="00B358A8">
        <w:rPr>
          <w:rFonts w:ascii="Times New Roman" w:hAnsi="Times New Roman"/>
          <w:sz w:val="28"/>
          <w:szCs w:val="28"/>
          <w:highlight w:val="white"/>
        </w:rPr>
        <w:instrText>всех</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этапах его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занятий уровень где </w:instrText>
      </w:r>
      <w:r w:rsidRPr="00B358A8">
        <w:rPr>
          <w:rFonts w:ascii="Times New Roman" w:hAnsi="Times New Roman"/>
          <w:sz w:val="28"/>
          <w:szCs w:val="28"/>
          <w:highlight w:val="white"/>
        </w:rPr>
        <w:instrText>учебной</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деятельности. Часто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обучающихся как этапах </w:instrText>
      </w:r>
      <w:r w:rsidRPr="00B358A8">
        <w:rPr>
          <w:rFonts w:ascii="Times New Roman" w:hAnsi="Times New Roman"/>
          <w:sz w:val="28"/>
          <w:szCs w:val="28"/>
          <w:highlight w:val="white"/>
        </w:rPr>
        <w:instrText>непонимание</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учебного материала,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важным развития постоянство </w:instrText>
      </w:r>
      <w:r w:rsidRPr="00B358A8">
        <w:rPr>
          <w:rFonts w:ascii="Times New Roman" w:hAnsi="Times New Roman"/>
          <w:sz w:val="28"/>
          <w:szCs w:val="28"/>
          <w:highlight w:val="white"/>
        </w:rPr>
        <w:instrText>появление</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ошибок </w:t>
      </w:r>
      <w:proofErr w:type="gramStart"/>
      <w:r w:rsidRPr="00B358A8">
        <w:rPr>
          <w:rFonts w:ascii="Times New Roman" w:hAnsi="Times New Roman"/>
          <w:sz w:val="28"/>
          <w:szCs w:val="28"/>
        </w:rPr>
        <w:t>при</w:t>
      </w:r>
      <w:proofErr w:type="gramEnd"/>
      <w:r w:rsidRPr="00B358A8">
        <w:rPr>
          <w:rFonts w:ascii="Times New Roman" w:hAnsi="Times New Roman"/>
          <w:sz w:val="28"/>
          <w:szCs w:val="28"/>
        </w:rPr>
        <w:t xml:space="preserve">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произвольно все обучающихся </w:instrText>
      </w:r>
      <w:r w:rsidRPr="00B358A8">
        <w:rPr>
          <w:rFonts w:ascii="Times New Roman" w:hAnsi="Times New Roman"/>
          <w:sz w:val="28"/>
          <w:szCs w:val="28"/>
          <w:highlight w:val="white"/>
        </w:rPr>
        <w:instrText>выполнении</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самостоятельных заданий,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практических психического развития </w:instrText>
      </w:r>
      <w:r w:rsidRPr="00B358A8">
        <w:rPr>
          <w:rFonts w:ascii="Times New Roman" w:hAnsi="Times New Roman"/>
          <w:sz w:val="28"/>
          <w:szCs w:val="28"/>
          <w:highlight w:val="white"/>
        </w:rPr>
        <w:instrText>неумение</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начинать и последовательно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детей учеников внимания </w:instrText>
      </w:r>
      <w:r w:rsidRPr="00B358A8">
        <w:rPr>
          <w:rFonts w:ascii="Times New Roman" w:hAnsi="Times New Roman"/>
          <w:sz w:val="28"/>
          <w:szCs w:val="28"/>
          <w:highlight w:val="white"/>
        </w:rPr>
        <w:instrText>проводить</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работу над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непонимание действия хорошо </w:instrText>
      </w:r>
      <w:r w:rsidRPr="00B358A8">
        <w:rPr>
          <w:rFonts w:ascii="Times New Roman" w:hAnsi="Times New Roman"/>
          <w:sz w:val="28"/>
          <w:szCs w:val="28"/>
          <w:highlight w:val="white"/>
        </w:rPr>
        <w:instrText>заучиванием</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008B680E">
        <w:rPr>
          <w:rFonts w:ascii="Times New Roman" w:hAnsi="Times New Roman"/>
          <w:sz w:val="28"/>
          <w:szCs w:val="28"/>
        </w:rPr>
        <w:t xml:space="preserve"> тестов, выполнением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технических самостоятельных жизни </w:instrText>
      </w:r>
      <w:r w:rsidRPr="00B358A8">
        <w:rPr>
          <w:rFonts w:ascii="Times New Roman" w:hAnsi="Times New Roman"/>
          <w:sz w:val="28"/>
          <w:szCs w:val="28"/>
          <w:highlight w:val="white"/>
        </w:rPr>
        <w:instrText>рисунков</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008B680E">
        <w:rPr>
          <w:rFonts w:ascii="Times New Roman" w:hAnsi="Times New Roman"/>
          <w:sz w:val="28"/>
          <w:szCs w:val="28"/>
        </w:rPr>
        <w:t xml:space="preserve">, </w:t>
      </w:r>
      <w:r w:rsidRPr="00B358A8">
        <w:rPr>
          <w:rFonts w:ascii="Times New Roman" w:hAnsi="Times New Roman"/>
          <w:sz w:val="28"/>
          <w:szCs w:val="28"/>
        </w:rPr>
        <w:t xml:space="preserve">технических изделий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ошибок всех всех </w:instrText>
      </w:r>
      <w:r w:rsidRPr="00B358A8">
        <w:rPr>
          <w:rFonts w:ascii="Times New Roman" w:hAnsi="Times New Roman"/>
          <w:sz w:val="28"/>
          <w:szCs w:val="28"/>
          <w:highlight w:val="white"/>
        </w:rPr>
        <w:instrText>объясняется</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не отсутствием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над непрерывного интеллектуальный </w:instrText>
      </w:r>
      <w:r w:rsidRPr="00B358A8">
        <w:rPr>
          <w:rFonts w:ascii="Times New Roman" w:hAnsi="Times New Roman"/>
          <w:sz w:val="28"/>
          <w:szCs w:val="28"/>
          <w:highlight w:val="white"/>
        </w:rPr>
        <w:instrText>способностей</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к этим видам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благоприятных успешной начинать </w:instrText>
      </w:r>
      <w:r w:rsidRPr="00B358A8">
        <w:rPr>
          <w:rFonts w:ascii="Times New Roman" w:hAnsi="Times New Roman"/>
          <w:sz w:val="28"/>
          <w:szCs w:val="28"/>
          <w:highlight w:val="white"/>
        </w:rPr>
        <w:instrText>занятий</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не слабой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главное снизился все </w:instrText>
      </w:r>
      <w:r w:rsidRPr="00B358A8">
        <w:rPr>
          <w:rFonts w:ascii="Times New Roman" w:hAnsi="Times New Roman"/>
          <w:sz w:val="28"/>
          <w:szCs w:val="28"/>
          <w:highlight w:val="white"/>
        </w:rPr>
        <w:instrText>сообразительностью</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или плохой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заданий материала потерявших </w:instrText>
      </w:r>
      <w:r w:rsidRPr="00B358A8">
        <w:rPr>
          <w:rFonts w:ascii="Times New Roman" w:hAnsi="Times New Roman"/>
          <w:sz w:val="28"/>
          <w:szCs w:val="28"/>
          <w:highlight w:val="white"/>
        </w:rPr>
        <w:instrText>памятью</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008B680E">
        <w:rPr>
          <w:rFonts w:ascii="Times New Roman" w:hAnsi="Times New Roman"/>
          <w:sz w:val="28"/>
          <w:szCs w:val="28"/>
        </w:rPr>
        <w:t>,</w:t>
      </w:r>
      <w:r w:rsidRPr="00B358A8">
        <w:rPr>
          <w:rFonts w:ascii="Times New Roman" w:hAnsi="Times New Roman"/>
          <w:sz w:val="28"/>
          <w:szCs w:val="28"/>
        </w:rPr>
        <w:t>а недостаточной внимательностью.</w:t>
      </w:r>
    </w:p>
    <w:p w:rsidR="001B7E81" w:rsidRPr="00B358A8" w:rsidRDefault="000E3839" w:rsidP="0034154E">
      <w:pPr>
        <w:keepNext/>
        <w:spacing w:after="0" w:line="360" w:lineRule="auto"/>
        <w:ind w:firstLine="709"/>
        <w:jc w:val="both"/>
        <w:rPr>
          <w:rFonts w:ascii="Times New Roman" w:hAnsi="Times New Roman"/>
          <w:sz w:val="28"/>
          <w:szCs w:val="28"/>
        </w:rPr>
      </w:pPr>
      <w:proofErr w:type="spellStart"/>
      <w:r>
        <w:rPr>
          <w:rFonts w:ascii="Times New Roman" w:hAnsi="Times New Roman"/>
          <w:color w:val="FFFFFF"/>
          <w:spacing w:val="-2000"/>
          <w:w w:val="1"/>
          <w:sz w:val="28"/>
          <w:szCs w:val="28"/>
        </w:rPr>
        <w:t>АкА</w:t>
      </w:r>
      <w:proofErr w:type="spellEnd"/>
      <w:r>
        <w:rPr>
          <w:rFonts w:ascii="Times New Roman" w:hAnsi="Times New Roman"/>
          <w:color w:val="FFFFFF"/>
          <w:spacing w:val="-2000"/>
          <w:w w:val="1"/>
          <w:sz w:val="28"/>
          <w:szCs w:val="28"/>
        </w:rPr>
        <w:t xml:space="preserve"> </w:t>
      </w:r>
      <w:proofErr w:type="spellStart"/>
      <w:r>
        <w:rPr>
          <w:rFonts w:ascii="Times New Roman" w:hAnsi="Times New Roman"/>
          <w:color w:val="FFFFFF"/>
          <w:spacing w:val="-2000"/>
          <w:w w:val="1"/>
          <w:sz w:val="28"/>
          <w:szCs w:val="28"/>
        </w:rPr>
        <w:t>АаА</w:t>
      </w:r>
      <w:proofErr w:type="spellEnd"/>
      <w:r>
        <w:rPr>
          <w:rFonts w:ascii="Times New Roman" w:hAnsi="Times New Roman"/>
          <w:color w:val="FFFFFF"/>
          <w:spacing w:val="-2000"/>
          <w:w w:val="1"/>
          <w:sz w:val="28"/>
          <w:szCs w:val="28"/>
        </w:rPr>
        <w:t xml:space="preserve">  </w:t>
      </w:r>
      <w:r>
        <w:rPr>
          <w:rFonts w:ascii="Times New Roman" w:hAnsi="Times New Roman"/>
          <w:sz w:val="28"/>
          <w:szCs w:val="28"/>
        </w:rPr>
        <w:t xml:space="preserve">Актуальность исследования обуславливается тем, что для </w:t>
      </w:r>
      <w:r w:rsidR="001B7E81" w:rsidRPr="00B358A8">
        <w:rPr>
          <w:rFonts w:ascii="Times New Roman" w:hAnsi="Times New Roman"/>
          <w:sz w:val="28"/>
          <w:szCs w:val="28"/>
        </w:rPr>
        <w:t xml:space="preserve">стабилизации успешной </w:t>
      </w:r>
      <w:r w:rsidR="001B7E81" w:rsidRPr="00B358A8">
        <w:rPr>
          <w:rFonts w:ascii="Times New Roman" w:hAnsi="Times New Roman"/>
          <w:color w:val="FFFFFF"/>
          <w:spacing w:val="-2000"/>
          <w:w w:val="1"/>
          <w:sz w:val="28"/>
          <w:szCs w:val="28"/>
          <w:highlight w:val="white"/>
        </w:rPr>
        <w:fldChar w:fldCharType="begin"/>
      </w:r>
      <w:r w:rsidR="001B7E81" w:rsidRPr="00B358A8">
        <w:rPr>
          <w:rFonts w:ascii="Times New Roman" w:hAnsi="Times New Roman"/>
          <w:color w:val="FFFFFF"/>
          <w:spacing w:val="-2000"/>
          <w:w w:val="1"/>
          <w:sz w:val="28"/>
          <w:szCs w:val="28"/>
          <w:highlight w:val="white"/>
        </w:rPr>
        <w:instrText xml:space="preserve"> eq рисунков выбор практических </w:instrText>
      </w:r>
      <w:r w:rsidR="001B7E81" w:rsidRPr="00B358A8">
        <w:rPr>
          <w:rFonts w:ascii="Times New Roman" w:hAnsi="Times New Roman"/>
          <w:sz w:val="28"/>
          <w:szCs w:val="28"/>
          <w:highlight w:val="white"/>
        </w:rPr>
        <w:instrText>учебной</w:instrText>
      </w:r>
      <w:r w:rsidR="001B7E81" w:rsidRPr="00B358A8">
        <w:rPr>
          <w:rFonts w:ascii="Times New Roman" w:hAnsi="Times New Roman"/>
          <w:color w:val="FFFFFF"/>
          <w:spacing w:val="-2000"/>
          <w:w w:val="1"/>
          <w:sz w:val="28"/>
          <w:szCs w:val="28"/>
          <w:highlight w:val="white"/>
        </w:rPr>
        <w:instrText xml:space="preserve"> </w:instrText>
      </w:r>
      <w:r w:rsidR="001B7E81" w:rsidRPr="00B358A8">
        <w:rPr>
          <w:rFonts w:ascii="Times New Roman" w:hAnsi="Times New Roman"/>
          <w:color w:val="FFFFFF"/>
          <w:spacing w:val="-2000"/>
          <w:w w:val="1"/>
          <w:sz w:val="28"/>
          <w:szCs w:val="28"/>
          <w:highlight w:val="white"/>
        </w:rPr>
        <w:fldChar w:fldCharType="end"/>
      </w:r>
      <w:r w:rsidR="001B7E81" w:rsidRPr="00B358A8">
        <w:rPr>
          <w:rFonts w:ascii="Times New Roman" w:hAnsi="Times New Roman"/>
          <w:sz w:val="28"/>
          <w:szCs w:val="28"/>
        </w:rPr>
        <w:t xml:space="preserve"> деятельности необходимым </w:t>
      </w:r>
      <w:r w:rsidR="001B7E81" w:rsidRPr="00B358A8">
        <w:rPr>
          <w:rFonts w:ascii="Times New Roman" w:hAnsi="Times New Roman"/>
          <w:color w:val="FFFFFF"/>
          <w:spacing w:val="-2000"/>
          <w:w w:val="1"/>
          <w:sz w:val="28"/>
          <w:szCs w:val="28"/>
          <w:highlight w:val="white"/>
        </w:rPr>
        <w:fldChar w:fldCharType="begin"/>
      </w:r>
      <w:r w:rsidR="001B7E81" w:rsidRPr="00B358A8">
        <w:rPr>
          <w:rFonts w:ascii="Times New Roman" w:hAnsi="Times New Roman"/>
          <w:color w:val="FFFFFF"/>
          <w:spacing w:val="-2000"/>
          <w:w w:val="1"/>
          <w:sz w:val="28"/>
          <w:szCs w:val="28"/>
          <w:highlight w:val="white"/>
        </w:rPr>
        <w:instrText xml:space="preserve"> eq внимания задачи них </w:instrText>
      </w:r>
      <w:r w:rsidR="001B7E81" w:rsidRPr="00B358A8">
        <w:rPr>
          <w:rFonts w:ascii="Times New Roman" w:hAnsi="Times New Roman"/>
          <w:sz w:val="28"/>
          <w:szCs w:val="28"/>
          <w:highlight w:val="white"/>
        </w:rPr>
        <w:instrText>условием</w:instrText>
      </w:r>
      <w:r w:rsidR="001B7E81" w:rsidRPr="00B358A8">
        <w:rPr>
          <w:rFonts w:ascii="Times New Roman" w:hAnsi="Times New Roman"/>
          <w:color w:val="FFFFFF"/>
          <w:spacing w:val="-2000"/>
          <w:w w:val="1"/>
          <w:sz w:val="28"/>
          <w:szCs w:val="28"/>
          <w:highlight w:val="white"/>
        </w:rPr>
        <w:instrText xml:space="preserve"> </w:instrText>
      </w:r>
      <w:r w:rsidR="001B7E81" w:rsidRPr="00B358A8">
        <w:rPr>
          <w:rFonts w:ascii="Times New Roman" w:hAnsi="Times New Roman"/>
          <w:color w:val="FFFFFF"/>
          <w:spacing w:val="-2000"/>
          <w:w w:val="1"/>
          <w:sz w:val="28"/>
          <w:szCs w:val="28"/>
          <w:highlight w:val="white"/>
        </w:rPr>
        <w:fldChar w:fldCharType="end"/>
      </w:r>
      <w:r w:rsidR="001B7E81" w:rsidRPr="00B358A8">
        <w:rPr>
          <w:rFonts w:ascii="Times New Roman" w:hAnsi="Times New Roman"/>
          <w:sz w:val="28"/>
          <w:szCs w:val="28"/>
        </w:rPr>
        <w:t xml:space="preserve"> является развитие </w:t>
      </w:r>
      <w:r w:rsidR="001B7E81" w:rsidRPr="00B358A8">
        <w:rPr>
          <w:rFonts w:ascii="Times New Roman" w:hAnsi="Times New Roman"/>
          <w:color w:val="FFFFFF"/>
          <w:spacing w:val="-2000"/>
          <w:w w:val="1"/>
          <w:sz w:val="28"/>
          <w:szCs w:val="28"/>
          <w:highlight w:val="white"/>
        </w:rPr>
        <w:fldChar w:fldCharType="begin"/>
      </w:r>
      <w:r w:rsidR="001B7E81" w:rsidRPr="00B358A8">
        <w:rPr>
          <w:rFonts w:ascii="Times New Roman" w:hAnsi="Times New Roman"/>
          <w:color w:val="FFFFFF"/>
          <w:spacing w:val="-2000"/>
          <w:w w:val="1"/>
          <w:sz w:val="28"/>
          <w:szCs w:val="28"/>
          <w:highlight w:val="white"/>
        </w:rPr>
        <w:instrText xml:space="preserve"> eq основных благоприятных ученых </w:instrText>
      </w:r>
      <w:r w:rsidR="001B7E81" w:rsidRPr="00B358A8">
        <w:rPr>
          <w:rFonts w:ascii="Times New Roman" w:hAnsi="Times New Roman"/>
          <w:sz w:val="28"/>
          <w:szCs w:val="28"/>
          <w:highlight w:val="white"/>
        </w:rPr>
        <w:instrText>трех</w:instrText>
      </w:r>
      <w:r w:rsidR="001B7E81" w:rsidRPr="00B358A8">
        <w:rPr>
          <w:rFonts w:ascii="Times New Roman" w:hAnsi="Times New Roman"/>
          <w:color w:val="FFFFFF"/>
          <w:spacing w:val="-2000"/>
          <w:w w:val="1"/>
          <w:sz w:val="28"/>
          <w:szCs w:val="28"/>
          <w:highlight w:val="white"/>
        </w:rPr>
        <w:instrText xml:space="preserve"> </w:instrText>
      </w:r>
      <w:r w:rsidR="001B7E81" w:rsidRPr="00B358A8">
        <w:rPr>
          <w:rFonts w:ascii="Times New Roman" w:hAnsi="Times New Roman"/>
          <w:color w:val="FFFFFF"/>
          <w:spacing w:val="-2000"/>
          <w:w w:val="1"/>
          <w:sz w:val="28"/>
          <w:szCs w:val="28"/>
          <w:highlight w:val="white"/>
        </w:rPr>
        <w:fldChar w:fldCharType="end"/>
      </w:r>
      <w:r w:rsidR="001B7E81" w:rsidRPr="00B358A8">
        <w:rPr>
          <w:rFonts w:ascii="Times New Roman" w:hAnsi="Times New Roman"/>
          <w:sz w:val="28"/>
          <w:szCs w:val="28"/>
        </w:rPr>
        <w:t xml:space="preserve"> основных компонентов </w:t>
      </w:r>
      <w:r w:rsidR="001B7E81" w:rsidRPr="00B358A8">
        <w:rPr>
          <w:rFonts w:ascii="Times New Roman" w:hAnsi="Times New Roman"/>
          <w:color w:val="FFFFFF"/>
          <w:spacing w:val="-2000"/>
          <w:w w:val="1"/>
          <w:sz w:val="28"/>
          <w:szCs w:val="28"/>
          <w:highlight w:val="white"/>
        </w:rPr>
        <w:fldChar w:fldCharType="begin"/>
      </w:r>
      <w:r w:rsidR="001B7E81" w:rsidRPr="00B358A8">
        <w:rPr>
          <w:rFonts w:ascii="Times New Roman" w:hAnsi="Times New Roman"/>
          <w:color w:val="FFFFFF"/>
          <w:spacing w:val="-2000"/>
          <w:w w:val="1"/>
          <w:sz w:val="28"/>
          <w:szCs w:val="28"/>
          <w:highlight w:val="white"/>
        </w:rPr>
        <w:instrText xml:space="preserve"> eq благоприятных как более </w:instrText>
      </w:r>
      <w:r w:rsidR="001B7E81" w:rsidRPr="00B358A8">
        <w:rPr>
          <w:rFonts w:ascii="Times New Roman" w:hAnsi="Times New Roman"/>
          <w:sz w:val="28"/>
          <w:szCs w:val="28"/>
          <w:highlight w:val="white"/>
        </w:rPr>
        <w:instrText>внимания</w:instrText>
      </w:r>
      <w:r w:rsidR="001B7E81" w:rsidRPr="00B358A8">
        <w:rPr>
          <w:rFonts w:ascii="Times New Roman" w:hAnsi="Times New Roman"/>
          <w:color w:val="FFFFFF"/>
          <w:spacing w:val="-2000"/>
          <w:w w:val="1"/>
          <w:sz w:val="28"/>
          <w:szCs w:val="28"/>
          <w:highlight w:val="white"/>
        </w:rPr>
        <w:instrText xml:space="preserve"> </w:instrText>
      </w:r>
      <w:r w:rsidR="001B7E81" w:rsidRPr="00B358A8">
        <w:rPr>
          <w:rFonts w:ascii="Times New Roman" w:hAnsi="Times New Roman"/>
          <w:color w:val="FFFFFF"/>
          <w:spacing w:val="-2000"/>
          <w:w w:val="1"/>
          <w:sz w:val="28"/>
          <w:szCs w:val="28"/>
          <w:highlight w:val="white"/>
        </w:rPr>
        <w:fldChar w:fldCharType="end"/>
      </w:r>
      <w:r w:rsidR="001B7E81" w:rsidRPr="00B358A8">
        <w:rPr>
          <w:rFonts w:ascii="Times New Roman" w:hAnsi="Times New Roman"/>
          <w:sz w:val="28"/>
          <w:szCs w:val="28"/>
        </w:rPr>
        <w:t xml:space="preserve">, таких как </w:t>
      </w:r>
      <w:r w:rsidR="001B7E81" w:rsidRPr="00B358A8">
        <w:rPr>
          <w:rFonts w:ascii="Times New Roman" w:hAnsi="Times New Roman"/>
          <w:color w:val="FFFFFF"/>
          <w:spacing w:val="-2000"/>
          <w:w w:val="1"/>
          <w:sz w:val="28"/>
          <w:szCs w:val="28"/>
          <w:highlight w:val="white"/>
        </w:rPr>
        <w:fldChar w:fldCharType="begin"/>
      </w:r>
      <w:r w:rsidR="001B7E81" w:rsidRPr="00B358A8">
        <w:rPr>
          <w:rFonts w:ascii="Times New Roman" w:hAnsi="Times New Roman"/>
          <w:color w:val="FFFFFF"/>
          <w:spacing w:val="-2000"/>
          <w:w w:val="1"/>
          <w:sz w:val="28"/>
          <w:szCs w:val="28"/>
          <w:highlight w:val="white"/>
        </w:rPr>
        <w:instrText xml:space="preserve"> eq главное все любого </w:instrText>
      </w:r>
      <w:r w:rsidR="001B7E81" w:rsidRPr="00B358A8">
        <w:rPr>
          <w:rFonts w:ascii="Times New Roman" w:hAnsi="Times New Roman"/>
          <w:sz w:val="28"/>
          <w:szCs w:val="28"/>
          <w:highlight w:val="white"/>
        </w:rPr>
        <w:instrText>постоянство</w:instrText>
      </w:r>
      <w:r w:rsidR="001B7E81" w:rsidRPr="00B358A8">
        <w:rPr>
          <w:rFonts w:ascii="Times New Roman" w:hAnsi="Times New Roman"/>
          <w:color w:val="FFFFFF"/>
          <w:spacing w:val="-2000"/>
          <w:w w:val="1"/>
          <w:sz w:val="28"/>
          <w:szCs w:val="28"/>
          <w:highlight w:val="white"/>
        </w:rPr>
        <w:instrText xml:space="preserve"> </w:instrText>
      </w:r>
      <w:r w:rsidR="001B7E81" w:rsidRPr="00B358A8">
        <w:rPr>
          <w:rFonts w:ascii="Times New Roman" w:hAnsi="Times New Roman"/>
          <w:color w:val="FFFFFF"/>
          <w:spacing w:val="-2000"/>
          <w:w w:val="1"/>
          <w:sz w:val="28"/>
          <w:szCs w:val="28"/>
          <w:highlight w:val="white"/>
        </w:rPr>
        <w:fldChar w:fldCharType="end"/>
      </w:r>
      <w:r w:rsidR="001B7E81" w:rsidRPr="00B358A8">
        <w:rPr>
          <w:rFonts w:ascii="Times New Roman" w:hAnsi="Times New Roman"/>
          <w:sz w:val="28"/>
          <w:szCs w:val="28"/>
        </w:rPr>
        <w:t xml:space="preserve"> внимания как </w:t>
      </w:r>
      <w:r w:rsidR="001B7E81" w:rsidRPr="00B358A8">
        <w:rPr>
          <w:rFonts w:ascii="Times New Roman" w:hAnsi="Times New Roman"/>
          <w:color w:val="FFFFFF"/>
          <w:spacing w:val="-2000"/>
          <w:w w:val="1"/>
          <w:sz w:val="28"/>
          <w:szCs w:val="28"/>
          <w:highlight w:val="white"/>
        </w:rPr>
        <w:fldChar w:fldCharType="begin"/>
      </w:r>
      <w:r w:rsidR="001B7E81" w:rsidRPr="00B358A8">
        <w:rPr>
          <w:rFonts w:ascii="Times New Roman" w:hAnsi="Times New Roman"/>
          <w:color w:val="FFFFFF"/>
          <w:spacing w:val="-2000"/>
          <w:w w:val="1"/>
          <w:sz w:val="28"/>
          <w:szCs w:val="28"/>
          <w:highlight w:val="white"/>
        </w:rPr>
        <w:instrText xml:space="preserve"> eq проблема успешной средств </w:instrText>
      </w:r>
      <w:r w:rsidR="001B7E81" w:rsidRPr="00B358A8">
        <w:rPr>
          <w:rFonts w:ascii="Times New Roman" w:hAnsi="Times New Roman"/>
          <w:sz w:val="28"/>
          <w:szCs w:val="28"/>
          <w:highlight w:val="white"/>
        </w:rPr>
        <w:instrText>продолжительного</w:instrText>
      </w:r>
      <w:r w:rsidR="001B7E81" w:rsidRPr="00B358A8">
        <w:rPr>
          <w:rFonts w:ascii="Times New Roman" w:hAnsi="Times New Roman"/>
          <w:color w:val="FFFFFF"/>
          <w:spacing w:val="-2000"/>
          <w:w w:val="1"/>
          <w:sz w:val="28"/>
          <w:szCs w:val="28"/>
          <w:highlight w:val="white"/>
        </w:rPr>
        <w:instrText xml:space="preserve"> </w:instrText>
      </w:r>
      <w:r w:rsidR="001B7E81" w:rsidRPr="00B358A8">
        <w:rPr>
          <w:rFonts w:ascii="Times New Roman" w:hAnsi="Times New Roman"/>
          <w:color w:val="FFFFFF"/>
          <w:spacing w:val="-2000"/>
          <w:w w:val="1"/>
          <w:sz w:val="28"/>
          <w:szCs w:val="28"/>
          <w:highlight w:val="white"/>
        </w:rPr>
        <w:fldChar w:fldCharType="end"/>
      </w:r>
      <w:r w:rsidR="001B7E81" w:rsidRPr="00B358A8">
        <w:rPr>
          <w:rFonts w:ascii="Times New Roman" w:hAnsi="Times New Roman"/>
          <w:sz w:val="28"/>
          <w:szCs w:val="28"/>
        </w:rPr>
        <w:t xml:space="preserve"> непрерывного психического </w:t>
      </w:r>
      <w:r w:rsidR="001B7E81" w:rsidRPr="00B358A8">
        <w:rPr>
          <w:rFonts w:ascii="Times New Roman" w:hAnsi="Times New Roman"/>
          <w:color w:val="FFFFFF"/>
          <w:spacing w:val="-2000"/>
          <w:w w:val="1"/>
          <w:sz w:val="28"/>
          <w:szCs w:val="28"/>
          <w:highlight w:val="white"/>
        </w:rPr>
        <w:fldChar w:fldCharType="begin"/>
      </w:r>
      <w:r w:rsidR="001B7E81" w:rsidRPr="00B358A8">
        <w:rPr>
          <w:rFonts w:ascii="Times New Roman" w:hAnsi="Times New Roman"/>
          <w:color w:val="FFFFFF"/>
          <w:spacing w:val="-2000"/>
          <w:w w:val="1"/>
          <w:sz w:val="28"/>
          <w:szCs w:val="28"/>
          <w:highlight w:val="white"/>
        </w:rPr>
        <w:instrText xml:space="preserve"> eq введение отводят учащихся </w:instrText>
      </w:r>
      <w:r w:rsidR="001B7E81" w:rsidRPr="00B358A8">
        <w:rPr>
          <w:rFonts w:ascii="Times New Roman" w:hAnsi="Times New Roman"/>
          <w:sz w:val="28"/>
          <w:szCs w:val="28"/>
          <w:highlight w:val="white"/>
        </w:rPr>
        <w:instrText>процесса</w:instrText>
      </w:r>
      <w:r w:rsidR="001B7E81" w:rsidRPr="00B358A8">
        <w:rPr>
          <w:rFonts w:ascii="Times New Roman" w:hAnsi="Times New Roman"/>
          <w:color w:val="FFFFFF"/>
          <w:spacing w:val="-2000"/>
          <w:w w:val="1"/>
          <w:sz w:val="28"/>
          <w:szCs w:val="28"/>
          <w:highlight w:val="white"/>
        </w:rPr>
        <w:instrText xml:space="preserve"> </w:instrText>
      </w:r>
      <w:r w:rsidR="001B7E81" w:rsidRPr="00B358A8">
        <w:rPr>
          <w:rFonts w:ascii="Times New Roman" w:hAnsi="Times New Roman"/>
          <w:color w:val="FFFFFF"/>
          <w:spacing w:val="-2000"/>
          <w:w w:val="1"/>
          <w:sz w:val="28"/>
          <w:szCs w:val="28"/>
          <w:highlight w:val="white"/>
        </w:rPr>
        <w:fldChar w:fldCharType="end"/>
      </w:r>
      <w:r w:rsidR="001B7E81" w:rsidRPr="00B358A8">
        <w:rPr>
          <w:rFonts w:ascii="Times New Roman" w:hAnsi="Times New Roman"/>
          <w:sz w:val="28"/>
          <w:szCs w:val="28"/>
        </w:rPr>
        <w:t xml:space="preserve">, необходимого для </w:t>
      </w:r>
      <w:r w:rsidR="001B7E81" w:rsidRPr="00B358A8">
        <w:rPr>
          <w:rFonts w:ascii="Times New Roman" w:hAnsi="Times New Roman"/>
          <w:color w:val="FFFFFF"/>
          <w:spacing w:val="-2000"/>
          <w:w w:val="1"/>
          <w:sz w:val="28"/>
          <w:szCs w:val="28"/>
          <w:highlight w:val="white"/>
        </w:rPr>
        <w:fldChar w:fldCharType="begin"/>
      </w:r>
      <w:r w:rsidR="001B7E81" w:rsidRPr="00B358A8">
        <w:rPr>
          <w:rFonts w:ascii="Times New Roman" w:hAnsi="Times New Roman"/>
          <w:color w:val="FFFFFF"/>
          <w:spacing w:val="-2000"/>
          <w:w w:val="1"/>
          <w:sz w:val="28"/>
          <w:szCs w:val="28"/>
          <w:highlight w:val="white"/>
        </w:rPr>
        <w:instrText xml:space="preserve"> eq при плохой предметы </w:instrText>
      </w:r>
      <w:r w:rsidR="001B7E81" w:rsidRPr="00B358A8">
        <w:rPr>
          <w:rFonts w:ascii="Times New Roman" w:hAnsi="Times New Roman"/>
          <w:sz w:val="28"/>
          <w:szCs w:val="28"/>
          <w:highlight w:val="white"/>
        </w:rPr>
        <w:instrText>завершения</w:instrText>
      </w:r>
      <w:r w:rsidR="001B7E81" w:rsidRPr="00B358A8">
        <w:rPr>
          <w:rFonts w:ascii="Times New Roman" w:hAnsi="Times New Roman"/>
          <w:color w:val="FFFFFF"/>
          <w:spacing w:val="-2000"/>
          <w:w w:val="1"/>
          <w:sz w:val="28"/>
          <w:szCs w:val="28"/>
          <w:highlight w:val="white"/>
        </w:rPr>
        <w:instrText xml:space="preserve"> </w:instrText>
      </w:r>
      <w:r w:rsidR="001B7E81" w:rsidRPr="00B358A8">
        <w:rPr>
          <w:rFonts w:ascii="Times New Roman" w:hAnsi="Times New Roman"/>
          <w:color w:val="FFFFFF"/>
          <w:spacing w:val="-2000"/>
          <w:w w:val="1"/>
          <w:sz w:val="28"/>
          <w:szCs w:val="28"/>
          <w:highlight w:val="white"/>
        </w:rPr>
        <w:fldChar w:fldCharType="end"/>
      </w:r>
      <w:r w:rsidR="001B7E81" w:rsidRPr="00B358A8">
        <w:rPr>
          <w:rFonts w:ascii="Times New Roman" w:hAnsi="Times New Roman"/>
          <w:sz w:val="28"/>
          <w:szCs w:val="28"/>
        </w:rPr>
        <w:t xml:space="preserve"> любого действия </w:t>
      </w:r>
      <w:r w:rsidR="001B7E81" w:rsidRPr="00B358A8">
        <w:rPr>
          <w:rFonts w:ascii="Times New Roman" w:hAnsi="Times New Roman"/>
          <w:color w:val="FFFFFF"/>
          <w:spacing w:val="-2000"/>
          <w:w w:val="1"/>
          <w:sz w:val="28"/>
          <w:szCs w:val="28"/>
          <w:highlight w:val="white"/>
        </w:rPr>
        <w:fldChar w:fldCharType="begin"/>
      </w:r>
      <w:r w:rsidR="001B7E81" w:rsidRPr="00B358A8">
        <w:rPr>
          <w:rFonts w:ascii="Times New Roman" w:hAnsi="Times New Roman"/>
          <w:color w:val="FFFFFF"/>
          <w:spacing w:val="-2000"/>
          <w:w w:val="1"/>
          <w:sz w:val="28"/>
          <w:szCs w:val="28"/>
          <w:highlight w:val="white"/>
        </w:rPr>
        <w:instrText xml:space="preserve"> eq или отводят последовательно </w:instrText>
      </w:r>
      <w:r w:rsidR="001B7E81" w:rsidRPr="00B358A8">
        <w:rPr>
          <w:rFonts w:ascii="Times New Roman" w:hAnsi="Times New Roman"/>
          <w:sz w:val="28"/>
          <w:szCs w:val="28"/>
          <w:highlight w:val="white"/>
        </w:rPr>
        <w:instrText>или</w:instrText>
      </w:r>
      <w:r w:rsidR="001B7E81" w:rsidRPr="00B358A8">
        <w:rPr>
          <w:rFonts w:ascii="Times New Roman" w:hAnsi="Times New Roman"/>
          <w:color w:val="FFFFFF"/>
          <w:spacing w:val="-2000"/>
          <w:w w:val="1"/>
          <w:sz w:val="28"/>
          <w:szCs w:val="28"/>
          <w:highlight w:val="white"/>
        </w:rPr>
        <w:instrText xml:space="preserve"> </w:instrText>
      </w:r>
      <w:r w:rsidR="001B7E81" w:rsidRPr="00B358A8">
        <w:rPr>
          <w:rFonts w:ascii="Times New Roman" w:hAnsi="Times New Roman"/>
          <w:color w:val="FFFFFF"/>
          <w:spacing w:val="-2000"/>
          <w:w w:val="1"/>
          <w:sz w:val="28"/>
          <w:szCs w:val="28"/>
          <w:highlight w:val="white"/>
        </w:rPr>
        <w:fldChar w:fldCharType="end"/>
      </w:r>
      <w:r w:rsidR="001B7E81" w:rsidRPr="00B358A8">
        <w:rPr>
          <w:rFonts w:ascii="Times New Roman" w:hAnsi="Times New Roman"/>
          <w:sz w:val="28"/>
          <w:szCs w:val="28"/>
        </w:rPr>
        <w:t xml:space="preserve"> задачи, а также </w:t>
      </w:r>
      <w:r w:rsidR="001B7E81" w:rsidRPr="00B358A8">
        <w:rPr>
          <w:rFonts w:ascii="Times New Roman" w:hAnsi="Times New Roman"/>
          <w:color w:val="FFFFFF"/>
          <w:spacing w:val="-2000"/>
          <w:w w:val="1"/>
          <w:sz w:val="28"/>
          <w:szCs w:val="28"/>
          <w:highlight w:val="white"/>
        </w:rPr>
        <w:fldChar w:fldCharType="begin"/>
      </w:r>
      <w:r w:rsidR="001B7E81" w:rsidRPr="00B358A8">
        <w:rPr>
          <w:rFonts w:ascii="Times New Roman" w:hAnsi="Times New Roman"/>
          <w:color w:val="FFFFFF"/>
          <w:spacing w:val="-2000"/>
          <w:w w:val="1"/>
          <w:sz w:val="28"/>
          <w:szCs w:val="28"/>
          <w:highlight w:val="white"/>
        </w:rPr>
        <w:instrText xml:space="preserve"> eq обусловила как самостоятельных </w:instrText>
      </w:r>
      <w:r w:rsidR="001B7E81" w:rsidRPr="00B358A8">
        <w:rPr>
          <w:rFonts w:ascii="Times New Roman" w:hAnsi="Times New Roman"/>
          <w:sz w:val="28"/>
          <w:szCs w:val="28"/>
          <w:highlight w:val="white"/>
        </w:rPr>
        <w:instrText>умение</w:instrText>
      </w:r>
      <w:r w:rsidR="001B7E81" w:rsidRPr="00B358A8">
        <w:rPr>
          <w:rFonts w:ascii="Times New Roman" w:hAnsi="Times New Roman"/>
          <w:color w:val="FFFFFF"/>
          <w:spacing w:val="-2000"/>
          <w:w w:val="1"/>
          <w:sz w:val="28"/>
          <w:szCs w:val="28"/>
          <w:highlight w:val="white"/>
        </w:rPr>
        <w:instrText xml:space="preserve"> </w:instrText>
      </w:r>
      <w:r w:rsidR="001B7E81" w:rsidRPr="00B358A8">
        <w:rPr>
          <w:rFonts w:ascii="Times New Roman" w:hAnsi="Times New Roman"/>
          <w:color w:val="FFFFFF"/>
          <w:spacing w:val="-2000"/>
          <w:w w:val="1"/>
          <w:sz w:val="28"/>
          <w:szCs w:val="28"/>
          <w:highlight w:val="white"/>
        </w:rPr>
        <w:fldChar w:fldCharType="end"/>
      </w:r>
      <w:r w:rsidR="001B7E81" w:rsidRPr="00B358A8">
        <w:rPr>
          <w:rFonts w:ascii="Times New Roman" w:hAnsi="Times New Roman"/>
          <w:sz w:val="28"/>
          <w:szCs w:val="28"/>
        </w:rPr>
        <w:t xml:space="preserve"> произвольно переключать </w:t>
      </w:r>
      <w:r w:rsidR="001B7E81" w:rsidRPr="00B358A8">
        <w:rPr>
          <w:rFonts w:ascii="Times New Roman" w:hAnsi="Times New Roman"/>
          <w:color w:val="FFFFFF"/>
          <w:spacing w:val="-2000"/>
          <w:w w:val="1"/>
          <w:sz w:val="28"/>
          <w:szCs w:val="28"/>
          <w:highlight w:val="white"/>
        </w:rPr>
        <w:fldChar w:fldCharType="begin"/>
      </w:r>
      <w:r w:rsidR="001B7E81" w:rsidRPr="00B358A8">
        <w:rPr>
          <w:rFonts w:ascii="Times New Roman" w:hAnsi="Times New Roman"/>
          <w:color w:val="FFFFFF"/>
          <w:spacing w:val="-2000"/>
          <w:w w:val="1"/>
          <w:sz w:val="28"/>
          <w:szCs w:val="28"/>
          <w:highlight w:val="white"/>
        </w:rPr>
        <w:instrText xml:space="preserve"> eq от видам динамикой </w:instrText>
      </w:r>
      <w:r w:rsidR="001B7E81" w:rsidRPr="00B358A8">
        <w:rPr>
          <w:rFonts w:ascii="Times New Roman" w:hAnsi="Times New Roman"/>
          <w:sz w:val="28"/>
          <w:szCs w:val="28"/>
          <w:highlight w:val="white"/>
        </w:rPr>
        <w:instrText>внимание</w:instrText>
      </w:r>
      <w:r w:rsidR="001B7E81" w:rsidRPr="00B358A8">
        <w:rPr>
          <w:rFonts w:ascii="Times New Roman" w:hAnsi="Times New Roman"/>
          <w:color w:val="FFFFFF"/>
          <w:spacing w:val="-2000"/>
          <w:w w:val="1"/>
          <w:sz w:val="28"/>
          <w:szCs w:val="28"/>
          <w:highlight w:val="white"/>
        </w:rPr>
        <w:instrText xml:space="preserve"> </w:instrText>
      </w:r>
      <w:r w:rsidR="001B7E81" w:rsidRPr="00B358A8">
        <w:rPr>
          <w:rFonts w:ascii="Times New Roman" w:hAnsi="Times New Roman"/>
          <w:color w:val="FFFFFF"/>
          <w:spacing w:val="-2000"/>
          <w:w w:val="1"/>
          <w:sz w:val="28"/>
          <w:szCs w:val="28"/>
          <w:highlight w:val="white"/>
        </w:rPr>
        <w:fldChar w:fldCharType="end"/>
      </w:r>
      <w:r w:rsidR="001B7E81" w:rsidRPr="00B358A8">
        <w:rPr>
          <w:rFonts w:ascii="Times New Roman" w:hAnsi="Times New Roman"/>
          <w:sz w:val="28"/>
          <w:szCs w:val="28"/>
        </w:rPr>
        <w:t xml:space="preserve"> с одного объекта </w:t>
      </w:r>
      <w:r w:rsidR="001B7E81" w:rsidRPr="00B358A8">
        <w:rPr>
          <w:rFonts w:ascii="Times New Roman" w:hAnsi="Times New Roman"/>
          <w:color w:val="FFFFFF"/>
          <w:spacing w:val="-2000"/>
          <w:w w:val="1"/>
          <w:sz w:val="28"/>
          <w:szCs w:val="28"/>
          <w:highlight w:val="white"/>
        </w:rPr>
        <w:fldChar w:fldCharType="begin"/>
      </w:r>
      <w:r w:rsidR="001B7E81" w:rsidRPr="00B358A8">
        <w:rPr>
          <w:rFonts w:ascii="Times New Roman" w:hAnsi="Times New Roman"/>
          <w:color w:val="FFFFFF"/>
          <w:spacing w:val="-2000"/>
          <w:w w:val="1"/>
          <w:sz w:val="28"/>
          <w:szCs w:val="28"/>
          <w:highlight w:val="white"/>
        </w:rPr>
        <w:instrText xml:space="preserve"> eq практических введение начинать </w:instrText>
      </w:r>
      <w:r w:rsidR="001B7E81" w:rsidRPr="00B358A8">
        <w:rPr>
          <w:rFonts w:ascii="Times New Roman" w:hAnsi="Times New Roman"/>
          <w:sz w:val="28"/>
          <w:szCs w:val="28"/>
          <w:highlight w:val="white"/>
        </w:rPr>
        <w:instrText>на</w:instrText>
      </w:r>
      <w:r w:rsidR="001B7E81" w:rsidRPr="00B358A8">
        <w:rPr>
          <w:rFonts w:ascii="Times New Roman" w:hAnsi="Times New Roman"/>
          <w:color w:val="FFFFFF"/>
          <w:spacing w:val="-2000"/>
          <w:w w:val="1"/>
          <w:sz w:val="28"/>
          <w:szCs w:val="28"/>
          <w:highlight w:val="white"/>
        </w:rPr>
        <w:instrText xml:space="preserve"> </w:instrText>
      </w:r>
      <w:r w:rsidR="001B7E81" w:rsidRPr="00B358A8">
        <w:rPr>
          <w:rFonts w:ascii="Times New Roman" w:hAnsi="Times New Roman"/>
          <w:color w:val="FFFFFF"/>
          <w:spacing w:val="-2000"/>
          <w:w w:val="1"/>
          <w:sz w:val="28"/>
          <w:szCs w:val="28"/>
          <w:highlight w:val="white"/>
        </w:rPr>
        <w:fldChar w:fldCharType="end"/>
      </w:r>
      <w:r w:rsidR="001B7E81" w:rsidRPr="00B358A8">
        <w:rPr>
          <w:rFonts w:ascii="Times New Roman" w:hAnsi="Times New Roman"/>
          <w:sz w:val="28"/>
          <w:szCs w:val="28"/>
        </w:rPr>
        <w:t xml:space="preserve"> другой и устойчивость </w:t>
      </w:r>
      <w:r w:rsidR="001B7E81" w:rsidRPr="00B358A8">
        <w:rPr>
          <w:rFonts w:ascii="Times New Roman" w:hAnsi="Times New Roman"/>
          <w:color w:val="FFFFFF"/>
          <w:spacing w:val="-2000"/>
          <w:w w:val="1"/>
          <w:sz w:val="28"/>
          <w:szCs w:val="28"/>
          <w:highlight w:val="white"/>
        </w:rPr>
        <w:fldChar w:fldCharType="begin"/>
      </w:r>
      <w:r w:rsidR="001B7E81" w:rsidRPr="00B358A8">
        <w:rPr>
          <w:rFonts w:ascii="Times New Roman" w:hAnsi="Times New Roman"/>
          <w:color w:val="FFFFFF"/>
          <w:spacing w:val="-2000"/>
          <w:w w:val="1"/>
          <w:sz w:val="28"/>
          <w:szCs w:val="28"/>
          <w:highlight w:val="white"/>
        </w:rPr>
        <w:instrText xml:space="preserve"> eq отвлекающего часто является </w:instrText>
      </w:r>
      <w:r w:rsidR="001B7E81" w:rsidRPr="00B358A8">
        <w:rPr>
          <w:rFonts w:ascii="Times New Roman" w:hAnsi="Times New Roman"/>
          <w:sz w:val="28"/>
          <w:szCs w:val="28"/>
          <w:highlight w:val="white"/>
        </w:rPr>
        <w:instrText>внимания</w:instrText>
      </w:r>
      <w:r w:rsidR="001B7E81" w:rsidRPr="00B358A8">
        <w:rPr>
          <w:rFonts w:ascii="Times New Roman" w:hAnsi="Times New Roman"/>
          <w:color w:val="FFFFFF"/>
          <w:spacing w:val="-2000"/>
          <w:w w:val="1"/>
          <w:sz w:val="28"/>
          <w:szCs w:val="28"/>
          <w:highlight w:val="white"/>
        </w:rPr>
        <w:instrText xml:space="preserve"> </w:instrText>
      </w:r>
      <w:r w:rsidR="001B7E81" w:rsidRPr="00B358A8">
        <w:rPr>
          <w:rFonts w:ascii="Times New Roman" w:hAnsi="Times New Roman"/>
          <w:color w:val="FFFFFF"/>
          <w:spacing w:val="-2000"/>
          <w:w w:val="1"/>
          <w:sz w:val="28"/>
          <w:szCs w:val="28"/>
          <w:highlight w:val="white"/>
        </w:rPr>
        <w:fldChar w:fldCharType="end"/>
      </w:r>
      <w:r w:rsidR="001B7E81" w:rsidRPr="00B358A8">
        <w:rPr>
          <w:rFonts w:ascii="Times New Roman" w:hAnsi="Times New Roman"/>
          <w:sz w:val="28"/>
          <w:szCs w:val="28"/>
        </w:rPr>
        <w:t xml:space="preserve">, которая определяется </w:t>
      </w:r>
      <w:r w:rsidR="001B7E81" w:rsidRPr="00B358A8">
        <w:rPr>
          <w:rFonts w:ascii="Times New Roman" w:hAnsi="Times New Roman"/>
          <w:color w:val="FFFFFF"/>
          <w:spacing w:val="-2000"/>
          <w:w w:val="1"/>
          <w:sz w:val="28"/>
          <w:szCs w:val="28"/>
          <w:highlight w:val="white"/>
        </w:rPr>
        <w:fldChar w:fldCharType="begin"/>
      </w:r>
      <w:r w:rsidR="001B7E81" w:rsidRPr="00B358A8">
        <w:rPr>
          <w:rFonts w:ascii="Times New Roman" w:hAnsi="Times New Roman"/>
          <w:color w:val="FFFFFF"/>
          <w:spacing w:val="-2000"/>
          <w:w w:val="1"/>
          <w:sz w:val="28"/>
          <w:szCs w:val="28"/>
          <w:highlight w:val="white"/>
        </w:rPr>
        <w:instrText xml:space="preserve"> eq средств посторонних не </w:instrText>
      </w:r>
      <w:r w:rsidR="001B7E81" w:rsidRPr="00B358A8">
        <w:rPr>
          <w:rFonts w:ascii="Times New Roman" w:hAnsi="Times New Roman"/>
          <w:sz w:val="28"/>
          <w:szCs w:val="28"/>
          <w:highlight w:val="white"/>
        </w:rPr>
        <w:instrText>сопротивлением</w:instrText>
      </w:r>
      <w:r w:rsidR="001B7E81" w:rsidRPr="00B358A8">
        <w:rPr>
          <w:rFonts w:ascii="Times New Roman" w:hAnsi="Times New Roman"/>
          <w:color w:val="FFFFFF"/>
          <w:spacing w:val="-2000"/>
          <w:w w:val="1"/>
          <w:sz w:val="28"/>
          <w:szCs w:val="28"/>
          <w:highlight w:val="white"/>
        </w:rPr>
        <w:instrText xml:space="preserve"> </w:instrText>
      </w:r>
      <w:r w:rsidR="001B7E81" w:rsidRPr="00B358A8">
        <w:rPr>
          <w:rFonts w:ascii="Times New Roman" w:hAnsi="Times New Roman"/>
          <w:color w:val="FFFFFF"/>
          <w:spacing w:val="-2000"/>
          <w:w w:val="1"/>
          <w:sz w:val="28"/>
          <w:szCs w:val="28"/>
          <w:highlight w:val="white"/>
        </w:rPr>
        <w:fldChar w:fldCharType="end"/>
      </w:r>
      <w:r w:rsidR="001B7E81" w:rsidRPr="00B358A8">
        <w:rPr>
          <w:rFonts w:ascii="Times New Roman" w:hAnsi="Times New Roman"/>
          <w:sz w:val="28"/>
          <w:szCs w:val="28"/>
        </w:rPr>
        <w:t xml:space="preserve"> от отвлекающего </w:t>
      </w:r>
      <w:r w:rsidR="001B7E81" w:rsidRPr="00B358A8">
        <w:rPr>
          <w:rFonts w:ascii="Times New Roman" w:hAnsi="Times New Roman"/>
          <w:color w:val="FFFFFF"/>
          <w:spacing w:val="-2000"/>
          <w:w w:val="1"/>
          <w:sz w:val="28"/>
          <w:szCs w:val="28"/>
          <w:highlight w:val="white"/>
        </w:rPr>
        <w:fldChar w:fldCharType="begin"/>
      </w:r>
      <w:r w:rsidR="001B7E81" w:rsidRPr="00B358A8">
        <w:rPr>
          <w:rFonts w:ascii="Times New Roman" w:hAnsi="Times New Roman"/>
          <w:color w:val="FFFFFF"/>
          <w:spacing w:val="-2000"/>
          <w:w w:val="1"/>
          <w:sz w:val="28"/>
          <w:szCs w:val="28"/>
          <w:highlight w:val="white"/>
        </w:rPr>
        <w:instrText xml:space="preserve"> eq особую младших учеников </w:instrText>
      </w:r>
      <w:r w:rsidR="001B7E81" w:rsidRPr="00B358A8">
        <w:rPr>
          <w:rFonts w:ascii="Times New Roman" w:hAnsi="Times New Roman"/>
          <w:sz w:val="28"/>
          <w:szCs w:val="28"/>
          <w:highlight w:val="white"/>
        </w:rPr>
        <w:instrText>воздействия</w:instrText>
      </w:r>
      <w:r w:rsidR="001B7E81" w:rsidRPr="00B358A8">
        <w:rPr>
          <w:rFonts w:ascii="Times New Roman" w:hAnsi="Times New Roman"/>
          <w:color w:val="FFFFFF"/>
          <w:spacing w:val="-2000"/>
          <w:w w:val="1"/>
          <w:sz w:val="28"/>
          <w:szCs w:val="28"/>
          <w:highlight w:val="white"/>
        </w:rPr>
        <w:instrText xml:space="preserve"> </w:instrText>
      </w:r>
      <w:r w:rsidR="001B7E81" w:rsidRPr="00B358A8">
        <w:rPr>
          <w:rFonts w:ascii="Times New Roman" w:hAnsi="Times New Roman"/>
          <w:color w:val="FFFFFF"/>
          <w:spacing w:val="-2000"/>
          <w:w w:val="1"/>
          <w:sz w:val="28"/>
          <w:szCs w:val="28"/>
          <w:highlight w:val="white"/>
        </w:rPr>
        <w:fldChar w:fldCharType="end"/>
      </w:r>
      <w:r w:rsidR="001B7E81" w:rsidRPr="00B358A8">
        <w:rPr>
          <w:rFonts w:ascii="Times New Roman" w:hAnsi="Times New Roman"/>
          <w:sz w:val="28"/>
          <w:szCs w:val="28"/>
        </w:rPr>
        <w:t xml:space="preserve"> посторонних раздражителей</w:t>
      </w:r>
      <w:proofErr w:type="gramStart"/>
      <w:r w:rsidR="001B7E81" w:rsidRPr="00B358A8">
        <w:rPr>
          <w:rFonts w:ascii="Times New Roman" w:hAnsi="Times New Roman"/>
          <w:sz w:val="28"/>
          <w:szCs w:val="28"/>
        </w:rPr>
        <w:t>.</w:t>
      </w:r>
      <w:proofErr w:type="gramEnd"/>
      <w:r w:rsidR="001B7E81" w:rsidRPr="00B358A8">
        <w:rPr>
          <w:rFonts w:ascii="Times New Roman" w:hAnsi="Times New Roman"/>
          <w:sz w:val="28"/>
          <w:szCs w:val="28"/>
        </w:rPr>
        <w:t xml:space="preserve"> </w:t>
      </w:r>
      <w:r w:rsidR="001B7E81" w:rsidRPr="00B358A8">
        <w:rPr>
          <w:rFonts w:ascii="Times New Roman" w:hAnsi="Times New Roman"/>
          <w:color w:val="FFFFFF"/>
          <w:spacing w:val="-2000"/>
          <w:w w:val="1"/>
          <w:sz w:val="28"/>
          <w:szCs w:val="28"/>
          <w:highlight w:val="white"/>
        </w:rPr>
        <w:fldChar w:fldCharType="begin"/>
      </w:r>
      <w:r w:rsidR="001B7E81" w:rsidRPr="00B358A8">
        <w:rPr>
          <w:rFonts w:ascii="Times New Roman" w:hAnsi="Times New Roman"/>
          <w:color w:val="FFFFFF"/>
          <w:spacing w:val="-2000"/>
          <w:w w:val="1"/>
          <w:sz w:val="28"/>
          <w:szCs w:val="28"/>
          <w:highlight w:val="white"/>
        </w:rPr>
        <w:instrText xml:space="preserve"> eq непонимание введение на </w:instrText>
      </w:r>
      <w:r w:rsidR="001B7E81" w:rsidRPr="00B358A8">
        <w:rPr>
          <w:rFonts w:ascii="Times New Roman" w:hAnsi="Times New Roman"/>
          <w:sz w:val="28"/>
          <w:szCs w:val="28"/>
          <w:highlight w:val="white"/>
        </w:rPr>
        <w:instrText>При</w:instrText>
      </w:r>
      <w:r w:rsidR="001B7E81" w:rsidRPr="00B358A8">
        <w:rPr>
          <w:rFonts w:ascii="Times New Roman" w:hAnsi="Times New Roman"/>
          <w:color w:val="FFFFFF"/>
          <w:spacing w:val="-2000"/>
          <w:w w:val="1"/>
          <w:sz w:val="28"/>
          <w:szCs w:val="28"/>
          <w:highlight w:val="white"/>
        </w:rPr>
        <w:instrText xml:space="preserve"> </w:instrText>
      </w:r>
      <w:r w:rsidR="001B7E81" w:rsidRPr="00B358A8">
        <w:rPr>
          <w:rFonts w:ascii="Times New Roman" w:hAnsi="Times New Roman"/>
          <w:color w:val="FFFFFF"/>
          <w:spacing w:val="-2000"/>
          <w:w w:val="1"/>
          <w:sz w:val="28"/>
          <w:szCs w:val="28"/>
          <w:highlight w:val="white"/>
        </w:rPr>
        <w:fldChar w:fldCharType="end"/>
      </w:r>
      <w:r w:rsidR="001B7E81" w:rsidRPr="00B358A8">
        <w:rPr>
          <w:rFonts w:ascii="Times New Roman" w:hAnsi="Times New Roman"/>
          <w:sz w:val="28"/>
          <w:szCs w:val="28"/>
        </w:rPr>
        <w:t xml:space="preserve"> </w:t>
      </w:r>
      <w:proofErr w:type="gramStart"/>
      <w:r w:rsidR="001B7E81" w:rsidRPr="00B358A8">
        <w:rPr>
          <w:rFonts w:ascii="Times New Roman" w:hAnsi="Times New Roman"/>
          <w:sz w:val="28"/>
          <w:szCs w:val="28"/>
        </w:rPr>
        <w:t>э</w:t>
      </w:r>
      <w:proofErr w:type="gramEnd"/>
      <w:r w:rsidR="001B7E81" w:rsidRPr="00B358A8">
        <w:rPr>
          <w:rFonts w:ascii="Times New Roman" w:hAnsi="Times New Roman"/>
          <w:sz w:val="28"/>
          <w:szCs w:val="28"/>
        </w:rPr>
        <w:t xml:space="preserve">том наиболее </w:t>
      </w:r>
      <w:r w:rsidR="001B7E81" w:rsidRPr="00B358A8">
        <w:rPr>
          <w:rFonts w:ascii="Times New Roman" w:hAnsi="Times New Roman"/>
          <w:color w:val="FFFFFF"/>
          <w:spacing w:val="-2000"/>
          <w:w w:val="1"/>
          <w:sz w:val="28"/>
          <w:szCs w:val="28"/>
          <w:highlight w:val="white"/>
        </w:rPr>
        <w:fldChar w:fldCharType="begin"/>
      </w:r>
      <w:r w:rsidR="001B7E81" w:rsidRPr="00B358A8">
        <w:rPr>
          <w:rFonts w:ascii="Times New Roman" w:hAnsi="Times New Roman"/>
          <w:color w:val="FFFFFF"/>
          <w:spacing w:val="-2000"/>
          <w:w w:val="1"/>
          <w:sz w:val="28"/>
          <w:szCs w:val="28"/>
          <w:highlight w:val="white"/>
        </w:rPr>
        <w:instrText xml:space="preserve"> eq учащихся самостоятельных которая </w:instrText>
      </w:r>
      <w:r w:rsidR="001B7E81" w:rsidRPr="00B358A8">
        <w:rPr>
          <w:rFonts w:ascii="Times New Roman" w:hAnsi="Times New Roman"/>
          <w:sz w:val="28"/>
          <w:szCs w:val="28"/>
          <w:highlight w:val="white"/>
        </w:rPr>
        <w:instrText>важным</w:instrText>
      </w:r>
      <w:r w:rsidR="001B7E81" w:rsidRPr="00B358A8">
        <w:rPr>
          <w:rFonts w:ascii="Times New Roman" w:hAnsi="Times New Roman"/>
          <w:color w:val="FFFFFF"/>
          <w:spacing w:val="-2000"/>
          <w:w w:val="1"/>
          <w:sz w:val="28"/>
          <w:szCs w:val="28"/>
          <w:highlight w:val="white"/>
        </w:rPr>
        <w:instrText xml:space="preserve"> </w:instrText>
      </w:r>
      <w:r w:rsidR="001B7E81" w:rsidRPr="00B358A8">
        <w:rPr>
          <w:rFonts w:ascii="Times New Roman" w:hAnsi="Times New Roman"/>
          <w:color w:val="FFFFFF"/>
          <w:spacing w:val="-2000"/>
          <w:w w:val="1"/>
          <w:sz w:val="28"/>
          <w:szCs w:val="28"/>
          <w:highlight w:val="white"/>
        </w:rPr>
        <w:fldChar w:fldCharType="end"/>
      </w:r>
      <w:r w:rsidR="001B7E81" w:rsidRPr="00B358A8">
        <w:rPr>
          <w:rFonts w:ascii="Times New Roman" w:hAnsi="Times New Roman"/>
          <w:sz w:val="28"/>
          <w:szCs w:val="28"/>
        </w:rPr>
        <w:t xml:space="preserve"> системообразующим компонентом в </w:t>
      </w:r>
      <w:r w:rsidR="001B7E81" w:rsidRPr="00B358A8">
        <w:rPr>
          <w:rFonts w:ascii="Times New Roman" w:hAnsi="Times New Roman"/>
          <w:color w:val="FFFFFF"/>
          <w:spacing w:val="-2000"/>
          <w:w w:val="1"/>
          <w:sz w:val="28"/>
          <w:szCs w:val="28"/>
          <w:highlight w:val="white"/>
        </w:rPr>
        <w:fldChar w:fldCharType="begin"/>
      </w:r>
      <w:r w:rsidR="001B7E81" w:rsidRPr="00B358A8">
        <w:rPr>
          <w:rFonts w:ascii="Times New Roman" w:hAnsi="Times New Roman"/>
          <w:color w:val="FFFFFF"/>
          <w:spacing w:val="-2000"/>
          <w:w w:val="1"/>
          <w:sz w:val="28"/>
          <w:szCs w:val="28"/>
          <w:highlight w:val="white"/>
        </w:rPr>
        <w:instrText xml:space="preserve"> eq главное наиболее особую </w:instrText>
      </w:r>
      <w:r w:rsidR="001B7E81" w:rsidRPr="00B358A8">
        <w:rPr>
          <w:rFonts w:ascii="Times New Roman" w:hAnsi="Times New Roman"/>
          <w:sz w:val="28"/>
          <w:szCs w:val="28"/>
          <w:highlight w:val="white"/>
        </w:rPr>
        <w:instrText>структуре</w:instrText>
      </w:r>
      <w:r w:rsidR="001B7E81" w:rsidRPr="00B358A8">
        <w:rPr>
          <w:rFonts w:ascii="Times New Roman" w:hAnsi="Times New Roman"/>
          <w:color w:val="FFFFFF"/>
          <w:spacing w:val="-2000"/>
          <w:w w:val="1"/>
          <w:sz w:val="28"/>
          <w:szCs w:val="28"/>
          <w:highlight w:val="white"/>
        </w:rPr>
        <w:instrText xml:space="preserve"> </w:instrText>
      </w:r>
      <w:r w:rsidR="001B7E81" w:rsidRPr="00B358A8">
        <w:rPr>
          <w:rFonts w:ascii="Times New Roman" w:hAnsi="Times New Roman"/>
          <w:color w:val="FFFFFF"/>
          <w:spacing w:val="-2000"/>
          <w:w w:val="1"/>
          <w:sz w:val="28"/>
          <w:szCs w:val="28"/>
          <w:highlight w:val="white"/>
        </w:rPr>
        <w:fldChar w:fldCharType="end"/>
      </w:r>
      <w:r w:rsidR="001B7E81" w:rsidRPr="00B358A8">
        <w:rPr>
          <w:rFonts w:ascii="Times New Roman" w:hAnsi="Times New Roman"/>
          <w:sz w:val="28"/>
          <w:szCs w:val="28"/>
        </w:rPr>
        <w:t xml:space="preserve"> внимательности является </w:t>
      </w:r>
      <w:r w:rsidR="001B7E81" w:rsidRPr="00B358A8">
        <w:rPr>
          <w:rFonts w:ascii="Times New Roman" w:hAnsi="Times New Roman"/>
          <w:color w:val="FFFFFF"/>
          <w:spacing w:val="-2000"/>
          <w:w w:val="1"/>
          <w:sz w:val="28"/>
          <w:szCs w:val="28"/>
          <w:highlight w:val="white"/>
        </w:rPr>
        <w:fldChar w:fldCharType="begin"/>
      </w:r>
      <w:r w:rsidR="001B7E81" w:rsidRPr="00B358A8">
        <w:rPr>
          <w:rFonts w:ascii="Times New Roman" w:hAnsi="Times New Roman"/>
          <w:color w:val="FFFFFF"/>
          <w:spacing w:val="-2000"/>
          <w:w w:val="1"/>
          <w:sz w:val="28"/>
          <w:szCs w:val="28"/>
          <w:highlight w:val="white"/>
        </w:rPr>
        <w:instrText xml:space="preserve"> eq сосредоточенность прежде работе </w:instrText>
      </w:r>
      <w:r w:rsidR="001B7E81" w:rsidRPr="00B358A8">
        <w:rPr>
          <w:rFonts w:ascii="Times New Roman" w:hAnsi="Times New Roman"/>
          <w:sz w:val="28"/>
          <w:szCs w:val="28"/>
          <w:highlight w:val="white"/>
        </w:rPr>
        <w:instrText>постоянство</w:instrText>
      </w:r>
      <w:r w:rsidR="001B7E81" w:rsidRPr="00B358A8">
        <w:rPr>
          <w:rFonts w:ascii="Times New Roman" w:hAnsi="Times New Roman"/>
          <w:color w:val="FFFFFF"/>
          <w:spacing w:val="-2000"/>
          <w:w w:val="1"/>
          <w:sz w:val="28"/>
          <w:szCs w:val="28"/>
          <w:highlight w:val="white"/>
        </w:rPr>
        <w:instrText xml:space="preserve"> </w:instrText>
      </w:r>
      <w:r w:rsidR="001B7E81" w:rsidRPr="00B358A8">
        <w:rPr>
          <w:rFonts w:ascii="Times New Roman" w:hAnsi="Times New Roman"/>
          <w:color w:val="FFFFFF"/>
          <w:spacing w:val="-2000"/>
          <w:w w:val="1"/>
          <w:sz w:val="28"/>
          <w:szCs w:val="28"/>
          <w:highlight w:val="white"/>
        </w:rPr>
        <w:fldChar w:fldCharType="end"/>
      </w:r>
      <w:r w:rsidR="001B7E81" w:rsidRPr="00B358A8">
        <w:rPr>
          <w:rFonts w:ascii="Times New Roman" w:hAnsi="Times New Roman"/>
          <w:sz w:val="28"/>
          <w:szCs w:val="28"/>
        </w:rPr>
        <w:t xml:space="preserve"> внимания. </w:t>
      </w:r>
      <w:proofErr w:type="gramStart"/>
      <w:r w:rsidR="001B7E81" w:rsidRPr="00B358A8">
        <w:rPr>
          <w:rFonts w:ascii="Times New Roman" w:hAnsi="Times New Roman"/>
          <w:sz w:val="28"/>
          <w:szCs w:val="28"/>
        </w:rPr>
        <w:t>Согласно</w:t>
      </w:r>
      <w:proofErr w:type="gramEnd"/>
      <w:r w:rsidR="001B7E81" w:rsidRPr="00B358A8">
        <w:rPr>
          <w:rFonts w:ascii="Times New Roman" w:hAnsi="Times New Roman"/>
          <w:sz w:val="28"/>
          <w:szCs w:val="28"/>
        </w:rPr>
        <w:t xml:space="preserve"> </w:t>
      </w:r>
      <w:r w:rsidR="001B7E81" w:rsidRPr="00B358A8">
        <w:rPr>
          <w:rFonts w:ascii="Times New Roman" w:hAnsi="Times New Roman"/>
          <w:color w:val="FFFFFF"/>
          <w:spacing w:val="-2000"/>
          <w:w w:val="1"/>
          <w:sz w:val="28"/>
          <w:szCs w:val="28"/>
          <w:highlight w:val="white"/>
        </w:rPr>
        <w:fldChar w:fldCharType="begin"/>
      </w:r>
      <w:r w:rsidR="001B7E81" w:rsidRPr="00B358A8">
        <w:rPr>
          <w:rFonts w:ascii="Times New Roman" w:hAnsi="Times New Roman"/>
          <w:color w:val="FFFFFF"/>
          <w:spacing w:val="-2000"/>
          <w:w w:val="1"/>
          <w:sz w:val="28"/>
          <w:szCs w:val="28"/>
          <w:highlight w:val="white"/>
        </w:rPr>
        <w:instrText xml:space="preserve"> eq важным необходимы всех </w:instrText>
      </w:r>
      <w:r w:rsidR="001B7E81" w:rsidRPr="00B358A8">
        <w:rPr>
          <w:rFonts w:ascii="Times New Roman" w:hAnsi="Times New Roman"/>
          <w:sz w:val="28"/>
          <w:szCs w:val="28"/>
          <w:highlight w:val="white"/>
        </w:rPr>
        <w:instrText>исследованиям</w:instrText>
      </w:r>
      <w:r w:rsidR="001B7E81" w:rsidRPr="00B358A8">
        <w:rPr>
          <w:rFonts w:ascii="Times New Roman" w:hAnsi="Times New Roman"/>
          <w:color w:val="FFFFFF"/>
          <w:spacing w:val="-2000"/>
          <w:w w:val="1"/>
          <w:sz w:val="28"/>
          <w:szCs w:val="28"/>
          <w:highlight w:val="white"/>
        </w:rPr>
        <w:instrText xml:space="preserve"> </w:instrText>
      </w:r>
      <w:r w:rsidR="001B7E81" w:rsidRPr="00B358A8">
        <w:rPr>
          <w:rFonts w:ascii="Times New Roman" w:hAnsi="Times New Roman"/>
          <w:color w:val="FFFFFF"/>
          <w:spacing w:val="-2000"/>
          <w:w w:val="1"/>
          <w:sz w:val="28"/>
          <w:szCs w:val="28"/>
          <w:highlight w:val="white"/>
        </w:rPr>
        <w:fldChar w:fldCharType="end"/>
      </w:r>
      <w:r w:rsidR="001B7E81" w:rsidRPr="00B358A8">
        <w:rPr>
          <w:rFonts w:ascii="Times New Roman" w:hAnsi="Times New Roman"/>
          <w:sz w:val="28"/>
          <w:szCs w:val="28"/>
        </w:rPr>
        <w:t xml:space="preserve"> отечественных ученых, </w:t>
      </w:r>
      <w:r w:rsidR="001B7E81" w:rsidRPr="00B358A8">
        <w:rPr>
          <w:rFonts w:ascii="Times New Roman" w:hAnsi="Times New Roman"/>
          <w:color w:val="FFFFFF"/>
          <w:spacing w:val="-2000"/>
          <w:w w:val="1"/>
          <w:sz w:val="28"/>
          <w:szCs w:val="28"/>
          <w:highlight w:val="white"/>
        </w:rPr>
        <w:lastRenderedPageBreak/>
        <w:fldChar w:fldCharType="begin"/>
      </w:r>
      <w:r w:rsidR="001B7E81" w:rsidRPr="00B358A8">
        <w:rPr>
          <w:rFonts w:ascii="Times New Roman" w:hAnsi="Times New Roman"/>
          <w:color w:val="FFFFFF"/>
          <w:spacing w:val="-2000"/>
          <w:w w:val="1"/>
          <w:sz w:val="28"/>
          <w:szCs w:val="28"/>
          <w:highlight w:val="white"/>
        </w:rPr>
        <w:instrText xml:space="preserve"> eq памятью продолжительного часто </w:instrText>
      </w:r>
      <w:r w:rsidR="001B7E81" w:rsidRPr="00B358A8">
        <w:rPr>
          <w:rFonts w:ascii="Times New Roman" w:hAnsi="Times New Roman"/>
          <w:sz w:val="28"/>
          <w:szCs w:val="28"/>
          <w:highlight w:val="white"/>
        </w:rPr>
        <w:instrText>самое</w:instrText>
      </w:r>
      <w:r w:rsidR="001B7E81" w:rsidRPr="00B358A8">
        <w:rPr>
          <w:rFonts w:ascii="Times New Roman" w:hAnsi="Times New Roman"/>
          <w:color w:val="FFFFFF"/>
          <w:spacing w:val="-2000"/>
          <w:w w:val="1"/>
          <w:sz w:val="28"/>
          <w:szCs w:val="28"/>
          <w:highlight w:val="white"/>
        </w:rPr>
        <w:instrText xml:space="preserve"> </w:instrText>
      </w:r>
      <w:r w:rsidR="001B7E81" w:rsidRPr="00B358A8">
        <w:rPr>
          <w:rFonts w:ascii="Times New Roman" w:hAnsi="Times New Roman"/>
          <w:color w:val="FFFFFF"/>
          <w:spacing w:val="-2000"/>
          <w:w w:val="1"/>
          <w:sz w:val="28"/>
          <w:szCs w:val="28"/>
          <w:highlight w:val="white"/>
        </w:rPr>
        <w:fldChar w:fldCharType="end"/>
      </w:r>
      <w:r w:rsidR="001B7E81" w:rsidRPr="00B358A8">
        <w:rPr>
          <w:rFonts w:ascii="Times New Roman" w:hAnsi="Times New Roman"/>
          <w:sz w:val="28"/>
          <w:szCs w:val="28"/>
        </w:rPr>
        <w:t xml:space="preserve"> внимание – самое </w:t>
      </w:r>
      <w:r w:rsidR="001B7E81" w:rsidRPr="00B358A8">
        <w:rPr>
          <w:rFonts w:ascii="Times New Roman" w:hAnsi="Times New Roman"/>
          <w:color w:val="FFFFFF"/>
          <w:spacing w:val="-2000"/>
          <w:w w:val="1"/>
          <w:sz w:val="28"/>
          <w:szCs w:val="28"/>
          <w:highlight w:val="white"/>
        </w:rPr>
        <w:fldChar w:fldCharType="begin"/>
      </w:r>
      <w:r w:rsidR="001B7E81" w:rsidRPr="00B358A8">
        <w:rPr>
          <w:rFonts w:ascii="Times New Roman" w:hAnsi="Times New Roman"/>
          <w:color w:val="FFFFFF"/>
          <w:spacing w:val="-2000"/>
          <w:w w:val="1"/>
          <w:sz w:val="28"/>
          <w:szCs w:val="28"/>
          <w:highlight w:val="white"/>
        </w:rPr>
        <w:instrText xml:space="preserve"> eq всех данном задача </w:instrText>
      </w:r>
      <w:r w:rsidR="001B7E81" w:rsidRPr="00B358A8">
        <w:rPr>
          <w:rFonts w:ascii="Times New Roman" w:hAnsi="Times New Roman"/>
          <w:sz w:val="28"/>
          <w:szCs w:val="28"/>
          <w:highlight w:val="white"/>
        </w:rPr>
        <w:instrText>главное</w:instrText>
      </w:r>
      <w:r w:rsidR="001B7E81" w:rsidRPr="00B358A8">
        <w:rPr>
          <w:rFonts w:ascii="Times New Roman" w:hAnsi="Times New Roman"/>
          <w:color w:val="FFFFFF"/>
          <w:spacing w:val="-2000"/>
          <w:w w:val="1"/>
          <w:sz w:val="28"/>
          <w:szCs w:val="28"/>
          <w:highlight w:val="white"/>
        </w:rPr>
        <w:instrText xml:space="preserve"> </w:instrText>
      </w:r>
      <w:r w:rsidR="001B7E81" w:rsidRPr="00B358A8">
        <w:rPr>
          <w:rFonts w:ascii="Times New Roman" w:hAnsi="Times New Roman"/>
          <w:color w:val="FFFFFF"/>
          <w:spacing w:val="-2000"/>
          <w:w w:val="1"/>
          <w:sz w:val="28"/>
          <w:szCs w:val="28"/>
          <w:highlight w:val="white"/>
        </w:rPr>
        <w:fldChar w:fldCharType="end"/>
      </w:r>
      <w:r w:rsidR="001B7E81" w:rsidRPr="00B358A8">
        <w:rPr>
          <w:rFonts w:ascii="Times New Roman" w:hAnsi="Times New Roman"/>
          <w:sz w:val="28"/>
          <w:szCs w:val="28"/>
        </w:rPr>
        <w:t xml:space="preserve"> условие, что </w:t>
      </w:r>
      <w:r w:rsidR="001B7E81" w:rsidRPr="00B358A8">
        <w:rPr>
          <w:rFonts w:ascii="Times New Roman" w:hAnsi="Times New Roman"/>
          <w:color w:val="FFFFFF"/>
          <w:spacing w:val="-2000"/>
          <w:w w:val="1"/>
          <w:sz w:val="28"/>
          <w:szCs w:val="28"/>
          <w:highlight w:val="white"/>
        </w:rPr>
        <w:fldChar w:fldCharType="begin"/>
      </w:r>
      <w:r w:rsidR="001B7E81" w:rsidRPr="00B358A8">
        <w:rPr>
          <w:rFonts w:ascii="Times New Roman" w:hAnsi="Times New Roman"/>
          <w:color w:val="FFFFFF"/>
          <w:spacing w:val="-2000"/>
          <w:w w:val="1"/>
          <w:sz w:val="28"/>
          <w:szCs w:val="28"/>
          <w:highlight w:val="white"/>
        </w:rPr>
        <w:instrText xml:space="preserve"> eq малопродуктивных условием становится </w:instrText>
      </w:r>
      <w:r w:rsidR="001B7E81" w:rsidRPr="00B358A8">
        <w:rPr>
          <w:rFonts w:ascii="Times New Roman" w:hAnsi="Times New Roman"/>
          <w:sz w:val="28"/>
          <w:szCs w:val="28"/>
          <w:highlight w:val="white"/>
        </w:rPr>
        <w:instrText>отличает</w:instrText>
      </w:r>
      <w:r w:rsidR="001B7E81" w:rsidRPr="00B358A8">
        <w:rPr>
          <w:rFonts w:ascii="Times New Roman" w:hAnsi="Times New Roman"/>
          <w:color w:val="FFFFFF"/>
          <w:spacing w:val="-2000"/>
          <w:w w:val="1"/>
          <w:sz w:val="28"/>
          <w:szCs w:val="28"/>
          <w:highlight w:val="white"/>
        </w:rPr>
        <w:instrText xml:space="preserve"> </w:instrText>
      </w:r>
      <w:r w:rsidR="001B7E81" w:rsidRPr="00B358A8">
        <w:rPr>
          <w:rFonts w:ascii="Times New Roman" w:hAnsi="Times New Roman"/>
          <w:color w:val="FFFFFF"/>
          <w:spacing w:val="-2000"/>
          <w:w w:val="1"/>
          <w:sz w:val="28"/>
          <w:szCs w:val="28"/>
          <w:highlight w:val="white"/>
        </w:rPr>
        <w:fldChar w:fldCharType="end"/>
      </w:r>
      <w:r w:rsidR="001B7E81" w:rsidRPr="00B358A8">
        <w:rPr>
          <w:rFonts w:ascii="Times New Roman" w:hAnsi="Times New Roman"/>
          <w:sz w:val="28"/>
          <w:szCs w:val="28"/>
        </w:rPr>
        <w:t xml:space="preserve"> хорошо успевающих </w:t>
      </w:r>
      <w:r w:rsidR="001B7E81" w:rsidRPr="00B358A8">
        <w:rPr>
          <w:rFonts w:ascii="Times New Roman" w:hAnsi="Times New Roman"/>
          <w:color w:val="FFFFFF"/>
          <w:spacing w:val="-2000"/>
          <w:w w:val="1"/>
          <w:sz w:val="28"/>
          <w:szCs w:val="28"/>
          <w:highlight w:val="white"/>
        </w:rPr>
        <w:fldChar w:fldCharType="begin"/>
      </w:r>
      <w:r w:rsidR="001B7E81" w:rsidRPr="00B358A8">
        <w:rPr>
          <w:rFonts w:ascii="Times New Roman" w:hAnsi="Times New Roman"/>
          <w:color w:val="FFFFFF"/>
          <w:spacing w:val="-2000"/>
          <w:w w:val="1"/>
          <w:sz w:val="28"/>
          <w:szCs w:val="28"/>
          <w:highlight w:val="white"/>
        </w:rPr>
        <w:instrText xml:space="preserve"> eq снизилась день учебе </w:instrText>
      </w:r>
      <w:r w:rsidR="001B7E81" w:rsidRPr="00B358A8">
        <w:rPr>
          <w:rFonts w:ascii="Times New Roman" w:hAnsi="Times New Roman"/>
          <w:sz w:val="28"/>
          <w:szCs w:val="28"/>
          <w:highlight w:val="white"/>
        </w:rPr>
        <w:instrText>учеников</w:instrText>
      </w:r>
      <w:r w:rsidR="001B7E81" w:rsidRPr="00B358A8">
        <w:rPr>
          <w:rFonts w:ascii="Times New Roman" w:hAnsi="Times New Roman"/>
          <w:color w:val="FFFFFF"/>
          <w:spacing w:val="-2000"/>
          <w:w w:val="1"/>
          <w:sz w:val="28"/>
          <w:szCs w:val="28"/>
          <w:highlight w:val="white"/>
        </w:rPr>
        <w:instrText xml:space="preserve"> </w:instrText>
      </w:r>
      <w:r w:rsidR="001B7E81" w:rsidRPr="00B358A8">
        <w:rPr>
          <w:rFonts w:ascii="Times New Roman" w:hAnsi="Times New Roman"/>
          <w:color w:val="FFFFFF"/>
          <w:spacing w:val="-2000"/>
          <w:w w:val="1"/>
          <w:sz w:val="28"/>
          <w:szCs w:val="28"/>
          <w:highlight w:val="white"/>
        </w:rPr>
        <w:fldChar w:fldCharType="end"/>
      </w:r>
      <w:r w:rsidR="001B7E81" w:rsidRPr="00B358A8">
        <w:rPr>
          <w:rFonts w:ascii="Times New Roman" w:hAnsi="Times New Roman"/>
          <w:sz w:val="28"/>
          <w:szCs w:val="28"/>
        </w:rPr>
        <w:t xml:space="preserve"> от их </w:t>
      </w:r>
      <w:r w:rsidR="001B7E81" w:rsidRPr="00B358A8">
        <w:rPr>
          <w:rFonts w:ascii="Times New Roman" w:hAnsi="Times New Roman"/>
          <w:color w:val="FFFFFF"/>
          <w:spacing w:val="-2000"/>
          <w:w w:val="1"/>
          <w:sz w:val="28"/>
          <w:szCs w:val="28"/>
          <w:highlight w:val="white"/>
        </w:rPr>
        <w:fldChar w:fldCharType="begin"/>
      </w:r>
      <w:r w:rsidR="001B7E81" w:rsidRPr="00B358A8">
        <w:rPr>
          <w:rFonts w:ascii="Times New Roman" w:hAnsi="Times New Roman"/>
          <w:color w:val="FFFFFF"/>
          <w:spacing w:val="-2000"/>
          <w:w w:val="1"/>
          <w:sz w:val="28"/>
          <w:szCs w:val="28"/>
          <w:highlight w:val="white"/>
        </w:rPr>
        <w:instrText xml:space="preserve"> eq или процесса заданий </w:instrText>
      </w:r>
      <w:r w:rsidR="001B7E81" w:rsidRPr="00B358A8">
        <w:rPr>
          <w:rFonts w:ascii="Times New Roman" w:hAnsi="Times New Roman"/>
          <w:sz w:val="28"/>
          <w:szCs w:val="28"/>
          <w:highlight w:val="white"/>
        </w:rPr>
        <w:instrText>малопродуктивных</w:instrText>
      </w:r>
      <w:r w:rsidR="001B7E81" w:rsidRPr="00B358A8">
        <w:rPr>
          <w:rFonts w:ascii="Times New Roman" w:hAnsi="Times New Roman"/>
          <w:color w:val="FFFFFF"/>
          <w:spacing w:val="-2000"/>
          <w:w w:val="1"/>
          <w:sz w:val="28"/>
          <w:szCs w:val="28"/>
          <w:highlight w:val="white"/>
        </w:rPr>
        <w:instrText xml:space="preserve"> </w:instrText>
      </w:r>
      <w:r w:rsidR="001B7E81" w:rsidRPr="00B358A8">
        <w:rPr>
          <w:rFonts w:ascii="Times New Roman" w:hAnsi="Times New Roman"/>
          <w:color w:val="FFFFFF"/>
          <w:spacing w:val="-2000"/>
          <w:w w:val="1"/>
          <w:sz w:val="28"/>
          <w:szCs w:val="28"/>
          <w:highlight w:val="white"/>
        </w:rPr>
        <w:fldChar w:fldCharType="end"/>
      </w:r>
      <w:r w:rsidR="001B7E81" w:rsidRPr="00B358A8">
        <w:rPr>
          <w:rFonts w:ascii="Times New Roman" w:hAnsi="Times New Roman"/>
          <w:sz w:val="28"/>
          <w:szCs w:val="28"/>
        </w:rPr>
        <w:t xml:space="preserve"> одноклассников.</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Актуальность обусловила выбор темы исследования «Развитие внимания младших школьников».</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На сегодняшний день степень изученности проблемы развития внимания в отечественной и зарубежной психологии изучена недостаточно, т.к. данная тема настолько обширна по своему содержанию, что систематизировать и проанализировать все факты, связанные с особенностями развития внимания в младшем дошкольном возрасте представляется весьма проблематично.</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Наиболее исследованными вопросами можно считать функциональное значение внимания, связь внимания с другими психическими процессами. В меньшей степени изучено развитие особенностей внимания в онтогенезе и механизмы регуляции процессов внимания. Значимыми в этом плане являются труды заруб</w:t>
      </w:r>
      <w:r w:rsidR="007F0670">
        <w:rPr>
          <w:rFonts w:ascii="Times New Roman" w:hAnsi="Times New Roman"/>
          <w:sz w:val="28"/>
          <w:szCs w:val="28"/>
        </w:rPr>
        <w:t>ежный ученых Л.С. Выготский, П.Я. Гальперин, В.В.</w:t>
      </w:r>
      <w:r w:rsidR="0034154E">
        <w:rPr>
          <w:rFonts w:ascii="Times New Roman" w:hAnsi="Times New Roman"/>
          <w:sz w:val="28"/>
          <w:szCs w:val="28"/>
        </w:rPr>
        <w:t> </w:t>
      </w:r>
      <w:r w:rsidRPr="00B358A8">
        <w:rPr>
          <w:rFonts w:ascii="Times New Roman" w:hAnsi="Times New Roman"/>
          <w:sz w:val="28"/>
          <w:szCs w:val="28"/>
        </w:rPr>
        <w:t xml:space="preserve">Давыдов, Г.С. Костюк, А.М. </w:t>
      </w:r>
      <w:r w:rsidR="0034154E">
        <w:rPr>
          <w:rFonts w:ascii="Times New Roman" w:hAnsi="Times New Roman"/>
          <w:sz w:val="28"/>
          <w:szCs w:val="28"/>
        </w:rPr>
        <w:t xml:space="preserve">Леонтьев, Н.А. </w:t>
      </w:r>
      <w:proofErr w:type="spellStart"/>
      <w:r w:rsidR="0034154E">
        <w:rPr>
          <w:rFonts w:ascii="Times New Roman" w:hAnsi="Times New Roman"/>
          <w:sz w:val="28"/>
          <w:szCs w:val="28"/>
        </w:rPr>
        <w:t>Менчинская</w:t>
      </w:r>
      <w:proofErr w:type="spellEnd"/>
      <w:r w:rsidR="0034154E">
        <w:rPr>
          <w:rFonts w:ascii="Times New Roman" w:hAnsi="Times New Roman"/>
          <w:sz w:val="28"/>
          <w:szCs w:val="28"/>
        </w:rPr>
        <w:t>, С.Л. </w:t>
      </w:r>
      <w:r w:rsidRPr="00B358A8">
        <w:rPr>
          <w:rFonts w:ascii="Times New Roman" w:hAnsi="Times New Roman"/>
          <w:sz w:val="28"/>
          <w:szCs w:val="28"/>
        </w:rPr>
        <w:t xml:space="preserve">Рубинштейн, К.Д. Ушинский, Б.В. </w:t>
      </w:r>
      <w:proofErr w:type="spellStart"/>
      <w:r w:rsidRPr="00B358A8">
        <w:rPr>
          <w:rFonts w:ascii="Times New Roman" w:hAnsi="Times New Roman"/>
          <w:sz w:val="28"/>
          <w:szCs w:val="28"/>
        </w:rPr>
        <w:t>Эльконин</w:t>
      </w:r>
      <w:proofErr w:type="spellEnd"/>
      <w:r w:rsidRPr="00B358A8">
        <w:rPr>
          <w:rFonts w:ascii="Times New Roman" w:hAnsi="Times New Roman"/>
          <w:sz w:val="28"/>
          <w:szCs w:val="28"/>
        </w:rPr>
        <w:t xml:space="preserve">, Т. </w:t>
      </w:r>
      <w:proofErr w:type="spellStart"/>
      <w:r w:rsidRPr="00B358A8">
        <w:rPr>
          <w:rFonts w:ascii="Times New Roman" w:hAnsi="Times New Roman"/>
          <w:sz w:val="28"/>
          <w:szCs w:val="28"/>
        </w:rPr>
        <w:t>Рибо</w:t>
      </w:r>
      <w:proofErr w:type="spellEnd"/>
      <w:r w:rsidRPr="00B358A8">
        <w:rPr>
          <w:rFonts w:ascii="Times New Roman" w:hAnsi="Times New Roman"/>
          <w:sz w:val="28"/>
          <w:szCs w:val="28"/>
        </w:rPr>
        <w:t xml:space="preserve">, Е.Б. </w:t>
      </w:r>
      <w:proofErr w:type="spellStart"/>
      <w:r w:rsidRPr="00B358A8">
        <w:rPr>
          <w:rFonts w:ascii="Times New Roman" w:hAnsi="Times New Roman"/>
          <w:sz w:val="28"/>
          <w:szCs w:val="28"/>
        </w:rPr>
        <w:t>Титченер</w:t>
      </w:r>
      <w:proofErr w:type="spellEnd"/>
      <w:r w:rsidRPr="00B358A8">
        <w:rPr>
          <w:rFonts w:ascii="Times New Roman" w:hAnsi="Times New Roman"/>
          <w:sz w:val="28"/>
          <w:szCs w:val="28"/>
        </w:rPr>
        <w:t xml:space="preserve"> и другие.</w:t>
      </w:r>
    </w:p>
    <w:p w:rsidR="001B7E81"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Однако, несмотря на имеющиеся исследовательский вклад в изучение данной проблемы, крайне мало работ по изучению развития внимания младших школьников. Это и определило цель исследования.</w:t>
      </w:r>
    </w:p>
    <w:p w:rsidR="000E3839" w:rsidRPr="000332D9" w:rsidRDefault="000332D9" w:rsidP="0034154E">
      <w:pPr>
        <w:keepNext/>
        <w:spacing w:after="0" w:line="360" w:lineRule="auto"/>
        <w:ind w:firstLine="709"/>
        <w:jc w:val="both"/>
        <w:rPr>
          <w:rFonts w:ascii="Times New Roman" w:hAnsi="Times New Roman"/>
          <w:sz w:val="28"/>
          <w:szCs w:val="28"/>
        </w:rPr>
      </w:pPr>
      <w:r w:rsidRPr="000332D9">
        <w:rPr>
          <w:rFonts w:ascii="Times New Roman" w:hAnsi="Times New Roman"/>
          <w:b/>
          <w:sz w:val="28"/>
          <w:szCs w:val="28"/>
        </w:rPr>
        <w:t xml:space="preserve">Проблема исследования </w:t>
      </w:r>
      <w:r w:rsidRPr="000332D9">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низкий уровень сформированности внимания у первоклассников.</w:t>
      </w:r>
    </w:p>
    <w:p w:rsidR="001B7E81" w:rsidRPr="00947918" w:rsidRDefault="001B7E81" w:rsidP="0034154E">
      <w:pPr>
        <w:keepNext/>
        <w:spacing w:after="0" w:line="360" w:lineRule="auto"/>
        <w:ind w:firstLine="709"/>
        <w:jc w:val="both"/>
        <w:rPr>
          <w:rFonts w:ascii="Times New Roman" w:hAnsi="Times New Roman"/>
          <w:color w:val="000000"/>
          <w:sz w:val="28"/>
          <w:szCs w:val="28"/>
        </w:rPr>
      </w:pPr>
      <w:r w:rsidRPr="000332D9">
        <w:rPr>
          <w:rFonts w:ascii="Times New Roman" w:hAnsi="Times New Roman"/>
          <w:b/>
          <w:color w:val="000000"/>
          <w:sz w:val="28"/>
          <w:szCs w:val="28"/>
        </w:rPr>
        <w:t>Цель исследования</w:t>
      </w:r>
      <w:r w:rsidR="000332D9" w:rsidRPr="000332D9">
        <w:rPr>
          <w:rFonts w:ascii="Times New Roman" w:hAnsi="Times New Roman"/>
          <w:b/>
          <w:color w:val="000000"/>
          <w:sz w:val="28"/>
          <w:szCs w:val="28"/>
        </w:rPr>
        <w:t xml:space="preserve"> </w:t>
      </w:r>
      <w:r w:rsidR="000332D9" w:rsidRPr="000332D9">
        <w:rPr>
          <w:rFonts w:ascii="Times New Roman" w:hAnsi="Times New Roman"/>
          <w:b/>
          <w:sz w:val="28"/>
          <w:szCs w:val="28"/>
        </w:rPr>
        <w:t>–</w:t>
      </w:r>
      <w:r w:rsidRPr="00947918">
        <w:rPr>
          <w:rFonts w:ascii="Times New Roman" w:hAnsi="Times New Roman"/>
          <w:color w:val="000000"/>
          <w:sz w:val="28"/>
          <w:szCs w:val="28"/>
        </w:rPr>
        <w:t xml:space="preserve"> изучить особенности развития внимания у детей младшего школьного возраста на примере учащихся первого класса</w:t>
      </w:r>
      <w:r w:rsidR="0034154E">
        <w:rPr>
          <w:rFonts w:ascii="Times New Roman" w:hAnsi="Times New Roman"/>
          <w:color w:val="000000"/>
          <w:sz w:val="28"/>
          <w:szCs w:val="28"/>
        </w:rPr>
        <w:t>.</w:t>
      </w:r>
    </w:p>
    <w:p w:rsidR="001B7E81" w:rsidRPr="00B358A8" w:rsidRDefault="001B7E81" w:rsidP="0034154E">
      <w:pPr>
        <w:keepNext/>
        <w:spacing w:after="0" w:line="360" w:lineRule="auto"/>
        <w:ind w:firstLine="709"/>
        <w:jc w:val="both"/>
        <w:rPr>
          <w:rFonts w:ascii="Times New Roman" w:hAnsi="Times New Roman"/>
          <w:sz w:val="28"/>
          <w:szCs w:val="28"/>
        </w:rPr>
      </w:pPr>
      <w:r w:rsidRPr="000E3839">
        <w:rPr>
          <w:rFonts w:ascii="Times New Roman" w:hAnsi="Times New Roman"/>
          <w:b/>
          <w:sz w:val="28"/>
          <w:szCs w:val="28"/>
        </w:rPr>
        <w:t>Объект исследования</w:t>
      </w:r>
      <w:r w:rsidR="000E3839">
        <w:rPr>
          <w:rFonts w:ascii="Times New Roman" w:hAnsi="Times New Roman"/>
          <w:sz w:val="28"/>
          <w:szCs w:val="28"/>
        </w:rPr>
        <w:t>:</w:t>
      </w:r>
      <w:r w:rsidR="0034154E">
        <w:rPr>
          <w:rFonts w:ascii="Times New Roman" w:hAnsi="Times New Roman"/>
          <w:sz w:val="28"/>
          <w:szCs w:val="28"/>
        </w:rPr>
        <w:t xml:space="preserve"> </w:t>
      </w:r>
      <w:r>
        <w:rPr>
          <w:rFonts w:ascii="Times New Roman" w:hAnsi="Times New Roman"/>
          <w:sz w:val="28"/>
          <w:szCs w:val="28"/>
        </w:rPr>
        <w:t xml:space="preserve">процесс развития внимания у младших </w:t>
      </w:r>
      <w:r w:rsidR="000F25AE" w:rsidRPr="00947918">
        <w:rPr>
          <w:rFonts w:ascii="Times New Roman" w:hAnsi="Times New Roman"/>
          <w:color w:val="000000"/>
          <w:sz w:val="28"/>
          <w:szCs w:val="28"/>
        </w:rPr>
        <w:t>школьников</w:t>
      </w:r>
      <w:r w:rsidR="0034154E">
        <w:rPr>
          <w:rFonts w:ascii="Times New Roman" w:hAnsi="Times New Roman"/>
          <w:color w:val="000000"/>
          <w:sz w:val="28"/>
          <w:szCs w:val="28"/>
        </w:rPr>
        <w:t>.</w:t>
      </w:r>
    </w:p>
    <w:p w:rsidR="001B7E81" w:rsidRDefault="001B7E81" w:rsidP="0034154E">
      <w:pPr>
        <w:keepNext/>
        <w:spacing w:after="0" w:line="360" w:lineRule="auto"/>
        <w:ind w:firstLine="709"/>
        <w:jc w:val="both"/>
        <w:rPr>
          <w:rFonts w:ascii="Times New Roman" w:hAnsi="Times New Roman"/>
          <w:sz w:val="28"/>
          <w:szCs w:val="28"/>
        </w:rPr>
      </w:pPr>
      <w:r w:rsidRPr="000E3839">
        <w:rPr>
          <w:rFonts w:ascii="Times New Roman" w:hAnsi="Times New Roman"/>
          <w:b/>
          <w:sz w:val="28"/>
          <w:szCs w:val="28"/>
        </w:rPr>
        <w:t>Предмет исследования:</w:t>
      </w:r>
      <w:r w:rsidRPr="00B358A8">
        <w:rPr>
          <w:rFonts w:ascii="Times New Roman" w:hAnsi="Times New Roman"/>
          <w:sz w:val="28"/>
          <w:szCs w:val="28"/>
        </w:rPr>
        <w:t xml:space="preserve"> особенности внимания младших школьников.</w:t>
      </w:r>
    </w:p>
    <w:p w:rsidR="000E3839" w:rsidRPr="00B358A8" w:rsidRDefault="000E3839" w:rsidP="0034154E">
      <w:pPr>
        <w:keepNext/>
        <w:spacing w:after="0" w:line="360" w:lineRule="auto"/>
        <w:ind w:firstLine="709"/>
        <w:jc w:val="both"/>
        <w:rPr>
          <w:rFonts w:ascii="Times New Roman" w:hAnsi="Times New Roman"/>
          <w:sz w:val="28"/>
          <w:szCs w:val="28"/>
        </w:rPr>
      </w:pPr>
      <w:r w:rsidRPr="000E3839">
        <w:rPr>
          <w:rFonts w:ascii="Times New Roman" w:hAnsi="Times New Roman"/>
          <w:b/>
          <w:sz w:val="28"/>
          <w:szCs w:val="28"/>
        </w:rPr>
        <w:t>Гипотеза исследования</w:t>
      </w:r>
      <w:r w:rsidRPr="0034154E">
        <w:rPr>
          <w:rFonts w:ascii="Times New Roman" w:hAnsi="Times New Roman"/>
          <w:sz w:val="28"/>
          <w:szCs w:val="28"/>
        </w:rPr>
        <w:t>:</w:t>
      </w:r>
      <w:r w:rsidRPr="00B358A8">
        <w:rPr>
          <w:rFonts w:ascii="Times New Roman" w:hAnsi="Times New Roman"/>
          <w:sz w:val="28"/>
          <w:szCs w:val="28"/>
        </w:rPr>
        <w:t xml:space="preserve"> если использовать комплекс упражнений для развития внимания, то уровень внимания у первоклассников </w:t>
      </w:r>
      <w:r>
        <w:rPr>
          <w:rFonts w:ascii="Times New Roman" w:hAnsi="Times New Roman"/>
          <w:sz w:val="28"/>
          <w:szCs w:val="28"/>
        </w:rPr>
        <w:t>может возрасти</w:t>
      </w:r>
      <w:r w:rsidRPr="00B358A8">
        <w:rPr>
          <w:rFonts w:ascii="Times New Roman" w:hAnsi="Times New Roman"/>
          <w:sz w:val="28"/>
          <w:szCs w:val="28"/>
        </w:rPr>
        <w:t>.</w:t>
      </w:r>
    </w:p>
    <w:p w:rsidR="001B7E81" w:rsidRPr="00B358A8" w:rsidRDefault="001B7E81" w:rsidP="0034154E">
      <w:pPr>
        <w:keepNext/>
        <w:spacing w:after="0" w:line="360" w:lineRule="auto"/>
        <w:ind w:firstLine="709"/>
        <w:jc w:val="both"/>
        <w:rPr>
          <w:rFonts w:ascii="Times New Roman" w:hAnsi="Times New Roman"/>
          <w:sz w:val="28"/>
          <w:szCs w:val="28"/>
        </w:rPr>
      </w:pPr>
      <w:r w:rsidRPr="0034154E">
        <w:rPr>
          <w:rFonts w:ascii="Times New Roman" w:hAnsi="Times New Roman"/>
          <w:sz w:val="28"/>
          <w:szCs w:val="28"/>
        </w:rPr>
        <w:lastRenderedPageBreak/>
        <w:t xml:space="preserve">Основные </w:t>
      </w:r>
      <w:r w:rsidRPr="000E3839">
        <w:rPr>
          <w:rFonts w:ascii="Times New Roman" w:hAnsi="Times New Roman"/>
          <w:b/>
          <w:sz w:val="28"/>
          <w:szCs w:val="28"/>
        </w:rPr>
        <w:t>задачи исследования:</w:t>
      </w:r>
    </w:p>
    <w:p w:rsidR="001B7E81" w:rsidRPr="00B358A8" w:rsidRDefault="0034154E" w:rsidP="0034154E">
      <w:pPr>
        <w:keepNext/>
        <w:numPr>
          <w:ilvl w:val="0"/>
          <w:numId w:val="11"/>
        </w:numPr>
        <w:tabs>
          <w:tab w:val="left" w:pos="709"/>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1B7E81" w:rsidRPr="00B358A8">
        <w:rPr>
          <w:rFonts w:ascii="Times New Roman" w:hAnsi="Times New Roman"/>
          <w:sz w:val="28"/>
          <w:szCs w:val="28"/>
        </w:rPr>
        <w:t>ровести теоретический анализ проблемы изучения внимания;</w:t>
      </w:r>
    </w:p>
    <w:p w:rsidR="001B7E81" w:rsidRPr="00947918" w:rsidRDefault="0034154E" w:rsidP="0034154E">
      <w:pPr>
        <w:keepNext/>
        <w:numPr>
          <w:ilvl w:val="0"/>
          <w:numId w:val="11"/>
        </w:numPr>
        <w:tabs>
          <w:tab w:val="left" w:pos="709"/>
          <w:tab w:val="left" w:pos="993"/>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о</w:t>
      </w:r>
      <w:r w:rsidR="001B7E81" w:rsidRPr="00947918">
        <w:rPr>
          <w:rFonts w:ascii="Times New Roman" w:hAnsi="Times New Roman"/>
          <w:color w:val="000000"/>
          <w:sz w:val="28"/>
          <w:szCs w:val="28"/>
        </w:rPr>
        <w:t xml:space="preserve">пределить развитие устойчивости внимания </w:t>
      </w:r>
      <w:r w:rsidR="000F25AE" w:rsidRPr="00947918">
        <w:rPr>
          <w:rFonts w:ascii="Times New Roman" w:hAnsi="Times New Roman"/>
          <w:color w:val="000000"/>
          <w:sz w:val="28"/>
          <w:szCs w:val="28"/>
        </w:rPr>
        <w:t>учащихся первого класса</w:t>
      </w:r>
      <w:r w:rsidR="001B7E81" w:rsidRPr="00947918">
        <w:rPr>
          <w:rFonts w:ascii="Times New Roman" w:hAnsi="Times New Roman"/>
          <w:color w:val="000000"/>
          <w:sz w:val="28"/>
          <w:szCs w:val="28"/>
        </w:rPr>
        <w:t>.</w:t>
      </w:r>
    </w:p>
    <w:p w:rsidR="000F25AE" w:rsidRPr="000E3839" w:rsidRDefault="001B7E81" w:rsidP="0034154E">
      <w:pPr>
        <w:keepNext/>
        <w:spacing w:after="0" w:line="360" w:lineRule="auto"/>
        <w:ind w:firstLine="709"/>
        <w:jc w:val="both"/>
        <w:rPr>
          <w:rFonts w:ascii="Times New Roman" w:hAnsi="Times New Roman"/>
          <w:b/>
          <w:sz w:val="28"/>
          <w:szCs w:val="28"/>
        </w:rPr>
      </w:pPr>
      <w:r w:rsidRPr="000E3839">
        <w:rPr>
          <w:rFonts w:ascii="Times New Roman" w:hAnsi="Times New Roman"/>
          <w:b/>
          <w:sz w:val="28"/>
          <w:szCs w:val="28"/>
        </w:rPr>
        <w:t>Методы исследования:</w:t>
      </w:r>
    </w:p>
    <w:p w:rsidR="000F25AE" w:rsidRPr="004B7225" w:rsidRDefault="000F25AE" w:rsidP="0034154E">
      <w:pPr>
        <w:keepNext/>
        <w:numPr>
          <w:ilvl w:val="0"/>
          <w:numId w:val="12"/>
        </w:numPr>
        <w:tabs>
          <w:tab w:val="left" w:pos="993"/>
        </w:tabs>
        <w:spacing w:after="0" w:line="360" w:lineRule="auto"/>
        <w:ind w:left="0" w:firstLine="709"/>
        <w:jc w:val="both"/>
        <w:rPr>
          <w:rFonts w:ascii="Times New Roman" w:hAnsi="Times New Roman"/>
          <w:sz w:val="28"/>
          <w:szCs w:val="28"/>
        </w:rPr>
      </w:pPr>
      <w:r w:rsidRPr="004B7225">
        <w:rPr>
          <w:rFonts w:ascii="Times New Roman" w:hAnsi="Times New Roman"/>
          <w:sz w:val="28"/>
          <w:szCs w:val="28"/>
        </w:rPr>
        <w:t>т</w:t>
      </w:r>
      <w:r w:rsidR="001B7E81" w:rsidRPr="004B7225">
        <w:rPr>
          <w:rFonts w:ascii="Times New Roman" w:hAnsi="Times New Roman"/>
          <w:sz w:val="28"/>
          <w:szCs w:val="28"/>
        </w:rPr>
        <w:t>еоритические</w:t>
      </w:r>
      <w:r w:rsidR="004B7225">
        <w:rPr>
          <w:rFonts w:ascii="Times New Roman" w:hAnsi="Times New Roman"/>
          <w:sz w:val="28"/>
          <w:szCs w:val="28"/>
        </w:rPr>
        <w:t xml:space="preserve"> </w:t>
      </w:r>
      <w:r w:rsidR="001B7E81" w:rsidRPr="004B7225">
        <w:rPr>
          <w:rFonts w:ascii="Times New Roman" w:hAnsi="Times New Roman"/>
          <w:sz w:val="28"/>
          <w:szCs w:val="28"/>
        </w:rPr>
        <w:t>– анализ</w:t>
      </w:r>
      <w:r w:rsidRPr="004B7225">
        <w:rPr>
          <w:rFonts w:ascii="Times New Roman" w:hAnsi="Times New Roman"/>
          <w:sz w:val="28"/>
          <w:szCs w:val="28"/>
        </w:rPr>
        <w:t xml:space="preserve"> психолого-педагогической литературы</w:t>
      </w:r>
      <w:r w:rsidR="0034154E">
        <w:rPr>
          <w:rFonts w:ascii="Times New Roman" w:hAnsi="Times New Roman"/>
          <w:sz w:val="28"/>
          <w:szCs w:val="28"/>
        </w:rPr>
        <w:t>;</w:t>
      </w:r>
    </w:p>
    <w:p w:rsidR="001B7E81" w:rsidRDefault="000F25AE" w:rsidP="0034154E">
      <w:pPr>
        <w:keepNext/>
        <w:numPr>
          <w:ilvl w:val="0"/>
          <w:numId w:val="12"/>
        </w:numPr>
        <w:tabs>
          <w:tab w:val="left" w:pos="993"/>
        </w:tabs>
        <w:spacing w:after="0" w:line="360" w:lineRule="auto"/>
        <w:ind w:left="0" w:firstLine="709"/>
        <w:jc w:val="both"/>
        <w:rPr>
          <w:rFonts w:ascii="Times New Roman" w:hAnsi="Times New Roman"/>
          <w:sz w:val="28"/>
          <w:szCs w:val="28"/>
        </w:rPr>
      </w:pPr>
      <w:proofErr w:type="gramStart"/>
      <w:r w:rsidRPr="004B7225">
        <w:rPr>
          <w:rFonts w:ascii="Times New Roman" w:hAnsi="Times New Roman"/>
          <w:sz w:val="28"/>
          <w:szCs w:val="28"/>
        </w:rPr>
        <w:t>э</w:t>
      </w:r>
      <w:r w:rsidR="001B7E81" w:rsidRPr="004B7225">
        <w:rPr>
          <w:rFonts w:ascii="Times New Roman" w:hAnsi="Times New Roman"/>
          <w:sz w:val="28"/>
          <w:szCs w:val="28"/>
        </w:rPr>
        <w:t>мпирические</w:t>
      </w:r>
      <w:proofErr w:type="gramEnd"/>
      <w:r w:rsidR="000E3839">
        <w:rPr>
          <w:rFonts w:ascii="Times New Roman" w:hAnsi="Times New Roman"/>
          <w:sz w:val="28"/>
          <w:szCs w:val="28"/>
        </w:rPr>
        <w:t> – естественный педагогический </w:t>
      </w:r>
      <w:r w:rsidR="004B7225">
        <w:rPr>
          <w:rFonts w:ascii="Times New Roman" w:hAnsi="Times New Roman"/>
          <w:sz w:val="28"/>
          <w:szCs w:val="28"/>
        </w:rPr>
        <w:t xml:space="preserve">эксперимент, </w:t>
      </w:r>
      <w:r>
        <w:rPr>
          <w:rFonts w:ascii="Times New Roman" w:hAnsi="Times New Roman"/>
          <w:sz w:val="28"/>
          <w:szCs w:val="28"/>
        </w:rPr>
        <w:t>анкетирование</w:t>
      </w:r>
      <w:r w:rsidR="0034154E">
        <w:rPr>
          <w:rFonts w:ascii="Times New Roman" w:hAnsi="Times New Roman"/>
          <w:sz w:val="28"/>
          <w:szCs w:val="28"/>
        </w:rPr>
        <w:t>;</w:t>
      </w:r>
    </w:p>
    <w:p w:rsidR="004B7225" w:rsidRDefault="004B7225" w:rsidP="0034154E">
      <w:pPr>
        <w:keepNext/>
        <w:numPr>
          <w:ilvl w:val="0"/>
          <w:numId w:val="12"/>
        </w:numPr>
        <w:tabs>
          <w:tab w:val="left" w:pos="993"/>
        </w:tabs>
        <w:spacing w:after="0" w:line="360" w:lineRule="auto"/>
        <w:ind w:left="0" w:firstLine="709"/>
        <w:jc w:val="both"/>
        <w:rPr>
          <w:rFonts w:ascii="Times New Roman" w:hAnsi="Times New Roman"/>
          <w:b/>
          <w:sz w:val="28"/>
          <w:szCs w:val="28"/>
        </w:rPr>
      </w:pPr>
      <w:r>
        <w:rPr>
          <w:rFonts w:ascii="Times New Roman" w:hAnsi="Times New Roman"/>
          <w:sz w:val="28"/>
          <w:szCs w:val="28"/>
        </w:rPr>
        <w:t>математическая обработка результатов исследования</w:t>
      </w:r>
      <w:r w:rsidR="0034154E">
        <w:rPr>
          <w:rFonts w:ascii="Times New Roman" w:hAnsi="Times New Roman"/>
          <w:sz w:val="28"/>
          <w:szCs w:val="28"/>
        </w:rPr>
        <w:t>.</w:t>
      </w:r>
    </w:p>
    <w:p w:rsidR="001B7E81" w:rsidRPr="00B358A8" w:rsidRDefault="001B7E81" w:rsidP="0034154E">
      <w:pPr>
        <w:keepNext/>
        <w:spacing w:after="0" w:line="360" w:lineRule="auto"/>
        <w:ind w:firstLine="709"/>
        <w:jc w:val="both"/>
        <w:rPr>
          <w:rFonts w:ascii="Times New Roman" w:hAnsi="Times New Roman"/>
          <w:sz w:val="28"/>
          <w:szCs w:val="28"/>
        </w:rPr>
      </w:pPr>
      <w:r w:rsidRPr="000E3839">
        <w:rPr>
          <w:rFonts w:ascii="Times New Roman" w:hAnsi="Times New Roman"/>
          <w:b/>
          <w:sz w:val="28"/>
          <w:szCs w:val="28"/>
        </w:rPr>
        <w:t>Организация исследования:</w:t>
      </w:r>
      <w:r>
        <w:rPr>
          <w:rFonts w:ascii="Times New Roman" w:hAnsi="Times New Roman"/>
          <w:sz w:val="28"/>
          <w:szCs w:val="28"/>
        </w:rPr>
        <w:t xml:space="preserve"> э</w:t>
      </w:r>
      <w:r w:rsidRPr="00B358A8">
        <w:rPr>
          <w:rFonts w:ascii="Times New Roman" w:hAnsi="Times New Roman"/>
          <w:sz w:val="28"/>
          <w:szCs w:val="28"/>
        </w:rPr>
        <w:t>кспериментальное исследование было проведено в средней общеобразовательной школе №</w:t>
      </w:r>
      <w:r>
        <w:rPr>
          <w:rFonts w:ascii="Times New Roman" w:hAnsi="Times New Roman"/>
          <w:sz w:val="28"/>
          <w:szCs w:val="28"/>
        </w:rPr>
        <w:t>5</w:t>
      </w:r>
      <w:r w:rsidRPr="00B358A8">
        <w:rPr>
          <w:rFonts w:ascii="Times New Roman" w:hAnsi="Times New Roman"/>
          <w:sz w:val="28"/>
          <w:szCs w:val="28"/>
        </w:rPr>
        <w:t xml:space="preserve">, г. </w:t>
      </w:r>
      <w:r>
        <w:rPr>
          <w:rFonts w:ascii="Times New Roman" w:hAnsi="Times New Roman"/>
          <w:sz w:val="28"/>
          <w:szCs w:val="28"/>
        </w:rPr>
        <w:t>Туапсе</w:t>
      </w:r>
      <w:r w:rsidRPr="00B358A8">
        <w:rPr>
          <w:rFonts w:ascii="Times New Roman" w:hAnsi="Times New Roman"/>
          <w:sz w:val="28"/>
          <w:szCs w:val="28"/>
        </w:rPr>
        <w:t>. В нем участвовали 23 учащихся 1 «А» класса и 22 учащихся 1 «Б» класса.</w:t>
      </w:r>
    </w:p>
    <w:p w:rsidR="001B7E81"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br w:type="page"/>
      </w:r>
      <w:bookmarkStart w:id="6" w:name="_Toc515482086"/>
      <w:r w:rsidRPr="00B358A8">
        <w:rPr>
          <w:rFonts w:ascii="Times New Roman" w:hAnsi="Times New Roman"/>
          <w:sz w:val="28"/>
          <w:szCs w:val="28"/>
        </w:rPr>
        <w:lastRenderedPageBreak/>
        <w:t xml:space="preserve">1 </w:t>
      </w:r>
      <w:bookmarkEnd w:id="6"/>
      <w:r w:rsidR="004B7225" w:rsidRPr="004B7225">
        <w:rPr>
          <w:rFonts w:ascii="Times New Roman" w:hAnsi="Times New Roman"/>
          <w:sz w:val="28"/>
          <w:szCs w:val="28"/>
        </w:rPr>
        <w:t>Теор</w:t>
      </w:r>
      <w:r w:rsidR="0034154E">
        <w:rPr>
          <w:rFonts w:ascii="Times New Roman" w:hAnsi="Times New Roman"/>
          <w:sz w:val="28"/>
          <w:szCs w:val="28"/>
        </w:rPr>
        <w:t>е</w:t>
      </w:r>
      <w:r w:rsidR="004B7225" w:rsidRPr="004B7225">
        <w:rPr>
          <w:rFonts w:ascii="Times New Roman" w:hAnsi="Times New Roman"/>
          <w:sz w:val="28"/>
          <w:szCs w:val="28"/>
        </w:rPr>
        <w:t>тические основы внимания в младшем школьном возрасте</w:t>
      </w:r>
    </w:p>
    <w:p w:rsidR="001B7E81" w:rsidRPr="0034154E" w:rsidRDefault="001B7E81" w:rsidP="0034154E">
      <w:pPr>
        <w:keepNext/>
        <w:spacing w:after="0" w:line="360" w:lineRule="auto"/>
        <w:ind w:firstLine="709"/>
        <w:jc w:val="both"/>
        <w:rPr>
          <w:rFonts w:ascii="Times New Roman" w:hAnsi="Times New Roman"/>
          <w:sz w:val="28"/>
          <w:szCs w:val="28"/>
        </w:rPr>
      </w:pPr>
    </w:p>
    <w:p w:rsidR="001B7E81" w:rsidRDefault="001B7E81" w:rsidP="0034154E">
      <w:pPr>
        <w:pStyle w:val="2"/>
        <w:keepLines w:val="0"/>
        <w:spacing w:before="0" w:line="360" w:lineRule="auto"/>
        <w:ind w:firstLine="709"/>
        <w:jc w:val="both"/>
        <w:rPr>
          <w:rFonts w:ascii="Times New Roman" w:hAnsi="Times New Roman"/>
          <w:color w:val="auto"/>
          <w:sz w:val="28"/>
          <w:szCs w:val="28"/>
        </w:rPr>
      </w:pPr>
      <w:bookmarkStart w:id="7" w:name="_Toc515482087"/>
      <w:r w:rsidRPr="00B358A8">
        <w:rPr>
          <w:rFonts w:ascii="Times New Roman" w:hAnsi="Times New Roman"/>
          <w:color w:val="auto"/>
          <w:sz w:val="28"/>
          <w:szCs w:val="28"/>
        </w:rPr>
        <w:t>1.1 Изучение внимания и его развития</w:t>
      </w:r>
      <w:bookmarkEnd w:id="7"/>
    </w:p>
    <w:p w:rsidR="0034154E" w:rsidRPr="0034154E" w:rsidRDefault="0034154E" w:rsidP="0034154E">
      <w:pPr>
        <w:rPr>
          <w:rFonts w:ascii="Times New Roman" w:hAnsi="Times New Roman"/>
          <w:sz w:val="28"/>
          <w:szCs w:val="28"/>
        </w:rPr>
      </w:pP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 xml:space="preserve">Восприятие одновременно с мышлением направлено в первую </w:t>
      </w:r>
      <w:proofErr w:type="gramStart"/>
      <w:r w:rsidRPr="00B358A8">
        <w:rPr>
          <w:rFonts w:ascii="Times New Roman" w:hAnsi="Times New Roman"/>
          <w:sz w:val="28"/>
          <w:szCs w:val="28"/>
        </w:rPr>
        <w:t>очередь</w:t>
      </w:r>
      <w:proofErr w:type="gramEnd"/>
      <w:r w:rsidRPr="00B358A8">
        <w:rPr>
          <w:rFonts w:ascii="Times New Roman" w:hAnsi="Times New Roman"/>
          <w:sz w:val="28"/>
          <w:szCs w:val="28"/>
        </w:rPr>
        <w:t xml:space="preserve"> на конкретный объект отражая в себе то, что мы воспринимаем, то, думаем, то, что себе вспоминаем или представляем. </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 xml:space="preserve">Каждый из умственных процессов подразумевает под собой одновременно предмет и саму деятельность. </w:t>
      </w:r>
      <w:proofErr w:type="gramStart"/>
      <w:r w:rsidRPr="00B358A8">
        <w:rPr>
          <w:rFonts w:ascii="Times New Roman" w:hAnsi="Times New Roman"/>
          <w:sz w:val="28"/>
          <w:szCs w:val="28"/>
        </w:rPr>
        <w:t>Так</w:t>
      </w:r>
      <w:proofErr w:type="gramEnd"/>
      <w:r w:rsidRPr="00B358A8">
        <w:rPr>
          <w:rFonts w:ascii="Times New Roman" w:hAnsi="Times New Roman"/>
          <w:sz w:val="28"/>
          <w:szCs w:val="28"/>
        </w:rPr>
        <w:t xml:space="preserve"> например,</w:t>
      </w:r>
      <w:r>
        <w:rPr>
          <w:rFonts w:ascii="Times New Roman" w:hAnsi="Times New Roman"/>
          <w:sz w:val="28"/>
          <w:szCs w:val="28"/>
        </w:rPr>
        <w:t xml:space="preserve"> </w:t>
      </w:r>
      <w:r w:rsidRPr="00B358A8">
        <w:rPr>
          <w:rFonts w:ascii="Times New Roman" w:hAnsi="Times New Roman"/>
          <w:sz w:val="28"/>
          <w:szCs w:val="28"/>
        </w:rPr>
        <w:t>восприятие – единство процесса восприятия и восприятие как образа предмета и явления действительности. Внимание своего особого, отдельного смысла не имеет, оно проявляется внутри восприятия, мышления. Оно – сторона всех познавательных процессов сознания, и притом, их сторона, в которой они выступают как деятельность, направленная на объект.</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 xml:space="preserve">В.Я. </w:t>
      </w:r>
      <w:r>
        <w:rPr>
          <w:rFonts w:ascii="Times New Roman" w:hAnsi="Times New Roman"/>
          <w:sz w:val="28"/>
          <w:szCs w:val="28"/>
        </w:rPr>
        <w:t>Романов</w:t>
      </w:r>
      <w:r w:rsidRPr="00B358A8">
        <w:rPr>
          <w:rFonts w:ascii="Times New Roman" w:hAnsi="Times New Roman"/>
          <w:sz w:val="28"/>
          <w:szCs w:val="28"/>
        </w:rPr>
        <w:t xml:space="preserve"> и Ю.Б </w:t>
      </w:r>
      <w:proofErr w:type="spellStart"/>
      <w:r w:rsidRPr="00B358A8">
        <w:rPr>
          <w:rFonts w:ascii="Times New Roman" w:hAnsi="Times New Roman"/>
          <w:sz w:val="28"/>
          <w:szCs w:val="28"/>
        </w:rPr>
        <w:t>Дормашева</w:t>
      </w:r>
      <w:proofErr w:type="spellEnd"/>
      <w:r w:rsidRPr="00B358A8">
        <w:rPr>
          <w:rFonts w:ascii="Times New Roman" w:hAnsi="Times New Roman"/>
          <w:sz w:val="28"/>
          <w:szCs w:val="28"/>
        </w:rPr>
        <w:t xml:space="preserve"> говорят о том, что внимание следует рассматривать как двустороннее явление, отмечая, что оно выражает тесную взаимосвязь сознан</w:t>
      </w:r>
      <w:r>
        <w:rPr>
          <w:rFonts w:ascii="Times New Roman" w:hAnsi="Times New Roman"/>
          <w:sz w:val="28"/>
          <w:szCs w:val="28"/>
        </w:rPr>
        <w:t>ия человека и объекта, а объе</w:t>
      </w:r>
      <w:proofErr w:type="gramStart"/>
      <w:r>
        <w:rPr>
          <w:rFonts w:ascii="Times New Roman" w:hAnsi="Times New Roman"/>
          <w:sz w:val="28"/>
          <w:szCs w:val="28"/>
        </w:rPr>
        <w:t xml:space="preserve">кт </w:t>
      </w:r>
      <w:r w:rsidRPr="00B358A8">
        <w:rPr>
          <w:rFonts w:ascii="Times New Roman" w:hAnsi="Times New Roman"/>
          <w:sz w:val="28"/>
          <w:szCs w:val="28"/>
        </w:rPr>
        <w:t>в св</w:t>
      </w:r>
      <w:proofErr w:type="gramEnd"/>
      <w:r w:rsidRPr="00B358A8">
        <w:rPr>
          <w:rFonts w:ascii="Times New Roman" w:hAnsi="Times New Roman"/>
          <w:sz w:val="28"/>
          <w:szCs w:val="28"/>
        </w:rPr>
        <w:t xml:space="preserve">ою очередь самостоятельно способен привлекать внимание. </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Рубинштейн же в свою очередь отмечает, что внимание напрямую связано с самой деятельностью, которая на раннем этапе развития непосредственно включена в поведение. На первом этапе внимание классически проявляется в форме настороженности и подозрительности, готовности реагировать при первом сигнале. Но одновременно с готовностью внимание уже на этом этапе подразумевает замедленность, некую заторможенность, выражающуюся в подготовке к деятельности, некое затишье перед рывком вперед. В процессе постепенного приобретения навыка ведения теоретической деятельности – размышлений о сущности предметов и явлений, у индивида внимание также видоизменяется. Оно начинает выражаться в созерцании предмета, размышлен</w:t>
      </w:r>
      <w:proofErr w:type="gramStart"/>
      <w:r w:rsidRPr="00B358A8">
        <w:rPr>
          <w:rFonts w:ascii="Times New Roman" w:hAnsi="Times New Roman"/>
          <w:sz w:val="28"/>
          <w:szCs w:val="28"/>
        </w:rPr>
        <w:t>ии о е</w:t>
      </w:r>
      <w:proofErr w:type="gramEnd"/>
      <w:r w:rsidRPr="00B358A8">
        <w:rPr>
          <w:rFonts w:ascii="Times New Roman" w:hAnsi="Times New Roman"/>
          <w:sz w:val="28"/>
          <w:szCs w:val="28"/>
        </w:rPr>
        <w:t xml:space="preserve">го особенностях.  Внимание, в первую очередь, </w:t>
      </w:r>
      <w:r w:rsidR="0015463E">
        <w:rPr>
          <w:rFonts w:ascii="Times New Roman" w:hAnsi="Times New Roman"/>
          <w:b/>
          <w:sz w:val="28"/>
          <w:szCs w:val="28"/>
        </w:rPr>
        <w:t>–</w:t>
      </w:r>
      <w:r w:rsidRPr="00B358A8">
        <w:rPr>
          <w:rFonts w:ascii="Times New Roman" w:hAnsi="Times New Roman"/>
          <w:sz w:val="28"/>
          <w:szCs w:val="28"/>
        </w:rPr>
        <w:t xml:space="preserve"> внутренняя деятельность, не </w:t>
      </w:r>
      <w:r w:rsidRPr="00B358A8">
        <w:rPr>
          <w:rFonts w:ascii="Times New Roman" w:hAnsi="Times New Roman"/>
          <w:sz w:val="28"/>
          <w:szCs w:val="28"/>
        </w:rPr>
        <w:lastRenderedPageBreak/>
        <w:t>выражающаяся во внешней активности. Внимание к объекту, будучи предпосылкой для направленности на него действия, является вместе с тем и результатом какой-то деятельности. Лишь совершая мысленно какую-либо деятельность, направленную на объект, можно поддержать сосредоточенность на</w:t>
      </w:r>
      <w:r w:rsidR="0015463E">
        <w:rPr>
          <w:rFonts w:ascii="Times New Roman" w:hAnsi="Times New Roman"/>
          <w:sz w:val="28"/>
          <w:szCs w:val="28"/>
        </w:rPr>
        <w:t xml:space="preserve"> нем своего внимания. Внимание </w:t>
      </w:r>
      <w:r w:rsidR="0015463E">
        <w:rPr>
          <w:rFonts w:ascii="Times New Roman" w:hAnsi="Times New Roman"/>
          <w:b/>
          <w:sz w:val="28"/>
          <w:szCs w:val="28"/>
        </w:rPr>
        <w:t>–</w:t>
      </w:r>
      <w:r w:rsidRPr="00B358A8">
        <w:rPr>
          <w:rFonts w:ascii="Times New Roman" w:hAnsi="Times New Roman"/>
          <w:sz w:val="28"/>
          <w:szCs w:val="28"/>
        </w:rPr>
        <w:t xml:space="preserve"> это связь сознания с объектом, более или менее тесная, четкая; в действии, в деятельности она крепится. Говорить о внимании, его наличии или отсутствии можно только применительно к какой-либо деятельности </w:t>
      </w:r>
      <w:r w:rsidR="0015463E">
        <w:rPr>
          <w:rFonts w:ascii="Times New Roman" w:hAnsi="Times New Roman"/>
          <w:b/>
          <w:sz w:val="28"/>
          <w:szCs w:val="28"/>
        </w:rPr>
        <w:t>–</w:t>
      </w:r>
      <w:r w:rsidRPr="00B358A8">
        <w:rPr>
          <w:rFonts w:ascii="Times New Roman" w:hAnsi="Times New Roman"/>
          <w:sz w:val="28"/>
          <w:szCs w:val="28"/>
        </w:rPr>
        <w:t xml:space="preserve"> практической или теоретической. </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 xml:space="preserve">В 20-е годы </w:t>
      </w:r>
      <w:r w:rsidR="00CD1D14">
        <w:rPr>
          <w:rFonts w:ascii="Times New Roman" w:hAnsi="Times New Roman"/>
          <w:sz w:val="28"/>
          <w:szCs w:val="28"/>
        </w:rPr>
        <w:t xml:space="preserve">20 века </w:t>
      </w:r>
      <w:r w:rsidRPr="00B358A8">
        <w:rPr>
          <w:rFonts w:ascii="Times New Roman" w:hAnsi="Times New Roman"/>
          <w:sz w:val="28"/>
          <w:szCs w:val="28"/>
        </w:rPr>
        <w:t>академик Бехтерев выступил с критикой идеалистического подхода к пониманию природы внимания. Он развивает существовавшую ранее материалистическую теорию и утверждает, что внимание, как и любое другое психическое явление лишь рефлекторно, а значит, объ</w:t>
      </w:r>
      <w:r w:rsidR="00CD1D14">
        <w:rPr>
          <w:rFonts w:ascii="Times New Roman" w:hAnsi="Times New Roman"/>
          <w:sz w:val="28"/>
          <w:szCs w:val="28"/>
        </w:rPr>
        <w:t xml:space="preserve">яснимо психическими законами. </w:t>
      </w:r>
      <w:r w:rsidRPr="00B358A8">
        <w:rPr>
          <w:rFonts w:ascii="Times New Roman" w:hAnsi="Times New Roman"/>
          <w:sz w:val="28"/>
          <w:szCs w:val="28"/>
        </w:rPr>
        <w:t xml:space="preserve">Бехтерев разработал </w:t>
      </w:r>
      <w:proofErr w:type="gramStart"/>
      <w:r w:rsidRPr="00B358A8">
        <w:rPr>
          <w:rFonts w:ascii="Times New Roman" w:hAnsi="Times New Roman"/>
          <w:sz w:val="28"/>
          <w:szCs w:val="28"/>
        </w:rPr>
        <w:t>особому</w:t>
      </w:r>
      <w:proofErr w:type="gramEnd"/>
      <w:r w:rsidRPr="00B358A8">
        <w:rPr>
          <w:rFonts w:ascii="Times New Roman" w:hAnsi="Times New Roman"/>
          <w:sz w:val="28"/>
          <w:szCs w:val="28"/>
        </w:rPr>
        <w:t xml:space="preserve"> методику экспериментальных исследований, дабы подтвердить свою теорию. </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 xml:space="preserve">Современники </w:t>
      </w:r>
      <w:r>
        <w:rPr>
          <w:rFonts w:ascii="Times New Roman" w:hAnsi="Times New Roman"/>
          <w:sz w:val="28"/>
          <w:szCs w:val="28"/>
        </w:rPr>
        <w:t xml:space="preserve">В.М. </w:t>
      </w:r>
      <w:r w:rsidRPr="00B358A8">
        <w:rPr>
          <w:rFonts w:ascii="Times New Roman" w:hAnsi="Times New Roman"/>
          <w:sz w:val="28"/>
          <w:szCs w:val="28"/>
        </w:rPr>
        <w:t xml:space="preserve">Бехтерева в свою очередь связывали внимание с установочной деятельностью. Подобной точки зрения придерживались в своих работах Корнилов и ранний Выготский. </w:t>
      </w:r>
      <w:proofErr w:type="gramStart"/>
      <w:r w:rsidRPr="00B358A8">
        <w:rPr>
          <w:rFonts w:ascii="Times New Roman" w:hAnsi="Times New Roman"/>
          <w:sz w:val="28"/>
          <w:szCs w:val="28"/>
        </w:rPr>
        <w:t>Последний</w:t>
      </w:r>
      <w:proofErr w:type="gramEnd"/>
      <w:r w:rsidRPr="00B358A8">
        <w:rPr>
          <w:rFonts w:ascii="Times New Roman" w:hAnsi="Times New Roman"/>
          <w:sz w:val="28"/>
          <w:szCs w:val="28"/>
        </w:rPr>
        <w:t xml:space="preserve"> выделил два основных вида уст</w:t>
      </w:r>
      <w:r w:rsidR="00CD1D14">
        <w:rPr>
          <w:rFonts w:ascii="Times New Roman" w:hAnsi="Times New Roman"/>
          <w:sz w:val="28"/>
          <w:szCs w:val="28"/>
        </w:rPr>
        <w:t xml:space="preserve">ановок – сенсорные и моторные. </w:t>
      </w:r>
      <w:r w:rsidRPr="00B358A8">
        <w:rPr>
          <w:rFonts w:ascii="Times New Roman" w:hAnsi="Times New Roman"/>
          <w:sz w:val="28"/>
          <w:szCs w:val="28"/>
        </w:rPr>
        <w:t xml:space="preserve">Но уже в те годы советские психологи пытались показать зависимость установки от общественного опыта человека. </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Работая над изучением высшей нервной деятельности И.П. Павлов, также объяснил и природу внимания. Внимание связано с сохранением определенных участков мозга и торможением других, и обеспечивает направленность психической деятельности. Простым случаем такой направленности можно считать ориентировочный рефлекс, который</w:t>
      </w:r>
      <w:r>
        <w:rPr>
          <w:rFonts w:ascii="Times New Roman" w:hAnsi="Times New Roman"/>
          <w:sz w:val="28"/>
          <w:szCs w:val="28"/>
        </w:rPr>
        <w:t xml:space="preserve"> </w:t>
      </w:r>
      <w:r w:rsidR="00CD1D14">
        <w:rPr>
          <w:rFonts w:ascii="Times New Roman" w:hAnsi="Times New Roman"/>
          <w:sz w:val="28"/>
          <w:szCs w:val="28"/>
        </w:rPr>
        <w:t>И.П. </w:t>
      </w:r>
      <w:r w:rsidRPr="00B358A8">
        <w:rPr>
          <w:rFonts w:ascii="Times New Roman" w:hAnsi="Times New Roman"/>
          <w:sz w:val="28"/>
          <w:szCs w:val="28"/>
        </w:rPr>
        <w:t>Павлов образно назвал рефлексом. Наблюдая за поведением обезьян,</w:t>
      </w:r>
      <w:r>
        <w:rPr>
          <w:rFonts w:ascii="Times New Roman" w:hAnsi="Times New Roman"/>
          <w:sz w:val="28"/>
          <w:szCs w:val="28"/>
        </w:rPr>
        <w:t xml:space="preserve"> </w:t>
      </w:r>
      <w:r w:rsidRPr="00B358A8">
        <w:rPr>
          <w:rFonts w:ascii="Times New Roman" w:hAnsi="Times New Roman"/>
          <w:sz w:val="28"/>
          <w:szCs w:val="28"/>
        </w:rPr>
        <w:t xml:space="preserve">И.П. Павлов отмечал, что и животные охвачены «постоянным устремлением исследования. Обезьяны настойчиво часами занимаются решением тех или иных задач, которые им предлагают». </w:t>
      </w:r>
      <w:proofErr w:type="gramStart"/>
      <w:r w:rsidRPr="00B358A8">
        <w:rPr>
          <w:rFonts w:ascii="Times New Roman" w:hAnsi="Times New Roman"/>
          <w:sz w:val="28"/>
          <w:szCs w:val="28"/>
        </w:rPr>
        <w:t xml:space="preserve">У человека этот рефлекс идет очень </w:t>
      </w:r>
      <w:r w:rsidRPr="00B358A8">
        <w:rPr>
          <w:rFonts w:ascii="Times New Roman" w:hAnsi="Times New Roman"/>
          <w:sz w:val="28"/>
          <w:szCs w:val="28"/>
        </w:rPr>
        <w:lastRenderedPageBreak/>
        <w:t>далеко, «проявляясь, наконец, в виде той любознательности, которая создает науку, дает и обещает нам высокий безграничный ориентир в окружающей мире».</w:t>
      </w:r>
      <w:proofErr w:type="gramEnd"/>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Дальнейшие объяснения физиологического механизма внимания находим в учении А.А. Ухтомского о доминанте, согласно которому в мозгу всегда налицо доминирующим, господствующий очаг возбуждения, идущие в данный момент к мозгу, и в связи с этим еще больше доминирует над ними. Доминантный очаг возбуждения характеризуется значительно большей стойкостью по сравнению с центром оптимального возбуждения благодаря суммации возбуждений, он и является физиологической основой сосредоточенной и наиболее концентрированного внимания. Такое внимание, будучи рефлекторно по своей природе, очень ярко проявятся наружу с помощью мимики и пантомимики. Внешние проявления внимания, отражаясь в коре головного мозга, усиливают сосредоточенность сознания на определенных объектах. Теория доминанты как физиологическая основа внимания была весомым вкладом в науку, однако она еще не полностью выясняет весь механизм внимания, не раскрывает глубины тех нервных структур, лежащих в основе возникновения доминирующего очага возбуждения.</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 xml:space="preserve">За последние годы созданы основы нового подхода </w:t>
      </w:r>
      <w:proofErr w:type="gramStart"/>
      <w:r w:rsidRPr="00B358A8">
        <w:rPr>
          <w:rFonts w:ascii="Times New Roman" w:hAnsi="Times New Roman"/>
          <w:sz w:val="28"/>
          <w:szCs w:val="28"/>
        </w:rPr>
        <w:t>к</w:t>
      </w:r>
      <w:proofErr w:type="gramEnd"/>
      <w:r w:rsidRPr="00B358A8">
        <w:rPr>
          <w:rFonts w:ascii="Times New Roman" w:hAnsi="Times New Roman"/>
          <w:sz w:val="28"/>
          <w:szCs w:val="28"/>
        </w:rPr>
        <w:t xml:space="preserve"> механизмов внимания. В основу этого подхода взято положение о том, что выборочное внимание возможно лишь на базе общего повышения мозговой активности. Г. </w:t>
      </w:r>
      <w:proofErr w:type="spellStart"/>
      <w:r w:rsidRPr="00B358A8">
        <w:rPr>
          <w:rFonts w:ascii="Times New Roman" w:hAnsi="Times New Roman"/>
          <w:sz w:val="28"/>
          <w:szCs w:val="28"/>
        </w:rPr>
        <w:t>Джасперс</w:t>
      </w:r>
      <w:proofErr w:type="spellEnd"/>
      <w:r w:rsidRPr="00B358A8">
        <w:rPr>
          <w:rFonts w:ascii="Times New Roman" w:hAnsi="Times New Roman"/>
          <w:sz w:val="28"/>
          <w:szCs w:val="28"/>
        </w:rPr>
        <w:t xml:space="preserve">, Ф. </w:t>
      </w:r>
      <w:proofErr w:type="spellStart"/>
      <w:r w:rsidRPr="00B358A8">
        <w:rPr>
          <w:rFonts w:ascii="Times New Roman" w:hAnsi="Times New Roman"/>
          <w:sz w:val="28"/>
          <w:szCs w:val="28"/>
        </w:rPr>
        <w:t>Бремер</w:t>
      </w:r>
      <w:proofErr w:type="spellEnd"/>
      <w:r w:rsidRPr="00B358A8">
        <w:rPr>
          <w:rFonts w:ascii="Times New Roman" w:hAnsi="Times New Roman"/>
          <w:sz w:val="28"/>
          <w:szCs w:val="28"/>
        </w:rPr>
        <w:t xml:space="preserve">, П.К. Анохин и другие открыли и описали работу неизвестного до тех пор нервного аппарата, обеспечивающего – активизацию коры головного мозга. Это ретикулярная формация. Она является своеобразным, "энергетическим центром" мозга, без которого нервные клетки коры, весь мозг в целом не могут выполнять свои сложные разнообразные функции. Ретикулярная формация принимает непосредственное участие в процессах регуляции сна и состояния бодрствования. Ретикулярная формация является аппаратом, регулирующим </w:t>
      </w:r>
      <w:r w:rsidRPr="00B358A8">
        <w:rPr>
          <w:rFonts w:ascii="Times New Roman" w:hAnsi="Times New Roman"/>
          <w:sz w:val="28"/>
          <w:szCs w:val="28"/>
        </w:rPr>
        <w:lastRenderedPageBreak/>
        <w:t>тонус коры больших полушарий, ее участие обуславливает активацию мозга, которая обеспечивает прием информации, ее переработку и регуляцию поведения. Поэтому-то участие ретикулярной формации в общей активации коры головного мозга можно рассматривать как механизм, обеспечивающий физиологические основы внимания.</w:t>
      </w:r>
    </w:p>
    <w:p w:rsidR="001B7E81" w:rsidRPr="00B358A8" w:rsidRDefault="001B7E81" w:rsidP="0034154E">
      <w:pPr>
        <w:keepNext/>
        <w:spacing w:after="0" w:line="360" w:lineRule="auto"/>
        <w:ind w:firstLine="709"/>
        <w:jc w:val="both"/>
        <w:rPr>
          <w:rFonts w:ascii="Times New Roman" w:hAnsi="Times New Roman"/>
          <w:sz w:val="28"/>
          <w:szCs w:val="28"/>
        </w:rPr>
      </w:pPr>
    </w:p>
    <w:p w:rsidR="001B7E81" w:rsidRDefault="001B7E81" w:rsidP="0034154E">
      <w:pPr>
        <w:pStyle w:val="2"/>
        <w:keepLines w:val="0"/>
        <w:spacing w:before="0" w:line="360" w:lineRule="auto"/>
        <w:ind w:firstLine="709"/>
        <w:jc w:val="both"/>
        <w:rPr>
          <w:rFonts w:ascii="Times New Roman" w:hAnsi="Times New Roman"/>
          <w:color w:val="auto"/>
          <w:sz w:val="28"/>
          <w:szCs w:val="28"/>
        </w:rPr>
      </w:pPr>
      <w:bookmarkStart w:id="8" w:name="_Toc515482088"/>
      <w:r w:rsidRPr="00B358A8">
        <w:rPr>
          <w:rFonts w:ascii="Times New Roman" w:hAnsi="Times New Roman"/>
          <w:color w:val="auto"/>
          <w:sz w:val="28"/>
          <w:szCs w:val="28"/>
        </w:rPr>
        <w:t>1.2 Особенности развития внимания младших школьников</w:t>
      </w:r>
      <w:bookmarkEnd w:id="8"/>
    </w:p>
    <w:p w:rsidR="00CD1D14" w:rsidRPr="00CD1D14" w:rsidRDefault="00CD1D14" w:rsidP="00CD1D14">
      <w:pPr>
        <w:rPr>
          <w:rFonts w:ascii="Times New Roman" w:hAnsi="Times New Roman"/>
          <w:sz w:val="28"/>
          <w:szCs w:val="28"/>
        </w:rPr>
      </w:pP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С момента поступления в школу начинается младший школьный возр</w:t>
      </w:r>
      <w:r>
        <w:rPr>
          <w:rFonts w:ascii="Times New Roman" w:hAnsi="Times New Roman"/>
          <w:sz w:val="28"/>
          <w:szCs w:val="28"/>
        </w:rPr>
        <w:t>аст с 6-7 лет и длится до 10-11</w:t>
      </w:r>
      <w:r w:rsidRPr="00B358A8">
        <w:rPr>
          <w:rFonts w:ascii="Times New Roman" w:hAnsi="Times New Roman"/>
          <w:sz w:val="28"/>
          <w:szCs w:val="28"/>
        </w:rPr>
        <w:t xml:space="preserve"> лет. Психолог, беседуя с ребенком должен определить уровень его моральной подготовленности к школе. </w:t>
      </w:r>
    </w:p>
    <w:p w:rsidR="001B7E81" w:rsidRPr="00B358A8" w:rsidRDefault="001B7E81" w:rsidP="0034154E">
      <w:pPr>
        <w:keepNext/>
        <w:spacing w:after="0" w:line="360" w:lineRule="auto"/>
        <w:ind w:firstLine="709"/>
        <w:jc w:val="both"/>
        <w:rPr>
          <w:rFonts w:ascii="Times New Roman" w:hAnsi="Times New Roman"/>
          <w:sz w:val="28"/>
          <w:szCs w:val="28"/>
        </w:rPr>
      </w:pPr>
      <w:r w:rsidRPr="00947918">
        <w:rPr>
          <w:rFonts w:ascii="Times New Roman" w:hAnsi="Times New Roman"/>
          <w:color w:val="000000"/>
          <w:sz w:val="28"/>
          <w:szCs w:val="28"/>
        </w:rPr>
        <w:t>Д.Б.</w:t>
      </w:r>
      <w:r w:rsidR="00CD1D14">
        <w:rPr>
          <w:rFonts w:ascii="Times New Roman" w:hAnsi="Times New Roman"/>
          <w:color w:val="000000"/>
          <w:sz w:val="28"/>
          <w:szCs w:val="28"/>
        </w:rPr>
        <w:t xml:space="preserve"> </w:t>
      </w:r>
      <w:proofErr w:type="spellStart"/>
      <w:r w:rsidRPr="00947918">
        <w:rPr>
          <w:rFonts w:ascii="Times New Roman" w:hAnsi="Times New Roman"/>
          <w:color w:val="000000"/>
          <w:sz w:val="28"/>
          <w:szCs w:val="28"/>
        </w:rPr>
        <w:t>Эльконин</w:t>
      </w:r>
      <w:proofErr w:type="spellEnd"/>
      <w:r w:rsidRPr="00B358A8">
        <w:rPr>
          <w:rFonts w:ascii="Times New Roman" w:hAnsi="Times New Roman"/>
          <w:sz w:val="28"/>
          <w:szCs w:val="28"/>
        </w:rPr>
        <w:t xml:space="preserve"> считает, что поступая в </w:t>
      </w:r>
      <w:proofErr w:type="gramStart"/>
      <w:r w:rsidRPr="00B358A8">
        <w:rPr>
          <w:rFonts w:ascii="Times New Roman" w:hAnsi="Times New Roman"/>
          <w:sz w:val="28"/>
          <w:szCs w:val="28"/>
        </w:rPr>
        <w:t>школу</w:t>
      </w:r>
      <w:proofErr w:type="gramEnd"/>
      <w:r w:rsidRPr="00B358A8">
        <w:rPr>
          <w:rFonts w:ascii="Times New Roman" w:hAnsi="Times New Roman"/>
          <w:sz w:val="28"/>
          <w:szCs w:val="28"/>
        </w:rPr>
        <w:t xml:space="preserve"> ребенок переходит на новый уровень общения с окружающими. Ребенок на этой стадии обучения приобретает новые обязанности в связи с началом активной учебной деятельности. </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 xml:space="preserve">Немаловажным является тот факт, что к моменту поступления ребёнка в начальную школу его нервная система находится в одной из наиболее активных стадий развития, мозг увеличивает свой вес, изменяется структурная связь между нейронами, все функционирование организма значительно усложняется. П.П. </w:t>
      </w:r>
      <w:proofErr w:type="spellStart"/>
      <w:r>
        <w:rPr>
          <w:rFonts w:ascii="Times New Roman" w:hAnsi="Times New Roman"/>
          <w:sz w:val="28"/>
          <w:szCs w:val="28"/>
        </w:rPr>
        <w:t>Блонский</w:t>
      </w:r>
      <w:proofErr w:type="spellEnd"/>
      <w:r>
        <w:rPr>
          <w:rFonts w:ascii="Times New Roman" w:hAnsi="Times New Roman"/>
          <w:sz w:val="28"/>
          <w:szCs w:val="28"/>
        </w:rPr>
        <w:t xml:space="preserve"> </w:t>
      </w:r>
      <w:r w:rsidRPr="00B358A8">
        <w:rPr>
          <w:rFonts w:ascii="Times New Roman" w:hAnsi="Times New Roman"/>
          <w:sz w:val="28"/>
          <w:szCs w:val="28"/>
        </w:rPr>
        <w:t xml:space="preserve"> отмечает, что в первую очередь, для понятия особенностей внимания детей данного возраста, необходимо разобраться в специфике функционирования высшей нервной деятельности.  </w:t>
      </w:r>
    </w:p>
    <w:p w:rsidR="001B7E81" w:rsidRPr="00B358A8" w:rsidRDefault="001B7E81" w:rsidP="0034154E">
      <w:pPr>
        <w:keepNext/>
        <w:spacing w:after="0" w:line="360" w:lineRule="auto"/>
        <w:ind w:firstLine="709"/>
        <w:jc w:val="both"/>
        <w:rPr>
          <w:rFonts w:ascii="Times New Roman" w:hAnsi="Times New Roman"/>
          <w:sz w:val="28"/>
          <w:szCs w:val="28"/>
        </w:rPr>
      </w:pPr>
      <w:r>
        <w:rPr>
          <w:rFonts w:ascii="Times New Roman" w:hAnsi="Times New Roman"/>
          <w:sz w:val="28"/>
          <w:szCs w:val="28"/>
        </w:rPr>
        <w:t xml:space="preserve">Т.Д. </w:t>
      </w:r>
      <w:r w:rsidRPr="00B358A8">
        <w:rPr>
          <w:rFonts w:ascii="Times New Roman" w:hAnsi="Times New Roman"/>
          <w:sz w:val="28"/>
          <w:szCs w:val="28"/>
        </w:rPr>
        <w:t xml:space="preserve">Марцинковская в свою очередь отмечает, что быстрая смена процессов возбуждения и торможения в коре мозга приводит к такому же быстрому переключению внимания детей, а также их отвлечению от объекта изучения.  В связи с тем, что дети младшего школьного возраста способны замечать в вещах незначительные, мелкие моменты, зачастую возникает заблуждение, что они гораздо более </w:t>
      </w:r>
      <w:proofErr w:type="gramStart"/>
      <w:r w:rsidRPr="00B358A8">
        <w:rPr>
          <w:rFonts w:ascii="Times New Roman" w:hAnsi="Times New Roman"/>
          <w:sz w:val="28"/>
          <w:szCs w:val="28"/>
        </w:rPr>
        <w:t>наблюдательны</w:t>
      </w:r>
      <w:proofErr w:type="gramEnd"/>
      <w:r w:rsidRPr="00B358A8">
        <w:rPr>
          <w:rFonts w:ascii="Times New Roman" w:hAnsi="Times New Roman"/>
          <w:sz w:val="28"/>
          <w:szCs w:val="28"/>
        </w:rPr>
        <w:t xml:space="preserve"> чем люби старшего возраста. Обучение ребенка в школе, сам процесс получения знаний – все это способствует быстрому росту у младших школьников непроизвольного </w:t>
      </w:r>
      <w:r w:rsidRPr="00B358A8">
        <w:rPr>
          <w:rFonts w:ascii="Times New Roman" w:hAnsi="Times New Roman"/>
          <w:sz w:val="28"/>
          <w:szCs w:val="28"/>
        </w:rPr>
        <w:lastRenderedPageBreak/>
        <w:t xml:space="preserve">внимания, </w:t>
      </w:r>
      <w:proofErr w:type="gramStart"/>
      <w:r w:rsidRPr="00B358A8">
        <w:rPr>
          <w:rFonts w:ascii="Times New Roman" w:hAnsi="Times New Roman"/>
          <w:sz w:val="28"/>
          <w:szCs w:val="28"/>
        </w:rPr>
        <w:t>которая</w:t>
      </w:r>
      <w:proofErr w:type="gramEnd"/>
      <w:r w:rsidRPr="00B358A8">
        <w:rPr>
          <w:rFonts w:ascii="Times New Roman" w:hAnsi="Times New Roman"/>
          <w:sz w:val="28"/>
          <w:szCs w:val="28"/>
        </w:rPr>
        <w:t xml:space="preserve"> развивается в них, главным образом, на почве возникающих интересов, и, в частности, интереса к учебным занятиям.</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 xml:space="preserve">Интерес к занятиям, </w:t>
      </w:r>
      <w:r>
        <w:rPr>
          <w:rFonts w:ascii="Times New Roman" w:hAnsi="Times New Roman"/>
          <w:sz w:val="28"/>
          <w:szCs w:val="28"/>
        </w:rPr>
        <w:t>отмечает В.В.</w:t>
      </w:r>
      <w:r w:rsidRPr="00B358A8">
        <w:rPr>
          <w:rFonts w:ascii="Times New Roman" w:hAnsi="Times New Roman"/>
          <w:sz w:val="28"/>
          <w:szCs w:val="28"/>
        </w:rPr>
        <w:t xml:space="preserve"> Зеньковский, в первое время носит исключительно диффузный характер, дети заинтересованы не в самих знаниях как таковых, а в новом окружении, новых отношениях и ролях, сам процесс и особенности обучения. </w:t>
      </w:r>
      <w:proofErr w:type="gramStart"/>
      <w:r w:rsidRPr="00B358A8">
        <w:rPr>
          <w:rFonts w:ascii="Times New Roman" w:hAnsi="Times New Roman"/>
          <w:sz w:val="28"/>
          <w:szCs w:val="28"/>
        </w:rPr>
        <w:t>В последствии</w:t>
      </w:r>
      <w:proofErr w:type="gramEnd"/>
      <w:r w:rsidRPr="00B358A8">
        <w:rPr>
          <w:rFonts w:ascii="Times New Roman" w:hAnsi="Times New Roman"/>
          <w:sz w:val="28"/>
          <w:szCs w:val="28"/>
        </w:rPr>
        <w:t xml:space="preserve"> интересы младших школьников видоизменяются, и они в большей степени нацениваются на познавательную деятельность. </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 xml:space="preserve">В связи с этим дети становятся более внимательными при одних видах работы и отличаются невнимательность </w:t>
      </w:r>
      <w:proofErr w:type="gramStart"/>
      <w:r w:rsidRPr="00B358A8">
        <w:rPr>
          <w:rFonts w:ascii="Times New Roman" w:hAnsi="Times New Roman"/>
          <w:sz w:val="28"/>
          <w:szCs w:val="28"/>
        </w:rPr>
        <w:t>при</w:t>
      </w:r>
      <w:proofErr w:type="gramEnd"/>
      <w:r w:rsidRPr="00B358A8">
        <w:rPr>
          <w:rFonts w:ascii="Times New Roman" w:hAnsi="Times New Roman"/>
          <w:sz w:val="28"/>
          <w:szCs w:val="28"/>
        </w:rPr>
        <w:t xml:space="preserve"> </w:t>
      </w:r>
      <w:proofErr w:type="gramStart"/>
      <w:r w:rsidRPr="00B358A8">
        <w:rPr>
          <w:rFonts w:ascii="Times New Roman" w:hAnsi="Times New Roman"/>
          <w:sz w:val="28"/>
          <w:szCs w:val="28"/>
        </w:rPr>
        <w:t>иного</w:t>
      </w:r>
      <w:proofErr w:type="gramEnd"/>
      <w:r w:rsidRPr="00B358A8">
        <w:rPr>
          <w:rFonts w:ascii="Times New Roman" w:hAnsi="Times New Roman"/>
          <w:sz w:val="28"/>
          <w:szCs w:val="28"/>
        </w:rPr>
        <w:t xml:space="preserve"> рода учебных занятиях.</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 xml:space="preserve">Наглядность, конкретность и эффектность преподнесения материала, вот то, </w:t>
      </w:r>
      <w:proofErr w:type="gramStart"/>
      <w:r w:rsidRPr="00B358A8">
        <w:rPr>
          <w:rFonts w:ascii="Times New Roman" w:hAnsi="Times New Roman"/>
          <w:sz w:val="28"/>
          <w:szCs w:val="28"/>
        </w:rPr>
        <w:t>что</w:t>
      </w:r>
      <w:proofErr w:type="gramEnd"/>
      <w:r w:rsidRPr="00B358A8">
        <w:rPr>
          <w:rFonts w:ascii="Times New Roman" w:hAnsi="Times New Roman"/>
          <w:sz w:val="28"/>
          <w:szCs w:val="28"/>
        </w:rPr>
        <w:t xml:space="preserve"> по мнению П.И. </w:t>
      </w:r>
      <w:r>
        <w:rPr>
          <w:rFonts w:ascii="Times New Roman" w:hAnsi="Times New Roman"/>
          <w:sz w:val="28"/>
          <w:szCs w:val="28"/>
        </w:rPr>
        <w:t>Зинченко</w:t>
      </w:r>
      <w:r w:rsidRPr="00B358A8">
        <w:rPr>
          <w:rFonts w:ascii="Times New Roman" w:hAnsi="Times New Roman"/>
          <w:sz w:val="28"/>
          <w:szCs w:val="28"/>
        </w:rPr>
        <w:t xml:space="preserve"> способно привлечь непроизвольное внимание школьников. Именно необычность подачи материала, нацеленная на эмоциональное восприятие, привлекает внимание к обучению. Однако, не стоит отвлекаться от того факта, что младший школьный возраст – период, когда у детей формируется </w:t>
      </w:r>
      <w:proofErr w:type="gramStart"/>
      <w:r w:rsidRPr="00B358A8">
        <w:rPr>
          <w:rFonts w:ascii="Times New Roman" w:hAnsi="Times New Roman"/>
          <w:sz w:val="28"/>
          <w:szCs w:val="28"/>
        </w:rPr>
        <w:t>помимо</w:t>
      </w:r>
      <w:proofErr w:type="gramEnd"/>
      <w:r w:rsidRPr="00B358A8">
        <w:rPr>
          <w:rFonts w:ascii="Times New Roman" w:hAnsi="Times New Roman"/>
          <w:sz w:val="28"/>
          <w:szCs w:val="28"/>
        </w:rPr>
        <w:t xml:space="preserve"> непроизвольного – произвольное внимание. Преимущество у детей младшего школьного возраста непроизвольного внимания над произвольным может быть объяснено тем, что регулирующая деятельность второй нервной системы по отношению к первой в этом возрасте еще недостаточна.</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 xml:space="preserve">Несмотря на то, </w:t>
      </w:r>
      <w:proofErr w:type="gramStart"/>
      <w:r w:rsidRPr="00B358A8">
        <w:rPr>
          <w:rFonts w:ascii="Times New Roman" w:hAnsi="Times New Roman"/>
          <w:sz w:val="28"/>
          <w:szCs w:val="28"/>
        </w:rPr>
        <w:t>что</w:t>
      </w:r>
      <w:proofErr w:type="gramEnd"/>
      <w:r w:rsidRPr="00B358A8">
        <w:rPr>
          <w:rFonts w:ascii="Times New Roman" w:hAnsi="Times New Roman"/>
          <w:sz w:val="28"/>
          <w:szCs w:val="28"/>
        </w:rPr>
        <w:t xml:space="preserve"> еще не достигнут высший уровень умения сконцентрировать внимание на объекте в процессе обучения, произвольное внимание все равно занимает очень важное место в образовательной программе. Именно различные поручения внутри класса, общение со сверстниками и выполнение роли ученика благоприятно способствует развитию данного вида внимания. Каждый ребенок индивидуален, поэтому невозможно простроить процесс обучения одновременно для каждого ученика, а значит для того, чтобы усвоить необходимую информацию, ребенок должен произвольно концентрировать внимание на объекте в виду необходимости выполнения функц</w:t>
      </w:r>
      <w:r w:rsidR="00CD1D14">
        <w:rPr>
          <w:rFonts w:ascii="Times New Roman" w:hAnsi="Times New Roman"/>
          <w:sz w:val="28"/>
          <w:szCs w:val="28"/>
        </w:rPr>
        <w:t>ий отведенной ему роли ученика.</w:t>
      </w:r>
      <w:r w:rsidRPr="00B358A8">
        <w:rPr>
          <w:rFonts w:ascii="Times New Roman" w:hAnsi="Times New Roman"/>
          <w:sz w:val="28"/>
          <w:szCs w:val="28"/>
        </w:rPr>
        <w:t xml:space="preserve"> И в </w:t>
      </w:r>
      <w:r w:rsidRPr="00B358A8">
        <w:rPr>
          <w:rFonts w:ascii="Times New Roman" w:hAnsi="Times New Roman"/>
          <w:sz w:val="28"/>
          <w:szCs w:val="28"/>
        </w:rPr>
        <w:lastRenderedPageBreak/>
        <w:t>конечном итоге, приложив комплекс усилий, из произвольного внимания формируется после</w:t>
      </w:r>
      <w:r>
        <w:rPr>
          <w:rFonts w:ascii="Times New Roman" w:hAnsi="Times New Roman"/>
          <w:sz w:val="28"/>
          <w:szCs w:val="28"/>
        </w:rPr>
        <w:t xml:space="preserve"> </w:t>
      </w:r>
      <w:proofErr w:type="gramStart"/>
      <w:r w:rsidRPr="00B358A8">
        <w:rPr>
          <w:rFonts w:ascii="Times New Roman" w:hAnsi="Times New Roman"/>
          <w:sz w:val="28"/>
          <w:szCs w:val="28"/>
        </w:rPr>
        <w:t>произвольное</w:t>
      </w:r>
      <w:proofErr w:type="gramEnd"/>
      <w:r w:rsidRPr="00B358A8">
        <w:rPr>
          <w:rFonts w:ascii="Times New Roman" w:hAnsi="Times New Roman"/>
          <w:sz w:val="28"/>
          <w:szCs w:val="28"/>
        </w:rPr>
        <w:t xml:space="preserve">. </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 xml:space="preserve">Немаловажное значение имеет также и обычное внимание, формирующееся в результате многоразового повторения аналогичных действий ребенком, это помогает научить концентрироваться на неинтересной для школьника работе. </w:t>
      </w:r>
      <w:proofErr w:type="gramStart"/>
      <w:r w:rsidRPr="00B358A8">
        <w:rPr>
          <w:rFonts w:ascii="Times New Roman" w:hAnsi="Times New Roman"/>
          <w:sz w:val="28"/>
          <w:szCs w:val="28"/>
        </w:rPr>
        <w:t xml:space="preserve">Существенное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познанием часа деятельности </w:instrText>
      </w:r>
      <w:r w:rsidRPr="00B358A8">
        <w:rPr>
          <w:rFonts w:ascii="Times New Roman" w:hAnsi="Times New Roman"/>
          <w:sz w:val="28"/>
          <w:szCs w:val="28"/>
          <w:highlight w:val="white"/>
        </w:rPr>
        <w:instrText>значение</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для умственного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внимания рисование организация </w:instrText>
      </w:r>
      <w:r w:rsidRPr="00B358A8">
        <w:rPr>
          <w:rFonts w:ascii="Times New Roman" w:hAnsi="Times New Roman"/>
          <w:sz w:val="28"/>
          <w:szCs w:val="28"/>
          <w:highlight w:val="white"/>
        </w:rPr>
        <w:instrText>развития</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младших школьников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прежде если тому </w:instrText>
      </w:r>
      <w:r w:rsidRPr="00B358A8">
        <w:rPr>
          <w:rFonts w:ascii="Times New Roman" w:hAnsi="Times New Roman"/>
          <w:sz w:val="28"/>
          <w:szCs w:val="28"/>
          <w:highlight w:val="white"/>
        </w:rPr>
        <w:instrText>имеет</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правильная организация и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однако то то </w:instrText>
      </w:r>
      <w:r w:rsidRPr="00B358A8">
        <w:rPr>
          <w:rFonts w:ascii="Times New Roman" w:hAnsi="Times New Roman"/>
          <w:sz w:val="28"/>
          <w:szCs w:val="28"/>
          <w:highlight w:val="white"/>
        </w:rPr>
        <w:instrText>совершенствование</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их познавательной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внимания развивать сосредоточения </w:instrText>
      </w:r>
      <w:r w:rsidRPr="00B358A8">
        <w:rPr>
          <w:rFonts w:ascii="Times New Roman" w:hAnsi="Times New Roman"/>
          <w:sz w:val="28"/>
          <w:szCs w:val="28"/>
          <w:highlight w:val="white"/>
        </w:rPr>
        <w:instrText>деятельности</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Прежде всего,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такие прежде всего </w:instrText>
      </w:r>
      <w:r w:rsidRPr="00B358A8">
        <w:rPr>
          <w:rFonts w:ascii="Times New Roman" w:hAnsi="Times New Roman"/>
          <w:sz w:val="28"/>
          <w:szCs w:val="28"/>
          <w:highlight w:val="white"/>
        </w:rPr>
        <w:instrText>важно</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развивать те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два же важной </w:instrText>
      </w:r>
      <w:r w:rsidRPr="00B358A8">
        <w:rPr>
          <w:rFonts w:ascii="Times New Roman" w:hAnsi="Times New Roman"/>
          <w:sz w:val="28"/>
          <w:szCs w:val="28"/>
          <w:highlight w:val="white"/>
        </w:rPr>
        <w:instrText>психические</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процессы, связанные с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сосредоточения восприятие их </w:instrText>
      </w:r>
      <w:r w:rsidRPr="00B358A8">
        <w:rPr>
          <w:rFonts w:ascii="Times New Roman" w:hAnsi="Times New Roman"/>
          <w:sz w:val="28"/>
          <w:szCs w:val="28"/>
          <w:highlight w:val="white"/>
        </w:rPr>
        <w:instrText>непосредственным</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познанием окружающей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на на процессы </w:instrText>
      </w:r>
      <w:r w:rsidRPr="00B358A8">
        <w:rPr>
          <w:rFonts w:ascii="Times New Roman" w:hAnsi="Times New Roman"/>
          <w:sz w:val="28"/>
          <w:szCs w:val="28"/>
          <w:highlight w:val="white"/>
        </w:rPr>
        <w:instrText>среды</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то есть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младших непосредственным три </w:instrText>
      </w:r>
      <w:r w:rsidRPr="00B358A8">
        <w:rPr>
          <w:rFonts w:ascii="Times New Roman" w:hAnsi="Times New Roman"/>
          <w:sz w:val="28"/>
          <w:szCs w:val="28"/>
          <w:highlight w:val="white"/>
        </w:rPr>
        <w:instrText>ощущение</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и восприятие.</w:t>
      </w:r>
      <w:proofErr w:type="gramEnd"/>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У младших школьников интенсивно развивается вторая сигнальная система, связанная с абстрактным мышлением и речью. Это создает условия для усвоения многих вопросов программного материала не только на уровне представлений, но и на уровне теоретических понятий, особенно из языков и математики.</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 xml:space="preserve">По мнению И.В. Страхова успешная организация учебной работы младших школьников требует постоянной заботы о развитии у них произвольного внимания и формирования волевых усилий в преодолении трудностей при овладении знаниями. Зная, что у детей этой возрастной группы преобладает непроизвольное внимание и что они трудно сосредоточиваются на восприятии «неинтересного» материала, учителя пытаются использовать различные педагогические средства, чтобы сделать обучение интересным. Познавательная активность ребенка, направленная на обследование среды, организует его внимание на исследуемых объектах довольно долго, пока не пропадет интерес. </w:t>
      </w:r>
      <w:bookmarkStart w:id="9" w:name="_Hlk512468995"/>
      <w:r w:rsidRPr="00B358A8">
        <w:rPr>
          <w:rFonts w:ascii="Times New Roman" w:hAnsi="Times New Roman"/>
          <w:sz w:val="28"/>
          <w:szCs w:val="28"/>
        </w:rPr>
        <w:t>Если 6-7-</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однако долго рисование </w:instrText>
      </w:r>
      <w:r w:rsidRPr="00B358A8">
        <w:rPr>
          <w:rFonts w:ascii="Times New Roman" w:hAnsi="Times New Roman"/>
          <w:sz w:val="28"/>
          <w:szCs w:val="28"/>
          <w:highlight w:val="white"/>
        </w:rPr>
        <w:instrText>летний</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ребенок занят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познанием развития есть </w:instrText>
      </w:r>
      <w:r w:rsidRPr="00B358A8">
        <w:rPr>
          <w:rFonts w:ascii="Times New Roman" w:hAnsi="Times New Roman"/>
          <w:sz w:val="28"/>
          <w:szCs w:val="28"/>
          <w:highlight w:val="white"/>
        </w:rPr>
        <w:instrText>важной</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для него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результаты три следствие </w:instrText>
      </w:r>
      <w:r w:rsidRPr="00B358A8">
        <w:rPr>
          <w:rFonts w:ascii="Times New Roman" w:hAnsi="Times New Roman"/>
          <w:sz w:val="28"/>
          <w:szCs w:val="28"/>
          <w:highlight w:val="white"/>
        </w:rPr>
        <w:instrText>игрой</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то он,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сосредоточения долго два </w:instrText>
      </w:r>
      <w:r w:rsidRPr="00B358A8">
        <w:rPr>
          <w:rFonts w:ascii="Times New Roman" w:hAnsi="Times New Roman"/>
          <w:sz w:val="28"/>
          <w:szCs w:val="28"/>
          <w:highlight w:val="white"/>
        </w:rPr>
        <w:instrText>не</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прекращая, может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интереса то восприятие </w:instrText>
      </w:r>
      <w:r w:rsidRPr="00B358A8">
        <w:rPr>
          <w:rFonts w:ascii="Times New Roman" w:hAnsi="Times New Roman"/>
          <w:sz w:val="28"/>
          <w:szCs w:val="28"/>
          <w:highlight w:val="white"/>
        </w:rPr>
        <w:instrText>играть</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два, а то и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три развивать не </w:instrText>
      </w:r>
      <w:r w:rsidRPr="00B358A8">
        <w:rPr>
          <w:rFonts w:ascii="Times New Roman" w:hAnsi="Times New Roman"/>
          <w:sz w:val="28"/>
          <w:szCs w:val="28"/>
          <w:highlight w:val="white"/>
        </w:rPr>
        <w:instrText>три</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часа. Так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важно познанием непосредственным </w:instrText>
      </w:r>
      <w:r w:rsidRPr="00B358A8">
        <w:rPr>
          <w:rFonts w:ascii="Times New Roman" w:hAnsi="Times New Roman"/>
          <w:sz w:val="28"/>
          <w:szCs w:val="28"/>
          <w:highlight w:val="white"/>
        </w:rPr>
        <w:instrText>же</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долго он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же значение процессы </w:instrText>
      </w:r>
      <w:r w:rsidRPr="00B358A8">
        <w:rPr>
          <w:rFonts w:ascii="Times New Roman" w:hAnsi="Times New Roman"/>
          <w:sz w:val="28"/>
          <w:szCs w:val="28"/>
          <w:highlight w:val="white"/>
        </w:rPr>
        <w:instrText>может</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быть сосредоточен и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так восприятие прежде </w:instrText>
      </w:r>
      <w:r w:rsidRPr="00B358A8">
        <w:rPr>
          <w:rFonts w:ascii="Times New Roman" w:hAnsi="Times New Roman"/>
          <w:sz w:val="28"/>
          <w:szCs w:val="28"/>
          <w:highlight w:val="white"/>
        </w:rPr>
        <w:instrText>на</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продуктивной деятельности</w:t>
      </w:r>
      <w:proofErr w:type="gramStart"/>
      <w:r w:rsidRPr="00B358A8">
        <w:rPr>
          <w:rFonts w:ascii="Times New Roman" w:hAnsi="Times New Roman"/>
          <w:sz w:val="28"/>
          <w:szCs w:val="28"/>
        </w:rPr>
        <w:t xml:space="preserve">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значение имеет для </w:instrText>
      </w:r>
      <w:r w:rsidRPr="00B358A8">
        <w:rPr>
          <w:rFonts w:ascii="Times New Roman" w:hAnsi="Times New Roman"/>
          <w:sz w:val="28"/>
          <w:szCs w:val="28"/>
          <w:highlight w:val="white"/>
        </w:rPr>
        <w:instrText>рисование</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w:t>
      </w:r>
      <w:proofErr w:type="gramEnd"/>
      <w:r w:rsidRPr="00B358A8">
        <w:rPr>
          <w:rFonts w:ascii="Times New Roman" w:hAnsi="Times New Roman"/>
          <w:sz w:val="28"/>
          <w:szCs w:val="28"/>
        </w:rPr>
        <w:t xml:space="preserve">Однако такие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продуктивной организация правильная </w:instrText>
      </w:r>
      <w:r w:rsidRPr="00B358A8">
        <w:rPr>
          <w:rFonts w:ascii="Times New Roman" w:hAnsi="Times New Roman"/>
          <w:sz w:val="28"/>
          <w:szCs w:val="28"/>
          <w:highlight w:val="white"/>
        </w:rPr>
        <w:instrText>результаты</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0015463E">
        <w:rPr>
          <w:rFonts w:ascii="Times New Roman" w:hAnsi="Times New Roman"/>
          <w:sz w:val="28"/>
          <w:szCs w:val="28"/>
        </w:rPr>
        <w:t xml:space="preserve"> сосредоточения внимания </w:t>
      </w:r>
      <w:r w:rsidR="0015463E">
        <w:rPr>
          <w:rFonts w:ascii="Times New Roman" w:hAnsi="Times New Roman"/>
          <w:b/>
          <w:sz w:val="28"/>
          <w:szCs w:val="28"/>
        </w:rPr>
        <w:t>–</w:t>
      </w:r>
      <w:r w:rsidRPr="00B358A8">
        <w:rPr>
          <w:rFonts w:ascii="Times New Roman" w:hAnsi="Times New Roman"/>
          <w:sz w:val="28"/>
          <w:szCs w:val="28"/>
        </w:rPr>
        <w:t xml:space="preserve">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развивать чем играть </w:instrText>
      </w:r>
      <w:r w:rsidRPr="00B358A8">
        <w:rPr>
          <w:rFonts w:ascii="Times New Roman" w:hAnsi="Times New Roman"/>
          <w:sz w:val="28"/>
          <w:szCs w:val="28"/>
          <w:highlight w:val="white"/>
        </w:rPr>
        <w:instrText>следствие</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интереса к тому, </w:t>
      </w:r>
      <w:r w:rsidRPr="00B358A8">
        <w:rPr>
          <w:rFonts w:ascii="Times New Roman" w:hAnsi="Times New Roman"/>
          <w:color w:val="FFFFFF"/>
          <w:spacing w:val="-2000"/>
          <w:w w:val="1"/>
          <w:sz w:val="28"/>
          <w:szCs w:val="28"/>
          <w:highlight w:val="white"/>
        </w:rPr>
        <w:fldChar w:fldCharType="begin"/>
      </w:r>
      <w:r w:rsidRPr="00B358A8">
        <w:rPr>
          <w:rFonts w:ascii="Times New Roman" w:hAnsi="Times New Roman"/>
          <w:color w:val="FFFFFF"/>
          <w:spacing w:val="-2000"/>
          <w:w w:val="1"/>
          <w:sz w:val="28"/>
          <w:szCs w:val="28"/>
          <w:highlight w:val="white"/>
        </w:rPr>
        <w:instrText xml:space="preserve"> eq игрой занят познавательной </w:instrText>
      </w:r>
      <w:r w:rsidRPr="00B358A8">
        <w:rPr>
          <w:rFonts w:ascii="Times New Roman" w:hAnsi="Times New Roman"/>
          <w:sz w:val="28"/>
          <w:szCs w:val="28"/>
          <w:highlight w:val="white"/>
        </w:rPr>
        <w:instrText>чем</w:instrText>
      </w:r>
      <w:r w:rsidRPr="00B358A8">
        <w:rPr>
          <w:rFonts w:ascii="Times New Roman" w:hAnsi="Times New Roman"/>
          <w:color w:val="FFFFFF"/>
          <w:spacing w:val="-2000"/>
          <w:w w:val="1"/>
          <w:sz w:val="28"/>
          <w:szCs w:val="28"/>
          <w:highlight w:val="white"/>
        </w:rPr>
        <w:instrText xml:space="preserve"> </w:instrText>
      </w:r>
      <w:r w:rsidRPr="00B358A8">
        <w:rPr>
          <w:rFonts w:ascii="Times New Roman" w:hAnsi="Times New Roman"/>
          <w:color w:val="FFFFFF"/>
          <w:spacing w:val="-2000"/>
          <w:w w:val="1"/>
          <w:sz w:val="28"/>
          <w:szCs w:val="28"/>
          <w:highlight w:val="white"/>
        </w:rPr>
        <w:fldChar w:fldCharType="end"/>
      </w:r>
      <w:r w:rsidRPr="00B358A8">
        <w:rPr>
          <w:rFonts w:ascii="Times New Roman" w:hAnsi="Times New Roman"/>
          <w:sz w:val="28"/>
          <w:szCs w:val="28"/>
        </w:rPr>
        <w:t xml:space="preserve"> занят ребенок.</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lastRenderedPageBreak/>
        <w:t xml:space="preserve"> </w:t>
      </w:r>
      <w:bookmarkEnd w:id="9"/>
      <w:r w:rsidRPr="00B358A8">
        <w:rPr>
          <w:rFonts w:ascii="Times New Roman" w:hAnsi="Times New Roman"/>
          <w:sz w:val="28"/>
          <w:szCs w:val="28"/>
        </w:rPr>
        <w:t>Он же будет томиться, отвлекаться и чувствовать себя совершенно несчастным, если надо быть внимательным в той деятельности, которая ему безразлична или совсем не нравится. Взрослый может организовать внимание ребенка при помощи словесных указаний. Ему напоминают о необходимости выполнить указанное действие, указывая при этом способы действия.</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Младший школьник в определенной степени может и сам планировать свою деятельность, но при этом, по словам Л.И. Уманского он словесно проговаривает то, что он должен и в какой последовательности будет исполнять ту или иную работу. Планирование, безусловно, организует внимание ребенка. И все же, хотя дети в начальных классах могут произвольно регулировать свое поведение, непроизвольное внимание преобладает. Детям трудно сосредоточиться на однообразной и малопривлекательной для них деятельности или на деятельности интересной, требующей значительного умственного напряжения. Отключение внимания спасает от переутомления. Эта особенность внимания является одним из оснований для включения в элементы занятий игры и достаточно частой смены форм деятельности.</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 xml:space="preserve">Так, по мнению З.Л. </w:t>
      </w:r>
      <w:proofErr w:type="spellStart"/>
      <w:r w:rsidRPr="00B358A8">
        <w:rPr>
          <w:rFonts w:ascii="Times New Roman" w:hAnsi="Times New Roman"/>
          <w:sz w:val="28"/>
          <w:szCs w:val="28"/>
        </w:rPr>
        <w:t>Шинтарь</w:t>
      </w:r>
      <w:proofErr w:type="spellEnd"/>
      <w:r w:rsidRPr="00B358A8">
        <w:rPr>
          <w:rFonts w:ascii="Times New Roman" w:hAnsi="Times New Roman"/>
          <w:sz w:val="28"/>
          <w:szCs w:val="28"/>
        </w:rPr>
        <w:t xml:space="preserve"> дети младшего школьного возраста способны удерживать внимание на интеллектуальных задач, но это требует некоторых усилий воли и организации высокой мотивации. Внимание детей младшего школьного возраста характеризуется малой устойчивостью (10-15 минут), малым объемом (2-3 единицы), слабым распределением, неразвитым переключением. У детей этого возраста преобладает непроизвольное внимание. Указанные особенности внимания необходимо учитывать в процессе обучения и воспитания младших школьников. Преподавание в начальных классах должно быть непосредственно интересным, эмоционально насыщенным, с широким применением наглядности. В младших классах, особенно 1 и 2, через каждые 15-20 минут надо менять вид деятельности, чтобы предупредить усталость внимания, нельзя давать </w:t>
      </w:r>
      <w:r w:rsidRPr="00B358A8">
        <w:rPr>
          <w:rFonts w:ascii="Times New Roman" w:hAnsi="Times New Roman"/>
          <w:sz w:val="28"/>
          <w:szCs w:val="28"/>
        </w:rPr>
        <w:lastRenderedPageBreak/>
        <w:t>учащимся этих классов материал, большой по объему, и такой, восприятие которого требует высокого уровня распределения внимания. Младших школьников привлекает то, что для них новое, при этом необходимо, чтобы была связь между новой информацией и тем, что им уже известно, только при таких условиях учащиеся способны понять и хорошо усвоить новый для них материал.</w:t>
      </w:r>
    </w:p>
    <w:p w:rsidR="001B7E81" w:rsidRPr="00B358A8" w:rsidRDefault="001B7E81" w:rsidP="0034154E">
      <w:pPr>
        <w:keepNext/>
        <w:spacing w:after="0" w:line="360" w:lineRule="auto"/>
        <w:ind w:firstLine="709"/>
        <w:jc w:val="both"/>
        <w:rPr>
          <w:rFonts w:ascii="Times New Roman" w:hAnsi="Times New Roman"/>
          <w:sz w:val="28"/>
          <w:szCs w:val="28"/>
        </w:rPr>
      </w:pPr>
    </w:p>
    <w:p w:rsidR="001B7E81" w:rsidRDefault="001B7E81" w:rsidP="0034154E">
      <w:pPr>
        <w:pStyle w:val="2"/>
        <w:keepLines w:val="0"/>
        <w:spacing w:before="0" w:line="360" w:lineRule="auto"/>
        <w:ind w:firstLine="709"/>
        <w:jc w:val="both"/>
        <w:rPr>
          <w:rStyle w:val="c10"/>
          <w:rFonts w:ascii="Times New Roman" w:hAnsi="Times New Roman"/>
          <w:bCs/>
          <w:color w:val="auto"/>
          <w:sz w:val="28"/>
          <w:szCs w:val="28"/>
        </w:rPr>
      </w:pPr>
      <w:bookmarkStart w:id="10" w:name="_Toc515482089"/>
      <w:r w:rsidRPr="00B358A8">
        <w:rPr>
          <w:rStyle w:val="c10"/>
          <w:rFonts w:ascii="Times New Roman" w:hAnsi="Times New Roman"/>
          <w:bCs/>
          <w:color w:val="auto"/>
          <w:sz w:val="28"/>
          <w:szCs w:val="28"/>
        </w:rPr>
        <w:t>1.3 Роль обучения и воспитания в развитии внимания в младшем школьном возрасте</w:t>
      </w:r>
      <w:bookmarkEnd w:id="10"/>
    </w:p>
    <w:p w:rsidR="00CD1D14" w:rsidRPr="00CD1D14" w:rsidRDefault="00CD1D14" w:rsidP="00CD1D14">
      <w:pPr>
        <w:rPr>
          <w:rFonts w:ascii="Times New Roman" w:hAnsi="Times New Roman"/>
          <w:sz w:val="28"/>
          <w:szCs w:val="28"/>
        </w:rPr>
      </w:pPr>
    </w:p>
    <w:p w:rsidR="001B7E81" w:rsidRPr="00B358A8" w:rsidRDefault="001B7E81" w:rsidP="0034154E">
      <w:pPr>
        <w:pStyle w:val="c15"/>
        <w:keepNext/>
        <w:shd w:val="clear" w:color="auto" w:fill="FFFFFF"/>
        <w:spacing w:before="0" w:beforeAutospacing="0" w:after="0" w:afterAutospacing="0" w:line="360" w:lineRule="auto"/>
        <w:ind w:firstLine="709"/>
        <w:jc w:val="both"/>
        <w:rPr>
          <w:color w:val="000000"/>
          <w:sz w:val="28"/>
          <w:szCs w:val="28"/>
        </w:rPr>
      </w:pPr>
      <w:r w:rsidRPr="00B358A8">
        <w:rPr>
          <w:rStyle w:val="c6"/>
          <w:color w:val="000000"/>
          <w:sz w:val="28"/>
          <w:szCs w:val="28"/>
        </w:rPr>
        <w:t>Младший школьный возраст определяется важнейшим обстоятельством в жизни ребенка – его поступлением в школу. Это период интенсивного развития и преобразования познавательных процессов: они начинают приобретать опосредствованный характер и становятся осознанными и произвольными. Ребенок постепенно овладевает своими психическими процессами, учится управлять вниманием, памятью, мышлением.</w:t>
      </w:r>
    </w:p>
    <w:p w:rsidR="001B7E81" w:rsidRPr="00B358A8" w:rsidRDefault="001B7E81" w:rsidP="0034154E">
      <w:pPr>
        <w:pStyle w:val="c15"/>
        <w:keepNext/>
        <w:shd w:val="clear" w:color="auto" w:fill="FFFFFF"/>
        <w:spacing w:before="0" w:beforeAutospacing="0" w:after="0" w:afterAutospacing="0" w:line="360" w:lineRule="auto"/>
        <w:ind w:firstLine="709"/>
        <w:jc w:val="both"/>
        <w:rPr>
          <w:color w:val="000000"/>
          <w:sz w:val="28"/>
          <w:szCs w:val="28"/>
        </w:rPr>
      </w:pPr>
      <w:r w:rsidRPr="00B358A8">
        <w:rPr>
          <w:rStyle w:val="c6"/>
          <w:color w:val="000000"/>
          <w:sz w:val="28"/>
          <w:szCs w:val="28"/>
        </w:rPr>
        <w:t>Возрастными особенностями внимания младших школьников являются сравнительная слабость произвольного внимания и его небольшая устойчивость. Первоклассники и отчасти второклассники еще не умеют длительно сосредоточиваться на работе, особенно если она неинтересна и однообразна, их внимание легко отвлекается. Возможности волевого регулирования внимания, управления им вначале младшего школьного возраста весьма ограниченные.</w:t>
      </w:r>
    </w:p>
    <w:p w:rsidR="001B7E81" w:rsidRPr="00B358A8" w:rsidRDefault="001B7E81" w:rsidP="0034154E">
      <w:pPr>
        <w:pStyle w:val="c15"/>
        <w:keepNext/>
        <w:shd w:val="clear" w:color="auto" w:fill="FFFFFF"/>
        <w:spacing w:before="0" w:beforeAutospacing="0" w:after="0" w:afterAutospacing="0" w:line="360" w:lineRule="auto"/>
        <w:ind w:firstLine="709"/>
        <w:jc w:val="both"/>
        <w:rPr>
          <w:color w:val="000000"/>
          <w:sz w:val="28"/>
          <w:szCs w:val="28"/>
        </w:rPr>
      </w:pPr>
      <w:r w:rsidRPr="00B358A8">
        <w:rPr>
          <w:rStyle w:val="c6"/>
          <w:color w:val="000000"/>
          <w:sz w:val="28"/>
          <w:szCs w:val="28"/>
        </w:rPr>
        <w:t>Внимание первоклассников еще слабо организовано, имеет небольшой объем. Они не могут одновременно рассматривать картину и слушать рассказ учителя о жизни и деятельности ее автора.</w:t>
      </w:r>
    </w:p>
    <w:p w:rsidR="001B7E81" w:rsidRPr="00B358A8" w:rsidRDefault="001B7E81" w:rsidP="0034154E">
      <w:pPr>
        <w:pStyle w:val="c15"/>
        <w:keepNext/>
        <w:shd w:val="clear" w:color="auto" w:fill="FFFFFF"/>
        <w:spacing w:before="0" w:beforeAutospacing="0" w:after="0" w:afterAutospacing="0" w:line="360" w:lineRule="auto"/>
        <w:ind w:firstLine="709"/>
        <w:jc w:val="both"/>
        <w:rPr>
          <w:color w:val="000000"/>
          <w:sz w:val="28"/>
          <w:szCs w:val="28"/>
        </w:rPr>
      </w:pPr>
      <w:r w:rsidRPr="00B358A8">
        <w:rPr>
          <w:rStyle w:val="c6"/>
          <w:color w:val="000000"/>
          <w:sz w:val="28"/>
          <w:szCs w:val="28"/>
        </w:rPr>
        <w:t xml:space="preserve">Младшие школьники еще не умеют направить свое внимание на то, что является главным, существенным в рассказе, картине или предложении. Внимание к частностям рассказа (события) есть результат характерной для </w:t>
      </w:r>
      <w:r w:rsidRPr="00B358A8">
        <w:rPr>
          <w:rStyle w:val="c6"/>
          <w:color w:val="000000"/>
          <w:sz w:val="28"/>
          <w:szCs w:val="28"/>
        </w:rPr>
        <w:lastRenderedPageBreak/>
        <w:t xml:space="preserve">маленьких детей слитности и ситуативности </w:t>
      </w:r>
      <w:proofErr w:type="gramStart"/>
      <w:r w:rsidRPr="00B358A8">
        <w:rPr>
          <w:rStyle w:val="c6"/>
          <w:color w:val="000000"/>
          <w:sz w:val="28"/>
          <w:szCs w:val="28"/>
        </w:rPr>
        <w:t>восприятия</w:t>
      </w:r>
      <w:proofErr w:type="gramEnd"/>
      <w:r w:rsidRPr="00B358A8">
        <w:rPr>
          <w:rStyle w:val="c6"/>
          <w:color w:val="000000"/>
          <w:sz w:val="28"/>
          <w:szCs w:val="28"/>
        </w:rPr>
        <w:t xml:space="preserve"> сложных для них явлений, неумения анализировать, вычленять главное и видеть существенные связи в воспринимаемом целом. Повышенная эмоциональная возбудимость, еще сохраняющаяся у детей младших классов, также мешает им разобраться в выполняемой ими работе или в рассказе учителя. Чрезмерно акцентированными компонентами целого, привлекающими их внимание, становятся иногда отдельные персонажи, не играющие основной роли в рассказе или картине, отдельные действия персонажей. По той же причине дети чаще и лучше запоминают пример, который приводила учительница на уроке, чем правило, для закрепления которого она этот пример использовала.</w:t>
      </w:r>
    </w:p>
    <w:p w:rsidR="001B7E81" w:rsidRPr="00B358A8" w:rsidRDefault="001B7E81" w:rsidP="0034154E">
      <w:pPr>
        <w:pStyle w:val="c15"/>
        <w:keepNext/>
        <w:shd w:val="clear" w:color="auto" w:fill="FFFFFF"/>
        <w:spacing w:before="0" w:beforeAutospacing="0" w:after="0" w:afterAutospacing="0" w:line="360" w:lineRule="auto"/>
        <w:ind w:firstLine="709"/>
        <w:jc w:val="both"/>
        <w:rPr>
          <w:color w:val="000000"/>
          <w:sz w:val="28"/>
          <w:szCs w:val="28"/>
        </w:rPr>
      </w:pPr>
      <w:r w:rsidRPr="00B358A8">
        <w:rPr>
          <w:rStyle w:val="c6"/>
          <w:color w:val="000000"/>
          <w:sz w:val="28"/>
          <w:szCs w:val="28"/>
        </w:rPr>
        <w:t xml:space="preserve">Значительно лучше у младших школьников развито непроизвольное внимание. Все новое, неожиданное, яркое, интересное само собой привлекает внимание учеников, без всяких усилий с их стороны. Дети могут упустить важные существенные моменты в учебном материале и обратить внимание </w:t>
      </w:r>
      <w:proofErr w:type="gramStart"/>
      <w:r w:rsidRPr="00B358A8">
        <w:rPr>
          <w:rStyle w:val="c6"/>
          <w:color w:val="000000"/>
          <w:sz w:val="28"/>
          <w:szCs w:val="28"/>
        </w:rPr>
        <w:t>на</w:t>
      </w:r>
      <w:proofErr w:type="gramEnd"/>
      <w:r w:rsidRPr="00B358A8">
        <w:rPr>
          <w:rStyle w:val="c6"/>
          <w:color w:val="000000"/>
          <w:sz w:val="28"/>
          <w:szCs w:val="28"/>
        </w:rPr>
        <w:t xml:space="preserve"> несущественные только потому, что они привлекают их своими интересными деталями. Поэтому важнейшим условием организации внимания является наглядность обучения, широкое применение разнообразных наглядных пособий.</w:t>
      </w:r>
    </w:p>
    <w:p w:rsidR="001B7E81" w:rsidRPr="00B358A8" w:rsidRDefault="001B7E81" w:rsidP="0034154E">
      <w:pPr>
        <w:pStyle w:val="c15"/>
        <w:keepNext/>
        <w:shd w:val="clear" w:color="auto" w:fill="FFFFFF"/>
        <w:spacing w:before="0" w:beforeAutospacing="0" w:after="0" w:afterAutospacing="0" w:line="360" w:lineRule="auto"/>
        <w:ind w:firstLine="709"/>
        <w:jc w:val="both"/>
        <w:rPr>
          <w:color w:val="000000"/>
          <w:sz w:val="28"/>
          <w:szCs w:val="28"/>
        </w:rPr>
      </w:pPr>
      <w:r w:rsidRPr="00B358A8">
        <w:rPr>
          <w:rStyle w:val="c6"/>
          <w:color w:val="000000"/>
          <w:sz w:val="28"/>
          <w:szCs w:val="28"/>
        </w:rPr>
        <w:t>Возрастной особенностью внимания является и его небольшая устойчивость, вследствие возрастной слабости тормозного процесса. Первоклассники, а иногда и второклассники не умеют длительно сосредоточиваться на работе, их внимание легко отвлекаются.</w:t>
      </w:r>
    </w:p>
    <w:p w:rsidR="001B7E81" w:rsidRPr="00B358A8" w:rsidRDefault="001B7E81" w:rsidP="0034154E">
      <w:pPr>
        <w:pStyle w:val="c15"/>
        <w:keepNext/>
        <w:shd w:val="clear" w:color="auto" w:fill="FFFFFF"/>
        <w:spacing w:before="0" w:beforeAutospacing="0" w:after="0" w:afterAutospacing="0" w:line="360" w:lineRule="auto"/>
        <w:ind w:firstLine="709"/>
        <w:jc w:val="both"/>
        <w:rPr>
          <w:color w:val="000000"/>
          <w:sz w:val="28"/>
          <w:szCs w:val="28"/>
        </w:rPr>
      </w:pPr>
      <w:r w:rsidRPr="00B358A8">
        <w:rPr>
          <w:rStyle w:val="c6"/>
          <w:color w:val="000000"/>
          <w:sz w:val="28"/>
          <w:szCs w:val="28"/>
        </w:rPr>
        <w:t>Хотя у младшего школьника наиболее развито непроизвольное вним</w:t>
      </w:r>
      <w:r w:rsidR="0015463E">
        <w:rPr>
          <w:rStyle w:val="c6"/>
          <w:color w:val="000000"/>
          <w:sz w:val="28"/>
          <w:szCs w:val="28"/>
        </w:rPr>
        <w:t xml:space="preserve">ание, но  первые годы обучения </w:t>
      </w:r>
      <w:r w:rsidR="0015463E">
        <w:rPr>
          <w:b/>
          <w:sz w:val="28"/>
          <w:szCs w:val="28"/>
        </w:rPr>
        <w:t>–</w:t>
      </w:r>
      <w:r w:rsidRPr="00B358A8">
        <w:rPr>
          <w:rStyle w:val="c6"/>
          <w:color w:val="000000"/>
          <w:sz w:val="28"/>
          <w:szCs w:val="28"/>
        </w:rPr>
        <w:t xml:space="preserve"> главный период формирования произвольного волевого внимания.</w:t>
      </w:r>
    </w:p>
    <w:p w:rsidR="001B7E81" w:rsidRPr="00B358A8" w:rsidRDefault="001B7E81" w:rsidP="0034154E">
      <w:pPr>
        <w:pStyle w:val="c15"/>
        <w:keepNext/>
        <w:shd w:val="clear" w:color="auto" w:fill="FFFFFF"/>
        <w:spacing w:before="0" w:beforeAutospacing="0" w:after="0" w:afterAutospacing="0" w:line="360" w:lineRule="auto"/>
        <w:ind w:firstLine="709"/>
        <w:jc w:val="both"/>
        <w:rPr>
          <w:color w:val="000000"/>
          <w:sz w:val="28"/>
          <w:szCs w:val="28"/>
        </w:rPr>
      </w:pPr>
      <w:r w:rsidRPr="00B358A8">
        <w:rPr>
          <w:rStyle w:val="c6"/>
          <w:color w:val="000000"/>
          <w:sz w:val="28"/>
          <w:szCs w:val="28"/>
        </w:rPr>
        <w:t>Произвольное вним</w:t>
      </w:r>
      <w:r w:rsidR="00CD1D14">
        <w:rPr>
          <w:rStyle w:val="c6"/>
          <w:color w:val="000000"/>
          <w:sz w:val="28"/>
          <w:szCs w:val="28"/>
        </w:rPr>
        <w:t xml:space="preserve">ание, указывает Ф.Н. </w:t>
      </w:r>
      <w:proofErr w:type="spellStart"/>
      <w:r w:rsidR="00CD1D14">
        <w:rPr>
          <w:rStyle w:val="c6"/>
          <w:color w:val="000000"/>
          <w:sz w:val="28"/>
          <w:szCs w:val="28"/>
        </w:rPr>
        <w:t>Гоноблин</w:t>
      </w:r>
      <w:proofErr w:type="spellEnd"/>
      <w:r w:rsidR="00CD1D14">
        <w:rPr>
          <w:rStyle w:val="c6"/>
          <w:color w:val="000000"/>
          <w:sz w:val="28"/>
          <w:szCs w:val="28"/>
        </w:rPr>
        <w:t xml:space="preserve"> «</w:t>
      </w:r>
      <w:r w:rsidRPr="00B358A8">
        <w:rPr>
          <w:rStyle w:val="c6"/>
          <w:color w:val="000000"/>
          <w:sz w:val="28"/>
          <w:szCs w:val="28"/>
        </w:rPr>
        <w:t xml:space="preserve">имеет большое значение в учебной работе младшего школьника, хотя </w:t>
      </w:r>
      <w:proofErr w:type="gramStart"/>
      <w:r w:rsidRPr="00B358A8">
        <w:rPr>
          <w:rStyle w:val="c6"/>
          <w:color w:val="000000"/>
          <w:sz w:val="28"/>
          <w:szCs w:val="28"/>
        </w:rPr>
        <w:t>управлять сосредоточенностью своего сознания у ребёнка этого возраста ещё недостаточно развито</w:t>
      </w:r>
      <w:proofErr w:type="gramEnd"/>
      <w:r w:rsidRPr="00B358A8">
        <w:rPr>
          <w:rStyle w:val="c6"/>
          <w:color w:val="000000"/>
          <w:sz w:val="28"/>
          <w:szCs w:val="28"/>
        </w:rPr>
        <w:t>». Но наличие ученических обязанностей, вся обстановка школьной жизни, позволяют развивать этот вид внимания.</w:t>
      </w:r>
    </w:p>
    <w:p w:rsidR="001B7E81" w:rsidRPr="00B358A8" w:rsidRDefault="001B7E81" w:rsidP="0034154E">
      <w:pPr>
        <w:pStyle w:val="c15"/>
        <w:keepNext/>
        <w:shd w:val="clear" w:color="auto" w:fill="FFFFFF"/>
        <w:spacing w:before="0" w:beforeAutospacing="0" w:after="0" w:afterAutospacing="0" w:line="360" w:lineRule="auto"/>
        <w:ind w:firstLine="709"/>
        <w:jc w:val="both"/>
        <w:rPr>
          <w:color w:val="000000"/>
          <w:sz w:val="28"/>
          <w:szCs w:val="28"/>
        </w:rPr>
      </w:pPr>
      <w:r w:rsidRPr="00B358A8">
        <w:rPr>
          <w:rStyle w:val="c6"/>
          <w:color w:val="000000"/>
          <w:sz w:val="28"/>
          <w:szCs w:val="28"/>
        </w:rPr>
        <w:lastRenderedPageBreak/>
        <w:t>Необходимо отметить также и особенности произвольного внимания младшего школьников с точки зрения той задачи, которой оно подчинено. Ребёнок может упорно и глубоко сосредоточиваться на трудной и неинтересной работе ради получения хорошей отметки или удовлетворения требований учителя. На уроке он внимателен потому, что на него влияет учитель, который стимулирует его работу, побуждает его сосредоточиться, а не вследствие своих усилий.</w:t>
      </w:r>
    </w:p>
    <w:p w:rsidR="001B7E81" w:rsidRPr="00B358A8" w:rsidRDefault="001B7E81" w:rsidP="0034154E">
      <w:pPr>
        <w:pStyle w:val="c15"/>
        <w:keepNext/>
        <w:shd w:val="clear" w:color="auto" w:fill="FFFFFF"/>
        <w:spacing w:before="0" w:beforeAutospacing="0" w:after="0" w:afterAutospacing="0" w:line="360" w:lineRule="auto"/>
        <w:ind w:firstLine="709"/>
        <w:jc w:val="both"/>
        <w:rPr>
          <w:color w:val="000000"/>
          <w:sz w:val="28"/>
          <w:szCs w:val="28"/>
        </w:rPr>
      </w:pPr>
      <w:r w:rsidRPr="00B358A8">
        <w:rPr>
          <w:rStyle w:val="c6"/>
          <w:color w:val="000000"/>
          <w:sz w:val="28"/>
          <w:szCs w:val="28"/>
        </w:rPr>
        <w:t>Концентрированность или  сосредоточенность на каком-либо особенно интересном предмете или занятии у младшего школьника может быть достаточно большой. Слушая живой, яркий рассказ учителя, дети могут не обратить внимания на звонок, возвещающий об окончании урока. Прод</w:t>
      </w:r>
      <w:r w:rsidR="00CD1D14">
        <w:rPr>
          <w:rStyle w:val="c6"/>
          <w:color w:val="000000"/>
          <w:sz w:val="28"/>
          <w:szCs w:val="28"/>
        </w:rPr>
        <w:t xml:space="preserve">олжительность такого состояния </w:t>
      </w:r>
      <w:r w:rsidRPr="00B358A8">
        <w:rPr>
          <w:rStyle w:val="c6"/>
          <w:color w:val="000000"/>
          <w:sz w:val="28"/>
          <w:szCs w:val="28"/>
        </w:rPr>
        <w:t>у младших школьников невелика, поэтому учителю легче привлечь внимание детей, чем удержать его длительное время.</w:t>
      </w:r>
    </w:p>
    <w:p w:rsidR="001B7E81" w:rsidRPr="00B358A8" w:rsidRDefault="001B7E81" w:rsidP="0034154E">
      <w:pPr>
        <w:pStyle w:val="c15"/>
        <w:keepNext/>
        <w:shd w:val="clear" w:color="auto" w:fill="FFFFFF"/>
        <w:spacing w:before="0" w:beforeAutospacing="0" w:after="0" w:afterAutospacing="0" w:line="360" w:lineRule="auto"/>
        <w:ind w:firstLine="709"/>
        <w:jc w:val="both"/>
        <w:rPr>
          <w:color w:val="000000"/>
          <w:sz w:val="28"/>
          <w:szCs w:val="28"/>
        </w:rPr>
      </w:pPr>
      <w:r w:rsidRPr="00B358A8">
        <w:rPr>
          <w:rStyle w:val="c6"/>
          <w:color w:val="000000"/>
          <w:sz w:val="28"/>
          <w:szCs w:val="28"/>
        </w:rPr>
        <w:t>Внимание детей ещё неустойчиво, часто переключается с одного объекта на другой, поэтому из поля внимания школьников надо удалять всё, что не имеет отношения к работе на уроке.</w:t>
      </w:r>
    </w:p>
    <w:p w:rsidR="001B7E81" w:rsidRPr="00B358A8" w:rsidRDefault="001B7E81" w:rsidP="0034154E">
      <w:pPr>
        <w:pStyle w:val="c15"/>
        <w:keepNext/>
        <w:shd w:val="clear" w:color="auto" w:fill="FFFFFF"/>
        <w:spacing w:before="0" w:beforeAutospacing="0" w:after="0" w:afterAutospacing="0" w:line="360" w:lineRule="auto"/>
        <w:ind w:firstLine="709"/>
        <w:jc w:val="both"/>
        <w:rPr>
          <w:color w:val="000000"/>
          <w:sz w:val="28"/>
          <w:szCs w:val="28"/>
        </w:rPr>
      </w:pPr>
      <w:r w:rsidRPr="00B358A8">
        <w:rPr>
          <w:rStyle w:val="c6"/>
          <w:color w:val="000000"/>
          <w:sz w:val="28"/>
          <w:szCs w:val="28"/>
        </w:rPr>
        <w:t>Рассеянность младших школьников часто возникает, если учебный материал кажется им неинтересным, скучным, не возбуждает у них эмоций, потому так важна правильно организованная учебная работа.</w:t>
      </w:r>
    </w:p>
    <w:p w:rsidR="001B7E81" w:rsidRPr="00B358A8" w:rsidRDefault="001B7E81" w:rsidP="0034154E">
      <w:pPr>
        <w:pStyle w:val="c15"/>
        <w:keepNext/>
        <w:shd w:val="clear" w:color="auto" w:fill="FFFFFF"/>
        <w:spacing w:before="0" w:beforeAutospacing="0" w:after="0" w:afterAutospacing="0" w:line="360" w:lineRule="auto"/>
        <w:ind w:firstLine="709"/>
        <w:jc w:val="both"/>
        <w:rPr>
          <w:color w:val="000000"/>
          <w:sz w:val="28"/>
          <w:szCs w:val="28"/>
        </w:rPr>
      </w:pPr>
      <w:r w:rsidRPr="00B358A8">
        <w:rPr>
          <w:rStyle w:val="c6"/>
          <w:color w:val="000000"/>
          <w:sz w:val="28"/>
          <w:szCs w:val="28"/>
        </w:rPr>
        <w:t xml:space="preserve">На протяжении обучения ребёнка в начальном звене в развитии процесса внимания происходят существенные изменения, идёт интенсивное развитие всех его свойств: особенно резко (в 2 раза) увеличивается объём внимания, к 9-10 годам дети способны достаточно долго сохранять и выполнять произвольно заданную программу действий. Поэтому развитие произвольного внимания младшего школьника является одним из важнейших приобретений личности на данном этапе онтогенеза. Оно связано с формированием у ребенка волевых качеств и находится в теснейшем взаимодействии с его общим умственным развитием. Внимание развивается </w:t>
      </w:r>
      <w:r w:rsidRPr="00B358A8">
        <w:rPr>
          <w:rStyle w:val="c6"/>
          <w:color w:val="000000"/>
          <w:sz w:val="28"/>
          <w:szCs w:val="28"/>
        </w:rPr>
        <w:lastRenderedPageBreak/>
        <w:t>постепенно и на определенный момент становится свойством личности, ее постоянной особенностью, которая называется внимательностью.</w:t>
      </w:r>
    </w:p>
    <w:p w:rsidR="001B7E81" w:rsidRPr="00B358A8" w:rsidRDefault="001B7E81" w:rsidP="0034154E">
      <w:pPr>
        <w:pStyle w:val="c15"/>
        <w:keepNext/>
        <w:shd w:val="clear" w:color="auto" w:fill="FFFFFF"/>
        <w:spacing w:before="0" w:beforeAutospacing="0" w:after="0" w:afterAutospacing="0" w:line="360" w:lineRule="auto"/>
        <w:ind w:firstLine="709"/>
        <w:jc w:val="both"/>
        <w:rPr>
          <w:color w:val="000000"/>
          <w:sz w:val="28"/>
          <w:szCs w:val="28"/>
        </w:rPr>
      </w:pPr>
      <w:r w:rsidRPr="00B358A8">
        <w:rPr>
          <w:rStyle w:val="c6"/>
          <w:color w:val="000000"/>
          <w:sz w:val="28"/>
          <w:szCs w:val="28"/>
        </w:rPr>
        <w:t>Таким образом, повышение внимательности младшего школьника напрямую связано с развитием его полноценной познавательной активности и интереса к интеллектуальной деятельности, развитием мотивационной сферы в целом, а также волевых качеств. Решение этих непростых воспитательных задач требует от педагогов достаточного времени и немалых усилий.</w:t>
      </w:r>
    </w:p>
    <w:p w:rsidR="001B7E81" w:rsidRPr="00B358A8" w:rsidRDefault="001B7E81" w:rsidP="0034154E">
      <w:pPr>
        <w:pStyle w:val="c15"/>
        <w:keepNext/>
        <w:shd w:val="clear" w:color="auto" w:fill="FFFFFF"/>
        <w:spacing w:before="0" w:beforeAutospacing="0" w:after="0" w:afterAutospacing="0" w:line="360" w:lineRule="auto"/>
        <w:ind w:firstLine="709"/>
        <w:jc w:val="both"/>
        <w:rPr>
          <w:color w:val="000000"/>
          <w:sz w:val="28"/>
          <w:szCs w:val="28"/>
        </w:rPr>
      </w:pPr>
      <w:r w:rsidRPr="00B358A8">
        <w:rPr>
          <w:rStyle w:val="c6"/>
          <w:color w:val="000000"/>
          <w:sz w:val="28"/>
          <w:szCs w:val="28"/>
        </w:rPr>
        <w:t>Развитие внимания ребенка, его способности к целенаправленной, организованной деятельности – процесс достаточно длительный, но необходимый для полноценного психического развития. В этом помогут специальные упражнения, игры и задания, направленные на тренировку различных свойств внимания.</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Разработка проблем детской психологии, и в частности развития внимания, осуществлялась отечественными учеными в русле основных направлений психологической науки. Глубокая теоретическая разработка коренных вопросов психологии и педагогики обусловила успехи в развитии детской психологии, в том числе в исследовании познавательных процессов детей.</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В результате исследований выдающихся отечественных и зарубежных психологов Л.С. Выготского, С.Л. Рубинштейна, А.Н. Леонтьева,</w:t>
      </w:r>
      <w:r>
        <w:rPr>
          <w:rFonts w:ascii="Times New Roman" w:hAnsi="Times New Roman"/>
          <w:sz w:val="28"/>
          <w:szCs w:val="28"/>
        </w:rPr>
        <w:t xml:space="preserve"> </w:t>
      </w:r>
      <w:r w:rsidR="00CD1D14">
        <w:rPr>
          <w:rFonts w:ascii="Times New Roman" w:hAnsi="Times New Roman"/>
          <w:sz w:val="28"/>
          <w:szCs w:val="28"/>
        </w:rPr>
        <w:t>Д.Б. </w:t>
      </w:r>
      <w:proofErr w:type="spellStart"/>
      <w:r w:rsidRPr="00B358A8">
        <w:rPr>
          <w:rFonts w:ascii="Times New Roman" w:hAnsi="Times New Roman"/>
          <w:sz w:val="28"/>
          <w:szCs w:val="28"/>
        </w:rPr>
        <w:t>Эльконина</w:t>
      </w:r>
      <w:proofErr w:type="spellEnd"/>
      <w:r w:rsidRPr="00B358A8">
        <w:rPr>
          <w:rFonts w:ascii="Times New Roman" w:hAnsi="Times New Roman"/>
          <w:sz w:val="28"/>
          <w:szCs w:val="28"/>
        </w:rPr>
        <w:t>, П.Я. Гальперина были раскрыты особенности внимания младших школьников.</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 xml:space="preserve">В младшем школьном возрасте внимание ребенка в процессе учебной деятельности становится произвольным, но довольно долго, сильным и конкурирующим </w:t>
      </w:r>
      <w:proofErr w:type="gramStart"/>
      <w:r w:rsidRPr="00B358A8">
        <w:rPr>
          <w:rFonts w:ascii="Times New Roman" w:hAnsi="Times New Roman"/>
          <w:sz w:val="28"/>
          <w:szCs w:val="28"/>
        </w:rPr>
        <w:t>с</w:t>
      </w:r>
      <w:proofErr w:type="gramEnd"/>
      <w:r w:rsidRPr="00B358A8">
        <w:rPr>
          <w:rFonts w:ascii="Times New Roman" w:hAnsi="Times New Roman"/>
          <w:sz w:val="28"/>
          <w:szCs w:val="28"/>
        </w:rPr>
        <w:t xml:space="preserve"> </w:t>
      </w:r>
      <w:proofErr w:type="gramStart"/>
      <w:r w:rsidRPr="00B358A8">
        <w:rPr>
          <w:rFonts w:ascii="Times New Roman" w:hAnsi="Times New Roman"/>
          <w:sz w:val="28"/>
          <w:szCs w:val="28"/>
        </w:rPr>
        <w:t>произвольным</w:t>
      </w:r>
      <w:proofErr w:type="gramEnd"/>
      <w:r w:rsidRPr="00B358A8">
        <w:rPr>
          <w:rFonts w:ascii="Times New Roman" w:hAnsi="Times New Roman"/>
          <w:sz w:val="28"/>
          <w:szCs w:val="28"/>
        </w:rPr>
        <w:t xml:space="preserve"> остается непроизвольное внимание детей.</w:t>
      </w:r>
    </w:p>
    <w:p w:rsidR="001B7E81"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Вместе с этим происходит развитие и определенных свойств внимания ребенка, таких как объем и устойчивость, переключаемость и концентрация, а также произвольное внимание.</w:t>
      </w:r>
    </w:p>
    <w:p w:rsidR="00CD1D14" w:rsidRDefault="00CD1D14" w:rsidP="0034154E">
      <w:pPr>
        <w:keepNext/>
        <w:spacing w:after="0" w:line="360" w:lineRule="auto"/>
        <w:ind w:firstLine="709"/>
        <w:jc w:val="both"/>
        <w:rPr>
          <w:rFonts w:ascii="Times New Roman" w:hAnsi="Times New Roman"/>
          <w:sz w:val="28"/>
          <w:szCs w:val="28"/>
        </w:rPr>
      </w:pPr>
    </w:p>
    <w:p w:rsidR="001B7E81" w:rsidRDefault="001B7E81" w:rsidP="0034154E">
      <w:pPr>
        <w:pStyle w:val="1"/>
        <w:keepLines w:val="0"/>
        <w:spacing w:before="0" w:line="360" w:lineRule="auto"/>
        <w:ind w:firstLine="709"/>
        <w:jc w:val="both"/>
        <w:rPr>
          <w:rFonts w:ascii="Times New Roman" w:hAnsi="Times New Roman"/>
          <w:color w:val="auto"/>
          <w:sz w:val="28"/>
          <w:szCs w:val="28"/>
        </w:rPr>
      </w:pPr>
      <w:bookmarkStart w:id="11" w:name="_Toc515482090"/>
      <w:r w:rsidRPr="00B358A8">
        <w:rPr>
          <w:rFonts w:ascii="Times New Roman" w:hAnsi="Times New Roman"/>
          <w:color w:val="auto"/>
          <w:sz w:val="28"/>
          <w:szCs w:val="28"/>
        </w:rPr>
        <w:lastRenderedPageBreak/>
        <w:t>2 Методы изучения внимания у младших школьников</w:t>
      </w:r>
      <w:bookmarkEnd w:id="11"/>
    </w:p>
    <w:p w:rsidR="0015463E" w:rsidRPr="00CD1D14" w:rsidRDefault="0015463E" w:rsidP="0034154E">
      <w:pPr>
        <w:keepNext/>
        <w:spacing w:after="0"/>
        <w:ind w:firstLine="709"/>
        <w:jc w:val="both"/>
        <w:rPr>
          <w:rFonts w:ascii="Times New Roman" w:hAnsi="Times New Roman"/>
          <w:sz w:val="28"/>
          <w:szCs w:val="28"/>
        </w:rPr>
      </w:pPr>
    </w:p>
    <w:p w:rsidR="001B7E81" w:rsidRDefault="001B7E81" w:rsidP="0034154E">
      <w:pPr>
        <w:pStyle w:val="2"/>
        <w:keepLines w:val="0"/>
        <w:spacing w:before="0" w:line="360" w:lineRule="auto"/>
        <w:ind w:firstLine="709"/>
        <w:jc w:val="both"/>
        <w:rPr>
          <w:rFonts w:ascii="Times New Roman" w:hAnsi="Times New Roman"/>
          <w:color w:val="auto"/>
          <w:sz w:val="28"/>
          <w:szCs w:val="28"/>
        </w:rPr>
      </w:pPr>
      <w:bookmarkStart w:id="12" w:name="_Toc515482091"/>
      <w:r w:rsidRPr="00B358A8">
        <w:rPr>
          <w:rFonts w:ascii="Times New Roman" w:hAnsi="Times New Roman"/>
          <w:color w:val="auto"/>
          <w:sz w:val="28"/>
          <w:szCs w:val="28"/>
        </w:rPr>
        <w:t>2.1 Диагностические методики по изучению развития внимания у младших школьников</w:t>
      </w:r>
      <w:bookmarkEnd w:id="12"/>
    </w:p>
    <w:p w:rsidR="00CD1D14" w:rsidRDefault="00CD1D14" w:rsidP="00CD1D14">
      <w:pPr>
        <w:keepNext/>
        <w:spacing w:after="0" w:line="360" w:lineRule="auto"/>
        <w:ind w:firstLine="709"/>
        <w:jc w:val="both"/>
        <w:rPr>
          <w:rFonts w:ascii="Times New Roman" w:hAnsi="Times New Roman"/>
          <w:sz w:val="28"/>
          <w:szCs w:val="28"/>
        </w:rPr>
      </w:pPr>
    </w:p>
    <w:p w:rsidR="001B7E81" w:rsidRPr="00B358A8" w:rsidRDefault="001B7E81" w:rsidP="00CD1D14">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 xml:space="preserve">Для изучения </w:t>
      </w:r>
      <w:proofErr w:type="gramStart"/>
      <w:r w:rsidRPr="00B358A8">
        <w:rPr>
          <w:rFonts w:ascii="Times New Roman" w:hAnsi="Times New Roman"/>
          <w:sz w:val="28"/>
          <w:szCs w:val="28"/>
        </w:rPr>
        <w:t>уровня развития свойств внимания младших школьников</w:t>
      </w:r>
      <w:proofErr w:type="gramEnd"/>
      <w:r w:rsidRPr="00B358A8">
        <w:rPr>
          <w:rFonts w:ascii="Times New Roman" w:hAnsi="Times New Roman"/>
          <w:sz w:val="28"/>
          <w:szCs w:val="28"/>
        </w:rPr>
        <w:t xml:space="preserve"> нами был проведен констатирующий </w:t>
      </w:r>
      <w:r>
        <w:rPr>
          <w:rFonts w:ascii="Times New Roman" w:hAnsi="Times New Roman"/>
          <w:sz w:val="28"/>
          <w:szCs w:val="28"/>
        </w:rPr>
        <w:t xml:space="preserve">этап </w:t>
      </w:r>
      <w:r w:rsidRPr="00B358A8">
        <w:rPr>
          <w:rFonts w:ascii="Times New Roman" w:hAnsi="Times New Roman"/>
          <w:sz w:val="28"/>
          <w:szCs w:val="28"/>
        </w:rPr>
        <w:t>эксперимент</w:t>
      </w:r>
      <w:r>
        <w:rPr>
          <w:rFonts w:ascii="Times New Roman" w:hAnsi="Times New Roman"/>
          <w:sz w:val="28"/>
          <w:szCs w:val="28"/>
        </w:rPr>
        <w:t>а</w:t>
      </w:r>
      <w:r w:rsidRPr="00B358A8">
        <w:rPr>
          <w:rFonts w:ascii="Times New Roman" w:hAnsi="Times New Roman"/>
          <w:sz w:val="28"/>
          <w:szCs w:val="28"/>
        </w:rPr>
        <w:t xml:space="preserve"> исследование в МОУ «Средн</w:t>
      </w:r>
      <w:r>
        <w:rPr>
          <w:rFonts w:ascii="Times New Roman" w:hAnsi="Times New Roman"/>
          <w:sz w:val="28"/>
          <w:szCs w:val="28"/>
        </w:rPr>
        <w:t>яя общеобразовательная школа № 5» г. Туапсе</w:t>
      </w:r>
      <w:r w:rsidRPr="00B358A8">
        <w:rPr>
          <w:rFonts w:ascii="Times New Roman" w:hAnsi="Times New Roman"/>
          <w:sz w:val="28"/>
          <w:szCs w:val="28"/>
        </w:rPr>
        <w:t>. В нашем исследовании принимали участие 23 учащихся 1 «А» класса и 22 учащихся 1 «Б» класса. Всего в исследовании приняли участие 4</w:t>
      </w:r>
      <w:r w:rsidR="00CD1D14">
        <w:rPr>
          <w:rFonts w:ascii="Times New Roman" w:hAnsi="Times New Roman"/>
          <w:sz w:val="28"/>
          <w:szCs w:val="28"/>
        </w:rPr>
        <w:t xml:space="preserve">5 учащихся (6 – 8 лет), из них </w:t>
      </w:r>
      <w:r w:rsidRPr="00B358A8">
        <w:rPr>
          <w:rFonts w:ascii="Times New Roman" w:hAnsi="Times New Roman"/>
          <w:sz w:val="28"/>
          <w:szCs w:val="28"/>
        </w:rPr>
        <w:t>19 мальчиков и  26 девочек.</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Цель исследования: диагностировать уровень развития свойств внимания, непосредственно определяющих успешность обучения в младшем школьном возрасте, подобрать упражнения на развитие различных сторон внимания на уроках математики и произвести повторный сбор данных.</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Задачами нашего исследования являются:</w:t>
      </w:r>
    </w:p>
    <w:p w:rsidR="001B7E81" w:rsidRPr="00B358A8" w:rsidRDefault="00CD1D14" w:rsidP="00CD1D14">
      <w:pPr>
        <w:keepNext/>
        <w:numPr>
          <w:ilvl w:val="0"/>
          <w:numId w:val="2"/>
        </w:numPr>
        <w:tabs>
          <w:tab w:val="clear" w:pos="1429"/>
          <w:tab w:val="num" w:pos="993"/>
        </w:tabs>
        <w:spacing w:after="0" w:line="360" w:lineRule="auto"/>
        <w:ind w:left="0" w:firstLine="709"/>
        <w:jc w:val="both"/>
        <w:rPr>
          <w:rFonts w:ascii="Times New Roman" w:hAnsi="Times New Roman"/>
          <w:sz w:val="28"/>
          <w:szCs w:val="28"/>
        </w:rPr>
      </w:pPr>
      <w:r>
        <w:rPr>
          <w:rFonts w:ascii="Times New Roman" w:hAnsi="Times New Roman"/>
          <w:sz w:val="28"/>
          <w:szCs w:val="28"/>
        </w:rPr>
        <w:t>в</w:t>
      </w:r>
      <w:r w:rsidR="001B7E81" w:rsidRPr="00B358A8">
        <w:rPr>
          <w:rFonts w:ascii="Times New Roman" w:hAnsi="Times New Roman"/>
          <w:sz w:val="28"/>
          <w:szCs w:val="28"/>
        </w:rPr>
        <w:t>ыявление уровня развития внимания младши</w:t>
      </w:r>
      <w:r>
        <w:rPr>
          <w:rFonts w:ascii="Times New Roman" w:hAnsi="Times New Roman"/>
          <w:sz w:val="28"/>
          <w:szCs w:val="28"/>
        </w:rPr>
        <w:t>х школьников;</w:t>
      </w:r>
    </w:p>
    <w:p w:rsidR="001B7E81" w:rsidRPr="00B358A8" w:rsidRDefault="00CD1D14" w:rsidP="00CD1D14">
      <w:pPr>
        <w:keepNext/>
        <w:numPr>
          <w:ilvl w:val="0"/>
          <w:numId w:val="2"/>
        </w:numPr>
        <w:tabs>
          <w:tab w:val="clear" w:pos="1429"/>
          <w:tab w:val="num" w:pos="993"/>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1B7E81" w:rsidRPr="00B358A8">
        <w:rPr>
          <w:rFonts w:ascii="Times New Roman" w:hAnsi="Times New Roman"/>
          <w:sz w:val="28"/>
          <w:szCs w:val="28"/>
        </w:rPr>
        <w:t>одбор заданий для развития внимания учащихся на уроках математики.</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Для психологической диагностики внимания была выбрана методика (Приложение 1):</w:t>
      </w:r>
    </w:p>
    <w:p w:rsidR="001B7E81" w:rsidRPr="00B358A8" w:rsidRDefault="001B7E81" w:rsidP="0034154E">
      <w:pPr>
        <w:keepNext/>
        <w:spacing w:after="0" w:line="360" w:lineRule="auto"/>
        <w:ind w:firstLine="709"/>
        <w:jc w:val="both"/>
        <w:rPr>
          <w:rFonts w:ascii="Times New Roman" w:hAnsi="Times New Roman"/>
          <w:bCs/>
          <w:sz w:val="28"/>
          <w:szCs w:val="28"/>
        </w:rPr>
      </w:pPr>
      <w:r w:rsidRPr="00B358A8">
        <w:rPr>
          <w:rFonts w:ascii="Times New Roman" w:hAnsi="Times New Roman"/>
          <w:bCs/>
          <w:sz w:val="28"/>
          <w:szCs w:val="28"/>
        </w:rPr>
        <w:t>Методика «Проставь значки»</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Эта работа заключается в том, чтобы на предложенном рисунке в каждом из квадратиков, треугольников, кружков и ромбиков проставить тот знак, который задан вверху на образце, то есть, соответственно, галочку, черту, плюс и точку.</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 xml:space="preserve">По истечению определенного времени оцениваются такие свойства внимания как переключение и распределение. </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lastRenderedPageBreak/>
        <w:t>Используя выбранную диагностику, был определен уровень развития таких свойств внимания испытуемых как объем, переключение и распределение.</w:t>
      </w:r>
    </w:p>
    <w:p w:rsidR="001B7E81" w:rsidRDefault="001B7E81" w:rsidP="0034154E">
      <w:pPr>
        <w:keepNext/>
        <w:shd w:val="clear" w:color="000000" w:fill="auto"/>
        <w:tabs>
          <w:tab w:val="left" w:pos="851"/>
          <w:tab w:val="left" w:pos="1134"/>
        </w:tabs>
        <w:autoSpaceDE w:val="0"/>
        <w:autoSpaceDN w:val="0"/>
        <w:adjustRightInd w:val="0"/>
        <w:spacing w:after="0" w:line="360" w:lineRule="auto"/>
        <w:ind w:firstLine="709"/>
        <w:jc w:val="both"/>
        <w:rPr>
          <w:rFonts w:ascii="Times New Roman" w:hAnsi="Times New Roman"/>
          <w:color w:val="000000"/>
          <w:sz w:val="28"/>
          <w:szCs w:val="28"/>
        </w:rPr>
      </w:pPr>
      <w:r w:rsidRPr="00B358A8">
        <w:rPr>
          <w:rFonts w:ascii="Times New Roman" w:hAnsi="Times New Roman"/>
          <w:sz w:val="28"/>
          <w:szCs w:val="28"/>
        </w:rPr>
        <w:t xml:space="preserve">Результаты </w:t>
      </w:r>
      <w:r w:rsidRPr="00334A7F">
        <w:rPr>
          <w:rFonts w:ascii="Times New Roman" w:hAnsi="Times New Roman"/>
          <w:sz w:val="28"/>
          <w:szCs w:val="28"/>
        </w:rPr>
        <w:t>эмпирического</w:t>
      </w:r>
      <w:r w:rsidRPr="00B358A8">
        <w:rPr>
          <w:rFonts w:ascii="Times New Roman" w:hAnsi="Times New Roman"/>
          <w:sz w:val="28"/>
          <w:szCs w:val="28"/>
        </w:rPr>
        <w:t xml:space="preserve"> </w:t>
      </w:r>
      <w:proofErr w:type="gramStart"/>
      <w:r w:rsidRPr="00B358A8">
        <w:rPr>
          <w:rFonts w:ascii="Times New Roman" w:hAnsi="Times New Roman"/>
          <w:sz w:val="28"/>
          <w:szCs w:val="28"/>
        </w:rPr>
        <w:t>исследования индивидуальных особенностей развития внимания младших школь</w:t>
      </w:r>
      <w:r w:rsidR="004B7225">
        <w:rPr>
          <w:rFonts w:ascii="Times New Roman" w:hAnsi="Times New Roman"/>
          <w:sz w:val="28"/>
          <w:szCs w:val="28"/>
        </w:rPr>
        <w:t>ников</w:t>
      </w:r>
      <w:proofErr w:type="gramEnd"/>
      <w:r w:rsidR="004B7225">
        <w:rPr>
          <w:rFonts w:ascii="Times New Roman" w:hAnsi="Times New Roman"/>
          <w:sz w:val="28"/>
          <w:szCs w:val="28"/>
        </w:rPr>
        <w:t xml:space="preserve"> представ</w:t>
      </w:r>
      <w:r w:rsidR="004B7225" w:rsidRPr="00947918">
        <w:rPr>
          <w:rFonts w:ascii="Times New Roman" w:hAnsi="Times New Roman"/>
          <w:color w:val="000000"/>
          <w:sz w:val="28"/>
          <w:szCs w:val="28"/>
        </w:rPr>
        <w:t>лены</w:t>
      </w:r>
      <w:r w:rsidRPr="00947918">
        <w:rPr>
          <w:rFonts w:ascii="Times New Roman" w:hAnsi="Times New Roman"/>
          <w:color w:val="000000"/>
          <w:sz w:val="28"/>
          <w:szCs w:val="28"/>
        </w:rPr>
        <w:t xml:space="preserve"> на диаграммах</w:t>
      </w:r>
      <w:r w:rsidR="007B3826" w:rsidRPr="00947918">
        <w:rPr>
          <w:rFonts w:ascii="Times New Roman" w:hAnsi="Times New Roman"/>
          <w:color w:val="000000"/>
          <w:sz w:val="28"/>
          <w:szCs w:val="28"/>
        </w:rPr>
        <w:t xml:space="preserve"> рис. 1, рис. 2 и рис. 3.</w:t>
      </w:r>
    </w:p>
    <w:p w:rsidR="00CD1D14" w:rsidRDefault="00CD1D14" w:rsidP="0034154E">
      <w:pPr>
        <w:keepNext/>
        <w:shd w:val="clear" w:color="000000" w:fill="auto"/>
        <w:tabs>
          <w:tab w:val="left" w:pos="851"/>
          <w:tab w:val="left" w:pos="1134"/>
        </w:tabs>
        <w:autoSpaceDE w:val="0"/>
        <w:autoSpaceDN w:val="0"/>
        <w:adjustRightInd w:val="0"/>
        <w:spacing w:after="0" w:line="360" w:lineRule="auto"/>
        <w:ind w:firstLine="709"/>
        <w:jc w:val="both"/>
        <w:rPr>
          <w:rFonts w:ascii="Times New Roman" w:hAnsi="Times New Roman"/>
          <w:color w:val="FF6600"/>
          <w:sz w:val="28"/>
          <w:szCs w:val="28"/>
        </w:rPr>
      </w:pPr>
    </w:p>
    <w:p w:rsidR="001B7E81" w:rsidRDefault="00CD1D14" w:rsidP="0034154E">
      <w:pPr>
        <w:keepNext/>
        <w:spacing w:after="0" w:line="360" w:lineRule="auto"/>
        <w:ind w:firstLine="709"/>
        <w:jc w:val="both"/>
        <w:rPr>
          <w:rFonts w:ascii="Times New Roman" w:hAnsi="Times New Roman"/>
          <w:noProof/>
          <w:sz w:val="28"/>
          <w:szCs w:val="28"/>
          <w:lang w:eastAsia="ru-RU"/>
        </w:rPr>
      </w:pPr>
      <w:r w:rsidRPr="00750601">
        <w:rPr>
          <w:rFonts w:ascii="Times New Roman" w:hAnsi="Times New Roman"/>
          <w:noProof/>
          <w:sz w:val="28"/>
          <w:szCs w:val="28"/>
          <w:lang w:eastAsia="ru-RU"/>
        </w:rPr>
        <w:object w:dxaOrig="6888" w:dyaOrig="3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75pt;height:187.55pt" o:ole="">
            <v:imagedata r:id="rId9" o:title=""/>
            <o:lock v:ext="edit" aspectratio="f"/>
          </v:shape>
          <o:OLEObject Type="Embed" ProgID="Excel.Sheet.8" ShapeID="_x0000_i1025" DrawAspect="Content" ObjectID="_1591001281" r:id="rId10"/>
        </w:object>
      </w:r>
    </w:p>
    <w:p w:rsidR="004B7225" w:rsidRDefault="00A6687E" w:rsidP="00A6687E">
      <w:pPr>
        <w:keepNext/>
        <w:spacing w:after="0" w:line="360" w:lineRule="auto"/>
        <w:ind w:firstLine="851"/>
        <w:jc w:val="center"/>
        <w:rPr>
          <w:rFonts w:ascii="Times New Roman" w:hAnsi="Times New Roman"/>
          <w:color w:val="000000"/>
          <w:sz w:val="28"/>
          <w:szCs w:val="28"/>
        </w:rPr>
      </w:pPr>
      <w:r>
        <w:rPr>
          <w:rFonts w:ascii="Times New Roman" w:hAnsi="Times New Roman"/>
          <w:noProof/>
          <w:sz w:val="28"/>
          <w:szCs w:val="28"/>
          <w:lang w:eastAsia="ru-RU"/>
        </w:rPr>
        <w:t>Рисунок</w:t>
      </w:r>
      <w:r w:rsidR="004B7225">
        <w:rPr>
          <w:rFonts w:ascii="Times New Roman" w:hAnsi="Times New Roman"/>
          <w:noProof/>
          <w:sz w:val="28"/>
          <w:szCs w:val="28"/>
          <w:lang w:eastAsia="ru-RU"/>
        </w:rPr>
        <w:t xml:space="preserve"> 1 </w:t>
      </w:r>
      <w:r w:rsidR="007B3826" w:rsidRPr="00947918">
        <w:rPr>
          <w:rFonts w:ascii="Times New Roman" w:hAnsi="Times New Roman"/>
          <w:color w:val="000000"/>
          <w:sz w:val="28"/>
          <w:szCs w:val="28"/>
        </w:rPr>
        <w:t>Оценка переключения и распределения внимания у учащихся 1 «А» класса</w:t>
      </w:r>
    </w:p>
    <w:p w:rsidR="00CD1D14" w:rsidRPr="00B358A8" w:rsidRDefault="00CD1D14" w:rsidP="00CD1D14">
      <w:pPr>
        <w:keepNext/>
        <w:spacing w:after="0" w:line="360" w:lineRule="auto"/>
        <w:jc w:val="center"/>
        <w:rPr>
          <w:rFonts w:ascii="Times New Roman" w:hAnsi="Times New Roman"/>
          <w:sz w:val="28"/>
          <w:szCs w:val="28"/>
        </w:rPr>
      </w:pPr>
    </w:p>
    <w:p w:rsidR="001B7E81" w:rsidRDefault="00CD1D14" w:rsidP="0034154E">
      <w:pPr>
        <w:keepNext/>
        <w:spacing w:after="0" w:line="360" w:lineRule="auto"/>
        <w:ind w:firstLine="709"/>
        <w:jc w:val="both"/>
        <w:rPr>
          <w:rFonts w:ascii="Times New Roman" w:hAnsi="Times New Roman"/>
          <w:noProof/>
          <w:sz w:val="28"/>
          <w:szCs w:val="28"/>
          <w:lang w:eastAsia="ru-RU"/>
        </w:rPr>
      </w:pPr>
      <w:r w:rsidRPr="00750601">
        <w:rPr>
          <w:rFonts w:ascii="Times New Roman" w:hAnsi="Times New Roman"/>
          <w:noProof/>
          <w:sz w:val="28"/>
          <w:szCs w:val="28"/>
          <w:lang w:eastAsia="ru-RU"/>
        </w:rPr>
        <w:object w:dxaOrig="6888" w:dyaOrig="3743">
          <v:shape id="_x0000_i1026" type="#_x0000_t75" style="width:372.55pt;height:187.55pt" o:ole="">
            <v:imagedata r:id="rId11" o:title=""/>
            <o:lock v:ext="edit" aspectratio="f"/>
          </v:shape>
          <o:OLEObject Type="Embed" ProgID="Excel.Sheet.8" ShapeID="_x0000_i1026" DrawAspect="Content" ObjectID="_1591001282" r:id="rId12"/>
        </w:object>
      </w:r>
    </w:p>
    <w:p w:rsidR="007B3826" w:rsidRPr="00B358A8" w:rsidRDefault="00A6687E" w:rsidP="00BE339D">
      <w:pPr>
        <w:keepNext/>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t>Рисунок</w:t>
      </w:r>
      <w:r w:rsidR="007B3826">
        <w:rPr>
          <w:rFonts w:ascii="Times New Roman" w:hAnsi="Times New Roman"/>
          <w:noProof/>
          <w:sz w:val="28"/>
          <w:szCs w:val="28"/>
          <w:lang w:eastAsia="ru-RU"/>
        </w:rPr>
        <w:t xml:space="preserve"> 2 Оценка </w:t>
      </w:r>
      <w:r w:rsidR="007B3826" w:rsidRPr="007B3826">
        <w:rPr>
          <w:rFonts w:ascii="Times New Roman" w:hAnsi="Times New Roman"/>
          <w:color w:val="000000"/>
          <w:sz w:val="28"/>
          <w:szCs w:val="28"/>
        </w:rPr>
        <w:t>переключения и распре</w:t>
      </w:r>
      <w:r w:rsidR="007B3826">
        <w:rPr>
          <w:rFonts w:ascii="Times New Roman" w:hAnsi="Times New Roman"/>
          <w:color w:val="000000"/>
          <w:sz w:val="28"/>
          <w:szCs w:val="28"/>
        </w:rPr>
        <w:t>деления внимания у учащихся 1 «Б</w:t>
      </w:r>
      <w:r w:rsidR="007B3826" w:rsidRPr="007B3826">
        <w:rPr>
          <w:rFonts w:ascii="Times New Roman" w:hAnsi="Times New Roman"/>
          <w:color w:val="000000"/>
          <w:sz w:val="28"/>
          <w:szCs w:val="28"/>
        </w:rPr>
        <w:t>» класса</w:t>
      </w:r>
    </w:p>
    <w:p w:rsidR="007B3826" w:rsidRPr="00B358A8" w:rsidRDefault="007B3826" w:rsidP="0034154E">
      <w:pPr>
        <w:keepNext/>
        <w:spacing w:after="0" w:line="360" w:lineRule="auto"/>
        <w:ind w:firstLine="709"/>
        <w:jc w:val="both"/>
        <w:rPr>
          <w:rFonts w:ascii="Times New Roman" w:hAnsi="Times New Roman"/>
          <w:sz w:val="28"/>
          <w:szCs w:val="28"/>
        </w:rPr>
      </w:pPr>
    </w:p>
    <w:p w:rsidR="001B7E81" w:rsidRDefault="00BE339D" w:rsidP="0034154E">
      <w:pPr>
        <w:keepNext/>
        <w:spacing w:after="0" w:line="360" w:lineRule="auto"/>
        <w:ind w:firstLine="709"/>
        <w:jc w:val="both"/>
        <w:rPr>
          <w:rFonts w:ascii="Times New Roman" w:hAnsi="Times New Roman"/>
          <w:noProof/>
          <w:sz w:val="28"/>
          <w:szCs w:val="28"/>
          <w:lang w:eastAsia="ru-RU"/>
        </w:rPr>
      </w:pPr>
      <w:r w:rsidRPr="00750601">
        <w:rPr>
          <w:rFonts w:ascii="Times New Roman" w:hAnsi="Times New Roman"/>
          <w:noProof/>
          <w:sz w:val="28"/>
          <w:szCs w:val="28"/>
          <w:lang w:eastAsia="ru-RU"/>
        </w:rPr>
        <w:object w:dxaOrig="7020" w:dyaOrig="3961">
          <v:shape id="_x0000_i1027" type="#_x0000_t75" style="width:349.1pt;height:199.25pt" o:ole="">
            <v:imagedata r:id="rId13" o:title="" cropbottom="-33f"/>
            <o:lock v:ext="edit" aspectratio="f"/>
          </v:shape>
          <o:OLEObject Type="Embed" ProgID="Excel.Sheet.8" ShapeID="_x0000_i1027" DrawAspect="Content" ObjectID="_1591001283" r:id="rId14"/>
        </w:object>
      </w:r>
    </w:p>
    <w:p w:rsidR="007B3826" w:rsidRDefault="00A6687E" w:rsidP="00BE339D">
      <w:pPr>
        <w:keepNext/>
        <w:spacing w:after="0" w:line="360" w:lineRule="auto"/>
        <w:ind w:firstLine="709"/>
        <w:jc w:val="center"/>
        <w:rPr>
          <w:rFonts w:ascii="Times New Roman" w:hAnsi="Times New Roman"/>
          <w:noProof/>
          <w:sz w:val="28"/>
          <w:szCs w:val="28"/>
          <w:lang w:eastAsia="ru-RU"/>
        </w:rPr>
      </w:pPr>
      <w:r>
        <w:rPr>
          <w:rFonts w:ascii="Times New Roman" w:hAnsi="Times New Roman"/>
          <w:noProof/>
          <w:sz w:val="28"/>
          <w:szCs w:val="28"/>
          <w:lang w:eastAsia="ru-RU"/>
        </w:rPr>
        <w:t>Рисунок</w:t>
      </w:r>
      <w:r w:rsidR="007B3826">
        <w:rPr>
          <w:rFonts w:ascii="Times New Roman" w:hAnsi="Times New Roman"/>
          <w:noProof/>
          <w:sz w:val="28"/>
          <w:szCs w:val="28"/>
          <w:lang w:eastAsia="ru-RU"/>
        </w:rPr>
        <w:t xml:space="preserve"> 3 Сравнительные резутаты исследования</w:t>
      </w:r>
    </w:p>
    <w:p w:rsidR="00BE339D" w:rsidRPr="00B358A8" w:rsidRDefault="00BE339D" w:rsidP="00BE339D">
      <w:pPr>
        <w:keepNext/>
        <w:spacing w:after="0" w:line="360" w:lineRule="auto"/>
        <w:jc w:val="center"/>
        <w:rPr>
          <w:rFonts w:ascii="Times New Roman" w:hAnsi="Times New Roman"/>
          <w:sz w:val="28"/>
          <w:szCs w:val="28"/>
        </w:rPr>
      </w:pPr>
    </w:p>
    <w:p w:rsidR="001B7E81" w:rsidRPr="00B358A8" w:rsidRDefault="001B7E81" w:rsidP="0034154E">
      <w:pPr>
        <w:keepNext/>
        <w:shd w:val="clear" w:color="000000" w:fill="auto"/>
        <w:tabs>
          <w:tab w:val="left" w:pos="851"/>
          <w:tab w:val="left" w:pos="1134"/>
        </w:tabs>
        <w:autoSpaceDE w:val="0"/>
        <w:autoSpaceDN w:val="0"/>
        <w:adjustRightInd w:val="0"/>
        <w:spacing w:after="0" w:line="360" w:lineRule="auto"/>
        <w:ind w:firstLine="709"/>
        <w:jc w:val="both"/>
        <w:rPr>
          <w:rFonts w:ascii="Times New Roman" w:hAnsi="Times New Roman"/>
          <w:sz w:val="28"/>
          <w:szCs w:val="28"/>
        </w:rPr>
      </w:pPr>
      <w:r w:rsidRPr="00B358A8">
        <w:rPr>
          <w:rFonts w:ascii="Times New Roman" w:hAnsi="Times New Roman"/>
          <w:sz w:val="28"/>
          <w:szCs w:val="28"/>
        </w:rPr>
        <w:t>Полученные результаты показали, что среди учащихся 1 «А» класса средним уровнем переключения и распределения внимания обладают 13 человек (56%), а 10 человек (44%) – низким уровнем.</w:t>
      </w:r>
    </w:p>
    <w:p w:rsidR="001B7E81" w:rsidRPr="00B358A8" w:rsidRDefault="001B7E81" w:rsidP="0034154E">
      <w:pPr>
        <w:keepNext/>
        <w:shd w:val="clear" w:color="000000" w:fill="auto"/>
        <w:tabs>
          <w:tab w:val="left" w:pos="851"/>
          <w:tab w:val="left" w:pos="1134"/>
        </w:tabs>
        <w:autoSpaceDE w:val="0"/>
        <w:autoSpaceDN w:val="0"/>
        <w:adjustRightInd w:val="0"/>
        <w:spacing w:after="0" w:line="360" w:lineRule="auto"/>
        <w:ind w:firstLine="709"/>
        <w:jc w:val="both"/>
        <w:rPr>
          <w:rFonts w:ascii="Times New Roman" w:hAnsi="Times New Roman"/>
          <w:sz w:val="28"/>
          <w:szCs w:val="28"/>
        </w:rPr>
      </w:pPr>
      <w:r w:rsidRPr="00B358A8">
        <w:rPr>
          <w:rFonts w:ascii="Times New Roman" w:hAnsi="Times New Roman"/>
          <w:sz w:val="28"/>
          <w:szCs w:val="28"/>
        </w:rPr>
        <w:t>Среди учащихся 1 «Б» класса высоким уровнем развития переключения и распределения внимания обладают 7 человека (32%), средним уровнем – 9 человека (41%)  и низким уровнем – 6 человек (27%).</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 xml:space="preserve">Итак, опытным путем показано, что объем, устойчивость, переключение и распределение внимания испытуемых необходимо развивать, обращая особое внимание на детей, имеющих низкие показатели. </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Проанализировав уровень развития различных свойств внимания мы провели формирующий эксперимент. Для эксперимента, из двух классов,  был выбран 1 «А» класс, так как в данном классе результаты проведенных исследований были несколько ниже, чем в параллельном.</w:t>
      </w:r>
    </w:p>
    <w:p w:rsidR="001B7E81" w:rsidRPr="00B358A8" w:rsidRDefault="0015463E" w:rsidP="0034154E">
      <w:pPr>
        <w:keepNext/>
        <w:spacing w:after="0" w:line="360" w:lineRule="auto"/>
        <w:ind w:firstLine="709"/>
        <w:jc w:val="both"/>
        <w:rPr>
          <w:rFonts w:ascii="Times New Roman" w:hAnsi="Times New Roman"/>
          <w:sz w:val="28"/>
          <w:szCs w:val="28"/>
        </w:rPr>
      </w:pPr>
      <w:r>
        <w:rPr>
          <w:rFonts w:ascii="Times New Roman" w:hAnsi="Times New Roman"/>
          <w:sz w:val="28"/>
          <w:szCs w:val="28"/>
        </w:rPr>
        <w:t xml:space="preserve"> Цель эксперимента </w:t>
      </w:r>
      <w:r>
        <w:rPr>
          <w:rFonts w:ascii="Times New Roman" w:hAnsi="Times New Roman"/>
          <w:b/>
          <w:sz w:val="28"/>
          <w:szCs w:val="28"/>
        </w:rPr>
        <w:t>–</w:t>
      </w:r>
      <w:r w:rsidR="001B7E81" w:rsidRPr="00B358A8">
        <w:rPr>
          <w:rFonts w:ascii="Times New Roman" w:hAnsi="Times New Roman"/>
          <w:sz w:val="28"/>
          <w:szCs w:val="28"/>
        </w:rPr>
        <w:t xml:space="preserve"> создать условия для развития исследуемых свойств внимания на уроках математики.</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Были отобраны и систематизированы упражнения по развитию оцениваемых свойств внимания, которые отрабатывались учащимися класса на каждом уроке математики на протяжении трех недель.</w:t>
      </w:r>
    </w:p>
    <w:p w:rsidR="001B7E81" w:rsidRPr="00B358A8" w:rsidRDefault="001B7E81" w:rsidP="0034154E">
      <w:pPr>
        <w:pStyle w:val="a6"/>
        <w:keepNext/>
        <w:spacing w:before="0" w:beforeAutospacing="0" w:after="0" w:afterAutospacing="0" w:line="360" w:lineRule="auto"/>
        <w:ind w:firstLine="709"/>
        <w:jc w:val="both"/>
        <w:rPr>
          <w:sz w:val="28"/>
          <w:szCs w:val="28"/>
        </w:rPr>
      </w:pPr>
      <w:r w:rsidRPr="00B358A8">
        <w:rPr>
          <w:sz w:val="28"/>
          <w:szCs w:val="28"/>
        </w:rPr>
        <w:lastRenderedPageBreak/>
        <w:t>В своей работе мы представляем примеры заданий, которые были использованы для развития внимания (Приложение 2).</w:t>
      </w:r>
    </w:p>
    <w:p w:rsidR="001B7E81" w:rsidRPr="00B358A8" w:rsidRDefault="001B7E81" w:rsidP="0034154E">
      <w:pPr>
        <w:pStyle w:val="ae"/>
        <w:keepNext/>
        <w:spacing w:line="360" w:lineRule="auto"/>
        <w:ind w:right="0" w:firstLine="709"/>
        <w:jc w:val="both"/>
        <w:rPr>
          <w:b w:val="0"/>
          <w:sz w:val="28"/>
          <w:szCs w:val="28"/>
        </w:rPr>
      </w:pPr>
      <w:r w:rsidRPr="00B358A8">
        <w:rPr>
          <w:b w:val="0"/>
          <w:sz w:val="28"/>
          <w:szCs w:val="28"/>
        </w:rPr>
        <w:t>Предложенные упражнения вносят разнообразие в виды деятельности детей на уроке, способствуют развитию внимания и организации работы класса. Задания используются главным образом на этапе закрепления и повторения учебного материала.</w:t>
      </w:r>
    </w:p>
    <w:p w:rsidR="001B7E81" w:rsidRPr="00B358A8" w:rsidRDefault="001B7E81" w:rsidP="0034154E">
      <w:pPr>
        <w:pStyle w:val="ae"/>
        <w:keepNext/>
        <w:spacing w:line="360" w:lineRule="auto"/>
        <w:ind w:right="0" w:firstLine="709"/>
        <w:jc w:val="both"/>
        <w:rPr>
          <w:sz w:val="28"/>
          <w:szCs w:val="28"/>
        </w:rPr>
      </w:pPr>
    </w:p>
    <w:p w:rsidR="001B7E81" w:rsidRPr="00B358A8" w:rsidRDefault="001B7E81" w:rsidP="0034154E">
      <w:pPr>
        <w:pStyle w:val="2"/>
        <w:keepLines w:val="0"/>
        <w:spacing w:before="0" w:line="360" w:lineRule="auto"/>
        <w:ind w:firstLine="709"/>
        <w:jc w:val="both"/>
        <w:rPr>
          <w:rFonts w:ascii="Times New Roman" w:hAnsi="Times New Roman"/>
          <w:color w:val="auto"/>
          <w:sz w:val="28"/>
          <w:szCs w:val="28"/>
        </w:rPr>
      </w:pPr>
      <w:bookmarkStart w:id="13" w:name="_Toc515482092"/>
      <w:r w:rsidRPr="00B358A8">
        <w:rPr>
          <w:rFonts w:ascii="Times New Roman" w:hAnsi="Times New Roman"/>
          <w:color w:val="auto"/>
          <w:sz w:val="28"/>
          <w:szCs w:val="28"/>
        </w:rPr>
        <w:t xml:space="preserve">2.2 </w:t>
      </w:r>
      <w:bookmarkEnd w:id="13"/>
      <w:r>
        <w:rPr>
          <w:rFonts w:ascii="Times New Roman" w:hAnsi="Times New Roman"/>
          <w:color w:val="auto"/>
          <w:sz w:val="28"/>
          <w:szCs w:val="28"/>
        </w:rPr>
        <w:t>Методики изучения  внимания</w:t>
      </w:r>
    </w:p>
    <w:p w:rsidR="001B7E81" w:rsidRPr="00B358A8" w:rsidRDefault="001B7E81" w:rsidP="0034154E">
      <w:pPr>
        <w:pStyle w:val="4"/>
        <w:shd w:val="clear" w:color="000000" w:fill="auto"/>
        <w:tabs>
          <w:tab w:val="left" w:pos="851"/>
          <w:tab w:val="left" w:pos="1134"/>
        </w:tabs>
        <w:spacing w:before="0" w:after="0" w:line="360" w:lineRule="auto"/>
        <w:ind w:firstLine="709"/>
        <w:jc w:val="both"/>
        <w:rPr>
          <w:rFonts w:ascii="Times New Roman" w:hAnsi="Times New Roman"/>
          <w:b w:val="0"/>
        </w:rPr>
      </w:pPr>
    </w:p>
    <w:p w:rsidR="001B7E81" w:rsidRPr="00B358A8" w:rsidRDefault="001B7E81" w:rsidP="0034154E">
      <w:pPr>
        <w:pStyle w:val="4"/>
        <w:shd w:val="clear" w:color="000000" w:fill="auto"/>
        <w:tabs>
          <w:tab w:val="left" w:pos="851"/>
          <w:tab w:val="left" w:pos="1134"/>
        </w:tabs>
        <w:spacing w:before="0" w:after="0" w:line="360" w:lineRule="auto"/>
        <w:ind w:firstLine="709"/>
        <w:jc w:val="both"/>
        <w:rPr>
          <w:rFonts w:ascii="Times New Roman" w:hAnsi="Times New Roman"/>
          <w:b w:val="0"/>
        </w:rPr>
      </w:pPr>
      <w:r w:rsidRPr="00B358A8">
        <w:rPr>
          <w:rFonts w:ascii="Times New Roman" w:hAnsi="Times New Roman"/>
          <w:b w:val="0"/>
        </w:rPr>
        <w:t xml:space="preserve">По окончанию эксперимента вновь было проведено диагностирование испытуемых 1 «А» класса по предложенным методикам. </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Результаты, полученные нами на этапе экспериментального иссл</w:t>
      </w:r>
      <w:r w:rsidR="007B3826">
        <w:rPr>
          <w:rFonts w:ascii="Times New Roman" w:hAnsi="Times New Roman"/>
          <w:sz w:val="28"/>
          <w:szCs w:val="28"/>
        </w:rPr>
        <w:t>едовани</w:t>
      </w:r>
      <w:r w:rsidR="00A6687E">
        <w:rPr>
          <w:rFonts w:ascii="Times New Roman" w:hAnsi="Times New Roman"/>
          <w:sz w:val="28"/>
          <w:szCs w:val="28"/>
        </w:rPr>
        <w:t>я, представим графически на рисунке 4 и рисунке</w:t>
      </w:r>
      <w:r w:rsidR="007B3826">
        <w:rPr>
          <w:rFonts w:ascii="Times New Roman" w:hAnsi="Times New Roman"/>
          <w:sz w:val="28"/>
          <w:szCs w:val="28"/>
        </w:rPr>
        <w:t xml:space="preserve"> 5.</w:t>
      </w:r>
    </w:p>
    <w:p w:rsidR="001B7E81"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bCs/>
          <w:sz w:val="28"/>
          <w:szCs w:val="28"/>
        </w:rPr>
        <w:t>Методика «Проставь значки»</w:t>
      </w:r>
      <w:r w:rsidRPr="00B358A8">
        <w:rPr>
          <w:rFonts w:ascii="Times New Roman" w:hAnsi="Times New Roman"/>
          <w:sz w:val="28"/>
          <w:szCs w:val="28"/>
        </w:rPr>
        <w:t xml:space="preserve"> (оценка переключения и распределения внимания испытуемых).</w:t>
      </w:r>
    </w:p>
    <w:p w:rsidR="00BE339D" w:rsidRDefault="00BE339D" w:rsidP="0034154E">
      <w:pPr>
        <w:keepNext/>
        <w:spacing w:after="0" w:line="360" w:lineRule="auto"/>
        <w:ind w:firstLine="709"/>
        <w:jc w:val="both"/>
        <w:rPr>
          <w:rFonts w:ascii="Times New Roman" w:hAnsi="Times New Roman"/>
          <w:sz w:val="28"/>
          <w:szCs w:val="28"/>
        </w:rPr>
      </w:pPr>
    </w:p>
    <w:p w:rsidR="007B3826" w:rsidRDefault="004E3C49" w:rsidP="0034154E">
      <w:pPr>
        <w:keepNext/>
        <w:spacing w:after="0" w:line="360" w:lineRule="auto"/>
        <w:ind w:firstLine="709"/>
        <w:jc w:val="both"/>
      </w:pPr>
      <w:r w:rsidRPr="007B3826">
        <w:rPr>
          <w:rFonts w:ascii="Times New Roman" w:hAnsi="Times New Roman"/>
          <w:noProof/>
          <w:sz w:val="28"/>
          <w:szCs w:val="28"/>
          <w:lang w:eastAsia="ru-RU"/>
        </w:rPr>
        <w:object w:dxaOrig="6629" w:dyaOrig="3336">
          <v:shape id="_x0000_i1028" type="#_x0000_t75" style="width:331.55pt;height:167.45pt" o:ole="">
            <v:imagedata r:id="rId15" o:title=""/>
            <o:lock v:ext="edit" aspectratio="f"/>
          </v:shape>
          <o:OLEObject Type="Embed" ProgID="Excel.Sheet.8" ShapeID="_x0000_i1028" DrawAspect="Content" ObjectID="_1591001284" r:id="rId16">
            <o:FieldCodes>\s</o:FieldCodes>
          </o:OLEObject>
        </w:object>
      </w:r>
    </w:p>
    <w:p w:rsidR="004E3C49" w:rsidRPr="00947918" w:rsidRDefault="004E3C49" w:rsidP="00BE339D">
      <w:pPr>
        <w:keepNext/>
        <w:spacing w:after="0" w:line="360" w:lineRule="auto"/>
        <w:ind w:firstLine="709"/>
        <w:jc w:val="center"/>
        <w:rPr>
          <w:rFonts w:ascii="Times New Roman" w:hAnsi="Times New Roman"/>
          <w:color w:val="000000"/>
          <w:sz w:val="28"/>
          <w:szCs w:val="28"/>
        </w:rPr>
      </w:pPr>
      <w:r w:rsidRPr="00947918">
        <w:rPr>
          <w:rFonts w:ascii="Times New Roman" w:hAnsi="Times New Roman"/>
          <w:color w:val="000000"/>
          <w:sz w:val="28"/>
          <w:szCs w:val="28"/>
        </w:rPr>
        <w:t xml:space="preserve">Рис. 4 Оценка переключения и </w:t>
      </w:r>
      <w:r w:rsidR="0015463E" w:rsidRPr="00947918">
        <w:rPr>
          <w:rFonts w:ascii="Times New Roman" w:hAnsi="Times New Roman"/>
          <w:color w:val="000000"/>
          <w:sz w:val="28"/>
          <w:szCs w:val="28"/>
        </w:rPr>
        <w:t>распределения</w:t>
      </w:r>
      <w:r w:rsidRPr="00947918">
        <w:rPr>
          <w:rFonts w:ascii="Times New Roman" w:hAnsi="Times New Roman"/>
          <w:color w:val="000000"/>
          <w:sz w:val="28"/>
          <w:szCs w:val="28"/>
        </w:rPr>
        <w:t xml:space="preserve"> внимания учащихся 1«А» класса</w:t>
      </w:r>
    </w:p>
    <w:p w:rsidR="001B7E81" w:rsidRPr="00B358A8" w:rsidRDefault="001B7E81" w:rsidP="0034154E">
      <w:pPr>
        <w:keepNext/>
        <w:spacing w:after="0" w:line="360" w:lineRule="auto"/>
        <w:ind w:firstLine="709"/>
        <w:jc w:val="both"/>
        <w:rPr>
          <w:rFonts w:ascii="Times New Roman" w:hAnsi="Times New Roman"/>
          <w:sz w:val="28"/>
          <w:szCs w:val="28"/>
        </w:rPr>
      </w:pPr>
    </w:p>
    <w:p w:rsidR="001B7E81" w:rsidRDefault="004E3C49" w:rsidP="0034154E">
      <w:pPr>
        <w:keepNext/>
        <w:spacing w:after="0" w:line="360" w:lineRule="auto"/>
        <w:ind w:firstLine="709"/>
        <w:jc w:val="both"/>
      </w:pPr>
      <w:r w:rsidRPr="007B3826">
        <w:rPr>
          <w:rFonts w:ascii="Times New Roman" w:hAnsi="Times New Roman"/>
          <w:noProof/>
          <w:sz w:val="28"/>
          <w:szCs w:val="28"/>
          <w:lang w:eastAsia="ru-RU"/>
        </w:rPr>
        <w:object w:dxaOrig="6525" w:dyaOrig="3570">
          <v:shape id="_x0000_i1029" type="#_x0000_t75" style="width:326.5pt;height:178.35pt" o:ole="">
            <v:imagedata r:id="rId17" o:title=""/>
            <o:lock v:ext="edit" aspectratio="f"/>
          </v:shape>
          <o:OLEObject Type="Embed" ProgID="Excel.Sheet.8" ShapeID="_x0000_i1029" DrawAspect="Content" ObjectID="_1591001285" r:id="rId18">
            <o:FieldCodes>\s</o:FieldCodes>
          </o:OLEObject>
        </w:object>
      </w:r>
    </w:p>
    <w:p w:rsidR="004E3C49" w:rsidRDefault="004E3C49" w:rsidP="00BE339D">
      <w:pPr>
        <w:keepNext/>
        <w:spacing w:after="0" w:line="360" w:lineRule="auto"/>
        <w:ind w:firstLine="709"/>
        <w:jc w:val="center"/>
        <w:rPr>
          <w:rFonts w:ascii="Times New Roman" w:hAnsi="Times New Roman"/>
          <w:color w:val="000000"/>
          <w:sz w:val="28"/>
          <w:szCs w:val="28"/>
        </w:rPr>
      </w:pPr>
      <w:r w:rsidRPr="004E3C49">
        <w:rPr>
          <w:rFonts w:ascii="Times New Roman" w:hAnsi="Times New Roman"/>
          <w:sz w:val="28"/>
          <w:szCs w:val="28"/>
        </w:rPr>
        <w:t xml:space="preserve">Рис.5 </w:t>
      </w:r>
      <w:r w:rsidRPr="004E3C49">
        <w:rPr>
          <w:rFonts w:ascii="Times New Roman" w:hAnsi="Times New Roman"/>
          <w:noProof/>
          <w:sz w:val="28"/>
          <w:szCs w:val="28"/>
          <w:lang w:eastAsia="ru-RU"/>
        </w:rPr>
        <w:t xml:space="preserve">Оценка </w:t>
      </w:r>
      <w:r w:rsidRPr="004E3C49">
        <w:rPr>
          <w:rFonts w:ascii="Times New Roman" w:hAnsi="Times New Roman"/>
          <w:color w:val="000000"/>
          <w:sz w:val="28"/>
          <w:szCs w:val="28"/>
        </w:rPr>
        <w:t>переключения и распределения внимания у учащихся 1 «Б» класса</w:t>
      </w:r>
    </w:p>
    <w:p w:rsidR="00BE339D" w:rsidRPr="00B358A8" w:rsidRDefault="00BE339D" w:rsidP="00BE339D">
      <w:pPr>
        <w:keepNext/>
        <w:spacing w:after="0" w:line="360" w:lineRule="auto"/>
        <w:ind w:firstLine="709"/>
        <w:jc w:val="center"/>
        <w:rPr>
          <w:rFonts w:ascii="Times New Roman" w:hAnsi="Times New Roman"/>
          <w:sz w:val="28"/>
          <w:szCs w:val="28"/>
        </w:rPr>
      </w:pP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Рассматривая и анализируя сводные табличн</w:t>
      </w:r>
      <w:r w:rsidR="008B680E">
        <w:rPr>
          <w:rFonts w:ascii="Times New Roman" w:hAnsi="Times New Roman"/>
          <w:sz w:val="28"/>
          <w:szCs w:val="28"/>
        </w:rPr>
        <w:t>ые данные до и после применения</w:t>
      </w:r>
      <w:r w:rsidRPr="00B358A8">
        <w:rPr>
          <w:rFonts w:ascii="Times New Roman" w:hAnsi="Times New Roman"/>
          <w:sz w:val="28"/>
          <w:szCs w:val="28"/>
        </w:rPr>
        <w:t xml:space="preserve"> развивающих упражнений, мы можем наблюдать, что уровень внимания повысился. По полученным результатам можно достоверно заключить, что после применения комплекса упражнений по формированию и развитию внимания показатели объема, устойчивости переключения и распределения внимания возросли.</w:t>
      </w:r>
    </w:p>
    <w:p w:rsidR="001B7E81" w:rsidRPr="00B358A8" w:rsidRDefault="001B7E81" w:rsidP="0034154E">
      <w:pPr>
        <w:keepNext/>
        <w:spacing w:after="0" w:line="360" w:lineRule="auto"/>
        <w:ind w:firstLine="709"/>
        <w:jc w:val="both"/>
        <w:rPr>
          <w:rFonts w:ascii="Times New Roman" w:hAnsi="Times New Roman"/>
          <w:iCs/>
          <w:sz w:val="28"/>
          <w:szCs w:val="28"/>
        </w:rPr>
      </w:pPr>
      <w:r w:rsidRPr="00B358A8">
        <w:rPr>
          <w:rFonts w:ascii="Times New Roman" w:hAnsi="Times New Roman"/>
          <w:iCs/>
          <w:sz w:val="28"/>
          <w:szCs w:val="28"/>
        </w:rPr>
        <w:t xml:space="preserve">В результате исследования особенностей развития внимания в группе детей младшего школьного возраста с целью </w:t>
      </w:r>
      <w:r w:rsidRPr="00B358A8">
        <w:rPr>
          <w:rFonts w:ascii="Times New Roman" w:hAnsi="Times New Roman"/>
          <w:sz w:val="28"/>
          <w:szCs w:val="28"/>
        </w:rPr>
        <w:t>выявить уровень развития свойств внимания, непосредственно определяющих успешность обучения в младшем школьном возрасте,</w:t>
      </w:r>
      <w:r w:rsidRPr="00B358A8">
        <w:rPr>
          <w:rFonts w:ascii="Times New Roman" w:hAnsi="Times New Roman"/>
          <w:iCs/>
          <w:sz w:val="28"/>
          <w:szCs w:val="28"/>
        </w:rPr>
        <w:t xml:space="preserve"> мы оценили </w:t>
      </w:r>
      <w:r w:rsidRPr="00B358A8">
        <w:rPr>
          <w:rFonts w:ascii="Times New Roman" w:hAnsi="Times New Roman"/>
          <w:sz w:val="28"/>
          <w:szCs w:val="28"/>
        </w:rPr>
        <w:t xml:space="preserve">переключение и распределение внимания. </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 xml:space="preserve">Анализ данных на втором этапе исследования по предложенным методикам, безусловно, свидетельствует о том, что использование комплекса методических упражнений на уроках математики может способствовать развитию свойств внимания у младших школьников. </w:t>
      </w:r>
    </w:p>
    <w:p w:rsidR="00BE339D" w:rsidRPr="00BE339D" w:rsidRDefault="001B7E81" w:rsidP="000332D9">
      <w:pPr>
        <w:keepNext/>
        <w:spacing w:after="0" w:line="360" w:lineRule="auto"/>
        <w:jc w:val="center"/>
        <w:rPr>
          <w:rFonts w:ascii="Times New Roman" w:hAnsi="Times New Roman"/>
          <w:sz w:val="28"/>
          <w:szCs w:val="28"/>
        </w:rPr>
      </w:pPr>
      <w:r w:rsidRPr="00B358A8">
        <w:rPr>
          <w:rFonts w:ascii="Times New Roman" w:hAnsi="Times New Roman"/>
          <w:sz w:val="28"/>
          <w:szCs w:val="28"/>
        </w:rPr>
        <w:br w:type="page"/>
      </w:r>
      <w:bookmarkStart w:id="14" w:name="_Toc515482093"/>
      <w:r w:rsidRPr="00B358A8">
        <w:rPr>
          <w:rFonts w:ascii="Times New Roman" w:hAnsi="Times New Roman"/>
          <w:sz w:val="28"/>
          <w:szCs w:val="28"/>
        </w:rPr>
        <w:lastRenderedPageBreak/>
        <w:t>ЗАКЛЮЧЕНИЕ</w:t>
      </w:r>
      <w:bookmarkEnd w:id="14"/>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Н.Ф. Добрынин писал, что необходимым условием любой человеческой деятельности, требующей организованности, точности и напряжения, является высокая активность и сосредоточенность внимания. Именно поэтому внимание считают одним из важных показателей общей оценки уровня развития личности.</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Анализ теоретических источников и результаты экспериментального исследования по развитию внимания у младших школьников показали, что проблема является актуальной. Внимание в жизни и деятельности учащихся выполняет много разных функций, оно активизирует нужные и тормозит ненужные в данный момент психологические и физиологические процессы, способствует организованному и целенаправленному отбору поступающей в организм информации в соответствии с его актуальными потребностями, обеспечивает избирательную и длительную сосредоточенность на одном объекте или деятельности. У дошкольника преобладает непроизвольное внимание; ребенок еще не может управлять своим вниманием и часто оказывается во власти внешних впечатлений. Проявляется это в быстрой отвлекаемости, невозможности сосредоточиться на чем-то одном, в частой смене деятельности. Еще до начала обучения в школе у ребенка постепенно формируется произвольное внимание. Оно развивается довольно интенсивно, если взрослые оказывают ребенку помощь. Произвольное внимание развивается постепенно, по мере развития отдельных его свойств, таких, как объем, концентрация, распределение и переключение, устойчивость.</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 xml:space="preserve">В основные задачи по формированию внимания входит не только его развитие как отдельного психологического процесса, но и формирование таких черт личности, которые бы облегчили переход произвольного внимания в послепроизвольное. Это включает в себя формирование чувства ответственности за выполняемую работу, мотивации успешного выполнения деятельности, развитие интереса, четкая организация выполняемой деятельности. Присущие младшим школьникам нарушения внимания </w:t>
      </w:r>
      <w:r w:rsidRPr="00B358A8">
        <w:rPr>
          <w:rFonts w:ascii="Times New Roman" w:hAnsi="Times New Roman"/>
          <w:sz w:val="28"/>
          <w:szCs w:val="28"/>
        </w:rPr>
        <w:lastRenderedPageBreak/>
        <w:t>препятствуют формированию у них целенаправленности в поведении и деятельности, резко снижают их работоспособность и тем самым значительно затрудняют организацию учебно-воспитательного процесса. В связи с этим наиболее актуальным является поиски путей и методов, способствующих коррекции дефектов внимания учащихся младшего школьного возраста.</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Опираясь на результаты исследования можно достоверно заключить, что после применения комплекса упражнений по формированию и развитию внимания показатели объема, устойчивости переключения и распределения внимания возросли.</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Таким образом, были выявлены:</w:t>
      </w:r>
    </w:p>
    <w:p w:rsidR="001B7E81" w:rsidRPr="00B358A8" w:rsidRDefault="001B7E81" w:rsidP="00BE339D">
      <w:pPr>
        <w:keepNext/>
        <w:numPr>
          <w:ilvl w:val="0"/>
          <w:numId w:val="13"/>
        </w:numPr>
        <w:tabs>
          <w:tab w:val="left" w:pos="993"/>
        </w:tabs>
        <w:spacing w:after="0" w:line="360" w:lineRule="auto"/>
        <w:ind w:left="0" w:firstLine="709"/>
        <w:jc w:val="both"/>
        <w:rPr>
          <w:rFonts w:ascii="Times New Roman" w:hAnsi="Times New Roman"/>
          <w:sz w:val="28"/>
          <w:szCs w:val="28"/>
        </w:rPr>
      </w:pPr>
      <w:r w:rsidRPr="00B358A8">
        <w:rPr>
          <w:rFonts w:ascii="Times New Roman" w:hAnsi="Times New Roman"/>
          <w:sz w:val="28"/>
          <w:szCs w:val="28"/>
        </w:rPr>
        <w:t>важные диагностические показатели состояния объема внимания;</w:t>
      </w:r>
    </w:p>
    <w:p w:rsidR="001B7E81" w:rsidRPr="00B358A8" w:rsidRDefault="001B7E81" w:rsidP="00BE339D">
      <w:pPr>
        <w:keepNext/>
        <w:numPr>
          <w:ilvl w:val="0"/>
          <w:numId w:val="13"/>
        </w:numPr>
        <w:tabs>
          <w:tab w:val="left" w:pos="993"/>
        </w:tabs>
        <w:spacing w:after="0" w:line="360" w:lineRule="auto"/>
        <w:ind w:left="0" w:firstLine="709"/>
        <w:jc w:val="both"/>
        <w:rPr>
          <w:rFonts w:ascii="Times New Roman" w:hAnsi="Times New Roman"/>
          <w:sz w:val="28"/>
          <w:szCs w:val="28"/>
        </w:rPr>
      </w:pPr>
      <w:r w:rsidRPr="00B358A8">
        <w:rPr>
          <w:rFonts w:ascii="Times New Roman" w:hAnsi="Times New Roman"/>
          <w:sz w:val="28"/>
          <w:szCs w:val="28"/>
        </w:rPr>
        <w:t>роль развивающих упражнений, применяемых на уроках математики в формировании свойств внимания учащихся.</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Подтверждена гипотеза о том, что если использовать комплекс упражнений для развития внимания, то уровень внимания у первоклассников возрастет.</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По итогам работы над второй главой можно сделать вывод о том, что диагностика развития внимания младших школьников позволила определить эффективность воздействия математических упражнений как средства развития внимания учащихся на уроках математики.</w:t>
      </w:r>
    </w:p>
    <w:p w:rsidR="001B7E81" w:rsidRPr="00B358A8" w:rsidRDefault="001B7E81" w:rsidP="0034154E">
      <w:pPr>
        <w:keepNext/>
        <w:spacing w:after="0" w:line="360" w:lineRule="auto"/>
        <w:ind w:firstLine="709"/>
        <w:jc w:val="both"/>
        <w:rPr>
          <w:rFonts w:ascii="Times New Roman" w:hAnsi="Times New Roman"/>
          <w:sz w:val="28"/>
          <w:szCs w:val="28"/>
        </w:rPr>
      </w:pPr>
    </w:p>
    <w:p w:rsidR="001B7E81" w:rsidRDefault="001B7E81" w:rsidP="00BE339D">
      <w:pPr>
        <w:keepNext/>
        <w:spacing w:after="0" w:line="360" w:lineRule="auto"/>
        <w:jc w:val="both"/>
        <w:rPr>
          <w:rFonts w:ascii="Times New Roman" w:hAnsi="Times New Roman"/>
          <w:sz w:val="28"/>
          <w:szCs w:val="28"/>
        </w:rPr>
      </w:pPr>
    </w:p>
    <w:p w:rsidR="00BE339D" w:rsidRDefault="00BE339D" w:rsidP="00BE339D">
      <w:pPr>
        <w:keepNext/>
        <w:spacing w:after="0" w:line="360" w:lineRule="auto"/>
        <w:jc w:val="both"/>
        <w:rPr>
          <w:rFonts w:ascii="Times New Roman" w:hAnsi="Times New Roman"/>
          <w:sz w:val="28"/>
          <w:szCs w:val="28"/>
        </w:rPr>
      </w:pPr>
    </w:p>
    <w:p w:rsidR="00BE339D" w:rsidRDefault="00BE339D" w:rsidP="00BE339D">
      <w:pPr>
        <w:keepNext/>
        <w:spacing w:after="0" w:line="360" w:lineRule="auto"/>
        <w:jc w:val="both"/>
        <w:rPr>
          <w:rFonts w:ascii="Times New Roman" w:hAnsi="Times New Roman"/>
          <w:sz w:val="28"/>
          <w:szCs w:val="28"/>
        </w:rPr>
      </w:pPr>
    </w:p>
    <w:p w:rsidR="00BE339D" w:rsidRDefault="00BE339D" w:rsidP="00BE339D">
      <w:pPr>
        <w:keepNext/>
        <w:spacing w:after="0" w:line="360" w:lineRule="auto"/>
        <w:jc w:val="both"/>
        <w:rPr>
          <w:rFonts w:ascii="Times New Roman" w:hAnsi="Times New Roman"/>
          <w:sz w:val="28"/>
          <w:szCs w:val="28"/>
        </w:rPr>
      </w:pPr>
    </w:p>
    <w:p w:rsidR="00BE339D" w:rsidRDefault="00BE339D" w:rsidP="00BE339D">
      <w:pPr>
        <w:keepNext/>
        <w:spacing w:after="0" w:line="360" w:lineRule="auto"/>
        <w:jc w:val="both"/>
        <w:rPr>
          <w:rFonts w:ascii="Times New Roman" w:hAnsi="Times New Roman"/>
          <w:sz w:val="28"/>
          <w:szCs w:val="28"/>
        </w:rPr>
      </w:pPr>
    </w:p>
    <w:p w:rsidR="00BE339D" w:rsidRDefault="00BE339D" w:rsidP="00BE339D">
      <w:pPr>
        <w:keepNext/>
        <w:spacing w:after="0" w:line="360" w:lineRule="auto"/>
        <w:jc w:val="both"/>
        <w:rPr>
          <w:rFonts w:ascii="Times New Roman" w:hAnsi="Times New Roman"/>
          <w:sz w:val="28"/>
          <w:szCs w:val="28"/>
        </w:rPr>
      </w:pPr>
    </w:p>
    <w:p w:rsidR="000332D9" w:rsidRDefault="000332D9" w:rsidP="00BE339D">
      <w:pPr>
        <w:keepNext/>
        <w:spacing w:after="0" w:line="360" w:lineRule="auto"/>
        <w:jc w:val="both"/>
        <w:rPr>
          <w:rFonts w:ascii="Times New Roman" w:hAnsi="Times New Roman"/>
          <w:sz w:val="28"/>
          <w:szCs w:val="28"/>
        </w:rPr>
      </w:pPr>
    </w:p>
    <w:p w:rsidR="00BE339D" w:rsidRPr="00B358A8" w:rsidRDefault="00BE339D" w:rsidP="00BE339D">
      <w:pPr>
        <w:keepNext/>
        <w:spacing w:after="0" w:line="360" w:lineRule="auto"/>
        <w:jc w:val="both"/>
        <w:rPr>
          <w:rFonts w:ascii="Times New Roman" w:hAnsi="Times New Roman"/>
          <w:sz w:val="28"/>
          <w:szCs w:val="28"/>
        </w:rPr>
      </w:pPr>
    </w:p>
    <w:p w:rsidR="00BE339D" w:rsidRDefault="00BE339D" w:rsidP="00BE339D">
      <w:pPr>
        <w:pStyle w:val="a7"/>
        <w:keepNext/>
        <w:spacing w:after="0" w:line="360" w:lineRule="auto"/>
        <w:ind w:left="0"/>
        <w:jc w:val="center"/>
        <w:rPr>
          <w:rFonts w:ascii="Times New Roman" w:hAnsi="Times New Roman"/>
          <w:sz w:val="28"/>
          <w:szCs w:val="28"/>
        </w:rPr>
      </w:pPr>
      <w:r w:rsidRPr="00BE339D">
        <w:rPr>
          <w:rFonts w:ascii="Times New Roman" w:hAnsi="Times New Roman"/>
          <w:sz w:val="28"/>
          <w:szCs w:val="28"/>
        </w:rPr>
        <w:lastRenderedPageBreak/>
        <w:t>СПИСОК ИСПОЛЬЗОВАННЫХ ИСТОЧНИКОВ</w:t>
      </w:r>
    </w:p>
    <w:p w:rsidR="00BE339D" w:rsidRDefault="00BE339D" w:rsidP="00BE339D">
      <w:pPr>
        <w:pStyle w:val="a7"/>
        <w:keepNext/>
        <w:spacing w:after="0" w:line="360" w:lineRule="auto"/>
        <w:ind w:left="0"/>
        <w:jc w:val="center"/>
        <w:rPr>
          <w:rFonts w:ascii="Times New Roman" w:hAnsi="Times New Roman"/>
          <w:sz w:val="28"/>
          <w:szCs w:val="28"/>
        </w:rPr>
      </w:pPr>
    </w:p>
    <w:p w:rsidR="001B7E81" w:rsidRPr="00B358A8" w:rsidRDefault="001B7E81" w:rsidP="00BE339D">
      <w:pPr>
        <w:pStyle w:val="a7"/>
        <w:keepNext/>
        <w:numPr>
          <w:ilvl w:val="0"/>
          <w:numId w:val="1"/>
        </w:numPr>
        <w:tabs>
          <w:tab w:val="left" w:pos="1134"/>
        </w:tabs>
        <w:spacing w:after="0" w:line="360" w:lineRule="auto"/>
        <w:ind w:left="0" w:firstLine="709"/>
        <w:jc w:val="both"/>
        <w:rPr>
          <w:rFonts w:ascii="Times New Roman" w:hAnsi="Times New Roman"/>
          <w:sz w:val="28"/>
          <w:szCs w:val="28"/>
        </w:rPr>
      </w:pPr>
      <w:r w:rsidRPr="00B358A8">
        <w:rPr>
          <w:rFonts w:ascii="Times New Roman" w:hAnsi="Times New Roman"/>
          <w:sz w:val="28"/>
          <w:szCs w:val="28"/>
        </w:rPr>
        <w:t>Возможности практической психологии в образовании. Выпуск 1 – М.: Перспектива, 2001. – 88с.</w:t>
      </w:r>
    </w:p>
    <w:p w:rsidR="001B7E81" w:rsidRPr="00B358A8" w:rsidRDefault="001B7E81" w:rsidP="00BE339D">
      <w:pPr>
        <w:pStyle w:val="a7"/>
        <w:keepNext/>
        <w:numPr>
          <w:ilvl w:val="0"/>
          <w:numId w:val="1"/>
        </w:numPr>
        <w:tabs>
          <w:tab w:val="left" w:pos="1134"/>
        </w:tabs>
        <w:spacing w:after="0" w:line="360" w:lineRule="auto"/>
        <w:ind w:left="0" w:firstLine="709"/>
        <w:jc w:val="both"/>
        <w:rPr>
          <w:rFonts w:ascii="Times New Roman" w:hAnsi="Times New Roman"/>
          <w:sz w:val="28"/>
          <w:szCs w:val="28"/>
        </w:rPr>
      </w:pPr>
      <w:r w:rsidRPr="00B358A8">
        <w:rPr>
          <w:rFonts w:ascii="Times New Roman" w:hAnsi="Times New Roman"/>
          <w:sz w:val="28"/>
          <w:szCs w:val="28"/>
        </w:rPr>
        <w:t>Ефимкина Р.П. Психологи развития. Методические указания. – Новосибирск: Новосибирский ун-т, 2004. – 54 с.</w:t>
      </w:r>
    </w:p>
    <w:p w:rsidR="001B7E81" w:rsidRPr="00B358A8" w:rsidRDefault="001B7E81" w:rsidP="00BE339D">
      <w:pPr>
        <w:pStyle w:val="a7"/>
        <w:keepNext/>
        <w:numPr>
          <w:ilvl w:val="0"/>
          <w:numId w:val="1"/>
        </w:numPr>
        <w:tabs>
          <w:tab w:val="left" w:pos="1134"/>
        </w:tabs>
        <w:spacing w:after="0" w:line="360" w:lineRule="auto"/>
        <w:ind w:left="0" w:firstLine="709"/>
        <w:jc w:val="both"/>
        <w:rPr>
          <w:rFonts w:ascii="Times New Roman" w:hAnsi="Times New Roman"/>
          <w:sz w:val="28"/>
          <w:szCs w:val="28"/>
        </w:rPr>
      </w:pPr>
      <w:r w:rsidRPr="00B358A8">
        <w:rPr>
          <w:rFonts w:ascii="Times New Roman" w:hAnsi="Times New Roman"/>
          <w:sz w:val="28"/>
          <w:szCs w:val="28"/>
        </w:rPr>
        <w:t>Завьялова Т.Л., Стародубцева И.В. Сборник игровых занятий по развитию памяти, внимания, мышления и воображения у младших школьников. – М.: Аркти, 2008. – 56 с.</w:t>
      </w:r>
    </w:p>
    <w:p w:rsidR="001B7E81" w:rsidRPr="00B358A8" w:rsidRDefault="001B7E81" w:rsidP="00BE339D">
      <w:pPr>
        <w:pStyle w:val="a7"/>
        <w:keepNext/>
        <w:numPr>
          <w:ilvl w:val="0"/>
          <w:numId w:val="1"/>
        </w:numPr>
        <w:tabs>
          <w:tab w:val="left" w:pos="1134"/>
        </w:tabs>
        <w:spacing w:after="0" w:line="360" w:lineRule="auto"/>
        <w:ind w:left="0" w:firstLine="709"/>
        <w:jc w:val="both"/>
        <w:rPr>
          <w:rFonts w:ascii="Times New Roman" w:hAnsi="Times New Roman"/>
          <w:sz w:val="28"/>
          <w:szCs w:val="28"/>
        </w:rPr>
      </w:pPr>
      <w:r w:rsidRPr="00B358A8">
        <w:rPr>
          <w:rFonts w:ascii="Times New Roman" w:hAnsi="Times New Roman"/>
          <w:sz w:val="28"/>
          <w:szCs w:val="28"/>
        </w:rPr>
        <w:t>Запорожец А.В. Избранные психологические труды. – М.: Директмедиа Паблишинг, 2008. – 1287 с.</w:t>
      </w:r>
    </w:p>
    <w:p w:rsidR="001B7E81" w:rsidRPr="00B358A8" w:rsidRDefault="001B7E81" w:rsidP="00BE339D">
      <w:pPr>
        <w:pStyle w:val="a7"/>
        <w:keepNext/>
        <w:numPr>
          <w:ilvl w:val="0"/>
          <w:numId w:val="1"/>
        </w:numPr>
        <w:tabs>
          <w:tab w:val="left" w:pos="1134"/>
        </w:tabs>
        <w:spacing w:after="0" w:line="360" w:lineRule="auto"/>
        <w:ind w:left="0" w:firstLine="709"/>
        <w:jc w:val="both"/>
        <w:rPr>
          <w:rFonts w:ascii="Times New Roman" w:hAnsi="Times New Roman"/>
          <w:sz w:val="28"/>
          <w:szCs w:val="28"/>
        </w:rPr>
      </w:pPr>
      <w:r w:rsidRPr="00B358A8">
        <w:rPr>
          <w:rFonts w:ascii="Times New Roman" w:hAnsi="Times New Roman"/>
          <w:sz w:val="28"/>
          <w:szCs w:val="28"/>
        </w:rPr>
        <w:t xml:space="preserve">Зеньковский В.В. Психология детства. – М.: Академия, 2005. – </w:t>
      </w:r>
      <w:r w:rsidR="000332D9">
        <w:rPr>
          <w:rFonts w:ascii="Times New Roman" w:hAnsi="Times New Roman"/>
          <w:sz w:val="28"/>
          <w:szCs w:val="28"/>
        </w:rPr>
        <w:t xml:space="preserve">    </w:t>
      </w:r>
      <w:r w:rsidRPr="00B358A8">
        <w:rPr>
          <w:rFonts w:ascii="Times New Roman" w:hAnsi="Times New Roman"/>
          <w:sz w:val="28"/>
          <w:szCs w:val="28"/>
        </w:rPr>
        <w:t>342 с.</w:t>
      </w:r>
    </w:p>
    <w:p w:rsidR="001B7E81" w:rsidRPr="00B358A8" w:rsidRDefault="001B7E81" w:rsidP="00BE339D">
      <w:pPr>
        <w:pStyle w:val="a7"/>
        <w:keepNext/>
        <w:numPr>
          <w:ilvl w:val="0"/>
          <w:numId w:val="1"/>
        </w:numPr>
        <w:tabs>
          <w:tab w:val="left" w:pos="1134"/>
        </w:tabs>
        <w:spacing w:after="0" w:line="360" w:lineRule="auto"/>
        <w:ind w:left="0" w:firstLine="709"/>
        <w:jc w:val="both"/>
        <w:rPr>
          <w:rFonts w:ascii="Times New Roman" w:hAnsi="Times New Roman"/>
          <w:sz w:val="28"/>
          <w:szCs w:val="28"/>
        </w:rPr>
      </w:pPr>
      <w:r w:rsidRPr="00B358A8">
        <w:rPr>
          <w:rFonts w:ascii="Times New Roman" w:hAnsi="Times New Roman"/>
          <w:sz w:val="28"/>
          <w:szCs w:val="28"/>
        </w:rPr>
        <w:t>Коломинский Я.Л., Панько Е.А., Игумнов С.А. Психическое развитие детей в норме и патологии: психологическая диагностика, профилактика и коррекция. – СПб.: Питер, 2004. – 480 с.</w:t>
      </w:r>
    </w:p>
    <w:p w:rsidR="001B7E81" w:rsidRPr="00B358A8" w:rsidRDefault="001B7E81" w:rsidP="00BE339D">
      <w:pPr>
        <w:pStyle w:val="a7"/>
        <w:keepNext/>
        <w:numPr>
          <w:ilvl w:val="0"/>
          <w:numId w:val="1"/>
        </w:numPr>
        <w:tabs>
          <w:tab w:val="left" w:pos="1134"/>
        </w:tabs>
        <w:spacing w:after="0" w:line="360" w:lineRule="auto"/>
        <w:ind w:left="0" w:firstLine="709"/>
        <w:jc w:val="both"/>
        <w:rPr>
          <w:rFonts w:ascii="Times New Roman" w:hAnsi="Times New Roman"/>
          <w:sz w:val="28"/>
          <w:szCs w:val="28"/>
        </w:rPr>
      </w:pPr>
      <w:r w:rsidRPr="00B358A8">
        <w:rPr>
          <w:rFonts w:ascii="Times New Roman" w:hAnsi="Times New Roman"/>
          <w:sz w:val="28"/>
          <w:szCs w:val="28"/>
        </w:rPr>
        <w:t>Личность и проблемы развития / под ред. Е.А. Чудина. – М.: Инсти, 2003. 172 с.</w:t>
      </w:r>
    </w:p>
    <w:p w:rsidR="001B7E81" w:rsidRPr="00B358A8" w:rsidRDefault="001B7E81" w:rsidP="00BE339D">
      <w:pPr>
        <w:pStyle w:val="a7"/>
        <w:keepNext/>
        <w:numPr>
          <w:ilvl w:val="0"/>
          <w:numId w:val="1"/>
        </w:numPr>
        <w:tabs>
          <w:tab w:val="left" w:pos="1134"/>
        </w:tabs>
        <w:spacing w:after="0" w:line="360" w:lineRule="auto"/>
        <w:ind w:left="0" w:firstLine="709"/>
        <w:jc w:val="both"/>
        <w:rPr>
          <w:rFonts w:ascii="Times New Roman" w:hAnsi="Times New Roman"/>
          <w:sz w:val="28"/>
          <w:szCs w:val="28"/>
        </w:rPr>
      </w:pPr>
      <w:r w:rsidRPr="00B358A8">
        <w:rPr>
          <w:rFonts w:ascii="Times New Roman" w:hAnsi="Times New Roman"/>
          <w:sz w:val="28"/>
          <w:szCs w:val="28"/>
        </w:rPr>
        <w:t>Маклаков А.Г. Общая психология: учебник для вызов. – СПб.: Питер, 2006. – 583 с.</w:t>
      </w:r>
    </w:p>
    <w:p w:rsidR="001B7E81" w:rsidRPr="00B358A8" w:rsidRDefault="001B7E81" w:rsidP="00BE339D">
      <w:pPr>
        <w:pStyle w:val="a7"/>
        <w:keepNext/>
        <w:numPr>
          <w:ilvl w:val="0"/>
          <w:numId w:val="1"/>
        </w:numPr>
        <w:tabs>
          <w:tab w:val="left" w:pos="1134"/>
        </w:tabs>
        <w:spacing w:after="0" w:line="360" w:lineRule="auto"/>
        <w:ind w:left="0" w:firstLine="709"/>
        <w:jc w:val="both"/>
        <w:rPr>
          <w:rFonts w:ascii="Times New Roman" w:hAnsi="Times New Roman"/>
          <w:sz w:val="28"/>
          <w:szCs w:val="28"/>
        </w:rPr>
      </w:pPr>
      <w:r w:rsidRPr="00B358A8">
        <w:rPr>
          <w:rFonts w:ascii="Times New Roman" w:hAnsi="Times New Roman"/>
          <w:sz w:val="28"/>
          <w:szCs w:val="28"/>
        </w:rPr>
        <w:t>Немов Р.С. Общая психология. – М.: Владос, 2008. – 400 с.</w:t>
      </w:r>
    </w:p>
    <w:p w:rsidR="001B7E81" w:rsidRPr="00B358A8" w:rsidRDefault="001B7E81" w:rsidP="00BE339D">
      <w:pPr>
        <w:pStyle w:val="a7"/>
        <w:keepNext/>
        <w:numPr>
          <w:ilvl w:val="0"/>
          <w:numId w:val="1"/>
        </w:numPr>
        <w:tabs>
          <w:tab w:val="left" w:pos="1134"/>
        </w:tabs>
        <w:spacing w:after="0" w:line="360" w:lineRule="auto"/>
        <w:ind w:left="0" w:firstLine="709"/>
        <w:jc w:val="both"/>
        <w:rPr>
          <w:rFonts w:ascii="Times New Roman" w:hAnsi="Times New Roman"/>
          <w:sz w:val="28"/>
          <w:szCs w:val="28"/>
        </w:rPr>
      </w:pPr>
      <w:r w:rsidRPr="00B358A8">
        <w:rPr>
          <w:rFonts w:ascii="Times New Roman" w:hAnsi="Times New Roman"/>
          <w:sz w:val="28"/>
          <w:szCs w:val="28"/>
        </w:rPr>
        <w:t>Психология высших когнитивных процессов / Под ред. Т.Н. Ушаковой, Н.И. Чуприковой, - М.: ИП РАН, 2004. – 304 с.</w:t>
      </w:r>
    </w:p>
    <w:p w:rsidR="001B7E81" w:rsidRPr="00B358A8" w:rsidRDefault="001B7E81" w:rsidP="00BE339D">
      <w:pPr>
        <w:pStyle w:val="a7"/>
        <w:keepNext/>
        <w:numPr>
          <w:ilvl w:val="0"/>
          <w:numId w:val="1"/>
        </w:numPr>
        <w:tabs>
          <w:tab w:val="left" w:pos="1134"/>
        </w:tabs>
        <w:spacing w:after="0" w:line="360" w:lineRule="auto"/>
        <w:ind w:left="0" w:firstLine="709"/>
        <w:jc w:val="both"/>
        <w:rPr>
          <w:rFonts w:ascii="Times New Roman" w:hAnsi="Times New Roman"/>
          <w:sz w:val="28"/>
          <w:szCs w:val="28"/>
        </w:rPr>
      </w:pPr>
      <w:r w:rsidRPr="00B358A8">
        <w:rPr>
          <w:rFonts w:ascii="Times New Roman" w:hAnsi="Times New Roman"/>
          <w:sz w:val="28"/>
          <w:szCs w:val="28"/>
        </w:rPr>
        <w:t>Психология развития / под ред. А.К. Болотовой, О.Н. Молчановой, - М.: ЧеРо, 2005. – 524 с.</w:t>
      </w:r>
    </w:p>
    <w:p w:rsidR="001B7E81" w:rsidRPr="00B358A8" w:rsidRDefault="001B7E81" w:rsidP="00BE339D">
      <w:pPr>
        <w:pStyle w:val="a7"/>
        <w:keepNext/>
        <w:numPr>
          <w:ilvl w:val="0"/>
          <w:numId w:val="1"/>
        </w:numPr>
        <w:tabs>
          <w:tab w:val="left" w:pos="1134"/>
        </w:tabs>
        <w:spacing w:after="0" w:line="360" w:lineRule="auto"/>
        <w:ind w:left="0" w:firstLine="709"/>
        <w:jc w:val="both"/>
        <w:rPr>
          <w:rFonts w:ascii="Times New Roman" w:hAnsi="Times New Roman"/>
          <w:sz w:val="28"/>
          <w:szCs w:val="28"/>
        </w:rPr>
      </w:pPr>
      <w:r w:rsidRPr="00B358A8">
        <w:rPr>
          <w:rFonts w:ascii="Times New Roman" w:hAnsi="Times New Roman"/>
          <w:sz w:val="28"/>
          <w:szCs w:val="28"/>
        </w:rPr>
        <w:t>Психология человека от рождения до смерти / под ред. Реан А.А., - СПб.: Прайм-Еврознак, 2002. – 656 с.</w:t>
      </w:r>
    </w:p>
    <w:p w:rsidR="001B7E81" w:rsidRPr="00B358A8" w:rsidRDefault="001B7E81" w:rsidP="00BE339D">
      <w:pPr>
        <w:pStyle w:val="a7"/>
        <w:keepNext/>
        <w:numPr>
          <w:ilvl w:val="0"/>
          <w:numId w:val="1"/>
        </w:numPr>
        <w:tabs>
          <w:tab w:val="left" w:pos="1134"/>
        </w:tabs>
        <w:spacing w:after="0" w:line="360" w:lineRule="auto"/>
        <w:ind w:left="0" w:firstLine="709"/>
        <w:jc w:val="both"/>
        <w:rPr>
          <w:rFonts w:ascii="Times New Roman" w:hAnsi="Times New Roman"/>
          <w:sz w:val="28"/>
          <w:szCs w:val="28"/>
        </w:rPr>
      </w:pPr>
      <w:r w:rsidRPr="00B358A8">
        <w:rPr>
          <w:rFonts w:ascii="Times New Roman" w:hAnsi="Times New Roman"/>
          <w:sz w:val="28"/>
          <w:szCs w:val="28"/>
        </w:rPr>
        <w:t>Хрестоматия по детской психологии: от младенца до подростка. – М.: МПСИ, 2005. – 656 с.</w:t>
      </w:r>
    </w:p>
    <w:p w:rsidR="001B7E81" w:rsidRPr="00B358A8" w:rsidRDefault="001B7E81" w:rsidP="00BE339D">
      <w:pPr>
        <w:pStyle w:val="a7"/>
        <w:keepNext/>
        <w:numPr>
          <w:ilvl w:val="0"/>
          <w:numId w:val="1"/>
        </w:numPr>
        <w:tabs>
          <w:tab w:val="left" w:pos="1134"/>
        </w:tabs>
        <w:spacing w:after="0" w:line="360" w:lineRule="auto"/>
        <w:ind w:left="0" w:firstLine="709"/>
        <w:jc w:val="both"/>
        <w:rPr>
          <w:rFonts w:ascii="Times New Roman" w:hAnsi="Times New Roman"/>
          <w:sz w:val="28"/>
          <w:szCs w:val="28"/>
        </w:rPr>
      </w:pPr>
      <w:r w:rsidRPr="00B358A8">
        <w:rPr>
          <w:rFonts w:ascii="Times New Roman" w:hAnsi="Times New Roman"/>
          <w:sz w:val="28"/>
          <w:szCs w:val="28"/>
        </w:rPr>
        <w:lastRenderedPageBreak/>
        <w:t>Шаповаленко И.В. Возрастная психология. – М.: Гардарики, 2005. – 349 с.</w:t>
      </w:r>
    </w:p>
    <w:p w:rsidR="001B7E81" w:rsidRPr="00B358A8" w:rsidRDefault="001B7E81" w:rsidP="00BE339D">
      <w:pPr>
        <w:pStyle w:val="a7"/>
        <w:keepNext/>
        <w:numPr>
          <w:ilvl w:val="0"/>
          <w:numId w:val="1"/>
        </w:numPr>
        <w:tabs>
          <w:tab w:val="left" w:pos="1134"/>
        </w:tabs>
        <w:spacing w:after="0" w:line="360" w:lineRule="auto"/>
        <w:ind w:left="0" w:firstLine="709"/>
        <w:jc w:val="both"/>
        <w:rPr>
          <w:rFonts w:ascii="Times New Roman" w:hAnsi="Times New Roman"/>
          <w:sz w:val="28"/>
          <w:szCs w:val="28"/>
        </w:rPr>
      </w:pPr>
      <w:r w:rsidRPr="00B358A8">
        <w:rPr>
          <w:rFonts w:ascii="Times New Roman" w:hAnsi="Times New Roman"/>
          <w:sz w:val="28"/>
          <w:szCs w:val="28"/>
        </w:rPr>
        <w:t>Шинтарь З.Л. Введение в школьную жизнь. – Гродно: ГрГУ, 2002. – 119 с.</w:t>
      </w:r>
    </w:p>
    <w:p w:rsidR="00BE339D" w:rsidRDefault="001B7E81" w:rsidP="00BE339D">
      <w:pPr>
        <w:keepNext/>
        <w:tabs>
          <w:tab w:val="left" w:pos="1134"/>
        </w:tabs>
        <w:spacing w:after="0" w:line="360" w:lineRule="auto"/>
        <w:jc w:val="center"/>
        <w:rPr>
          <w:rFonts w:ascii="Times New Roman" w:hAnsi="Times New Roman"/>
          <w:sz w:val="28"/>
          <w:szCs w:val="28"/>
        </w:rPr>
      </w:pPr>
      <w:r w:rsidRPr="00B358A8">
        <w:rPr>
          <w:rFonts w:ascii="Times New Roman" w:hAnsi="Times New Roman"/>
          <w:sz w:val="28"/>
          <w:szCs w:val="28"/>
        </w:rPr>
        <w:br w:type="page"/>
      </w:r>
      <w:bookmarkStart w:id="15" w:name="_Toc515482095"/>
      <w:r w:rsidR="00BE339D" w:rsidRPr="00BE339D">
        <w:rPr>
          <w:rFonts w:ascii="Times New Roman" w:hAnsi="Times New Roman"/>
          <w:sz w:val="28"/>
          <w:szCs w:val="28"/>
        </w:rPr>
        <w:lastRenderedPageBreak/>
        <w:t>ПРИЛОЖЕНИЕ А</w:t>
      </w:r>
    </w:p>
    <w:p w:rsidR="00BE339D" w:rsidRDefault="00BE339D" w:rsidP="00BE339D">
      <w:pPr>
        <w:keepNext/>
        <w:tabs>
          <w:tab w:val="left" w:pos="1134"/>
        </w:tabs>
        <w:spacing w:after="0" w:line="360" w:lineRule="auto"/>
        <w:jc w:val="center"/>
        <w:rPr>
          <w:rFonts w:ascii="Times New Roman" w:hAnsi="Times New Roman"/>
          <w:sz w:val="28"/>
          <w:szCs w:val="28"/>
        </w:rPr>
      </w:pPr>
    </w:p>
    <w:p w:rsidR="001B7E81" w:rsidRPr="00A6687E" w:rsidRDefault="001B7E81" w:rsidP="00A6687E">
      <w:pPr>
        <w:pStyle w:val="1"/>
        <w:keepLines w:val="0"/>
        <w:spacing w:before="0" w:line="360" w:lineRule="auto"/>
        <w:ind w:firstLine="709"/>
        <w:jc w:val="both"/>
        <w:rPr>
          <w:rFonts w:ascii="Times New Roman" w:hAnsi="Times New Roman"/>
          <w:color w:val="auto"/>
          <w:sz w:val="28"/>
          <w:szCs w:val="28"/>
        </w:rPr>
      </w:pPr>
      <w:r w:rsidRPr="00B358A8">
        <w:rPr>
          <w:rFonts w:ascii="Times New Roman" w:hAnsi="Times New Roman"/>
          <w:color w:val="auto"/>
          <w:sz w:val="28"/>
          <w:szCs w:val="28"/>
        </w:rPr>
        <w:t>Методика «Проставь значки»</w:t>
      </w:r>
      <w:bookmarkEnd w:id="15"/>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bCs/>
          <w:sz w:val="28"/>
          <w:szCs w:val="28"/>
        </w:rPr>
        <w:t xml:space="preserve">Цель: </w:t>
      </w:r>
      <w:r w:rsidRPr="00B358A8">
        <w:rPr>
          <w:rFonts w:ascii="Times New Roman" w:hAnsi="Times New Roman"/>
          <w:sz w:val="28"/>
          <w:szCs w:val="28"/>
        </w:rPr>
        <w:t>оценить переключение и распределение внимания ребенка.</w:t>
      </w:r>
    </w:p>
    <w:p w:rsidR="001B7E81" w:rsidRPr="00B358A8" w:rsidRDefault="001B7E81" w:rsidP="0034154E">
      <w:pPr>
        <w:keepNext/>
        <w:spacing w:after="0" w:line="360" w:lineRule="auto"/>
        <w:ind w:firstLine="709"/>
        <w:jc w:val="both"/>
        <w:rPr>
          <w:rFonts w:ascii="Times New Roman" w:hAnsi="Times New Roman"/>
          <w:bCs/>
          <w:sz w:val="28"/>
          <w:szCs w:val="28"/>
        </w:rPr>
      </w:pPr>
      <w:r w:rsidRPr="00B358A8">
        <w:rPr>
          <w:rFonts w:ascii="Times New Roman" w:hAnsi="Times New Roman"/>
          <w:bCs/>
          <w:sz w:val="28"/>
          <w:szCs w:val="28"/>
        </w:rPr>
        <w:t>Оборудование: лист с рисунком к методике.</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bCs/>
          <w:sz w:val="28"/>
          <w:szCs w:val="28"/>
        </w:rPr>
        <w:t>Инструкция: п</w:t>
      </w:r>
      <w:r w:rsidRPr="00B358A8">
        <w:rPr>
          <w:rFonts w:ascii="Times New Roman" w:hAnsi="Times New Roman"/>
          <w:sz w:val="28"/>
          <w:szCs w:val="28"/>
        </w:rPr>
        <w:t>еред началом выполнения задания ребенку показывают рисунок и объясняют, как с ним работать. Эта работа заключается в том, чтобы в каждом из квадратиков, треугольников, кружков и ромбиков проставить тот знак, который задан вверху на образце, то есть, соответственно, галочку, черту, плюс и точку.</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Ребенок непрерывно работает, выполняя это задание в течение двух минут (120 секунд), а общий показатель переключения и распределения его внимания определяется по формуле:</w:t>
      </w:r>
    </w:p>
    <w:p w:rsidR="008B680E" w:rsidRDefault="001B7E81" w:rsidP="0034154E">
      <w:pPr>
        <w:keepNext/>
        <w:spacing w:after="0" w:line="360" w:lineRule="auto"/>
        <w:ind w:firstLine="709"/>
        <w:jc w:val="both"/>
        <w:rPr>
          <w:rFonts w:ascii="Times New Roman" w:hAnsi="Times New Roman"/>
          <w:sz w:val="28"/>
          <w:szCs w:val="28"/>
        </w:rPr>
      </w:pPr>
      <w:r w:rsidRPr="00750601">
        <w:rPr>
          <w:rFonts w:ascii="Times New Roman" w:hAnsi="Times New Roman"/>
          <w:bCs/>
          <w:sz w:val="28"/>
          <w:szCs w:val="28"/>
        </w:rPr>
        <w:fldChar w:fldCharType="begin"/>
      </w:r>
      <w:r w:rsidRPr="00750601">
        <w:rPr>
          <w:rFonts w:ascii="Times New Roman" w:hAnsi="Times New Roman"/>
          <w:bCs/>
          <w:sz w:val="28"/>
          <w:szCs w:val="28"/>
        </w:rPr>
        <w:instrText xml:space="preserve"> QUOTE </w:instrText>
      </w:r>
      <w:r w:rsidR="00576A5A">
        <w:pict>
          <v:shape id="_x0000_i1030" type="#_x0000_t75" style="width:126.4pt;height:32.65pt">
            <v:imagedata r:id="rId19" o:title="" chromakey="white"/>
          </v:shape>
        </w:pict>
      </w:r>
      <w:r w:rsidRPr="00750601">
        <w:rPr>
          <w:rFonts w:ascii="Times New Roman" w:hAnsi="Times New Roman"/>
          <w:bCs/>
          <w:sz w:val="28"/>
          <w:szCs w:val="28"/>
        </w:rPr>
        <w:instrText xml:space="preserve"> </w:instrText>
      </w:r>
      <w:r w:rsidRPr="00750601">
        <w:rPr>
          <w:rFonts w:ascii="Times New Roman" w:hAnsi="Times New Roman"/>
          <w:bCs/>
          <w:sz w:val="28"/>
          <w:szCs w:val="28"/>
        </w:rPr>
        <w:fldChar w:fldCharType="separate"/>
      </w:r>
      <w:r w:rsidR="00576A5A">
        <w:pict>
          <v:shape id="_x0000_i1031" type="#_x0000_t75" style="width:126.4pt;height:32.65pt">
            <v:imagedata r:id="rId19" o:title="" chromakey="white"/>
          </v:shape>
        </w:pict>
      </w:r>
      <w:r w:rsidRPr="00750601">
        <w:rPr>
          <w:rFonts w:ascii="Times New Roman" w:hAnsi="Times New Roman"/>
          <w:bCs/>
          <w:sz w:val="28"/>
          <w:szCs w:val="28"/>
        </w:rPr>
        <w:fldChar w:fldCharType="end"/>
      </w:r>
      <w:r w:rsidRPr="00B358A8">
        <w:rPr>
          <w:rFonts w:ascii="Times New Roman" w:hAnsi="Times New Roman"/>
          <w:bCs/>
          <w:sz w:val="28"/>
          <w:szCs w:val="28"/>
        </w:rPr>
        <w:t xml:space="preserve"> </w:t>
      </w:r>
    </w:p>
    <w:p w:rsidR="008B680E"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 xml:space="preserve">где </w:t>
      </w:r>
      <w:r w:rsidRPr="00B358A8">
        <w:rPr>
          <w:rFonts w:ascii="Times New Roman" w:hAnsi="Times New Roman"/>
          <w:bCs/>
          <w:sz w:val="28"/>
          <w:szCs w:val="28"/>
        </w:rPr>
        <w:t>S</w:t>
      </w:r>
      <w:r w:rsidR="0015463E">
        <w:rPr>
          <w:rFonts w:ascii="Times New Roman" w:hAnsi="Times New Roman"/>
          <w:sz w:val="28"/>
          <w:szCs w:val="28"/>
        </w:rPr>
        <w:t xml:space="preserve"> </w:t>
      </w:r>
      <w:r w:rsidR="0015463E">
        <w:rPr>
          <w:rFonts w:ascii="Times New Roman" w:hAnsi="Times New Roman"/>
          <w:b/>
          <w:sz w:val="28"/>
          <w:szCs w:val="28"/>
        </w:rPr>
        <w:t>–</w:t>
      </w:r>
      <w:r w:rsidRPr="00B358A8">
        <w:rPr>
          <w:rFonts w:ascii="Times New Roman" w:hAnsi="Times New Roman"/>
          <w:sz w:val="28"/>
          <w:szCs w:val="28"/>
        </w:rPr>
        <w:t xml:space="preserve"> показатель переклю</w:t>
      </w:r>
      <w:r w:rsidR="008B680E">
        <w:rPr>
          <w:rFonts w:ascii="Times New Roman" w:hAnsi="Times New Roman"/>
          <w:sz w:val="28"/>
          <w:szCs w:val="28"/>
        </w:rPr>
        <w:t>чения и распределения внимания;</w:t>
      </w:r>
    </w:p>
    <w:p w:rsidR="008B680E"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bCs/>
          <w:sz w:val="28"/>
          <w:szCs w:val="28"/>
        </w:rPr>
        <w:t>N</w:t>
      </w:r>
      <w:r w:rsidR="0015463E">
        <w:rPr>
          <w:rFonts w:ascii="Times New Roman" w:hAnsi="Times New Roman"/>
          <w:sz w:val="28"/>
          <w:szCs w:val="28"/>
        </w:rPr>
        <w:t xml:space="preserve"> </w:t>
      </w:r>
      <w:r w:rsidR="0015463E">
        <w:rPr>
          <w:rFonts w:ascii="Times New Roman" w:hAnsi="Times New Roman"/>
          <w:b/>
          <w:sz w:val="28"/>
          <w:szCs w:val="28"/>
        </w:rPr>
        <w:t>–</w:t>
      </w:r>
      <w:r w:rsidRPr="00B358A8">
        <w:rPr>
          <w:rFonts w:ascii="Times New Roman" w:hAnsi="Times New Roman"/>
          <w:sz w:val="28"/>
          <w:szCs w:val="28"/>
        </w:rPr>
        <w:t xml:space="preserve"> количество геометрических фигур, просмотренных и помеченных соответствующим</w:t>
      </w:r>
      <w:r w:rsidR="008B680E">
        <w:rPr>
          <w:rFonts w:ascii="Times New Roman" w:hAnsi="Times New Roman"/>
          <w:sz w:val="28"/>
          <w:szCs w:val="28"/>
        </w:rPr>
        <w:t>и знаками в течение двух минут;</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bCs/>
          <w:sz w:val="28"/>
          <w:szCs w:val="28"/>
        </w:rPr>
        <w:t>n</w:t>
      </w:r>
      <w:r w:rsidRPr="00B358A8">
        <w:rPr>
          <w:rFonts w:ascii="Times New Roman" w:hAnsi="Times New Roman"/>
          <w:sz w:val="28"/>
          <w:szCs w:val="28"/>
        </w:rPr>
        <w:t xml:space="preserve"> </w:t>
      </w:r>
      <w:r w:rsidR="0015463E">
        <w:rPr>
          <w:rFonts w:ascii="Times New Roman" w:hAnsi="Times New Roman"/>
          <w:b/>
          <w:sz w:val="28"/>
          <w:szCs w:val="28"/>
        </w:rPr>
        <w:t xml:space="preserve">– </w:t>
      </w:r>
      <w:r w:rsidRPr="00B358A8">
        <w:rPr>
          <w:rFonts w:ascii="Times New Roman" w:hAnsi="Times New Roman"/>
          <w:sz w:val="28"/>
          <w:szCs w:val="28"/>
        </w:rPr>
        <w:t>количество ошибок, допущенных во время выполнения задания</w:t>
      </w:r>
    </w:p>
    <w:p w:rsidR="001B7E81"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Ошибками считаются неправильно проставленные знаки или пропущенные, то есть не помеченные соответствующими знаками, геометрические фигуры</w:t>
      </w:r>
    </w:p>
    <w:p w:rsidR="00BE339D" w:rsidRPr="00B358A8" w:rsidRDefault="00BE339D" w:rsidP="0034154E">
      <w:pPr>
        <w:keepNext/>
        <w:spacing w:after="0" w:line="360" w:lineRule="auto"/>
        <w:ind w:firstLine="709"/>
        <w:jc w:val="both"/>
        <w:rPr>
          <w:rFonts w:ascii="Times New Roman" w:hAnsi="Times New Roman"/>
          <w:sz w:val="28"/>
          <w:szCs w:val="28"/>
        </w:rPr>
      </w:pPr>
    </w:p>
    <w:p w:rsidR="001B7E81" w:rsidRPr="00B358A8" w:rsidRDefault="00BE339D" w:rsidP="00BE339D">
      <w:pPr>
        <w:keepNext/>
        <w:spacing w:after="0" w:line="360" w:lineRule="auto"/>
        <w:jc w:val="both"/>
        <w:rPr>
          <w:rFonts w:ascii="Times New Roman" w:hAnsi="Times New Roman"/>
          <w:bCs/>
          <w:sz w:val="28"/>
          <w:szCs w:val="28"/>
        </w:rPr>
      </w:pPr>
      <w:r>
        <w:rPr>
          <w:rFonts w:ascii="Times New Roman" w:hAnsi="Times New Roman"/>
          <w:bCs/>
          <w:sz w:val="28"/>
          <w:szCs w:val="28"/>
        </w:rPr>
        <w:t>Таблица 1 – Оценка результатов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4819"/>
      </w:tblGrid>
      <w:tr w:rsidR="001B7E81" w:rsidRPr="00750601" w:rsidTr="00BE339D">
        <w:tc>
          <w:tcPr>
            <w:tcW w:w="4253" w:type="dxa"/>
            <w:vAlign w:val="center"/>
          </w:tcPr>
          <w:p w:rsidR="001B7E81" w:rsidRPr="00750601" w:rsidRDefault="001B7E81" w:rsidP="0034154E">
            <w:pPr>
              <w:keepNext/>
              <w:autoSpaceDE w:val="0"/>
              <w:autoSpaceDN w:val="0"/>
              <w:adjustRightInd w:val="0"/>
              <w:spacing w:after="0" w:line="360" w:lineRule="auto"/>
              <w:ind w:firstLine="709"/>
              <w:jc w:val="both"/>
              <w:rPr>
                <w:rFonts w:ascii="Times New Roman" w:hAnsi="Times New Roman"/>
                <w:sz w:val="28"/>
                <w:szCs w:val="28"/>
              </w:rPr>
            </w:pPr>
            <w:r w:rsidRPr="00750601">
              <w:rPr>
                <w:rFonts w:ascii="Times New Roman" w:hAnsi="Times New Roman"/>
                <w:sz w:val="28"/>
                <w:szCs w:val="28"/>
              </w:rPr>
              <w:t>Количество баллов</w:t>
            </w:r>
          </w:p>
        </w:tc>
        <w:tc>
          <w:tcPr>
            <w:tcW w:w="4819" w:type="dxa"/>
            <w:vAlign w:val="center"/>
          </w:tcPr>
          <w:p w:rsidR="001B7E81" w:rsidRPr="00750601" w:rsidRDefault="001B7E81" w:rsidP="0034154E">
            <w:pPr>
              <w:keepNext/>
              <w:autoSpaceDE w:val="0"/>
              <w:autoSpaceDN w:val="0"/>
              <w:adjustRightInd w:val="0"/>
              <w:spacing w:after="0" w:line="360" w:lineRule="auto"/>
              <w:ind w:firstLine="709"/>
              <w:jc w:val="both"/>
              <w:rPr>
                <w:rFonts w:ascii="Times New Roman" w:hAnsi="Times New Roman"/>
                <w:sz w:val="28"/>
                <w:szCs w:val="28"/>
              </w:rPr>
            </w:pPr>
            <w:r w:rsidRPr="00750601">
              <w:rPr>
                <w:rFonts w:ascii="Times New Roman" w:hAnsi="Times New Roman"/>
                <w:sz w:val="28"/>
                <w:szCs w:val="28"/>
              </w:rPr>
              <w:t>Показатель S</w:t>
            </w:r>
          </w:p>
        </w:tc>
      </w:tr>
      <w:tr w:rsidR="001B7E81" w:rsidRPr="00750601" w:rsidTr="00BE339D">
        <w:tc>
          <w:tcPr>
            <w:tcW w:w="4253" w:type="dxa"/>
            <w:vAlign w:val="center"/>
          </w:tcPr>
          <w:p w:rsidR="001B7E81" w:rsidRPr="00750601" w:rsidRDefault="001B7E81" w:rsidP="0034154E">
            <w:pPr>
              <w:keepNext/>
              <w:autoSpaceDE w:val="0"/>
              <w:autoSpaceDN w:val="0"/>
              <w:adjustRightInd w:val="0"/>
              <w:spacing w:after="0" w:line="360" w:lineRule="auto"/>
              <w:ind w:firstLine="709"/>
              <w:jc w:val="both"/>
              <w:rPr>
                <w:rFonts w:ascii="Times New Roman" w:hAnsi="Times New Roman"/>
                <w:sz w:val="28"/>
                <w:szCs w:val="28"/>
              </w:rPr>
            </w:pPr>
            <w:r w:rsidRPr="00750601">
              <w:rPr>
                <w:rFonts w:ascii="Times New Roman" w:hAnsi="Times New Roman"/>
                <w:sz w:val="28"/>
                <w:szCs w:val="28"/>
              </w:rPr>
              <w:t>10</w:t>
            </w:r>
          </w:p>
        </w:tc>
        <w:tc>
          <w:tcPr>
            <w:tcW w:w="4819" w:type="dxa"/>
            <w:vAlign w:val="center"/>
          </w:tcPr>
          <w:p w:rsidR="001B7E81" w:rsidRPr="00750601" w:rsidRDefault="001B7E81" w:rsidP="0034154E">
            <w:pPr>
              <w:keepNext/>
              <w:autoSpaceDE w:val="0"/>
              <w:autoSpaceDN w:val="0"/>
              <w:adjustRightInd w:val="0"/>
              <w:spacing w:after="0" w:line="360" w:lineRule="auto"/>
              <w:ind w:firstLine="709"/>
              <w:jc w:val="both"/>
              <w:rPr>
                <w:rFonts w:ascii="Times New Roman" w:hAnsi="Times New Roman"/>
                <w:sz w:val="28"/>
                <w:szCs w:val="28"/>
              </w:rPr>
            </w:pPr>
            <w:r w:rsidRPr="00750601">
              <w:rPr>
                <w:rFonts w:ascii="Times New Roman" w:hAnsi="Times New Roman"/>
                <w:sz w:val="28"/>
                <w:szCs w:val="28"/>
              </w:rPr>
              <w:t>выше 1,00</w:t>
            </w:r>
          </w:p>
        </w:tc>
      </w:tr>
      <w:tr w:rsidR="001B7E81" w:rsidRPr="00750601" w:rsidTr="00BE339D">
        <w:tc>
          <w:tcPr>
            <w:tcW w:w="4253" w:type="dxa"/>
            <w:vAlign w:val="center"/>
          </w:tcPr>
          <w:p w:rsidR="001B7E81" w:rsidRPr="00750601" w:rsidRDefault="001B7E81" w:rsidP="0034154E">
            <w:pPr>
              <w:keepNext/>
              <w:autoSpaceDE w:val="0"/>
              <w:autoSpaceDN w:val="0"/>
              <w:adjustRightInd w:val="0"/>
              <w:spacing w:after="0" w:line="360" w:lineRule="auto"/>
              <w:ind w:firstLine="709"/>
              <w:jc w:val="both"/>
              <w:rPr>
                <w:rFonts w:ascii="Times New Roman" w:hAnsi="Times New Roman"/>
                <w:sz w:val="28"/>
                <w:szCs w:val="28"/>
              </w:rPr>
            </w:pPr>
            <w:r w:rsidRPr="00750601">
              <w:rPr>
                <w:rFonts w:ascii="Times New Roman" w:hAnsi="Times New Roman"/>
                <w:sz w:val="28"/>
                <w:szCs w:val="28"/>
              </w:rPr>
              <w:t>9</w:t>
            </w:r>
          </w:p>
        </w:tc>
        <w:tc>
          <w:tcPr>
            <w:tcW w:w="4819" w:type="dxa"/>
            <w:vAlign w:val="center"/>
          </w:tcPr>
          <w:p w:rsidR="001B7E81" w:rsidRPr="00750601" w:rsidRDefault="001B7E81" w:rsidP="0034154E">
            <w:pPr>
              <w:keepNext/>
              <w:autoSpaceDE w:val="0"/>
              <w:autoSpaceDN w:val="0"/>
              <w:adjustRightInd w:val="0"/>
              <w:spacing w:after="0" w:line="360" w:lineRule="auto"/>
              <w:ind w:firstLine="709"/>
              <w:jc w:val="both"/>
              <w:rPr>
                <w:rFonts w:ascii="Times New Roman" w:hAnsi="Times New Roman"/>
                <w:sz w:val="28"/>
                <w:szCs w:val="28"/>
              </w:rPr>
            </w:pPr>
            <w:r w:rsidRPr="00750601">
              <w:rPr>
                <w:rFonts w:ascii="Times New Roman" w:hAnsi="Times New Roman"/>
                <w:sz w:val="28"/>
                <w:szCs w:val="28"/>
              </w:rPr>
              <w:t>от  0,88  до 1,00</w:t>
            </w:r>
          </w:p>
        </w:tc>
      </w:tr>
      <w:tr w:rsidR="001B7E81" w:rsidRPr="00750601" w:rsidTr="00BE339D">
        <w:tc>
          <w:tcPr>
            <w:tcW w:w="4253" w:type="dxa"/>
            <w:vAlign w:val="center"/>
          </w:tcPr>
          <w:p w:rsidR="001B7E81" w:rsidRPr="00750601" w:rsidRDefault="001B7E81" w:rsidP="0034154E">
            <w:pPr>
              <w:keepNext/>
              <w:autoSpaceDE w:val="0"/>
              <w:autoSpaceDN w:val="0"/>
              <w:adjustRightInd w:val="0"/>
              <w:spacing w:after="0" w:line="360" w:lineRule="auto"/>
              <w:ind w:firstLine="709"/>
              <w:jc w:val="both"/>
              <w:rPr>
                <w:rFonts w:ascii="Times New Roman" w:hAnsi="Times New Roman"/>
                <w:sz w:val="28"/>
                <w:szCs w:val="28"/>
              </w:rPr>
            </w:pPr>
            <w:r w:rsidRPr="00750601">
              <w:rPr>
                <w:rFonts w:ascii="Times New Roman" w:hAnsi="Times New Roman"/>
                <w:sz w:val="28"/>
                <w:szCs w:val="28"/>
              </w:rPr>
              <w:t>8</w:t>
            </w:r>
          </w:p>
        </w:tc>
        <w:tc>
          <w:tcPr>
            <w:tcW w:w="4819" w:type="dxa"/>
            <w:vAlign w:val="center"/>
          </w:tcPr>
          <w:p w:rsidR="001B7E81" w:rsidRPr="00750601" w:rsidRDefault="001B7E81" w:rsidP="0034154E">
            <w:pPr>
              <w:keepNext/>
              <w:autoSpaceDE w:val="0"/>
              <w:autoSpaceDN w:val="0"/>
              <w:adjustRightInd w:val="0"/>
              <w:spacing w:after="0" w:line="360" w:lineRule="auto"/>
              <w:ind w:firstLine="709"/>
              <w:jc w:val="both"/>
              <w:rPr>
                <w:rFonts w:ascii="Times New Roman" w:hAnsi="Times New Roman"/>
                <w:sz w:val="28"/>
                <w:szCs w:val="28"/>
              </w:rPr>
            </w:pPr>
            <w:r w:rsidRPr="00750601">
              <w:rPr>
                <w:rFonts w:ascii="Times New Roman" w:hAnsi="Times New Roman"/>
                <w:sz w:val="28"/>
                <w:szCs w:val="28"/>
              </w:rPr>
              <w:t>от  0,76  до 0,87</w:t>
            </w:r>
          </w:p>
        </w:tc>
      </w:tr>
      <w:tr w:rsidR="001B7E81" w:rsidRPr="00750601" w:rsidTr="00BE339D">
        <w:tc>
          <w:tcPr>
            <w:tcW w:w="4253" w:type="dxa"/>
            <w:vAlign w:val="center"/>
          </w:tcPr>
          <w:p w:rsidR="001B7E81" w:rsidRPr="00750601" w:rsidRDefault="001B7E81" w:rsidP="0034154E">
            <w:pPr>
              <w:keepNext/>
              <w:autoSpaceDE w:val="0"/>
              <w:autoSpaceDN w:val="0"/>
              <w:adjustRightInd w:val="0"/>
              <w:spacing w:after="0" w:line="360" w:lineRule="auto"/>
              <w:ind w:firstLine="709"/>
              <w:jc w:val="both"/>
              <w:rPr>
                <w:rFonts w:ascii="Times New Roman" w:hAnsi="Times New Roman"/>
                <w:sz w:val="28"/>
                <w:szCs w:val="28"/>
              </w:rPr>
            </w:pPr>
            <w:r w:rsidRPr="00750601">
              <w:rPr>
                <w:rFonts w:ascii="Times New Roman" w:hAnsi="Times New Roman"/>
                <w:sz w:val="28"/>
                <w:szCs w:val="28"/>
              </w:rPr>
              <w:t>7</w:t>
            </w:r>
          </w:p>
        </w:tc>
        <w:tc>
          <w:tcPr>
            <w:tcW w:w="4819" w:type="dxa"/>
            <w:vAlign w:val="center"/>
          </w:tcPr>
          <w:p w:rsidR="001B7E81" w:rsidRPr="00750601" w:rsidRDefault="001B7E81" w:rsidP="0034154E">
            <w:pPr>
              <w:keepNext/>
              <w:autoSpaceDE w:val="0"/>
              <w:autoSpaceDN w:val="0"/>
              <w:adjustRightInd w:val="0"/>
              <w:spacing w:after="0" w:line="360" w:lineRule="auto"/>
              <w:ind w:firstLine="709"/>
              <w:jc w:val="both"/>
              <w:rPr>
                <w:rFonts w:ascii="Times New Roman" w:hAnsi="Times New Roman"/>
                <w:sz w:val="28"/>
                <w:szCs w:val="28"/>
              </w:rPr>
            </w:pPr>
            <w:r w:rsidRPr="00750601">
              <w:rPr>
                <w:rFonts w:ascii="Times New Roman" w:hAnsi="Times New Roman"/>
                <w:sz w:val="28"/>
                <w:szCs w:val="28"/>
              </w:rPr>
              <w:t>от  0,63  до 0,75</w:t>
            </w:r>
          </w:p>
        </w:tc>
      </w:tr>
      <w:tr w:rsidR="001B7E81" w:rsidRPr="00750601" w:rsidTr="00BE339D">
        <w:tc>
          <w:tcPr>
            <w:tcW w:w="4253" w:type="dxa"/>
            <w:vAlign w:val="center"/>
          </w:tcPr>
          <w:p w:rsidR="001B7E81" w:rsidRPr="00750601" w:rsidRDefault="001B7E81" w:rsidP="0034154E">
            <w:pPr>
              <w:keepNext/>
              <w:autoSpaceDE w:val="0"/>
              <w:autoSpaceDN w:val="0"/>
              <w:adjustRightInd w:val="0"/>
              <w:spacing w:after="0" w:line="360" w:lineRule="auto"/>
              <w:ind w:firstLine="709"/>
              <w:jc w:val="both"/>
              <w:rPr>
                <w:rFonts w:ascii="Times New Roman" w:hAnsi="Times New Roman"/>
                <w:sz w:val="28"/>
                <w:szCs w:val="28"/>
              </w:rPr>
            </w:pPr>
            <w:r w:rsidRPr="00750601">
              <w:rPr>
                <w:rFonts w:ascii="Times New Roman" w:hAnsi="Times New Roman"/>
                <w:sz w:val="28"/>
                <w:szCs w:val="28"/>
              </w:rPr>
              <w:t>6</w:t>
            </w:r>
          </w:p>
        </w:tc>
        <w:tc>
          <w:tcPr>
            <w:tcW w:w="4819" w:type="dxa"/>
            <w:vAlign w:val="center"/>
          </w:tcPr>
          <w:p w:rsidR="001B7E81" w:rsidRPr="00750601" w:rsidRDefault="001B7E81" w:rsidP="0034154E">
            <w:pPr>
              <w:keepNext/>
              <w:autoSpaceDE w:val="0"/>
              <w:autoSpaceDN w:val="0"/>
              <w:adjustRightInd w:val="0"/>
              <w:spacing w:after="0" w:line="360" w:lineRule="auto"/>
              <w:ind w:firstLine="709"/>
              <w:jc w:val="both"/>
              <w:rPr>
                <w:rFonts w:ascii="Times New Roman" w:hAnsi="Times New Roman"/>
                <w:sz w:val="28"/>
                <w:szCs w:val="28"/>
              </w:rPr>
            </w:pPr>
            <w:r w:rsidRPr="00750601">
              <w:rPr>
                <w:rFonts w:ascii="Times New Roman" w:hAnsi="Times New Roman"/>
                <w:sz w:val="28"/>
                <w:szCs w:val="28"/>
              </w:rPr>
              <w:t>от  0, 51 до 0,62</w:t>
            </w:r>
          </w:p>
        </w:tc>
      </w:tr>
      <w:tr w:rsidR="001B7E81" w:rsidRPr="00750601" w:rsidTr="00BE339D">
        <w:tc>
          <w:tcPr>
            <w:tcW w:w="4253" w:type="dxa"/>
            <w:vAlign w:val="center"/>
          </w:tcPr>
          <w:p w:rsidR="001B7E81" w:rsidRPr="00750601" w:rsidRDefault="001B7E81" w:rsidP="0034154E">
            <w:pPr>
              <w:keepNext/>
              <w:autoSpaceDE w:val="0"/>
              <w:autoSpaceDN w:val="0"/>
              <w:adjustRightInd w:val="0"/>
              <w:spacing w:after="0" w:line="360" w:lineRule="auto"/>
              <w:ind w:firstLine="709"/>
              <w:jc w:val="both"/>
              <w:rPr>
                <w:rFonts w:ascii="Times New Roman" w:hAnsi="Times New Roman"/>
                <w:sz w:val="28"/>
                <w:szCs w:val="28"/>
              </w:rPr>
            </w:pPr>
            <w:r w:rsidRPr="00750601">
              <w:rPr>
                <w:rFonts w:ascii="Times New Roman" w:hAnsi="Times New Roman"/>
                <w:sz w:val="28"/>
                <w:szCs w:val="28"/>
              </w:rPr>
              <w:lastRenderedPageBreak/>
              <w:t>5</w:t>
            </w:r>
          </w:p>
        </w:tc>
        <w:tc>
          <w:tcPr>
            <w:tcW w:w="4819" w:type="dxa"/>
            <w:vAlign w:val="center"/>
          </w:tcPr>
          <w:p w:rsidR="001B7E81" w:rsidRPr="00750601" w:rsidRDefault="001B7E81" w:rsidP="0034154E">
            <w:pPr>
              <w:keepNext/>
              <w:autoSpaceDE w:val="0"/>
              <w:autoSpaceDN w:val="0"/>
              <w:adjustRightInd w:val="0"/>
              <w:spacing w:after="0" w:line="360" w:lineRule="auto"/>
              <w:ind w:firstLine="709"/>
              <w:jc w:val="both"/>
              <w:rPr>
                <w:rFonts w:ascii="Times New Roman" w:hAnsi="Times New Roman"/>
                <w:sz w:val="28"/>
                <w:szCs w:val="28"/>
              </w:rPr>
            </w:pPr>
            <w:r w:rsidRPr="00750601">
              <w:rPr>
                <w:rFonts w:ascii="Times New Roman" w:hAnsi="Times New Roman"/>
                <w:sz w:val="28"/>
                <w:szCs w:val="28"/>
              </w:rPr>
              <w:t>от  0,38  до 0,50</w:t>
            </w:r>
          </w:p>
        </w:tc>
      </w:tr>
      <w:tr w:rsidR="001B7E81" w:rsidRPr="00750601" w:rsidTr="00BE339D">
        <w:tc>
          <w:tcPr>
            <w:tcW w:w="4253" w:type="dxa"/>
            <w:vAlign w:val="center"/>
          </w:tcPr>
          <w:p w:rsidR="001B7E81" w:rsidRPr="00750601" w:rsidRDefault="001B7E81" w:rsidP="0034154E">
            <w:pPr>
              <w:keepNext/>
              <w:autoSpaceDE w:val="0"/>
              <w:autoSpaceDN w:val="0"/>
              <w:adjustRightInd w:val="0"/>
              <w:spacing w:after="0" w:line="360" w:lineRule="auto"/>
              <w:ind w:firstLine="709"/>
              <w:jc w:val="both"/>
              <w:rPr>
                <w:rFonts w:ascii="Times New Roman" w:hAnsi="Times New Roman"/>
                <w:sz w:val="28"/>
                <w:szCs w:val="28"/>
              </w:rPr>
            </w:pPr>
            <w:r w:rsidRPr="00750601">
              <w:rPr>
                <w:rFonts w:ascii="Times New Roman" w:hAnsi="Times New Roman"/>
                <w:sz w:val="28"/>
                <w:szCs w:val="28"/>
              </w:rPr>
              <w:t>4</w:t>
            </w:r>
          </w:p>
        </w:tc>
        <w:tc>
          <w:tcPr>
            <w:tcW w:w="4819" w:type="dxa"/>
            <w:vAlign w:val="center"/>
          </w:tcPr>
          <w:p w:rsidR="001B7E81" w:rsidRPr="00750601" w:rsidRDefault="001B7E81" w:rsidP="0034154E">
            <w:pPr>
              <w:keepNext/>
              <w:autoSpaceDE w:val="0"/>
              <w:autoSpaceDN w:val="0"/>
              <w:adjustRightInd w:val="0"/>
              <w:spacing w:after="0" w:line="360" w:lineRule="auto"/>
              <w:ind w:firstLine="709"/>
              <w:jc w:val="both"/>
              <w:rPr>
                <w:rFonts w:ascii="Times New Roman" w:hAnsi="Times New Roman"/>
                <w:sz w:val="28"/>
                <w:szCs w:val="28"/>
              </w:rPr>
            </w:pPr>
            <w:r w:rsidRPr="00750601">
              <w:rPr>
                <w:rFonts w:ascii="Times New Roman" w:hAnsi="Times New Roman"/>
                <w:sz w:val="28"/>
                <w:szCs w:val="28"/>
              </w:rPr>
              <w:t>от  0,26  до 0,37</w:t>
            </w:r>
          </w:p>
        </w:tc>
      </w:tr>
      <w:tr w:rsidR="001B7E81" w:rsidRPr="00750601" w:rsidTr="00BE339D">
        <w:tc>
          <w:tcPr>
            <w:tcW w:w="4253" w:type="dxa"/>
            <w:vAlign w:val="center"/>
          </w:tcPr>
          <w:p w:rsidR="001B7E81" w:rsidRPr="00750601" w:rsidRDefault="001B7E81" w:rsidP="0034154E">
            <w:pPr>
              <w:keepNext/>
              <w:autoSpaceDE w:val="0"/>
              <w:autoSpaceDN w:val="0"/>
              <w:adjustRightInd w:val="0"/>
              <w:spacing w:after="0" w:line="360" w:lineRule="auto"/>
              <w:ind w:firstLine="709"/>
              <w:jc w:val="both"/>
              <w:rPr>
                <w:rFonts w:ascii="Times New Roman" w:hAnsi="Times New Roman"/>
                <w:sz w:val="28"/>
                <w:szCs w:val="28"/>
              </w:rPr>
            </w:pPr>
            <w:r w:rsidRPr="00750601">
              <w:rPr>
                <w:rFonts w:ascii="Times New Roman" w:hAnsi="Times New Roman"/>
                <w:sz w:val="28"/>
                <w:szCs w:val="28"/>
              </w:rPr>
              <w:t>0 – 3</w:t>
            </w:r>
          </w:p>
        </w:tc>
        <w:tc>
          <w:tcPr>
            <w:tcW w:w="4819" w:type="dxa"/>
            <w:vAlign w:val="center"/>
          </w:tcPr>
          <w:p w:rsidR="001B7E81" w:rsidRPr="00750601" w:rsidRDefault="001B7E81" w:rsidP="0034154E">
            <w:pPr>
              <w:keepNext/>
              <w:autoSpaceDE w:val="0"/>
              <w:autoSpaceDN w:val="0"/>
              <w:adjustRightInd w:val="0"/>
              <w:spacing w:after="0" w:line="360" w:lineRule="auto"/>
              <w:ind w:firstLine="709"/>
              <w:jc w:val="both"/>
              <w:rPr>
                <w:rFonts w:ascii="Times New Roman" w:hAnsi="Times New Roman"/>
                <w:sz w:val="28"/>
                <w:szCs w:val="28"/>
              </w:rPr>
            </w:pPr>
            <w:r w:rsidRPr="00750601">
              <w:rPr>
                <w:rFonts w:ascii="Times New Roman" w:hAnsi="Times New Roman"/>
                <w:sz w:val="28"/>
                <w:szCs w:val="28"/>
              </w:rPr>
              <w:t>от  0,00  до 0,25</w:t>
            </w:r>
          </w:p>
        </w:tc>
      </w:tr>
    </w:tbl>
    <w:p w:rsidR="001B7E81" w:rsidRPr="00B358A8" w:rsidRDefault="001B7E81" w:rsidP="0034154E">
      <w:pPr>
        <w:keepNext/>
        <w:spacing w:after="0" w:line="360" w:lineRule="auto"/>
        <w:ind w:firstLine="709"/>
        <w:jc w:val="both"/>
        <w:rPr>
          <w:rFonts w:ascii="Times New Roman" w:hAnsi="Times New Roman"/>
          <w:sz w:val="28"/>
          <w:szCs w:val="28"/>
        </w:rPr>
      </w:pPr>
    </w:p>
    <w:p w:rsidR="001B7E81" w:rsidRPr="00B358A8" w:rsidRDefault="00BE339D" w:rsidP="00BE339D">
      <w:pPr>
        <w:keepNext/>
        <w:spacing w:after="0" w:line="360" w:lineRule="auto"/>
        <w:jc w:val="both"/>
        <w:rPr>
          <w:rFonts w:ascii="Times New Roman" w:hAnsi="Times New Roman"/>
          <w:sz w:val="28"/>
          <w:szCs w:val="28"/>
        </w:rPr>
      </w:pPr>
      <w:r>
        <w:rPr>
          <w:rFonts w:ascii="Times New Roman" w:hAnsi="Times New Roman"/>
          <w:bCs/>
          <w:sz w:val="28"/>
          <w:szCs w:val="28"/>
        </w:rPr>
        <w:t xml:space="preserve">Таблица 2 – </w:t>
      </w:r>
      <w:r w:rsidR="001B7E81" w:rsidRPr="00B358A8">
        <w:rPr>
          <w:rFonts w:ascii="Times New Roman" w:hAnsi="Times New Roman"/>
          <w:bCs/>
          <w:sz w:val="28"/>
          <w:szCs w:val="28"/>
        </w:rPr>
        <w:t>Выводы об уровне развития внимания:</w:t>
      </w:r>
    </w:p>
    <w:tbl>
      <w:tblPr>
        <w:tblW w:w="89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129"/>
        <w:gridCol w:w="3846"/>
      </w:tblGrid>
      <w:tr w:rsidR="001B7E81" w:rsidRPr="00750601" w:rsidTr="00BE339D">
        <w:trPr>
          <w:tblCellSpacing w:w="0" w:type="dxa"/>
          <w:jc w:val="center"/>
        </w:trPr>
        <w:tc>
          <w:tcPr>
            <w:tcW w:w="5129" w:type="dxa"/>
            <w:tcBorders>
              <w:top w:val="outset" w:sz="6" w:space="0" w:color="auto"/>
              <w:bottom w:val="outset" w:sz="6" w:space="0" w:color="auto"/>
              <w:right w:val="outset" w:sz="6" w:space="0" w:color="auto"/>
            </w:tcBorders>
            <w:vAlign w:val="center"/>
          </w:tcPr>
          <w:p w:rsidR="001B7E81" w:rsidRPr="00750601" w:rsidRDefault="001B7E81" w:rsidP="0034154E">
            <w:pPr>
              <w:keepNext/>
              <w:spacing w:after="0" w:line="360" w:lineRule="auto"/>
              <w:ind w:firstLine="709"/>
              <w:jc w:val="both"/>
              <w:rPr>
                <w:rFonts w:ascii="Times New Roman" w:hAnsi="Times New Roman"/>
                <w:color w:val="000000"/>
                <w:sz w:val="28"/>
                <w:szCs w:val="28"/>
              </w:rPr>
            </w:pPr>
            <w:r w:rsidRPr="00750601">
              <w:rPr>
                <w:rFonts w:ascii="Times New Roman" w:hAnsi="Times New Roman"/>
                <w:bCs/>
                <w:color w:val="000000"/>
                <w:sz w:val="28"/>
                <w:szCs w:val="28"/>
              </w:rPr>
              <w:t>Количество баллов</w:t>
            </w:r>
          </w:p>
        </w:tc>
        <w:tc>
          <w:tcPr>
            <w:tcW w:w="3846" w:type="dxa"/>
            <w:tcBorders>
              <w:top w:val="outset" w:sz="6" w:space="0" w:color="auto"/>
              <w:left w:val="outset" w:sz="6" w:space="0" w:color="auto"/>
              <w:bottom w:val="outset" w:sz="6" w:space="0" w:color="auto"/>
            </w:tcBorders>
            <w:vAlign w:val="center"/>
          </w:tcPr>
          <w:p w:rsidR="001B7E81" w:rsidRPr="00750601" w:rsidRDefault="001B7E81" w:rsidP="0034154E">
            <w:pPr>
              <w:keepNext/>
              <w:spacing w:after="0" w:line="360" w:lineRule="auto"/>
              <w:ind w:firstLine="709"/>
              <w:jc w:val="both"/>
              <w:rPr>
                <w:rFonts w:ascii="Times New Roman" w:hAnsi="Times New Roman"/>
                <w:color w:val="000000"/>
                <w:sz w:val="28"/>
                <w:szCs w:val="28"/>
              </w:rPr>
            </w:pPr>
            <w:r w:rsidRPr="00750601">
              <w:rPr>
                <w:rFonts w:ascii="Times New Roman" w:hAnsi="Times New Roman"/>
                <w:bCs/>
                <w:color w:val="000000"/>
                <w:sz w:val="28"/>
                <w:szCs w:val="28"/>
              </w:rPr>
              <w:t>Уровень развития внимания</w:t>
            </w:r>
          </w:p>
        </w:tc>
      </w:tr>
      <w:tr w:rsidR="001B7E81" w:rsidRPr="00750601" w:rsidTr="00BE339D">
        <w:trPr>
          <w:tblCellSpacing w:w="0" w:type="dxa"/>
          <w:jc w:val="center"/>
        </w:trPr>
        <w:tc>
          <w:tcPr>
            <w:tcW w:w="5129" w:type="dxa"/>
            <w:tcBorders>
              <w:top w:val="outset" w:sz="6" w:space="0" w:color="auto"/>
              <w:bottom w:val="outset" w:sz="6" w:space="0" w:color="auto"/>
              <w:right w:val="outset" w:sz="6" w:space="0" w:color="auto"/>
            </w:tcBorders>
            <w:vAlign w:val="center"/>
          </w:tcPr>
          <w:p w:rsidR="001B7E81" w:rsidRPr="00750601" w:rsidRDefault="001B7E81" w:rsidP="0034154E">
            <w:pPr>
              <w:keepNext/>
              <w:spacing w:after="0" w:line="360" w:lineRule="auto"/>
              <w:ind w:firstLine="709"/>
              <w:jc w:val="both"/>
              <w:rPr>
                <w:rFonts w:ascii="Times New Roman" w:hAnsi="Times New Roman"/>
                <w:color w:val="000000"/>
                <w:sz w:val="28"/>
                <w:szCs w:val="28"/>
              </w:rPr>
            </w:pPr>
            <w:r w:rsidRPr="00750601">
              <w:rPr>
                <w:rFonts w:ascii="Times New Roman" w:hAnsi="Times New Roman"/>
                <w:color w:val="000000"/>
                <w:sz w:val="28"/>
                <w:szCs w:val="28"/>
              </w:rPr>
              <w:t>10</w:t>
            </w:r>
          </w:p>
        </w:tc>
        <w:tc>
          <w:tcPr>
            <w:tcW w:w="3846" w:type="dxa"/>
            <w:tcBorders>
              <w:top w:val="outset" w:sz="6" w:space="0" w:color="auto"/>
              <w:left w:val="outset" w:sz="6" w:space="0" w:color="auto"/>
              <w:bottom w:val="outset" w:sz="6" w:space="0" w:color="auto"/>
            </w:tcBorders>
            <w:vAlign w:val="center"/>
          </w:tcPr>
          <w:p w:rsidR="001B7E81" w:rsidRPr="00750601" w:rsidRDefault="001B7E81" w:rsidP="0034154E">
            <w:pPr>
              <w:keepNext/>
              <w:spacing w:after="0" w:line="360" w:lineRule="auto"/>
              <w:ind w:firstLine="709"/>
              <w:jc w:val="both"/>
              <w:rPr>
                <w:rFonts w:ascii="Times New Roman" w:hAnsi="Times New Roman"/>
                <w:color w:val="000000"/>
                <w:sz w:val="28"/>
                <w:szCs w:val="28"/>
              </w:rPr>
            </w:pPr>
            <w:r w:rsidRPr="00750601">
              <w:rPr>
                <w:rFonts w:ascii="Times New Roman" w:hAnsi="Times New Roman"/>
                <w:color w:val="000000"/>
                <w:sz w:val="28"/>
                <w:szCs w:val="28"/>
              </w:rPr>
              <w:t>очень высокий</w:t>
            </w:r>
          </w:p>
        </w:tc>
      </w:tr>
      <w:tr w:rsidR="001B7E81" w:rsidRPr="00750601" w:rsidTr="00BE339D">
        <w:trPr>
          <w:tblCellSpacing w:w="0" w:type="dxa"/>
          <w:jc w:val="center"/>
        </w:trPr>
        <w:tc>
          <w:tcPr>
            <w:tcW w:w="5129" w:type="dxa"/>
            <w:tcBorders>
              <w:top w:val="outset" w:sz="6" w:space="0" w:color="auto"/>
              <w:bottom w:val="outset" w:sz="6" w:space="0" w:color="auto"/>
              <w:right w:val="outset" w:sz="6" w:space="0" w:color="auto"/>
            </w:tcBorders>
            <w:vAlign w:val="center"/>
          </w:tcPr>
          <w:p w:rsidR="001B7E81" w:rsidRPr="00750601" w:rsidRDefault="001B7E81" w:rsidP="0034154E">
            <w:pPr>
              <w:keepNext/>
              <w:spacing w:after="0" w:line="360" w:lineRule="auto"/>
              <w:ind w:firstLine="709"/>
              <w:jc w:val="both"/>
              <w:rPr>
                <w:rFonts w:ascii="Times New Roman" w:hAnsi="Times New Roman"/>
                <w:color w:val="000000"/>
                <w:sz w:val="28"/>
                <w:szCs w:val="28"/>
              </w:rPr>
            </w:pPr>
            <w:r w:rsidRPr="00750601">
              <w:rPr>
                <w:rFonts w:ascii="Times New Roman" w:hAnsi="Times New Roman"/>
                <w:color w:val="000000"/>
                <w:sz w:val="28"/>
                <w:szCs w:val="28"/>
              </w:rPr>
              <w:t>8-9</w:t>
            </w:r>
          </w:p>
        </w:tc>
        <w:tc>
          <w:tcPr>
            <w:tcW w:w="3846" w:type="dxa"/>
            <w:tcBorders>
              <w:top w:val="outset" w:sz="6" w:space="0" w:color="auto"/>
              <w:left w:val="outset" w:sz="6" w:space="0" w:color="auto"/>
              <w:bottom w:val="outset" w:sz="6" w:space="0" w:color="auto"/>
            </w:tcBorders>
            <w:vAlign w:val="center"/>
          </w:tcPr>
          <w:p w:rsidR="001B7E81" w:rsidRPr="00750601" w:rsidRDefault="001B7E81" w:rsidP="0034154E">
            <w:pPr>
              <w:keepNext/>
              <w:spacing w:after="0" w:line="360" w:lineRule="auto"/>
              <w:ind w:firstLine="709"/>
              <w:jc w:val="both"/>
              <w:rPr>
                <w:rFonts w:ascii="Times New Roman" w:hAnsi="Times New Roman"/>
                <w:color w:val="000000"/>
                <w:sz w:val="28"/>
                <w:szCs w:val="28"/>
              </w:rPr>
            </w:pPr>
            <w:r w:rsidRPr="00750601">
              <w:rPr>
                <w:rFonts w:ascii="Times New Roman" w:hAnsi="Times New Roman"/>
                <w:color w:val="000000"/>
                <w:sz w:val="28"/>
                <w:szCs w:val="28"/>
              </w:rPr>
              <w:t>высокий</w:t>
            </w:r>
          </w:p>
        </w:tc>
      </w:tr>
      <w:tr w:rsidR="001B7E81" w:rsidRPr="00750601" w:rsidTr="00BE339D">
        <w:trPr>
          <w:tblCellSpacing w:w="0" w:type="dxa"/>
          <w:jc w:val="center"/>
        </w:trPr>
        <w:tc>
          <w:tcPr>
            <w:tcW w:w="5129" w:type="dxa"/>
            <w:tcBorders>
              <w:top w:val="outset" w:sz="6" w:space="0" w:color="auto"/>
              <w:bottom w:val="outset" w:sz="6" w:space="0" w:color="auto"/>
              <w:right w:val="outset" w:sz="6" w:space="0" w:color="auto"/>
            </w:tcBorders>
            <w:vAlign w:val="center"/>
          </w:tcPr>
          <w:p w:rsidR="001B7E81" w:rsidRPr="00750601" w:rsidRDefault="001B7E81" w:rsidP="0034154E">
            <w:pPr>
              <w:keepNext/>
              <w:spacing w:after="0" w:line="360" w:lineRule="auto"/>
              <w:ind w:firstLine="709"/>
              <w:jc w:val="both"/>
              <w:rPr>
                <w:rFonts w:ascii="Times New Roman" w:hAnsi="Times New Roman"/>
                <w:color w:val="000000"/>
                <w:sz w:val="28"/>
                <w:szCs w:val="28"/>
              </w:rPr>
            </w:pPr>
            <w:r w:rsidRPr="00750601">
              <w:rPr>
                <w:rFonts w:ascii="Times New Roman" w:hAnsi="Times New Roman"/>
                <w:color w:val="000000"/>
                <w:sz w:val="28"/>
                <w:szCs w:val="28"/>
              </w:rPr>
              <w:t>6-7</w:t>
            </w:r>
          </w:p>
        </w:tc>
        <w:tc>
          <w:tcPr>
            <w:tcW w:w="3846" w:type="dxa"/>
            <w:tcBorders>
              <w:top w:val="outset" w:sz="6" w:space="0" w:color="auto"/>
              <w:left w:val="outset" w:sz="6" w:space="0" w:color="auto"/>
              <w:bottom w:val="outset" w:sz="6" w:space="0" w:color="auto"/>
            </w:tcBorders>
            <w:vAlign w:val="center"/>
          </w:tcPr>
          <w:p w:rsidR="001B7E81" w:rsidRPr="00750601" w:rsidRDefault="001B7E81" w:rsidP="0034154E">
            <w:pPr>
              <w:keepNext/>
              <w:spacing w:after="0" w:line="360" w:lineRule="auto"/>
              <w:ind w:firstLine="709"/>
              <w:jc w:val="both"/>
              <w:rPr>
                <w:rFonts w:ascii="Times New Roman" w:hAnsi="Times New Roman"/>
                <w:color w:val="000000"/>
                <w:sz w:val="28"/>
                <w:szCs w:val="28"/>
              </w:rPr>
            </w:pPr>
            <w:r w:rsidRPr="00750601">
              <w:rPr>
                <w:rFonts w:ascii="Times New Roman" w:hAnsi="Times New Roman"/>
                <w:color w:val="000000"/>
                <w:sz w:val="28"/>
                <w:szCs w:val="28"/>
              </w:rPr>
              <w:t>средний</w:t>
            </w:r>
          </w:p>
        </w:tc>
      </w:tr>
      <w:tr w:rsidR="001B7E81" w:rsidRPr="00750601" w:rsidTr="00BE339D">
        <w:trPr>
          <w:tblCellSpacing w:w="0" w:type="dxa"/>
          <w:jc w:val="center"/>
        </w:trPr>
        <w:tc>
          <w:tcPr>
            <w:tcW w:w="5129" w:type="dxa"/>
            <w:tcBorders>
              <w:top w:val="outset" w:sz="6" w:space="0" w:color="auto"/>
              <w:bottom w:val="outset" w:sz="6" w:space="0" w:color="auto"/>
              <w:right w:val="outset" w:sz="6" w:space="0" w:color="auto"/>
            </w:tcBorders>
            <w:vAlign w:val="center"/>
          </w:tcPr>
          <w:p w:rsidR="001B7E81" w:rsidRPr="00750601" w:rsidRDefault="001B7E81" w:rsidP="0034154E">
            <w:pPr>
              <w:keepNext/>
              <w:spacing w:after="0" w:line="360" w:lineRule="auto"/>
              <w:ind w:firstLine="709"/>
              <w:jc w:val="both"/>
              <w:rPr>
                <w:rFonts w:ascii="Times New Roman" w:hAnsi="Times New Roman"/>
                <w:color w:val="000000"/>
                <w:sz w:val="28"/>
                <w:szCs w:val="28"/>
              </w:rPr>
            </w:pPr>
            <w:r w:rsidRPr="00750601">
              <w:rPr>
                <w:rFonts w:ascii="Times New Roman" w:hAnsi="Times New Roman"/>
                <w:color w:val="000000"/>
                <w:sz w:val="28"/>
                <w:szCs w:val="28"/>
              </w:rPr>
              <w:t>4-5</w:t>
            </w:r>
          </w:p>
        </w:tc>
        <w:tc>
          <w:tcPr>
            <w:tcW w:w="3846" w:type="dxa"/>
            <w:tcBorders>
              <w:top w:val="outset" w:sz="6" w:space="0" w:color="auto"/>
              <w:left w:val="outset" w:sz="6" w:space="0" w:color="auto"/>
              <w:bottom w:val="outset" w:sz="6" w:space="0" w:color="auto"/>
            </w:tcBorders>
            <w:vAlign w:val="center"/>
          </w:tcPr>
          <w:p w:rsidR="001B7E81" w:rsidRPr="00750601" w:rsidRDefault="001B7E81" w:rsidP="0034154E">
            <w:pPr>
              <w:keepNext/>
              <w:spacing w:after="0" w:line="360" w:lineRule="auto"/>
              <w:ind w:firstLine="709"/>
              <w:jc w:val="both"/>
              <w:rPr>
                <w:rFonts w:ascii="Times New Roman" w:hAnsi="Times New Roman"/>
                <w:color w:val="000000"/>
                <w:sz w:val="28"/>
                <w:szCs w:val="28"/>
              </w:rPr>
            </w:pPr>
            <w:r w:rsidRPr="00750601">
              <w:rPr>
                <w:rFonts w:ascii="Times New Roman" w:hAnsi="Times New Roman"/>
                <w:color w:val="000000"/>
                <w:sz w:val="28"/>
                <w:szCs w:val="28"/>
              </w:rPr>
              <w:t>низкий</w:t>
            </w:r>
          </w:p>
        </w:tc>
      </w:tr>
      <w:tr w:rsidR="001B7E81" w:rsidRPr="00750601" w:rsidTr="00BE339D">
        <w:trPr>
          <w:tblCellSpacing w:w="0" w:type="dxa"/>
          <w:jc w:val="center"/>
        </w:trPr>
        <w:tc>
          <w:tcPr>
            <w:tcW w:w="5129" w:type="dxa"/>
            <w:tcBorders>
              <w:top w:val="outset" w:sz="6" w:space="0" w:color="auto"/>
              <w:bottom w:val="outset" w:sz="6" w:space="0" w:color="auto"/>
              <w:right w:val="outset" w:sz="6" w:space="0" w:color="auto"/>
            </w:tcBorders>
            <w:vAlign w:val="center"/>
          </w:tcPr>
          <w:p w:rsidR="001B7E81" w:rsidRPr="00750601" w:rsidRDefault="001B7E81" w:rsidP="0034154E">
            <w:pPr>
              <w:keepNext/>
              <w:spacing w:after="0" w:line="360" w:lineRule="auto"/>
              <w:ind w:firstLine="709"/>
              <w:jc w:val="both"/>
              <w:rPr>
                <w:rFonts w:ascii="Times New Roman" w:hAnsi="Times New Roman"/>
                <w:color w:val="000000"/>
                <w:sz w:val="28"/>
                <w:szCs w:val="28"/>
              </w:rPr>
            </w:pPr>
            <w:r w:rsidRPr="00750601">
              <w:rPr>
                <w:rFonts w:ascii="Times New Roman" w:hAnsi="Times New Roman"/>
                <w:color w:val="000000"/>
                <w:sz w:val="28"/>
                <w:szCs w:val="28"/>
              </w:rPr>
              <w:t>0-3 балл</w:t>
            </w:r>
          </w:p>
        </w:tc>
        <w:tc>
          <w:tcPr>
            <w:tcW w:w="3846" w:type="dxa"/>
            <w:tcBorders>
              <w:top w:val="outset" w:sz="6" w:space="0" w:color="auto"/>
              <w:left w:val="outset" w:sz="6" w:space="0" w:color="auto"/>
              <w:bottom w:val="outset" w:sz="6" w:space="0" w:color="auto"/>
            </w:tcBorders>
            <w:vAlign w:val="center"/>
          </w:tcPr>
          <w:p w:rsidR="001B7E81" w:rsidRPr="00750601" w:rsidRDefault="001B7E81" w:rsidP="0034154E">
            <w:pPr>
              <w:keepNext/>
              <w:spacing w:after="0" w:line="360" w:lineRule="auto"/>
              <w:ind w:firstLine="709"/>
              <w:jc w:val="both"/>
              <w:rPr>
                <w:rFonts w:ascii="Times New Roman" w:hAnsi="Times New Roman"/>
                <w:color w:val="000000"/>
                <w:sz w:val="28"/>
                <w:szCs w:val="28"/>
              </w:rPr>
            </w:pPr>
            <w:r w:rsidRPr="00750601">
              <w:rPr>
                <w:rFonts w:ascii="Times New Roman" w:hAnsi="Times New Roman"/>
                <w:color w:val="000000"/>
                <w:sz w:val="28"/>
                <w:szCs w:val="28"/>
              </w:rPr>
              <w:t>очень низкий</w:t>
            </w:r>
          </w:p>
        </w:tc>
      </w:tr>
    </w:tbl>
    <w:p w:rsidR="001B7E81" w:rsidRPr="00B358A8" w:rsidRDefault="001B7E81" w:rsidP="00BE339D">
      <w:pPr>
        <w:keepNext/>
        <w:tabs>
          <w:tab w:val="left" w:pos="5400"/>
        </w:tabs>
        <w:spacing w:after="0" w:line="360" w:lineRule="auto"/>
        <w:jc w:val="both"/>
        <w:rPr>
          <w:rFonts w:ascii="Times New Roman" w:hAnsi="Times New Roman"/>
          <w:sz w:val="28"/>
          <w:szCs w:val="28"/>
        </w:rPr>
      </w:pP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Методика «Проставь значки»</w:t>
      </w:r>
    </w:p>
    <w:p w:rsidR="001B7E81" w:rsidRPr="00B358A8" w:rsidRDefault="001B7E81" w:rsidP="0034154E">
      <w:pPr>
        <w:keepNext/>
        <w:spacing w:after="0" w:line="360" w:lineRule="auto"/>
        <w:ind w:firstLine="709"/>
        <w:jc w:val="both"/>
        <w:rPr>
          <w:rFonts w:ascii="Times New Roman" w:hAnsi="Times New Roman"/>
          <w:sz w:val="28"/>
          <w:szCs w:val="28"/>
        </w:rPr>
      </w:pPr>
    </w:p>
    <w:p w:rsidR="001B7E81" w:rsidRPr="00B358A8" w:rsidRDefault="001B7E81" w:rsidP="0034154E">
      <w:pPr>
        <w:keepNext/>
        <w:spacing w:after="0" w:line="360" w:lineRule="auto"/>
        <w:ind w:firstLine="709"/>
        <w:jc w:val="both"/>
        <w:rPr>
          <w:rFonts w:ascii="Times New Roman" w:hAnsi="Times New Roman"/>
          <w:iCs/>
          <w:sz w:val="28"/>
          <w:szCs w:val="28"/>
        </w:rPr>
      </w:pPr>
      <w:r w:rsidRPr="00B358A8">
        <w:rPr>
          <w:rFonts w:ascii="Times New Roman" w:hAnsi="Times New Roman"/>
          <w:bCs/>
          <w:iCs/>
          <w:sz w:val="28"/>
          <w:szCs w:val="28"/>
        </w:rPr>
        <w:t>И.Ф. __________________________</w:t>
      </w:r>
    </w:p>
    <w:tbl>
      <w:tblPr>
        <w:tblpPr w:leftFromText="180" w:rightFromText="180" w:vertAnchor="text" w:horzAnchor="margin" w:tblpXSpec="right" w:tblpY="119"/>
        <w:tblW w:w="0" w:type="auto"/>
        <w:tblLook w:val="00A0" w:firstRow="1" w:lastRow="0" w:firstColumn="1" w:lastColumn="0" w:noHBand="0" w:noVBand="0"/>
      </w:tblPr>
      <w:tblGrid>
        <w:gridCol w:w="957"/>
        <w:gridCol w:w="957"/>
        <w:gridCol w:w="957"/>
        <w:gridCol w:w="957"/>
      </w:tblGrid>
      <w:tr w:rsidR="001B7E81" w:rsidRPr="00750601" w:rsidTr="00CD4B33">
        <w:tc>
          <w:tcPr>
            <w:tcW w:w="957" w:type="dxa"/>
          </w:tcPr>
          <w:p w:rsidR="001B7E81" w:rsidRPr="00750601" w:rsidRDefault="00576A5A" w:rsidP="0034154E">
            <w:pPr>
              <w:keepNext/>
              <w:spacing w:after="0" w:line="360" w:lineRule="auto"/>
              <w:ind w:firstLine="709"/>
              <w:jc w:val="both"/>
              <w:rPr>
                <w:rFonts w:ascii="Times New Roman" w:hAnsi="Times New Roman"/>
                <w:sz w:val="28"/>
                <w:szCs w:val="28"/>
              </w:rPr>
            </w:pPr>
            <w:r>
              <w:rPr>
                <w:noProof/>
                <w:lang w:eastAsia="ru-RU"/>
              </w:rPr>
              <w:pict>
                <v:shape id="Полилиния: фигура 124" o:spid="_x0000_s1026" style="position:absolute;left:0;text-align:left;margin-left:12.95pt;margin-top:32.7pt;width:10.5pt;height:15.2pt;z-index:251610624;visibility:visible;mso-wrap-style:square;mso-wrap-distance-left:9pt;mso-wrap-distance-top:0;mso-wrap-distance-right:9pt;mso-wrap-distance-bottom:0;mso-position-horizontal:absolute;mso-position-horizontal-relative:text;mso-position-vertical:absolute;mso-position-vertical-relative:text;v-text-anchor:top" coordsize="210,304" path="m,15c14,63,67,304,102,301,137,298,187,63,210,e" filled="f" strokeweight="1.5pt">
                  <v:path arrowok="t" o:connecttype="custom" o:connectlocs="0,9525;64770,191135;133350,0" o:connectangles="0,0,0"/>
                </v:shape>
              </w:pict>
            </w:r>
            <w:r>
              <w:rPr>
                <w:noProof/>
                <w:lang w:eastAsia="ru-RU"/>
              </w:rPr>
              <w:pict>
                <v:shapetype id="_x0000_t32" coordsize="21600,21600" o:spt="32" o:oned="t" path="m,l21600,21600e" filled="f">
                  <v:path arrowok="t" fillok="f" o:connecttype="none"/>
                  <o:lock v:ext="edit" shapetype="t"/>
                </v:shapetype>
                <v:shape id="Прямая со стрелкой 123" o:spid="_x0000_s1027" type="#_x0000_t32" style="position:absolute;left:0;text-align:left;margin-left:12.95pt;margin-top:25.9pt;width:8pt;height:22pt;z-index:251602432;visibility:visible" strokeweight="1.5pt"/>
              </w:pict>
            </w:r>
            <w:r>
              <w:rPr>
                <w:noProof/>
                <w:lang w:eastAsia="ru-RU"/>
              </w:rPr>
              <w:pict>
                <v:shape id="Прямая со стрелкой 122" o:spid="_x0000_s1028" type="#_x0000_t32" style="position:absolute;left:0;text-align:left;margin-left:20.95pt;margin-top:25.9pt;width:11pt;height:22pt;flip:y;z-index:251603456;visibility:visible" strokeweight="1.5pt"/>
              </w:pict>
            </w:r>
            <w:r>
              <w:rPr>
                <w:noProof/>
                <w:lang w:eastAsia="ru-RU"/>
              </w:rPr>
              <w:pict>
                <v:rect id="Прямоугольник 121" o:spid="_x0000_s1029" style="position:absolute;left:0;text-align:left;margin-left:-1.05pt;margin-top:18.75pt;width:40pt;height:37pt;z-index:251604480;visibility:visible">
                  <v:textbox style="mso-next-textbox:#Прямоугольник 121">
                    <w:txbxContent>
                      <w:p w:rsidR="009337C1" w:rsidRPr="0046636A" w:rsidRDefault="009337C1" w:rsidP="00B358A8">
                        <w:pPr>
                          <w:jc w:val="center"/>
                          <w:rPr>
                            <w:b/>
                            <w:sz w:val="28"/>
                            <w:szCs w:val="28"/>
                          </w:rPr>
                        </w:pPr>
                      </w:p>
                    </w:txbxContent>
                  </v:textbox>
                </v:rect>
              </w:pict>
            </w:r>
          </w:p>
        </w:tc>
        <w:tc>
          <w:tcPr>
            <w:tcW w:w="957" w:type="dxa"/>
          </w:tcPr>
          <w:p w:rsidR="001B7E81" w:rsidRPr="00750601" w:rsidRDefault="00576A5A" w:rsidP="0034154E">
            <w:pPr>
              <w:keepNext/>
              <w:spacing w:after="0" w:line="360" w:lineRule="auto"/>
              <w:ind w:firstLine="709"/>
              <w:jc w:val="both"/>
              <w:rPr>
                <w:rFonts w:ascii="Times New Roman" w:hAnsi="Times New Roman"/>
                <w:sz w:val="28"/>
                <w:szCs w:val="28"/>
              </w:rPr>
            </w:pPr>
            <w:r>
              <w:rPr>
                <w:noProof/>
                <w:lang w:eastAsia="ru-RU"/>
              </w:rPr>
              <w:pict>
                <v:shape id="Прямая со стрелкой 120" o:spid="_x0000_s1030" type="#_x0000_t32" style="position:absolute;left:0;text-align:left;margin-left:15.05pt;margin-top:40.9pt;width:9pt;height:.05pt;z-index:251609600;visibility:visible;mso-position-horizontal-relative:text;mso-position-vertical-relative:text" strokeweight="1.5pt"/>
              </w:pict>
            </w:r>
            <w:r>
              <w:rPr>
                <w:noProof/>
                <w:lang w:eastAsia="ru-RU"/>
              </w:rPr>
              <w:pict>
                <v:shape id="Прямая со стрелкой 119" o:spid="_x0000_s1031" type="#_x0000_t32" style="position:absolute;left:0;text-align:left;margin-left:10.1pt;margin-top:40.9pt;width:18pt;height:0;z-index:251605504;visibility:visible;mso-position-horizontal-relative:text;mso-position-vertical-relative:text" strokeweight="1.5pt">
                  <v:shadow color="#7f7f7f" opacity=".5" offset="1pt"/>
                </v:shape>
              </w:pict>
            </w:r>
            <w:r>
              <w:rPr>
                <w:noProof/>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18" o:spid="_x0000_s1032" type="#_x0000_t5" style="position:absolute;left:0;text-align:left;margin-left:-.9pt;margin-top:18.75pt;width:40pt;height:37pt;z-index:251606528;visibility:visible;mso-position-horizontal-relative:text;mso-position-vertical-relative:text">
                  <v:textbox style="mso-next-textbox:#Равнобедренный треугольник 118">
                    <w:txbxContent>
                      <w:p w:rsidR="009337C1" w:rsidRPr="0046636A" w:rsidRDefault="009337C1" w:rsidP="00B358A8">
                        <w:pPr>
                          <w:rPr>
                            <w:b/>
                            <w:sz w:val="28"/>
                            <w:szCs w:val="28"/>
                          </w:rPr>
                        </w:pPr>
                      </w:p>
                    </w:txbxContent>
                  </v:textbox>
                </v:shape>
              </w:pict>
            </w:r>
          </w:p>
        </w:tc>
        <w:tc>
          <w:tcPr>
            <w:tcW w:w="957" w:type="dxa"/>
          </w:tcPr>
          <w:p w:rsidR="001B7E81" w:rsidRPr="00750601" w:rsidRDefault="00576A5A" w:rsidP="0034154E">
            <w:pPr>
              <w:keepNext/>
              <w:spacing w:after="0" w:line="360" w:lineRule="auto"/>
              <w:ind w:firstLine="709"/>
              <w:jc w:val="both"/>
              <w:rPr>
                <w:rFonts w:ascii="Times New Roman" w:hAnsi="Times New Roman"/>
                <w:sz w:val="28"/>
                <w:szCs w:val="28"/>
              </w:rPr>
            </w:pPr>
            <w:r>
              <w:rPr>
                <w:noProof/>
                <w:lang w:eastAsia="ru-RU"/>
              </w:rPr>
              <w:pict>
                <v:oval id="Овал 117" o:spid="_x0000_s1033" style="position:absolute;left:0;text-align:left;margin-left:-.75pt;margin-top:14.35pt;width:40pt;height:41.4pt;z-index:251607552;visibility:visible;mso-position-horizontal-relative:text;mso-position-vertical-relative:text">
                  <v:textbox style="mso-next-textbox:#Овал 117">
                    <w:txbxContent>
                      <w:p w:rsidR="009337C1" w:rsidRPr="00D07DA5" w:rsidRDefault="009337C1" w:rsidP="00B358A8">
                        <w:pPr>
                          <w:jc w:val="center"/>
                          <w:rPr>
                            <w:b/>
                            <w:sz w:val="40"/>
                            <w:szCs w:val="40"/>
                            <w:lang w:val="en-US"/>
                          </w:rPr>
                        </w:pPr>
                        <w:r w:rsidRPr="00D07DA5">
                          <w:rPr>
                            <w:b/>
                            <w:sz w:val="40"/>
                            <w:szCs w:val="40"/>
                            <w:lang w:val="en-US"/>
                          </w:rPr>
                          <w:t>+</w:t>
                        </w:r>
                      </w:p>
                    </w:txbxContent>
                  </v:textbox>
                </v:oval>
              </w:pict>
            </w:r>
          </w:p>
        </w:tc>
        <w:tc>
          <w:tcPr>
            <w:tcW w:w="957" w:type="dxa"/>
          </w:tcPr>
          <w:p w:rsidR="001B7E81" w:rsidRPr="00750601" w:rsidRDefault="00576A5A" w:rsidP="0034154E">
            <w:pPr>
              <w:keepNext/>
              <w:spacing w:after="0" w:line="360" w:lineRule="auto"/>
              <w:ind w:firstLine="709"/>
              <w:jc w:val="both"/>
              <w:rPr>
                <w:rFonts w:ascii="Times New Roman" w:hAnsi="Times New Roman"/>
                <w:sz w:val="28"/>
                <w:szCs w:val="28"/>
              </w:rPr>
            </w:pPr>
            <w:r>
              <w:rPr>
                <w:noProof/>
                <w:lang w:eastAsia="ru-RU"/>
              </w:rPr>
              <w:pict>
                <v:shapetype id="_x0000_t4" coordsize="21600,21600" o:spt="4" path="m10800,l,10800,10800,21600,21600,10800xe">
                  <v:stroke joinstyle="miter"/>
                  <v:path gradientshapeok="t" o:connecttype="rect" textboxrect="5400,5400,16200,16200"/>
                </v:shapetype>
                <v:shape id="Ромб 116" o:spid="_x0000_s1034" type="#_x0000_t4" style="position:absolute;left:0;text-align:left;margin-left:1.05pt;margin-top:13.15pt;width:38.35pt;height:42.6pt;z-index:251608576;visibility:visible;mso-position-horizontal-relative:text;mso-position-vertical-relative:text">
                  <v:textbox style="mso-next-textbox:#Ромб 116">
                    <w:txbxContent>
                      <w:p w:rsidR="009337C1" w:rsidRPr="00D07DA5" w:rsidRDefault="009337C1" w:rsidP="00B358A8">
                        <w:pPr>
                          <w:jc w:val="center"/>
                          <w:rPr>
                            <w:sz w:val="40"/>
                            <w:szCs w:val="40"/>
                          </w:rPr>
                        </w:pPr>
                        <w:r w:rsidRPr="00D07DA5">
                          <w:rPr>
                            <w:sz w:val="40"/>
                            <w:szCs w:val="40"/>
                          </w:rPr>
                          <w:t>•</w:t>
                        </w:r>
                      </w:p>
                    </w:txbxContent>
                  </v:textbox>
                </v:shape>
              </w:pict>
            </w:r>
          </w:p>
        </w:tc>
      </w:tr>
    </w:tbl>
    <w:p w:rsidR="001B7E81" w:rsidRPr="00B358A8" w:rsidRDefault="001B7E81" w:rsidP="0034154E">
      <w:pPr>
        <w:keepNext/>
        <w:spacing w:after="0" w:line="360" w:lineRule="auto"/>
        <w:ind w:firstLine="709"/>
        <w:jc w:val="both"/>
        <w:rPr>
          <w:rFonts w:ascii="Times New Roman" w:hAnsi="Times New Roman"/>
          <w:iCs/>
          <w:sz w:val="28"/>
          <w:szCs w:val="28"/>
        </w:rPr>
      </w:pPr>
      <w:r w:rsidRPr="00B358A8">
        <w:rPr>
          <w:rFonts w:ascii="Times New Roman" w:hAnsi="Times New Roman"/>
          <w:bCs/>
          <w:iCs/>
          <w:sz w:val="28"/>
          <w:szCs w:val="28"/>
        </w:rPr>
        <w:lastRenderedPageBreak/>
        <w:t>Школа _______ Класс ___________</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iCs/>
          <w:sz w:val="28"/>
          <w:szCs w:val="28"/>
        </w:rPr>
        <w:t>Дата исследования  _____________</w:t>
      </w:r>
    </w:p>
    <w:p w:rsidR="001B7E81" w:rsidRPr="00B358A8" w:rsidRDefault="001B7E81" w:rsidP="0034154E">
      <w:pPr>
        <w:keepNext/>
        <w:spacing w:after="0" w:line="360" w:lineRule="auto"/>
        <w:ind w:firstLine="709"/>
        <w:jc w:val="both"/>
        <w:rPr>
          <w:rFonts w:ascii="Times New Roman" w:hAnsi="Times New Roman"/>
          <w:sz w:val="28"/>
          <w:szCs w:val="28"/>
        </w:rPr>
      </w:pPr>
    </w:p>
    <w:tbl>
      <w:tblPr>
        <w:tblW w:w="0" w:type="auto"/>
        <w:tblLook w:val="00A0" w:firstRow="1" w:lastRow="0" w:firstColumn="1" w:lastColumn="0" w:noHBand="0" w:noVBand="0"/>
      </w:tblPr>
      <w:tblGrid>
        <w:gridCol w:w="949"/>
        <w:gridCol w:w="949"/>
        <w:gridCol w:w="949"/>
        <w:gridCol w:w="949"/>
        <w:gridCol w:w="951"/>
        <w:gridCol w:w="951"/>
        <w:gridCol w:w="951"/>
        <w:gridCol w:w="951"/>
        <w:gridCol w:w="951"/>
        <w:gridCol w:w="951"/>
      </w:tblGrid>
      <w:tr w:rsidR="001B7E81" w:rsidRPr="00750601" w:rsidTr="00CD4B33">
        <w:trPr>
          <w:trHeight w:val="1156"/>
        </w:trPr>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Прямоугольник 115" o:spid="_x0000_s1035" style="position:absolute;left:0;text-align:left;margin-left:-1.05pt;margin-top:17.3pt;width:40pt;height:37pt;z-index:251611648;visibility:visible"/>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авнобедренный треугольник 114" o:spid="_x0000_s1036" type="#_x0000_t5" style="position:absolute;left:0;text-align:left;margin-left:-.9pt;margin-top:17.3pt;width:40pt;height:37pt;z-index:251639296;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oval id="Овал 113" o:spid="_x0000_s1037" style="position:absolute;left:0;text-align:left;margin-left:-.75pt;margin-top:17.3pt;width:40pt;height:41.4pt;z-index:251686400;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омб 112" o:spid="_x0000_s1038" type="#_x0000_t4" style="position:absolute;left:0;text-align:left;margin-left:-.6pt;margin-top:11.7pt;width:38.35pt;height:42.6pt;z-index:251690496;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омб 111" o:spid="_x0000_s1039" type="#_x0000_t4" style="position:absolute;left:0;text-align:left;margin-left:-3.45pt;margin-top:11.7pt;width:38.35pt;height:42.6pt;z-index:251688448;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oval id="Овал 110" o:spid="_x0000_s1040" style="position:absolute;left:0;text-align:left;margin-left:-1.95pt;margin-top:12.9pt;width:40pt;height:41.4pt;z-index:251685376;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авнобедренный треугольник 109" o:spid="_x0000_s1041" type="#_x0000_t5" style="position:absolute;left:0;text-align:left;margin-left:-1.15pt;margin-top:17.3pt;width:40pt;height:37pt;z-index:251637248;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Прямоугольник 108" o:spid="_x0000_s1042" style="position:absolute;left:0;text-align:left;margin-left:-2pt;margin-top:17.3pt;width:40pt;height:37pt;z-index:251664896;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авнобедренный треугольник 107" o:spid="_x0000_s1043" type="#_x0000_t5" style="position:absolute;left:0;text-align:left;margin-left:-1.85pt;margin-top:17.3pt;width:40pt;height:37pt;z-index:251638272;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омб 106" o:spid="_x0000_s1044" type="#_x0000_t4" style="position:absolute;left:0;text-align:left;margin-left:-2.05pt;margin-top:11.7pt;width:38.35pt;height:42.6pt;z-index:251689472;visibility:visible;mso-position-horizontal-relative:text;mso-position-vertical-relative:text"/>
              </w:pict>
            </w:r>
          </w:p>
        </w:tc>
      </w:tr>
      <w:tr w:rsidR="001B7E81" w:rsidRPr="00750601" w:rsidTr="00CD4B33">
        <w:trPr>
          <w:trHeight w:val="1176"/>
        </w:trPr>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oval id="Овал 105" o:spid="_x0000_s1045" style="position:absolute;left:0;text-align:left;margin-left:-1.05pt;margin-top:14.9pt;width:40pt;height:41.4pt;z-index:251613696;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Прямоугольник 104" o:spid="_x0000_s1046" style="position:absolute;left:0;text-align:left;margin-left:-.9pt;margin-top:19.3pt;width:40pt;height:37pt;z-index:251663872;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oval id="Овал 103" o:spid="_x0000_s1047" style="position:absolute;left:0;text-align:left;margin-left:-.75pt;margin-top:19.3pt;width:40pt;height:41.4pt;z-index:251684352;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авнобедренный треугольник 102" o:spid="_x0000_s1048" type="#_x0000_t5" style="position:absolute;left:0;text-align:left;margin-left:-4.6pt;margin-top:19.3pt;width:40pt;height:37pt;z-index:251636224;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Прямоугольник 101" o:spid="_x0000_s1049" style="position:absolute;left:0;text-align:left;margin-left:-.45pt;margin-top:19.3pt;width:40pt;height:37pt;z-index:251662848;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омб 100" o:spid="_x0000_s1050" type="#_x0000_t4" style="position:absolute;left:0;text-align:left;margin-left:-.3pt;margin-top:8.2pt;width:38.35pt;height:42.6pt;z-index:251703808;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oval id="Овал 99" o:spid="_x0000_s1051" style="position:absolute;left:0;text-align:left;margin-left:-1.15pt;margin-top:14.9pt;width:40pt;height:41.4pt;z-index:251683328;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омб 98" o:spid="_x0000_s1052" type="#_x0000_t4" style="position:absolute;left:0;text-align:left;margin-left:-.35pt;margin-top:8.2pt;width:38.35pt;height:42.6pt;z-index:251713024;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авнобедренный треугольник 97" o:spid="_x0000_s1053" type="#_x0000_t5" style="position:absolute;left:0;text-align:left;margin-left:-1.85pt;margin-top:19.3pt;width:40pt;height:37pt;z-index:251635200;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Прямоугольник 96" o:spid="_x0000_s1054" style="position:absolute;left:0;text-align:left;margin-left:-3.7pt;margin-top:19.3pt;width:40pt;height:37pt;z-index:251661824;visibility:visible;mso-position-horizontal-relative:text;mso-position-vertical-relative:text"/>
              </w:pict>
            </w:r>
          </w:p>
        </w:tc>
      </w:tr>
      <w:tr w:rsidR="001B7E81" w:rsidRPr="00750601" w:rsidTr="00CD4B33">
        <w:trPr>
          <w:trHeight w:val="1176"/>
        </w:trPr>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авнобедренный треугольник 95" o:spid="_x0000_s1055" type="#_x0000_t5" style="position:absolute;left:0;text-align:left;margin-left:-1.05pt;margin-top:18.3pt;width:40pt;height:37pt;z-index:251614720;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oval id="Овал 94" o:spid="_x0000_s1056" style="position:absolute;left:0;text-align:left;margin-left:-.9pt;margin-top:13.9pt;width:40pt;height:41.4pt;z-index:251682304;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омб 93" o:spid="_x0000_s1057" type="#_x0000_t4" style="position:absolute;left:0;text-align:left;margin-left:-.75pt;margin-top:12.7pt;width:38.35pt;height:42.6pt;z-index:251702784;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Прямоугольник 92" o:spid="_x0000_s1058" style="position:absolute;left:0;text-align:left;margin-left:-.6pt;margin-top:18.3pt;width:40pt;height:37pt;z-index:251660800;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омб 91" o:spid="_x0000_s1059" type="#_x0000_t4" style="position:absolute;left:0;text-align:left;margin-left:-.45pt;margin-top:12.7pt;width:38.35pt;height:42.6pt;z-index:251704832;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авнобедренный треугольник 90" o:spid="_x0000_s1060" type="#_x0000_t5" style="position:absolute;left:0;text-align:left;margin-left:.7pt;margin-top:18.3pt;width:40pt;height:37pt;z-index:251634176;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Прямоугольник 89" o:spid="_x0000_s1061" style="position:absolute;left:0;text-align:left;margin-left:-1.15pt;margin-top:18.3pt;width:40pt;height:37pt;z-index:251659776;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oval id="Овал 88" o:spid="_x0000_s1062" style="position:absolute;left:0;text-align:left;margin-left:-2pt;margin-top:13.9pt;width:40pt;height:41.4pt;z-index:251680256;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Прямоугольник 87" o:spid="_x0000_s1063" style="position:absolute;left:0;text-align:left;margin-left:-1.85pt;margin-top:18.3pt;width:40pt;height:37pt;z-index:251658752;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омб 86" o:spid="_x0000_s1064" type="#_x0000_t4" style="position:absolute;left:0;text-align:left;margin-left:-3.7pt;margin-top:13.9pt;width:38.35pt;height:42.6pt;z-index:251705856;visibility:visible;mso-position-horizontal-relative:text;mso-position-vertical-relative:text"/>
              </w:pict>
            </w:r>
          </w:p>
        </w:tc>
      </w:tr>
      <w:tr w:rsidR="001B7E81" w:rsidRPr="00750601" w:rsidTr="00CD4B33">
        <w:trPr>
          <w:trHeight w:val="1156"/>
        </w:trPr>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oval id="Овал 85" o:spid="_x0000_s1065" style="position:absolute;left:0;text-align:left;margin-left:-1.05pt;margin-top:16.3pt;width:40pt;height:41.4pt;z-index:251615744;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авнобедренный треугольник 84" o:spid="_x0000_s1066" type="#_x0000_t5" style="position:absolute;left:0;text-align:left;margin-left:-.9pt;margin-top:20.7pt;width:40pt;height:37pt;z-index:251633152;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авнобедренный треугольник 83" o:spid="_x0000_s1067" type="#_x0000_t5" style="position:absolute;left:0;text-align:left;margin-left:-.75pt;margin-top:20.7pt;width:40pt;height:37pt;z-index:251632128;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омб 82" o:spid="_x0000_s1068" type="#_x0000_t4" style="position:absolute;left:0;text-align:left;margin-left:-2.95pt;margin-top:15.1pt;width:38.35pt;height:42.6pt;z-index:251707904;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Прямоугольник 81" o:spid="_x0000_s1069" style="position:absolute;left:0;text-align:left;margin-left:-.45pt;margin-top:20.7pt;width:40pt;height:37pt;z-index:251657728;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oval id="Овал 80" o:spid="_x0000_s1070" style="position:absolute;left:0;text-align:left;margin-left:-.3pt;margin-top:16.3pt;width:40pt;height:41.4pt;z-index:251679232;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омб 79" o:spid="_x0000_s1071" type="#_x0000_t4" style="position:absolute;left:0;text-align:left;margin-left:-1.15pt;margin-top:15.1pt;width:38.35pt;height:42.6pt;z-index:251706880;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Прямоугольник 78" o:spid="_x0000_s1072" style="position:absolute;left:0;text-align:left;margin-left:-2pt;margin-top:20.7pt;width:40pt;height:37pt;z-index:251656704;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oval id="Овал 77" o:spid="_x0000_s1073" style="position:absolute;left:0;text-align:left;margin-left:-1.85pt;margin-top:16.3pt;width:40pt;height:41.4pt;z-index:251681280;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авнобедренный треугольник 76" o:spid="_x0000_s1074" type="#_x0000_t5" style="position:absolute;left:0;text-align:left;margin-left:-3.7pt;margin-top:20.7pt;width:40pt;height:37pt;z-index:251631104;visibility:visible;mso-position-horizontal-relative:text;mso-position-vertical-relative:text"/>
              </w:pict>
            </w:r>
          </w:p>
        </w:tc>
      </w:tr>
      <w:tr w:rsidR="001B7E81" w:rsidRPr="00750601" w:rsidTr="00CD4B33">
        <w:trPr>
          <w:trHeight w:val="1156"/>
        </w:trPr>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Прямоугольник 75" o:spid="_x0000_s1075" style="position:absolute;left:0;text-align:left;margin-left:-1.05pt;margin-top:20.7pt;width:40pt;height:37pt;z-index:251612672;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авнобедренный треугольник 74" o:spid="_x0000_s1076" type="#_x0000_t5" style="position:absolute;left:0;text-align:left;margin-left:-.9pt;margin-top:20.7pt;width:40pt;height:37pt;z-index:251630080;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oval id="Овал 73" o:spid="_x0000_s1077" style="position:absolute;left:0;text-align:left;margin-left:-.75pt;margin-top:16.3pt;width:40pt;height:41.4pt;z-index:251678208;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омб 72" o:spid="_x0000_s1078" type="#_x0000_t4" style="position:absolute;left:0;text-align:left;margin-left:-2.95pt;margin-top:15.1pt;width:38.35pt;height:42.6pt;z-index:251708928;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oval id="Овал 71" o:spid="_x0000_s1079" style="position:absolute;left:0;text-align:left;margin-left:-4.45pt;margin-top:16.3pt;width:40pt;height:41.4pt;z-index:251677184;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Прямоугольник 70" o:spid="_x0000_s1080" style="position:absolute;left:0;text-align:left;margin-left:.7pt;margin-top:20.7pt;width:40pt;height:37pt;z-index:251655680;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авнобедренный треугольник 69" o:spid="_x0000_s1081" type="#_x0000_t5" style="position:absolute;left:0;text-align:left;margin-left:-1.15pt;margin-top:20.7pt;width:40pt;height:37pt;z-index:251629056;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омб 68" o:spid="_x0000_s1082" type="#_x0000_t4" style="position:absolute;left:0;text-align:left;margin-left:-2pt;margin-top:15.1pt;width:38.35pt;height:42.6pt;z-index:251709952;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oval id="Овал 67" o:spid="_x0000_s1083" style="position:absolute;left:0;text-align:left;margin-left:-1.85pt;margin-top:16.3pt;width:40pt;height:41.4pt;z-index:251676160;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омб 66" o:spid="_x0000_s1084" type="#_x0000_t4" style="position:absolute;left:0;text-align:left;margin-left:-2.05pt;margin-top:15.1pt;width:38.35pt;height:42.6pt;z-index:251710976;visibility:visible;mso-position-horizontal-relative:text;mso-position-vertical-relative:text"/>
              </w:pict>
            </w:r>
          </w:p>
        </w:tc>
      </w:tr>
      <w:tr w:rsidR="001B7E81" w:rsidRPr="00750601" w:rsidTr="00CD4B33">
        <w:trPr>
          <w:trHeight w:val="1156"/>
        </w:trPr>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авнобедренный треугольник 65" o:spid="_x0000_s1085" type="#_x0000_t5" style="position:absolute;left:0;text-align:left;margin-left:-1.05pt;margin-top:17.3pt;width:40pt;height:37pt;z-index:251616768;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Прямоугольник 64" o:spid="_x0000_s1086" style="position:absolute;left:0;text-align:left;margin-left:-.9pt;margin-top:17.3pt;width:40pt;height:37pt;z-index:251654656;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авнобедренный треугольник 63" o:spid="_x0000_s1087" type="#_x0000_t5" style="position:absolute;left:0;text-align:left;margin-left:-.75pt;margin-top:17.3pt;width:40pt;height:37pt;z-index:251628032;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oval id="Овал 62" o:spid="_x0000_s1088" style="position:absolute;left:0;text-align:left;margin-left:-.6pt;margin-top:12.9pt;width:40pt;height:41.4pt;z-index:251675136;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омб 61" o:spid="_x0000_s1089" type="#_x0000_t4" style="position:absolute;left:0;text-align:left;margin-left:-.45pt;margin-top:11.7pt;width:38.35pt;height:42.6pt;z-index:251712000;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Прямоугольник 60" o:spid="_x0000_s1090" style="position:absolute;left:0;text-align:left;margin-left:.7pt;margin-top:17.3pt;width:40pt;height:37pt;z-index:251653632;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oval id="Овал 59" o:spid="_x0000_s1091" style="position:absolute;left:0;text-align:left;margin-left:-1.15pt;margin-top:12.9pt;width:40pt;height:41.4pt;z-index:251674112;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Прямоугольник 58" o:spid="_x0000_s1092" style="position:absolute;left:0;text-align:left;margin-left:-2pt;margin-top:17.3pt;width:40pt;height:37pt;z-index:251652608;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омб 57" o:spid="_x0000_s1093" type="#_x0000_t4" style="position:absolute;left:0;text-align:left;margin-left:-1.85pt;margin-top:12.9pt;width:38.35pt;height:42.6pt;z-index:251691520;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авнобедренный треугольник 56" o:spid="_x0000_s1094" type="#_x0000_t5" style="position:absolute;left:0;text-align:left;margin-left:-3.7pt;margin-top:17.3pt;width:40pt;height:37pt;z-index:251627008;visibility:visible;mso-position-horizontal-relative:text;mso-position-vertical-relative:text"/>
              </w:pict>
            </w:r>
          </w:p>
        </w:tc>
      </w:tr>
      <w:tr w:rsidR="001B7E81" w:rsidRPr="00750601" w:rsidTr="00CD4B33">
        <w:trPr>
          <w:trHeight w:val="1176"/>
        </w:trPr>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oval id="Овал 55" o:spid="_x0000_s1095" style="position:absolute;left:0;text-align:left;margin-left:-1.05pt;margin-top:14.3pt;width:40pt;height:41.4pt;z-index:251617792;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авнобедренный треугольник 54" o:spid="_x0000_s1096" type="#_x0000_t5" style="position:absolute;left:0;text-align:left;margin-left:-.9pt;margin-top:18.7pt;width:40pt;height:37pt;z-index:251625984;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омб 53" o:spid="_x0000_s1097" type="#_x0000_t4" style="position:absolute;left:0;text-align:left;margin-left:-.75pt;margin-top:13.1pt;width:38.35pt;height:42.6pt;z-index:251693568;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Прямоугольник 52" o:spid="_x0000_s1098" style="position:absolute;left:0;text-align:left;margin-left:-.6pt;margin-top:18.7pt;width:40pt;height:37pt;z-index:251650560;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Прямоугольник 51" o:spid="_x0000_s1099" style="position:absolute;left:0;text-align:left;margin-left:-.45pt;margin-top:18.7pt;width:40pt;height:37pt;z-index:251651584;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авнобедренный треугольник 50" o:spid="_x0000_s1100" type="#_x0000_t5" style="position:absolute;left:0;text-align:left;margin-left:.7pt;margin-top:18.7pt;width:40pt;height:37pt;z-index:251624960;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oval id="Овал 49" o:spid="_x0000_s1101" style="position:absolute;left:0;text-align:left;margin-left:-1.15pt;margin-top:14.3pt;width:40pt;height:41.4pt;z-index:251673088;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омб 48" o:spid="_x0000_s1102" type="#_x0000_t4" style="position:absolute;left:0;text-align:left;margin-left:-2pt;margin-top:13.1pt;width:38.35pt;height:42.6pt;z-index:251692544;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авнобедренный треугольник 47" o:spid="_x0000_s1103" type="#_x0000_t5" style="position:absolute;left:0;text-align:left;margin-left:-1.85pt;margin-top:18.7pt;width:40pt;height:37pt;z-index:251623936;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Прямоугольник 46" o:spid="_x0000_s1104" style="position:absolute;left:0;text-align:left;margin-left:-3.7pt;margin-top:18.7pt;width:40pt;height:37pt;z-index:251649536;visibility:visible;mso-position-horizontal-relative:text;mso-position-vertical-relative:text"/>
              </w:pict>
            </w:r>
          </w:p>
        </w:tc>
      </w:tr>
      <w:tr w:rsidR="001B7E81" w:rsidRPr="00750601" w:rsidTr="00CD4B33">
        <w:trPr>
          <w:trHeight w:val="1176"/>
        </w:trPr>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омб 45" o:spid="_x0000_s1105" type="#_x0000_t4" style="position:absolute;left:0;text-align:left;margin-left:-1.05pt;margin-top:13.65pt;width:38.35pt;height:42.6pt;z-index:251694592;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oval id="Овал 44" o:spid="_x0000_s1106" style="position:absolute;left:0;text-align:left;margin-left:-.9pt;margin-top:14.85pt;width:40pt;height:41.4pt;z-index:251672064;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Прямоугольник 43" o:spid="_x0000_s1107" style="position:absolute;left:0;text-align:left;margin-left:-.75pt;margin-top:14.85pt;width:40pt;height:37pt;z-index:251648512;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омб 42" o:spid="_x0000_s1108" type="#_x0000_t4" style="position:absolute;left:0;text-align:left;margin-left:1.05pt;margin-top:13.65pt;width:38.35pt;height:42.6pt;z-index:251695616;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авнобедренный треугольник 41" o:spid="_x0000_s1109" type="#_x0000_t5" style="position:absolute;left:0;text-align:left;margin-left:-3.45pt;margin-top:14.85pt;width:40pt;height:37pt;z-index:251622912;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oval id="Овал 40" o:spid="_x0000_s1110" style="position:absolute;left:0;text-align:left;margin-left:-.3pt;margin-top:14.85pt;width:40pt;height:41.4pt;z-index:251671040;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Прямоугольник 39" o:spid="_x0000_s1111" style="position:absolute;left:0;text-align:left;margin-left:-1.15pt;margin-top:14.85pt;width:40pt;height:37pt;z-index:251647488;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авнобедренный треугольник 38" o:spid="_x0000_s1112" type="#_x0000_t5" style="position:absolute;left:0;text-align:left;margin-left:-2pt;margin-top:14.85pt;width:40pt;height:37pt;z-index:251621888;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омб 37" o:spid="_x0000_s1113" type="#_x0000_t4" style="position:absolute;left:0;text-align:left;margin-left:-1.85pt;margin-top:9.25pt;width:38.35pt;height:42.6pt;z-index:251696640;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oval id="Овал 36" o:spid="_x0000_s1114" style="position:absolute;left:0;text-align:left;margin-left:-3.7pt;margin-top:14.85pt;width:40pt;height:41.4pt;z-index:251670016;visibility:visible;mso-position-horizontal-relative:text;mso-position-vertical-relative:text"/>
              </w:pict>
            </w:r>
          </w:p>
        </w:tc>
      </w:tr>
      <w:tr w:rsidR="001B7E81" w:rsidRPr="00750601" w:rsidTr="00CD4B33">
        <w:trPr>
          <w:trHeight w:val="1156"/>
        </w:trPr>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авнобедренный треугольник 35" o:spid="_x0000_s1115" type="#_x0000_t5" style="position:absolute;left:0;text-align:left;margin-left:-1.05pt;margin-top:19.35pt;width:40pt;height:37pt;z-index:251618816;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омб 34" o:spid="_x0000_s1116" type="#_x0000_t4" style="position:absolute;left:0;text-align:left;margin-left:-.9pt;margin-top:13.75pt;width:38.35pt;height:42.6pt;z-index:251701760;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oval id="Овал 33" o:spid="_x0000_s1117" style="position:absolute;left:0;text-align:left;margin-left:-.75pt;margin-top:14.95pt;width:40pt;height:41.4pt;z-index:251668992;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Прямоугольник 32" o:spid="_x0000_s1118" style="position:absolute;left:0;text-align:left;margin-left:-.6pt;margin-top:19.35pt;width:40pt;height:37pt;z-index:251646464;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авнобедренный треугольник 31" o:spid="_x0000_s1119" type="#_x0000_t5" style="position:absolute;left:0;text-align:left;margin-left:-3.45pt;margin-top:19.35pt;width:40pt;height:37pt;z-index:251620864;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Прямоугольник 30" o:spid="_x0000_s1120" style="position:absolute;left:0;text-align:left;margin-left:.7pt;margin-top:19.35pt;width:40pt;height:37pt;z-index:251645440;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омб 29" o:spid="_x0000_s1121" type="#_x0000_t4" style="position:absolute;left:0;text-align:left;margin-left:.5pt;margin-top:13.75pt;width:38.35pt;height:42.6pt;z-index:251698688;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авнобедренный треугольник 28" o:spid="_x0000_s1122" type="#_x0000_t5" style="position:absolute;left:0;text-align:left;margin-left:-2pt;margin-top:19.35pt;width:40pt;height:37pt;z-index:251640320;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oval id="Овал 27" o:spid="_x0000_s1123" style="position:absolute;left:0;text-align:left;margin-left:-1.85pt;margin-top:14.95pt;width:40pt;height:41.4pt;z-index:251667968;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омб 26" o:spid="_x0000_s1124" type="#_x0000_t4" style="position:absolute;left:0;text-align:left;margin-left:-2.05pt;margin-top:13.75pt;width:38.35pt;height:42.6pt;z-index:251697664;visibility:visible;mso-position-horizontal-relative:text;mso-position-vertical-relative:text"/>
              </w:pict>
            </w:r>
          </w:p>
        </w:tc>
      </w:tr>
      <w:tr w:rsidR="001B7E81" w:rsidRPr="00750601" w:rsidTr="00CD4B33">
        <w:trPr>
          <w:trHeight w:val="1156"/>
        </w:trPr>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Прямоугольник 25" o:spid="_x0000_s1125" style="position:absolute;left:0;text-align:left;margin-left:-1.05pt;margin-top:18.75pt;width:40pt;height:37pt;z-index:251619840;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авнобедренный треугольник 24" o:spid="_x0000_s1126" type="#_x0000_t5" style="position:absolute;left:0;text-align:left;margin-left:-.9pt;margin-top:18.75pt;width:40pt;height:37pt;z-index:251642368;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Прямоугольник 23" o:spid="_x0000_s1127" style="position:absolute;left:0;text-align:left;margin-left:-.75pt;margin-top:18.75pt;width:40pt;height:37pt;z-index:251643392;visibility:visible;mso-position-horizontal-relative:text;mso-position-vertical-relative:text"/>
              </w:pict>
            </w:r>
          </w:p>
        </w:tc>
        <w:tc>
          <w:tcPr>
            <w:tcW w:w="949"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oval id="Овал 22" o:spid="_x0000_s1128" style="position:absolute;left:0;text-align:left;margin-left:-.6pt;margin-top:14.35pt;width:40pt;height:41.4pt;z-index:251666944;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oval id="Овал 21" o:spid="_x0000_s1129" style="position:absolute;left:0;text-align:left;margin-left:-3.45pt;margin-top:14.35pt;width:40pt;height:41.4pt;z-index:251665920;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омб 20" o:spid="_x0000_s1130" type="#_x0000_t4" style="position:absolute;left:0;text-align:left;margin-left:-.3pt;margin-top:13.15pt;width:38.35pt;height:42.6pt;z-index:251700736;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авнобедренный треугольник 19" o:spid="_x0000_s1131" type="#_x0000_t5" style="position:absolute;left:0;text-align:left;margin-left:-1.15pt;margin-top:18.75pt;width:40pt;height:37pt;z-index:251641344;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Ромб 18" o:spid="_x0000_s1132" type="#_x0000_t4" style="position:absolute;left:0;text-align:left;margin-left:-2pt;margin-top:13.15pt;width:38.35pt;height:42.6pt;z-index:251699712;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oval id="Овал 17" o:spid="_x0000_s1133" style="position:absolute;left:0;text-align:left;margin-left:-1.85pt;margin-top:14.35pt;width:40pt;height:41.4pt;z-index:251687424;visibility:visible;mso-position-horizontal-relative:text;mso-position-vertical-relative:text"/>
              </w:pict>
            </w:r>
          </w:p>
        </w:tc>
        <w:tc>
          <w:tcPr>
            <w:tcW w:w="951" w:type="dxa"/>
          </w:tcPr>
          <w:p w:rsidR="001B7E81" w:rsidRPr="00750601" w:rsidRDefault="00576A5A" w:rsidP="0034154E">
            <w:pPr>
              <w:keepNext/>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Прямоугольник 16" o:spid="_x0000_s1134" style="position:absolute;left:0;text-align:left;margin-left:-3.7pt;margin-top:18.75pt;width:40pt;height:37pt;z-index:251644416;visibility:visible;mso-position-horizontal-relative:text;mso-position-vertical-relative:text"/>
              </w:pict>
            </w:r>
          </w:p>
        </w:tc>
      </w:tr>
    </w:tbl>
    <w:p w:rsidR="001B7E81" w:rsidRPr="00B358A8" w:rsidRDefault="001B7E81" w:rsidP="0034154E">
      <w:pPr>
        <w:pStyle w:val="a7"/>
        <w:keepNext/>
        <w:tabs>
          <w:tab w:val="left" w:pos="8104"/>
        </w:tabs>
        <w:spacing w:after="0" w:line="360" w:lineRule="auto"/>
        <w:ind w:left="0" w:firstLine="709"/>
        <w:jc w:val="both"/>
        <w:rPr>
          <w:rFonts w:ascii="Times New Roman" w:hAnsi="Times New Roman"/>
          <w:sz w:val="28"/>
          <w:szCs w:val="28"/>
        </w:rPr>
      </w:pPr>
      <w:r w:rsidRPr="00B358A8">
        <w:rPr>
          <w:rFonts w:ascii="Times New Roman" w:hAnsi="Times New Roman"/>
          <w:sz w:val="28"/>
          <w:szCs w:val="28"/>
        </w:rPr>
        <w:tab/>
      </w:r>
    </w:p>
    <w:p w:rsidR="001B7E81" w:rsidRDefault="001B7E81" w:rsidP="00BE339D">
      <w:pPr>
        <w:keepNext/>
        <w:spacing w:after="0" w:line="360" w:lineRule="auto"/>
        <w:jc w:val="both"/>
        <w:rPr>
          <w:rFonts w:ascii="Times New Roman" w:hAnsi="Times New Roman"/>
          <w:sz w:val="28"/>
          <w:szCs w:val="28"/>
        </w:rPr>
      </w:pPr>
    </w:p>
    <w:p w:rsidR="00BE339D" w:rsidRPr="00B358A8" w:rsidRDefault="00BE339D" w:rsidP="00BE339D">
      <w:pPr>
        <w:keepNext/>
        <w:spacing w:after="0" w:line="360" w:lineRule="auto"/>
        <w:jc w:val="both"/>
        <w:rPr>
          <w:rFonts w:ascii="Times New Roman" w:hAnsi="Times New Roman"/>
          <w:sz w:val="28"/>
          <w:szCs w:val="28"/>
        </w:rPr>
      </w:pPr>
    </w:p>
    <w:p w:rsidR="00BE339D" w:rsidRPr="00BE339D" w:rsidRDefault="00BE339D" w:rsidP="00BE339D">
      <w:pPr>
        <w:pStyle w:val="1"/>
        <w:keepLines w:val="0"/>
        <w:spacing w:before="0" w:line="360" w:lineRule="auto"/>
        <w:jc w:val="center"/>
        <w:rPr>
          <w:rFonts w:ascii="Times New Roman" w:hAnsi="Times New Roman"/>
          <w:color w:val="auto"/>
          <w:sz w:val="28"/>
          <w:szCs w:val="28"/>
        </w:rPr>
      </w:pPr>
      <w:bookmarkStart w:id="16" w:name="_Toc515482096"/>
      <w:r>
        <w:rPr>
          <w:rFonts w:ascii="Times New Roman" w:hAnsi="Times New Roman"/>
          <w:color w:val="auto"/>
          <w:sz w:val="28"/>
          <w:szCs w:val="28"/>
        </w:rPr>
        <w:lastRenderedPageBreak/>
        <w:t>ПРИЛОЖЕНИЕ Б</w:t>
      </w:r>
    </w:p>
    <w:p w:rsidR="00E2440B" w:rsidRDefault="00E2440B" w:rsidP="0034154E">
      <w:pPr>
        <w:pStyle w:val="1"/>
        <w:keepLines w:val="0"/>
        <w:spacing w:before="0" w:line="360" w:lineRule="auto"/>
        <w:ind w:firstLine="709"/>
        <w:jc w:val="both"/>
        <w:rPr>
          <w:rFonts w:ascii="Times New Roman" w:hAnsi="Times New Roman"/>
          <w:bCs/>
          <w:color w:val="auto"/>
          <w:sz w:val="28"/>
          <w:szCs w:val="28"/>
        </w:rPr>
      </w:pPr>
    </w:p>
    <w:p w:rsidR="001B7E81" w:rsidRPr="000332D9" w:rsidRDefault="001B7E81" w:rsidP="000332D9">
      <w:pPr>
        <w:pStyle w:val="1"/>
        <w:keepLines w:val="0"/>
        <w:spacing w:before="0" w:line="360" w:lineRule="auto"/>
        <w:ind w:firstLine="709"/>
        <w:jc w:val="both"/>
        <w:rPr>
          <w:rFonts w:ascii="Times New Roman" w:hAnsi="Times New Roman"/>
          <w:bCs/>
          <w:color w:val="auto"/>
          <w:sz w:val="28"/>
          <w:szCs w:val="28"/>
        </w:rPr>
      </w:pPr>
      <w:r w:rsidRPr="00B358A8">
        <w:rPr>
          <w:rFonts w:ascii="Times New Roman" w:hAnsi="Times New Roman"/>
          <w:bCs/>
          <w:color w:val="auto"/>
          <w:sz w:val="28"/>
          <w:szCs w:val="28"/>
        </w:rPr>
        <w:t>Упражнения на распред</w:t>
      </w:r>
      <w:r w:rsidRPr="00947918">
        <w:rPr>
          <w:rFonts w:ascii="Times New Roman" w:hAnsi="Times New Roman"/>
          <w:bCs/>
          <w:color w:val="000000"/>
          <w:sz w:val="28"/>
          <w:szCs w:val="28"/>
        </w:rPr>
        <w:t>е</w:t>
      </w:r>
      <w:r w:rsidRPr="00B358A8">
        <w:rPr>
          <w:rFonts w:ascii="Times New Roman" w:hAnsi="Times New Roman"/>
          <w:bCs/>
          <w:color w:val="auto"/>
          <w:sz w:val="28"/>
          <w:szCs w:val="28"/>
        </w:rPr>
        <w:t>ление и переключение внимания</w:t>
      </w:r>
      <w:bookmarkStart w:id="17" w:name="_GoBack"/>
      <w:bookmarkEnd w:id="16"/>
      <w:bookmarkEnd w:id="17"/>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bCs/>
          <w:sz w:val="28"/>
          <w:szCs w:val="28"/>
        </w:rPr>
        <w:t>1.</w:t>
      </w:r>
      <w:r w:rsidRPr="00B358A8">
        <w:rPr>
          <w:rFonts w:ascii="Times New Roman" w:hAnsi="Times New Roman"/>
          <w:sz w:val="28"/>
          <w:szCs w:val="28"/>
        </w:rPr>
        <w:t xml:space="preserve"> Перед вами ряд цифр, записанных вразнобой, без какой-либо системы. Ваша задача – как можно быстрее выписать их в тетрадь в порядке возрастания. Кто быстрее?</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25 1 7 36 15 4 8</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14 2 17 9 54 48</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11 13 27 45 18 63</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bCs/>
          <w:sz w:val="28"/>
          <w:szCs w:val="28"/>
        </w:rPr>
        <w:t>2.</w:t>
      </w:r>
      <w:r w:rsidRPr="00B358A8">
        <w:rPr>
          <w:rFonts w:ascii="Times New Roman" w:hAnsi="Times New Roman"/>
          <w:sz w:val="28"/>
          <w:szCs w:val="28"/>
        </w:rPr>
        <w:t xml:space="preserve"> В каждом из трех приведенных ниже рядов чисел вам необходимо подчеркнуть по 3 таким образом, чтобы в сумме они давали число, которое подчеркнуто.</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 xml:space="preserve">4 9 13 15 7 18 </w:t>
      </w:r>
      <w:r w:rsidRPr="00B358A8">
        <w:rPr>
          <w:rFonts w:ascii="Times New Roman" w:hAnsi="Times New Roman"/>
          <w:sz w:val="28"/>
          <w:szCs w:val="28"/>
          <w:u w:val="single"/>
        </w:rPr>
        <w:t xml:space="preserve">24 </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 xml:space="preserve">3 8 5 13 16 14 </w:t>
      </w:r>
      <w:r w:rsidRPr="00B358A8">
        <w:rPr>
          <w:rFonts w:ascii="Times New Roman" w:hAnsi="Times New Roman"/>
          <w:sz w:val="28"/>
          <w:szCs w:val="28"/>
          <w:u w:val="single"/>
        </w:rPr>
        <w:t>30</w:t>
      </w:r>
    </w:p>
    <w:p w:rsidR="001B7E81" w:rsidRPr="00B358A8" w:rsidRDefault="001B7E81" w:rsidP="0034154E">
      <w:pPr>
        <w:keepNext/>
        <w:spacing w:after="0" w:line="360" w:lineRule="auto"/>
        <w:ind w:firstLine="709"/>
        <w:jc w:val="both"/>
        <w:rPr>
          <w:rFonts w:ascii="Times New Roman" w:hAnsi="Times New Roman"/>
          <w:sz w:val="28"/>
          <w:szCs w:val="28"/>
          <w:u w:val="single"/>
        </w:rPr>
      </w:pPr>
      <w:r w:rsidRPr="00B358A8">
        <w:rPr>
          <w:rFonts w:ascii="Times New Roman" w:hAnsi="Times New Roman"/>
          <w:sz w:val="28"/>
          <w:szCs w:val="28"/>
        </w:rPr>
        <w:t xml:space="preserve">21 17 15 9 12 20 </w:t>
      </w:r>
      <w:r w:rsidRPr="00B358A8">
        <w:rPr>
          <w:rFonts w:ascii="Times New Roman" w:hAnsi="Times New Roman"/>
          <w:sz w:val="28"/>
          <w:szCs w:val="28"/>
          <w:u w:val="single"/>
        </w:rPr>
        <w:t>48</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bCs/>
          <w:sz w:val="28"/>
          <w:szCs w:val="28"/>
        </w:rPr>
        <w:t>3.</w:t>
      </w:r>
      <w:r w:rsidRPr="00B358A8">
        <w:rPr>
          <w:rFonts w:ascii="Times New Roman" w:hAnsi="Times New Roman"/>
          <w:sz w:val="28"/>
          <w:szCs w:val="28"/>
        </w:rPr>
        <w:t xml:space="preserve"> Продолжи числовые ряды:</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28, 27, 24, 23, 20, 19...</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2, 6, 18, 54...</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8, 3, 9, 4, 10, 5...</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35, 7, 42, 6, 49...</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1, 3, 4, 7, 11, 18…</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4.Спиши числа. Обведи однозначное число в кружок, а двузначное число – в квадрат:</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15, 6, 8, 37, 11, 9, 85, 2, 76.</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Спиши числа. Нечетные числа подчеркни:</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24, 13, 4, 2, 17, 21, 8, 6, 9.</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 xml:space="preserve">Спиши числа. Четные числа подчеркни, а числа, заканчивающиеся на 5, </w:t>
      </w:r>
      <w:r w:rsidR="0015463E">
        <w:rPr>
          <w:rFonts w:ascii="Times New Roman" w:hAnsi="Times New Roman"/>
          <w:b/>
          <w:sz w:val="28"/>
          <w:szCs w:val="28"/>
        </w:rPr>
        <w:t xml:space="preserve">– </w:t>
      </w:r>
      <w:r w:rsidRPr="00B358A8">
        <w:rPr>
          <w:rFonts w:ascii="Times New Roman" w:hAnsi="Times New Roman"/>
          <w:sz w:val="28"/>
          <w:szCs w:val="28"/>
        </w:rPr>
        <w:t>обведи в кружок:</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12, 8, 25, 14, 45, 15, 9, 23, 6, 55.</w:t>
      </w:r>
    </w:p>
    <w:p w:rsidR="008B680E"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bCs/>
          <w:sz w:val="28"/>
          <w:szCs w:val="28"/>
        </w:rPr>
        <w:lastRenderedPageBreak/>
        <w:t>5.Задачки в стихах</w:t>
      </w:r>
      <w:r w:rsidRPr="00B358A8">
        <w:rPr>
          <w:rFonts w:ascii="Times New Roman" w:hAnsi="Times New Roman"/>
          <w:sz w:val="28"/>
          <w:szCs w:val="28"/>
        </w:rPr>
        <w:t xml:space="preserve"> </w:t>
      </w:r>
      <w:r w:rsidRPr="00B358A8">
        <w:rPr>
          <w:rFonts w:ascii="Times New Roman" w:hAnsi="Times New Roman"/>
          <w:iCs/>
          <w:sz w:val="28"/>
          <w:szCs w:val="28"/>
        </w:rPr>
        <w:t>(кроме способностей переключать и распределять внимание, эти задачи развивают объем внимания)</w:t>
      </w:r>
      <w:r w:rsidR="008B680E">
        <w:rPr>
          <w:rFonts w:ascii="Times New Roman" w:hAnsi="Times New Roman"/>
          <w:sz w:val="28"/>
          <w:szCs w:val="28"/>
        </w:rPr>
        <w:t>.</w:t>
      </w:r>
    </w:p>
    <w:p w:rsidR="008B680E" w:rsidRDefault="008B680E" w:rsidP="0034154E">
      <w:pPr>
        <w:keepNext/>
        <w:spacing w:after="0" w:line="360" w:lineRule="auto"/>
        <w:ind w:firstLine="709"/>
        <w:jc w:val="both"/>
        <w:rPr>
          <w:rFonts w:ascii="Times New Roman" w:hAnsi="Times New Roman"/>
          <w:sz w:val="28"/>
          <w:szCs w:val="28"/>
        </w:rPr>
      </w:pPr>
      <w:r>
        <w:rPr>
          <w:rFonts w:ascii="Times New Roman" w:hAnsi="Times New Roman"/>
          <w:sz w:val="28"/>
          <w:szCs w:val="28"/>
        </w:rPr>
        <w:t xml:space="preserve">В нашем классе два Ивана, </w:t>
      </w:r>
    </w:p>
    <w:p w:rsidR="008B680E"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Две Татьяны, две</w:t>
      </w:r>
      <w:r w:rsidR="008B680E">
        <w:rPr>
          <w:rFonts w:ascii="Times New Roman" w:hAnsi="Times New Roman"/>
          <w:sz w:val="28"/>
          <w:szCs w:val="28"/>
        </w:rPr>
        <w:t xml:space="preserve"> </w:t>
      </w:r>
      <w:r w:rsidRPr="00B358A8">
        <w:rPr>
          <w:rFonts w:ascii="Times New Roman" w:hAnsi="Times New Roman"/>
          <w:sz w:val="28"/>
          <w:szCs w:val="28"/>
        </w:rPr>
        <w:t>Св</w:t>
      </w:r>
      <w:r w:rsidR="008B680E">
        <w:rPr>
          <w:rFonts w:ascii="Times New Roman" w:hAnsi="Times New Roman"/>
          <w:sz w:val="28"/>
          <w:szCs w:val="28"/>
        </w:rPr>
        <w:t>етланы,</w:t>
      </w:r>
    </w:p>
    <w:p w:rsidR="008B680E" w:rsidRDefault="008B680E" w:rsidP="0034154E">
      <w:pPr>
        <w:keepNext/>
        <w:spacing w:after="0" w:line="360" w:lineRule="auto"/>
        <w:ind w:firstLine="709"/>
        <w:jc w:val="both"/>
        <w:rPr>
          <w:rFonts w:ascii="Times New Roman" w:hAnsi="Times New Roman"/>
          <w:sz w:val="28"/>
          <w:szCs w:val="28"/>
        </w:rPr>
      </w:pPr>
      <w:r>
        <w:rPr>
          <w:rFonts w:ascii="Times New Roman" w:hAnsi="Times New Roman"/>
          <w:sz w:val="28"/>
          <w:szCs w:val="28"/>
        </w:rPr>
        <w:t>Три Катюши, три Галины,</w:t>
      </w:r>
    </w:p>
    <w:p w:rsidR="008B680E" w:rsidRDefault="008B680E" w:rsidP="0034154E">
      <w:pPr>
        <w:keepNext/>
        <w:spacing w:after="0" w:line="360" w:lineRule="auto"/>
        <w:ind w:firstLine="709"/>
        <w:jc w:val="both"/>
        <w:rPr>
          <w:rFonts w:ascii="Times New Roman" w:hAnsi="Times New Roman"/>
          <w:sz w:val="28"/>
          <w:szCs w:val="28"/>
        </w:rPr>
      </w:pPr>
      <w:r>
        <w:rPr>
          <w:rFonts w:ascii="Times New Roman" w:hAnsi="Times New Roman"/>
          <w:sz w:val="28"/>
          <w:szCs w:val="28"/>
        </w:rPr>
        <w:t>Пять Андреев, Три Полины,</w:t>
      </w:r>
    </w:p>
    <w:p w:rsidR="008B680E"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Вос</w:t>
      </w:r>
      <w:r w:rsidR="008B680E">
        <w:rPr>
          <w:rFonts w:ascii="Times New Roman" w:hAnsi="Times New Roman"/>
          <w:sz w:val="28"/>
          <w:szCs w:val="28"/>
        </w:rPr>
        <w:t>емь Львов, четыре Саши,</w:t>
      </w:r>
    </w:p>
    <w:p w:rsidR="008B680E" w:rsidRDefault="008B680E" w:rsidP="0034154E">
      <w:pPr>
        <w:keepNext/>
        <w:spacing w:after="0" w:line="360" w:lineRule="auto"/>
        <w:ind w:firstLine="709"/>
        <w:jc w:val="both"/>
        <w:rPr>
          <w:rFonts w:ascii="Times New Roman" w:hAnsi="Times New Roman"/>
          <w:sz w:val="28"/>
          <w:szCs w:val="28"/>
        </w:rPr>
      </w:pPr>
      <w:r>
        <w:rPr>
          <w:rFonts w:ascii="Times New Roman" w:hAnsi="Times New Roman"/>
          <w:sz w:val="28"/>
          <w:szCs w:val="28"/>
        </w:rPr>
        <w:t>Пять Ирин и две Наташи.</w:t>
      </w:r>
    </w:p>
    <w:p w:rsidR="008B680E" w:rsidRDefault="008B680E" w:rsidP="0034154E">
      <w:pPr>
        <w:keepNext/>
        <w:spacing w:after="0" w:line="360" w:lineRule="auto"/>
        <w:ind w:firstLine="709"/>
        <w:jc w:val="both"/>
        <w:rPr>
          <w:rFonts w:ascii="Times New Roman" w:hAnsi="Times New Roman"/>
          <w:sz w:val="28"/>
          <w:szCs w:val="28"/>
        </w:rPr>
      </w:pPr>
      <w:r>
        <w:rPr>
          <w:rFonts w:ascii="Times New Roman" w:hAnsi="Times New Roman"/>
          <w:sz w:val="28"/>
          <w:szCs w:val="28"/>
        </w:rPr>
        <w:t>И всего один Виталий.</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Сколько всех вы насчитали?</w:t>
      </w:r>
    </w:p>
    <w:p w:rsidR="008B680E"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iCs/>
          <w:sz w:val="28"/>
          <w:szCs w:val="28"/>
        </w:rPr>
        <w:t>Повторяем задачу, а дети считают и записывают результат.</w:t>
      </w:r>
    </w:p>
    <w:p w:rsidR="008B680E" w:rsidRDefault="008B680E" w:rsidP="0034154E">
      <w:pPr>
        <w:keepNext/>
        <w:spacing w:after="0" w:line="360" w:lineRule="auto"/>
        <w:ind w:firstLine="709"/>
        <w:jc w:val="both"/>
        <w:rPr>
          <w:rFonts w:ascii="Times New Roman" w:hAnsi="Times New Roman"/>
          <w:sz w:val="28"/>
          <w:szCs w:val="28"/>
        </w:rPr>
      </w:pPr>
      <w:r>
        <w:rPr>
          <w:rFonts w:ascii="Times New Roman" w:hAnsi="Times New Roman"/>
          <w:sz w:val="28"/>
          <w:szCs w:val="28"/>
        </w:rPr>
        <w:t>Вот отметки по контрольной:</w:t>
      </w:r>
    </w:p>
    <w:p w:rsidR="008B680E" w:rsidRDefault="008B680E" w:rsidP="0034154E">
      <w:pPr>
        <w:keepNext/>
        <w:spacing w:after="0" w:line="360" w:lineRule="auto"/>
        <w:ind w:firstLine="709"/>
        <w:jc w:val="both"/>
        <w:rPr>
          <w:rFonts w:ascii="Times New Roman" w:hAnsi="Times New Roman"/>
          <w:sz w:val="28"/>
          <w:szCs w:val="28"/>
        </w:rPr>
      </w:pPr>
      <w:r>
        <w:rPr>
          <w:rFonts w:ascii="Times New Roman" w:hAnsi="Times New Roman"/>
          <w:sz w:val="28"/>
          <w:szCs w:val="28"/>
        </w:rPr>
        <w:t>Получили “пять” все Саши,</w:t>
      </w:r>
    </w:p>
    <w:p w:rsidR="008B680E" w:rsidRDefault="008B680E" w:rsidP="0034154E">
      <w:pPr>
        <w:keepNext/>
        <w:spacing w:after="0" w:line="360" w:lineRule="auto"/>
        <w:ind w:firstLine="709"/>
        <w:jc w:val="both"/>
        <w:rPr>
          <w:rFonts w:ascii="Times New Roman" w:hAnsi="Times New Roman"/>
          <w:sz w:val="28"/>
          <w:szCs w:val="28"/>
        </w:rPr>
      </w:pPr>
      <w:r>
        <w:rPr>
          <w:rFonts w:ascii="Times New Roman" w:hAnsi="Times New Roman"/>
          <w:sz w:val="28"/>
          <w:szCs w:val="28"/>
        </w:rPr>
        <w:t>Иры, Кати и Наташи.</w:t>
      </w:r>
    </w:p>
    <w:p w:rsidR="008B680E"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Сколько ребят получили “</w:t>
      </w:r>
      <w:smartTag w:uri="urn:schemas-microsoft-com:office:smarttags" w:element="metricconverter">
        <w:smartTagPr>
          <w:attr w:name="ProductID" w:val="5”"/>
        </w:smartTagPr>
        <w:r w:rsidRPr="00B358A8">
          <w:rPr>
            <w:rFonts w:ascii="Times New Roman" w:hAnsi="Times New Roman"/>
            <w:sz w:val="28"/>
            <w:szCs w:val="28"/>
          </w:rPr>
          <w:t>5”</w:t>
        </w:r>
      </w:smartTag>
      <w:r w:rsidR="008B680E">
        <w:rPr>
          <w:rFonts w:ascii="Times New Roman" w:hAnsi="Times New Roman"/>
          <w:sz w:val="28"/>
          <w:szCs w:val="28"/>
        </w:rPr>
        <w:t>?</w:t>
      </w:r>
    </w:p>
    <w:p w:rsidR="008B680E" w:rsidRDefault="008B680E" w:rsidP="0034154E">
      <w:pPr>
        <w:keepNext/>
        <w:spacing w:after="0" w:line="360" w:lineRule="auto"/>
        <w:ind w:firstLine="709"/>
        <w:jc w:val="both"/>
        <w:rPr>
          <w:rFonts w:ascii="Times New Roman" w:hAnsi="Times New Roman"/>
          <w:sz w:val="28"/>
          <w:szCs w:val="28"/>
        </w:rPr>
      </w:pPr>
      <w:r>
        <w:rPr>
          <w:rFonts w:ascii="Times New Roman" w:hAnsi="Times New Roman"/>
          <w:sz w:val="28"/>
          <w:szCs w:val="28"/>
        </w:rPr>
        <w:t>По четверке – Тани, Гали,</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Львы, Полины и Виталий.</w:t>
      </w:r>
    </w:p>
    <w:p w:rsidR="008B680E" w:rsidRDefault="008B680E" w:rsidP="0034154E">
      <w:pPr>
        <w:keepNext/>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B7E81" w:rsidRPr="00B358A8">
        <w:rPr>
          <w:rFonts w:ascii="Times New Roman" w:hAnsi="Times New Roman"/>
          <w:sz w:val="28"/>
          <w:szCs w:val="28"/>
        </w:rPr>
        <w:t>Сколько ребят получили “</w:t>
      </w:r>
      <w:smartTag w:uri="urn:schemas-microsoft-com:office:smarttags" w:element="metricconverter">
        <w:smartTagPr>
          <w:attr w:name="ProductID" w:val="4”"/>
        </w:smartTagPr>
        <w:r w:rsidR="001B7E81" w:rsidRPr="00B358A8">
          <w:rPr>
            <w:rFonts w:ascii="Times New Roman" w:hAnsi="Times New Roman"/>
            <w:sz w:val="28"/>
            <w:szCs w:val="28"/>
          </w:rPr>
          <w:t>4”</w:t>
        </w:r>
      </w:smartTag>
      <w:r>
        <w:rPr>
          <w:rFonts w:ascii="Times New Roman" w:hAnsi="Times New Roman"/>
          <w:sz w:val="28"/>
          <w:szCs w:val="28"/>
        </w:rPr>
        <w:t>?</w:t>
      </w:r>
    </w:p>
    <w:p w:rsidR="008B680E" w:rsidRDefault="008B680E" w:rsidP="0034154E">
      <w:pPr>
        <w:keepNext/>
        <w:spacing w:after="0" w:line="360" w:lineRule="auto"/>
        <w:ind w:firstLine="709"/>
        <w:jc w:val="both"/>
        <w:rPr>
          <w:rFonts w:ascii="Times New Roman" w:hAnsi="Times New Roman"/>
          <w:sz w:val="28"/>
          <w:szCs w:val="28"/>
        </w:rPr>
      </w:pPr>
      <w:r>
        <w:rPr>
          <w:rFonts w:ascii="Times New Roman" w:hAnsi="Times New Roman"/>
          <w:sz w:val="28"/>
          <w:szCs w:val="28"/>
        </w:rPr>
        <w:t>Остальные все Иваны,</w:t>
      </w:r>
    </w:p>
    <w:p w:rsidR="0015463E" w:rsidRDefault="0015463E" w:rsidP="0034154E">
      <w:pPr>
        <w:keepNext/>
        <w:spacing w:after="0" w:line="360" w:lineRule="auto"/>
        <w:ind w:firstLine="709"/>
        <w:jc w:val="both"/>
        <w:rPr>
          <w:rFonts w:ascii="Times New Roman" w:hAnsi="Times New Roman"/>
          <w:sz w:val="28"/>
          <w:szCs w:val="28"/>
        </w:rPr>
      </w:pPr>
      <w:r>
        <w:rPr>
          <w:rFonts w:ascii="Times New Roman" w:hAnsi="Times New Roman"/>
          <w:sz w:val="28"/>
          <w:szCs w:val="28"/>
        </w:rPr>
        <w:t>Все Андреи и Степаны</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Получили только “тройки”.</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 Сколько ребят получили “</w:t>
      </w:r>
      <w:smartTag w:uri="urn:schemas-microsoft-com:office:smarttags" w:element="metricconverter">
        <w:smartTagPr>
          <w:attr w:name="ProductID" w:val="3”"/>
        </w:smartTagPr>
        <w:r w:rsidRPr="00B358A8">
          <w:rPr>
            <w:rFonts w:ascii="Times New Roman" w:hAnsi="Times New Roman"/>
            <w:sz w:val="28"/>
            <w:szCs w:val="28"/>
          </w:rPr>
          <w:t>3”</w:t>
        </w:r>
      </w:smartTag>
      <w:r w:rsidRPr="00B358A8">
        <w:rPr>
          <w:rFonts w:ascii="Times New Roman" w:hAnsi="Times New Roman"/>
          <w:sz w:val="28"/>
          <w:szCs w:val="28"/>
        </w:rPr>
        <w:t xml:space="preserve">? </w:t>
      </w:r>
    </w:p>
    <w:p w:rsidR="001B7E81" w:rsidRPr="00B358A8" w:rsidRDefault="008B680E" w:rsidP="0034154E">
      <w:pPr>
        <w:keepNext/>
        <w:spacing w:after="0" w:line="360" w:lineRule="auto"/>
        <w:ind w:firstLine="709"/>
        <w:jc w:val="both"/>
        <w:rPr>
          <w:rFonts w:ascii="Times New Roman" w:hAnsi="Times New Roman"/>
          <w:sz w:val="28"/>
          <w:szCs w:val="28"/>
        </w:rPr>
      </w:pPr>
      <w:r>
        <w:rPr>
          <w:rFonts w:ascii="Times New Roman" w:hAnsi="Times New Roman"/>
          <w:sz w:val="28"/>
          <w:szCs w:val="28"/>
        </w:rPr>
        <w:t>А кому достались “двойки”?</w:t>
      </w:r>
    </w:p>
    <w:p w:rsidR="008B680E" w:rsidRDefault="008B680E" w:rsidP="0034154E">
      <w:pPr>
        <w:keepNext/>
        <w:spacing w:after="0" w:line="360" w:lineRule="auto"/>
        <w:ind w:firstLine="709"/>
        <w:jc w:val="both"/>
        <w:rPr>
          <w:rFonts w:ascii="Times New Roman" w:hAnsi="Times New Roman"/>
          <w:sz w:val="28"/>
          <w:szCs w:val="28"/>
        </w:rPr>
      </w:pPr>
      <w:r>
        <w:rPr>
          <w:rFonts w:ascii="Times New Roman" w:hAnsi="Times New Roman"/>
          <w:sz w:val="28"/>
          <w:szCs w:val="28"/>
        </w:rPr>
        <w:t>Сидят рыбаки, стерегут поплавки</w:t>
      </w:r>
    </w:p>
    <w:p w:rsidR="008B680E"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Рыбак Корней по</w:t>
      </w:r>
      <w:r w:rsidR="008B680E">
        <w:rPr>
          <w:rFonts w:ascii="Times New Roman" w:hAnsi="Times New Roman"/>
          <w:sz w:val="28"/>
          <w:szCs w:val="28"/>
        </w:rPr>
        <w:t>ймал тринадцать окуней.</w:t>
      </w:r>
    </w:p>
    <w:p w:rsidR="008B680E" w:rsidRDefault="008B680E" w:rsidP="0034154E">
      <w:pPr>
        <w:keepNext/>
        <w:spacing w:after="0" w:line="360" w:lineRule="auto"/>
        <w:ind w:firstLine="709"/>
        <w:jc w:val="both"/>
        <w:rPr>
          <w:rFonts w:ascii="Times New Roman" w:hAnsi="Times New Roman"/>
          <w:sz w:val="28"/>
          <w:szCs w:val="28"/>
        </w:rPr>
      </w:pPr>
      <w:r>
        <w:rPr>
          <w:rFonts w:ascii="Times New Roman" w:hAnsi="Times New Roman"/>
          <w:sz w:val="28"/>
          <w:szCs w:val="28"/>
        </w:rPr>
        <w:t>Рыбак Евсей – четырех карасей.</w:t>
      </w:r>
    </w:p>
    <w:p w:rsidR="008B680E"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А р</w:t>
      </w:r>
      <w:r w:rsidR="008B680E">
        <w:rPr>
          <w:rFonts w:ascii="Times New Roman" w:hAnsi="Times New Roman"/>
          <w:sz w:val="28"/>
          <w:szCs w:val="28"/>
        </w:rPr>
        <w:t>ыбак Михаил двух сомов изловил.</w:t>
      </w:r>
    </w:p>
    <w:p w:rsidR="001B7E81" w:rsidRPr="00B358A8" w:rsidRDefault="001B7E81" w:rsidP="0034154E">
      <w:pPr>
        <w:keepNext/>
        <w:spacing w:after="0" w:line="360" w:lineRule="auto"/>
        <w:ind w:firstLine="709"/>
        <w:jc w:val="both"/>
        <w:rPr>
          <w:rFonts w:ascii="Times New Roman" w:hAnsi="Times New Roman"/>
          <w:sz w:val="28"/>
          <w:szCs w:val="28"/>
        </w:rPr>
      </w:pPr>
      <w:r w:rsidRPr="00B358A8">
        <w:rPr>
          <w:rFonts w:ascii="Times New Roman" w:hAnsi="Times New Roman"/>
          <w:sz w:val="28"/>
          <w:szCs w:val="28"/>
        </w:rPr>
        <w:t>Сколько рыб рыбаки натаскали из реки?</w:t>
      </w:r>
    </w:p>
    <w:p w:rsidR="001B7E81" w:rsidRPr="00B25C7D" w:rsidRDefault="001B7E81" w:rsidP="0034154E">
      <w:pPr>
        <w:pStyle w:val="a7"/>
        <w:keepNext/>
        <w:tabs>
          <w:tab w:val="left" w:pos="8104"/>
        </w:tabs>
        <w:spacing w:after="0" w:line="360" w:lineRule="auto"/>
        <w:ind w:left="0" w:firstLine="709"/>
        <w:jc w:val="both"/>
        <w:rPr>
          <w:rFonts w:ascii="Times New Roman" w:hAnsi="Times New Roman"/>
          <w:color w:val="FF6600"/>
          <w:sz w:val="28"/>
          <w:szCs w:val="28"/>
        </w:rPr>
      </w:pPr>
    </w:p>
    <w:sectPr w:rsidR="001B7E81" w:rsidRPr="00B25C7D" w:rsidSect="009337C1">
      <w:footerReference w:type="default" r:id="rId2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C64" w:rsidRDefault="00617C64" w:rsidP="00A07D07">
      <w:pPr>
        <w:spacing w:after="0" w:line="240" w:lineRule="auto"/>
      </w:pPr>
      <w:r>
        <w:separator/>
      </w:r>
    </w:p>
  </w:endnote>
  <w:endnote w:type="continuationSeparator" w:id="0">
    <w:p w:rsidR="00617C64" w:rsidRDefault="00617C64" w:rsidP="00A0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7C1" w:rsidRDefault="009337C1">
    <w:pPr>
      <w:pStyle w:val="ac"/>
      <w:jc w:val="center"/>
    </w:pPr>
    <w:r w:rsidRPr="00763819">
      <w:rPr>
        <w:rFonts w:ascii="Times New Roman" w:hAnsi="Times New Roman"/>
        <w:sz w:val="28"/>
        <w:szCs w:val="28"/>
      </w:rPr>
      <w:fldChar w:fldCharType="begin"/>
    </w:r>
    <w:r w:rsidRPr="00763819">
      <w:rPr>
        <w:rFonts w:ascii="Times New Roman" w:hAnsi="Times New Roman"/>
        <w:sz w:val="28"/>
        <w:szCs w:val="28"/>
      </w:rPr>
      <w:instrText>PAGE   \* MERGEFORMAT</w:instrText>
    </w:r>
    <w:r w:rsidRPr="00763819">
      <w:rPr>
        <w:rFonts w:ascii="Times New Roman" w:hAnsi="Times New Roman"/>
        <w:sz w:val="28"/>
        <w:szCs w:val="28"/>
      </w:rPr>
      <w:fldChar w:fldCharType="separate"/>
    </w:r>
    <w:r w:rsidR="00576A5A">
      <w:rPr>
        <w:rFonts w:ascii="Times New Roman" w:hAnsi="Times New Roman"/>
        <w:noProof/>
        <w:sz w:val="28"/>
        <w:szCs w:val="28"/>
      </w:rPr>
      <w:t>30</w:t>
    </w:r>
    <w:r w:rsidRPr="00763819">
      <w:rPr>
        <w:rFonts w:ascii="Times New Roman" w:hAnsi="Times New Roman"/>
        <w:sz w:val="28"/>
        <w:szCs w:val="28"/>
      </w:rPr>
      <w:fldChar w:fldCharType="end"/>
    </w:r>
  </w:p>
  <w:p w:rsidR="009337C1" w:rsidRDefault="009337C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C64" w:rsidRDefault="00617C64" w:rsidP="00A07D07">
      <w:pPr>
        <w:spacing w:after="0" w:line="240" w:lineRule="auto"/>
      </w:pPr>
      <w:r>
        <w:separator/>
      </w:r>
    </w:p>
  </w:footnote>
  <w:footnote w:type="continuationSeparator" w:id="0">
    <w:p w:rsidR="00617C64" w:rsidRDefault="00617C64" w:rsidP="00A07D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160BB"/>
    <w:multiLevelType w:val="hybridMultilevel"/>
    <w:tmpl w:val="69845016"/>
    <w:lvl w:ilvl="0" w:tplc="5D7A7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3F5655"/>
    <w:multiLevelType w:val="multilevel"/>
    <w:tmpl w:val="CD9C81E8"/>
    <w:lvl w:ilvl="0">
      <w:start w:val="1"/>
      <w:numFmt w:val="decimal"/>
      <w:lvlText w:val="%1."/>
      <w:lvlJc w:val="left"/>
      <w:pPr>
        <w:ind w:left="1069" w:hanging="360"/>
      </w:pPr>
      <w:rPr>
        <w:rFonts w:cs="Times New Roman" w:hint="default"/>
      </w:rPr>
    </w:lvl>
    <w:lvl w:ilvl="1">
      <w:start w:val="4"/>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nsid w:val="187B5DDD"/>
    <w:multiLevelType w:val="hybridMultilevel"/>
    <w:tmpl w:val="BC6E7396"/>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A1161D"/>
    <w:multiLevelType w:val="hybridMultilevel"/>
    <w:tmpl w:val="082E0C1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8B21FC7"/>
    <w:multiLevelType w:val="multilevel"/>
    <w:tmpl w:val="7BAC04AC"/>
    <w:lvl w:ilvl="0">
      <w:start w:val="2"/>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E9614E3"/>
    <w:multiLevelType w:val="hybridMultilevel"/>
    <w:tmpl w:val="A17A2F50"/>
    <w:lvl w:ilvl="0" w:tplc="8E166F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B3E0A9C"/>
    <w:multiLevelType w:val="hybridMultilevel"/>
    <w:tmpl w:val="5E123FCA"/>
    <w:lvl w:ilvl="0" w:tplc="5D7A7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25203D4"/>
    <w:multiLevelType w:val="hybridMultilevel"/>
    <w:tmpl w:val="605AD0FC"/>
    <w:lvl w:ilvl="0" w:tplc="5D7A7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12C1FDF"/>
    <w:multiLevelType w:val="hybridMultilevel"/>
    <w:tmpl w:val="9C4CAD9C"/>
    <w:lvl w:ilvl="0" w:tplc="07EEA5AE">
      <w:start w:val="4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8952E59"/>
    <w:multiLevelType w:val="hybridMultilevel"/>
    <w:tmpl w:val="57A0103C"/>
    <w:lvl w:ilvl="0" w:tplc="B824C5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B467DEA"/>
    <w:multiLevelType w:val="hybridMultilevel"/>
    <w:tmpl w:val="955C73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CA935F0"/>
    <w:multiLevelType w:val="hybridMultilevel"/>
    <w:tmpl w:val="557AA256"/>
    <w:lvl w:ilvl="0" w:tplc="5D7A7818">
      <w:start w:val="1"/>
      <w:numFmt w:val="bullet"/>
      <w:lvlText w:val="-"/>
      <w:lvlJc w:val="left"/>
      <w:pPr>
        <w:tabs>
          <w:tab w:val="num" w:pos="1429"/>
        </w:tabs>
        <w:ind w:left="1429" w:hanging="360"/>
      </w:pPr>
      <w:rPr>
        <w:rFonts w:ascii="Symbol" w:hAnsi="Symbol"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2">
    <w:nsid w:val="7D004849"/>
    <w:multiLevelType w:val="hybridMultilevel"/>
    <w:tmpl w:val="7AD485A6"/>
    <w:lvl w:ilvl="0" w:tplc="F2064F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11"/>
  </w:num>
  <w:num w:numId="3">
    <w:abstractNumId w:val="1"/>
  </w:num>
  <w:num w:numId="4">
    <w:abstractNumId w:val="4"/>
  </w:num>
  <w:num w:numId="5">
    <w:abstractNumId w:val="5"/>
  </w:num>
  <w:num w:numId="6">
    <w:abstractNumId w:val="9"/>
  </w:num>
  <w:num w:numId="7">
    <w:abstractNumId w:val="12"/>
  </w:num>
  <w:num w:numId="8">
    <w:abstractNumId w:val="2"/>
  </w:num>
  <w:num w:numId="9">
    <w:abstractNumId w:val="8"/>
  </w:num>
  <w:num w:numId="10">
    <w:abstractNumId w:val="3"/>
  </w:num>
  <w:num w:numId="11">
    <w:abstractNumId w:val="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B15"/>
    <w:rsid w:val="000332D9"/>
    <w:rsid w:val="0004516C"/>
    <w:rsid w:val="000477D8"/>
    <w:rsid w:val="000E3839"/>
    <w:rsid w:val="000F25AE"/>
    <w:rsid w:val="001134BA"/>
    <w:rsid w:val="0015463E"/>
    <w:rsid w:val="00173DFC"/>
    <w:rsid w:val="001A271D"/>
    <w:rsid w:val="001B14A2"/>
    <w:rsid w:val="001B7E81"/>
    <w:rsid w:val="00200503"/>
    <w:rsid w:val="002036ED"/>
    <w:rsid w:val="002306B0"/>
    <w:rsid w:val="002361F3"/>
    <w:rsid w:val="00272960"/>
    <w:rsid w:val="003159A9"/>
    <w:rsid w:val="00323707"/>
    <w:rsid w:val="00334A7F"/>
    <w:rsid w:val="0034154E"/>
    <w:rsid w:val="00364560"/>
    <w:rsid w:val="00364B1C"/>
    <w:rsid w:val="00386321"/>
    <w:rsid w:val="003D4DDB"/>
    <w:rsid w:val="003D6B28"/>
    <w:rsid w:val="004654E8"/>
    <w:rsid w:val="0046636A"/>
    <w:rsid w:val="004B7225"/>
    <w:rsid w:val="004C7762"/>
    <w:rsid w:val="004E3C49"/>
    <w:rsid w:val="0051327E"/>
    <w:rsid w:val="005147AB"/>
    <w:rsid w:val="00536B2C"/>
    <w:rsid w:val="00576A5A"/>
    <w:rsid w:val="005E66A6"/>
    <w:rsid w:val="00616B15"/>
    <w:rsid w:val="00617C64"/>
    <w:rsid w:val="006566EF"/>
    <w:rsid w:val="00695AE0"/>
    <w:rsid w:val="00697450"/>
    <w:rsid w:val="006E0762"/>
    <w:rsid w:val="006F4025"/>
    <w:rsid w:val="00750601"/>
    <w:rsid w:val="00763819"/>
    <w:rsid w:val="0077374D"/>
    <w:rsid w:val="00777047"/>
    <w:rsid w:val="00780408"/>
    <w:rsid w:val="007B3826"/>
    <w:rsid w:val="007F0670"/>
    <w:rsid w:val="008018B1"/>
    <w:rsid w:val="0083562A"/>
    <w:rsid w:val="00835E2D"/>
    <w:rsid w:val="00875E26"/>
    <w:rsid w:val="008A2FE8"/>
    <w:rsid w:val="008B680E"/>
    <w:rsid w:val="008D1246"/>
    <w:rsid w:val="009337C1"/>
    <w:rsid w:val="009440B9"/>
    <w:rsid w:val="00947918"/>
    <w:rsid w:val="009C3DF1"/>
    <w:rsid w:val="00A07D07"/>
    <w:rsid w:val="00A428BF"/>
    <w:rsid w:val="00A44A2A"/>
    <w:rsid w:val="00A6687E"/>
    <w:rsid w:val="00AD02F8"/>
    <w:rsid w:val="00AE19C7"/>
    <w:rsid w:val="00B0470F"/>
    <w:rsid w:val="00B2269A"/>
    <w:rsid w:val="00B25C7D"/>
    <w:rsid w:val="00B358A8"/>
    <w:rsid w:val="00B94D1C"/>
    <w:rsid w:val="00BE339D"/>
    <w:rsid w:val="00C05611"/>
    <w:rsid w:val="00C479CD"/>
    <w:rsid w:val="00C87268"/>
    <w:rsid w:val="00CD1D14"/>
    <w:rsid w:val="00CD3CC1"/>
    <w:rsid w:val="00CD4B33"/>
    <w:rsid w:val="00D00C36"/>
    <w:rsid w:val="00D02A8F"/>
    <w:rsid w:val="00D04AF3"/>
    <w:rsid w:val="00D07DA5"/>
    <w:rsid w:val="00D249C2"/>
    <w:rsid w:val="00D46D4D"/>
    <w:rsid w:val="00D846F7"/>
    <w:rsid w:val="00D90982"/>
    <w:rsid w:val="00E2440B"/>
    <w:rsid w:val="00E84C4C"/>
    <w:rsid w:val="00EC6D9E"/>
    <w:rsid w:val="00ED6665"/>
    <w:rsid w:val="00F03D0A"/>
    <w:rsid w:val="00F94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3"/>
    <o:shapelayout v:ext="edit">
      <o:idmap v:ext="edit" data="1"/>
      <o:rules v:ext="edit">
        <o:r id="V:Rule5" type="connector" idref="#Прямая со стрелкой 123"/>
        <o:r id="V:Rule6" type="connector" idref="#Прямая со стрелкой 122"/>
        <o:r id="V:Rule7" type="connector" idref="#Прямая со стрелкой 120"/>
        <o:r id="V:Rule8" type="connector" idref="#Прямая со стрелкой 1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16B15"/>
    <w:pPr>
      <w:spacing w:after="160" w:line="259" w:lineRule="auto"/>
    </w:pPr>
    <w:rPr>
      <w:sz w:val="22"/>
      <w:szCs w:val="22"/>
      <w:lang w:eastAsia="en-US"/>
    </w:rPr>
  </w:style>
  <w:style w:type="paragraph" w:styleId="1">
    <w:name w:val="heading 1"/>
    <w:basedOn w:val="a"/>
    <w:next w:val="a"/>
    <w:link w:val="10"/>
    <w:uiPriority w:val="99"/>
    <w:qFormat/>
    <w:rsid w:val="00C479CD"/>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0"/>
    <w:uiPriority w:val="99"/>
    <w:qFormat/>
    <w:rsid w:val="008018B1"/>
    <w:pPr>
      <w:keepNext/>
      <w:keepLines/>
      <w:spacing w:before="40" w:after="0"/>
      <w:outlineLvl w:val="1"/>
    </w:pPr>
    <w:rPr>
      <w:rFonts w:ascii="Calibri Light" w:eastAsia="Times New Roman" w:hAnsi="Calibri Light"/>
      <w:color w:val="2F5496"/>
      <w:sz w:val="26"/>
      <w:szCs w:val="26"/>
    </w:rPr>
  </w:style>
  <w:style w:type="paragraph" w:styleId="4">
    <w:name w:val="heading 4"/>
    <w:basedOn w:val="a"/>
    <w:next w:val="a"/>
    <w:link w:val="40"/>
    <w:uiPriority w:val="99"/>
    <w:qFormat/>
    <w:rsid w:val="00323707"/>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uiPriority w:val="99"/>
    <w:qFormat/>
    <w:rsid w:val="00323707"/>
    <w:pPr>
      <w:spacing w:before="240" w:after="60" w:line="240" w:lineRule="auto"/>
      <w:outlineLvl w:val="4"/>
    </w:pPr>
    <w:rPr>
      <w:rFonts w:eastAsia="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479CD"/>
    <w:rPr>
      <w:rFonts w:ascii="Calibri Light" w:hAnsi="Calibri Light" w:cs="Times New Roman"/>
      <w:color w:val="2F5496"/>
      <w:sz w:val="32"/>
      <w:szCs w:val="32"/>
    </w:rPr>
  </w:style>
  <w:style w:type="character" w:customStyle="1" w:styleId="20">
    <w:name w:val="Заголовок 2 Знак"/>
    <w:link w:val="2"/>
    <w:uiPriority w:val="99"/>
    <w:locked/>
    <w:rsid w:val="008018B1"/>
    <w:rPr>
      <w:rFonts w:ascii="Calibri Light" w:hAnsi="Calibri Light" w:cs="Times New Roman"/>
      <w:color w:val="2F5496"/>
      <w:sz w:val="26"/>
      <w:szCs w:val="26"/>
    </w:rPr>
  </w:style>
  <w:style w:type="character" w:customStyle="1" w:styleId="40">
    <w:name w:val="Заголовок 4 Знак"/>
    <w:link w:val="4"/>
    <w:uiPriority w:val="99"/>
    <w:locked/>
    <w:rsid w:val="00323707"/>
    <w:rPr>
      <w:rFonts w:ascii="Calibri" w:hAnsi="Calibri" w:cs="Times New Roman"/>
      <w:b/>
      <w:bCs/>
      <w:sz w:val="28"/>
      <w:szCs w:val="28"/>
      <w:lang w:eastAsia="ru-RU"/>
    </w:rPr>
  </w:style>
  <w:style w:type="character" w:customStyle="1" w:styleId="50">
    <w:name w:val="Заголовок 5 Знак"/>
    <w:link w:val="5"/>
    <w:uiPriority w:val="99"/>
    <w:locked/>
    <w:rsid w:val="00323707"/>
    <w:rPr>
      <w:rFonts w:ascii="Calibri" w:hAnsi="Calibri" w:cs="Times New Roman"/>
      <w:b/>
      <w:bCs/>
      <w:i/>
      <w:iCs/>
      <w:sz w:val="26"/>
      <w:szCs w:val="26"/>
      <w:lang w:eastAsia="ru-RU"/>
    </w:rPr>
  </w:style>
  <w:style w:type="paragraph" w:styleId="a3">
    <w:name w:val="footnote text"/>
    <w:basedOn w:val="a"/>
    <w:link w:val="a4"/>
    <w:uiPriority w:val="99"/>
    <w:semiHidden/>
    <w:rsid w:val="00A07D07"/>
    <w:pPr>
      <w:spacing w:after="0" w:line="240" w:lineRule="auto"/>
    </w:pPr>
    <w:rPr>
      <w:sz w:val="20"/>
      <w:szCs w:val="20"/>
    </w:rPr>
  </w:style>
  <w:style w:type="character" w:customStyle="1" w:styleId="a4">
    <w:name w:val="Текст сноски Знак"/>
    <w:link w:val="a3"/>
    <w:uiPriority w:val="99"/>
    <w:semiHidden/>
    <w:locked/>
    <w:rsid w:val="00A07D07"/>
    <w:rPr>
      <w:rFonts w:cs="Times New Roman"/>
      <w:sz w:val="20"/>
      <w:szCs w:val="20"/>
    </w:rPr>
  </w:style>
  <w:style w:type="character" w:styleId="a5">
    <w:name w:val="footnote reference"/>
    <w:uiPriority w:val="99"/>
    <w:semiHidden/>
    <w:rsid w:val="00A07D07"/>
    <w:rPr>
      <w:rFonts w:cs="Times New Roman"/>
      <w:vertAlign w:val="superscript"/>
    </w:rPr>
  </w:style>
  <w:style w:type="paragraph" w:customStyle="1" w:styleId="c15">
    <w:name w:val="c15"/>
    <w:basedOn w:val="a"/>
    <w:uiPriority w:val="99"/>
    <w:rsid w:val="008018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uiPriority w:val="99"/>
    <w:rsid w:val="008018B1"/>
    <w:rPr>
      <w:rFonts w:cs="Times New Roman"/>
    </w:rPr>
  </w:style>
  <w:style w:type="character" w:customStyle="1" w:styleId="c6">
    <w:name w:val="c6"/>
    <w:uiPriority w:val="99"/>
    <w:rsid w:val="008018B1"/>
    <w:rPr>
      <w:rFonts w:cs="Times New Roman"/>
    </w:rPr>
  </w:style>
  <w:style w:type="paragraph" w:styleId="a6">
    <w:name w:val="Normal (Web)"/>
    <w:basedOn w:val="a"/>
    <w:uiPriority w:val="99"/>
    <w:rsid w:val="00B2269A"/>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99"/>
    <w:qFormat/>
    <w:rsid w:val="00B2269A"/>
    <w:pPr>
      <w:ind w:left="720"/>
    </w:pPr>
  </w:style>
  <w:style w:type="paragraph" w:styleId="a8">
    <w:name w:val="TOC Heading"/>
    <w:basedOn w:val="1"/>
    <w:next w:val="a"/>
    <w:uiPriority w:val="99"/>
    <w:qFormat/>
    <w:rsid w:val="00B2269A"/>
    <w:pPr>
      <w:outlineLvl w:val="9"/>
    </w:pPr>
    <w:rPr>
      <w:lang w:eastAsia="ru-RU"/>
    </w:rPr>
  </w:style>
  <w:style w:type="paragraph" w:styleId="11">
    <w:name w:val="toc 1"/>
    <w:basedOn w:val="a"/>
    <w:next w:val="a"/>
    <w:autoRedefine/>
    <w:uiPriority w:val="99"/>
    <w:semiHidden/>
    <w:rsid w:val="00C05611"/>
    <w:pPr>
      <w:tabs>
        <w:tab w:val="right" w:leader="dot" w:pos="9345"/>
      </w:tabs>
      <w:spacing w:after="100" w:line="360" w:lineRule="auto"/>
      <w:ind w:left="142"/>
    </w:pPr>
  </w:style>
  <w:style w:type="paragraph" w:styleId="21">
    <w:name w:val="toc 2"/>
    <w:basedOn w:val="a"/>
    <w:next w:val="a"/>
    <w:autoRedefine/>
    <w:uiPriority w:val="99"/>
    <w:semiHidden/>
    <w:rsid w:val="00B2269A"/>
    <w:pPr>
      <w:spacing w:after="100"/>
      <w:ind w:left="220"/>
    </w:pPr>
  </w:style>
  <w:style w:type="character" w:styleId="a9">
    <w:name w:val="Hyperlink"/>
    <w:uiPriority w:val="99"/>
    <w:rsid w:val="00B2269A"/>
    <w:rPr>
      <w:rFonts w:cs="Times New Roman"/>
      <w:color w:val="0563C1"/>
      <w:u w:val="single"/>
    </w:rPr>
  </w:style>
  <w:style w:type="paragraph" w:styleId="aa">
    <w:name w:val="header"/>
    <w:basedOn w:val="a"/>
    <w:link w:val="ab"/>
    <w:uiPriority w:val="99"/>
    <w:rsid w:val="00B2269A"/>
    <w:pPr>
      <w:tabs>
        <w:tab w:val="center" w:pos="4677"/>
        <w:tab w:val="right" w:pos="9355"/>
      </w:tabs>
      <w:spacing w:after="0" w:line="240" w:lineRule="auto"/>
    </w:pPr>
  </w:style>
  <w:style w:type="character" w:customStyle="1" w:styleId="ab">
    <w:name w:val="Верхний колонтитул Знак"/>
    <w:link w:val="aa"/>
    <w:uiPriority w:val="99"/>
    <w:locked/>
    <w:rsid w:val="00B2269A"/>
    <w:rPr>
      <w:rFonts w:cs="Times New Roman"/>
    </w:rPr>
  </w:style>
  <w:style w:type="paragraph" w:styleId="ac">
    <w:name w:val="footer"/>
    <w:basedOn w:val="a"/>
    <w:link w:val="ad"/>
    <w:uiPriority w:val="99"/>
    <w:rsid w:val="00B2269A"/>
    <w:pPr>
      <w:tabs>
        <w:tab w:val="center" w:pos="4677"/>
        <w:tab w:val="right" w:pos="9355"/>
      </w:tabs>
      <w:spacing w:after="0" w:line="240" w:lineRule="auto"/>
    </w:pPr>
  </w:style>
  <w:style w:type="character" w:customStyle="1" w:styleId="ad">
    <w:name w:val="Нижний колонтитул Знак"/>
    <w:link w:val="ac"/>
    <w:uiPriority w:val="99"/>
    <w:locked/>
    <w:rsid w:val="00B2269A"/>
    <w:rPr>
      <w:rFonts w:cs="Times New Roman"/>
    </w:rPr>
  </w:style>
  <w:style w:type="paragraph" w:styleId="ae">
    <w:name w:val="Body Text"/>
    <w:basedOn w:val="a"/>
    <w:link w:val="af"/>
    <w:uiPriority w:val="99"/>
    <w:semiHidden/>
    <w:rsid w:val="00323707"/>
    <w:pPr>
      <w:spacing w:after="0" w:line="240" w:lineRule="auto"/>
      <w:ind w:right="-99"/>
      <w:jc w:val="center"/>
    </w:pPr>
    <w:rPr>
      <w:rFonts w:ascii="Times New Roman" w:eastAsia="Times New Roman" w:hAnsi="Times New Roman"/>
      <w:b/>
      <w:sz w:val="36"/>
      <w:szCs w:val="20"/>
      <w:lang w:eastAsia="ru-RU"/>
    </w:rPr>
  </w:style>
  <w:style w:type="character" w:customStyle="1" w:styleId="af">
    <w:name w:val="Основной текст Знак"/>
    <w:link w:val="ae"/>
    <w:uiPriority w:val="99"/>
    <w:semiHidden/>
    <w:locked/>
    <w:rsid w:val="00323707"/>
    <w:rPr>
      <w:rFonts w:ascii="Times New Roman" w:hAnsi="Times New Roman" w:cs="Times New Roman"/>
      <w:b/>
      <w:sz w:val="20"/>
      <w:szCs w:val="20"/>
      <w:lang w:eastAsia="ru-RU"/>
    </w:rPr>
  </w:style>
  <w:style w:type="paragraph" w:styleId="3">
    <w:name w:val="toc 3"/>
    <w:basedOn w:val="a"/>
    <w:next w:val="a"/>
    <w:autoRedefine/>
    <w:uiPriority w:val="99"/>
    <w:semiHidden/>
    <w:rsid w:val="00B358A8"/>
    <w:pPr>
      <w:spacing w:after="100"/>
      <w:ind w:left="440"/>
    </w:pPr>
  </w:style>
  <w:style w:type="paragraph" w:styleId="af0">
    <w:name w:val="Balloon Text"/>
    <w:basedOn w:val="a"/>
    <w:link w:val="af1"/>
    <w:uiPriority w:val="99"/>
    <w:semiHidden/>
    <w:rsid w:val="00CD4B33"/>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CD4B33"/>
    <w:rPr>
      <w:rFonts w:ascii="Tahoma" w:hAnsi="Tahoma" w:cs="Tahoma"/>
      <w:sz w:val="16"/>
      <w:szCs w:val="16"/>
    </w:rPr>
  </w:style>
  <w:style w:type="table" w:styleId="af2">
    <w:name w:val="Table Grid"/>
    <w:basedOn w:val="a1"/>
    <w:uiPriority w:val="59"/>
    <w:locked/>
    <w:rsid w:val="009337C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161">
      <w:marLeft w:val="0"/>
      <w:marRight w:val="0"/>
      <w:marTop w:val="0"/>
      <w:marBottom w:val="0"/>
      <w:divBdr>
        <w:top w:val="none" w:sz="0" w:space="0" w:color="auto"/>
        <w:left w:val="none" w:sz="0" w:space="0" w:color="auto"/>
        <w:bottom w:val="none" w:sz="0" w:space="0" w:color="auto"/>
        <w:right w:val="none" w:sz="0" w:space="0" w:color="auto"/>
      </w:divBdr>
    </w:div>
    <w:div w:id="24596162">
      <w:marLeft w:val="0"/>
      <w:marRight w:val="0"/>
      <w:marTop w:val="0"/>
      <w:marBottom w:val="0"/>
      <w:divBdr>
        <w:top w:val="none" w:sz="0" w:space="0" w:color="auto"/>
        <w:left w:val="none" w:sz="0" w:space="0" w:color="auto"/>
        <w:bottom w:val="none" w:sz="0" w:space="0" w:color="auto"/>
        <w:right w:val="none" w:sz="0" w:space="0" w:color="auto"/>
      </w:divBdr>
    </w:div>
    <w:div w:id="24596163">
      <w:marLeft w:val="0"/>
      <w:marRight w:val="0"/>
      <w:marTop w:val="0"/>
      <w:marBottom w:val="0"/>
      <w:divBdr>
        <w:top w:val="none" w:sz="0" w:space="0" w:color="auto"/>
        <w:left w:val="none" w:sz="0" w:space="0" w:color="auto"/>
        <w:bottom w:val="none" w:sz="0" w:space="0" w:color="auto"/>
        <w:right w:val="none" w:sz="0" w:space="0" w:color="auto"/>
      </w:divBdr>
    </w:div>
    <w:div w:id="245961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_____Microsoft_Excel_97-20035.xls"/><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_____Microsoft_Excel_97-20032.xls"/><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_____Microsoft_Excel_97-20034.xls"/><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_____Microsoft_Excel_97-20031.xls"/><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_____Microsoft_Excel_97-20033.xls"/><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13586-A6C9-47CC-A58E-D5D49E56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30</Pages>
  <Words>5117</Words>
  <Characters>36345</Characters>
  <Application>Microsoft Office Word</Application>
  <DocSecurity>0</DocSecurity>
  <Lines>302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Пёсик</cp:lastModifiedBy>
  <cp:revision>27</cp:revision>
  <dcterms:created xsi:type="dcterms:W3CDTF">2018-04-22T14:39:00Z</dcterms:created>
  <dcterms:modified xsi:type="dcterms:W3CDTF">2018-06-20T09:01:00Z</dcterms:modified>
</cp:coreProperties>
</file>