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0AFA" w:rsidRPr="00703FFD" w:rsidRDefault="00450AFA" w:rsidP="00450AFA">
      <w:pPr>
        <w:tabs>
          <w:tab w:val="left" w:pos="0"/>
        </w:tabs>
        <w:spacing w:after="0" w:line="240" w:lineRule="auto"/>
        <w:jc w:val="center"/>
        <w:rPr>
          <w:sz w:val="20"/>
        </w:rPr>
      </w:pPr>
      <w:r w:rsidRPr="00703FFD">
        <w:rPr>
          <w:rFonts w:ascii="Times New Roman" w:hAnsi="Times New Roman"/>
          <w:sz w:val="24"/>
          <w:szCs w:val="28"/>
        </w:rPr>
        <w:t>МИНИСТЕРСТВО ОБРАЗОВАНИЯ И НАУКИ РОССИЙСКОЙ ФЕДЕРАЦИИ</w:t>
      </w:r>
    </w:p>
    <w:p w:rsidR="00450AFA" w:rsidRPr="00703FFD" w:rsidRDefault="00450AFA" w:rsidP="00450AFA">
      <w:pPr>
        <w:shd w:val="clear" w:color="auto" w:fill="FFFFFF"/>
        <w:tabs>
          <w:tab w:val="left" w:pos="0"/>
        </w:tabs>
        <w:spacing w:after="0" w:line="240" w:lineRule="auto"/>
        <w:jc w:val="center"/>
        <w:rPr>
          <w:sz w:val="20"/>
        </w:rPr>
      </w:pPr>
      <w:r w:rsidRPr="00703FFD">
        <w:rPr>
          <w:rFonts w:ascii="Times New Roman" w:hAnsi="Times New Roman"/>
          <w:sz w:val="24"/>
          <w:szCs w:val="28"/>
        </w:rPr>
        <w:t>Федеральное государственное бюджетное образовательное учреждение</w:t>
      </w:r>
    </w:p>
    <w:p w:rsidR="00450AFA" w:rsidRPr="00703FFD" w:rsidRDefault="00450AFA" w:rsidP="00450AFA">
      <w:pPr>
        <w:shd w:val="clear" w:color="auto" w:fill="FFFFFF"/>
        <w:tabs>
          <w:tab w:val="left" w:pos="0"/>
        </w:tabs>
        <w:spacing w:after="0" w:line="240" w:lineRule="auto"/>
        <w:jc w:val="center"/>
        <w:rPr>
          <w:sz w:val="20"/>
        </w:rPr>
      </w:pPr>
      <w:r w:rsidRPr="00703FFD">
        <w:rPr>
          <w:rFonts w:ascii="Times New Roman" w:hAnsi="Times New Roman"/>
          <w:sz w:val="24"/>
          <w:szCs w:val="28"/>
        </w:rPr>
        <w:t>высшего образования</w:t>
      </w:r>
    </w:p>
    <w:p w:rsidR="00450AFA" w:rsidRDefault="00450AFA" w:rsidP="00450AFA">
      <w:pPr>
        <w:shd w:val="clear" w:color="auto" w:fill="FFFFFF"/>
        <w:tabs>
          <w:tab w:val="left" w:pos="0"/>
        </w:tabs>
        <w:spacing w:after="0" w:line="240" w:lineRule="auto"/>
        <w:jc w:val="center"/>
      </w:pPr>
      <w:r>
        <w:rPr>
          <w:rFonts w:ascii="Times New Roman" w:hAnsi="Times New Roman"/>
          <w:b/>
          <w:bCs/>
          <w:sz w:val="28"/>
          <w:szCs w:val="28"/>
        </w:rPr>
        <w:t>«КУБАНСКИЙ ГОСУДАРСТВЕННЫЙ УНИВЕРСИТЕТ»</w:t>
      </w:r>
    </w:p>
    <w:p w:rsidR="00450AFA" w:rsidRDefault="00450AFA" w:rsidP="00450AFA">
      <w:pPr>
        <w:pStyle w:val="ad"/>
        <w:tabs>
          <w:tab w:val="left" w:pos="0"/>
        </w:tabs>
        <w:jc w:val="center"/>
        <w:rPr>
          <w:rFonts w:ascii="Times New Roman" w:hAnsi="Times New Roman"/>
          <w:b/>
          <w:bCs/>
          <w:sz w:val="28"/>
          <w:szCs w:val="28"/>
        </w:rPr>
      </w:pPr>
      <w:r>
        <w:rPr>
          <w:rFonts w:ascii="Times New Roman" w:hAnsi="Times New Roman"/>
          <w:b/>
          <w:bCs/>
          <w:sz w:val="28"/>
          <w:szCs w:val="28"/>
        </w:rPr>
        <w:t>(ФГБОУ ВО «</w:t>
      </w:r>
      <w:proofErr w:type="spellStart"/>
      <w:r>
        <w:rPr>
          <w:rFonts w:ascii="Times New Roman" w:hAnsi="Times New Roman"/>
          <w:b/>
          <w:bCs/>
          <w:sz w:val="28"/>
          <w:szCs w:val="28"/>
        </w:rPr>
        <w:t>КубГУ</w:t>
      </w:r>
      <w:proofErr w:type="spellEnd"/>
      <w:r>
        <w:rPr>
          <w:rFonts w:ascii="Times New Roman" w:hAnsi="Times New Roman"/>
          <w:b/>
          <w:bCs/>
          <w:sz w:val="28"/>
          <w:szCs w:val="28"/>
        </w:rPr>
        <w:t>»)</w:t>
      </w:r>
    </w:p>
    <w:p w:rsidR="00450AFA" w:rsidRDefault="00450AFA" w:rsidP="00450AFA">
      <w:pPr>
        <w:pStyle w:val="1"/>
        <w:tabs>
          <w:tab w:val="left" w:pos="0"/>
        </w:tabs>
        <w:spacing w:before="0"/>
        <w:jc w:val="center"/>
        <w:rPr>
          <w:rStyle w:val="ae"/>
          <w:rFonts w:ascii="Times New Roman" w:hAnsi="Times New Roman" w:cs="Times New Roman"/>
          <w:color w:val="000000" w:themeColor="text1"/>
          <w:sz w:val="28"/>
          <w:szCs w:val="28"/>
          <w:bdr w:val="none" w:sz="0" w:space="0" w:color="auto" w:frame="1"/>
          <w:shd w:val="clear" w:color="auto" w:fill="FFFFFF"/>
        </w:rPr>
      </w:pPr>
    </w:p>
    <w:p w:rsidR="00450AFA" w:rsidRDefault="00450AFA" w:rsidP="00450AFA">
      <w:pPr>
        <w:pStyle w:val="ad"/>
        <w:tabs>
          <w:tab w:val="left" w:pos="0"/>
        </w:tabs>
        <w:jc w:val="center"/>
        <w:rPr>
          <w:rStyle w:val="ae"/>
          <w:rFonts w:ascii="Times New Roman" w:hAnsi="Times New Roman" w:cs="Times New Roman"/>
          <w:color w:val="000000" w:themeColor="text1"/>
          <w:sz w:val="28"/>
          <w:szCs w:val="28"/>
          <w:bdr w:val="none" w:sz="0" w:space="0" w:color="auto" w:frame="1"/>
          <w:shd w:val="clear" w:color="auto" w:fill="FFFFFF"/>
        </w:rPr>
      </w:pPr>
      <w:bookmarkStart w:id="0" w:name="_Toc515522993"/>
      <w:bookmarkStart w:id="1" w:name="_Toc515523248"/>
      <w:bookmarkStart w:id="2" w:name="_Toc515523338"/>
      <w:bookmarkStart w:id="3" w:name="_Toc515523718"/>
      <w:bookmarkStart w:id="4" w:name="_Toc515523769"/>
      <w:bookmarkStart w:id="5" w:name="_Toc515523871"/>
      <w:bookmarkStart w:id="6" w:name="_Toc515524128"/>
      <w:bookmarkStart w:id="7" w:name="_Toc515524332"/>
      <w:bookmarkStart w:id="8" w:name="_Toc515524522"/>
      <w:bookmarkStart w:id="9" w:name="_Toc515533075"/>
      <w:bookmarkStart w:id="10" w:name="_Toc515533276"/>
      <w:bookmarkStart w:id="11" w:name="_Toc515533743"/>
      <w:bookmarkStart w:id="12" w:name="_Toc515533899"/>
      <w:bookmarkStart w:id="13" w:name="_Toc515536919"/>
      <w:r>
        <w:rPr>
          <w:rStyle w:val="ae"/>
          <w:rFonts w:ascii="Times New Roman" w:hAnsi="Times New Roman" w:cs="Times New Roman"/>
          <w:color w:val="000000" w:themeColor="text1"/>
          <w:sz w:val="28"/>
          <w:szCs w:val="28"/>
          <w:bdr w:val="none" w:sz="0" w:space="0" w:color="auto" w:frame="1"/>
          <w:shd w:val="clear" w:color="auto" w:fill="FFFFFF"/>
        </w:rPr>
        <w:t>К</w:t>
      </w:r>
      <w:r w:rsidRPr="00703FFD">
        <w:rPr>
          <w:rStyle w:val="ae"/>
          <w:rFonts w:ascii="Times New Roman" w:hAnsi="Times New Roman" w:cs="Times New Roman"/>
          <w:color w:val="000000" w:themeColor="text1"/>
          <w:sz w:val="28"/>
          <w:szCs w:val="28"/>
          <w:bdr w:val="none" w:sz="0" w:space="0" w:color="auto" w:frame="1"/>
          <w:shd w:val="clear" w:color="auto" w:fill="FFFFFF"/>
        </w:rPr>
        <w:t>афедра экономики предприятия, регионального</w:t>
      </w:r>
      <w:bookmarkEnd w:id="0"/>
      <w:bookmarkEnd w:id="1"/>
      <w:bookmarkEnd w:id="2"/>
      <w:bookmarkEnd w:id="3"/>
      <w:bookmarkEnd w:id="4"/>
      <w:bookmarkEnd w:id="5"/>
      <w:bookmarkEnd w:id="6"/>
      <w:bookmarkEnd w:id="7"/>
      <w:bookmarkEnd w:id="8"/>
      <w:bookmarkEnd w:id="9"/>
      <w:bookmarkEnd w:id="10"/>
      <w:bookmarkEnd w:id="11"/>
      <w:bookmarkEnd w:id="12"/>
      <w:bookmarkEnd w:id="13"/>
    </w:p>
    <w:p w:rsidR="00450AFA" w:rsidRPr="00703FFD" w:rsidRDefault="00450AFA" w:rsidP="00450AFA">
      <w:pPr>
        <w:pStyle w:val="ad"/>
        <w:tabs>
          <w:tab w:val="left" w:pos="0"/>
        </w:tabs>
        <w:jc w:val="center"/>
      </w:pPr>
      <w:bookmarkStart w:id="14" w:name="_Toc515522994"/>
      <w:bookmarkStart w:id="15" w:name="_Toc515523249"/>
      <w:bookmarkStart w:id="16" w:name="_Toc515523339"/>
      <w:bookmarkStart w:id="17" w:name="_Toc515523719"/>
      <w:bookmarkStart w:id="18" w:name="_Toc515523770"/>
      <w:bookmarkStart w:id="19" w:name="_Toc515523872"/>
      <w:bookmarkStart w:id="20" w:name="_Toc515524129"/>
      <w:bookmarkStart w:id="21" w:name="_Toc515524333"/>
      <w:bookmarkStart w:id="22" w:name="_Toc515524523"/>
      <w:bookmarkStart w:id="23" w:name="_Toc515533076"/>
      <w:bookmarkStart w:id="24" w:name="_Toc515533277"/>
      <w:bookmarkStart w:id="25" w:name="_Toc515533744"/>
      <w:bookmarkStart w:id="26" w:name="_Toc515533900"/>
      <w:bookmarkStart w:id="27" w:name="_Toc515536920"/>
      <w:r w:rsidRPr="00703FFD">
        <w:rPr>
          <w:rStyle w:val="ae"/>
          <w:rFonts w:ascii="Times New Roman" w:hAnsi="Times New Roman" w:cs="Times New Roman"/>
          <w:color w:val="000000" w:themeColor="text1"/>
          <w:sz w:val="28"/>
          <w:szCs w:val="28"/>
          <w:bdr w:val="none" w:sz="0" w:space="0" w:color="auto" w:frame="1"/>
          <w:shd w:val="clear" w:color="auto" w:fill="FFFFFF"/>
        </w:rPr>
        <w:t>и кадрового менеджмента</w:t>
      </w:r>
      <w:bookmarkEnd w:id="14"/>
      <w:bookmarkEnd w:id="15"/>
      <w:bookmarkEnd w:id="16"/>
      <w:bookmarkEnd w:id="17"/>
      <w:bookmarkEnd w:id="18"/>
      <w:bookmarkEnd w:id="19"/>
      <w:bookmarkEnd w:id="20"/>
      <w:bookmarkEnd w:id="21"/>
      <w:bookmarkEnd w:id="22"/>
      <w:bookmarkEnd w:id="23"/>
      <w:bookmarkEnd w:id="24"/>
      <w:bookmarkEnd w:id="25"/>
      <w:bookmarkEnd w:id="26"/>
      <w:bookmarkEnd w:id="27"/>
    </w:p>
    <w:p w:rsidR="00450AFA" w:rsidRDefault="00450AFA" w:rsidP="00450AFA">
      <w:pPr>
        <w:tabs>
          <w:tab w:val="left" w:pos="0"/>
        </w:tabs>
        <w:spacing w:after="0" w:line="240" w:lineRule="auto"/>
        <w:jc w:val="center"/>
        <w:rPr>
          <w:rFonts w:ascii="Times New Roman" w:eastAsia="Times New Roman" w:hAnsi="Times New Roman" w:cs="Times New Roman"/>
          <w:color w:val="000000"/>
          <w:sz w:val="28"/>
          <w:szCs w:val="28"/>
          <w:lang w:eastAsia="ru-RU"/>
        </w:rPr>
      </w:pPr>
    </w:p>
    <w:p w:rsidR="00450AFA" w:rsidRDefault="00450AFA" w:rsidP="00450AFA">
      <w:pPr>
        <w:spacing w:after="0" w:line="240" w:lineRule="auto"/>
        <w:jc w:val="center"/>
        <w:rPr>
          <w:rFonts w:ascii="Times New Roman" w:eastAsia="Times New Roman" w:hAnsi="Times New Roman" w:cs="Times New Roman"/>
          <w:color w:val="000000"/>
          <w:sz w:val="28"/>
          <w:szCs w:val="28"/>
          <w:lang w:eastAsia="ru-RU"/>
        </w:rPr>
      </w:pPr>
    </w:p>
    <w:p w:rsidR="00450AFA" w:rsidRDefault="00450AFA" w:rsidP="00450AFA">
      <w:pPr>
        <w:spacing w:after="0" w:line="240" w:lineRule="auto"/>
        <w:jc w:val="center"/>
        <w:rPr>
          <w:rFonts w:ascii="Times New Roman" w:eastAsia="Times New Roman" w:hAnsi="Times New Roman" w:cs="Times New Roman"/>
          <w:color w:val="000000"/>
          <w:sz w:val="28"/>
          <w:szCs w:val="28"/>
          <w:lang w:eastAsia="ru-RU"/>
        </w:rPr>
      </w:pPr>
    </w:p>
    <w:p w:rsidR="00450AFA" w:rsidRDefault="00450AFA" w:rsidP="00450AFA">
      <w:pPr>
        <w:spacing w:after="0" w:line="240" w:lineRule="auto"/>
        <w:rPr>
          <w:rFonts w:ascii="Times New Roman" w:eastAsia="Times New Roman" w:hAnsi="Times New Roman" w:cs="Times New Roman"/>
          <w:color w:val="000000"/>
          <w:sz w:val="28"/>
          <w:szCs w:val="28"/>
          <w:lang w:eastAsia="ru-RU"/>
        </w:rPr>
      </w:pPr>
    </w:p>
    <w:p w:rsidR="00450AFA" w:rsidRDefault="00450AFA" w:rsidP="00450AFA">
      <w:pPr>
        <w:spacing w:after="0" w:line="240" w:lineRule="auto"/>
        <w:jc w:val="center"/>
        <w:rPr>
          <w:rFonts w:ascii="Times New Roman" w:eastAsia="Times New Roman" w:hAnsi="Times New Roman" w:cs="Times New Roman"/>
          <w:color w:val="000000"/>
          <w:sz w:val="28"/>
          <w:szCs w:val="28"/>
          <w:lang w:eastAsia="ru-RU"/>
        </w:rPr>
      </w:pPr>
    </w:p>
    <w:p w:rsidR="00450AFA" w:rsidRDefault="00450AFA" w:rsidP="00450AFA">
      <w:pPr>
        <w:spacing w:after="0" w:line="240" w:lineRule="auto"/>
        <w:jc w:val="center"/>
        <w:rPr>
          <w:rFonts w:ascii="Times New Roman" w:eastAsia="Times New Roman" w:hAnsi="Times New Roman" w:cs="Times New Roman"/>
          <w:color w:val="000000"/>
          <w:sz w:val="28"/>
          <w:szCs w:val="28"/>
          <w:lang w:eastAsia="ru-RU"/>
        </w:rPr>
      </w:pPr>
    </w:p>
    <w:p w:rsidR="00450AFA" w:rsidRDefault="00450AFA" w:rsidP="00450AFA">
      <w:pPr>
        <w:spacing w:after="0" w:line="240" w:lineRule="auto"/>
        <w:jc w:val="center"/>
        <w:rPr>
          <w:rFonts w:ascii="Times New Roman" w:eastAsia="Times New Roman" w:hAnsi="Times New Roman" w:cs="Times New Roman"/>
          <w:color w:val="000000"/>
          <w:sz w:val="28"/>
          <w:szCs w:val="28"/>
          <w:lang w:eastAsia="ru-RU"/>
        </w:rPr>
      </w:pPr>
    </w:p>
    <w:p w:rsidR="00450AFA" w:rsidRPr="001B7A9E" w:rsidRDefault="00450AFA" w:rsidP="00450AFA">
      <w:pPr>
        <w:spacing w:after="240" w:line="240" w:lineRule="auto"/>
        <w:jc w:val="center"/>
        <w:rPr>
          <w:rFonts w:ascii="Times New Roman" w:eastAsia="Times New Roman" w:hAnsi="Times New Roman" w:cs="Times New Roman"/>
          <w:b/>
          <w:color w:val="000000"/>
          <w:sz w:val="28"/>
          <w:szCs w:val="28"/>
          <w:lang w:eastAsia="ru-RU"/>
        </w:rPr>
      </w:pPr>
      <w:r w:rsidRPr="001B7A9E">
        <w:rPr>
          <w:rFonts w:ascii="Times New Roman" w:eastAsia="Times New Roman" w:hAnsi="Times New Roman" w:cs="Times New Roman"/>
          <w:b/>
          <w:color w:val="000000"/>
          <w:sz w:val="28"/>
          <w:szCs w:val="28"/>
          <w:lang w:eastAsia="ru-RU"/>
        </w:rPr>
        <w:t>КУРСОВАЯ РАБОТА</w:t>
      </w:r>
    </w:p>
    <w:p w:rsidR="00450AFA" w:rsidRPr="001B7A9E" w:rsidRDefault="00450AFA" w:rsidP="00450AFA">
      <w:pPr>
        <w:spacing w:after="0" w:line="240" w:lineRule="auto"/>
        <w:jc w:val="center"/>
        <w:rPr>
          <w:rFonts w:ascii="Times New Roman" w:eastAsia="Times New Roman" w:hAnsi="Times New Roman" w:cs="Times New Roman"/>
          <w:b/>
          <w:color w:val="000000"/>
          <w:sz w:val="28"/>
          <w:szCs w:val="28"/>
          <w:lang w:eastAsia="ru-RU"/>
        </w:rPr>
      </w:pPr>
      <w:r w:rsidRPr="001B7A9E">
        <w:rPr>
          <w:rFonts w:ascii="Times New Roman" w:eastAsia="Times New Roman" w:hAnsi="Times New Roman" w:cs="Times New Roman"/>
          <w:b/>
          <w:color w:val="000000"/>
          <w:sz w:val="28"/>
          <w:szCs w:val="28"/>
          <w:lang w:eastAsia="ru-RU"/>
        </w:rPr>
        <w:t>ЭКОНОМИЧЕСКИЙ МЕХАНИЗМ УПРАВЛЕНИЯ ПРЕДПРИЯТИЕМ</w:t>
      </w:r>
    </w:p>
    <w:p w:rsidR="00450AFA" w:rsidRDefault="00450AFA" w:rsidP="00450AFA">
      <w:pPr>
        <w:spacing w:after="0" w:line="240" w:lineRule="auto"/>
        <w:jc w:val="both"/>
        <w:rPr>
          <w:rFonts w:ascii="Times New Roman" w:eastAsia="Times New Roman" w:hAnsi="Times New Roman" w:cs="Times New Roman"/>
          <w:color w:val="000000"/>
          <w:sz w:val="28"/>
          <w:szCs w:val="28"/>
          <w:lang w:eastAsia="ru-RU"/>
        </w:rPr>
      </w:pPr>
    </w:p>
    <w:p w:rsidR="00450AFA" w:rsidRDefault="00450AFA" w:rsidP="00450AFA">
      <w:pPr>
        <w:spacing w:after="0" w:line="240" w:lineRule="auto"/>
        <w:jc w:val="both"/>
        <w:rPr>
          <w:rFonts w:ascii="Times New Roman" w:eastAsia="Times New Roman" w:hAnsi="Times New Roman" w:cs="Times New Roman"/>
          <w:color w:val="000000"/>
          <w:sz w:val="28"/>
          <w:szCs w:val="28"/>
          <w:lang w:eastAsia="ru-RU"/>
        </w:rPr>
      </w:pPr>
    </w:p>
    <w:p w:rsidR="00450AFA" w:rsidRDefault="00450AFA" w:rsidP="00450AFA">
      <w:pPr>
        <w:spacing w:after="0" w:line="240" w:lineRule="auto"/>
        <w:jc w:val="both"/>
        <w:rPr>
          <w:rFonts w:ascii="Times New Roman" w:eastAsia="Times New Roman" w:hAnsi="Times New Roman" w:cs="Times New Roman"/>
          <w:color w:val="000000"/>
          <w:sz w:val="28"/>
          <w:szCs w:val="28"/>
          <w:lang w:eastAsia="ru-RU"/>
        </w:rPr>
      </w:pPr>
    </w:p>
    <w:p w:rsidR="00450AFA" w:rsidRDefault="00450AFA" w:rsidP="00450AFA">
      <w:pPr>
        <w:spacing w:after="0" w:line="240" w:lineRule="auto"/>
        <w:jc w:val="both"/>
        <w:rPr>
          <w:rFonts w:ascii="Times New Roman" w:eastAsia="Times New Roman" w:hAnsi="Times New Roman" w:cs="Times New Roman"/>
          <w:color w:val="000000"/>
          <w:sz w:val="28"/>
          <w:szCs w:val="28"/>
          <w:lang w:eastAsia="ru-RU"/>
        </w:rPr>
      </w:pPr>
    </w:p>
    <w:p w:rsidR="00450AFA" w:rsidRPr="001B7A9E" w:rsidRDefault="00450AFA" w:rsidP="00450AFA">
      <w:pPr>
        <w:spacing w:after="0" w:line="240" w:lineRule="auto"/>
        <w:jc w:val="both"/>
        <w:rPr>
          <w:rFonts w:ascii="Times New Roman" w:eastAsia="Times New Roman" w:hAnsi="Times New Roman" w:cs="Times New Roman"/>
          <w:color w:val="000000"/>
          <w:sz w:val="28"/>
          <w:szCs w:val="28"/>
          <w:lang w:eastAsia="ru-RU"/>
        </w:rPr>
      </w:pPr>
    </w:p>
    <w:p w:rsidR="00450AFA" w:rsidRPr="001B7A9E" w:rsidRDefault="00450AFA" w:rsidP="00450AFA">
      <w:pPr>
        <w:spacing w:after="0" w:line="240" w:lineRule="auto"/>
        <w:jc w:val="both"/>
        <w:rPr>
          <w:rFonts w:ascii="Times New Roman" w:eastAsia="Times New Roman" w:hAnsi="Times New Roman" w:cs="Times New Roman"/>
          <w:color w:val="000000"/>
          <w:sz w:val="28"/>
          <w:szCs w:val="28"/>
          <w:lang w:eastAsia="ru-RU"/>
        </w:rPr>
      </w:pPr>
    </w:p>
    <w:p w:rsidR="00450AFA" w:rsidRPr="001B7A9E" w:rsidRDefault="00450AFA" w:rsidP="00450AFA">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Работу выполнила </w:t>
      </w:r>
      <w:r w:rsidRPr="001B7A9E">
        <w:rPr>
          <w:rFonts w:ascii="Times New Roman" w:eastAsia="Times New Roman" w:hAnsi="Times New Roman" w:cs="Times New Roman"/>
          <w:color w:val="000000"/>
          <w:sz w:val="28"/>
          <w:szCs w:val="28"/>
          <w:lang w:eastAsia="ru-RU"/>
        </w:rPr>
        <w:t>____________________________</w:t>
      </w:r>
      <w:r>
        <w:rPr>
          <w:rFonts w:ascii="Times New Roman" w:eastAsia="Times New Roman" w:hAnsi="Times New Roman" w:cs="Times New Roman"/>
          <w:color w:val="000000"/>
          <w:sz w:val="28"/>
          <w:szCs w:val="28"/>
          <w:lang w:eastAsia="ru-RU"/>
        </w:rPr>
        <w:t>_____</w:t>
      </w:r>
      <w:r w:rsidRPr="001B7A9E">
        <w:rPr>
          <w:rFonts w:ascii="Times New Roman" w:eastAsia="Times New Roman" w:hAnsi="Times New Roman" w:cs="Times New Roman"/>
          <w:color w:val="000000"/>
          <w:sz w:val="28"/>
          <w:szCs w:val="28"/>
          <w:lang w:eastAsia="ru-RU"/>
        </w:rPr>
        <w:t>____Ю.</w:t>
      </w:r>
      <w:r>
        <w:rPr>
          <w:rFonts w:ascii="Times New Roman" w:eastAsia="Times New Roman" w:hAnsi="Times New Roman" w:cs="Times New Roman"/>
          <w:color w:val="000000"/>
          <w:sz w:val="28"/>
          <w:szCs w:val="28"/>
          <w:lang w:eastAsia="ru-RU"/>
        </w:rPr>
        <w:t xml:space="preserve"> </w:t>
      </w:r>
      <w:r w:rsidRPr="001B7A9E">
        <w:rPr>
          <w:rFonts w:ascii="Times New Roman" w:eastAsia="Times New Roman" w:hAnsi="Times New Roman" w:cs="Times New Roman"/>
          <w:color w:val="000000"/>
          <w:sz w:val="28"/>
          <w:szCs w:val="28"/>
          <w:lang w:eastAsia="ru-RU"/>
        </w:rPr>
        <w:t xml:space="preserve">В. </w:t>
      </w:r>
      <w:proofErr w:type="spellStart"/>
      <w:r w:rsidRPr="001B7A9E">
        <w:rPr>
          <w:rFonts w:ascii="Times New Roman" w:eastAsia="Times New Roman" w:hAnsi="Times New Roman" w:cs="Times New Roman"/>
          <w:color w:val="000000"/>
          <w:sz w:val="28"/>
          <w:szCs w:val="28"/>
          <w:lang w:eastAsia="ru-RU"/>
        </w:rPr>
        <w:t>Шмавонянц</w:t>
      </w:r>
      <w:proofErr w:type="spellEnd"/>
    </w:p>
    <w:p w:rsidR="00450AFA" w:rsidRPr="00025D43" w:rsidRDefault="00450AFA" w:rsidP="00450AFA">
      <w:pPr>
        <w:spacing w:after="0" w:line="240" w:lineRule="auto"/>
        <w:jc w:val="center"/>
        <w:rPr>
          <w:rFonts w:ascii="Times New Roman" w:eastAsia="Times New Roman" w:hAnsi="Times New Roman" w:cs="Times New Roman"/>
          <w:color w:val="000000"/>
          <w:sz w:val="24"/>
          <w:szCs w:val="28"/>
          <w:lang w:eastAsia="ru-RU"/>
        </w:rPr>
      </w:pPr>
      <w:r w:rsidRPr="00025D43">
        <w:rPr>
          <w:rFonts w:ascii="Times New Roman" w:eastAsia="Times New Roman" w:hAnsi="Times New Roman" w:cs="Times New Roman"/>
          <w:color w:val="000000"/>
          <w:sz w:val="24"/>
          <w:szCs w:val="28"/>
          <w:lang w:eastAsia="ru-RU"/>
        </w:rPr>
        <w:t>(подпись, дата)</w:t>
      </w:r>
    </w:p>
    <w:p w:rsidR="00450AFA" w:rsidRDefault="00450AFA" w:rsidP="00450AFA">
      <w:pPr>
        <w:tabs>
          <w:tab w:val="right" w:pos="9639"/>
        </w:tabs>
        <w:spacing w:after="0" w:line="240" w:lineRule="auto"/>
        <w:jc w:val="both"/>
        <w:rPr>
          <w:rFonts w:ascii="Times New Roman" w:eastAsia="Times New Roman" w:hAnsi="Times New Roman" w:cs="Times New Roman"/>
          <w:color w:val="000000"/>
          <w:sz w:val="28"/>
          <w:szCs w:val="28"/>
          <w:u w:val="single"/>
          <w:lang w:eastAsia="ru-RU"/>
        </w:rPr>
      </w:pPr>
      <w:r>
        <w:rPr>
          <w:rFonts w:ascii="Times New Roman" w:eastAsia="Times New Roman" w:hAnsi="Times New Roman" w:cs="Times New Roman"/>
          <w:color w:val="000000"/>
          <w:sz w:val="28"/>
          <w:szCs w:val="28"/>
          <w:lang w:eastAsia="ru-RU"/>
        </w:rPr>
        <w:t>Факультет</w:t>
      </w:r>
      <w:r w:rsidRPr="001B7A9E">
        <w:rPr>
          <w:rFonts w:ascii="Times New Roman" w:eastAsia="Times New Roman" w:hAnsi="Times New Roman" w:cs="Times New Roman"/>
          <w:color w:val="000000"/>
          <w:sz w:val="28"/>
          <w:szCs w:val="28"/>
          <w:u w:val="single"/>
          <w:lang w:eastAsia="ru-RU"/>
        </w:rPr>
        <w:t xml:space="preserve">                             экономический                                 </w:t>
      </w:r>
      <w:r w:rsidRPr="001B7A9E">
        <w:rPr>
          <w:rFonts w:ascii="Times New Roman" w:eastAsia="Times New Roman" w:hAnsi="Times New Roman" w:cs="Times New Roman"/>
          <w:color w:val="000000"/>
          <w:sz w:val="28"/>
          <w:szCs w:val="28"/>
          <w:lang w:eastAsia="ru-RU"/>
        </w:rPr>
        <w:t>курс</w:t>
      </w:r>
      <w:r w:rsidRPr="001B7A9E">
        <w:rPr>
          <w:rFonts w:ascii="Times New Roman" w:eastAsia="Times New Roman" w:hAnsi="Times New Roman" w:cs="Times New Roman"/>
          <w:color w:val="000000"/>
          <w:sz w:val="28"/>
          <w:szCs w:val="28"/>
          <w:u w:val="single"/>
          <w:lang w:eastAsia="ru-RU"/>
        </w:rPr>
        <w:t xml:space="preserve">          2 </w:t>
      </w:r>
      <w:r w:rsidR="007C392F">
        <w:rPr>
          <w:rFonts w:ascii="Times New Roman" w:eastAsia="Times New Roman" w:hAnsi="Times New Roman" w:cs="Times New Roman"/>
          <w:color w:val="000000"/>
          <w:sz w:val="28"/>
          <w:szCs w:val="28"/>
          <w:u w:val="single"/>
          <w:lang w:eastAsia="ru-RU"/>
        </w:rPr>
        <w:tab/>
      </w:r>
    </w:p>
    <w:p w:rsidR="00450AFA" w:rsidRDefault="00450AFA" w:rsidP="00450AFA">
      <w:pPr>
        <w:tabs>
          <w:tab w:val="right" w:pos="9639"/>
        </w:tabs>
        <w:spacing w:after="0" w:line="240" w:lineRule="auto"/>
        <w:jc w:val="both"/>
        <w:rPr>
          <w:rFonts w:ascii="Times New Roman" w:eastAsia="Times New Roman" w:hAnsi="Times New Roman" w:cs="Times New Roman"/>
          <w:color w:val="000000"/>
          <w:sz w:val="28"/>
          <w:szCs w:val="28"/>
          <w:u w:val="single"/>
          <w:lang w:eastAsia="ru-RU"/>
        </w:rPr>
      </w:pPr>
    </w:p>
    <w:p w:rsidR="00450AFA" w:rsidRDefault="00450AFA" w:rsidP="00450AFA">
      <w:pPr>
        <w:spacing w:after="0" w:line="240" w:lineRule="auto"/>
        <w:jc w:val="both"/>
        <w:rPr>
          <w:rFonts w:ascii="Times New Roman" w:eastAsia="Times New Roman" w:hAnsi="Times New Roman" w:cs="Times New Roman"/>
          <w:color w:val="000000"/>
          <w:sz w:val="28"/>
          <w:szCs w:val="28"/>
          <w:u w:val="single"/>
          <w:lang w:eastAsia="ru-RU"/>
        </w:rPr>
      </w:pPr>
      <w:r>
        <w:rPr>
          <w:rFonts w:ascii="Times New Roman" w:eastAsia="Times New Roman" w:hAnsi="Times New Roman" w:cs="Times New Roman"/>
          <w:color w:val="000000"/>
          <w:sz w:val="28"/>
          <w:szCs w:val="28"/>
          <w:lang w:eastAsia="ru-RU"/>
        </w:rPr>
        <w:t>Специальность</w:t>
      </w:r>
      <w:r w:rsidRPr="001B7A9E">
        <w:rPr>
          <w:rFonts w:ascii="Times New Roman" w:eastAsia="Times New Roman" w:hAnsi="Times New Roman" w:cs="Times New Roman"/>
          <w:color w:val="000000"/>
          <w:sz w:val="28"/>
          <w:szCs w:val="28"/>
          <w:u w:val="single"/>
          <w:lang w:eastAsia="ru-RU"/>
        </w:rPr>
        <w:t xml:space="preserve">                      38.05.01 – Экономическая безопасность</w:t>
      </w:r>
      <w:r>
        <w:rPr>
          <w:rFonts w:ascii="Times New Roman" w:eastAsia="Times New Roman" w:hAnsi="Times New Roman" w:cs="Times New Roman"/>
          <w:color w:val="000000"/>
          <w:sz w:val="28"/>
          <w:szCs w:val="28"/>
          <w:u w:val="single"/>
          <w:lang w:eastAsia="ru-RU"/>
        </w:rPr>
        <w:tab/>
      </w:r>
      <w:r>
        <w:rPr>
          <w:rFonts w:ascii="Times New Roman" w:eastAsia="Times New Roman" w:hAnsi="Times New Roman" w:cs="Times New Roman"/>
          <w:color w:val="000000"/>
          <w:sz w:val="28"/>
          <w:szCs w:val="28"/>
          <w:u w:val="single"/>
          <w:lang w:eastAsia="ru-RU"/>
        </w:rPr>
        <w:tab/>
      </w:r>
      <w:r>
        <w:rPr>
          <w:rFonts w:ascii="Times New Roman" w:eastAsia="Times New Roman" w:hAnsi="Times New Roman" w:cs="Times New Roman"/>
          <w:color w:val="000000"/>
          <w:sz w:val="28"/>
          <w:szCs w:val="28"/>
          <w:u w:val="single"/>
          <w:lang w:eastAsia="ru-RU"/>
        </w:rPr>
        <w:tab/>
      </w:r>
      <w:r>
        <w:rPr>
          <w:rFonts w:ascii="Times New Roman" w:eastAsia="Times New Roman" w:hAnsi="Times New Roman" w:cs="Times New Roman"/>
          <w:color w:val="000000"/>
          <w:sz w:val="28"/>
          <w:szCs w:val="28"/>
          <w:u w:val="single"/>
          <w:lang w:eastAsia="ru-RU"/>
        </w:rPr>
        <w:tab/>
      </w:r>
      <w:r>
        <w:rPr>
          <w:rFonts w:ascii="Times New Roman" w:eastAsia="Times New Roman" w:hAnsi="Times New Roman" w:cs="Times New Roman"/>
          <w:color w:val="000000"/>
          <w:sz w:val="28"/>
          <w:szCs w:val="28"/>
          <w:u w:val="single"/>
          <w:lang w:eastAsia="ru-RU"/>
        </w:rPr>
        <w:tab/>
      </w:r>
      <w:r>
        <w:rPr>
          <w:rFonts w:ascii="Times New Roman" w:eastAsia="Times New Roman" w:hAnsi="Times New Roman" w:cs="Times New Roman"/>
          <w:color w:val="000000"/>
          <w:sz w:val="28"/>
          <w:szCs w:val="28"/>
          <w:u w:val="single"/>
          <w:lang w:eastAsia="ru-RU"/>
        </w:rPr>
        <w:tab/>
      </w:r>
      <w:r>
        <w:rPr>
          <w:rFonts w:ascii="Times New Roman" w:eastAsia="Times New Roman" w:hAnsi="Times New Roman" w:cs="Times New Roman"/>
          <w:color w:val="000000"/>
          <w:sz w:val="28"/>
          <w:szCs w:val="28"/>
          <w:u w:val="single"/>
          <w:lang w:eastAsia="ru-RU"/>
        </w:rPr>
        <w:tab/>
      </w:r>
      <w:r>
        <w:rPr>
          <w:rFonts w:ascii="Times New Roman" w:eastAsia="Times New Roman" w:hAnsi="Times New Roman" w:cs="Times New Roman"/>
          <w:color w:val="000000"/>
          <w:sz w:val="28"/>
          <w:szCs w:val="28"/>
          <w:u w:val="single"/>
          <w:lang w:eastAsia="ru-RU"/>
        </w:rPr>
        <w:tab/>
      </w:r>
      <w:r>
        <w:rPr>
          <w:rFonts w:ascii="Times New Roman" w:eastAsia="Times New Roman" w:hAnsi="Times New Roman" w:cs="Times New Roman"/>
          <w:color w:val="000000"/>
          <w:sz w:val="28"/>
          <w:szCs w:val="28"/>
          <w:u w:val="single"/>
          <w:lang w:eastAsia="ru-RU"/>
        </w:rPr>
        <w:tab/>
      </w:r>
      <w:r>
        <w:rPr>
          <w:rFonts w:ascii="Times New Roman" w:eastAsia="Times New Roman" w:hAnsi="Times New Roman" w:cs="Times New Roman"/>
          <w:color w:val="000000"/>
          <w:sz w:val="28"/>
          <w:szCs w:val="28"/>
          <w:u w:val="single"/>
          <w:lang w:eastAsia="ru-RU"/>
        </w:rPr>
        <w:tab/>
      </w:r>
      <w:r>
        <w:rPr>
          <w:rFonts w:ascii="Times New Roman" w:eastAsia="Times New Roman" w:hAnsi="Times New Roman" w:cs="Times New Roman"/>
          <w:color w:val="000000"/>
          <w:sz w:val="28"/>
          <w:szCs w:val="28"/>
          <w:u w:val="single"/>
          <w:lang w:eastAsia="ru-RU"/>
        </w:rPr>
        <w:tab/>
      </w:r>
      <w:r>
        <w:rPr>
          <w:rFonts w:ascii="Times New Roman" w:eastAsia="Times New Roman" w:hAnsi="Times New Roman" w:cs="Times New Roman"/>
          <w:color w:val="000000"/>
          <w:sz w:val="28"/>
          <w:szCs w:val="28"/>
          <w:u w:val="single"/>
          <w:lang w:eastAsia="ru-RU"/>
        </w:rPr>
        <w:tab/>
      </w:r>
      <w:r>
        <w:rPr>
          <w:rFonts w:ascii="Times New Roman" w:eastAsia="Times New Roman" w:hAnsi="Times New Roman" w:cs="Times New Roman"/>
          <w:color w:val="000000"/>
          <w:sz w:val="28"/>
          <w:szCs w:val="28"/>
          <w:u w:val="single"/>
          <w:lang w:eastAsia="ru-RU"/>
        </w:rPr>
        <w:tab/>
      </w:r>
      <w:r>
        <w:rPr>
          <w:rFonts w:ascii="Times New Roman" w:eastAsia="Times New Roman" w:hAnsi="Times New Roman" w:cs="Times New Roman"/>
          <w:color w:val="000000"/>
          <w:sz w:val="28"/>
          <w:szCs w:val="28"/>
          <w:u w:val="single"/>
          <w:lang w:eastAsia="ru-RU"/>
        </w:rPr>
        <w:tab/>
      </w:r>
      <w:r w:rsidR="007C392F">
        <w:rPr>
          <w:rFonts w:ascii="Times New Roman" w:eastAsia="Times New Roman" w:hAnsi="Times New Roman" w:cs="Times New Roman"/>
          <w:color w:val="000000"/>
          <w:sz w:val="28"/>
          <w:szCs w:val="28"/>
          <w:u w:val="single"/>
          <w:lang w:eastAsia="ru-RU"/>
        </w:rPr>
        <w:tab/>
      </w:r>
      <w:r w:rsidR="007C392F">
        <w:rPr>
          <w:rFonts w:ascii="Times New Roman" w:eastAsia="Times New Roman" w:hAnsi="Times New Roman" w:cs="Times New Roman"/>
          <w:color w:val="000000"/>
          <w:sz w:val="28"/>
          <w:szCs w:val="28"/>
          <w:u w:val="single"/>
          <w:lang w:eastAsia="ru-RU"/>
        </w:rPr>
        <w:tab/>
      </w:r>
      <w:r w:rsidR="007C392F">
        <w:rPr>
          <w:rFonts w:ascii="Times New Roman" w:eastAsia="Times New Roman" w:hAnsi="Times New Roman" w:cs="Times New Roman"/>
          <w:color w:val="000000"/>
          <w:sz w:val="28"/>
          <w:szCs w:val="28"/>
          <w:u w:val="single"/>
          <w:lang w:eastAsia="ru-RU"/>
        </w:rPr>
        <w:tab/>
      </w:r>
      <w:r w:rsidR="007C392F">
        <w:rPr>
          <w:rFonts w:ascii="Times New Roman" w:eastAsia="Times New Roman" w:hAnsi="Times New Roman" w:cs="Times New Roman"/>
          <w:color w:val="000000"/>
          <w:sz w:val="28"/>
          <w:szCs w:val="28"/>
          <w:u w:val="single"/>
          <w:lang w:eastAsia="ru-RU"/>
        </w:rPr>
        <w:tab/>
      </w:r>
      <w:r w:rsidR="007C392F">
        <w:rPr>
          <w:rFonts w:ascii="Times New Roman" w:eastAsia="Times New Roman" w:hAnsi="Times New Roman" w:cs="Times New Roman"/>
          <w:color w:val="000000"/>
          <w:sz w:val="28"/>
          <w:szCs w:val="28"/>
          <w:u w:val="single"/>
          <w:lang w:eastAsia="ru-RU"/>
        </w:rPr>
        <w:tab/>
      </w:r>
      <w:r w:rsidR="007C392F">
        <w:rPr>
          <w:rFonts w:ascii="Times New Roman" w:eastAsia="Times New Roman" w:hAnsi="Times New Roman" w:cs="Times New Roman"/>
          <w:color w:val="000000"/>
          <w:sz w:val="28"/>
          <w:szCs w:val="28"/>
          <w:u w:val="single"/>
          <w:lang w:eastAsia="ru-RU"/>
        </w:rPr>
        <w:tab/>
      </w:r>
      <w:r w:rsidR="007C392F">
        <w:rPr>
          <w:rFonts w:ascii="Times New Roman" w:eastAsia="Times New Roman" w:hAnsi="Times New Roman" w:cs="Times New Roman"/>
          <w:color w:val="000000"/>
          <w:sz w:val="28"/>
          <w:szCs w:val="28"/>
          <w:u w:val="single"/>
          <w:lang w:eastAsia="ru-RU"/>
        </w:rPr>
        <w:tab/>
      </w:r>
      <w:r w:rsidR="007C392F">
        <w:rPr>
          <w:rFonts w:ascii="Times New Roman" w:eastAsia="Times New Roman" w:hAnsi="Times New Roman" w:cs="Times New Roman"/>
          <w:color w:val="000000"/>
          <w:sz w:val="28"/>
          <w:szCs w:val="28"/>
          <w:u w:val="single"/>
          <w:lang w:eastAsia="ru-RU"/>
        </w:rPr>
        <w:tab/>
      </w:r>
      <w:r w:rsidR="007C392F">
        <w:rPr>
          <w:rFonts w:ascii="Times New Roman" w:eastAsia="Times New Roman" w:hAnsi="Times New Roman" w:cs="Times New Roman"/>
          <w:color w:val="000000"/>
          <w:sz w:val="28"/>
          <w:szCs w:val="28"/>
          <w:u w:val="single"/>
          <w:lang w:eastAsia="ru-RU"/>
        </w:rPr>
        <w:tab/>
      </w:r>
      <w:r w:rsidR="007C392F">
        <w:rPr>
          <w:rFonts w:ascii="Times New Roman" w:eastAsia="Times New Roman" w:hAnsi="Times New Roman" w:cs="Times New Roman"/>
          <w:color w:val="000000"/>
          <w:sz w:val="28"/>
          <w:szCs w:val="28"/>
          <w:u w:val="single"/>
          <w:lang w:eastAsia="ru-RU"/>
        </w:rPr>
        <w:tab/>
      </w:r>
      <w:r w:rsidR="007C392F">
        <w:rPr>
          <w:rFonts w:ascii="Times New Roman" w:eastAsia="Times New Roman" w:hAnsi="Times New Roman" w:cs="Times New Roman"/>
          <w:color w:val="000000"/>
          <w:sz w:val="28"/>
          <w:szCs w:val="28"/>
          <w:u w:val="single"/>
          <w:lang w:eastAsia="ru-RU"/>
        </w:rPr>
        <w:tab/>
      </w:r>
      <w:r w:rsidR="007C392F">
        <w:rPr>
          <w:rFonts w:ascii="Times New Roman" w:eastAsia="Times New Roman" w:hAnsi="Times New Roman" w:cs="Times New Roman"/>
          <w:color w:val="000000"/>
          <w:sz w:val="28"/>
          <w:szCs w:val="28"/>
          <w:u w:val="single"/>
          <w:lang w:eastAsia="ru-RU"/>
        </w:rPr>
        <w:tab/>
      </w:r>
      <w:r w:rsidR="007C392F">
        <w:rPr>
          <w:rFonts w:ascii="Times New Roman" w:eastAsia="Times New Roman" w:hAnsi="Times New Roman" w:cs="Times New Roman"/>
          <w:color w:val="000000"/>
          <w:sz w:val="28"/>
          <w:szCs w:val="28"/>
          <w:u w:val="single"/>
          <w:lang w:eastAsia="ru-RU"/>
        </w:rPr>
        <w:tab/>
      </w:r>
    </w:p>
    <w:p w:rsidR="00450AFA" w:rsidRPr="001B7A9E" w:rsidRDefault="00450AFA" w:rsidP="00450AFA">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p w:rsidR="00450AFA" w:rsidRDefault="00450AFA" w:rsidP="00450AFA">
      <w:pPr>
        <w:spacing w:after="0" w:line="240" w:lineRule="auto"/>
        <w:jc w:val="both"/>
        <w:rPr>
          <w:rFonts w:ascii="Times New Roman" w:eastAsia="Times New Roman" w:hAnsi="Times New Roman" w:cs="Times New Roman"/>
          <w:color w:val="000000"/>
          <w:sz w:val="28"/>
          <w:szCs w:val="28"/>
          <w:lang w:eastAsia="ru-RU"/>
        </w:rPr>
      </w:pPr>
      <w:r w:rsidRPr="001B7A9E">
        <w:rPr>
          <w:rFonts w:ascii="Times New Roman" w:eastAsia="Times New Roman" w:hAnsi="Times New Roman" w:cs="Times New Roman"/>
          <w:color w:val="000000"/>
          <w:sz w:val="28"/>
          <w:szCs w:val="28"/>
          <w:lang w:eastAsia="ru-RU"/>
        </w:rPr>
        <w:t>Научный руководитель</w:t>
      </w:r>
    </w:p>
    <w:p w:rsidR="00450AFA" w:rsidRDefault="00450AFA" w:rsidP="00450AFA">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доцент, канд. </w:t>
      </w:r>
      <w:proofErr w:type="spellStart"/>
      <w:r>
        <w:rPr>
          <w:rFonts w:ascii="Times New Roman" w:eastAsia="Times New Roman" w:hAnsi="Times New Roman" w:cs="Times New Roman"/>
          <w:color w:val="000000"/>
          <w:sz w:val="28"/>
          <w:szCs w:val="28"/>
          <w:lang w:eastAsia="ru-RU"/>
        </w:rPr>
        <w:t>экон</w:t>
      </w:r>
      <w:proofErr w:type="spellEnd"/>
      <w:r>
        <w:rPr>
          <w:rFonts w:ascii="Times New Roman" w:eastAsia="Times New Roman" w:hAnsi="Times New Roman" w:cs="Times New Roman"/>
          <w:color w:val="000000"/>
          <w:sz w:val="28"/>
          <w:szCs w:val="28"/>
          <w:lang w:eastAsia="ru-RU"/>
        </w:rPr>
        <w:t xml:space="preserve">. наук, </w:t>
      </w:r>
    </w:p>
    <w:p w:rsidR="00450AFA" w:rsidRPr="001B7A9E" w:rsidRDefault="00450AFA" w:rsidP="00450AFA">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доцент</w:t>
      </w:r>
      <w:r w:rsidR="006D4D8D">
        <w:rPr>
          <w:rFonts w:ascii="Times New Roman" w:eastAsia="Times New Roman" w:hAnsi="Times New Roman" w:cs="Times New Roman"/>
          <w:color w:val="000000"/>
          <w:sz w:val="28"/>
          <w:szCs w:val="28"/>
          <w:lang w:eastAsia="ru-RU"/>
        </w:rPr>
        <w:t xml:space="preserve"> </w:t>
      </w:r>
      <w:r w:rsidR="0040169E">
        <w:rPr>
          <w:rFonts w:ascii="Times New Roman" w:eastAsia="Times New Roman" w:hAnsi="Times New Roman" w:cs="Times New Roman"/>
          <w:color w:val="000000"/>
          <w:sz w:val="28"/>
          <w:szCs w:val="28"/>
          <w:u w:val="single"/>
          <w:lang w:eastAsia="ru-RU"/>
        </w:rPr>
        <w:tab/>
      </w:r>
      <w:r w:rsidR="0040169E">
        <w:rPr>
          <w:rFonts w:ascii="Times New Roman" w:eastAsia="Times New Roman" w:hAnsi="Times New Roman" w:cs="Times New Roman"/>
          <w:color w:val="000000"/>
          <w:sz w:val="28"/>
          <w:szCs w:val="28"/>
          <w:u w:val="single"/>
          <w:lang w:eastAsia="ru-RU"/>
        </w:rPr>
        <w:tab/>
      </w:r>
      <w:r w:rsidR="0040169E">
        <w:rPr>
          <w:rFonts w:ascii="Times New Roman" w:eastAsia="Times New Roman" w:hAnsi="Times New Roman" w:cs="Times New Roman"/>
          <w:color w:val="000000"/>
          <w:sz w:val="28"/>
          <w:szCs w:val="28"/>
          <w:u w:val="single"/>
          <w:lang w:eastAsia="ru-RU"/>
        </w:rPr>
        <w:tab/>
      </w:r>
      <w:r w:rsidR="0040169E">
        <w:rPr>
          <w:rFonts w:ascii="Times New Roman" w:eastAsia="Times New Roman" w:hAnsi="Times New Roman" w:cs="Times New Roman"/>
          <w:color w:val="000000"/>
          <w:sz w:val="28"/>
          <w:szCs w:val="28"/>
          <w:u w:val="single"/>
          <w:lang w:eastAsia="ru-RU"/>
        </w:rPr>
        <w:tab/>
      </w:r>
      <w:r w:rsidR="0040169E">
        <w:rPr>
          <w:rFonts w:ascii="Times New Roman" w:eastAsia="Times New Roman" w:hAnsi="Times New Roman" w:cs="Times New Roman"/>
          <w:color w:val="000000"/>
          <w:sz w:val="28"/>
          <w:szCs w:val="28"/>
          <w:u w:val="single"/>
          <w:lang w:eastAsia="ru-RU"/>
        </w:rPr>
        <w:tab/>
      </w:r>
      <w:r w:rsidR="0040169E">
        <w:rPr>
          <w:rFonts w:ascii="Times New Roman" w:eastAsia="Times New Roman" w:hAnsi="Times New Roman" w:cs="Times New Roman"/>
          <w:color w:val="000000"/>
          <w:sz w:val="28"/>
          <w:szCs w:val="28"/>
          <w:u w:val="single"/>
          <w:lang w:eastAsia="ru-RU"/>
        </w:rPr>
        <w:tab/>
      </w:r>
      <w:r w:rsidR="0040169E">
        <w:rPr>
          <w:rFonts w:ascii="Times New Roman" w:eastAsia="Times New Roman" w:hAnsi="Times New Roman" w:cs="Times New Roman"/>
          <w:color w:val="000000"/>
          <w:sz w:val="28"/>
          <w:szCs w:val="28"/>
          <w:u w:val="single"/>
          <w:lang w:eastAsia="ru-RU"/>
        </w:rPr>
        <w:tab/>
      </w:r>
      <w:r w:rsidR="0040169E">
        <w:rPr>
          <w:rFonts w:ascii="Times New Roman" w:eastAsia="Times New Roman" w:hAnsi="Times New Roman" w:cs="Times New Roman"/>
          <w:color w:val="000000"/>
          <w:sz w:val="28"/>
          <w:szCs w:val="28"/>
          <w:u w:val="single"/>
          <w:lang w:eastAsia="ru-RU"/>
        </w:rPr>
        <w:tab/>
      </w:r>
      <w:r w:rsidR="0040169E">
        <w:rPr>
          <w:rFonts w:ascii="Times New Roman" w:eastAsia="Times New Roman" w:hAnsi="Times New Roman" w:cs="Times New Roman"/>
          <w:color w:val="000000"/>
          <w:sz w:val="28"/>
          <w:szCs w:val="28"/>
          <w:u w:val="single"/>
          <w:lang w:eastAsia="ru-RU"/>
        </w:rPr>
        <w:tab/>
      </w:r>
      <w:r w:rsidR="0040169E">
        <w:rPr>
          <w:rFonts w:ascii="Times New Roman" w:eastAsia="Times New Roman" w:hAnsi="Times New Roman" w:cs="Times New Roman"/>
          <w:color w:val="000000"/>
          <w:sz w:val="28"/>
          <w:szCs w:val="28"/>
          <w:u w:val="single"/>
          <w:lang w:eastAsia="ru-RU"/>
        </w:rPr>
        <w:tab/>
      </w:r>
      <w:r w:rsidR="0040169E">
        <w:rPr>
          <w:rFonts w:ascii="Times New Roman" w:eastAsia="Times New Roman" w:hAnsi="Times New Roman" w:cs="Times New Roman"/>
          <w:color w:val="000000"/>
          <w:sz w:val="28"/>
          <w:szCs w:val="28"/>
          <w:u w:val="single"/>
          <w:lang w:eastAsia="ru-RU"/>
        </w:rPr>
        <w:tab/>
      </w:r>
      <w:r w:rsidR="0040169E">
        <w:rPr>
          <w:rFonts w:ascii="Times New Roman" w:eastAsia="Times New Roman" w:hAnsi="Times New Roman" w:cs="Times New Roman"/>
          <w:color w:val="000000"/>
          <w:sz w:val="28"/>
          <w:szCs w:val="28"/>
          <w:u w:val="single"/>
          <w:lang w:eastAsia="ru-RU"/>
        </w:rPr>
        <w:tab/>
      </w:r>
      <w:r w:rsidR="0040169E">
        <w:rPr>
          <w:rFonts w:ascii="Times New Roman" w:eastAsia="Times New Roman" w:hAnsi="Times New Roman" w:cs="Times New Roman"/>
          <w:color w:val="000000"/>
          <w:sz w:val="28"/>
          <w:szCs w:val="28"/>
          <w:u w:val="single"/>
          <w:lang w:eastAsia="ru-RU"/>
        </w:rPr>
        <w:tab/>
      </w:r>
      <w:r w:rsidR="0040169E">
        <w:rPr>
          <w:rFonts w:ascii="Times New Roman" w:eastAsia="Times New Roman" w:hAnsi="Times New Roman" w:cs="Times New Roman"/>
          <w:color w:val="000000"/>
          <w:sz w:val="28"/>
          <w:szCs w:val="28"/>
          <w:u w:val="single"/>
          <w:lang w:eastAsia="ru-RU"/>
        </w:rPr>
        <w:tab/>
      </w:r>
      <w:r w:rsidR="0040169E">
        <w:rPr>
          <w:rFonts w:ascii="Times New Roman" w:eastAsia="Times New Roman" w:hAnsi="Times New Roman" w:cs="Times New Roman"/>
          <w:color w:val="000000"/>
          <w:sz w:val="28"/>
          <w:szCs w:val="28"/>
          <w:u w:val="single"/>
          <w:lang w:eastAsia="ru-RU"/>
        </w:rPr>
        <w:tab/>
      </w:r>
      <w:r w:rsidR="0040169E">
        <w:rPr>
          <w:rFonts w:ascii="Times New Roman" w:eastAsia="Times New Roman" w:hAnsi="Times New Roman" w:cs="Times New Roman"/>
          <w:color w:val="000000"/>
          <w:sz w:val="28"/>
          <w:szCs w:val="28"/>
          <w:u w:val="single"/>
          <w:lang w:eastAsia="ru-RU"/>
        </w:rPr>
        <w:tab/>
      </w:r>
      <w:r w:rsidR="0040169E">
        <w:rPr>
          <w:rFonts w:ascii="Times New Roman" w:eastAsia="Times New Roman" w:hAnsi="Times New Roman" w:cs="Times New Roman"/>
          <w:color w:val="000000"/>
          <w:sz w:val="28"/>
          <w:szCs w:val="28"/>
          <w:u w:val="single"/>
          <w:lang w:eastAsia="ru-RU"/>
        </w:rPr>
        <w:tab/>
      </w:r>
      <w:r w:rsidR="0040169E">
        <w:rPr>
          <w:rFonts w:ascii="Times New Roman" w:eastAsia="Times New Roman" w:hAnsi="Times New Roman" w:cs="Times New Roman"/>
          <w:color w:val="000000"/>
          <w:sz w:val="28"/>
          <w:szCs w:val="28"/>
          <w:u w:val="single"/>
          <w:lang w:eastAsia="ru-RU"/>
        </w:rPr>
        <w:tab/>
      </w:r>
      <w:r w:rsidR="0040169E">
        <w:rPr>
          <w:rFonts w:ascii="Times New Roman" w:eastAsia="Times New Roman" w:hAnsi="Times New Roman" w:cs="Times New Roman"/>
          <w:color w:val="000000"/>
          <w:sz w:val="28"/>
          <w:szCs w:val="28"/>
          <w:u w:val="single"/>
          <w:lang w:eastAsia="ru-RU"/>
        </w:rPr>
        <w:tab/>
      </w:r>
      <w:r w:rsidR="0040169E">
        <w:rPr>
          <w:rFonts w:ascii="Times New Roman" w:eastAsia="Times New Roman" w:hAnsi="Times New Roman" w:cs="Times New Roman"/>
          <w:color w:val="000000"/>
          <w:sz w:val="28"/>
          <w:szCs w:val="28"/>
          <w:u w:val="single"/>
          <w:lang w:eastAsia="ru-RU"/>
        </w:rPr>
        <w:tab/>
      </w:r>
      <w:r w:rsidR="0040169E">
        <w:rPr>
          <w:rFonts w:ascii="Times New Roman" w:eastAsia="Times New Roman" w:hAnsi="Times New Roman" w:cs="Times New Roman"/>
          <w:color w:val="000000"/>
          <w:sz w:val="28"/>
          <w:szCs w:val="28"/>
          <w:u w:val="single"/>
          <w:lang w:eastAsia="ru-RU"/>
        </w:rPr>
        <w:tab/>
      </w:r>
      <w:r w:rsidR="0040169E">
        <w:rPr>
          <w:rFonts w:ascii="Times New Roman" w:eastAsia="Times New Roman" w:hAnsi="Times New Roman" w:cs="Times New Roman"/>
          <w:color w:val="000000"/>
          <w:sz w:val="28"/>
          <w:szCs w:val="28"/>
          <w:u w:val="single"/>
          <w:lang w:eastAsia="ru-RU"/>
        </w:rPr>
        <w:tab/>
      </w:r>
      <w:r w:rsidR="0040169E">
        <w:rPr>
          <w:rFonts w:ascii="Times New Roman" w:eastAsia="Times New Roman" w:hAnsi="Times New Roman" w:cs="Times New Roman"/>
          <w:color w:val="000000"/>
          <w:sz w:val="28"/>
          <w:szCs w:val="28"/>
          <w:u w:val="single"/>
          <w:lang w:eastAsia="ru-RU"/>
        </w:rPr>
        <w:tab/>
      </w:r>
      <w:r w:rsidR="0040169E">
        <w:rPr>
          <w:rFonts w:ascii="Times New Roman" w:eastAsia="Times New Roman" w:hAnsi="Times New Roman" w:cs="Times New Roman"/>
          <w:color w:val="000000"/>
          <w:sz w:val="28"/>
          <w:szCs w:val="28"/>
          <w:u w:val="single"/>
          <w:lang w:eastAsia="ru-RU"/>
        </w:rPr>
        <w:tab/>
      </w:r>
      <w:r w:rsidR="0040169E">
        <w:rPr>
          <w:rFonts w:ascii="Times New Roman" w:eastAsia="Times New Roman" w:hAnsi="Times New Roman" w:cs="Times New Roman"/>
          <w:color w:val="000000"/>
          <w:sz w:val="28"/>
          <w:szCs w:val="28"/>
          <w:u w:val="single"/>
          <w:lang w:eastAsia="ru-RU"/>
        </w:rPr>
        <w:tab/>
      </w:r>
      <w:r w:rsidR="0040169E">
        <w:rPr>
          <w:rFonts w:ascii="Times New Roman" w:eastAsia="Times New Roman" w:hAnsi="Times New Roman" w:cs="Times New Roman"/>
          <w:color w:val="000000"/>
          <w:sz w:val="28"/>
          <w:szCs w:val="28"/>
          <w:u w:val="single"/>
          <w:lang w:eastAsia="ru-RU"/>
        </w:rPr>
        <w:tab/>
      </w:r>
      <w:r w:rsidR="0040169E">
        <w:rPr>
          <w:rFonts w:ascii="Times New Roman" w:eastAsia="Times New Roman" w:hAnsi="Times New Roman" w:cs="Times New Roman"/>
          <w:color w:val="000000"/>
          <w:sz w:val="28"/>
          <w:szCs w:val="28"/>
          <w:u w:val="single"/>
          <w:lang w:eastAsia="ru-RU"/>
        </w:rPr>
        <w:tab/>
      </w:r>
      <w:r w:rsidR="0040169E">
        <w:rPr>
          <w:rFonts w:ascii="Times New Roman" w:eastAsia="Times New Roman" w:hAnsi="Times New Roman" w:cs="Times New Roman"/>
          <w:color w:val="000000"/>
          <w:sz w:val="28"/>
          <w:szCs w:val="28"/>
          <w:u w:val="single"/>
          <w:lang w:eastAsia="ru-RU"/>
        </w:rPr>
        <w:tab/>
      </w:r>
      <w:r w:rsidR="0040169E">
        <w:rPr>
          <w:rFonts w:ascii="Times New Roman" w:eastAsia="Times New Roman" w:hAnsi="Times New Roman" w:cs="Times New Roman"/>
          <w:color w:val="000000"/>
          <w:sz w:val="28"/>
          <w:szCs w:val="28"/>
          <w:u w:val="single"/>
          <w:lang w:eastAsia="ru-RU"/>
        </w:rPr>
        <w:tab/>
      </w:r>
      <w:r w:rsidR="0040169E">
        <w:rPr>
          <w:rFonts w:ascii="Times New Roman" w:eastAsia="Times New Roman" w:hAnsi="Times New Roman" w:cs="Times New Roman"/>
          <w:color w:val="000000"/>
          <w:sz w:val="28"/>
          <w:szCs w:val="28"/>
          <w:u w:val="single"/>
          <w:lang w:eastAsia="ru-RU"/>
        </w:rPr>
        <w:tab/>
      </w:r>
      <w:r w:rsidR="0040169E">
        <w:rPr>
          <w:rFonts w:ascii="Times New Roman" w:eastAsia="Times New Roman" w:hAnsi="Times New Roman" w:cs="Times New Roman"/>
          <w:color w:val="000000"/>
          <w:sz w:val="28"/>
          <w:szCs w:val="28"/>
          <w:u w:val="single"/>
          <w:lang w:eastAsia="ru-RU"/>
        </w:rPr>
        <w:tab/>
      </w:r>
      <w:r w:rsidR="0040169E">
        <w:rPr>
          <w:rFonts w:ascii="Times New Roman" w:eastAsia="Times New Roman" w:hAnsi="Times New Roman" w:cs="Times New Roman"/>
          <w:color w:val="000000"/>
          <w:sz w:val="28"/>
          <w:szCs w:val="28"/>
          <w:u w:val="single"/>
          <w:lang w:eastAsia="ru-RU"/>
        </w:rPr>
        <w:tab/>
      </w:r>
      <w:r w:rsidR="0040169E">
        <w:rPr>
          <w:rFonts w:ascii="Times New Roman" w:eastAsia="Times New Roman" w:hAnsi="Times New Roman" w:cs="Times New Roman"/>
          <w:color w:val="000000"/>
          <w:sz w:val="28"/>
          <w:szCs w:val="28"/>
          <w:u w:val="single"/>
          <w:lang w:eastAsia="ru-RU"/>
        </w:rPr>
        <w:tab/>
      </w:r>
      <w:r w:rsidR="0040169E">
        <w:rPr>
          <w:rFonts w:ascii="Times New Roman" w:eastAsia="Times New Roman" w:hAnsi="Times New Roman" w:cs="Times New Roman"/>
          <w:color w:val="000000"/>
          <w:sz w:val="28"/>
          <w:szCs w:val="28"/>
          <w:u w:val="single"/>
          <w:lang w:eastAsia="ru-RU"/>
        </w:rPr>
        <w:tab/>
      </w:r>
      <w:r w:rsidR="0040169E">
        <w:rPr>
          <w:rFonts w:ascii="Times New Roman" w:eastAsia="Times New Roman" w:hAnsi="Times New Roman" w:cs="Times New Roman"/>
          <w:color w:val="000000"/>
          <w:sz w:val="28"/>
          <w:szCs w:val="28"/>
          <w:u w:val="single"/>
          <w:lang w:eastAsia="ru-RU"/>
        </w:rPr>
        <w:tab/>
      </w:r>
      <w:r w:rsidR="0040169E">
        <w:rPr>
          <w:rFonts w:ascii="Times New Roman" w:eastAsia="Times New Roman" w:hAnsi="Times New Roman" w:cs="Times New Roman"/>
          <w:color w:val="000000"/>
          <w:sz w:val="28"/>
          <w:szCs w:val="28"/>
          <w:u w:val="single"/>
          <w:lang w:eastAsia="ru-RU"/>
        </w:rPr>
        <w:tab/>
      </w:r>
      <w:r w:rsidR="0040169E">
        <w:rPr>
          <w:rFonts w:ascii="Times New Roman" w:eastAsia="Times New Roman" w:hAnsi="Times New Roman" w:cs="Times New Roman"/>
          <w:color w:val="000000"/>
          <w:sz w:val="28"/>
          <w:szCs w:val="28"/>
          <w:u w:val="single"/>
          <w:lang w:eastAsia="ru-RU"/>
        </w:rPr>
        <w:tab/>
      </w:r>
      <w:r w:rsidR="0040169E">
        <w:rPr>
          <w:rFonts w:ascii="Times New Roman" w:eastAsia="Times New Roman" w:hAnsi="Times New Roman" w:cs="Times New Roman"/>
          <w:color w:val="000000"/>
          <w:sz w:val="28"/>
          <w:szCs w:val="28"/>
          <w:u w:val="single"/>
          <w:lang w:eastAsia="ru-RU"/>
        </w:rPr>
        <w:tab/>
      </w:r>
      <w:r w:rsidR="0040169E">
        <w:rPr>
          <w:rFonts w:ascii="Times New Roman" w:eastAsia="Times New Roman" w:hAnsi="Times New Roman" w:cs="Times New Roman"/>
          <w:color w:val="000000"/>
          <w:sz w:val="28"/>
          <w:szCs w:val="28"/>
          <w:u w:val="single"/>
          <w:lang w:eastAsia="ru-RU"/>
        </w:rPr>
        <w:tab/>
      </w:r>
      <w:r w:rsidR="0040169E">
        <w:rPr>
          <w:rFonts w:ascii="Times New Roman" w:eastAsia="Times New Roman" w:hAnsi="Times New Roman" w:cs="Times New Roman"/>
          <w:color w:val="000000"/>
          <w:sz w:val="28"/>
          <w:szCs w:val="28"/>
          <w:u w:val="single"/>
          <w:lang w:eastAsia="ru-RU"/>
        </w:rPr>
        <w:tab/>
      </w:r>
      <w:r w:rsidR="0040169E">
        <w:rPr>
          <w:rFonts w:ascii="Times New Roman" w:eastAsia="Times New Roman" w:hAnsi="Times New Roman" w:cs="Times New Roman"/>
          <w:color w:val="000000"/>
          <w:sz w:val="28"/>
          <w:szCs w:val="28"/>
          <w:u w:val="single"/>
          <w:lang w:eastAsia="ru-RU"/>
        </w:rPr>
        <w:tab/>
      </w:r>
      <w:r w:rsidR="0040169E">
        <w:rPr>
          <w:rFonts w:ascii="Times New Roman" w:eastAsia="Times New Roman" w:hAnsi="Times New Roman" w:cs="Times New Roman"/>
          <w:color w:val="000000"/>
          <w:sz w:val="28"/>
          <w:szCs w:val="28"/>
          <w:u w:val="single"/>
          <w:lang w:eastAsia="ru-RU"/>
        </w:rPr>
        <w:tab/>
      </w:r>
      <w:r w:rsidR="0040169E">
        <w:rPr>
          <w:rFonts w:ascii="Times New Roman" w:eastAsia="Times New Roman" w:hAnsi="Times New Roman" w:cs="Times New Roman"/>
          <w:color w:val="000000"/>
          <w:sz w:val="28"/>
          <w:szCs w:val="28"/>
          <w:u w:val="single"/>
          <w:lang w:eastAsia="ru-RU"/>
        </w:rPr>
        <w:tab/>
      </w:r>
      <w:r w:rsidR="0040169E">
        <w:rPr>
          <w:rFonts w:ascii="Times New Roman" w:eastAsia="Times New Roman" w:hAnsi="Times New Roman" w:cs="Times New Roman"/>
          <w:color w:val="000000"/>
          <w:sz w:val="28"/>
          <w:szCs w:val="28"/>
          <w:u w:val="single"/>
          <w:lang w:eastAsia="ru-RU"/>
        </w:rPr>
        <w:tab/>
      </w:r>
      <w:r w:rsidR="0040169E">
        <w:rPr>
          <w:rFonts w:ascii="Times New Roman" w:eastAsia="Times New Roman" w:hAnsi="Times New Roman" w:cs="Times New Roman"/>
          <w:color w:val="000000"/>
          <w:sz w:val="28"/>
          <w:szCs w:val="28"/>
          <w:u w:val="single"/>
          <w:lang w:eastAsia="ru-RU"/>
        </w:rPr>
        <w:tab/>
      </w:r>
      <w:r w:rsidR="0040169E">
        <w:rPr>
          <w:rFonts w:ascii="Times New Roman" w:eastAsia="Times New Roman" w:hAnsi="Times New Roman" w:cs="Times New Roman"/>
          <w:color w:val="000000"/>
          <w:sz w:val="28"/>
          <w:szCs w:val="28"/>
          <w:u w:val="single"/>
          <w:lang w:eastAsia="ru-RU"/>
        </w:rPr>
        <w:tab/>
      </w:r>
      <w:r w:rsidR="0040169E">
        <w:rPr>
          <w:rFonts w:ascii="Times New Roman" w:eastAsia="Times New Roman" w:hAnsi="Times New Roman" w:cs="Times New Roman"/>
          <w:color w:val="000000"/>
          <w:sz w:val="28"/>
          <w:szCs w:val="28"/>
          <w:u w:val="single"/>
          <w:lang w:eastAsia="ru-RU"/>
        </w:rPr>
        <w:tab/>
      </w:r>
      <w:r w:rsidR="0040169E">
        <w:rPr>
          <w:rFonts w:ascii="Times New Roman" w:eastAsia="Times New Roman" w:hAnsi="Times New Roman" w:cs="Times New Roman"/>
          <w:color w:val="000000"/>
          <w:sz w:val="28"/>
          <w:szCs w:val="28"/>
          <w:u w:val="single"/>
          <w:lang w:eastAsia="ru-RU"/>
        </w:rPr>
        <w:tab/>
      </w:r>
      <w:r w:rsidR="0040169E">
        <w:rPr>
          <w:rFonts w:ascii="Times New Roman" w:eastAsia="Times New Roman" w:hAnsi="Times New Roman" w:cs="Times New Roman"/>
          <w:color w:val="000000"/>
          <w:sz w:val="28"/>
          <w:szCs w:val="28"/>
          <w:u w:val="single"/>
          <w:lang w:eastAsia="ru-RU"/>
        </w:rPr>
        <w:tab/>
      </w:r>
      <w:r w:rsidR="0040169E">
        <w:rPr>
          <w:rFonts w:ascii="Times New Roman" w:eastAsia="Times New Roman" w:hAnsi="Times New Roman" w:cs="Times New Roman"/>
          <w:color w:val="000000"/>
          <w:sz w:val="28"/>
          <w:szCs w:val="28"/>
          <w:u w:val="single"/>
          <w:lang w:eastAsia="ru-RU"/>
        </w:rPr>
        <w:tab/>
      </w:r>
      <w:r w:rsidR="0040169E">
        <w:rPr>
          <w:rFonts w:ascii="Times New Roman" w:eastAsia="Times New Roman" w:hAnsi="Times New Roman" w:cs="Times New Roman"/>
          <w:color w:val="000000"/>
          <w:sz w:val="28"/>
          <w:szCs w:val="28"/>
          <w:u w:val="single"/>
          <w:lang w:eastAsia="ru-RU"/>
        </w:rPr>
        <w:tab/>
      </w:r>
      <w:r w:rsidR="0040169E">
        <w:rPr>
          <w:rFonts w:ascii="Times New Roman" w:eastAsia="Times New Roman" w:hAnsi="Times New Roman" w:cs="Times New Roman"/>
          <w:color w:val="000000"/>
          <w:sz w:val="28"/>
          <w:szCs w:val="28"/>
          <w:u w:val="single"/>
          <w:lang w:eastAsia="ru-RU"/>
        </w:rPr>
        <w:tab/>
      </w:r>
      <w:r w:rsidR="0040169E">
        <w:rPr>
          <w:rFonts w:ascii="Times New Roman" w:eastAsia="Times New Roman" w:hAnsi="Times New Roman" w:cs="Times New Roman"/>
          <w:color w:val="000000"/>
          <w:sz w:val="28"/>
          <w:szCs w:val="28"/>
          <w:u w:val="single"/>
          <w:lang w:eastAsia="ru-RU"/>
        </w:rPr>
        <w:tab/>
      </w:r>
      <w:r w:rsidR="0040169E">
        <w:rPr>
          <w:rFonts w:ascii="Times New Roman" w:eastAsia="Times New Roman" w:hAnsi="Times New Roman" w:cs="Times New Roman"/>
          <w:color w:val="000000"/>
          <w:sz w:val="28"/>
          <w:szCs w:val="28"/>
          <w:u w:val="single"/>
          <w:lang w:eastAsia="ru-RU"/>
        </w:rPr>
        <w:tab/>
      </w:r>
      <w:r w:rsidR="0040169E">
        <w:rPr>
          <w:rFonts w:ascii="Times New Roman" w:eastAsia="Times New Roman" w:hAnsi="Times New Roman" w:cs="Times New Roman"/>
          <w:color w:val="000000"/>
          <w:sz w:val="28"/>
          <w:szCs w:val="28"/>
          <w:u w:val="single"/>
          <w:lang w:eastAsia="ru-RU"/>
        </w:rPr>
        <w:tab/>
      </w:r>
      <w:r w:rsidR="0040169E">
        <w:rPr>
          <w:rFonts w:ascii="Times New Roman" w:eastAsia="Times New Roman" w:hAnsi="Times New Roman" w:cs="Times New Roman"/>
          <w:color w:val="000000"/>
          <w:sz w:val="28"/>
          <w:szCs w:val="28"/>
          <w:u w:val="single"/>
          <w:lang w:eastAsia="ru-RU"/>
        </w:rPr>
        <w:tab/>
      </w:r>
      <w:r w:rsidR="007C392F">
        <w:rPr>
          <w:rFonts w:ascii="Times New Roman" w:eastAsia="Times New Roman" w:hAnsi="Times New Roman" w:cs="Times New Roman"/>
          <w:color w:val="000000"/>
          <w:sz w:val="28"/>
          <w:szCs w:val="28"/>
          <w:u w:val="single"/>
          <w:lang w:eastAsia="ru-RU"/>
        </w:rPr>
        <w:tab/>
      </w:r>
      <w:r w:rsidR="007C392F">
        <w:rPr>
          <w:rFonts w:ascii="Times New Roman" w:eastAsia="Times New Roman" w:hAnsi="Times New Roman" w:cs="Times New Roman"/>
          <w:color w:val="000000"/>
          <w:sz w:val="28"/>
          <w:szCs w:val="28"/>
          <w:u w:val="single"/>
          <w:lang w:eastAsia="ru-RU"/>
        </w:rPr>
        <w:tab/>
      </w:r>
      <w:r w:rsidR="007C392F">
        <w:rPr>
          <w:rFonts w:ascii="Times New Roman" w:eastAsia="Times New Roman" w:hAnsi="Times New Roman" w:cs="Times New Roman"/>
          <w:color w:val="000000"/>
          <w:sz w:val="28"/>
          <w:szCs w:val="28"/>
          <w:u w:val="single"/>
          <w:lang w:eastAsia="ru-RU"/>
        </w:rPr>
        <w:tab/>
      </w:r>
      <w:r w:rsidR="007C392F">
        <w:rPr>
          <w:rFonts w:ascii="Times New Roman" w:eastAsia="Times New Roman" w:hAnsi="Times New Roman" w:cs="Times New Roman"/>
          <w:color w:val="000000"/>
          <w:sz w:val="28"/>
          <w:szCs w:val="28"/>
          <w:u w:val="single"/>
          <w:lang w:eastAsia="ru-RU"/>
        </w:rPr>
        <w:tab/>
      </w:r>
      <w:r w:rsidR="007C392F">
        <w:rPr>
          <w:rFonts w:ascii="Times New Roman" w:eastAsia="Times New Roman" w:hAnsi="Times New Roman" w:cs="Times New Roman"/>
          <w:color w:val="000000"/>
          <w:sz w:val="28"/>
          <w:szCs w:val="28"/>
          <w:u w:val="single"/>
          <w:lang w:eastAsia="ru-RU"/>
        </w:rPr>
        <w:tab/>
      </w:r>
      <w:r w:rsidR="007C392F">
        <w:rPr>
          <w:rFonts w:ascii="Times New Roman" w:eastAsia="Times New Roman" w:hAnsi="Times New Roman" w:cs="Times New Roman"/>
          <w:color w:val="000000"/>
          <w:sz w:val="28"/>
          <w:szCs w:val="28"/>
          <w:u w:val="single"/>
          <w:lang w:eastAsia="ru-RU"/>
        </w:rPr>
        <w:tab/>
      </w:r>
      <w:r w:rsidR="007C392F">
        <w:rPr>
          <w:rFonts w:ascii="Times New Roman" w:eastAsia="Times New Roman" w:hAnsi="Times New Roman" w:cs="Times New Roman"/>
          <w:color w:val="000000"/>
          <w:sz w:val="28"/>
          <w:szCs w:val="28"/>
          <w:u w:val="single"/>
          <w:lang w:eastAsia="ru-RU"/>
        </w:rPr>
        <w:tab/>
      </w:r>
      <w:r w:rsidR="007C392F">
        <w:rPr>
          <w:rFonts w:ascii="Times New Roman" w:eastAsia="Times New Roman" w:hAnsi="Times New Roman" w:cs="Times New Roman"/>
          <w:color w:val="000000"/>
          <w:sz w:val="28"/>
          <w:szCs w:val="28"/>
          <w:u w:val="single"/>
          <w:lang w:eastAsia="ru-RU"/>
        </w:rPr>
        <w:tab/>
      </w:r>
      <w:r w:rsidR="007C392F">
        <w:rPr>
          <w:rFonts w:ascii="Times New Roman" w:eastAsia="Times New Roman" w:hAnsi="Times New Roman" w:cs="Times New Roman"/>
          <w:color w:val="000000"/>
          <w:sz w:val="28"/>
          <w:szCs w:val="28"/>
          <w:u w:val="single"/>
          <w:lang w:eastAsia="ru-RU"/>
        </w:rPr>
        <w:tab/>
      </w:r>
      <w:r w:rsidR="007C392F">
        <w:rPr>
          <w:rFonts w:ascii="Times New Roman" w:eastAsia="Times New Roman" w:hAnsi="Times New Roman" w:cs="Times New Roman"/>
          <w:color w:val="000000"/>
          <w:sz w:val="28"/>
          <w:szCs w:val="28"/>
          <w:u w:val="single"/>
          <w:lang w:eastAsia="ru-RU"/>
        </w:rPr>
        <w:tab/>
      </w:r>
      <w:r w:rsidR="007C392F">
        <w:rPr>
          <w:rFonts w:ascii="Times New Roman" w:eastAsia="Times New Roman" w:hAnsi="Times New Roman" w:cs="Times New Roman"/>
          <w:color w:val="000000"/>
          <w:sz w:val="28"/>
          <w:szCs w:val="28"/>
          <w:u w:val="single"/>
          <w:lang w:eastAsia="ru-RU"/>
        </w:rPr>
        <w:tab/>
      </w:r>
      <w:r w:rsidR="007C392F">
        <w:rPr>
          <w:rFonts w:ascii="Times New Roman" w:eastAsia="Times New Roman" w:hAnsi="Times New Roman" w:cs="Times New Roman"/>
          <w:color w:val="000000"/>
          <w:sz w:val="28"/>
          <w:szCs w:val="28"/>
          <w:u w:val="single"/>
          <w:lang w:eastAsia="ru-RU"/>
        </w:rPr>
        <w:tab/>
      </w:r>
      <w:r w:rsidR="007C392F">
        <w:rPr>
          <w:rFonts w:ascii="Times New Roman" w:eastAsia="Times New Roman" w:hAnsi="Times New Roman" w:cs="Times New Roman"/>
          <w:color w:val="000000"/>
          <w:sz w:val="28"/>
          <w:szCs w:val="28"/>
          <w:u w:val="single"/>
          <w:lang w:eastAsia="ru-RU"/>
        </w:rPr>
        <w:tab/>
      </w:r>
      <w:r w:rsidR="007C392F">
        <w:rPr>
          <w:rFonts w:ascii="Times New Roman" w:eastAsia="Times New Roman" w:hAnsi="Times New Roman" w:cs="Times New Roman"/>
          <w:color w:val="000000"/>
          <w:sz w:val="28"/>
          <w:szCs w:val="28"/>
          <w:u w:val="single"/>
          <w:lang w:eastAsia="ru-RU"/>
        </w:rPr>
        <w:tab/>
      </w:r>
      <w:r w:rsidR="007C392F">
        <w:rPr>
          <w:rFonts w:ascii="Times New Roman" w:eastAsia="Times New Roman" w:hAnsi="Times New Roman" w:cs="Times New Roman"/>
          <w:color w:val="000000"/>
          <w:sz w:val="28"/>
          <w:szCs w:val="28"/>
          <w:u w:val="single"/>
          <w:lang w:eastAsia="ru-RU"/>
        </w:rPr>
        <w:tab/>
      </w:r>
      <w:r w:rsidR="007C392F">
        <w:rPr>
          <w:rFonts w:ascii="Times New Roman" w:eastAsia="Times New Roman" w:hAnsi="Times New Roman" w:cs="Times New Roman"/>
          <w:color w:val="000000"/>
          <w:sz w:val="28"/>
          <w:szCs w:val="28"/>
          <w:u w:val="single"/>
          <w:lang w:eastAsia="ru-RU"/>
        </w:rPr>
        <w:tab/>
      </w:r>
      <w:r w:rsidR="007C392F">
        <w:rPr>
          <w:rFonts w:ascii="Times New Roman" w:eastAsia="Times New Roman" w:hAnsi="Times New Roman" w:cs="Times New Roman"/>
          <w:color w:val="000000"/>
          <w:sz w:val="28"/>
          <w:szCs w:val="28"/>
          <w:u w:val="single"/>
          <w:lang w:eastAsia="ru-RU"/>
        </w:rPr>
        <w:tab/>
      </w:r>
      <w:r w:rsidR="007C392F">
        <w:rPr>
          <w:rFonts w:ascii="Times New Roman" w:eastAsia="Times New Roman" w:hAnsi="Times New Roman" w:cs="Times New Roman"/>
          <w:color w:val="000000"/>
          <w:sz w:val="28"/>
          <w:szCs w:val="28"/>
          <w:u w:val="single"/>
          <w:lang w:eastAsia="ru-RU"/>
        </w:rPr>
        <w:tab/>
      </w:r>
      <w:r w:rsidR="007C392F">
        <w:rPr>
          <w:rFonts w:ascii="Times New Roman" w:eastAsia="Times New Roman" w:hAnsi="Times New Roman" w:cs="Times New Roman"/>
          <w:color w:val="000000"/>
          <w:sz w:val="28"/>
          <w:szCs w:val="28"/>
          <w:u w:val="single"/>
          <w:lang w:eastAsia="ru-RU"/>
        </w:rPr>
        <w:tab/>
      </w:r>
      <w:r w:rsidR="007C392F">
        <w:rPr>
          <w:rFonts w:ascii="Times New Roman" w:eastAsia="Times New Roman" w:hAnsi="Times New Roman" w:cs="Times New Roman"/>
          <w:color w:val="000000"/>
          <w:sz w:val="28"/>
          <w:szCs w:val="28"/>
          <w:u w:val="single"/>
          <w:lang w:eastAsia="ru-RU"/>
        </w:rPr>
        <w:tab/>
      </w:r>
      <w:r w:rsidR="007C392F">
        <w:rPr>
          <w:rFonts w:ascii="Times New Roman" w:eastAsia="Times New Roman" w:hAnsi="Times New Roman" w:cs="Times New Roman"/>
          <w:color w:val="000000"/>
          <w:sz w:val="28"/>
          <w:szCs w:val="28"/>
          <w:u w:val="single"/>
          <w:lang w:eastAsia="ru-RU"/>
        </w:rPr>
        <w:tab/>
      </w:r>
      <w:r w:rsidR="007C392F">
        <w:rPr>
          <w:rFonts w:ascii="Times New Roman" w:eastAsia="Times New Roman" w:hAnsi="Times New Roman" w:cs="Times New Roman"/>
          <w:color w:val="000000"/>
          <w:sz w:val="28"/>
          <w:szCs w:val="28"/>
          <w:u w:val="single"/>
          <w:lang w:eastAsia="ru-RU"/>
        </w:rPr>
        <w:tab/>
      </w:r>
      <w:r w:rsidR="007C392F">
        <w:rPr>
          <w:rFonts w:ascii="Times New Roman" w:eastAsia="Times New Roman" w:hAnsi="Times New Roman" w:cs="Times New Roman"/>
          <w:color w:val="000000"/>
          <w:sz w:val="28"/>
          <w:szCs w:val="28"/>
          <w:u w:val="single"/>
          <w:lang w:eastAsia="ru-RU"/>
        </w:rPr>
        <w:tab/>
      </w:r>
      <w:r w:rsidR="007C392F">
        <w:rPr>
          <w:rFonts w:ascii="Times New Roman" w:eastAsia="Times New Roman" w:hAnsi="Times New Roman" w:cs="Times New Roman"/>
          <w:color w:val="000000"/>
          <w:sz w:val="28"/>
          <w:szCs w:val="28"/>
          <w:u w:val="single"/>
          <w:lang w:eastAsia="ru-RU"/>
        </w:rPr>
        <w:tab/>
      </w:r>
      <w:r w:rsidR="007C392F">
        <w:rPr>
          <w:rFonts w:ascii="Times New Roman" w:eastAsia="Times New Roman" w:hAnsi="Times New Roman" w:cs="Times New Roman"/>
          <w:color w:val="000000"/>
          <w:sz w:val="28"/>
          <w:szCs w:val="28"/>
          <w:u w:val="single"/>
          <w:lang w:eastAsia="ru-RU"/>
        </w:rPr>
        <w:tab/>
      </w:r>
      <w:r w:rsidR="007C392F">
        <w:rPr>
          <w:rFonts w:ascii="Times New Roman" w:eastAsia="Times New Roman" w:hAnsi="Times New Roman" w:cs="Times New Roman"/>
          <w:color w:val="000000"/>
          <w:sz w:val="28"/>
          <w:szCs w:val="28"/>
          <w:u w:val="single"/>
          <w:lang w:eastAsia="ru-RU"/>
        </w:rPr>
        <w:tab/>
      </w:r>
      <w:r w:rsidR="007C392F">
        <w:rPr>
          <w:rFonts w:ascii="Times New Roman" w:eastAsia="Times New Roman" w:hAnsi="Times New Roman" w:cs="Times New Roman"/>
          <w:color w:val="000000"/>
          <w:sz w:val="28"/>
          <w:szCs w:val="28"/>
          <w:u w:val="single"/>
          <w:lang w:eastAsia="ru-RU"/>
        </w:rPr>
        <w:tab/>
      </w:r>
      <w:r w:rsidR="007C392F">
        <w:rPr>
          <w:rFonts w:ascii="Times New Roman" w:eastAsia="Times New Roman" w:hAnsi="Times New Roman" w:cs="Times New Roman"/>
          <w:color w:val="000000"/>
          <w:sz w:val="28"/>
          <w:szCs w:val="28"/>
          <w:u w:val="single"/>
          <w:lang w:eastAsia="ru-RU"/>
        </w:rPr>
        <w:tab/>
      </w:r>
      <w:r w:rsidR="007C392F">
        <w:rPr>
          <w:rFonts w:ascii="Times New Roman" w:eastAsia="Times New Roman" w:hAnsi="Times New Roman" w:cs="Times New Roman"/>
          <w:color w:val="000000"/>
          <w:sz w:val="28"/>
          <w:szCs w:val="28"/>
          <w:u w:val="single"/>
          <w:lang w:eastAsia="ru-RU"/>
        </w:rPr>
        <w:tab/>
      </w:r>
      <w:r w:rsidR="007C392F">
        <w:rPr>
          <w:rFonts w:ascii="Times New Roman" w:eastAsia="Times New Roman" w:hAnsi="Times New Roman" w:cs="Times New Roman"/>
          <w:color w:val="000000"/>
          <w:sz w:val="28"/>
          <w:szCs w:val="28"/>
          <w:u w:val="single"/>
          <w:lang w:eastAsia="ru-RU"/>
        </w:rPr>
        <w:tab/>
      </w:r>
      <w:r w:rsidR="007C392F">
        <w:rPr>
          <w:rFonts w:ascii="Times New Roman" w:eastAsia="Times New Roman" w:hAnsi="Times New Roman" w:cs="Times New Roman"/>
          <w:color w:val="000000"/>
          <w:sz w:val="28"/>
          <w:szCs w:val="28"/>
          <w:u w:val="single"/>
          <w:lang w:eastAsia="ru-RU"/>
        </w:rPr>
        <w:tab/>
      </w:r>
      <w:r w:rsidR="007C392F">
        <w:rPr>
          <w:rFonts w:ascii="Times New Roman" w:eastAsia="Times New Roman" w:hAnsi="Times New Roman" w:cs="Times New Roman"/>
          <w:color w:val="000000"/>
          <w:sz w:val="28"/>
          <w:szCs w:val="28"/>
          <w:u w:val="single"/>
          <w:lang w:eastAsia="ru-RU"/>
        </w:rPr>
        <w:tab/>
      </w:r>
      <w:r w:rsidR="007C392F">
        <w:rPr>
          <w:rFonts w:ascii="Times New Roman" w:eastAsia="Times New Roman" w:hAnsi="Times New Roman" w:cs="Times New Roman"/>
          <w:color w:val="000000"/>
          <w:sz w:val="28"/>
          <w:szCs w:val="28"/>
          <w:u w:val="single"/>
          <w:lang w:eastAsia="ru-RU"/>
        </w:rPr>
        <w:tab/>
      </w:r>
      <w:r w:rsidR="007C392F">
        <w:rPr>
          <w:rFonts w:ascii="Times New Roman" w:eastAsia="Times New Roman" w:hAnsi="Times New Roman" w:cs="Times New Roman"/>
          <w:color w:val="000000"/>
          <w:sz w:val="28"/>
          <w:szCs w:val="28"/>
          <w:u w:val="single"/>
          <w:lang w:eastAsia="ru-RU"/>
        </w:rPr>
        <w:tab/>
      </w:r>
      <w:r w:rsidR="007C392F">
        <w:rPr>
          <w:rFonts w:ascii="Times New Roman" w:eastAsia="Times New Roman" w:hAnsi="Times New Roman" w:cs="Times New Roman"/>
          <w:color w:val="000000"/>
          <w:sz w:val="28"/>
          <w:szCs w:val="28"/>
          <w:u w:val="single"/>
          <w:lang w:eastAsia="ru-RU"/>
        </w:rPr>
        <w:tab/>
      </w:r>
      <w:r w:rsidR="007C392F">
        <w:rPr>
          <w:rFonts w:ascii="Times New Roman" w:eastAsia="Times New Roman" w:hAnsi="Times New Roman" w:cs="Times New Roman"/>
          <w:color w:val="000000"/>
          <w:sz w:val="28"/>
          <w:szCs w:val="28"/>
          <w:u w:val="single"/>
          <w:lang w:eastAsia="ru-RU"/>
        </w:rPr>
        <w:tab/>
      </w:r>
      <w:r w:rsidR="007C392F">
        <w:rPr>
          <w:rFonts w:ascii="Times New Roman" w:eastAsia="Times New Roman" w:hAnsi="Times New Roman" w:cs="Times New Roman"/>
          <w:color w:val="000000"/>
          <w:sz w:val="28"/>
          <w:szCs w:val="28"/>
          <w:u w:val="single"/>
          <w:lang w:eastAsia="ru-RU"/>
        </w:rPr>
        <w:tab/>
      </w:r>
      <w:r w:rsidR="007C392F">
        <w:rPr>
          <w:rFonts w:ascii="Times New Roman" w:eastAsia="Times New Roman" w:hAnsi="Times New Roman" w:cs="Times New Roman"/>
          <w:color w:val="000000"/>
          <w:sz w:val="28"/>
          <w:szCs w:val="28"/>
          <w:u w:val="single"/>
          <w:lang w:eastAsia="ru-RU"/>
        </w:rPr>
        <w:tab/>
      </w:r>
      <w:r w:rsidR="007C392F">
        <w:rPr>
          <w:rFonts w:ascii="Times New Roman" w:eastAsia="Times New Roman" w:hAnsi="Times New Roman" w:cs="Times New Roman"/>
          <w:color w:val="000000"/>
          <w:sz w:val="28"/>
          <w:szCs w:val="28"/>
          <w:u w:val="single"/>
          <w:lang w:eastAsia="ru-RU"/>
        </w:rPr>
        <w:tab/>
      </w:r>
      <w:r w:rsidR="007C392F">
        <w:rPr>
          <w:rFonts w:ascii="Times New Roman" w:eastAsia="Times New Roman" w:hAnsi="Times New Roman" w:cs="Times New Roman"/>
          <w:color w:val="000000"/>
          <w:sz w:val="28"/>
          <w:szCs w:val="28"/>
          <w:u w:val="single"/>
          <w:lang w:eastAsia="ru-RU"/>
        </w:rPr>
        <w:tab/>
      </w:r>
      <w:r w:rsidR="007C392F">
        <w:rPr>
          <w:rFonts w:ascii="Times New Roman" w:eastAsia="Times New Roman" w:hAnsi="Times New Roman" w:cs="Times New Roman"/>
          <w:color w:val="000000"/>
          <w:sz w:val="28"/>
          <w:szCs w:val="28"/>
          <w:u w:val="single"/>
          <w:lang w:eastAsia="ru-RU"/>
        </w:rPr>
        <w:tab/>
      </w:r>
      <w:r w:rsidR="007C392F">
        <w:rPr>
          <w:rFonts w:ascii="Times New Roman" w:eastAsia="Times New Roman" w:hAnsi="Times New Roman" w:cs="Times New Roman"/>
          <w:color w:val="000000"/>
          <w:sz w:val="28"/>
          <w:szCs w:val="28"/>
          <w:u w:val="single"/>
          <w:lang w:eastAsia="ru-RU"/>
        </w:rPr>
        <w:tab/>
      </w:r>
      <w:r w:rsidR="007C392F">
        <w:rPr>
          <w:rFonts w:ascii="Times New Roman" w:eastAsia="Times New Roman" w:hAnsi="Times New Roman" w:cs="Times New Roman"/>
          <w:color w:val="000000"/>
          <w:sz w:val="28"/>
          <w:szCs w:val="28"/>
          <w:u w:val="single"/>
          <w:lang w:eastAsia="ru-RU"/>
        </w:rPr>
        <w:tab/>
      </w:r>
      <w:r w:rsidR="007C392F">
        <w:rPr>
          <w:rFonts w:ascii="Times New Roman" w:eastAsia="Times New Roman" w:hAnsi="Times New Roman" w:cs="Times New Roman"/>
          <w:color w:val="000000"/>
          <w:sz w:val="28"/>
          <w:szCs w:val="28"/>
          <w:u w:val="single"/>
          <w:lang w:eastAsia="ru-RU"/>
        </w:rPr>
        <w:tab/>
      </w:r>
      <w:r w:rsidR="007C392F">
        <w:rPr>
          <w:rFonts w:ascii="Times New Roman" w:eastAsia="Times New Roman" w:hAnsi="Times New Roman" w:cs="Times New Roman"/>
          <w:color w:val="000000"/>
          <w:sz w:val="28"/>
          <w:szCs w:val="28"/>
          <w:u w:val="single"/>
          <w:lang w:eastAsia="ru-RU"/>
        </w:rPr>
        <w:tab/>
      </w:r>
      <w:r w:rsidR="007C392F">
        <w:rPr>
          <w:rFonts w:ascii="Times New Roman" w:eastAsia="Times New Roman" w:hAnsi="Times New Roman" w:cs="Times New Roman"/>
          <w:color w:val="000000"/>
          <w:sz w:val="28"/>
          <w:szCs w:val="28"/>
          <w:u w:val="single"/>
          <w:lang w:eastAsia="ru-RU"/>
        </w:rPr>
        <w:tab/>
      </w:r>
      <w:r w:rsidR="007C392F">
        <w:rPr>
          <w:rFonts w:ascii="Times New Roman" w:eastAsia="Times New Roman" w:hAnsi="Times New Roman" w:cs="Times New Roman"/>
          <w:color w:val="000000"/>
          <w:sz w:val="28"/>
          <w:szCs w:val="28"/>
          <w:u w:val="single"/>
          <w:lang w:eastAsia="ru-RU"/>
        </w:rPr>
        <w:tab/>
      </w:r>
      <w:r w:rsidR="007C392F">
        <w:rPr>
          <w:rFonts w:ascii="Times New Roman" w:eastAsia="Times New Roman" w:hAnsi="Times New Roman" w:cs="Times New Roman"/>
          <w:color w:val="000000"/>
          <w:sz w:val="28"/>
          <w:szCs w:val="28"/>
          <w:u w:val="single"/>
          <w:lang w:eastAsia="ru-RU"/>
        </w:rPr>
        <w:tab/>
      </w:r>
      <w:r w:rsidR="007C392F">
        <w:rPr>
          <w:rFonts w:ascii="Times New Roman" w:eastAsia="Times New Roman" w:hAnsi="Times New Roman" w:cs="Times New Roman"/>
          <w:color w:val="000000"/>
          <w:sz w:val="28"/>
          <w:szCs w:val="28"/>
          <w:u w:val="single"/>
          <w:lang w:eastAsia="ru-RU"/>
        </w:rPr>
        <w:tab/>
      </w:r>
      <w:r w:rsidR="007C392F">
        <w:rPr>
          <w:rFonts w:ascii="Times New Roman" w:eastAsia="Times New Roman" w:hAnsi="Times New Roman" w:cs="Times New Roman"/>
          <w:color w:val="000000"/>
          <w:sz w:val="28"/>
          <w:szCs w:val="28"/>
          <w:u w:val="single"/>
          <w:lang w:eastAsia="ru-RU"/>
        </w:rPr>
        <w:tab/>
      </w:r>
      <w:r w:rsidR="007C392F">
        <w:rPr>
          <w:rFonts w:ascii="Times New Roman" w:eastAsia="Times New Roman" w:hAnsi="Times New Roman" w:cs="Times New Roman"/>
          <w:color w:val="000000"/>
          <w:sz w:val="28"/>
          <w:szCs w:val="28"/>
          <w:u w:val="single"/>
          <w:lang w:eastAsia="ru-RU"/>
        </w:rPr>
        <w:tab/>
      </w:r>
      <w:r w:rsidR="007C392F">
        <w:rPr>
          <w:rFonts w:ascii="Times New Roman" w:eastAsia="Times New Roman" w:hAnsi="Times New Roman" w:cs="Times New Roman"/>
          <w:color w:val="000000"/>
          <w:sz w:val="28"/>
          <w:szCs w:val="28"/>
          <w:u w:val="single"/>
          <w:lang w:eastAsia="ru-RU"/>
        </w:rPr>
        <w:tab/>
      </w:r>
      <w:r w:rsidR="007C392F">
        <w:rPr>
          <w:rFonts w:ascii="Times New Roman" w:eastAsia="Times New Roman" w:hAnsi="Times New Roman" w:cs="Times New Roman"/>
          <w:color w:val="000000"/>
          <w:sz w:val="28"/>
          <w:szCs w:val="28"/>
          <w:u w:val="single"/>
          <w:lang w:eastAsia="ru-RU"/>
        </w:rPr>
        <w:tab/>
      </w:r>
      <w:r w:rsidR="007C392F">
        <w:rPr>
          <w:rFonts w:ascii="Times New Roman" w:eastAsia="Times New Roman" w:hAnsi="Times New Roman" w:cs="Times New Roman"/>
          <w:color w:val="000000"/>
          <w:sz w:val="28"/>
          <w:szCs w:val="28"/>
          <w:u w:val="single"/>
          <w:lang w:eastAsia="ru-RU"/>
        </w:rPr>
        <w:tab/>
      </w:r>
      <w:r w:rsidR="007C392F">
        <w:rPr>
          <w:rFonts w:ascii="Times New Roman" w:eastAsia="Times New Roman" w:hAnsi="Times New Roman" w:cs="Times New Roman"/>
          <w:color w:val="000000"/>
          <w:sz w:val="28"/>
          <w:szCs w:val="28"/>
          <w:u w:val="single"/>
          <w:lang w:eastAsia="ru-RU"/>
        </w:rPr>
        <w:tab/>
      </w:r>
      <w:r w:rsidR="007C392F">
        <w:rPr>
          <w:rFonts w:ascii="Times New Roman" w:eastAsia="Times New Roman" w:hAnsi="Times New Roman" w:cs="Times New Roman"/>
          <w:color w:val="000000"/>
          <w:sz w:val="28"/>
          <w:szCs w:val="28"/>
          <w:u w:val="single"/>
          <w:lang w:eastAsia="ru-RU"/>
        </w:rPr>
        <w:tab/>
      </w:r>
      <w:r w:rsidR="007C392F">
        <w:rPr>
          <w:rFonts w:ascii="Times New Roman" w:eastAsia="Times New Roman" w:hAnsi="Times New Roman" w:cs="Times New Roman"/>
          <w:color w:val="000000"/>
          <w:sz w:val="28"/>
          <w:szCs w:val="28"/>
          <w:u w:val="single"/>
          <w:lang w:eastAsia="ru-RU"/>
        </w:rPr>
        <w:tab/>
      </w:r>
      <w:r w:rsidR="007C392F">
        <w:rPr>
          <w:rFonts w:ascii="Times New Roman" w:eastAsia="Times New Roman" w:hAnsi="Times New Roman" w:cs="Times New Roman"/>
          <w:color w:val="000000"/>
          <w:sz w:val="28"/>
          <w:szCs w:val="28"/>
          <w:u w:val="single"/>
          <w:lang w:eastAsia="ru-RU"/>
        </w:rPr>
        <w:tab/>
      </w:r>
      <w:r w:rsidR="007C392F">
        <w:rPr>
          <w:rFonts w:ascii="Times New Roman" w:eastAsia="Times New Roman" w:hAnsi="Times New Roman" w:cs="Times New Roman"/>
          <w:color w:val="000000"/>
          <w:sz w:val="28"/>
          <w:szCs w:val="28"/>
          <w:u w:val="single"/>
          <w:lang w:eastAsia="ru-RU"/>
        </w:rPr>
        <w:tab/>
      </w:r>
      <w:r w:rsidR="0040169E">
        <w:rPr>
          <w:rFonts w:ascii="Times New Roman" w:eastAsia="Times New Roman" w:hAnsi="Times New Roman" w:cs="Times New Roman"/>
          <w:color w:val="000000"/>
          <w:sz w:val="28"/>
          <w:szCs w:val="28"/>
          <w:u w:val="single"/>
          <w:lang w:eastAsia="ru-RU"/>
        </w:rPr>
        <w:tab/>
      </w:r>
      <w:r w:rsidR="0040169E">
        <w:rPr>
          <w:rFonts w:ascii="Times New Roman" w:eastAsia="Times New Roman" w:hAnsi="Times New Roman" w:cs="Times New Roman"/>
          <w:color w:val="000000"/>
          <w:sz w:val="28"/>
          <w:szCs w:val="28"/>
          <w:u w:val="single"/>
          <w:lang w:eastAsia="ru-RU"/>
        </w:rPr>
        <w:tab/>
      </w:r>
      <w:r w:rsidR="0040169E">
        <w:rPr>
          <w:rFonts w:ascii="Times New Roman" w:eastAsia="Times New Roman" w:hAnsi="Times New Roman" w:cs="Times New Roman"/>
          <w:color w:val="000000"/>
          <w:sz w:val="28"/>
          <w:szCs w:val="28"/>
          <w:u w:val="single"/>
          <w:lang w:eastAsia="ru-RU"/>
        </w:rPr>
        <w:tab/>
      </w:r>
      <w:r w:rsidR="0040169E">
        <w:rPr>
          <w:rFonts w:ascii="Times New Roman" w:eastAsia="Times New Roman" w:hAnsi="Times New Roman" w:cs="Times New Roman"/>
          <w:color w:val="000000"/>
          <w:sz w:val="28"/>
          <w:szCs w:val="28"/>
          <w:u w:val="single"/>
          <w:lang w:eastAsia="ru-RU"/>
        </w:rPr>
        <w:tab/>
      </w:r>
      <w:r w:rsidR="0040169E" w:rsidRPr="0040169E">
        <w:rPr>
          <w:rFonts w:ascii="Times New Roman" w:eastAsia="Times New Roman" w:hAnsi="Times New Roman" w:cs="Times New Roman"/>
          <w:color w:val="000000"/>
          <w:sz w:val="28"/>
          <w:szCs w:val="28"/>
          <w:u w:val="single"/>
          <w:lang w:eastAsia="ru-RU"/>
        </w:rPr>
        <w:t xml:space="preserve"> </w:t>
      </w:r>
      <w:r w:rsidRPr="001B7A9E">
        <w:rPr>
          <w:rFonts w:ascii="Times New Roman" w:eastAsia="Times New Roman" w:hAnsi="Times New Roman" w:cs="Times New Roman"/>
          <w:color w:val="000000"/>
          <w:sz w:val="28"/>
          <w:szCs w:val="28"/>
          <w:lang w:eastAsia="ru-RU"/>
        </w:rPr>
        <w:t xml:space="preserve">А. </w:t>
      </w:r>
      <w:r>
        <w:rPr>
          <w:rFonts w:ascii="Times New Roman" w:eastAsia="Times New Roman" w:hAnsi="Times New Roman" w:cs="Times New Roman"/>
          <w:color w:val="000000"/>
          <w:sz w:val="28"/>
          <w:szCs w:val="28"/>
          <w:lang w:eastAsia="ru-RU"/>
        </w:rPr>
        <w:t>В. Коваленко</w:t>
      </w:r>
    </w:p>
    <w:p w:rsidR="00450AFA" w:rsidRPr="00025D43" w:rsidRDefault="00450AFA" w:rsidP="00450AFA">
      <w:pPr>
        <w:spacing w:after="0" w:line="240" w:lineRule="auto"/>
        <w:jc w:val="center"/>
        <w:rPr>
          <w:rFonts w:ascii="Times New Roman" w:eastAsia="Times New Roman" w:hAnsi="Times New Roman" w:cs="Times New Roman"/>
          <w:color w:val="000000"/>
          <w:sz w:val="24"/>
          <w:szCs w:val="28"/>
          <w:lang w:eastAsia="ru-RU"/>
        </w:rPr>
      </w:pPr>
      <w:r w:rsidRPr="00025D43">
        <w:rPr>
          <w:rFonts w:ascii="Times New Roman" w:eastAsia="Times New Roman" w:hAnsi="Times New Roman" w:cs="Times New Roman"/>
          <w:color w:val="000000"/>
          <w:sz w:val="24"/>
          <w:szCs w:val="28"/>
          <w:lang w:eastAsia="ru-RU"/>
        </w:rPr>
        <w:t>(подпись, дата)</w:t>
      </w:r>
    </w:p>
    <w:p w:rsidR="00450AFA" w:rsidRDefault="00450AFA" w:rsidP="00450AFA">
      <w:pPr>
        <w:spacing w:after="0" w:line="240" w:lineRule="auto"/>
        <w:jc w:val="both"/>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Нормоконтролер</w:t>
      </w:r>
      <w:proofErr w:type="spellEnd"/>
    </w:p>
    <w:p w:rsidR="00450AFA" w:rsidRPr="001B7A9E" w:rsidRDefault="006D4D8D" w:rsidP="00450AFA">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преподаватель</w:t>
      </w:r>
      <w:r w:rsidR="00450AFA">
        <w:rPr>
          <w:rFonts w:ascii="Times New Roman" w:eastAsia="Times New Roman" w:hAnsi="Times New Roman" w:cs="Times New Roman"/>
          <w:color w:val="000000"/>
          <w:sz w:val="28"/>
          <w:szCs w:val="28"/>
          <w:lang w:eastAsia="ru-RU"/>
        </w:rPr>
        <w:t>________</w:t>
      </w:r>
      <w:r w:rsidR="00450AFA" w:rsidRPr="001B7A9E">
        <w:rPr>
          <w:rFonts w:ascii="Times New Roman" w:eastAsia="Times New Roman" w:hAnsi="Times New Roman" w:cs="Times New Roman"/>
          <w:color w:val="000000"/>
          <w:sz w:val="28"/>
          <w:szCs w:val="28"/>
          <w:lang w:eastAsia="ru-RU"/>
        </w:rPr>
        <w:t>______</w:t>
      </w:r>
      <w:r w:rsidR="00450AFA">
        <w:rPr>
          <w:rFonts w:ascii="Times New Roman" w:eastAsia="Times New Roman" w:hAnsi="Times New Roman" w:cs="Times New Roman"/>
          <w:color w:val="000000"/>
          <w:sz w:val="28"/>
          <w:szCs w:val="28"/>
          <w:lang w:eastAsia="ru-RU"/>
        </w:rPr>
        <w:t>________________________________</w:t>
      </w:r>
      <w:r>
        <w:rPr>
          <w:rFonts w:ascii="Times New Roman" w:eastAsia="Times New Roman" w:hAnsi="Times New Roman" w:cs="Times New Roman"/>
          <w:color w:val="000000"/>
          <w:sz w:val="28"/>
          <w:szCs w:val="28"/>
          <w:lang w:eastAsia="ru-RU"/>
        </w:rPr>
        <w:t xml:space="preserve"> </w:t>
      </w:r>
      <w:r w:rsidR="00450AFA" w:rsidRPr="001B7A9E">
        <w:rPr>
          <w:rFonts w:ascii="Times New Roman" w:eastAsia="Times New Roman" w:hAnsi="Times New Roman" w:cs="Times New Roman"/>
          <w:color w:val="000000"/>
          <w:sz w:val="28"/>
          <w:szCs w:val="28"/>
          <w:lang w:eastAsia="ru-RU"/>
        </w:rPr>
        <w:t xml:space="preserve">Д. Н. </w:t>
      </w:r>
      <w:proofErr w:type="spellStart"/>
      <w:r w:rsidR="00450AFA" w:rsidRPr="001B7A9E">
        <w:rPr>
          <w:rFonts w:ascii="Times New Roman" w:eastAsia="Times New Roman" w:hAnsi="Times New Roman" w:cs="Times New Roman"/>
          <w:color w:val="000000"/>
          <w:sz w:val="28"/>
          <w:szCs w:val="28"/>
          <w:lang w:eastAsia="ru-RU"/>
        </w:rPr>
        <w:t>Ванян</w:t>
      </w:r>
      <w:proofErr w:type="spellEnd"/>
    </w:p>
    <w:p w:rsidR="00450AFA" w:rsidRPr="00025D43" w:rsidRDefault="00450AFA" w:rsidP="00450AFA">
      <w:pPr>
        <w:spacing w:after="0" w:line="240" w:lineRule="auto"/>
        <w:jc w:val="center"/>
        <w:rPr>
          <w:rFonts w:ascii="Times New Roman" w:eastAsia="Times New Roman" w:hAnsi="Times New Roman" w:cs="Times New Roman"/>
          <w:color w:val="000000"/>
          <w:sz w:val="24"/>
          <w:szCs w:val="28"/>
          <w:lang w:eastAsia="ru-RU"/>
        </w:rPr>
      </w:pPr>
      <w:r w:rsidRPr="00025D43">
        <w:rPr>
          <w:rFonts w:ascii="Times New Roman" w:eastAsia="Times New Roman" w:hAnsi="Times New Roman" w:cs="Times New Roman"/>
          <w:color w:val="000000"/>
          <w:sz w:val="24"/>
          <w:szCs w:val="28"/>
          <w:lang w:eastAsia="ru-RU"/>
        </w:rPr>
        <w:t>(подпись, дата)</w:t>
      </w:r>
    </w:p>
    <w:p w:rsidR="00450AFA" w:rsidRPr="001B7A9E" w:rsidRDefault="00450AFA" w:rsidP="00450AFA">
      <w:pPr>
        <w:spacing w:after="0" w:line="240" w:lineRule="auto"/>
        <w:jc w:val="both"/>
        <w:rPr>
          <w:rFonts w:ascii="Times New Roman" w:eastAsia="Times New Roman" w:hAnsi="Times New Roman" w:cs="Times New Roman"/>
          <w:color w:val="000000"/>
          <w:sz w:val="28"/>
          <w:szCs w:val="28"/>
          <w:lang w:eastAsia="ru-RU"/>
        </w:rPr>
      </w:pPr>
    </w:p>
    <w:p w:rsidR="00450AFA" w:rsidRPr="001B7A9E" w:rsidRDefault="00450AFA" w:rsidP="00450AFA">
      <w:pPr>
        <w:spacing w:after="0" w:line="240" w:lineRule="auto"/>
        <w:jc w:val="both"/>
        <w:rPr>
          <w:rFonts w:ascii="Times New Roman" w:eastAsia="Times New Roman" w:hAnsi="Times New Roman" w:cs="Times New Roman"/>
          <w:color w:val="000000"/>
          <w:sz w:val="28"/>
          <w:szCs w:val="28"/>
          <w:lang w:eastAsia="ru-RU"/>
        </w:rPr>
      </w:pPr>
    </w:p>
    <w:p w:rsidR="00450AFA" w:rsidRDefault="00450AFA" w:rsidP="00450AFA">
      <w:pPr>
        <w:spacing w:after="0" w:line="240" w:lineRule="auto"/>
        <w:jc w:val="both"/>
        <w:rPr>
          <w:rFonts w:ascii="Times New Roman" w:eastAsia="Times New Roman" w:hAnsi="Times New Roman" w:cs="Times New Roman"/>
          <w:color w:val="000000"/>
          <w:sz w:val="28"/>
          <w:szCs w:val="28"/>
          <w:lang w:eastAsia="ru-RU"/>
        </w:rPr>
      </w:pPr>
    </w:p>
    <w:p w:rsidR="00450AFA" w:rsidRDefault="00450AFA" w:rsidP="00450AFA">
      <w:pPr>
        <w:spacing w:after="0" w:line="240" w:lineRule="auto"/>
        <w:jc w:val="both"/>
        <w:rPr>
          <w:rFonts w:ascii="Times New Roman" w:eastAsia="Times New Roman" w:hAnsi="Times New Roman" w:cs="Times New Roman"/>
          <w:color w:val="000000"/>
          <w:sz w:val="28"/>
          <w:szCs w:val="28"/>
          <w:lang w:eastAsia="ru-RU"/>
        </w:rPr>
      </w:pPr>
    </w:p>
    <w:p w:rsidR="00450AFA" w:rsidRDefault="00450AFA" w:rsidP="00450AFA">
      <w:pPr>
        <w:spacing w:after="0" w:line="240" w:lineRule="auto"/>
        <w:jc w:val="both"/>
        <w:rPr>
          <w:rFonts w:ascii="Times New Roman" w:eastAsia="Times New Roman" w:hAnsi="Times New Roman" w:cs="Times New Roman"/>
          <w:color w:val="000000"/>
          <w:sz w:val="28"/>
          <w:szCs w:val="28"/>
          <w:lang w:eastAsia="ru-RU"/>
        </w:rPr>
      </w:pPr>
    </w:p>
    <w:p w:rsidR="00450AFA" w:rsidRPr="001B7A9E" w:rsidRDefault="00450AFA" w:rsidP="00450AFA">
      <w:pPr>
        <w:spacing w:after="0" w:line="240" w:lineRule="auto"/>
        <w:jc w:val="both"/>
        <w:rPr>
          <w:rFonts w:ascii="Times New Roman" w:eastAsia="Times New Roman" w:hAnsi="Times New Roman" w:cs="Times New Roman"/>
          <w:color w:val="000000"/>
          <w:sz w:val="28"/>
          <w:szCs w:val="28"/>
          <w:lang w:eastAsia="ru-RU"/>
        </w:rPr>
      </w:pPr>
    </w:p>
    <w:p w:rsidR="005F3B95" w:rsidRDefault="00450AFA" w:rsidP="00450AFA">
      <w:pPr>
        <w:spacing w:after="0" w:line="240" w:lineRule="auto"/>
        <w:jc w:val="center"/>
        <w:rPr>
          <w:rFonts w:ascii="Times New Roman" w:hAnsi="Times New Roman" w:cs="Times New Roman"/>
          <w:color w:val="000000"/>
          <w:sz w:val="28"/>
          <w:szCs w:val="28"/>
        </w:rPr>
      </w:pPr>
      <w:r w:rsidRPr="001B7A9E">
        <w:rPr>
          <w:rFonts w:ascii="Times New Roman" w:hAnsi="Times New Roman" w:cs="Times New Roman"/>
          <w:color w:val="000000"/>
          <w:sz w:val="28"/>
          <w:szCs w:val="28"/>
        </w:rPr>
        <w:t>Краснодар 2018</w:t>
      </w:r>
    </w:p>
    <w:p w:rsidR="005F3B95" w:rsidRDefault="005F3B95" w:rsidP="00450AFA">
      <w:pPr>
        <w:spacing w:after="0" w:line="240" w:lineRule="auto"/>
        <w:jc w:val="center"/>
        <w:rPr>
          <w:rFonts w:ascii="Times New Roman" w:hAnsi="Times New Roman" w:cs="Times New Roman"/>
          <w:color w:val="000000"/>
          <w:sz w:val="28"/>
          <w:szCs w:val="28"/>
        </w:rPr>
      </w:pPr>
    </w:p>
    <w:p w:rsidR="005F3B95" w:rsidRDefault="005F3B95" w:rsidP="00450AFA">
      <w:pPr>
        <w:spacing w:after="0" w:line="240" w:lineRule="auto"/>
        <w:jc w:val="center"/>
        <w:rPr>
          <w:rFonts w:ascii="Times New Roman" w:hAnsi="Times New Roman" w:cs="Times New Roman"/>
          <w:color w:val="000000"/>
          <w:sz w:val="28"/>
          <w:szCs w:val="28"/>
        </w:rPr>
      </w:pPr>
    </w:p>
    <w:sdt>
      <w:sdtPr>
        <w:rPr>
          <w:rFonts w:asciiTheme="minorHAnsi" w:eastAsiaTheme="minorHAnsi" w:hAnsiTheme="minorHAnsi" w:cstheme="minorBidi"/>
          <w:color w:val="auto"/>
          <w:sz w:val="22"/>
          <w:szCs w:val="22"/>
          <w:lang w:eastAsia="en-US"/>
        </w:rPr>
        <w:id w:val="983436806"/>
        <w:docPartObj>
          <w:docPartGallery w:val="Table of Contents"/>
          <w:docPartUnique/>
        </w:docPartObj>
      </w:sdtPr>
      <w:sdtEndPr>
        <w:rPr>
          <w:rFonts w:ascii="Times New Roman" w:hAnsi="Times New Roman" w:cs="Times New Roman"/>
          <w:bCs/>
          <w:sz w:val="28"/>
          <w:szCs w:val="28"/>
        </w:rPr>
      </w:sdtEndPr>
      <w:sdtContent>
        <w:p w:rsidR="005F3B95" w:rsidRPr="008C4CF3" w:rsidRDefault="00630EA6" w:rsidP="003762C8">
          <w:pPr>
            <w:pStyle w:val="ac"/>
            <w:spacing w:before="0" w:line="360" w:lineRule="auto"/>
            <w:jc w:val="center"/>
            <w:rPr>
              <w:rFonts w:ascii="Times New Roman" w:hAnsi="Times New Roman" w:cs="Times New Roman"/>
              <w:color w:val="000000" w:themeColor="text1"/>
              <w:sz w:val="28"/>
              <w:szCs w:val="28"/>
            </w:rPr>
          </w:pPr>
          <w:r w:rsidRPr="008C4CF3">
            <w:rPr>
              <w:rFonts w:ascii="Times New Roman" w:hAnsi="Times New Roman" w:cs="Times New Roman"/>
              <w:color w:val="000000" w:themeColor="text1"/>
              <w:sz w:val="28"/>
              <w:szCs w:val="28"/>
            </w:rPr>
            <w:t>СОДЕРЖАНИЕ</w:t>
          </w:r>
        </w:p>
        <w:p w:rsidR="00630EA6" w:rsidRPr="008C4CF3" w:rsidRDefault="00630EA6" w:rsidP="003762C8">
          <w:pPr>
            <w:spacing w:after="0" w:line="360" w:lineRule="auto"/>
            <w:rPr>
              <w:rFonts w:ascii="Times New Roman" w:hAnsi="Times New Roman" w:cs="Times New Roman"/>
              <w:sz w:val="28"/>
              <w:szCs w:val="28"/>
              <w:lang w:eastAsia="ru-RU"/>
            </w:rPr>
          </w:pPr>
        </w:p>
        <w:p w:rsidR="004045CD" w:rsidRPr="008C4CF3" w:rsidRDefault="005F3B95" w:rsidP="008C4CF3">
          <w:pPr>
            <w:pStyle w:val="12"/>
            <w:jc w:val="left"/>
            <w:rPr>
              <w:rFonts w:ascii="Times New Roman" w:eastAsiaTheme="minorEastAsia" w:hAnsi="Times New Roman" w:cs="Times New Roman"/>
              <w:noProof/>
              <w:sz w:val="28"/>
              <w:szCs w:val="28"/>
              <w:lang w:eastAsia="ru-RU"/>
            </w:rPr>
          </w:pPr>
          <w:r w:rsidRPr="008C4CF3">
            <w:rPr>
              <w:rFonts w:ascii="Times New Roman" w:hAnsi="Times New Roman" w:cs="Times New Roman"/>
              <w:sz w:val="28"/>
              <w:szCs w:val="28"/>
            </w:rPr>
            <w:fldChar w:fldCharType="begin"/>
          </w:r>
          <w:r w:rsidRPr="008C4CF3">
            <w:rPr>
              <w:rFonts w:ascii="Times New Roman" w:hAnsi="Times New Roman" w:cs="Times New Roman"/>
              <w:sz w:val="28"/>
              <w:szCs w:val="28"/>
            </w:rPr>
            <w:instrText xml:space="preserve"> TOC \o "1-3" \h \z \u </w:instrText>
          </w:r>
          <w:r w:rsidRPr="008C4CF3">
            <w:rPr>
              <w:rFonts w:ascii="Times New Roman" w:hAnsi="Times New Roman" w:cs="Times New Roman"/>
              <w:sz w:val="28"/>
              <w:szCs w:val="28"/>
            </w:rPr>
            <w:fldChar w:fldCharType="separate"/>
          </w:r>
          <w:hyperlink w:anchor="_Toc516009929" w:history="1">
            <w:r w:rsidR="004045CD" w:rsidRPr="008C4CF3">
              <w:rPr>
                <w:rStyle w:val="a3"/>
                <w:rFonts w:ascii="Times New Roman" w:hAnsi="Times New Roman" w:cs="Times New Roman"/>
                <w:noProof/>
                <w:sz w:val="28"/>
                <w:szCs w:val="28"/>
              </w:rPr>
              <w:t>В</w:t>
            </w:r>
            <w:r w:rsidR="002032DC" w:rsidRPr="008C4CF3">
              <w:rPr>
                <w:rStyle w:val="a3"/>
                <w:rFonts w:ascii="Times New Roman" w:hAnsi="Times New Roman" w:cs="Times New Roman"/>
                <w:noProof/>
                <w:sz w:val="28"/>
                <w:szCs w:val="28"/>
              </w:rPr>
              <w:t>ведение</w:t>
            </w:r>
            <w:r w:rsidR="004045CD" w:rsidRPr="008C4CF3">
              <w:rPr>
                <w:rFonts w:ascii="Times New Roman" w:hAnsi="Times New Roman" w:cs="Times New Roman"/>
                <w:noProof/>
                <w:webHidden/>
                <w:sz w:val="28"/>
                <w:szCs w:val="28"/>
              </w:rPr>
              <w:tab/>
            </w:r>
            <w:r w:rsidR="004045CD" w:rsidRPr="008C4CF3">
              <w:rPr>
                <w:rFonts w:ascii="Times New Roman" w:hAnsi="Times New Roman" w:cs="Times New Roman"/>
                <w:noProof/>
                <w:webHidden/>
                <w:sz w:val="28"/>
                <w:szCs w:val="28"/>
              </w:rPr>
              <w:fldChar w:fldCharType="begin"/>
            </w:r>
            <w:r w:rsidR="004045CD" w:rsidRPr="008C4CF3">
              <w:rPr>
                <w:rFonts w:ascii="Times New Roman" w:hAnsi="Times New Roman" w:cs="Times New Roman"/>
                <w:noProof/>
                <w:webHidden/>
                <w:sz w:val="28"/>
                <w:szCs w:val="28"/>
              </w:rPr>
              <w:instrText xml:space="preserve"> PAGEREF _Toc516009929 \h </w:instrText>
            </w:r>
            <w:r w:rsidR="004045CD" w:rsidRPr="008C4CF3">
              <w:rPr>
                <w:rFonts w:ascii="Times New Roman" w:hAnsi="Times New Roman" w:cs="Times New Roman"/>
                <w:noProof/>
                <w:webHidden/>
                <w:sz w:val="28"/>
                <w:szCs w:val="28"/>
              </w:rPr>
            </w:r>
            <w:r w:rsidR="004045CD" w:rsidRPr="008C4CF3">
              <w:rPr>
                <w:rFonts w:ascii="Times New Roman" w:hAnsi="Times New Roman" w:cs="Times New Roman"/>
                <w:noProof/>
                <w:webHidden/>
                <w:sz w:val="28"/>
                <w:szCs w:val="28"/>
              </w:rPr>
              <w:fldChar w:fldCharType="separate"/>
            </w:r>
            <w:r w:rsidR="007C392F">
              <w:rPr>
                <w:rFonts w:ascii="Times New Roman" w:hAnsi="Times New Roman" w:cs="Times New Roman"/>
                <w:noProof/>
                <w:webHidden/>
                <w:sz w:val="28"/>
                <w:szCs w:val="28"/>
              </w:rPr>
              <w:t>3</w:t>
            </w:r>
            <w:r w:rsidR="004045CD" w:rsidRPr="008C4CF3">
              <w:rPr>
                <w:rFonts w:ascii="Times New Roman" w:hAnsi="Times New Roman" w:cs="Times New Roman"/>
                <w:noProof/>
                <w:webHidden/>
                <w:sz w:val="28"/>
                <w:szCs w:val="28"/>
              </w:rPr>
              <w:fldChar w:fldCharType="end"/>
            </w:r>
          </w:hyperlink>
        </w:p>
        <w:p w:rsidR="004045CD" w:rsidRPr="008C4CF3" w:rsidRDefault="0055365A" w:rsidP="008C4CF3">
          <w:pPr>
            <w:pStyle w:val="12"/>
            <w:jc w:val="left"/>
            <w:rPr>
              <w:rFonts w:ascii="Times New Roman" w:eastAsiaTheme="minorEastAsia" w:hAnsi="Times New Roman" w:cs="Times New Roman"/>
              <w:noProof/>
              <w:sz w:val="28"/>
              <w:szCs w:val="28"/>
              <w:lang w:eastAsia="ru-RU"/>
            </w:rPr>
          </w:pPr>
          <w:hyperlink w:anchor="_Toc516009930" w:history="1">
            <w:r w:rsidR="004045CD" w:rsidRPr="008C4CF3">
              <w:rPr>
                <w:rStyle w:val="a3"/>
                <w:rFonts w:ascii="Times New Roman" w:hAnsi="Times New Roman" w:cs="Times New Roman"/>
                <w:noProof/>
                <w:sz w:val="28"/>
                <w:szCs w:val="28"/>
              </w:rPr>
              <w:t xml:space="preserve">1 </w:t>
            </w:r>
            <w:r w:rsidR="008C4CF3" w:rsidRPr="008C4CF3">
              <w:rPr>
                <w:rStyle w:val="a3"/>
                <w:rFonts w:ascii="Times New Roman" w:hAnsi="Times New Roman" w:cs="Times New Roman"/>
                <w:noProof/>
                <w:sz w:val="28"/>
                <w:szCs w:val="28"/>
              </w:rPr>
              <w:t xml:space="preserve"> </w:t>
            </w:r>
            <w:r w:rsidR="004045CD" w:rsidRPr="008C4CF3">
              <w:rPr>
                <w:rStyle w:val="a3"/>
                <w:rFonts w:ascii="Times New Roman" w:hAnsi="Times New Roman" w:cs="Times New Roman"/>
                <w:noProof/>
                <w:sz w:val="28"/>
                <w:szCs w:val="28"/>
              </w:rPr>
              <w:t>Теория и методика изучения экономического механизма управления предприятием</w:t>
            </w:r>
            <w:r w:rsidR="004045CD" w:rsidRPr="008C4CF3">
              <w:rPr>
                <w:rFonts w:ascii="Times New Roman" w:hAnsi="Times New Roman" w:cs="Times New Roman"/>
                <w:noProof/>
                <w:webHidden/>
                <w:sz w:val="28"/>
                <w:szCs w:val="28"/>
              </w:rPr>
              <w:tab/>
            </w:r>
            <w:r w:rsidR="004045CD" w:rsidRPr="008C4CF3">
              <w:rPr>
                <w:rFonts w:ascii="Times New Roman" w:hAnsi="Times New Roman" w:cs="Times New Roman"/>
                <w:noProof/>
                <w:webHidden/>
                <w:sz w:val="28"/>
                <w:szCs w:val="28"/>
              </w:rPr>
              <w:fldChar w:fldCharType="begin"/>
            </w:r>
            <w:r w:rsidR="004045CD" w:rsidRPr="008C4CF3">
              <w:rPr>
                <w:rFonts w:ascii="Times New Roman" w:hAnsi="Times New Roman" w:cs="Times New Roman"/>
                <w:noProof/>
                <w:webHidden/>
                <w:sz w:val="28"/>
                <w:szCs w:val="28"/>
              </w:rPr>
              <w:instrText xml:space="preserve"> PAGEREF _Toc516009930 \h </w:instrText>
            </w:r>
            <w:r w:rsidR="004045CD" w:rsidRPr="008C4CF3">
              <w:rPr>
                <w:rFonts w:ascii="Times New Roman" w:hAnsi="Times New Roman" w:cs="Times New Roman"/>
                <w:noProof/>
                <w:webHidden/>
                <w:sz w:val="28"/>
                <w:szCs w:val="28"/>
              </w:rPr>
            </w:r>
            <w:r w:rsidR="004045CD" w:rsidRPr="008C4CF3">
              <w:rPr>
                <w:rFonts w:ascii="Times New Roman" w:hAnsi="Times New Roman" w:cs="Times New Roman"/>
                <w:noProof/>
                <w:webHidden/>
                <w:sz w:val="28"/>
                <w:szCs w:val="28"/>
              </w:rPr>
              <w:fldChar w:fldCharType="separate"/>
            </w:r>
            <w:r w:rsidR="007C392F">
              <w:rPr>
                <w:rFonts w:ascii="Times New Roman" w:hAnsi="Times New Roman" w:cs="Times New Roman"/>
                <w:noProof/>
                <w:webHidden/>
                <w:sz w:val="28"/>
                <w:szCs w:val="28"/>
              </w:rPr>
              <w:t>5</w:t>
            </w:r>
            <w:r w:rsidR="004045CD" w:rsidRPr="008C4CF3">
              <w:rPr>
                <w:rFonts w:ascii="Times New Roman" w:hAnsi="Times New Roman" w:cs="Times New Roman"/>
                <w:noProof/>
                <w:webHidden/>
                <w:sz w:val="28"/>
                <w:szCs w:val="28"/>
              </w:rPr>
              <w:fldChar w:fldCharType="end"/>
            </w:r>
          </w:hyperlink>
        </w:p>
        <w:p w:rsidR="004045CD" w:rsidRPr="008C4CF3" w:rsidRDefault="0055365A" w:rsidP="008C4CF3">
          <w:pPr>
            <w:pStyle w:val="21"/>
            <w:rPr>
              <w:rFonts w:ascii="Times New Roman" w:eastAsiaTheme="minorEastAsia" w:hAnsi="Times New Roman" w:cs="Times New Roman"/>
              <w:noProof/>
              <w:sz w:val="28"/>
              <w:szCs w:val="28"/>
              <w:lang w:eastAsia="ru-RU"/>
            </w:rPr>
          </w:pPr>
          <w:hyperlink w:anchor="_Toc516009931" w:history="1">
            <w:r w:rsidR="004045CD" w:rsidRPr="008C4CF3">
              <w:rPr>
                <w:rStyle w:val="a3"/>
                <w:rFonts w:ascii="Times New Roman" w:hAnsi="Times New Roman" w:cs="Times New Roman"/>
                <w:noProof/>
                <w:sz w:val="28"/>
                <w:szCs w:val="28"/>
              </w:rPr>
              <w:t>1.1</w:t>
            </w:r>
            <w:r w:rsidR="002032DC" w:rsidRPr="008C4CF3">
              <w:rPr>
                <w:rStyle w:val="a3"/>
                <w:rFonts w:ascii="Times New Roman" w:hAnsi="Times New Roman" w:cs="Times New Roman"/>
                <w:noProof/>
                <w:sz w:val="28"/>
                <w:szCs w:val="28"/>
              </w:rPr>
              <w:t xml:space="preserve"> </w:t>
            </w:r>
            <w:r w:rsidR="004045CD" w:rsidRPr="008C4CF3">
              <w:rPr>
                <w:rStyle w:val="a3"/>
                <w:rFonts w:ascii="Times New Roman" w:hAnsi="Times New Roman" w:cs="Times New Roman"/>
                <w:noProof/>
                <w:sz w:val="28"/>
                <w:szCs w:val="28"/>
              </w:rPr>
              <w:t>Обзор теорий экономического управления предприятием в отечественной и зарубежной литературе</w:t>
            </w:r>
            <w:r w:rsidR="004045CD" w:rsidRPr="008C4CF3">
              <w:rPr>
                <w:rFonts w:ascii="Times New Roman" w:hAnsi="Times New Roman" w:cs="Times New Roman"/>
                <w:noProof/>
                <w:webHidden/>
                <w:sz w:val="28"/>
                <w:szCs w:val="28"/>
              </w:rPr>
              <w:tab/>
            </w:r>
            <w:r w:rsidR="004045CD" w:rsidRPr="008C4CF3">
              <w:rPr>
                <w:rFonts w:ascii="Times New Roman" w:hAnsi="Times New Roman" w:cs="Times New Roman"/>
                <w:noProof/>
                <w:webHidden/>
                <w:sz w:val="28"/>
                <w:szCs w:val="28"/>
              </w:rPr>
              <w:fldChar w:fldCharType="begin"/>
            </w:r>
            <w:r w:rsidR="004045CD" w:rsidRPr="008C4CF3">
              <w:rPr>
                <w:rFonts w:ascii="Times New Roman" w:hAnsi="Times New Roman" w:cs="Times New Roman"/>
                <w:noProof/>
                <w:webHidden/>
                <w:sz w:val="28"/>
                <w:szCs w:val="28"/>
              </w:rPr>
              <w:instrText xml:space="preserve"> PAGEREF _Toc516009931 \h </w:instrText>
            </w:r>
            <w:r w:rsidR="004045CD" w:rsidRPr="008C4CF3">
              <w:rPr>
                <w:rFonts w:ascii="Times New Roman" w:hAnsi="Times New Roman" w:cs="Times New Roman"/>
                <w:noProof/>
                <w:webHidden/>
                <w:sz w:val="28"/>
                <w:szCs w:val="28"/>
              </w:rPr>
            </w:r>
            <w:r w:rsidR="004045CD" w:rsidRPr="008C4CF3">
              <w:rPr>
                <w:rFonts w:ascii="Times New Roman" w:hAnsi="Times New Roman" w:cs="Times New Roman"/>
                <w:noProof/>
                <w:webHidden/>
                <w:sz w:val="28"/>
                <w:szCs w:val="28"/>
              </w:rPr>
              <w:fldChar w:fldCharType="separate"/>
            </w:r>
            <w:r w:rsidR="007C392F">
              <w:rPr>
                <w:rFonts w:ascii="Times New Roman" w:hAnsi="Times New Roman" w:cs="Times New Roman"/>
                <w:noProof/>
                <w:webHidden/>
                <w:sz w:val="28"/>
                <w:szCs w:val="28"/>
              </w:rPr>
              <w:t>5</w:t>
            </w:r>
            <w:r w:rsidR="004045CD" w:rsidRPr="008C4CF3">
              <w:rPr>
                <w:rFonts w:ascii="Times New Roman" w:hAnsi="Times New Roman" w:cs="Times New Roman"/>
                <w:noProof/>
                <w:webHidden/>
                <w:sz w:val="28"/>
                <w:szCs w:val="28"/>
              </w:rPr>
              <w:fldChar w:fldCharType="end"/>
            </w:r>
          </w:hyperlink>
        </w:p>
        <w:p w:rsidR="004045CD" w:rsidRPr="008C4CF3" w:rsidRDefault="0055365A" w:rsidP="008C4CF3">
          <w:pPr>
            <w:pStyle w:val="21"/>
            <w:rPr>
              <w:rFonts w:ascii="Times New Roman" w:eastAsiaTheme="minorEastAsia" w:hAnsi="Times New Roman" w:cs="Times New Roman"/>
              <w:noProof/>
              <w:sz w:val="28"/>
              <w:szCs w:val="28"/>
              <w:lang w:eastAsia="ru-RU"/>
            </w:rPr>
          </w:pPr>
          <w:hyperlink w:anchor="_Toc516009932" w:history="1">
            <w:r w:rsidR="004045CD" w:rsidRPr="008C4CF3">
              <w:rPr>
                <w:rStyle w:val="a3"/>
                <w:rFonts w:ascii="Times New Roman" w:hAnsi="Times New Roman" w:cs="Times New Roman"/>
                <w:noProof/>
                <w:sz w:val="28"/>
                <w:szCs w:val="28"/>
              </w:rPr>
              <w:t>1.2 Методические подходы к анализу и оценке эффективности экономического управления предприятием</w:t>
            </w:r>
            <w:r w:rsidR="004045CD" w:rsidRPr="008C4CF3">
              <w:rPr>
                <w:rFonts w:ascii="Times New Roman" w:hAnsi="Times New Roman" w:cs="Times New Roman"/>
                <w:noProof/>
                <w:webHidden/>
                <w:sz w:val="28"/>
                <w:szCs w:val="28"/>
              </w:rPr>
              <w:tab/>
            </w:r>
            <w:r w:rsidR="004045CD" w:rsidRPr="008C4CF3">
              <w:rPr>
                <w:rFonts w:ascii="Times New Roman" w:hAnsi="Times New Roman" w:cs="Times New Roman"/>
                <w:noProof/>
                <w:webHidden/>
                <w:sz w:val="28"/>
                <w:szCs w:val="28"/>
              </w:rPr>
              <w:fldChar w:fldCharType="begin"/>
            </w:r>
            <w:r w:rsidR="004045CD" w:rsidRPr="008C4CF3">
              <w:rPr>
                <w:rFonts w:ascii="Times New Roman" w:hAnsi="Times New Roman" w:cs="Times New Roman"/>
                <w:noProof/>
                <w:webHidden/>
                <w:sz w:val="28"/>
                <w:szCs w:val="28"/>
              </w:rPr>
              <w:instrText xml:space="preserve"> PAGEREF _Toc516009932 \h </w:instrText>
            </w:r>
            <w:r w:rsidR="004045CD" w:rsidRPr="008C4CF3">
              <w:rPr>
                <w:rFonts w:ascii="Times New Roman" w:hAnsi="Times New Roman" w:cs="Times New Roman"/>
                <w:noProof/>
                <w:webHidden/>
                <w:sz w:val="28"/>
                <w:szCs w:val="28"/>
              </w:rPr>
            </w:r>
            <w:r w:rsidR="004045CD" w:rsidRPr="008C4CF3">
              <w:rPr>
                <w:rFonts w:ascii="Times New Roman" w:hAnsi="Times New Roman" w:cs="Times New Roman"/>
                <w:noProof/>
                <w:webHidden/>
                <w:sz w:val="28"/>
                <w:szCs w:val="28"/>
              </w:rPr>
              <w:fldChar w:fldCharType="separate"/>
            </w:r>
            <w:r w:rsidR="007C392F">
              <w:rPr>
                <w:rFonts w:ascii="Times New Roman" w:hAnsi="Times New Roman" w:cs="Times New Roman"/>
                <w:noProof/>
                <w:webHidden/>
                <w:sz w:val="28"/>
                <w:szCs w:val="28"/>
              </w:rPr>
              <w:t>9</w:t>
            </w:r>
            <w:r w:rsidR="004045CD" w:rsidRPr="008C4CF3">
              <w:rPr>
                <w:rFonts w:ascii="Times New Roman" w:hAnsi="Times New Roman" w:cs="Times New Roman"/>
                <w:noProof/>
                <w:webHidden/>
                <w:sz w:val="28"/>
                <w:szCs w:val="28"/>
              </w:rPr>
              <w:fldChar w:fldCharType="end"/>
            </w:r>
          </w:hyperlink>
        </w:p>
        <w:p w:rsidR="004045CD" w:rsidRPr="008C4CF3" w:rsidRDefault="0055365A" w:rsidP="008C4CF3">
          <w:pPr>
            <w:pStyle w:val="12"/>
            <w:jc w:val="left"/>
            <w:rPr>
              <w:rFonts w:ascii="Times New Roman" w:eastAsiaTheme="minorEastAsia" w:hAnsi="Times New Roman" w:cs="Times New Roman"/>
              <w:noProof/>
              <w:sz w:val="28"/>
              <w:szCs w:val="28"/>
              <w:lang w:eastAsia="ru-RU"/>
            </w:rPr>
          </w:pPr>
          <w:hyperlink w:anchor="_Toc516009933" w:history="1">
            <w:r w:rsidR="004045CD" w:rsidRPr="008C4CF3">
              <w:rPr>
                <w:rStyle w:val="a3"/>
                <w:rFonts w:ascii="Times New Roman" w:hAnsi="Times New Roman" w:cs="Times New Roman"/>
                <w:noProof/>
                <w:sz w:val="28"/>
                <w:szCs w:val="28"/>
              </w:rPr>
              <w:t xml:space="preserve">2 </w:t>
            </w:r>
            <w:r w:rsidR="008C4CF3" w:rsidRPr="008C4CF3">
              <w:rPr>
                <w:rStyle w:val="a3"/>
                <w:rFonts w:ascii="Times New Roman" w:hAnsi="Times New Roman" w:cs="Times New Roman"/>
                <w:noProof/>
                <w:sz w:val="28"/>
                <w:szCs w:val="28"/>
              </w:rPr>
              <w:t xml:space="preserve"> </w:t>
            </w:r>
            <w:r w:rsidR="004045CD" w:rsidRPr="008C4CF3">
              <w:rPr>
                <w:rStyle w:val="a3"/>
                <w:rFonts w:ascii="Times New Roman" w:hAnsi="Times New Roman" w:cs="Times New Roman"/>
                <w:noProof/>
                <w:sz w:val="28"/>
                <w:szCs w:val="28"/>
              </w:rPr>
              <w:t>Анализ качества и эффективности менеджмента производства на примере организации ООО «Уют»</w:t>
            </w:r>
            <w:r w:rsidR="004045CD" w:rsidRPr="008C4CF3">
              <w:rPr>
                <w:rFonts w:ascii="Times New Roman" w:hAnsi="Times New Roman" w:cs="Times New Roman"/>
                <w:noProof/>
                <w:webHidden/>
                <w:sz w:val="28"/>
                <w:szCs w:val="28"/>
              </w:rPr>
              <w:tab/>
            </w:r>
            <w:r w:rsidR="004045CD" w:rsidRPr="008C4CF3">
              <w:rPr>
                <w:rFonts w:ascii="Times New Roman" w:hAnsi="Times New Roman" w:cs="Times New Roman"/>
                <w:noProof/>
                <w:webHidden/>
                <w:sz w:val="28"/>
                <w:szCs w:val="28"/>
              </w:rPr>
              <w:fldChar w:fldCharType="begin"/>
            </w:r>
            <w:r w:rsidR="004045CD" w:rsidRPr="008C4CF3">
              <w:rPr>
                <w:rFonts w:ascii="Times New Roman" w:hAnsi="Times New Roman" w:cs="Times New Roman"/>
                <w:noProof/>
                <w:webHidden/>
                <w:sz w:val="28"/>
                <w:szCs w:val="28"/>
              </w:rPr>
              <w:instrText xml:space="preserve"> PAGEREF _Toc516009933 \h </w:instrText>
            </w:r>
            <w:r w:rsidR="004045CD" w:rsidRPr="008C4CF3">
              <w:rPr>
                <w:rFonts w:ascii="Times New Roman" w:hAnsi="Times New Roman" w:cs="Times New Roman"/>
                <w:noProof/>
                <w:webHidden/>
                <w:sz w:val="28"/>
                <w:szCs w:val="28"/>
              </w:rPr>
            </w:r>
            <w:r w:rsidR="004045CD" w:rsidRPr="008C4CF3">
              <w:rPr>
                <w:rFonts w:ascii="Times New Roman" w:hAnsi="Times New Roman" w:cs="Times New Roman"/>
                <w:noProof/>
                <w:webHidden/>
                <w:sz w:val="28"/>
                <w:szCs w:val="28"/>
              </w:rPr>
              <w:fldChar w:fldCharType="separate"/>
            </w:r>
            <w:r w:rsidR="007C392F">
              <w:rPr>
                <w:rFonts w:ascii="Times New Roman" w:hAnsi="Times New Roman" w:cs="Times New Roman"/>
                <w:noProof/>
                <w:webHidden/>
                <w:sz w:val="28"/>
                <w:szCs w:val="28"/>
              </w:rPr>
              <w:t>1</w:t>
            </w:r>
            <w:r w:rsidR="00BD79E4">
              <w:rPr>
                <w:rFonts w:ascii="Times New Roman" w:hAnsi="Times New Roman" w:cs="Times New Roman"/>
                <w:noProof/>
                <w:webHidden/>
                <w:sz w:val="28"/>
                <w:szCs w:val="28"/>
              </w:rPr>
              <w:t>8</w:t>
            </w:r>
            <w:r w:rsidR="004045CD" w:rsidRPr="008C4CF3">
              <w:rPr>
                <w:rFonts w:ascii="Times New Roman" w:hAnsi="Times New Roman" w:cs="Times New Roman"/>
                <w:noProof/>
                <w:webHidden/>
                <w:sz w:val="28"/>
                <w:szCs w:val="28"/>
              </w:rPr>
              <w:fldChar w:fldCharType="end"/>
            </w:r>
          </w:hyperlink>
        </w:p>
        <w:p w:rsidR="004045CD" w:rsidRPr="008C4CF3" w:rsidRDefault="0055365A" w:rsidP="008C4CF3">
          <w:pPr>
            <w:pStyle w:val="21"/>
            <w:rPr>
              <w:rFonts w:ascii="Times New Roman" w:eastAsiaTheme="minorEastAsia" w:hAnsi="Times New Roman" w:cs="Times New Roman"/>
              <w:noProof/>
              <w:sz w:val="28"/>
              <w:szCs w:val="28"/>
              <w:lang w:eastAsia="ru-RU"/>
            </w:rPr>
          </w:pPr>
          <w:hyperlink w:anchor="_Toc516009934" w:history="1">
            <w:r w:rsidR="004045CD" w:rsidRPr="008C4CF3">
              <w:rPr>
                <w:rStyle w:val="a3"/>
                <w:rFonts w:ascii="Times New Roman" w:hAnsi="Times New Roman" w:cs="Times New Roman"/>
                <w:noProof/>
                <w:sz w:val="28"/>
                <w:szCs w:val="28"/>
              </w:rPr>
              <w:t>2.1 Технико-экономические показатели хозяйственной деятельности предприятия</w:t>
            </w:r>
            <w:r w:rsidR="004045CD" w:rsidRPr="008C4CF3">
              <w:rPr>
                <w:rFonts w:ascii="Times New Roman" w:hAnsi="Times New Roman" w:cs="Times New Roman"/>
                <w:noProof/>
                <w:webHidden/>
                <w:sz w:val="28"/>
                <w:szCs w:val="28"/>
              </w:rPr>
              <w:tab/>
            </w:r>
            <w:r w:rsidR="004045CD" w:rsidRPr="008C4CF3">
              <w:rPr>
                <w:rFonts w:ascii="Times New Roman" w:hAnsi="Times New Roman" w:cs="Times New Roman"/>
                <w:noProof/>
                <w:webHidden/>
                <w:sz w:val="28"/>
                <w:szCs w:val="28"/>
              </w:rPr>
              <w:fldChar w:fldCharType="begin"/>
            </w:r>
            <w:r w:rsidR="004045CD" w:rsidRPr="008C4CF3">
              <w:rPr>
                <w:rFonts w:ascii="Times New Roman" w:hAnsi="Times New Roman" w:cs="Times New Roman"/>
                <w:noProof/>
                <w:webHidden/>
                <w:sz w:val="28"/>
                <w:szCs w:val="28"/>
              </w:rPr>
              <w:instrText xml:space="preserve"> PAGEREF _Toc516009934 \h </w:instrText>
            </w:r>
            <w:r w:rsidR="004045CD" w:rsidRPr="008C4CF3">
              <w:rPr>
                <w:rFonts w:ascii="Times New Roman" w:hAnsi="Times New Roman" w:cs="Times New Roman"/>
                <w:noProof/>
                <w:webHidden/>
                <w:sz w:val="28"/>
                <w:szCs w:val="28"/>
              </w:rPr>
            </w:r>
            <w:r w:rsidR="004045CD" w:rsidRPr="008C4CF3">
              <w:rPr>
                <w:rFonts w:ascii="Times New Roman" w:hAnsi="Times New Roman" w:cs="Times New Roman"/>
                <w:noProof/>
                <w:webHidden/>
                <w:sz w:val="28"/>
                <w:szCs w:val="28"/>
              </w:rPr>
              <w:fldChar w:fldCharType="separate"/>
            </w:r>
            <w:r w:rsidR="007C392F">
              <w:rPr>
                <w:rFonts w:ascii="Times New Roman" w:hAnsi="Times New Roman" w:cs="Times New Roman"/>
                <w:noProof/>
                <w:webHidden/>
                <w:sz w:val="28"/>
                <w:szCs w:val="28"/>
              </w:rPr>
              <w:t>1</w:t>
            </w:r>
            <w:r w:rsidR="00BD79E4">
              <w:rPr>
                <w:rFonts w:ascii="Times New Roman" w:hAnsi="Times New Roman" w:cs="Times New Roman"/>
                <w:noProof/>
                <w:webHidden/>
                <w:sz w:val="28"/>
                <w:szCs w:val="28"/>
              </w:rPr>
              <w:t>8</w:t>
            </w:r>
            <w:r w:rsidR="004045CD" w:rsidRPr="008C4CF3">
              <w:rPr>
                <w:rFonts w:ascii="Times New Roman" w:hAnsi="Times New Roman" w:cs="Times New Roman"/>
                <w:noProof/>
                <w:webHidden/>
                <w:sz w:val="28"/>
                <w:szCs w:val="28"/>
              </w:rPr>
              <w:fldChar w:fldCharType="end"/>
            </w:r>
          </w:hyperlink>
        </w:p>
        <w:p w:rsidR="004045CD" w:rsidRPr="008C4CF3" w:rsidRDefault="0055365A" w:rsidP="008C4CF3">
          <w:pPr>
            <w:pStyle w:val="21"/>
            <w:rPr>
              <w:rFonts w:ascii="Times New Roman" w:eastAsiaTheme="minorEastAsia" w:hAnsi="Times New Roman" w:cs="Times New Roman"/>
              <w:noProof/>
              <w:sz w:val="28"/>
              <w:szCs w:val="28"/>
              <w:lang w:eastAsia="ru-RU"/>
            </w:rPr>
          </w:pPr>
          <w:hyperlink w:anchor="_Toc516009935" w:history="1">
            <w:r w:rsidR="004045CD" w:rsidRPr="008C4CF3">
              <w:rPr>
                <w:rStyle w:val="a3"/>
                <w:rFonts w:ascii="Times New Roman" w:hAnsi="Times New Roman" w:cs="Times New Roman"/>
                <w:noProof/>
                <w:sz w:val="28"/>
                <w:szCs w:val="28"/>
              </w:rPr>
              <w:t>2.2 Анализ качества и эффективности структуры управления производством на примере организации ООО «Уют»</w:t>
            </w:r>
            <w:r w:rsidR="004045CD" w:rsidRPr="008C4CF3">
              <w:rPr>
                <w:rFonts w:ascii="Times New Roman" w:hAnsi="Times New Roman" w:cs="Times New Roman"/>
                <w:noProof/>
                <w:webHidden/>
                <w:sz w:val="28"/>
                <w:szCs w:val="28"/>
              </w:rPr>
              <w:tab/>
            </w:r>
            <w:r w:rsidR="00BD79E4">
              <w:rPr>
                <w:rFonts w:ascii="Times New Roman" w:hAnsi="Times New Roman" w:cs="Times New Roman"/>
                <w:noProof/>
                <w:webHidden/>
                <w:sz w:val="28"/>
                <w:szCs w:val="28"/>
              </w:rPr>
              <w:t>19</w:t>
            </w:r>
          </w:hyperlink>
        </w:p>
        <w:p w:rsidR="004045CD" w:rsidRPr="008C4CF3" w:rsidRDefault="0055365A" w:rsidP="008C4CF3">
          <w:pPr>
            <w:pStyle w:val="12"/>
            <w:jc w:val="left"/>
            <w:rPr>
              <w:rFonts w:ascii="Times New Roman" w:eastAsiaTheme="minorEastAsia" w:hAnsi="Times New Roman" w:cs="Times New Roman"/>
              <w:noProof/>
              <w:sz w:val="28"/>
              <w:szCs w:val="28"/>
              <w:lang w:eastAsia="ru-RU"/>
            </w:rPr>
          </w:pPr>
          <w:hyperlink w:anchor="_Toc516009936" w:history="1">
            <w:r w:rsidR="004045CD" w:rsidRPr="008C4CF3">
              <w:rPr>
                <w:rStyle w:val="a3"/>
                <w:rFonts w:ascii="Times New Roman" w:hAnsi="Times New Roman" w:cs="Times New Roman"/>
                <w:noProof/>
                <w:sz w:val="28"/>
                <w:szCs w:val="28"/>
              </w:rPr>
              <w:t>3 Пути повышения качества и эффективности экономического механизма управления предприятием организации ООО «Уют»</w:t>
            </w:r>
            <w:r w:rsidR="004045CD" w:rsidRPr="008C4CF3">
              <w:rPr>
                <w:rFonts w:ascii="Times New Roman" w:hAnsi="Times New Roman" w:cs="Times New Roman"/>
                <w:noProof/>
                <w:webHidden/>
                <w:sz w:val="28"/>
                <w:szCs w:val="28"/>
              </w:rPr>
              <w:tab/>
            </w:r>
            <w:r w:rsidR="004045CD" w:rsidRPr="008C4CF3">
              <w:rPr>
                <w:rFonts w:ascii="Times New Roman" w:hAnsi="Times New Roman" w:cs="Times New Roman"/>
                <w:noProof/>
                <w:webHidden/>
                <w:sz w:val="28"/>
                <w:szCs w:val="28"/>
              </w:rPr>
              <w:fldChar w:fldCharType="begin"/>
            </w:r>
            <w:r w:rsidR="004045CD" w:rsidRPr="008C4CF3">
              <w:rPr>
                <w:rFonts w:ascii="Times New Roman" w:hAnsi="Times New Roman" w:cs="Times New Roman"/>
                <w:noProof/>
                <w:webHidden/>
                <w:sz w:val="28"/>
                <w:szCs w:val="28"/>
              </w:rPr>
              <w:instrText xml:space="preserve"> PAGEREF _Toc516009936 \h </w:instrText>
            </w:r>
            <w:r w:rsidR="004045CD" w:rsidRPr="008C4CF3">
              <w:rPr>
                <w:rFonts w:ascii="Times New Roman" w:hAnsi="Times New Roman" w:cs="Times New Roman"/>
                <w:noProof/>
                <w:webHidden/>
                <w:sz w:val="28"/>
                <w:szCs w:val="28"/>
              </w:rPr>
            </w:r>
            <w:r w:rsidR="004045CD" w:rsidRPr="008C4CF3">
              <w:rPr>
                <w:rFonts w:ascii="Times New Roman" w:hAnsi="Times New Roman" w:cs="Times New Roman"/>
                <w:noProof/>
                <w:webHidden/>
                <w:sz w:val="28"/>
                <w:szCs w:val="28"/>
              </w:rPr>
              <w:fldChar w:fldCharType="separate"/>
            </w:r>
            <w:r w:rsidR="007C392F">
              <w:rPr>
                <w:rFonts w:ascii="Times New Roman" w:hAnsi="Times New Roman" w:cs="Times New Roman"/>
                <w:noProof/>
                <w:webHidden/>
                <w:sz w:val="28"/>
                <w:szCs w:val="28"/>
              </w:rPr>
              <w:t>2</w:t>
            </w:r>
            <w:r w:rsidR="00BD79E4">
              <w:rPr>
                <w:rFonts w:ascii="Times New Roman" w:hAnsi="Times New Roman" w:cs="Times New Roman"/>
                <w:noProof/>
                <w:webHidden/>
                <w:sz w:val="28"/>
                <w:szCs w:val="28"/>
              </w:rPr>
              <w:t>6</w:t>
            </w:r>
            <w:r w:rsidR="004045CD" w:rsidRPr="008C4CF3">
              <w:rPr>
                <w:rFonts w:ascii="Times New Roman" w:hAnsi="Times New Roman" w:cs="Times New Roman"/>
                <w:noProof/>
                <w:webHidden/>
                <w:sz w:val="28"/>
                <w:szCs w:val="28"/>
              </w:rPr>
              <w:fldChar w:fldCharType="end"/>
            </w:r>
          </w:hyperlink>
        </w:p>
        <w:p w:rsidR="004045CD" w:rsidRPr="008C4CF3" w:rsidRDefault="0055365A" w:rsidP="008C4CF3">
          <w:pPr>
            <w:pStyle w:val="12"/>
            <w:jc w:val="left"/>
            <w:rPr>
              <w:rFonts w:ascii="Times New Roman" w:eastAsiaTheme="minorEastAsia" w:hAnsi="Times New Roman" w:cs="Times New Roman"/>
              <w:noProof/>
              <w:sz w:val="28"/>
              <w:szCs w:val="28"/>
              <w:lang w:eastAsia="ru-RU"/>
            </w:rPr>
          </w:pPr>
          <w:hyperlink w:anchor="_Toc516009937" w:history="1">
            <w:r w:rsidR="004045CD" w:rsidRPr="008C4CF3">
              <w:rPr>
                <w:rStyle w:val="a3"/>
                <w:rFonts w:ascii="Times New Roman" w:hAnsi="Times New Roman" w:cs="Times New Roman"/>
                <w:noProof/>
                <w:sz w:val="28"/>
                <w:szCs w:val="28"/>
              </w:rPr>
              <w:t>З</w:t>
            </w:r>
            <w:r w:rsidR="002032DC" w:rsidRPr="008C4CF3">
              <w:rPr>
                <w:rStyle w:val="a3"/>
                <w:rFonts w:ascii="Times New Roman" w:hAnsi="Times New Roman" w:cs="Times New Roman"/>
                <w:noProof/>
                <w:sz w:val="28"/>
                <w:szCs w:val="28"/>
              </w:rPr>
              <w:t>аключение</w:t>
            </w:r>
            <w:r w:rsidR="004045CD" w:rsidRPr="008C4CF3">
              <w:rPr>
                <w:rFonts w:ascii="Times New Roman" w:hAnsi="Times New Roman" w:cs="Times New Roman"/>
                <w:noProof/>
                <w:webHidden/>
                <w:sz w:val="28"/>
                <w:szCs w:val="28"/>
              </w:rPr>
              <w:tab/>
            </w:r>
            <w:r w:rsidR="004045CD" w:rsidRPr="008C4CF3">
              <w:rPr>
                <w:rFonts w:ascii="Times New Roman" w:hAnsi="Times New Roman" w:cs="Times New Roman"/>
                <w:noProof/>
                <w:webHidden/>
                <w:sz w:val="28"/>
                <w:szCs w:val="28"/>
              </w:rPr>
              <w:fldChar w:fldCharType="begin"/>
            </w:r>
            <w:r w:rsidR="004045CD" w:rsidRPr="008C4CF3">
              <w:rPr>
                <w:rFonts w:ascii="Times New Roman" w:hAnsi="Times New Roman" w:cs="Times New Roman"/>
                <w:noProof/>
                <w:webHidden/>
                <w:sz w:val="28"/>
                <w:szCs w:val="28"/>
              </w:rPr>
              <w:instrText xml:space="preserve"> PAGEREF _Toc516009937 \h </w:instrText>
            </w:r>
            <w:r w:rsidR="004045CD" w:rsidRPr="008C4CF3">
              <w:rPr>
                <w:rFonts w:ascii="Times New Roman" w:hAnsi="Times New Roman" w:cs="Times New Roman"/>
                <w:noProof/>
                <w:webHidden/>
                <w:sz w:val="28"/>
                <w:szCs w:val="28"/>
              </w:rPr>
            </w:r>
            <w:r w:rsidR="004045CD" w:rsidRPr="008C4CF3">
              <w:rPr>
                <w:rFonts w:ascii="Times New Roman" w:hAnsi="Times New Roman" w:cs="Times New Roman"/>
                <w:noProof/>
                <w:webHidden/>
                <w:sz w:val="28"/>
                <w:szCs w:val="28"/>
              </w:rPr>
              <w:fldChar w:fldCharType="separate"/>
            </w:r>
            <w:r w:rsidR="007C392F">
              <w:rPr>
                <w:rFonts w:ascii="Times New Roman" w:hAnsi="Times New Roman" w:cs="Times New Roman"/>
                <w:noProof/>
                <w:webHidden/>
                <w:sz w:val="28"/>
                <w:szCs w:val="28"/>
              </w:rPr>
              <w:t>3</w:t>
            </w:r>
            <w:r w:rsidR="00BD79E4">
              <w:rPr>
                <w:rFonts w:ascii="Times New Roman" w:hAnsi="Times New Roman" w:cs="Times New Roman"/>
                <w:noProof/>
                <w:webHidden/>
                <w:sz w:val="28"/>
                <w:szCs w:val="28"/>
              </w:rPr>
              <w:t>3</w:t>
            </w:r>
            <w:r w:rsidR="004045CD" w:rsidRPr="008C4CF3">
              <w:rPr>
                <w:rFonts w:ascii="Times New Roman" w:hAnsi="Times New Roman" w:cs="Times New Roman"/>
                <w:noProof/>
                <w:webHidden/>
                <w:sz w:val="28"/>
                <w:szCs w:val="28"/>
              </w:rPr>
              <w:fldChar w:fldCharType="end"/>
            </w:r>
          </w:hyperlink>
        </w:p>
        <w:p w:rsidR="004045CD" w:rsidRPr="008C4CF3" w:rsidRDefault="0055365A" w:rsidP="008C4CF3">
          <w:pPr>
            <w:pStyle w:val="12"/>
            <w:jc w:val="left"/>
            <w:rPr>
              <w:rFonts w:ascii="Times New Roman" w:eastAsiaTheme="minorEastAsia" w:hAnsi="Times New Roman" w:cs="Times New Roman"/>
              <w:noProof/>
              <w:sz w:val="28"/>
              <w:szCs w:val="28"/>
              <w:lang w:eastAsia="ru-RU"/>
            </w:rPr>
          </w:pPr>
          <w:hyperlink w:anchor="_Toc516009938" w:history="1">
            <w:r w:rsidR="004045CD" w:rsidRPr="008C4CF3">
              <w:rPr>
                <w:rStyle w:val="a3"/>
                <w:rFonts w:ascii="Times New Roman" w:hAnsi="Times New Roman" w:cs="Times New Roman"/>
                <w:noProof/>
                <w:sz w:val="28"/>
                <w:szCs w:val="28"/>
              </w:rPr>
              <w:t>С</w:t>
            </w:r>
            <w:r w:rsidR="002032DC" w:rsidRPr="008C4CF3">
              <w:rPr>
                <w:rStyle w:val="a3"/>
                <w:rFonts w:ascii="Times New Roman" w:hAnsi="Times New Roman" w:cs="Times New Roman"/>
                <w:noProof/>
                <w:sz w:val="28"/>
                <w:szCs w:val="28"/>
              </w:rPr>
              <w:t>писок использованных источников</w:t>
            </w:r>
            <w:r w:rsidR="004045CD" w:rsidRPr="008C4CF3">
              <w:rPr>
                <w:rFonts w:ascii="Times New Roman" w:hAnsi="Times New Roman" w:cs="Times New Roman"/>
                <w:noProof/>
                <w:webHidden/>
                <w:sz w:val="28"/>
                <w:szCs w:val="28"/>
              </w:rPr>
              <w:tab/>
            </w:r>
            <w:r w:rsidR="004045CD" w:rsidRPr="008C4CF3">
              <w:rPr>
                <w:rFonts w:ascii="Times New Roman" w:hAnsi="Times New Roman" w:cs="Times New Roman"/>
                <w:noProof/>
                <w:webHidden/>
                <w:sz w:val="28"/>
                <w:szCs w:val="28"/>
              </w:rPr>
              <w:fldChar w:fldCharType="begin"/>
            </w:r>
            <w:r w:rsidR="004045CD" w:rsidRPr="008C4CF3">
              <w:rPr>
                <w:rFonts w:ascii="Times New Roman" w:hAnsi="Times New Roman" w:cs="Times New Roman"/>
                <w:noProof/>
                <w:webHidden/>
                <w:sz w:val="28"/>
                <w:szCs w:val="28"/>
              </w:rPr>
              <w:instrText xml:space="preserve"> PAGEREF _Toc516009938 \h </w:instrText>
            </w:r>
            <w:r w:rsidR="004045CD" w:rsidRPr="008C4CF3">
              <w:rPr>
                <w:rFonts w:ascii="Times New Roman" w:hAnsi="Times New Roman" w:cs="Times New Roman"/>
                <w:noProof/>
                <w:webHidden/>
                <w:sz w:val="28"/>
                <w:szCs w:val="28"/>
              </w:rPr>
            </w:r>
            <w:r w:rsidR="004045CD" w:rsidRPr="008C4CF3">
              <w:rPr>
                <w:rFonts w:ascii="Times New Roman" w:hAnsi="Times New Roman" w:cs="Times New Roman"/>
                <w:noProof/>
                <w:webHidden/>
                <w:sz w:val="28"/>
                <w:szCs w:val="28"/>
              </w:rPr>
              <w:fldChar w:fldCharType="separate"/>
            </w:r>
            <w:r w:rsidR="007C392F">
              <w:rPr>
                <w:rFonts w:ascii="Times New Roman" w:hAnsi="Times New Roman" w:cs="Times New Roman"/>
                <w:noProof/>
                <w:webHidden/>
                <w:sz w:val="28"/>
                <w:szCs w:val="28"/>
              </w:rPr>
              <w:t>3</w:t>
            </w:r>
            <w:r w:rsidR="00BD79E4">
              <w:rPr>
                <w:rFonts w:ascii="Times New Roman" w:hAnsi="Times New Roman" w:cs="Times New Roman"/>
                <w:noProof/>
                <w:webHidden/>
                <w:sz w:val="28"/>
                <w:szCs w:val="28"/>
              </w:rPr>
              <w:t>5</w:t>
            </w:r>
            <w:r w:rsidR="004045CD" w:rsidRPr="008C4CF3">
              <w:rPr>
                <w:rFonts w:ascii="Times New Roman" w:hAnsi="Times New Roman" w:cs="Times New Roman"/>
                <w:noProof/>
                <w:webHidden/>
                <w:sz w:val="28"/>
                <w:szCs w:val="28"/>
              </w:rPr>
              <w:fldChar w:fldCharType="end"/>
            </w:r>
          </w:hyperlink>
        </w:p>
        <w:p w:rsidR="00BF4E9C" w:rsidRDefault="005F3B95" w:rsidP="00BF4E9C">
          <w:pPr>
            <w:spacing w:after="0" w:line="360" w:lineRule="auto"/>
            <w:jc w:val="both"/>
            <w:rPr>
              <w:rFonts w:ascii="Times New Roman" w:hAnsi="Times New Roman" w:cs="Times New Roman"/>
              <w:bCs/>
              <w:sz w:val="28"/>
              <w:szCs w:val="28"/>
            </w:rPr>
          </w:pPr>
          <w:r w:rsidRPr="008C4CF3">
            <w:rPr>
              <w:rFonts w:ascii="Times New Roman" w:hAnsi="Times New Roman" w:cs="Times New Roman"/>
              <w:b/>
              <w:bCs/>
              <w:sz w:val="28"/>
              <w:szCs w:val="28"/>
            </w:rPr>
            <w:fldChar w:fldCharType="end"/>
          </w:r>
          <w:r w:rsidR="00BF4E9C" w:rsidRPr="00BF4E9C">
            <w:rPr>
              <w:rFonts w:ascii="Times New Roman" w:hAnsi="Times New Roman" w:cs="Times New Roman"/>
              <w:bCs/>
              <w:sz w:val="28"/>
              <w:szCs w:val="28"/>
            </w:rPr>
            <w:t>Приложение А</w:t>
          </w:r>
          <w:r w:rsidR="00BF4E9C">
            <w:rPr>
              <w:rFonts w:ascii="Times New Roman" w:hAnsi="Times New Roman" w:cs="Times New Roman"/>
              <w:bCs/>
              <w:sz w:val="28"/>
              <w:szCs w:val="28"/>
            </w:rPr>
            <w:t xml:space="preserve"> </w:t>
          </w:r>
          <w:r w:rsidR="00BF4E9C" w:rsidRPr="00BF4E9C">
            <w:rPr>
              <w:rFonts w:ascii="Times New Roman" w:hAnsi="Times New Roman" w:cs="Times New Roman"/>
              <w:bCs/>
              <w:sz w:val="28"/>
              <w:szCs w:val="28"/>
            </w:rPr>
            <w:t>Технико-экономические показатели хозяйственной</w:t>
          </w:r>
        </w:p>
        <w:p w:rsidR="00BF4E9C" w:rsidRPr="00BF4E9C" w:rsidRDefault="00BF4E9C" w:rsidP="00BF4E9C">
          <w:pPr>
            <w:spacing w:after="0" w:line="360" w:lineRule="auto"/>
            <w:ind w:left="1539"/>
            <w:jc w:val="both"/>
            <w:rPr>
              <w:rFonts w:ascii="Times New Roman" w:hAnsi="Times New Roman" w:cs="Times New Roman"/>
              <w:bCs/>
              <w:sz w:val="28"/>
              <w:szCs w:val="28"/>
            </w:rPr>
          </w:pPr>
          <w:r>
            <w:rPr>
              <w:rFonts w:ascii="Times New Roman" w:hAnsi="Times New Roman" w:cs="Times New Roman"/>
              <w:bCs/>
              <w:sz w:val="28"/>
              <w:szCs w:val="28"/>
            </w:rPr>
            <w:t xml:space="preserve"> деятельности </w:t>
          </w:r>
          <w:r w:rsidRPr="00BF4E9C">
            <w:rPr>
              <w:rFonts w:ascii="Times New Roman" w:hAnsi="Times New Roman" w:cs="Times New Roman"/>
              <w:bCs/>
              <w:sz w:val="28"/>
              <w:szCs w:val="28"/>
            </w:rPr>
            <w:t xml:space="preserve">ООО «Уют» в 2016 – 2017 </w:t>
          </w:r>
          <w:proofErr w:type="spellStart"/>
          <w:r w:rsidRPr="00BF4E9C">
            <w:rPr>
              <w:rFonts w:ascii="Times New Roman" w:hAnsi="Times New Roman" w:cs="Times New Roman"/>
              <w:bCs/>
              <w:sz w:val="28"/>
              <w:szCs w:val="28"/>
            </w:rPr>
            <w:t>гг</w:t>
          </w:r>
          <w:proofErr w:type="spellEnd"/>
          <w:r>
            <w:rPr>
              <w:rFonts w:ascii="Times New Roman" w:hAnsi="Times New Roman" w:cs="Times New Roman"/>
              <w:bCs/>
              <w:sz w:val="28"/>
              <w:szCs w:val="28"/>
            </w:rPr>
            <w:t>……………………...…3</w:t>
          </w:r>
          <w:r w:rsidR="00BD79E4">
            <w:rPr>
              <w:rFonts w:ascii="Times New Roman" w:hAnsi="Times New Roman" w:cs="Times New Roman"/>
              <w:bCs/>
              <w:sz w:val="28"/>
              <w:szCs w:val="28"/>
            </w:rPr>
            <w:t>8</w:t>
          </w:r>
          <w:r w:rsidRPr="00BF4E9C">
            <w:rPr>
              <w:rFonts w:ascii="Times New Roman" w:hAnsi="Times New Roman" w:cs="Times New Roman"/>
              <w:bCs/>
              <w:sz w:val="28"/>
              <w:szCs w:val="28"/>
            </w:rPr>
            <w:t xml:space="preserve"> </w:t>
          </w:r>
        </w:p>
        <w:p w:rsidR="005F3B95" w:rsidRPr="00BF4E9C" w:rsidRDefault="0055365A" w:rsidP="004045CD">
          <w:pPr>
            <w:spacing w:after="0" w:line="360" w:lineRule="auto"/>
            <w:jc w:val="both"/>
            <w:rPr>
              <w:rFonts w:ascii="Times New Roman" w:hAnsi="Times New Roman" w:cs="Times New Roman"/>
              <w:sz w:val="28"/>
              <w:szCs w:val="28"/>
            </w:rPr>
          </w:pPr>
        </w:p>
      </w:sdtContent>
    </w:sdt>
    <w:p w:rsidR="00564E23" w:rsidRPr="00450AFA" w:rsidRDefault="00564E23" w:rsidP="005F3B95">
      <w:pPr>
        <w:spacing w:after="0" w:line="360" w:lineRule="auto"/>
        <w:rPr>
          <w:rFonts w:ascii="Times New Roman" w:hAnsi="Times New Roman" w:cs="Times New Roman"/>
        </w:rPr>
      </w:pPr>
      <w:r>
        <w:rPr>
          <w:rFonts w:ascii="Times New Roman" w:hAnsi="Times New Roman" w:cs="Times New Roman"/>
          <w:sz w:val="28"/>
          <w:szCs w:val="28"/>
        </w:rPr>
        <w:br w:type="page"/>
      </w:r>
    </w:p>
    <w:p w:rsidR="004A48DF" w:rsidRPr="00086358" w:rsidRDefault="004A48DF" w:rsidP="00086358">
      <w:pPr>
        <w:pStyle w:val="1"/>
        <w:spacing w:before="0" w:line="360" w:lineRule="auto"/>
        <w:jc w:val="center"/>
        <w:rPr>
          <w:rFonts w:ascii="Times New Roman" w:hAnsi="Times New Roman" w:cs="Times New Roman"/>
          <w:color w:val="000000" w:themeColor="text1"/>
          <w:sz w:val="28"/>
          <w:szCs w:val="28"/>
        </w:rPr>
      </w:pPr>
      <w:bookmarkStart w:id="28" w:name="_Toc516000899"/>
      <w:bookmarkStart w:id="29" w:name="_Toc516009929"/>
      <w:r w:rsidRPr="00086358">
        <w:rPr>
          <w:rFonts w:ascii="Times New Roman" w:hAnsi="Times New Roman" w:cs="Times New Roman"/>
          <w:color w:val="000000" w:themeColor="text1"/>
          <w:sz w:val="28"/>
          <w:szCs w:val="28"/>
        </w:rPr>
        <w:lastRenderedPageBreak/>
        <w:t>ВВЕДЕНИЕ</w:t>
      </w:r>
      <w:bookmarkEnd w:id="28"/>
      <w:bookmarkEnd w:id="29"/>
    </w:p>
    <w:p w:rsidR="00B52E7C" w:rsidRPr="004A48DF" w:rsidRDefault="00B52E7C" w:rsidP="00B52E7C">
      <w:pPr>
        <w:spacing w:after="0" w:line="360" w:lineRule="auto"/>
        <w:ind w:firstLine="709"/>
        <w:jc w:val="both"/>
        <w:rPr>
          <w:rFonts w:ascii="Times New Roman" w:hAnsi="Times New Roman" w:cs="Times New Roman"/>
          <w:sz w:val="28"/>
          <w:szCs w:val="28"/>
        </w:rPr>
      </w:pPr>
    </w:p>
    <w:p w:rsidR="004A48DF" w:rsidRPr="009D0E36" w:rsidRDefault="004A48DF" w:rsidP="00B52E7C">
      <w:pPr>
        <w:spacing w:after="0" w:line="360" w:lineRule="auto"/>
        <w:ind w:firstLine="709"/>
        <w:jc w:val="both"/>
        <w:rPr>
          <w:rFonts w:ascii="Times New Roman" w:hAnsi="Times New Roman" w:cs="Times New Roman"/>
          <w:color w:val="000000" w:themeColor="text1"/>
          <w:sz w:val="28"/>
          <w:szCs w:val="28"/>
        </w:rPr>
      </w:pPr>
      <w:r w:rsidRPr="009D0E36">
        <w:rPr>
          <w:rFonts w:ascii="Times New Roman" w:hAnsi="Times New Roman" w:cs="Times New Roman"/>
          <w:color w:val="000000" w:themeColor="text1"/>
          <w:sz w:val="28"/>
          <w:szCs w:val="28"/>
        </w:rPr>
        <w:t>Как известно, управление – важнейшая часть производственных отношений, сформировавшихся в обществе и определяющих формы собственности и взаимоотношения производителей и потребителей. Изменение этих отношений в корне меняет как управление, так и его основополагающие элементы – цели, принципы, законы и закономерности, методы. В период перехода экономики Российской Федерации на рыночные основы ведения хозяйства вместе с уже используемым словосочетанием «управление предприятием» стало чаще встречаться и другое – «менеджмент предприятия», которое рассматривается в данной работе.</w:t>
      </w:r>
    </w:p>
    <w:p w:rsidR="004A48DF" w:rsidRPr="009D0E36" w:rsidRDefault="004A48DF" w:rsidP="00B52E7C">
      <w:pPr>
        <w:spacing w:after="0" w:line="360" w:lineRule="auto"/>
        <w:ind w:firstLine="709"/>
        <w:jc w:val="both"/>
        <w:rPr>
          <w:rFonts w:ascii="Times New Roman" w:hAnsi="Times New Roman" w:cs="Times New Roman"/>
          <w:color w:val="000000" w:themeColor="text1"/>
          <w:sz w:val="28"/>
          <w:szCs w:val="28"/>
        </w:rPr>
      </w:pPr>
      <w:r w:rsidRPr="009D0E36">
        <w:rPr>
          <w:rFonts w:ascii="Times New Roman" w:hAnsi="Times New Roman" w:cs="Times New Roman"/>
          <w:color w:val="000000" w:themeColor="text1"/>
          <w:sz w:val="28"/>
          <w:szCs w:val="28"/>
        </w:rPr>
        <w:t xml:space="preserve">Менеджмент – </w:t>
      </w:r>
      <w:r w:rsidR="00B52E7C" w:rsidRPr="009D0E36">
        <w:rPr>
          <w:rFonts w:ascii="Times New Roman" w:hAnsi="Times New Roman" w:cs="Times New Roman"/>
          <w:color w:val="000000" w:themeColor="text1"/>
          <w:sz w:val="28"/>
          <w:szCs w:val="28"/>
        </w:rPr>
        <w:t xml:space="preserve">это </w:t>
      </w:r>
      <w:r w:rsidRPr="009D0E36">
        <w:rPr>
          <w:rFonts w:ascii="Times New Roman" w:hAnsi="Times New Roman" w:cs="Times New Roman"/>
          <w:color w:val="000000" w:themeColor="text1"/>
          <w:sz w:val="28"/>
          <w:szCs w:val="28"/>
        </w:rPr>
        <w:t xml:space="preserve">неотъемлемая часть современных организаций как коммерческих, так и некоммерческих, без него организация не может существовать и работать эффективно. Соответственно аппарат управления – часть любой организации и ассоциируются с понятием ее менеджмента. </w:t>
      </w:r>
    </w:p>
    <w:p w:rsidR="004A48DF" w:rsidRPr="009D0E36" w:rsidRDefault="004A48DF" w:rsidP="00B52E7C">
      <w:pPr>
        <w:spacing w:after="0" w:line="360" w:lineRule="auto"/>
        <w:ind w:firstLine="709"/>
        <w:jc w:val="both"/>
        <w:rPr>
          <w:rFonts w:ascii="Times New Roman" w:hAnsi="Times New Roman" w:cs="Times New Roman"/>
          <w:color w:val="000000" w:themeColor="text1"/>
          <w:sz w:val="28"/>
          <w:szCs w:val="28"/>
        </w:rPr>
      </w:pPr>
      <w:r w:rsidRPr="009D0E36">
        <w:rPr>
          <w:rFonts w:ascii="Times New Roman" w:hAnsi="Times New Roman" w:cs="Times New Roman"/>
          <w:color w:val="000000" w:themeColor="text1"/>
          <w:sz w:val="28"/>
          <w:szCs w:val="28"/>
        </w:rPr>
        <w:t>Актуальность темы данной работы состоит в том, что в современном бизнесе от качества менеджмента предприятия напрямую зависит его конкурентоспособность. Для достижения преимуществ над конкурентами требуется создание устойчивой, конкурентоспособной системы управления, которая будет ориентирована на удовлетворение интересов потребителей, работников, партнеров и предприятия в целом.</w:t>
      </w:r>
    </w:p>
    <w:p w:rsidR="00F2726B" w:rsidRPr="009D0E36" w:rsidRDefault="00F2726B" w:rsidP="00B52E7C">
      <w:pPr>
        <w:spacing w:after="0" w:line="360" w:lineRule="auto"/>
        <w:ind w:firstLine="709"/>
        <w:jc w:val="both"/>
        <w:rPr>
          <w:rFonts w:ascii="Times New Roman" w:hAnsi="Times New Roman" w:cs="Times New Roman"/>
          <w:color w:val="000000" w:themeColor="text1"/>
          <w:sz w:val="28"/>
          <w:szCs w:val="28"/>
        </w:rPr>
      </w:pPr>
      <w:r w:rsidRPr="009D0E36">
        <w:rPr>
          <w:rFonts w:ascii="Times New Roman" w:hAnsi="Times New Roman" w:cs="Times New Roman"/>
          <w:color w:val="000000" w:themeColor="text1"/>
          <w:sz w:val="28"/>
          <w:szCs w:val="28"/>
        </w:rPr>
        <w:t>Цель работы состоит в исследовании экономического механизма управления предприятием на примере Общества с ограниченной ответственностью «Уют», выявление недостатков и составление рекомендаций по повышению качества организации.</w:t>
      </w:r>
    </w:p>
    <w:p w:rsidR="00F2726B" w:rsidRPr="009D0E36" w:rsidRDefault="00F2726B" w:rsidP="00B52E7C">
      <w:pPr>
        <w:spacing w:after="0" w:line="360" w:lineRule="auto"/>
        <w:ind w:firstLine="709"/>
        <w:jc w:val="both"/>
        <w:rPr>
          <w:rFonts w:ascii="Times New Roman" w:hAnsi="Times New Roman" w:cs="Times New Roman"/>
          <w:color w:val="000000" w:themeColor="text1"/>
          <w:sz w:val="28"/>
          <w:szCs w:val="28"/>
        </w:rPr>
      </w:pPr>
      <w:r w:rsidRPr="009D0E36">
        <w:rPr>
          <w:rFonts w:ascii="Times New Roman" w:hAnsi="Times New Roman" w:cs="Times New Roman"/>
          <w:color w:val="000000" w:themeColor="text1"/>
          <w:sz w:val="28"/>
          <w:szCs w:val="28"/>
        </w:rPr>
        <w:t>Основными задачами работы является:</w:t>
      </w:r>
    </w:p>
    <w:p w:rsidR="00F2726B" w:rsidRPr="009D0E36" w:rsidRDefault="00F2726B" w:rsidP="00B52E7C">
      <w:pPr>
        <w:pStyle w:val="aa"/>
        <w:numPr>
          <w:ilvl w:val="0"/>
          <w:numId w:val="1"/>
        </w:numPr>
        <w:spacing w:after="0" w:line="360" w:lineRule="auto"/>
        <w:ind w:left="0" w:firstLine="709"/>
        <w:jc w:val="both"/>
        <w:rPr>
          <w:rFonts w:ascii="Times New Roman" w:hAnsi="Times New Roman" w:cs="Times New Roman"/>
          <w:color w:val="000000" w:themeColor="text1"/>
          <w:sz w:val="28"/>
          <w:szCs w:val="28"/>
        </w:rPr>
      </w:pPr>
      <w:r w:rsidRPr="009D0E36">
        <w:rPr>
          <w:rFonts w:ascii="Times New Roman" w:hAnsi="Times New Roman" w:cs="Times New Roman"/>
          <w:color w:val="000000" w:themeColor="text1"/>
          <w:sz w:val="28"/>
          <w:szCs w:val="28"/>
        </w:rPr>
        <w:t>изучение теоретических аспектов экономического механизма управления предприятием;</w:t>
      </w:r>
    </w:p>
    <w:p w:rsidR="00F2726B" w:rsidRPr="009D0E36" w:rsidRDefault="00F2726B" w:rsidP="00B52E7C">
      <w:pPr>
        <w:pStyle w:val="aa"/>
        <w:numPr>
          <w:ilvl w:val="0"/>
          <w:numId w:val="1"/>
        </w:numPr>
        <w:spacing w:after="0" w:line="360" w:lineRule="auto"/>
        <w:ind w:left="0" w:firstLine="709"/>
        <w:jc w:val="both"/>
        <w:rPr>
          <w:rFonts w:ascii="Times New Roman" w:hAnsi="Times New Roman" w:cs="Times New Roman"/>
          <w:color w:val="000000" w:themeColor="text1"/>
          <w:sz w:val="28"/>
          <w:szCs w:val="28"/>
        </w:rPr>
      </w:pPr>
      <w:r w:rsidRPr="009D0E36">
        <w:rPr>
          <w:rFonts w:ascii="Times New Roman" w:hAnsi="Times New Roman" w:cs="Times New Roman"/>
          <w:color w:val="000000" w:themeColor="text1"/>
          <w:sz w:val="28"/>
          <w:szCs w:val="28"/>
        </w:rPr>
        <w:t>выявление основных требований к качеству менеджмента;</w:t>
      </w:r>
    </w:p>
    <w:p w:rsidR="00F2726B" w:rsidRPr="009D0E36" w:rsidRDefault="00DC4101" w:rsidP="00B52E7C">
      <w:pPr>
        <w:pStyle w:val="aa"/>
        <w:numPr>
          <w:ilvl w:val="0"/>
          <w:numId w:val="1"/>
        </w:numPr>
        <w:spacing w:after="0"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анализ критериев</w:t>
      </w:r>
      <w:r w:rsidR="004F153E" w:rsidRPr="009D0E36">
        <w:rPr>
          <w:rFonts w:ascii="Times New Roman" w:hAnsi="Times New Roman" w:cs="Times New Roman"/>
          <w:color w:val="000000" w:themeColor="text1"/>
          <w:sz w:val="28"/>
          <w:szCs w:val="28"/>
        </w:rPr>
        <w:t xml:space="preserve"> </w:t>
      </w:r>
      <w:r w:rsidR="00F2726B" w:rsidRPr="009D0E36">
        <w:rPr>
          <w:rFonts w:ascii="Times New Roman" w:hAnsi="Times New Roman" w:cs="Times New Roman"/>
          <w:color w:val="000000" w:themeColor="text1"/>
          <w:sz w:val="28"/>
          <w:szCs w:val="28"/>
        </w:rPr>
        <w:t>оценки эффективности</w:t>
      </w:r>
      <w:r w:rsidR="004F153E" w:rsidRPr="009D0E36">
        <w:rPr>
          <w:rFonts w:ascii="Times New Roman" w:hAnsi="Times New Roman" w:cs="Times New Roman"/>
          <w:color w:val="000000" w:themeColor="text1"/>
          <w:sz w:val="28"/>
          <w:szCs w:val="28"/>
        </w:rPr>
        <w:t xml:space="preserve"> механизма управления предприятием</w:t>
      </w:r>
      <w:r w:rsidR="00F2726B" w:rsidRPr="009D0E36">
        <w:rPr>
          <w:rFonts w:ascii="Times New Roman" w:hAnsi="Times New Roman" w:cs="Times New Roman"/>
          <w:color w:val="000000" w:themeColor="text1"/>
          <w:sz w:val="28"/>
          <w:szCs w:val="28"/>
        </w:rPr>
        <w:t>;</w:t>
      </w:r>
    </w:p>
    <w:p w:rsidR="00F2726B" w:rsidRDefault="00F2726B" w:rsidP="00B52E7C">
      <w:pPr>
        <w:pStyle w:val="aa"/>
        <w:numPr>
          <w:ilvl w:val="0"/>
          <w:numId w:val="1"/>
        </w:numPr>
        <w:spacing w:after="0" w:line="360" w:lineRule="auto"/>
        <w:ind w:left="0" w:firstLine="709"/>
        <w:jc w:val="both"/>
        <w:rPr>
          <w:rFonts w:ascii="Times New Roman" w:hAnsi="Times New Roman" w:cs="Times New Roman"/>
          <w:color w:val="000000" w:themeColor="text1"/>
          <w:sz w:val="28"/>
          <w:szCs w:val="28"/>
        </w:rPr>
      </w:pPr>
      <w:r w:rsidRPr="009D0E36">
        <w:rPr>
          <w:rFonts w:ascii="Times New Roman" w:hAnsi="Times New Roman" w:cs="Times New Roman"/>
          <w:color w:val="000000" w:themeColor="text1"/>
          <w:sz w:val="28"/>
          <w:szCs w:val="28"/>
        </w:rPr>
        <w:t>произведение оценки качества структуры</w:t>
      </w:r>
      <w:r w:rsidR="004F153E" w:rsidRPr="009D0E36">
        <w:rPr>
          <w:rFonts w:ascii="Times New Roman" w:hAnsi="Times New Roman" w:cs="Times New Roman"/>
          <w:color w:val="000000" w:themeColor="text1"/>
          <w:sz w:val="28"/>
          <w:szCs w:val="28"/>
        </w:rPr>
        <w:t xml:space="preserve"> экономического механизма управления предприятием на примере ООО «Уют»</w:t>
      </w:r>
      <w:r w:rsidR="00301B70">
        <w:rPr>
          <w:rFonts w:ascii="Times New Roman" w:hAnsi="Times New Roman" w:cs="Times New Roman"/>
          <w:color w:val="000000" w:themeColor="text1"/>
          <w:sz w:val="28"/>
          <w:szCs w:val="28"/>
        </w:rPr>
        <w:t>;</w:t>
      </w:r>
    </w:p>
    <w:p w:rsidR="000C6C95" w:rsidRDefault="00301B70" w:rsidP="00301B70">
      <w:pPr>
        <w:pStyle w:val="aa"/>
        <w:numPr>
          <w:ilvl w:val="0"/>
          <w:numId w:val="1"/>
        </w:numPr>
        <w:ind w:left="0" w:firstLine="70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составление </w:t>
      </w:r>
      <w:r w:rsidRPr="00301B70">
        <w:rPr>
          <w:rFonts w:ascii="Times New Roman" w:hAnsi="Times New Roman" w:cs="Times New Roman"/>
          <w:color w:val="000000" w:themeColor="text1"/>
          <w:sz w:val="28"/>
          <w:szCs w:val="28"/>
        </w:rPr>
        <w:t>рекомендаций по</w:t>
      </w:r>
      <w:r w:rsidR="000C6C95">
        <w:rPr>
          <w:rFonts w:ascii="Times New Roman" w:hAnsi="Times New Roman" w:cs="Times New Roman"/>
          <w:color w:val="000000" w:themeColor="text1"/>
          <w:sz w:val="28"/>
          <w:szCs w:val="28"/>
        </w:rPr>
        <w:t xml:space="preserve"> повышению качества организации </w:t>
      </w:r>
    </w:p>
    <w:p w:rsidR="00301B70" w:rsidRPr="000C6C95" w:rsidRDefault="000C6C95" w:rsidP="000C6C95">
      <w:pPr>
        <w:rPr>
          <w:rFonts w:ascii="Times New Roman" w:hAnsi="Times New Roman" w:cs="Times New Roman"/>
          <w:color w:val="000000" w:themeColor="text1"/>
          <w:sz w:val="28"/>
          <w:szCs w:val="28"/>
        </w:rPr>
      </w:pPr>
      <w:r w:rsidRPr="000C6C95">
        <w:rPr>
          <w:rFonts w:ascii="Times New Roman" w:hAnsi="Times New Roman" w:cs="Times New Roman"/>
          <w:color w:val="000000" w:themeColor="text1"/>
          <w:sz w:val="28"/>
          <w:szCs w:val="28"/>
        </w:rPr>
        <w:t>ООО «Уют»</w:t>
      </w:r>
      <w:r w:rsidR="009C2857">
        <w:rPr>
          <w:rFonts w:ascii="Times New Roman" w:hAnsi="Times New Roman" w:cs="Times New Roman"/>
          <w:color w:val="000000" w:themeColor="text1"/>
          <w:sz w:val="28"/>
          <w:szCs w:val="28"/>
        </w:rPr>
        <w:t>.</w:t>
      </w:r>
    </w:p>
    <w:p w:rsidR="00F2726B" w:rsidRPr="009D0E36" w:rsidRDefault="00F2726B" w:rsidP="00B52E7C">
      <w:pPr>
        <w:spacing w:after="0" w:line="360" w:lineRule="auto"/>
        <w:ind w:firstLine="709"/>
        <w:jc w:val="both"/>
        <w:rPr>
          <w:rFonts w:ascii="Times New Roman" w:hAnsi="Times New Roman" w:cs="Times New Roman"/>
          <w:color w:val="000000" w:themeColor="text1"/>
          <w:sz w:val="28"/>
          <w:szCs w:val="28"/>
        </w:rPr>
      </w:pPr>
      <w:r w:rsidRPr="009D0E36">
        <w:rPr>
          <w:rFonts w:ascii="Times New Roman" w:hAnsi="Times New Roman" w:cs="Times New Roman"/>
          <w:color w:val="000000" w:themeColor="text1"/>
          <w:sz w:val="28"/>
          <w:szCs w:val="28"/>
        </w:rPr>
        <w:t>Теоретическая значимость работы заключена в исследовании различных точек зрения на качество менеджмента организации и его оптимизации.</w:t>
      </w:r>
    </w:p>
    <w:p w:rsidR="007C4A0B" w:rsidRPr="009D0E36" w:rsidRDefault="00F2726B" w:rsidP="00B52E7C">
      <w:pPr>
        <w:spacing w:after="0" w:line="360" w:lineRule="auto"/>
        <w:ind w:firstLine="709"/>
        <w:jc w:val="both"/>
        <w:rPr>
          <w:rFonts w:ascii="Times New Roman" w:hAnsi="Times New Roman" w:cs="Times New Roman"/>
          <w:color w:val="000000" w:themeColor="text1"/>
          <w:sz w:val="28"/>
          <w:szCs w:val="28"/>
        </w:rPr>
      </w:pPr>
      <w:r w:rsidRPr="009D0E36">
        <w:rPr>
          <w:rFonts w:ascii="Times New Roman" w:hAnsi="Times New Roman" w:cs="Times New Roman"/>
          <w:color w:val="000000" w:themeColor="text1"/>
          <w:sz w:val="28"/>
          <w:szCs w:val="28"/>
        </w:rPr>
        <w:t>Практическая значимость работы заключена в том, что на основе полученных данных анализа качества и эффективности</w:t>
      </w:r>
      <w:r w:rsidR="007C4A0B" w:rsidRPr="009D0E36">
        <w:rPr>
          <w:rFonts w:ascii="Times New Roman" w:hAnsi="Times New Roman" w:cs="Times New Roman"/>
          <w:color w:val="000000" w:themeColor="text1"/>
          <w:sz w:val="28"/>
          <w:szCs w:val="28"/>
        </w:rPr>
        <w:t xml:space="preserve"> структуры управления предприятием</w:t>
      </w:r>
      <w:r w:rsidRPr="009D0E36">
        <w:rPr>
          <w:rFonts w:ascii="Times New Roman" w:hAnsi="Times New Roman" w:cs="Times New Roman"/>
          <w:color w:val="000000" w:themeColor="text1"/>
          <w:sz w:val="28"/>
          <w:szCs w:val="28"/>
        </w:rPr>
        <w:t>, были предложены пути повышения качества и эффективности</w:t>
      </w:r>
      <w:r w:rsidR="0062636E" w:rsidRPr="009D0E36">
        <w:rPr>
          <w:rFonts w:ascii="Times New Roman" w:hAnsi="Times New Roman" w:cs="Times New Roman"/>
          <w:color w:val="000000" w:themeColor="text1"/>
          <w:sz w:val="28"/>
          <w:szCs w:val="28"/>
        </w:rPr>
        <w:t xml:space="preserve"> механизма управления.</w:t>
      </w:r>
    </w:p>
    <w:p w:rsidR="00F2726B" w:rsidRPr="009D0E36" w:rsidRDefault="00F2726B" w:rsidP="00B52E7C">
      <w:pPr>
        <w:spacing w:after="0" w:line="360" w:lineRule="auto"/>
        <w:ind w:firstLine="709"/>
        <w:jc w:val="both"/>
        <w:rPr>
          <w:rFonts w:ascii="Times New Roman" w:hAnsi="Times New Roman" w:cs="Times New Roman"/>
          <w:color w:val="000000" w:themeColor="text1"/>
          <w:sz w:val="28"/>
          <w:szCs w:val="28"/>
        </w:rPr>
      </w:pPr>
      <w:r w:rsidRPr="009D0E36">
        <w:rPr>
          <w:rFonts w:ascii="Times New Roman" w:hAnsi="Times New Roman" w:cs="Times New Roman"/>
          <w:color w:val="000000" w:themeColor="text1"/>
          <w:sz w:val="28"/>
          <w:szCs w:val="28"/>
        </w:rPr>
        <w:t>Теоретической основой в работе являются</w:t>
      </w:r>
      <w:r w:rsidR="0062636E" w:rsidRPr="009D0E36">
        <w:rPr>
          <w:rFonts w:ascii="Times New Roman" w:hAnsi="Times New Roman" w:cs="Times New Roman"/>
          <w:color w:val="000000" w:themeColor="text1"/>
          <w:sz w:val="28"/>
          <w:szCs w:val="28"/>
        </w:rPr>
        <w:t xml:space="preserve"> научные</w:t>
      </w:r>
      <w:r w:rsidRPr="009D0E36">
        <w:rPr>
          <w:rFonts w:ascii="Times New Roman" w:hAnsi="Times New Roman" w:cs="Times New Roman"/>
          <w:color w:val="000000" w:themeColor="text1"/>
          <w:sz w:val="28"/>
          <w:szCs w:val="28"/>
        </w:rPr>
        <w:t xml:space="preserve"> труды таких авторов, как Артеменко</w:t>
      </w:r>
      <w:r w:rsidR="0062636E" w:rsidRPr="009D0E36">
        <w:rPr>
          <w:rFonts w:ascii="Times New Roman" w:hAnsi="Times New Roman" w:cs="Times New Roman"/>
          <w:color w:val="000000" w:themeColor="text1"/>
          <w:sz w:val="28"/>
          <w:szCs w:val="28"/>
        </w:rPr>
        <w:t xml:space="preserve"> В. А.</w:t>
      </w:r>
      <w:r w:rsidR="00564D92" w:rsidRPr="009D0E36">
        <w:rPr>
          <w:rFonts w:ascii="Times New Roman" w:hAnsi="Times New Roman" w:cs="Times New Roman"/>
          <w:color w:val="000000" w:themeColor="text1"/>
          <w:sz w:val="28"/>
          <w:szCs w:val="28"/>
        </w:rPr>
        <w:t>,</w:t>
      </w:r>
      <w:r w:rsidR="00413BAC" w:rsidRPr="009D0E36">
        <w:rPr>
          <w:rFonts w:ascii="Times New Roman" w:hAnsi="Times New Roman" w:cs="Times New Roman"/>
          <w:color w:val="000000" w:themeColor="text1"/>
          <w:sz w:val="28"/>
          <w:szCs w:val="28"/>
        </w:rPr>
        <w:t xml:space="preserve"> </w:t>
      </w:r>
      <w:r w:rsidRPr="009D0E36">
        <w:rPr>
          <w:rFonts w:ascii="Times New Roman" w:hAnsi="Times New Roman" w:cs="Times New Roman"/>
          <w:color w:val="000000" w:themeColor="text1"/>
          <w:sz w:val="28"/>
          <w:szCs w:val="28"/>
        </w:rPr>
        <w:t>Борисенко</w:t>
      </w:r>
      <w:r w:rsidR="0062636E" w:rsidRPr="009D0E36">
        <w:rPr>
          <w:rFonts w:ascii="Times New Roman" w:hAnsi="Times New Roman" w:cs="Times New Roman"/>
          <w:color w:val="000000" w:themeColor="text1"/>
          <w:sz w:val="28"/>
          <w:szCs w:val="28"/>
        </w:rPr>
        <w:t xml:space="preserve"> И. Л.</w:t>
      </w:r>
      <w:r w:rsidR="00564D92" w:rsidRPr="009D0E36">
        <w:rPr>
          <w:rFonts w:ascii="Times New Roman" w:hAnsi="Times New Roman" w:cs="Times New Roman"/>
          <w:color w:val="000000" w:themeColor="text1"/>
          <w:sz w:val="28"/>
          <w:szCs w:val="28"/>
        </w:rPr>
        <w:t>,</w:t>
      </w:r>
      <w:r w:rsidRPr="009D0E36">
        <w:rPr>
          <w:rFonts w:ascii="Times New Roman" w:hAnsi="Times New Roman" w:cs="Times New Roman"/>
          <w:color w:val="000000" w:themeColor="text1"/>
          <w:sz w:val="28"/>
          <w:szCs w:val="28"/>
        </w:rPr>
        <w:t xml:space="preserve"> Валуев</w:t>
      </w:r>
      <w:r w:rsidR="0062636E" w:rsidRPr="009D0E36">
        <w:rPr>
          <w:rFonts w:ascii="Times New Roman" w:hAnsi="Times New Roman" w:cs="Times New Roman"/>
          <w:color w:val="000000" w:themeColor="text1"/>
          <w:sz w:val="28"/>
          <w:szCs w:val="28"/>
        </w:rPr>
        <w:t xml:space="preserve"> С. А.,</w:t>
      </w:r>
      <w:r w:rsidRPr="009D0E36">
        <w:rPr>
          <w:rFonts w:ascii="Times New Roman" w:hAnsi="Times New Roman" w:cs="Times New Roman"/>
          <w:color w:val="000000" w:themeColor="text1"/>
          <w:sz w:val="28"/>
          <w:szCs w:val="28"/>
        </w:rPr>
        <w:t xml:space="preserve"> а также документация о</w:t>
      </w:r>
      <w:r w:rsidR="00063A35">
        <w:rPr>
          <w:rFonts w:ascii="Times New Roman" w:hAnsi="Times New Roman" w:cs="Times New Roman"/>
          <w:color w:val="000000" w:themeColor="text1"/>
          <w:sz w:val="28"/>
          <w:szCs w:val="28"/>
        </w:rPr>
        <w:t>рганизации, ее официальный сайт</w:t>
      </w:r>
      <w:r w:rsidR="0062636E" w:rsidRPr="009D0E36">
        <w:rPr>
          <w:rFonts w:ascii="Times New Roman" w:hAnsi="Times New Roman" w:cs="Times New Roman"/>
          <w:color w:val="000000" w:themeColor="text1"/>
          <w:sz w:val="28"/>
          <w:szCs w:val="28"/>
        </w:rPr>
        <w:t>.</w:t>
      </w:r>
    </w:p>
    <w:p w:rsidR="004A48DF" w:rsidRPr="009D0E36" w:rsidRDefault="004A48DF" w:rsidP="00B52E7C">
      <w:pPr>
        <w:spacing w:after="0" w:line="360" w:lineRule="auto"/>
        <w:ind w:firstLine="709"/>
        <w:jc w:val="both"/>
        <w:rPr>
          <w:rFonts w:ascii="Times New Roman" w:hAnsi="Times New Roman" w:cs="Times New Roman"/>
          <w:color w:val="000000" w:themeColor="text1"/>
          <w:sz w:val="28"/>
          <w:szCs w:val="28"/>
        </w:rPr>
      </w:pPr>
      <w:r w:rsidRPr="009D0E36">
        <w:rPr>
          <w:rFonts w:ascii="Times New Roman" w:hAnsi="Times New Roman" w:cs="Times New Roman"/>
          <w:color w:val="000000" w:themeColor="text1"/>
          <w:sz w:val="28"/>
          <w:szCs w:val="28"/>
        </w:rPr>
        <w:t>Объектом исследования работы является общество с ограниченной ответс</w:t>
      </w:r>
      <w:r w:rsidR="001F4FB8">
        <w:rPr>
          <w:rFonts w:ascii="Times New Roman" w:hAnsi="Times New Roman" w:cs="Times New Roman"/>
          <w:color w:val="000000" w:themeColor="text1"/>
          <w:sz w:val="28"/>
          <w:szCs w:val="28"/>
        </w:rPr>
        <w:t xml:space="preserve">твенностью </w:t>
      </w:r>
      <w:r w:rsidRPr="009D0E36">
        <w:rPr>
          <w:rFonts w:ascii="Times New Roman" w:hAnsi="Times New Roman" w:cs="Times New Roman"/>
          <w:color w:val="000000" w:themeColor="text1"/>
          <w:sz w:val="28"/>
          <w:szCs w:val="28"/>
        </w:rPr>
        <w:t>«Уют», которое осуществляет торгово-закупочную деятельность.</w:t>
      </w:r>
    </w:p>
    <w:p w:rsidR="004A48DF" w:rsidRPr="009D0E36" w:rsidRDefault="004A48DF" w:rsidP="00B52E7C">
      <w:pPr>
        <w:spacing w:after="0" w:line="360" w:lineRule="auto"/>
        <w:ind w:firstLine="709"/>
        <w:jc w:val="both"/>
        <w:rPr>
          <w:rFonts w:ascii="Times New Roman" w:hAnsi="Times New Roman" w:cs="Times New Roman"/>
          <w:color w:val="000000" w:themeColor="text1"/>
          <w:sz w:val="28"/>
          <w:szCs w:val="28"/>
        </w:rPr>
      </w:pPr>
      <w:r w:rsidRPr="009D0E36">
        <w:rPr>
          <w:rFonts w:ascii="Times New Roman" w:hAnsi="Times New Roman" w:cs="Times New Roman"/>
          <w:color w:val="000000" w:themeColor="text1"/>
          <w:sz w:val="28"/>
          <w:szCs w:val="28"/>
        </w:rPr>
        <w:t>Предметом исс</w:t>
      </w:r>
      <w:r w:rsidR="0062636E" w:rsidRPr="009D0E36">
        <w:rPr>
          <w:rFonts w:ascii="Times New Roman" w:hAnsi="Times New Roman" w:cs="Times New Roman"/>
          <w:color w:val="000000" w:themeColor="text1"/>
          <w:sz w:val="28"/>
          <w:szCs w:val="28"/>
        </w:rPr>
        <w:t xml:space="preserve">ледования данной работы являются экономические отношения, складывающиеся в процессе </w:t>
      </w:r>
      <w:r w:rsidR="00564D92" w:rsidRPr="009D0E36">
        <w:rPr>
          <w:rFonts w:ascii="Times New Roman" w:hAnsi="Times New Roman" w:cs="Times New Roman"/>
          <w:color w:val="000000" w:themeColor="text1"/>
          <w:sz w:val="28"/>
          <w:szCs w:val="28"/>
        </w:rPr>
        <w:t>деятельности общества</w:t>
      </w:r>
      <w:r w:rsidR="0062636E" w:rsidRPr="009D0E36">
        <w:rPr>
          <w:rFonts w:ascii="Times New Roman" w:hAnsi="Times New Roman" w:cs="Times New Roman"/>
          <w:color w:val="000000" w:themeColor="text1"/>
          <w:sz w:val="28"/>
          <w:szCs w:val="28"/>
        </w:rPr>
        <w:t xml:space="preserve"> с ограниченной ответственностью «Уют», </w:t>
      </w:r>
      <w:r w:rsidRPr="009D0E36">
        <w:rPr>
          <w:rFonts w:ascii="Times New Roman" w:hAnsi="Times New Roman" w:cs="Times New Roman"/>
          <w:color w:val="000000" w:themeColor="text1"/>
          <w:sz w:val="28"/>
          <w:szCs w:val="28"/>
        </w:rPr>
        <w:t xml:space="preserve">экономический механизм </w:t>
      </w:r>
      <w:r w:rsidR="00564D92" w:rsidRPr="009D0E36">
        <w:rPr>
          <w:rFonts w:ascii="Times New Roman" w:hAnsi="Times New Roman" w:cs="Times New Roman"/>
          <w:color w:val="000000" w:themeColor="text1"/>
          <w:sz w:val="28"/>
          <w:szCs w:val="28"/>
        </w:rPr>
        <w:t>управления предприятием</w:t>
      </w:r>
      <w:r w:rsidRPr="009D0E36">
        <w:rPr>
          <w:rFonts w:ascii="Times New Roman" w:hAnsi="Times New Roman" w:cs="Times New Roman"/>
          <w:color w:val="000000" w:themeColor="text1"/>
          <w:sz w:val="28"/>
          <w:szCs w:val="28"/>
        </w:rPr>
        <w:t>.</w:t>
      </w:r>
    </w:p>
    <w:p w:rsidR="0062636E" w:rsidRDefault="000C7FCB" w:rsidP="00B66FD3">
      <w:pPr>
        <w:spacing w:after="0" w:line="360" w:lineRule="auto"/>
        <w:ind w:firstLine="709"/>
        <w:jc w:val="both"/>
        <w:rPr>
          <w:rFonts w:ascii="Times New Roman" w:hAnsi="Times New Roman" w:cs="Times New Roman"/>
          <w:sz w:val="28"/>
          <w:szCs w:val="28"/>
        </w:rPr>
      </w:pPr>
      <w:r w:rsidRPr="000C7FCB">
        <w:rPr>
          <w:rFonts w:ascii="Times New Roman" w:hAnsi="Times New Roman" w:cs="Times New Roman"/>
          <w:sz w:val="28"/>
          <w:szCs w:val="28"/>
        </w:rPr>
        <w:t>Данная работа подразделяется на введение, три раздела, заключение, а также список источников</w:t>
      </w:r>
      <w:r w:rsidR="001F4FB8">
        <w:rPr>
          <w:rFonts w:ascii="Times New Roman" w:hAnsi="Times New Roman" w:cs="Times New Roman"/>
          <w:sz w:val="28"/>
          <w:szCs w:val="28"/>
        </w:rPr>
        <w:t xml:space="preserve"> и приложения</w:t>
      </w:r>
      <w:r w:rsidRPr="000C7FCB">
        <w:rPr>
          <w:rFonts w:ascii="Times New Roman" w:hAnsi="Times New Roman" w:cs="Times New Roman"/>
          <w:sz w:val="28"/>
          <w:szCs w:val="28"/>
        </w:rPr>
        <w:t>, послуживших информационной базой в написании работы.</w:t>
      </w:r>
    </w:p>
    <w:p w:rsidR="0062636E" w:rsidRDefault="00AB3A43" w:rsidP="00B66FD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br w:type="page"/>
      </w:r>
    </w:p>
    <w:p w:rsidR="00B66FD3" w:rsidRPr="00B52E7C" w:rsidRDefault="004A48DF" w:rsidP="00855F13">
      <w:pPr>
        <w:pStyle w:val="1"/>
        <w:numPr>
          <w:ilvl w:val="0"/>
          <w:numId w:val="27"/>
        </w:numPr>
        <w:spacing w:before="0" w:line="360" w:lineRule="auto"/>
        <w:ind w:left="0" w:firstLine="709"/>
        <w:jc w:val="both"/>
        <w:rPr>
          <w:rFonts w:ascii="Times New Roman" w:hAnsi="Times New Roman" w:cs="Times New Roman"/>
          <w:color w:val="000000" w:themeColor="text1"/>
          <w:sz w:val="28"/>
          <w:szCs w:val="28"/>
        </w:rPr>
      </w:pPr>
      <w:bookmarkStart w:id="30" w:name="_Toc515998287"/>
      <w:bookmarkStart w:id="31" w:name="_Toc515998561"/>
      <w:bookmarkStart w:id="32" w:name="_Toc516000900"/>
      <w:bookmarkStart w:id="33" w:name="_Toc516009930"/>
      <w:r w:rsidRPr="00B52E7C">
        <w:rPr>
          <w:rFonts w:ascii="Times New Roman" w:hAnsi="Times New Roman" w:cs="Times New Roman"/>
          <w:color w:val="000000" w:themeColor="text1"/>
          <w:sz w:val="28"/>
          <w:szCs w:val="28"/>
        </w:rPr>
        <w:lastRenderedPageBreak/>
        <w:t>Теория и методика изучения экономического мех</w:t>
      </w:r>
      <w:r w:rsidR="00B66FD3" w:rsidRPr="00B52E7C">
        <w:rPr>
          <w:rFonts w:ascii="Times New Roman" w:hAnsi="Times New Roman" w:cs="Times New Roman"/>
          <w:color w:val="000000" w:themeColor="text1"/>
          <w:sz w:val="28"/>
          <w:szCs w:val="28"/>
        </w:rPr>
        <w:t>анизма управления предприятием</w:t>
      </w:r>
      <w:bookmarkEnd w:id="30"/>
      <w:bookmarkEnd w:id="31"/>
      <w:bookmarkEnd w:id="32"/>
      <w:bookmarkEnd w:id="33"/>
    </w:p>
    <w:p w:rsidR="00100324" w:rsidRPr="00B52E7C" w:rsidRDefault="00100324" w:rsidP="009D0E36">
      <w:pPr>
        <w:spacing w:after="0" w:line="360" w:lineRule="auto"/>
        <w:ind w:firstLine="709"/>
        <w:jc w:val="both"/>
        <w:rPr>
          <w:rFonts w:ascii="Times New Roman" w:hAnsi="Times New Roman" w:cs="Times New Roman"/>
          <w:color w:val="000000" w:themeColor="text1"/>
          <w:sz w:val="28"/>
          <w:szCs w:val="28"/>
        </w:rPr>
      </w:pPr>
    </w:p>
    <w:p w:rsidR="00AA4D70" w:rsidRPr="00B52E7C" w:rsidRDefault="004A48DF" w:rsidP="00E60F47">
      <w:pPr>
        <w:pStyle w:val="2"/>
        <w:numPr>
          <w:ilvl w:val="1"/>
          <w:numId w:val="29"/>
        </w:numPr>
        <w:spacing w:before="0" w:line="360" w:lineRule="auto"/>
        <w:ind w:left="0" w:firstLine="709"/>
        <w:jc w:val="both"/>
        <w:rPr>
          <w:rFonts w:ascii="Times New Roman" w:hAnsi="Times New Roman" w:cs="Times New Roman"/>
          <w:color w:val="000000" w:themeColor="text1"/>
          <w:sz w:val="28"/>
          <w:szCs w:val="28"/>
        </w:rPr>
      </w:pPr>
      <w:bookmarkStart w:id="34" w:name="_Toc515998288"/>
      <w:bookmarkStart w:id="35" w:name="_Toc515998562"/>
      <w:bookmarkStart w:id="36" w:name="_Toc516000901"/>
      <w:bookmarkStart w:id="37" w:name="_Toc516009931"/>
      <w:r w:rsidRPr="00B52E7C">
        <w:rPr>
          <w:rFonts w:ascii="Times New Roman" w:hAnsi="Times New Roman" w:cs="Times New Roman"/>
          <w:color w:val="000000" w:themeColor="text1"/>
          <w:sz w:val="28"/>
          <w:szCs w:val="28"/>
        </w:rPr>
        <w:t>Обзор теорий экономического управления предприятием в отечественной и зарубежной литературе</w:t>
      </w:r>
      <w:bookmarkEnd w:id="34"/>
      <w:bookmarkEnd w:id="35"/>
      <w:bookmarkEnd w:id="36"/>
      <w:bookmarkEnd w:id="37"/>
    </w:p>
    <w:p w:rsidR="00100324" w:rsidRPr="00B52E7C" w:rsidRDefault="00100324" w:rsidP="00B52E7C">
      <w:pPr>
        <w:spacing w:after="0" w:line="360" w:lineRule="auto"/>
        <w:ind w:firstLine="709"/>
        <w:jc w:val="both"/>
        <w:rPr>
          <w:rFonts w:ascii="Times New Roman" w:hAnsi="Times New Roman" w:cs="Times New Roman"/>
          <w:color w:val="000000" w:themeColor="text1"/>
          <w:sz w:val="28"/>
          <w:szCs w:val="28"/>
        </w:rPr>
      </w:pPr>
    </w:p>
    <w:p w:rsidR="004A48DF" w:rsidRPr="004A48DF" w:rsidRDefault="004A48DF" w:rsidP="00B52E7C">
      <w:pPr>
        <w:spacing w:after="0" w:line="360" w:lineRule="auto"/>
        <w:ind w:firstLine="709"/>
        <w:jc w:val="both"/>
        <w:rPr>
          <w:rFonts w:ascii="Times New Roman" w:hAnsi="Times New Roman" w:cs="Times New Roman"/>
          <w:sz w:val="28"/>
          <w:szCs w:val="28"/>
        </w:rPr>
      </w:pPr>
      <w:r w:rsidRPr="00B52E7C">
        <w:rPr>
          <w:rFonts w:ascii="Times New Roman" w:hAnsi="Times New Roman" w:cs="Times New Roman"/>
          <w:color w:val="000000" w:themeColor="text1"/>
          <w:sz w:val="28"/>
          <w:szCs w:val="28"/>
        </w:rPr>
        <w:t xml:space="preserve">На развитие концепций и подходов к формированию систем управления предприятием значительное влияние оказывает опыт, умения, знания и интуиция менеджеров, и, по мере совершенствования их мастерства, будет происходить переход к новым концепциям создания </w:t>
      </w:r>
      <w:r w:rsidRPr="004A48DF">
        <w:rPr>
          <w:rFonts w:ascii="Times New Roman" w:hAnsi="Times New Roman" w:cs="Times New Roman"/>
          <w:sz w:val="28"/>
          <w:szCs w:val="28"/>
        </w:rPr>
        <w:t>систем управления; к подходам более сложным, но создающим лучшие возможности для развития предприятия. Можно сравнить характерные черты США, Японии и России с точки зрения их влияния на содержание и формы методов экономического меха</w:t>
      </w:r>
      <w:r w:rsidR="00B66FD3">
        <w:rPr>
          <w:rFonts w:ascii="Times New Roman" w:hAnsi="Times New Roman" w:cs="Times New Roman"/>
          <w:sz w:val="28"/>
          <w:szCs w:val="28"/>
        </w:rPr>
        <w:t>низма управления предприятиями.</w:t>
      </w:r>
    </w:p>
    <w:p w:rsidR="004A48DF" w:rsidRPr="004A48DF" w:rsidRDefault="003F3B9A" w:rsidP="00B52E7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США:</w:t>
      </w:r>
    </w:p>
    <w:p w:rsidR="004A48DF" w:rsidRPr="00B52E7C" w:rsidRDefault="004A48DF" w:rsidP="00B52E7C">
      <w:pPr>
        <w:pStyle w:val="aa"/>
        <w:numPr>
          <w:ilvl w:val="0"/>
          <w:numId w:val="2"/>
        </w:numPr>
        <w:spacing w:after="0" w:line="360" w:lineRule="auto"/>
        <w:ind w:left="0" w:firstLine="709"/>
        <w:jc w:val="both"/>
        <w:rPr>
          <w:rFonts w:ascii="Times New Roman" w:hAnsi="Times New Roman" w:cs="Times New Roman"/>
          <w:sz w:val="28"/>
          <w:szCs w:val="28"/>
        </w:rPr>
      </w:pPr>
      <w:r w:rsidRPr="00B52E7C">
        <w:rPr>
          <w:rFonts w:ascii="Times New Roman" w:hAnsi="Times New Roman" w:cs="Times New Roman"/>
          <w:sz w:val="28"/>
          <w:szCs w:val="28"/>
        </w:rPr>
        <w:t>Во главу угла в жизни поставлен быстрый рост богатства: в бизнесе это привело к тому, что главным и, по существу, единственным критерием качества развития и управления предприятием стал биржевой рост акций и рост богатства за счет финансовых спекуляций;</w:t>
      </w:r>
    </w:p>
    <w:p w:rsidR="004A48DF" w:rsidRPr="00B52E7C" w:rsidRDefault="004A48DF" w:rsidP="00B52E7C">
      <w:pPr>
        <w:pStyle w:val="aa"/>
        <w:numPr>
          <w:ilvl w:val="0"/>
          <w:numId w:val="2"/>
        </w:numPr>
        <w:spacing w:after="0" w:line="360" w:lineRule="auto"/>
        <w:ind w:left="0" w:firstLine="709"/>
        <w:jc w:val="both"/>
        <w:rPr>
          <w:rFonts w:ascii="Times New Roman" w:hAnsi="Times New Roman" w:cs="Times New Roman"/>
          <w:sz w:val="28"/>
          <w:szCs w:val="28"/>
        </w:rPr>
      </w:pPr>
      <w:r w:rsidRPr="00B52E7C">
        <w:rPr>
          <w:rFonts w:ascii="Times New Roman" w:hAnsi="Times New Roman" w:cs="Times New Roman"/>
          <w:sz w:val="28"/>
          <w:szCs w:val="28"/>
        </w:rPr>
        <w:t>Значительную роль играет ценностная ориентация на быстрый индивидуальный материальный успех;</w:t>
      </w:r>
    </w:p>
    <w:p w:rsidR="004A48DF" w:rsidRPr="00B52E7C" w:rsidRDefault="004A48DF" w:rsidP="00B52E7C">
      <w:pPr>
        <w:pStyle w:val="aa"/>
        <w:numPr>
          <w:ilvl w:val="0"/>
          <w:numId w:val="2"/>
        </w:numPr>
        <w:spacing w:after="0" w:line="360" w:lineRule="auto"/>
        <w:ind w:left="0" w:firstLine="709"/>
        <w:jc w:val="both"/>
        <w:rPr>
          <w:rFonts w:ascii="Times New Roman" w:hAnsi="Times New Roman" w:cs="Times New Roman"/>
          <w:sz w:val="28"/>
          <w:szCs w:val="28"/>
        </w:rPr>
      </w:pPr>
      <w:r w:rsidRPr="00B52E7C">
        <w:rPr>
          <w:rFonts w:ascii="Times New Roman" w:hAnsi="Times New Roman" w:cs="Times New Roman"/>
          <w:sz w:val="28"/>
          <w:szCs w:val="28"/>
        </w:rPr>
        <w:t>Ориентация на потребительские ценности, высокое качество жизни, трепетное отношение к бытовым условиям;</w:t>
      </w:r>
    </w:p>
    <w:p w:rsidR="004A48DF" w:rsidRPr="00B52E7C" w:rsidRDefault="004A48DF" w:rsidP="00B52E7C">
      <w:pPr>
        <w:pStyle w:val="aa"/>
        <w:numPr>
          <w:ilvl w:val="0"/>
          <w:numId w:val="2"/>
        </w:numPr>
        <w:spacing w:after="0" w:line="360" w:lineRule="auto"/>
        <w:ind w:left="0" w:firstLine="709"/>
        <w:jc w:val="both"/>
        <w:rPr>
          <w:rFonts w:ascii="Times New Roman" w:hAnsi="Times New Roman" w:cs="Times New Roman"/>
          <w:sz w:val="28"/>
          <w:szCs w:val="28"/>
        </w:rPr>
      </w:pPr>
      <w:r w:rsidRPr="00B52E7C">
        <w:rPr>
          <w:rFonts w:ascii="Times New Roman" w:hAnsi="Times New Roman" w:cs="Times New Roman"/>
          <w:sz w:val="28"/>
          <w:szCs w:val="28"/>
        </w:rPr>
        <w:t>Высокая ценность и необходимость инноваций во всех сферах;</w:t>
      </w:r>
    </w:p>
    <w:p w:rsidR="004A48DF" w:rsidRPr="00B52E7C" w:rsidRDefault="004A48DF" w:rsidP="00B52E7C">
      <w:pPr>
        <w:pStyle w:val="aa"/>
        <w:numPr>
          <w:ilvl w:val="0"/>
          <w:numId w:val="2"/>
        </w:numPr>
        <w:spacing w:after="0" w:line="360" w:lineRule="auto"/>
        <w:ind w:left="0" w:firstLine="709"/>
        <w:jc w:val="both"/>
        <w:rPr>
          <w:rFonts w:ascii="Times New Roman" w:hAnsi="Times New Roman" w:cs="Times New Roman"/>
          <w:sz w:val="28"/>
          <w:szCs w:val="28"/>
        </w:rPr>
      </w:pPr>
      <w:r w:rsidRPr="00B52E7C">
        <w:rPr>
          <w:rFonts w:ascii="Times New Roman" w:hAnsi="Times New Roman" w:cs="Times New Roman"/>
          <w:sz w:val="28"/>
          <w:szCs w:val="28"/>
        </w:rPr>
        <w:t>Концепция необходимости частых модернизаций структур и процессов управления, ужесточение финансового контроля, вызываемая быстрыми и непредвиденными изменениями внешн</w:t>
      </w:r>
      <w:r w:rsidR="000805E3">
        <w:rPr>
          <w:rFonts w:ascii="Times New Roman" w:hAnsi="Times New Roman" w:cs="Times New Roman"/>
          <w:sz w:val="28"/>
          <w:szCs w:val="28"/>
        </w:rPr>
        <w:t>их и внутренних условий компаний</w:t>
      </w:r>
      <w:r w:rsidRPr="00B52E7C">
        <w:rPr>
          <w:rFonts w:ascii="Times New Roman" w:hAnsi="Times New Roman" w:cs="Times New Roman"/>
          <w:sz w:val="28"/>
          <w:szCs w:val="28"/>
        </w:rPr>
        <w:t>;</w:t>
      </w:r>
    </w:p>
    <w:p w:rsidR="004A48DF" w:rsidRPr="00B52E7C" w:rsidRDefault="004A48DF" w:rsidP="00B52E7C">
      <w:pPr>
        <w:pStyle w:val="aa"/>
        <w:numPr>
          <w:ilvl w:val="0"/>
          <w:numId w:val="2"/>
        </w:numPr>
        <w:spacing w:after="0" w:line="360" w:lineRule="auto"/>
        <w:ind w:left="0" w:firstLine="709"/>
        <w:jc w:val="both"/>
        <w:rPr>
          <w:rFonts w:ascii="Times New Roman" w:hAnsi="Times New Roman" w:cs="Times New Roman"/>
          <w:sz w:val="28"/>
          <w:szCs w:val="28"/>
        </w:rPr>
      </w:pPr>
      <w:r w:rsidRPr="00B52E7C">
        <w:rPr>
          <w:rFonts w:ascii="Times New Roman" w:hAnsi="Times New Roman" w:cs="Times New Roman"/>
          <w:sz w:val="28"/>
          <w:szCs w:val="28"/>
        </w:rPr>
        <w:t>Широко распространенное убеждение, что США должны быть первыми во всех сферах деятельности, включая развитие систем управления.</w:t>
      </w:r>
    </w:p>
    <w:p w:rsidR="00BF2FAD" w:rsidRDefault="00BF2FAD" w:rsidP="00B52E7C">
      <w:pPr>
        <w:spacing w:after="0" w:line="360" w:lineRule="auto"/>
        <w:ind w:firstLine="709"/>
        <w:jc w:val="both"/>
        <w:rPr>
          <w:rFonts w:ascii="Times New Roman" w:hAnsi="Times New Roman" w:cs="Times New Roman"/>
          <w:sz w:val="28"/>
          <w:szCs w:val="28"/>
        </w:rPr>
      </w:pPr>
    </w:p>
    <w:p w:rsidR="004A48DF" w:rsidRPr="004A48DF" w:rsidRDefault="004A48DF" w:rsidP="00B52E7C">
      <w:pPr>
        <w:spacing w:after="0" w:line="360" w:lineRule="auto"/>
        <w:ind w:firstLine="709"/>
        <w:jc w:val="both"/>
        <w:rPr>
          <w:rFonts w:ascii="Times New Roman" w:hAnsi="Times New Roman" w:cs="Times New Roman"/>
          <w:sz w:val="28"/>
          <w:szCs w:val="28"/>
        </w:rPr>
      </w:pPr>
      <w:r w:rsidRPr="004A48DF">
        <w:rPr>
          <w:rFonts w:ascii="Times New Roman" w:hAnsi="Times New Roman" w:cs="Times New Roman"/>
          <w:sz w:val="28"/>
          <w:szCs w:val="28"/>
        </w:rPr>
        <w:lastRenderedPageBreak/>
        <w:t>В Японии:</w:t>
      </w:r>
    </w:p>
    <w:p w:rsidR="004A48DF" w:rsidRPr="00B52E7C" w:rsidRDefault="004A48DF" w:rsidP="00B52E7C">
      <w:pPr>
        <w:pStyle w:val="aa"/>
        <w:numPr>
          <w:ilvl w:val="0"/>
          <w:numId w:val="5"/>
        </w:numPr>
        <w:spacing w:after="0" w:line="360" w:lineRule="auto"/>
        <w:ind w:left="0" w:firstLine="709"/>
        <w:jc w:val="both"/>
        <w:rPr>
          <w:rFonts w:ascii="Times New Roman" w:hAnsi="Times New Roman" w:cs="Times New Roman"/>
          <w:sz w:val="28"/>
          <w:szCs w:val="28"/>
        </w:rPr>
      </w:pPr>
      <w:r w:rsidRPr="00B52E7C">
        <w:rPr>
          <w:rFonts w:ascii="Times New Roman" w:hAnsi="Times New Roman" w:cs="Times New Roman"/>
          <w:sz w:val="28"/>
          <w:szCs w:val="28"/>
        </w:rPr>
        <w:t>Сильный акцент не на краткосрочные цели и прибыль, не на рост стоимости акций, а на долгосрочные и значительные цели развития как основу стабильного успеха на рынке;</w:t>
      </w:r>
    </w:p>
    <w:p w:rsidR="004A48DF" w:rsidRPr="00B52E7C" w:rsidRDefault="004A48DF" w:rsidP="00B52E7C">
      <w:pPr>
        <w:pStyle w:val="aa"/>
        <w:numPr>
          <w:ilvl w:val="0"/>
          <w:numId w:val="5"/>
        </w:numPr>
        <w:spacing w:after="0" w:line="360" w:lineRule="auto"/>
        <w:ind w:left="0" w:firstLine="709"/>
        <w:jc w:val="both"/>
        <w:rPr>
          <w:rFonts w:ascii="Times New Roman" w:hAnsi="Times New Roman" w:cs="Times New Roman"/>
          <w:sz w:val="28"/>
          <w:szCs w:val="28"/>
        </w:rPr>
      </w:pPr>
      <w:r w:rsidRPr="00B52E7C">
        <w:rPr>
          <w:rFonts w:ascii="Times New Roman" w:hAnsi="Times New Roman" w:cs="Times New Roman"/>
          <w:sz w:val="28"/>
          <w:szCs w:val="28"/>
        </w:rPr>
        <w:t>Приоритет потребностей существующих и потенциальных клиентов;</w:t>
      </w:r>
    </w:p>
    <w:p w:rsidR="004A48DF" w:rsidRPr="00B52E7C" w:rsidRDefault="004A48DF" w:rsidP="00B52E7C">
      <w:pPr>
        <w:pStyle w:val="aa"/>
        <w:numPr>
          <w:ilvl w:val="0"/>
          <w:numId w:val="5"/>
        </w:numPr>
        <w:spacing w:after="0" w:line="360" w:lineRule="auto"/>
        <w:ind w:left="0" w:firstLine="709"/>
        <w:jc w:val="both"/>
        <w:rPr>
          <w:rFonts w:ascii="Times New Roman" w:hAnsi="Times New Roman" w:cs="Times New Roman"/>
          <w:sz w:val="28"/>
          <w:szCs w:val="28"/>
        </w:rPr>
      </w:pPr>
      <w:r w:rsidRPr="00B52E7C">
        <w:rPr>
          <w:rFonts w:ascii="Times New Roman" w:hAnsi="Times New Roman" w:cs="Times New Roman"/>
          <w:sz w:val="28"/>
          <w:szCs w:val="28"/>
        </w:rPr>
        <w:t>Сильно развита работа в группе, акцент не на личный успех, а на успех коллектива;</w:t>
      </w:r>
    </w:p>
    <w:p w:rsidR="004A48DF" w:rsidRPr="00B52E7C" w:rsidRDefault="004A48DF" w:rsidP="00B52E7C">
      <w:pPr>
        <w:pStyle w:val="aa"/>
        <w:numPr>
          <w:ilvl w:val="0"/>
          <w:numId w:val="5"/>
        </w:numPr>
        <w:spacing w:after="0" w:line="360" w:lineRule="auto"/>
        <w:ind w:left="0" w:firstLine="709"/>
        <w:jc w:val="both"/>
        <w:rPr>
          <w:rFonts w:ascii="Times New Roman" w:hAnsi="Times New Roman" w:cs="Times New Roman"/>
          <w:sz w:val="28"/>
          <w:szCs w:val="28"/>
        </w:rPr>
      </w:pPr>
      <w:r w:rsidRPr="00B52E7C">
        <w:rPr>
          <w:rFonts w:ascii="Times New Roman" w:hAnsi="Times New Roman" w:cs="Times New Roman"/>
          <w:sz w:val="28"/>
          <w:szCs w:val="28"/>
        </w:rPr>
        <w:t>Развитая концепция малых изменений во всех сферах жизни предприятия;</w:t>
      </w:r>
    </w:p>
    <w:p w:rsidR="004A48DF" w:rsidRPr="00B52E7C" w:rsidRDefault="004A48DF" w:rsidP="00B52E7C">
      <w:pPr>
        <w:pStyle w:val="aa"/>
        <w:numPr>
          <w:ilvl w:val="0"/>
          <w:numId w:val="5"/>
        </w:numPr>
        <w:spacing w:after="0" w:line="360" w:lineRule="auto"/>
        <w:ind w:left="0" w:firstLine="709"/>
        <w:jc w:val="both"/>
        <w:rPr>
          <w:rFonts w:ascii="Times New Roman" w:hAnsi="Times New Roman" w:cs="Times New Roman"/>
          <w:sz w:val="28"/>
          <w:szCs w:val="28"/>
        </w:rPr>
      </w:pPr>
      <w:r w:rsidRPr="00B52E7C">
        <w:rPr>
          <w:rFonts w:ascii="Times New Roman" w:hAnsi="Times New Roman" w:cs="Times New Roman"/>
          <w:sz w:val="28"/>
          <w:szCs w:val="28"/>
        </w:rPr>
        <w:t>Жесткая система контроля, в бизнесе – контроль самим работником качества выполняемой им работы;</w:t>
      </w:r>
    </w:p>
    <w:p w:rsidR="004A48DF" w:rsidRPr="00B52E7C" w:rsidRDefault="004A48DF" w:rsidP="00B52E7C">
      <w:pPr>
        <w:pStyle w:val="aa"/>
        <w:numPr>
          <w:ilvl w:val="0"/>
          <w:numId w:val="5"/>
        </w:numPr>
        <w:spacing w:after="0" w:line="360" w:lineRule="auto"/>
        <w:ind w:left="0" w:firstLine="709"/>
        <w:jc w:val="both"/>
        <w:rPr>
          <w:rFonts w:ascii="Times New Roman" w:hAnsi="Times New Roman" w:cs="Times New Roman"/>
          <w:sz w:val="28"/>
          <w:szCs w:val="28"/>
        </w:rPr>
      </w:pPr>
      <w:r w:rsidRPr="00B52E7C">
        <w:rPr>
          <w:rFonts w:ascii="Times New Roman" w:hAnsi="Times New Roman" w:cs="Times New Roman"/>
          <w:sz w:val="28"/>
          <w:szCs w:val="28"/>
        </w:rPr>
        <w:t>Широко применяемый подход к организаци</w:t>
      </w:r>
      <w:r w:rsidR="00B66FD3" w:rsidRPr="00B52E7C">
        <w:rPr>
          <w:rFonts w:ascii="Times New Roman" w:hAnsi="Times New Roman" w:cs="Times New Roman"/>
          <w:sz w:val="28"/>
          <w:szCs w:val="28"/>
        </w:rPr>
        <w:t xml:space="preserve">и выпуска новой продукции путем </w:t>
      </w:r>
      <w:r w:rsidRPr="00B52E7C">
        <w:rPr>
          <w:rFonts w:ascii="Times New Roman" w:hAnsi="Times New Roman" w:cs="Times New Roman"/>
          <w:sz w:val="28"/>
          <w:szCs w:val="28"/>
        </w:rPr>
        <w:t>копирования товаров конкурентов с их последующим усовершенствованием; подход, качественно отличающийся от американского и западноевропейского, к развитию и переподготовке кадров, созданию инновационных проектов.</w:t>
      </w:r>
    </w:p>
    <w:p w:rsidR="004A48DF" w:rsidRPr="004A48DF" w:rsidRDefault="004A48DF" w:rsidP="00B52E7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России</w:t>
      </w:r>
      <w:r w:rsidR="00B66FD3">
        <w:rPr>
          <w:rFonts w:ascii="Times New Roman" w:hAnsi="Times New Roman" w:cs="Times New Roman"/>
          <w:sz w:val="28"/>
          <w:szCs w:val="28"/>
        </w:rPr>
        <w:t>:</w:t>
      </w:r>
    </w:p>
    <w:p w:rsidR="004A48DF" w:rsidRPr="00B52E7C" w:rsidRDefault="004A48DF" w:rsidP="00B52E7C">
      <w:pPr>
        <w:pStyle w:val="aa"/>
        <w:numPr>
          <w:ilvl w:val="0"/>
          <w:numId w:val="6"/>
        </w:numPr>
        <w:spacing w:after="0" w:line="360" w:lineRule="auto"/>
        <w:ind w:left="0" w:firstLine="709"/>
        <w:jc w:val="both"/>
        <w:rPr>
          <w:rFonts w:ascii="Times New Roman" w:hAnsi="Times New Roman" w:cs="Times New Roman"/>
          <w:sz w:val="28"/>
          <w:szCs w:val="28"/>
        </w:rPr>
      </w:pPr>
      <w:r w:rsidRPr="00B52E7C">
        <w:rPr>
          <w:rFonts w:ascii="Times New Roman" w:hAnsi="Times New Roman" w:cs="Times New Roman"/>
          <w:sz w:val="28"/>
          <w:szCs w:val="28"/>
        </w:rPr>
        <w:t>Ориентация на быстрое получение максимальной прибыли как основы стабильности предприятия;</w:t>
      </w:r>
    </w:p>
    <w:p w:rsidR="004A48DF" w:rsidRPr="00B52E7C" w:rsidRDefault="004A48DF" w:rsidP="00B52E7C">
      <w:pPr>
        <w:pStyle w:val="aa"/>
        <w:numPr>
          <w:ilvl w:val="0"/>
          <w:numId w:val="6"/>
        </w:numPr>
        <w:spacing w:after="0" w:line="360" w:lineRule="auto"/>
        <w:ind w:left="0" w:firstLine="709"/>
        <w:jc w:val="both"/>
        <w:rPr>
          <w:rFonts w:ascii="Times New Roman" w:hAnsi="Times New Roman" w:cs="Times New Roman"/>
          <w:sz w:val="28"/>
          <w:szCs w:val="28"/>
        </w:rPr>
      </w:pPr>
      <w:r w:rsidRPr="00B52E7C">
        <w:rPr>
          <w:rFonts w:ascii="Times New Roman" w:hAnsi="Times New Roman" w:cs="Times New Roman"/>
          <w:sz w:val="28"/>
          <w:szCs w:val="28"/>
        </w:rPr>
        <w:t>Преобладает использование предельно простых управленческих решений, ориентированных на сравнительно легко достигаемые цели, практически отсутствуют концепции современного развития управления (программы увеличения производительности труда, повышения конкурентоспособности), качественного улучшения квалификации управленцев и системы управления, которые находятся на низком уровне;</w:t>
      </w:r>
    </w:p>
    <w:p w:rsidR="004A48DF" w:rsidRPr="00B52E7C" w:rsidRDefault="004A48DF" w:rsidP="00B52E7C">
      <w:pPr>
        <w:pStyle w:val="aa"/>
        <w:numPr>
          <w:ilvl w:val="0"/>
          <w:numId w:val="6"/>
        </w:numPr>
        <w:spacing w:after="0" w:line="360" w:lineRule="auto"/>
        <w:ind w:left="0" w:firstLine="709"/>
        <w:jc w:val="both"/>
        <w:rPr>
          <w:rFonts w:ascii="Times New Roman" w:hAnsi="Times New Roman" w:cs="Times New Roman"/>
          <w:sz w:val="28"/>
          <w:szCs w:val="28"/>
        </w:rPr>
      </w:pPr>
      <w:r w:rsidRPr="00B52E7C">
        <w:rPr>
          <w:rFonts w:ascii="Times New Roman" w:hAnsi="Times New Roman" w:cs="Times New Roman"/>
          <w:sz w:val="28"/>
          <w:szCs w:val="28"/>
        </w:rPr>
        <w:t xml:space="preserve">За редким исключением, концепции и подходы к развитию предприятия на 3-5 лет не рассматриваются, так как в большинстве случаев задачи развития сводятся к просто реализуемым изменениям, для чего достаточно года-двух. Но даже когда делается попытка разработки планов развития на 3-5 лет, </w:t>
      </w:r>
      <w:r w:rsidRPr="00B52E7C">
        <w:rPr>
          <w:rFonts w:ascii="Times New Roman" w:hAnsi="Times New Roman" w:cs="Times New Roman"/>
          <w:sz w:val="28"/>
          <w:szCs w:val="28"/>
        </w:rPr>
        <w:lastRenderedPageBreak/>
        <w:t>используются концепции долгосрочного, а не стратегического планирования, планирования практически без инноваций;</w:t>
      </w:r>
    </w:p>
    <w:p w:rsidR="004A48DF" w:rsidRPr="00B52E7C" w:rsidRDefault="004A48DF" w:rsidP="00B52E7C">
      <w:pPr>
        <w:pStyle w:val="aa"/>
        <w:numPr>
          <w:ilvl w:val="0"/>
          <w:numId w:val="6"/>
        </w:numPr>
        <w:spacing w:after="0" w:line="360" w:lineRule="auto"/>
        <w:ind w:left="0" w:firstLine="709"/>
        <w:jc w:val="both"/>
        <w:rPr>
          <w:rFonts w:ascii="Times New Roman" w:hAnsi="Times New Roman" w:cs="Times New Roman"/>
          <w:sz w:val="28"/>
          <w:szCs w:val="28"/>
        </w:rPr>
      </w:pPr>
      <w:r w:rsidRPr="00B52E7C">
        <w:rPr>
          <w:rFonts w:ascii="Times New Roman" w:hAnsi="Times New Roman" w:cs="Times New Roman"/>
          <w:sz w:val="28"/>
          <w:szCs w:val="28"/>
        </w:rPr>
        <w:t>При развитии системы управления нередко слепое копирование западного, в основном, американского, опыта без необходимого понимания и осознания того, что это малоэффективно;</w:t>
      </w:r>
    </w:p>
    <w:p w:rsidR="004A48DF" w:rsidRPr="00B52E7C" w:rsidRDefault="004A48DF" w:rsidP="00B52E7C">
      <w:pPr>
        <w:pStyle w:val="aa"/>
        <w:numPr>
          <w:ilvl w:val="0"/>
          <w:numId w:val="6"/>
        </w:numPr>
        <w:spacing w:after="0" w:line="360" w:lineRule="auto"/>
        <w:ind w:left="0" w:firstLine="709"/>
        <w:jc w:val="both"/>
        <w:rPr>
          <w:rFonts w:ascii="Times New Roman" w:hAnsi="Times New Roman" w:cs="Times New Roman"/>
          <w:sz w:val="28"/>
          <w:szCs w:val="28"/>
        </w:rPr>
      </w:pPr>
      <w:r w:rsidRPr="00B52E7C">
        <w:rPr>
          <w:rFonts w:ascii="Times New Roman" w:hAnsi="Times New Roman" w:cs="Times New Roman"/>
          <w:sz w:val="28"/>
          <w:szCs w:val="28"/>
        </w:rPr>
        <w:t>Недостаточная для достижения значительных личных успехов мотивация менеджеров и сотрудников, которые по этой причине ограничиваются средним уровнем успеха, не развивая ни себя, ни своего бизнеса;</w:t>
      </w:r>
    </w:p>
    <w:p w:rsidR="004A48DF" w:rsidRPr="00B52E7C" w:rsidRDefault="004A48DF" w:rsidP="00B52E7C">
      <w:pPr>
        <w:pStyle w:val="aa"/>
        <w:numPr>
          <w:ilvl w:val="0"/>
          <w:numId w:val="6"/>
        </w:numPr>
        <w:spacing w:after="0" w:line="360" w:lineRule="auto"/>
        <w:ind w:left="0" w:firstLine="709"/>
        <w:jc w:val="both"/>
        <w:rPr>
          <w:rFonts w:ascii="Times New Roman" w:hAnsi="Times New Roman" w:cs="Times New Roman"/>
          <w:sz w:val="28"/>
          <w:szCs w:val="28"/>
        </w:rPr>
      </w:pPr>
      <w:r w:rsidRPr="00B52E7C">
        <w:rPr>
          <w:rFonts w:ascii="Times New Roman" w:hAnsi="Times New Roman" w:cs="Times New Roman"/>
          <w:sz w:val="28"/>
          <w:szCs w:val="28"/>
        </w:rPr>
        <w:t>Распространившееся чувство безысходности, апатии, отсутствие веры в свои силы, недоверие к власти. Подобные настроения исключают из числа активно действующих многих творчески мыслящих и инициативных сотрудников. В современной экономике без таких кадров невозможно создать конкурентоспособное предприятие. Эта особенность привела к преобладанию в системе управления чисто административных методов, формированию иерархических бюрократических систем, время которых</w:t>
      </w:r>
      <w:r w:rsidR="00B66FD3" w:rsidRPr="00B52E7C">
        <w:rPr>
          <w:rFonts w:ascii="Times New Roman" w:hAnsi="Times New Roman" w:cs="Times New Roman"/>
          <w:sz w:val="28"/>
          <w:szCs w:val="28"/>
        </w:rPr>
        <w:t xml:space="preserve"> в современном бизнесе прошло. </w:t>
      </w:r>
    </w:p>
    <w:p w:rsidR="004A48DF" w:rsidRPr="004A48DF" w:rsidRDefault="004A48DF" w:rsidP="00B52E7C">
      <w:pPr>
        <w:spacing w:after="0" w:line="360" w:lineRule="auto"/>
        <w:ind w:firstLine="709"/>
        <w:jc w:val="both"/>
        <w:rPr>
          <w:rFonts w:ascii="Times New Roman" w:hAnsi="Times New Roman" w:cs="Times New Roman"/>
          <w:sz w:val="28"/>
          <w:szCs w:val="28"/>
        </w:rPr>
      </w:pPr>
      <w:r w:rsidRPr="004A48DF">
        <w:rPr>
          <w:rFonts w:ascii="Times New Roman" w:hAnsi="Times New Roman" w:cs="Times New Roman"/>
          <w:sz w:val="28"/>
          <w:szCs w:val="28"/>
        </w:rPr>
        <w:t>Однако, в существующей социально-экономической ситуации есть ряд факторов, которые могут составить основу качественно нового российского нацио</w:t>
      </w:r>
      <w:r w:rsidR="001712F1">
        <w:rPr>
          <w:rFonts w:ascii="Times New Roman" w:hAnsi="Times New Roman" w:cs="Times New Roman"/>
          <w:sz w:val="28"/>
          <w:szCs w:val="28"/>
        </w:rPr>
        <w:t xml:space="preserve">нального комплекса уникальности. Именно эти факторы помогут обеспечить </w:t>
      </w:r>
      <w:r w:rsidRPr="004A48DF">
        <w:rPr>
          <w:rFonts w:ascii="Times New Roman" w:hAnsi="Times New Roman" w:cs="Times New Roman"/>
          <w:sz w:val="28"/>
          <w:szCs w:val="28"/>
        </w:rPr>
        <w:t>совершенствование системы менеджмента, повышение эффективности управления</w:t>
      </w:r>
      <w:r w:rsidR="00E34D43">
        <w:rPr>
          <w:rFonts w:ascii="Times New Roman" w:hAnsi="Times New Roman" w:cs="Times New Roman"/>
          <w:sz w:val="28"/>
          <w:szCs w:val="28"/>
        </w:rPr>
        <w:t xml:space="preserve"> </w:t>
      </w:r>
      <w:r w:rsidR="00E34D43" w:rsidRPr="00E34D43">
        <w:rPr>
          <w:rFonts w:ascii="Times New Roman" w:hAnsi="Times New Roman" w:cs="Times New Roman"/>
          <w:sz w:val="28"/>
          <w:szCs w:val="28"/>
        </w:rPr>
        <w:t>[</w:t>
      </w:r>
      <w:r w:rsidR="00E34D43">
        <w:rPr>
          <w:rFonts w:ascii="Times New Roman" w:hAnsi="Times New Roman" w:cs="Times New Roman"/>
          <w:sz w:val="28"/>
          <w:szCs w:val="28"/>
        </w:rPr>
        <w:t xml:space="preserve">23, с. </w:t>
      </w:r>
      <w:r w:rsidR="00DC5B6C" w:rsidRPr="00E34D43">
        <w:rPr>
          <w:rFonts w:ascii="Times New Roman" w:hAnsi="Times New Roman" w:cs="Times New Roman"/>
          <w:sz w:val="28"/>
          <w:szCs w:val="28"/>
        </w:rPr>
        <w:t>34</w:t>
      </w:r>
      <w:r w:rsidR="00E34D43" w:rsidRPr="00E34D43">
        <w:rPr>
          <w:rFonts w:ascii="Times New Roman" w:hAnsi="Times New Roman" w:cs="Times New Roman"/>
          <w:sz w:val="28"/>
          <w:szCs w:val="28"/>
        </w:rPr>
        <w:t>]</w:t>
      </w:r>
      <w:r w:rsidRPr="004A48DF">
        <w:rPr>
          <w:rFonts w:ascii="Times New Roman" w:hAnsi="Times New Roman" w:cs="Times New Roman"/>
          <w:sz w:val="28"/>
          <w:szCs w:val="28"/>
        </w:rPr>
        <w:t>:</w:t>
      </w:r>
    </w:p>
    <w:p w:rsidR="004A48DF" w:rsidRPr="00B52E7C" w:rsidRDefault="004A48DF" w:rsidP="00B52E7C">
      <w:pPr>
        <w:pStyle w:val="aa"/>
        <w:numPr>
          <w:ilvl w:val="0"/>
          <w:numId w:val="7"/>
        </w:numPr>
        <w:spacing w:after="0" w:line="360" w:lineRule="auto"/>
        <w:ind w:left="0" w:firstLine="709"/>
        <w:jc w:val="both"/>
        <w:rPr>
          <w:rFonts w:ascii="Times New Roman" w:hAnsi="Times New Roman" w:cs="Times New Roman"/>
          <w:sz w:val="28"/>
          <w:szCs w:val="28"/>
        </w:rPr>
      </w:pPr>
      <w:r w:rsidRPr="00B52E7C">
        <w:rPr>
          <w:rFonts w:ascii="Times New Roman" w:hAnsi="Times New Roman" w:cs="Times New Roman"/>
          <w:sz w:val="28"/>
          <w:szCs w:val="28"/>
        </w:rPr>
        <w:t xml:space="preserve">Подлинное стремление к технологическому превосходству предприятия на базе использования огромного, не имеющего мировых аналогов российского технического потенциала в форме </w:t>
      </w:r>
      <w:proofErr w:type="spellStart"/>
      <w:r w:rsidRPr="00B52E7C">
        <w:rPr>
          <w:rFonts w:ascii="Times New Roman" w:hAnsi="Times New Roman" w:cs="Times New Roman"/>
          <w:sz w:val="28"/>
          <w:szCs w:val="28"/>
        </w:rPr>
        <w:t>высококонкурентных</w:t>
      </w:r>
      <w:proofErr w:type="spellEnd"/>
      <w:r w:rsidRPr="00B52E7C">
        <w:rPr>
          <w:rFonts w:ascii="Times New Roman" w:hAnsi="Times New Roman" w:cs="Times New Roman"/>
          <w:sz w:val="28"/>
          <w:szCs w:val="28"/>
        </w:rPr>
        <w:t xml:space="preserve"> технологий, уже используемых в малых масштабах, и многочисленных технологических разработок, еще не доведенных до уровня готовых технологий, но уже доказавших свою реализуемость и возможность получения значительных коммерческих и социальных выгод;</w:t>
      </w:r>
    </w:p>
    <w:p w:rsidR="004A48DF" w:rsidRPr="00B52E7C" w:rsidRDefault="004A48DF" w:rsidP="00B52E7C">
      <w:pPr>
        <w:pStyle w:val="aa"/>
        <w:numPr>
          <w:ilvl w:val="0"/>
          <w:numId w:val="7"/>
        </w:numPr>
        <w:spacing w:after="0" w:line="360" w:lineRule="auto"/>
        <w:ind w:left="0" w:firstLine="709"/>
        <w:jc w:val="both"/>
        <w:rPr>
          <w:rFonts w:ascii="Times New Roman" w:hAnsi="Times New Roman" w:cs="Times New Roman"/>
          <w:sz w:val="28"/>
          <w:szCs w:val="28"/>
        </w:rPr>
      </w:pPr>
      <w:r w:rsidRPr="00B52E7C">
        <w:rPr>
          <w:rFonts w:ascii="Times New Roman" w:hAnsi="Times New Roman" w:cs="Times New Roman"/>
          <w:sz w:val="28"/>
          <w:szCs w:val="28"/>
        </w:rPr>
        <w:t>Значительный творческий потенциал работников;</w:t>
      </w:r>
    </w:p>
    <w:p w:rsidR="004A48DF" w:rsidRPr="00B52E7C" w:rsidRDefault="004A48DF" w:rsidP="00B52E7C">
      <w:pPr>
        <w:pStyle w:val="aa"/>
        <w:numPr>
          <w:ilvl w:val="0"/>
          <w:numId w:val="7"/>
        </w:numPr>
        <w:spacing w:after="0" w:line="360" w:lineRule="auto"/>
        <w:ind w:left="0" w:firstLine="709"/>
        <w:jc w:val="both"/>
        <w:rPr>
          <w:rFonts w:ascii="Times New Roman" w:hAnsi="Times New Roman" w:cs="Times New Roman"/>
          <w:sz w:val="28"/>
          <w:szCs w:val="28"/>
        </w:rPr>
      </w:pPr>
      <w:r w:rsidRPr="00B52E7C">
        <w:rPr>
          <w:rFonts w:ascii="Times New Roman" w:hAnsi="Times New Roman" w:cs="Times New Roman"/>
          <w:sz w:val="28"/>
          <w:szCs w:val="28"/>
        </w:rPr>
        <w:lastRenderedPageBreak/>
        <w:t>Значительное отставание российских предприятий по трем основным факторам развития (производительность, конкурентоспособность и качество развития) требует качественно нового подхода к выбору целей и задач предприятия; система управления должна позволить руководству предприятия поставить реальные цели, которые обеспечат опережающее развитие предприятия по сравнению с аналогами. Этого можно добиться на основе использования технологического развития и метод</w:t>
      </w:r>
      <w:r w:rsidR="00B52E7C">
        <w:rPr>
          <w:rFonts w:ascii="Times New Roman" w:hAnsi="Times New Roman" w:cs="Times New Roman"/>
          <w:sz w:val="28"/>
          <w:szCs w:val="28"/>
        </w:rPr>
        <w:t xml:space="preserve">ов стратегического планирования, т.е. </w:t>
      </w:r>
      <w:r w:rsidRPr="00B52E7C">
        <w:rPr>
          <w:rFonts w:ascii="Times New Roman" w:hAnsi="Times New Roman" w:cs="Times New Roman"/>
          <w:sz w:val="28"/>
          <w:szCs w:val="28"/>
        </w:rPr>
        <w:t>единственного подхода, позволяющего обоснованно сформулировать крупные опережающие цели развития на 3-5 лет;</w:t>
      </w:r>
    </w:p>
    <w:p w:rsidR="004A48DF" w:rsidRPr="00B52E7C" w:rsidRDefault="004A48DF" w:rsidP="00B52E7C">
      <w:pPr>
        <w:pStyle w:val="aa"/>
        <w:numPr>
          <w:ilvl w:val="0"/>
          <w:numId w:val="7"/>
        </w:numPr>
        <w:spacing w:after="0" w:line="360" w:lineRule="auto"/>
        <w:ind w:left="0" w:firstLine="709"/>
        <w:jc w:val="both"/>
        <w:rPr>
          <w:rFonts w:ascii="Times New Roman" w:hAnsi="Times New Roman" w:cs="Times New Roman"/>
          <w:sz w:val="28"/>
          <w:szCs w:val="28"/>
        </w:rPr>
      </w:pPr>
      <w:r w:rsidRPr="00B52E7C">
        <w:rPr>
          <w:rFonts w:ascii="Times New Roman" w:hAnsi="Times New Roman" w:cs="Times New Roman"/>
          <w:sz w:val="28"/>
          <w:szCs w:val="28"/>
        </w:rPr>
        <w:t>Необходимо качественное совершенствование системы переподготовки руководителей</w:t>
      </w:r>
    </w:p>
    <w:p w:rsidR="004A48DF" w:rsidRPr="00B52E7C" w:rsidRDefault="004A48DF" w:rsidP="00B52E7C">
      <w:pPr>
        <w:pStyle w:val="aa"/>
        <w:numPr>
          <w:ilvl w:val="0"/>
          <w:numId w:val="7"/>
        </w:numPr>
        <w:spacing w:after="0" w:line="360" w:lineRule="auto"/>
        <w:ind w:left="0" w:firstLine="709"/>
        <w:jc w:val="both"/>
        <w:rPr>
          <w:rFonts w:ascii="Times New Roman" w:hAnsi="Times New Roman" w:cs="Times New Roman"/>
          <w:sz w:val="28"/>
          <w:szCs w:val="28"/>
        </w:rPr>
      </w:pPr>
      <w:r w:rsidRPr="00B52E7C">
        <w:rPr>
          <w:rFonts w:ascii="Times New Roman" w:hAnsi="Times New Roman" w:cs="Times New Roman"/>
          <w:sz w:val="28"/>
          <w:szCs w:val="28"/>
        </w:rPr>
        <w:t>Сложность и многоплановость вышеназванных составляющих требуют изменения постановки вопроса о сотрудничестве и совместной деятельности предприятий друг с другом и с властью на уровне администрации региона и муниципалитета</w:t>
      </w:r>
    </w:p>
    <w:p w:rsidR="004A48DF" w:rsidRPr="00B52E7C" w:rsidRDefault="004A48DF" w:rsidP="00B52E7C">
      <w:pPr>
        <w:pStyle w:val="aa"/>
        <w:numPr>
          <w:ilvl w:val="0"/>
          <w:numId w:val="7"/>
        </w:numPr>
        <w:spacing w:after="0" w:line="360" w:lineRule="auto"/>
        <w:ind w:left="0" w:firstLine="709"/>
        <w:jc w:val="both"/>
        <w:rPr>
          <w:rFonts w:ascii="Times New Roman" w:hAnsi="Times New Roman" w:cs="Times New Roman"/>
          <w:sz w:val="28"/>
          <w:szCs w:val="28"/>
        </w:rPr>
      </w:pPr>
      <w:r w:rsidRPr="00B52E7C">
        <w:rPr>
          <w:rFonts w:ascii="Times New Roman" w:hAnsi="Times New Roman" w:cs="Times New Roman"/>
          <w:sz w:val="28"/>
          <w:szCs w:val="28"/>
        </w:rPr>
        <w:t>Общий подход к созданию, развитию и совершенствованию системы управления предприятием должен впитать в себя то ценное, что было накоплено за многие годы существования российского государства;</w:t>
      </w:r>
    </w:p>
    <w:p w:rsidR="00BF2FAD" w:rsidRDefault="004A48DF" w:rsidP="00184CBC">
      <w:pPr>
        <w:pStyle w:val="aa"/>
        <w:numPr>
          <w:ilvl w:val="0"/>
          <w:numId w:val="7"/>
        </w:numPr>
        <w:spacing w:after="0" w:line="360" w:lineRule="auto"/>
        <w:ind w:left="0" w:firstLine="709"/>
        <w:jc w:val="both"/>
        <w:rPr>
          <w:rFonts w:ascii="Times New Roman" w:hAnsi="Times New Roman" w:cs="Times New Roman"/>
          <w:sz w:val="28"/>
          <w:szCs w:val="28"/>
        </w:rPr>
      </w:pPr>
      <w:r w:rsidRPr="00B52E7C">
        <w:rPr>
          <w:rFonts w:ascii="Times New Roman" w:hAnsi="Times New Roman" w:cs="Times New Roman"/>
          <w:sz w:val="28"/>
          <w:szCs w:val="28"/>
        </w:rPr>
        <w:t xml:space="preserve">Важной составляющей должно стать изменение отношения в обществе к проблеме управления вообще. Экономика развивается на всех уровнях, в первую очередь, под прямым влиянием конкретных управляющих воздействий: постановки целей и задач, выбора направления развития, составления плана, установления системы контроля; если они неадекватны, не используют всего потенциала развития, то и развитие экономики предприятия будет ущербным, неэффективным, толкающим предприятие в пропасть банкротства. </w:t>
      </w:r>
    </w:p>
    <w:p w:rsidR="00BF2FAD" w:rsidRDefault="0069704D" w:rsidP="0069704D">
      <w:pPr>
        <w:tabs>
          <w:tab w:val="left" w:pos="709"/>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A48DF" w:rsidRPr="00184CBC">
        <w:rPr>
          <w:rFonts w:ascii="Times New Roman" w:hAnsi="Times New Roman" w:cs="Times New Roman"/>
          <w:sz w:val="28"/>
          <w:szCs w:val="28"/>
        </w:rPr>
        <w:t xml:space="preserve">Таким образом, </w:t>
      </w:r>
      <w:r>
        <w:rPr>
          <w:rFonts w:ascii="Times New Roman" w:hAnsi="Times New Roman" w:cs="Times New Roman"/>
          <w:sz w:val="28"/>
          <w:szCs w:val="28"/>
        </w:rPr>
        <w:t>н</w:t>
      </w:r>
      <w:r w:rsidRPr="003A5E74">
        <w:rPr>
          <w:rFonts w:ascii="Times New Roman" w:hAnsi="Times New Roman" w:cs="Times New Roman"/>
          <w:sz w:val="28"/>
          <w:szCs w:val="28"/>
        </w:rPr>
        <w:t>а своем примере эти страны показали миру, насколько эффективной может быть система управления.</w:t>
      </w:r>
      <w:r>
        <w:rPr>
          <w:rFonts w:ascii="Times New Roman" w:hAnsi="Times New Roman" w:cs="Times New Roman"/>
          <w:sz w:val="28"/>
          <w:szCs w:val="28"/>
        </w:rPr>
        <w:t xml:space="preserve"> В процессе анализа механизма управления США, Японии и России можно отметить, что </w:t>
      </w:r>
      <w:r w:rsidR="004A48DF" w:rsidRPr="00184CBC">
        <w:rPr>
          <w:rFonts w:ascii="Times New Roman" w:hAnsi="Times New Roman" w:cs="Times New Roman"/>
          <w:sz w:val="28"/>
          <w:szCs w:val="28"/>
        </w:rPr>
        <w:t xml:space="preserve">экономика и управление – две ноги, с помощью которых предприятие и общество движутся, развиваются; они должны соответствовать друг другу: для мощного развития </w:t>
      </w:r>
      <w:r w:rsidR="004A48DF" w:rsidRPr="00184CBC">
        <w:rPr>
          <w:rFonts w:ascii="Times New Roman" w:hAnsi="Times New Roman" w:cs="Times New Roman"/>
          <w:sz w:val="28"/>
          <w:szCs w:val="28"/>
        </w:rPr>
        <w:lastRenderedPageBreak/>
        <w:t>экономики предприятия требу</w:t>
      </w:r>
      <w:r w:rsidR="00B66FD3" w:rsidRPr="00184CBC">
        <w:rPr>
          <w:rFonts w:ascii="Times New Roman" w:hAnsi="Times New Roman" w:cs="Times New Roman"/>
          <w:sz w:val="28"/>
          <w:szCs w:val="28"/>
        </w:rPr>
        <w:t>ется мощная система управления</w:t>
      </w:r>
      <w:r w:rsidR="008076AE">
        <w:rPr>
          <w:rFonts w:ascii="Times New Roman" w:hAnsi="Times New Roman" w:cs="Times New Roman"/>
          <w:sz w:val="28"/>
          <w:szCs w:val="28"/>
        </w:rPr>
        <w:t xml:space="preserve"> </w:t>
      </w:r>
      <w:r w:rsidR="008076AE" w:rsidRPr="008076AE">
        <w:rPr>
          <w:rFonts w:ascii="Times New Roman" w:hAnsi="Times New Roman" w:cs="Times New Roman"/>
          <w:sz w:val="28"/>
          <w:szCs w:val="28"/>
        </w:rPr>
        <w:t>[</w:t>
      </w:r>
      <w:r w:rsidR="008076AE">
        <w:rPr>
          <w:rFonts w:ascii="Times New Roman" w:hAnsi="Times New Roman" w:cs="Times New Roman"/>
          <w:sz w:val="28"/>
          <w:szCs w:val="28"/>
        </w:rPr>
        <w:t>1, с. 21</w:t>
      </w:r>
      <w:r w:rsidR="009365C2">
        <w:rPr>
          <w:rFonts w:ascii="Times New Roman" w:hAnsi="Times New Roman" w:cs="Times New Roman"/>
          <w:sz w:val="28"/>
          <w:szCs w:val="28"/>
        </w:rPr>
        <w:t>5</w:t>
      </w:r>
      <w:r w:rsidR="008076AE">
        <w:rPr>
          <w:rFonts w:ascii="Times New Roman" w:hAnsi="Times New Roman" w:cs="Times New Roman"/>
          <w:sz w:val="28"/>
          <w:szCs w:val="28"/>
        </w:rPr>
        <w:t xml:space="preserve">3 </w:t>
      </w:r>
      <w:r w:rsidR="008076AE" w:rsidRPr="008076AE">
        <w:rPr>
          <w:rFonts w:ascii="Times New Roman" w:hAnsi="Times New Roman" w:cs="Times New Roman"/>
          <w:sz w:val="28"/>
          <w:szCs w:val="28"/>
        </w:rPr>
        <w:t>–</w:t>
      </w:r>
      <w:r w:rsidR="008076AE">
        <w:rPr>
          <w:rFonts w:ascii="Times New Roman" w:hAnsi="Times New Roman" w:cs="Times New Roman"/>
          <w:sz w:val="28"/>
          <w:szCs w:val="28"/>
        </w:rPr>
        <w:t xml:space="preserve"> 21</w:t>
      </w:r>
      <w:r w:rsidR="009365C2">
        <w:rPr>
          <w:rFonts w:ascii="Times New Roman" w:hAnsi="Times New Roman" w:cs="Times New Roman"/>
          <w:sz w:val="28"/>
          <w:szCs w:val="28"/>
        </w:rPr>
        <w:t>5</w:t>
      </w:r>
      <w:r w:rsidR="008076AE">
        <w:rPr>
          <w:rFonts w:ascii="Times New Roman" w:hAnsi="Times New Roman" w:cs="Times New Roman"/>
          <w:sz w:val="28"/>
          <w:szCs w:val="28"/>
        </w:rPr>
        <w:t>9</w:t>
      </w:r>
      <w:r w:rsidR="008076AE" w:rsidRPr="008076AE">
        <w:rPr>
          <w:rFonts w:ascii="Times New Roman" w:hAnsi="Times New Roman" w:cs="Times New Roman"/>
          <w:sz w:val="28"/>
          <w:szCs w:val="28"/>
        </w:rPr>
        <w:t>]</w:t>
      </w:r>
      <w:r w:rsidR="00B66FD3" w:rsidRPr="00184CBC">
        <w:rPr>
          <w:rFonts w:ascii="Times New Roman" w:hAnsi="Times New Roman" w:cs="Times New Roman"/>
          <w:sz w:val="28"/>
          <w:szCs w:val="28"/>
        </w:rPr>
        <w:t>.</w:t>
      </w:r>
      <w:r w:rsidR="00BF2FAD">
        <w:rPr>
          <w:rFonts w:ascii="Times New Roman" w:hAnsi="Times New Roman" w:cs="Times New Roman"/>
          <w:sz w:val="28"/>
          <w:szCs w:val="28"/>
        </w:rPr>
        <w:t xml:space="preserve"> </w:t>
      </w:r>
    </w:p>
    <w:p w:rsidR="004A48DF" w:rsidRDefault="00BF2FAD" w:rsidP="00BF2FAD">
      <w:pPr>
        <w:pStyle w:val="aa"/>
        <w:tabs>
          <w:tab w:val="left" w:pos="709"/>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Д</w:t>
      </w:r>
      <w:r w:rsidR="004A48DF" w:rsidRPr="004A48DF">
        <w:rPr>
          <w:rFonts w:ascii="Times New Roman" w:hAnsi="Times New Roman" w:cs="Times New Roman"/>
          <w:sz w:val="28"/>
          <w:szCs w:val="28"/>
        </w:rPr>
        <w:t>ля использования качественно нового комплекса уникальности при создании и развитии систем управления необходим и качественно новый уровень управленческих умений руководителей предприятий. Ведь эффективность системы управления в первую очередь зависит от эффективности взаимодействия членов управленческой команды, их умения совместно вырабатывать и реализовывать согласованные решения. Также важнейшей составляющей эффективного управления является работа с проблемами предприятия, т.е. насколько слаженно и эффективно команда управленцев во главе с первым лицом предприятия способна работать по выявлению, анализу, расстановке приоритетов и решению проблем, не допуская ситуации, при которой проблемы перерастают в кризис.</w:t>
      </w:r>
    </w:p>
    <w:p w:rsidR="009409E6" w:rsidRPr="004A48DF" w:rsidRDefault="009409E6" w:rsidP="00B52E7C">
      <w:pPr>
        <w:spacing w:after="0" w:line="360" w:lineRule="auto"/>
        <w:ind w:firstLine="709"/>
        <w:jc w:val="both"/>
        <w:rPr>
          <w:rFonts w:ascii="Times New Roman" w:hAnsi="Times New Roman" w:cs="Times New Roman"/>
          <w:sz w:val="28"/>
          <w:szCs w:val="28"/>
        </w:rPr>
      </w:pPr>
    </w:p>
    <w:p w:rsidR="004A48DF" w:rsidRPr="00B52E7C" w:rsidRDefault="004A48DF" w:rsidP="00E60F47">
      <w:pPr>
        <w:pStyle w:val="2"/>
        <w:numPr>
          <w:ilvl w:val="1"/>
          <w:numId w:val="29"/>
        </w:numPr>
        <w:spacing w:before="0" w:line="360" w:lineRule="auto"/>
        <w:ind w:left="0" w:firstLine="709"/>
        <w:jc w:val="both"/>
        <w:rPr>
          <w:rFonts w:ascii="Times New Roman" w:hAnsi="Times New Roman" w:cs="Times New Roman"/>
          <w:color w:val="000000" w:themeColor="text1"/>
          <w:sz w:val="28"/>
          <w:szCs w:val="28"/>
        </w:rPr>
      </w:pPr>
      <w:bookmarkStart w:id="38" w:name="_Toc515998289"/>
      <w:bookmarkStart w:id="39" w:name="_Toc515998563"/>
      <w:bookmarkStart w:id="40" w:name="_Toc516000902"/>
      <w:bookmarkStart w:id="41" w:name="_Toc516009932"/>
      <w:r w:rsidRPr="00B52E7C">
        <w:rPr>
          <w:rFonts w:ascii="Times New Roman" w:hAnsi="Times New Roman" w:cs="Times New Roman"/>
          <w:color w:val="000000" w:themeColor="text1"/>
          <w:sz w:val="28"/>
          <w:szCs w:val="28"/>
        </w:rPr>
        <w:t>Методические подходы к анализу и оценке эффективности экономи</w:t>
      </w:r>
      <w:r w:rsidR="00B66FD3" w:rsidRPr="00B52E7C">
        <w:rPr>
          <w:rFonts w:ascii="Times New Roman" w:hAnsi="Times New Roman" w:cs="Times New Roman"/>
          <w:color w:val="000000" w:themeColor="text1"/>
          <w:sz w:val="28"/>
          <w:szCs w:val="28"/>
        </w:rPr>
        <w:t>ческого управления предприятием</w:t>
      </w:r>
      <w:bookmarkEnd w:id="38"/>
      <w:bookmarkEnd w:id="39"/>
      <w:bookmarkEnd w:id="40"/>
      <w:bookmarkEnd w:id="41"/>
    </w:p>
    <w:p w:rsidR="009409E6" w:rsidRPr="00B66FD3" w:rsidRDefault="009409E6" w:rsidP="00B52E7C">
      <w:pPr>
        <w:spacing w:after="0" w:line="360" w:lineRule="auto"/>
        <w:ind w:firstLine="709"/>
        <w:jc w:val="both"/>
        <w:rPr>
          <w:rFonts w:ascii="Times New Roman" w:hAnsi="Times New Roman" w:cs="Times New Roman"/>
          <w:sz w:val="28"/>
          <w:szCs w:val="28"/>
        </w:rPr>
      </w:pPr>
    </w:p>
    <w:p w:rsidR="004A48DF" w:rsidRPr="004A48DF" w:rsidRDefault="004A48DF" w:rsidP="00B52E7C">
      <w:pPr>
        <w:spacing w:after="0" w:line="360" w:lineRule="auto"/>
        <w:ind w:firstLine="709"/>
        <w:jc w:val="both"/>
        <w:rPr>
          <w:rFonts w:ascii="Times New Roman" w:hAnsi="Times New Roman" w:cs="Times New Roman"/>
          <w:sz w:val="28"/>
          <w:szCs w:val="28"/>
        </w:rPr>
      </w:pPr>
      <w:r w:rsidRPr="004A48DF">
        <w:rPr>
          <w:rFonts w:ascii="Times New Roman" w:hAnsi="Times New Roman" w:cs="Times New Roman"/>
          <w:sz w:val="28"/>
          <w:szCs w:val="28"/>
        </w:rPr>
        <w:t xml:space="preserve">Методики оценки </w:t>
      </w:r>
      <w:r w:rsidR="00B513BB" w:rsidRPr="00B513BB">
        <w:rPr>
          <w:rFonts w:ascii="Times New Roman" w:hAnsi="Times New Roman" w:cs="Times New Roman"/>
          <w:sz w:val="28"/>
          <w:szCs w:val="28"/>
        </w:rPr>
        <w:t>эффективности экономи</w:t>
      </w:r>
      <w:r w:rsidR="00B513BB">
        <w:rPr>
          <w:rFonts w:ascii="Times New Roman" w:hAnsi="Times New Roman" w:cs="Times New Roman"/>
          <w:sz w:val="28"/>
          <w:szCs w:val="28"/>
        </w:rPr>
        <w:t xml:space="preserve">ческого управления предприятием </w:t>
      </w:r>
      <w:r w:rsidRPr="004A48DF">
        <w:rPr>
          <w:rFonts w:ascii="Times New Roman" w:hAnsi="Times New Roman" w:cs="Times New Roman"/>
          <w:sz w:val="28"/>
          <w:szCs w:val="28"/>
        </w:rPr>
        <w:t xml:space="preserve">ориентированы на выполнение плановых заданий, рациональное использование рабочего времени, улучшение трудовой и исполнительской деятельности и в основном направлены на совершенствование внутренней организации трудового коллектива [8, </w:t>
      </w:r>
      <w:r w:rsidRPr="004A48DF">
        <w:rPr>
          <w:rFonts w:ascii="Times New Roman" w:hAnsi="Times New Roman" w:cs="Times New Roman"/>
          <w:sz w:val="28"/>
          <w:szCs w:val="28"/>
          <w:lang w:val="en-US"/>
        </w:rPr>
        <w:t>c</w:t>
      </w:r>
      <w:r w:rsidRPr="004A48DF">
        <w:rPr>
          <w:rFonts w:ascii="Times New Roman" w:hAnsi="Times New Roman" w:cs="Times New Roman"/>
          <w:sz w:val="28"/>
          <w:szCs w:val="28"/>
        </w:rPr>
        <w:t>. 153].</w:t>
      </w:r>
    </w:p>
    <w:p w:rsidR="004A48DF" w:rsidRPr="004A48DF" w:rsidRDefault="004A48DF" w:rsidP="00B52E7C">
      <w:pPr>
        <w:spacing w:after="0" w:line="360" w:lineRule="auto"/>
        <w:ind w:firstLine="709"/>
        <w:jc w:val="both"/>
        <w:rPr>
          <w:rFonts w:ascii="Times New Roman" w:hAnsi="Times New Roman" w:cs="Times New Roman"/>
          <w:sz w:val="28"/>
          <w:szCs w:val="28"/>
        </w:rPr>
      </w:pPr>
      <w:r w:rsidRPr="004A48DF">
        <w:rPr>
          <w:rFonts w:ascii="Times New Roman" w:hAnsi="Times New Roman" w:cs="Times New Roman"/>
          <w:sz w:val="28"/>
          <w:szCs w:val="28"/>
        </w:rPr>
        <w:t>Методики оценки результатов труда ориентируют на достижение конечных результатов производства (рост прибыли, снижение затрат).</w:t>
      </w:r>
    </w:p>
    <w:p w:rsidR="004A48DF" w:rsidRPr="004A48DF" w:rsidRDefault="004A48DF" w:rsidP="00B52E7C">
      <w:pPr>
        <w:spacing w:after="0" w:line="360" w:lineRule="auto"/>
        <w:ind w:firstLine="709"/>
        <w:jc w:val="both"/>
        <w:rPr>
          <w:rFonts w:ascii="Times New Roman" w:hAnsi="Times New Roman" w:cs="Times New Roman"/>
          <w:sz w:val="28"/>
          <w:szCs w:val="28"/>
        </w:rPr>
      </w:pPr>
      <w:r w:rsidRPr="004A48DF">
        <w:rPr>
          <w:rFonts w:ascii="Times New Roman" w:hAnsi="Times New Roman" w:cs="Times New Roman"/>
          <w:sz w:val="28"/>
          <w:szCs w:val="28"/>
        </w:rPr>
        <w:t xml:space="preserve">Оценить </w:t>
      </w:r>
      <w:r w:rsidR="00B513BB">
        <w:rPr>
          <w:rFonts w:ascii="Times New Roman" w:hAnsi="Times New Roman" w:cs="Times New Roman"/>
          <w:sz w:val="28"/>
          <w:szCs w:val="28"/>
        </w:rPr>
        <w:t>эффективность</w:t>
      </w:r>
      <w:r w:rsidR="00B513BB" w:rsidRPr="00B513BB">
        <w:rPr>
          <w:rFonts w:ascii="Times New Roman" w:hAnsi="Times New Roman" w:cs="Times New Roman"/>
          <w:sz w:val="28"/>
          <w:szCs w:val="28"/>
        </w:rPr>
        <w:t xml:space="preserve"> экономи</w:t>
      </w:r>
      <w:r w:rsidR="00B513BB">
        <w:rPr>
          <w:rFonts w:ascii="Times New Roman" w:hAnsi="Times New Roman" w:cs="Times New Roman"/>
          <w:sz w:val="28"/>
          <w:szCs w:val="28"/>
        </w:rPr>
        <w:t xml:space="preserve">ческого управления предприятием </w:t>
      </w:r>
      <w:r w:rsidRPr="004A48DF">
        <w:rPr>
          <w:rFonts w:ascii="Times New Roman" w:hAnsi="Times New Roman" w:cs="Times New Roman"/>
          <w:sz w:val="28"/>
          <w:szCs w:val="28"/>
        </w:rPr>
        <w:t>значительно сложнее, чем его результаты. Несмотря на действующие методики оценки качества труда в экономической литературе продолжаются дискуссии по этой проблеме. В настоящее время определен круг характеристик (параметров, критериев), определяющих качество труда:</w:t>
      </w:r>
    </w:p>
    <w:p w:rsidR="004A48DF" w:rsidRPr="00B52E7C" w:rsidRDefault="00B52E7C" w:rsidP="00B52E7C">
      <w:pPr>
        <w:pStyle w:val="aa"/>
        <w:numPr>
          <w:ilvl w:val="0"/>
          <w:numId w:val="8"/>
        </w:numPr>
        <w:spacing w:after="0"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lastRenderedPageBreak/>
        <w:t xml:space="preserve">экономические: </w:t>
      </w:r>
      <w:r w:rsidR="004A48DF" w:rsidRPr="00B52E7C">
        <w:rPr>
          <w:rFonts w:ascii="Times New Roman" w:hAnsi="Times New Roman" w:cs="Times New Roman"/>
          <w:sz w:val="28"/>
          <w:szCs w:val="28"/>
        </w:rPr>
        <w:t xml:space="preserve">сложность труда, квалификации работника, условия труда, </w:t>
      </w:r>
      <w:r w:rsidR="004A48DF" w:rsidRPr="00B52E7C">
        <w:rPr>
          <w:rFonts w:ascii="Times New Roman" w:hAnsi="Times New Roman" w:cs="Times New Roman"/>
          <w:color w:val="000000" w:themeColor="text1"/>
          <w:sz w:val="28"/>
          <w:szCs w:val="28"/>
        </w:rPr>
        <w:t>трудовой стаж;</w:t>
      </w:r>
    </w:p>
    <w:p w:rsidR="004A48DF" w:rsidRPr="00B52E7C" w:rsidRDefault="004A48DF" w:rsidP="00B52E7C">
      <w:pPr>
        <w:pStyle w:val="aa"/>
        <w:numPr>
          <w:ilvl w:val="0"/>
          <w:numId w:val="8"/>
        </w:numPr>
        <w:spacing w:after="0" w:line="360" w:lineRule="auto"/>
        <w:ind w:left="0" w:firstLine="709"/>
        <w:jc w:val="both"/>
        <w:rPr>
          <w:rFonts w:ascii="Times New Roman" w:hAnsi="Times New Roman" w:cs="Times New Roman"/>
          <w:color w:val="000000" w:themeColor="text1"/>
          <w:sz w:val="28"/>
          <w:szCs w:val="28"/>
        </w:rPr>
      </w:pPr>
      <w:r w:rsidRPr="00B52E7C">
        <w:rPr>
          <w:rFonts w:ascii="Times New Roman" w:hAnsi="Times New Roman" w:cs="Times New Roman"/>
          <w:color w:val="000000" w:themeColor="text1"/>
          <w:sz w:val="28"/>
          <w:szCs w:val="28"/>
        </w:rPr>
        <w:t>личностные</w:t>
      </w:r>
      <w:r w:rsidR="00B52E7C">
        <w:rPr>
          <w:rFonts w:ascii="Times New Roman" w:hAnsi="Times New Roman" w:cs="Times New Roman"/>
          <w:color w:val="000000" w:themeColor="text1"/>
          <w:sz w:val="28"/>
          <w:szCs w:val="28"/>
        </w:rPr>
        <w:t xml:space="preserve">: </w:t>
      </w:r>
      <w:r w:rsidRPr="00B52E7C">
        <w:rPr>
          <w:rFonts w:ascii="Times New Roman" w:hAnsi="Times New Roman" w:cs="Times New Roman"/>
          <w:color w:val="000000" w:themeColor="text1"/>
          <w:sz w:val="28"/>
          <w:szCs w:val="28"/>
        </w:rPr>
        <w:t>дисциплинированность, добросовестность, оперативность, творческая активность;</w:t>
      </w:r>
    </w:p>
    <w:p w:rsidR="004A48DF" w:rsidRPr="00B52E7C" w:rsidRDefault="00B66FD3" w:rsidP="00B52E7C">
      <w:pPr>
        <w:pStyle w:val="aa"/>
        <w:numPr>
          <w:ilvl w:val="0"/>
          <w:numId w:val="8"/>
        </w:numPr>
        <w:spacing w:after="0" w:line="360" w:lineRule="auto"/>
        <w:ind w:left="0" w:firstLine="709"/>
        <w:jc w:val="both"/>
        <w:rPr>
          <w:rFonts w:ascii="Times New Roman" w:hAnsi="Times New Roman" w:cs="Times New Roman"/>
          <w:color w:val="000000" w:themeColor="text1"/>
          <w:sz w:val="28"/>
          <w:szCs w:val="28"/>
        </w:rPr>
      </w:pPr>
      <w:r w:rsidRPr="00B52E7C">
        <w:rPr>
          <w:rFonts w:ascii="Times New Roman" w:hAnsi="Times New Roman" w:cs="Times New Roman"/>
          <w:color w:val="000000" w:themeColor="text1"/>
          <w:sz w:val="28"/>
          <w:szCs w:val="28"/>
        </w:rPr>
        <w:t>организационно-технические</w:t>
      </w:r>
      <w:r w:rsidR="00B52E7C">
        <w:rPr>
          <w:rFonts w:ascii="Times New Roman" w:hAnsi="Times New Roman" w:cs="Times New Roman"/>
          <w:color w:val="000000" w:themeColor="text1"/>
          <w:sz w:val="28"/>
          <w:szCs w:val="28"/>
        </w:rPr>
        <w:t xml:space="preserve">: </w:t>
      </w:r>
      <w:r w:rsidR="004A48DF" w:rsidRPr="00B52E7C">
        <w:rPr>
          <w:rFonts w:ascii="Times New Roman" w:hAnsi="Times New Roman" w:cs="Times New Roman"/>
          <w:color w:val="000000" w:themeColor="text1"/>
          <w:sz w:val="28"/>
          <w:szCs w:val="28"/>
        </w:rPr>
        <w:t>привлекательность труда, его техническая оснащенность, рациональная организация производства;</w:t>
      </w:r>
    </w:p>
    <w:p w:rsidR="004A48DF" w:rsidRPr="00B52E7C" w:rsidRDefault="004A48DF" w:rsidP="00B52E7C">
      <w:pPr>
        <w:pStyle w:val="aa"/>
        <w:numPr>
          <w:ilvl w:val="0"/>
          <w:numId w:val="8"/>
        </w:numPr>
        <w:spacing w:after="0" w:line="360" w:lineRule="auto"/>
        <w:ind w:left="0" w:firstLine="709"/>
        <w:jc w:val="both"/>
        <w:rPr>
          <w:rFonts w:ascii="Times New Roman" w:hAnsi="Times New Roman" w:cs="Times New Roman"/>
          <w:color w:val="000000" w:themeColor="text1"/>
          <w:sz w:val="28"/>
          <w:szCs w:val="28"/>
        </w:rPr>
      </w:pPr>
      <w:r w:rsidRPr="00B52E7C">
        <w:rPr>
          <w:rFonts w:ascii="Times New Roman" w:hAnsi="Times New Roman" w:cs="Times New Roman"/>
          <w:color w:val="000000" w:themeColor="text1"/>
          <w:sz w:val="28"/>
          <w:szCs w:val="28"/>
        </w:rPr>
        <w:t>социально-культурные</w:t>
      </w:r>
      <w:r w:rsidR="001458F7">
        <w:rPr>
          <w:rFonts w:ascii="Times New Roman" w:hAnsi="Times New Roman" w:cs="Times New Roman"/>
          <w:color w:val="000000" w:themeColor="text1"/>
          <w:sz w:val="28"/>
          <w:szCs w:val="28"/>
        </w:rPr>
        <w:t xml:space="preserve">: </w:t>
      </w:r>
      <w:r w:rsidRPr="00B52E7C">
        <w:rPr>
          <w:rFonts w:ascii="Times New Roman" w:hAnsi="Times New Roman" w:cs="Times New Roman"/>
          <w:color w:val="000000" w:themeColor="text1"/>
          <w:sz w:val="28"/>
          <w:szCs w:val="28"/>
        </w:rPr>
        <w:t>коллективизм, социальная активность, общекультурное и нравственное развитие.</w:t>
      </w:r>
    </w:p>
    <w:p w:rsidR="004A48DF" w:rsidRPr="00B52E7C" w:rsidRDefault="004A48DF" w:rsidP="00B52E7C">
      <w:pPr>
        <w:spacing w:after="0" w:line="360" w:lineRule="auto"/>
        <w:ind w:firstLine="709"/>
        <w:jc w:val="both"/>
        <w:rPr>
          <w:rFonts w:ascii="Times New Roman" w:hAnsi="Times New Roman" w:cs="Times New Roman"/>
          <w:color w:val="000000" w:themeColor="text1"/>
          <w:sz w:val="28"/>
          <w:szCs w:val="28"/>
        </w:rPr>
      </w:pPr>
      <w:r w:rsidRPr="00B52E7C">
        <w:rPr>
          <w:rFonts w:ascii="Times New Roman" w:hAnsi="Times New Roman" w:cs="Times New Roman"/>
          <w:color w:val="000000" w:themeColor="text1"/>
          <w:sz w:val="28"/>
          <w:szCs w:val="28"/>
        </w:rPr>
        <w:t xml:space="preserve">Существует ряд методик по определению критериев качества управленческого труда и труда персонала предприятия. Как правило, качество управленческого труда определяется во взаимосвязи с качеством труда персонала предприятия. Наиболее распространенными являются следующие критерии [15, </w:t>
      </w:r>
      <w:r w:rsidRPr="00B52E7C">
        <w:rPr>
          <w:rFonts w:ascii="Times New Roman" w:hAnsi="Times New Roman" w:cs="Times New Roman"/>
          <w:color w:val="000000" w:themeColor="text1"/>
          <w:sz w:val="28"/>
          <w:szCs w:val="28"/>
          <w:lang w:val="en-US"/>
        </w:rPr>
        <w:t>c</w:t>
      </w:r>
      <w:r w:rsidRPr="00B52E7C">
        <w:rPr>
          <w:rFonts w:ascii="Times New Roman" w:hAnsi="Times New Roman" w:cs="Times New Roman"/>
          <w:color w:val="000000" w:themeColor="text1"/>
          <w:sz w:val="28"/>
          <w:szCs w:val="28"/>
        </w:rPr>
        <w:t>. 142]:</w:t>
      </w:r>
    </w:p>
    <w:p w:rsidR="004A48DF" w:rsidRPr="00B52E7C" w:rsidRDefault="004A48DF" w:rsidP="00B52E7C">
      <w:pPr>
        <w:pStyle w:val="aa"/>
        <w:numPr>
          <w:ilvl w:val="0"/>
          <w:numId w:val="10"/>
        </w:numPr>
        <w:spacing w:after="0" w:line="360" w:lineRule="auto"/>
        <w:ind w:left="0" w:firstLine="709"/>
        <w:jc w:val="both"/>
        <w:rPr>
          <w:rFonts w:ascii="Times New Roman" w:hAnsi="Times New Roman" w:cs="Times New Roman"/>
          <w:color w:val="000000" w:themeColor="text1"/>
          <w:sz w:val="28"/>
          <w:szCs w:val="28"/>
        </w:rPr>
      </w:pPr>
      <w:r w:rsidRPr="00B52E7C">
        <w:rPr>
          <w:rFonts w:ascii="Times New Roman" w:hAnsi="Times New Roman" w:cs="Times New Roman"/>
          <w:color w:val="000000" w:themeColor="text1"/>
          <w:sz w:val="28"/>
          <w:szCs w:val="28"/>
        </w:rPr>
        <w:t>Производительность труда (выработка на 1 работника) р./чел. –рассчитывается как отношение объема выпущенной продукции к общей численности работников, занятых в производстве. Показатели производительности труда могут иметь натуральное, тр</w:t>
      </w:r>
      <w:r w:rsidR="00B52E7C">
        <w:rPr>
          <w:rFonts w:ascii="Times New Roman" w:hAnsi="Times New Roman" w:cs="Times New Roman"/>
          <w:color w:val="000000" w:themeColor="text1"/>
          <w:sz w:val="28"/>
          <w:szCs w:val="28"/>
        </w:rPr>
        <w:t>удовое и стоимостное измерение</w:t>
      </w:r>
      <w:r w:rsidR="00B52E7C" w:rsidRPr="00B52E7C">
        <w:rPr>
          <w:rFonts w:ascii="Times New Roman" w:hAnsi="Times New Roman" w:cs="Times New Roman"/>
          <w:color w:val="000000" w:themeColor="text1"/>
          <w:sz w:val="28"/>
          <w:szCs w:val="28"/>
        </w:rPr>
        <w:t>;</w:t>
      </w:r>
    </w:p>
    <w:p w:rsidR="004A48DF" w:rsidRPr="00B52E7C" w:rsidRDefault="004A48DF" w:rsidP="00B52E7C">
      <w:pPr>
        <w:pStyle w:val="aa"/>
        <w:numPr>
          <w:ilvl w:val="0"/>
          <w:numId w:val="10"/>
        </w:numPr>
        <w:spacing w:after="0" w:line="360" w:lineRule="auto"/>
        <w:ind w:left="0" w:firstLine="709"/>
        <w:jc w:val="both"/>
        <w:rPr>
          <w:rFonts w:ascii="Times New Roman" w:hAnsi="Times New Roman" w:cs="Times New Roman"/>
          <w:color w:val="000000" w:themeColor="text1"/>
          <w:sz w:val="28"/>
          <w:szCs w:val="28"/>
        </w:rPr>
      </w:pPr>
      <w:r w:rsidRPr="00B52E7C">
        <w:rPr>
          <w:rFonts w:ascii="Times New Roman" w:hAnsi="Times New Roman" w:cs="Times New Roman"/>
          <w:color w:val="000000" w:themeColor="text1"/>
          <w:sz w:val="28"/>
          <w:szCs w:val="28"/>
        </w:rPr>
        <w:t>Соотношение темпов роста производительности труда и заработной платы, % – рассчитывается как отношение прироста производительности труда к пр</w:t>
      </w:r>
      <w:r w:rsidR="00B52E7C">
        <w:rPr>
          <w:rFonts w:ascii="Times New Roman" w:hAnsi="Times New Roman" w:cs="Times New Roman"/>
          <w:color w:val="000000" w:themeColor="text1"/>
          <w:sz w:val="28"/>
          <w:szCs w:val="28"/>
        </w:rPr>
        <w:t>иросту средней заработной платы;</w:t>
      </w:r>
    </w:p>
    <w:p w:rsidR="004A48DF" w:rsidRPr="00B52E7C" w:rsidRDefault="004A48DF" w:rsidP="00B52E7C">
      <w:pPr>
        <w:pStyle w:val="aa"/>
        <w:numPr>
          <w:ilvl w:val="0"/>
          <w:numId w:val="10"/>
        </w:numPr>
        <w:spacing w:after="0" w:line="360" w:lineRule="auto"/>
        <w:ind w:left="0" w:firstLine="709"/>
        <w:jc w:val="both"/>
        <w:rPr>
          <w:rFonts w:ascii="Times New Roman" w:hAnsi="Times New Roman" w:cs="Times New Roman"/>
          <w:color w:val="000000" w:themeColor="text1"/>
          <w:sz w:val="28"/>
          <w:szCs w:val="28"/>
        </w:rPr>
      </w:pPr>
      <w:r w:rsidRPr="00B52E7C">
        <w:rPr>
          <w:rFonts w:ascii="Times New Roman" w:hAnsi="Times New Roman" w:cs="Times New Roman"/>
          <w:color w:val="000000" w:themeColor="text1"/>
          <w:sz w:val="28"/>
          <w:szCs w:val="28"/>
        </w:rPr>
        <w:t>Потери рабочего времени на 1 работника, человеко-дни –рассчитывается как отношение суммарных потерь времени из-за болезни, простоев и неяво</w:t>
      </w:r>
      <w:r w:rsidR="00B52E7C">
        <w:rPr>
          <w:rFonts w:ascii="Times New Roman" w:hAnsi="Times New Roman" w:cs="Times New Roman"/>
          <w:color w:val="000000" w:themeColor="text1"/>
          <w:sz w:val="28"/>
          <w:szCs w:val="28"/>
        </w:rPr>
        <w:t>к к общей численности персонала;</w:t>
      </w:r>
    </w:p>
    <w:p w:rsidR="001712F1" w:rsidRDefault="004A48DF" w:rsidP="001712F1">
      <w:pPr>
        <w:pStyle w:val="aa"/>
        <w:numPr>
          <w:ilvl w:val="0"/>
          <w:numId w:val="10"/>
        </w:numPr>
        <w:spacing w:after="0" w:line="360" w:lineRule="auto"/>
        <w:ind w:left="0" w:firstLine="709"/>
        <w:jc w:val="both"/>
        <w:rPr>
          <w:rFonts w:ascii="Times New Roman" w:hAnsi="Times New Roman" w:cs="Times New Roman"/>
          <w:color w:val="000000" w:themeColor="text1"/>
          <w:sz w:val="28"/>
          <w:szCs w:val="28"/>
        </w:rPr>
      </w:pPr>
      <w:r w:rsidRPr="00B52E7C">
        <w:rPr>
          <w:rFonts w:ascii="Times New Roman" w:hAnsi="Times New Roman" w:cs="Times New Roman"/>
          <w:color w:val="000000" w:themeColor="text1"/>
          <w:sz w:val="28"/>
          <w:szCs w:val="28"/>
        </w:rPr>
        <w:t xml:space="preserve">Фонд оплаты труда (заработной платы), р. – рассчитывается как общий фонд основной и дополнительной заработной платы, включаемый в себестоимость продукции. </w:t>
      </w:r>
    </w:p>
    <w:p w:rsidR="001712F1" w:rsidRDefault="004A48DF" w:rsidP="001712F1">
      <w:pPr>
        <w:pStyle w:val="aa"/>
        <w:spacing w:after="0" w:line="360" w:lineRule="auto"/>
        <w:ind w:left="709"/>
        <w:jc w:val="both"/>
        <w:rPr>
          <w:rFonts w:ascii="Times New Roman" w:hAnsi="Times New Roman" w:cs="Times New Roman"/>
          <w:color w:val="000000" w:themeColor="text1"/>
          <w:sz w:val="28"/>
          <w:szCs w:val="28"/>
        </w:rPr>
      </w:pPr>
      <w:r w:rsidRPr="001712F1">
        <w:rPr>
          <w:rFonts w:ascii="Times New Roman" w:hAnsi="Times New Roman" w:cs="Times New Roman"/>
          <w:color w:val="000000" w:themeColor="text1"/>
          <w:sz w:val="28"/>
          <w:szCs w:val="28"/>
        </w:rPr>
        <w:t xml:space="preserve">Достоинством этого показателя </w:t>
      </w:r>
      <w:r w:rsidR="001712F1">
        <w:rPr>
          <w:rFonts w:ascii="Times New Roman" w:hAnsi="Times New Roman" w:cs="Times New Roman"/>
          <w:color w:val="000000" w:themeColor="text1"/>
          <w:sz w:val="28"/>
          <w:szCs w:val="28"/>
        </w:rPr>
        <w:t>является то, что он позволяет</w:t>
      </w:r>
    </w:p>
    <w:p w:rsidR="004A48DF" w:rsidRPr="001712F1" w:rsidRDefault="004A48DF" w:rsidP="001712F1">
      <w:pPr>
        <w:spacing w:after="0" w:line="360" w:lineRule="auto"/>
        <w:jc w:val="both"/>
        <w:rPr>
          <w:rFonts w:ascii="Times New Roman" w:hAnsi="Times New Roman" w:cs="Times New Roman"/>
          <w:color w:val="000000" w:themeColor="text1"/>
          <w:sz w:val="28"/>
          <w:szCs w:val="28"/>
        </w:rPr>
      </w:pPr>
      <w:r w:rsidRPr="001712F1">
        <w:rPr>
          <w:rFonts w:ascii="Times New Roman" w:hAnsi="Times New Roman" w:cs="Times New Roman"/>
          <w:color w:val="000000" w:themeColor="text1"/>
          <w:sz w:val="28"/>
          <w:szCs w:val="28"/>
        </w:rPr>
        <w:lastRenderedPageBreak/>
        <w:t>контролировать размеры и удельный вес оплаты труда в себестоимости продукции. Явл</w:t>
      </w:r>
      <w:r w:rsidR="00B52E7C" w:rsidRPr="001712F1">
        <w:rPr>
          <w:rFonts w:ascii="Times New Roman" w:hAnsi="Times New Roman" w:cs="Times New Roman"/>
          <w:color w:val="000000" w:themeColor="text1"/>
          <w:sz w:val="28"/>
          <w:szCs w:val="28"/>
        </w:rPr>
        <w:t>яется базой для налогообложения;</w:t>
      </w:r>
    </w:p>
    <w:p w:rsidR="004A48DF" w:rsidRPr="00B52E7C" w:rsidRDefault="004A48DF" w:rsidP="00B52E7C">
      <w:pPr>
        <w:pStyle w:val="aa"/>
        <w:numPr>
          <w:ilvl w:val="0"/>
          <w:numId w:val="10"/>
        </w:numPr>
        <w:spacing w:after="0" w:line="360" w:lineRule="auto"/>
        <w:ind w:left="0" w:firstLine="709"/>
        <w:jc w:val="both"/>
        <w:rPr>
          <w:rFonts w:ascii="Times New Roman" w:hAnsi="Times New Roman" w:cs="Times New Roman"/>
          <w:color w:val="000000" w:themeColor="text1"/>
          <w:sz w:val="28"/>
          <w:szCs w:val="28"/>
        </w:rPr>
      </w:pPr>
      <w:r w:rsidRPr="00B52E7C">
        <w:rPr>
          <w:rFonts w:ascii="Times New Roman" w:hAnsi="Times New Roman" w:cs="Times New Roman"/>
          <w:color w:val="000000" w:themeColor="text1"/>
          <w:sz w:val="28"/>
          <w:szCs w:val="28"/>
        </w:rPr>
        <w:t>Средняя заработная плата 1 работника, р./чел. – рассчитывается как отношение общего фонда оплаты труд</w:t>
      </w:r>
      <w:r w:rsidR="00B52E7C">
        <w:rPr>
          <w:rFonts w:ascii="Times New Roman" w:hAnsi="Times New Roman" w:cs="Times New Roman"/>
          <w:color w:val="000000" w:themeColor="text1"/>
          <w:sz w:val="28"/>
          <w:szCs w:val="28"/>
        </w:rPr>
        <w:t>а к общей численности персонала;</w:t>
      </w:r>
    </w:p>
    <w:p w:rsidR="004A48DF" w:rsidRPr="00B52E7C" w:rsidRDefault="004A48DF" w:rsidP="00B52E7C">
      <w:pPr>
        <w:pStyle w:val="aa"/>
        <w:numPr>
          <w:ilvl w:val="0"/>
          <w:numId w:val="10"/>
        </w:numPr>
        <w:spacing w:after="0" w:line="360" w:lineRule="auto"/>
        <w:ind w:left="0" w:firstLine="709"/>
        <w:jc w:val="both"/>
        <w:rPr>
          <w:rFonts w:ascii="Times New Roman" w:hAnsi="Times New Roman" w:cs="Times New Roman"/>
          <w:color w:val="000000" w:themeColor="text1"/>
          <w:sz w:val="28"/>
          <w:szCs w:val="28"/>
        </w:rPr>
      </w:pPr>
      <w:r w:rsidRPr="00B52E7C">
        <w:rPr>
          <w:rFonts w:ascii="Times New Roman" w:hAnsi="Times New Roman" w:cs="Times New Roman"/>
          <w:color w:val="000000" w:themeColor="text1"/>
          <w:sz w:val="28"/>
          <w:szCs w:val="28"/>
        </w:rPr>
        <w:t>Качество труда персонала, баллы или % – рассчитывается: первый способ – отношение удельного веса брака и рекламаций к общей численности персонала. Второй способ – экспертная оценка качества на заседании правления по 5-балльной шкале</w:t>
      </w:r>
      <w:r w:rsidR="00B52E7C" w:rsidRPr="00B52E7C">
        <w:rPr>
          <w:rFonts w:ascii="Times New Roman" w:hAnsi="Times New Roman" w:cs="Times New Roman"/>
          <w:color w:val="000000" w:themeColor="text1"/>
          <w:sz w:val="28"/>
          <w:szCs w:val="28"/>
        </w:rPr>
        <w:t>;</w:t>
      </w:r>
    </w:p>
    <w:p w:rsidR="004A48DF" w:rsidRPr="00B52E7C" w:rsidRDefault="004A48DF" w:rsidP="00B52E7C">
      <w:pPr>
        <w:pStyle w:val="aa"/>
        <w:numPr>
          <w:ilvl w:val="0"/>
          <w:numId w:val="10"/>
        </w:numPr>
        <w:spacing w:after="0" w:line="360" w:lineRule="auto"/>
        <w:ind w:left="0" w:firstLine="709"/>
        <w:jc w:val="both"/>
        <w:rPr>
          <w:rFonts w:ascii="Times New Roman" w:hAnsi="Times New Roman" w:cs="Times New Roman"/>
          <w:color w:val="000000" w:themeColor="text1"/>
          <w:sz w:val="28"/>
          <w:szCs w:val="28"/>
        </w:rPr>
      </w:pPr>
      <w:r w:rsidRPr="00B52E7C">
        <w:rPr>
          <w:rFonts w:ascii="Times New Roman" w:hAnsi="Times New Roman" w:cs="Times New Roman"/>
          <w:color w:val="000000" w:themeColor="text1"/>
          <w:sz w:val="28"/>
          <w:szCs w:val="28"/>
        </w:rPr>
        <w:t>Текучесть персонала (рабочих кадров), % – рассчитывается как отношение числа уволенных работнико</w:t>
      </w:r>
      <w:r w:rsidR="00B52E7C">
        <w:rPr>
          <w:rFonts w:ascii="Times New Roman" w:hAnsi="Times New Roman" w:cs="Times New Roman"/>
          <w:color w:val="000000" w:themeColor="text1"/>
          <w:sz w:val="28"/>
          <w:szCs w:val="28"/>
        </w:rPr>
        <w:t>в к общей численности персонала;</w:t>
      </w:r>
    </w:p>
    <w:p w:rsidR="004A48DF" w:rsidRPr="00B52E7C" w:rsidRDefault="004A48DF" w:rsidP="00B52E7C">
      <w:pPr>
        <w:pStyle w:val="aa"/>
        <w:numPr>
          <w:ilvl w:val="0"/>
          <w:numId w:val="10"/>
        </w:numPr>
        <w:spacing w:after="0" w:line="360" w:lineRule="auto"/>
        <w:ind w:left="0" w:firstLine="709"/>
        <w:jc w:val="both"/>
        <w:rPr>
          <w:rFonts w:ascii="Times New Roman" w:hAnsi="Times New Roman" w:cs="Times New Roman"/>
          <w:color w:val="000000" w:themeColor="text1"/>
          <w:sz w:val="28"/>
          <w:szCs w:val="28"/>
        </w:rPr>
      </w:pPr>
      <w:r w:rsidRPr="00B52E7C">
        <w:rPr>
          <w:rFonts w:ascii="Times New Roman" w:hAnsi="Times New Roman" w:cs="Times New Roman"/>
          <w:color w:val="000000" w:themeColor="text1"/>
          <w:sz w:val="28"/>
          <w:szCs w:val="28"/>
        </w:rPr>
        <w:t>Уровень трудовой дисциплины, баллы – рассчитывается как отношение числа случаев нарушения трудовой и исполнительской дисциплины к общей численно</w:t>
      </w:r>
      <w:r w:rsidR="00B66FD3" w:rsidRPr="00B52E7C">
        <w:rPr>
          <w:rFonts w:ascii="Times New Roman" w:hAnsi="Times New Roman" w:cs="Times New Roman"/>
          <w:color w:val="000000" w:themeColor="text1"/>
          <w:sz w:val="28"/>
          <w:szCs w:val="28"/>
        </w:rPr>
        <w:t xml:space="preserve">сти персонала. Другой вариант – </w:t>
      </w:r>
      <w:r w:rsidRPr="00B52E7C">
        <w:rPr>
          <w:rFonts w:ascii="Times New Roman" w:hAnsi="Times New Roman" w:cs="Times New Roman"/>
          <w:color w:val="000000" w:themeColor="text1"/>
          <w:sz w:val="28"/>
          <w:szCs w:val="28"/>
        </w:rPr>
        <w:t>экспертная оценка уровня д</w:t>
      </w:r>
      <w:r w:rsidR="00B52E7C">
        <w:rPr>
          <w:rFonts w:ascii="Times New Roman" w:hAnsi="Times New Roman" w:cs="Times New Roman"/>
          <w:color w:val="000000" w:themeColor="text1"/>
          <w:sz w:val="28"/>
          <w:szCs w:val="28"/>
        </w:rPr>
        <w:t>исциплины по 10-балльной шкале;</w:t>
      </w:r>
    </w:p>
    <w:p w:rsidR="004A48DF" w:rsidRPr="00B52E7C" w:rsidRDefault="004A48DF" w:rsidP="00B52E7C">
      <w:pPr>
        <w:pStyle w:val="aa"/>
        <w:numPr>
          <w:ilvl w:val="0"/>
          <w:numId w:val="10"/>
        </w:numPr>
        <w:spacing w:after="0" w:line="360" w:lineRule="auto"/>
        <w:ind w:left="0" w:firstLine="709"/>
        <w:jc w:val="both"/>
        <w:rPr>
          <w:rFonts w:ascii="Times New Roman" w:hAnsi="Times New Roman" w:cs="Times New Roman"/>
          <w:color w:val="000000" w:themeColor="text1"/>
          <w:sz w:val="28"/>
          <w:szCs w:val="28"/>
        </w:rPr>
      </w:pPr>
      <w:r w:rsidRPr="00B52E7C">
        <w:rPr>
          <w:rFonts w:ascii="Times New Roman" w:hAnsi="Times New Roman" w:cs="Times New Roman"/>
          <w:color w:val="000000" w:themeColor="text1"/>
          <w:sz w:val="28"/>
          <w:szCs w:val="28"/>
        </w:rPr>
        <w:t>Социально-психологи</w:t>
      </w:r>
      <w:r w:rsidR="00B52E7C">
        <w:rPr>
          <w:rFonts w:ascii="Times New Roman" w:hAnsi="Times New Roman" w:cs="Times New Roman"/>
          <w:color w:val="000000" w:themeColor="text1"/>
          <w:sz w:val="28"/>
          <w:szCs w:val="28"/>
        </w:rPr>
        <w:t xml:space="preserve">ческий климат коллектива, баллы </w:t>
      </w:r>
      <w:r w:rsidR="00B52E7C" w:rsidRPr="00B52E7C">
        <w:rPr>
          <w:rFonts w:ascii="Times New Roman" w:hAnsi="Times New Roman" w:cs="Times New Roman"/>
          <w:color w:val="000000" w:themeColor="text1"/>
          <w:sz w:val="28"/>
          <w:szCs w:val="28"/>
        </w:rPr>
        <w:t xml:space="preserve">– </w:t>
      </w:r>
      <w:r w:rsidRPr="00B52E7C">
        <w:rPr>
          <w:rFonts w:ascii="Times New Roman" w:hAnsi="Times New Roman" w:cs="Times New Roman"/>
          <w:color w:val="000000" w:themeColor="text1"/>
          <w:sz w:val="28"/>
          <w:szCs w:val="28"/>
        </w:rPr>
        <w:t>устанавливается на основе конкретных социологических и психологических иссле</w:t>
      </w:r>
      <w:r w:rsidR="00B52E7C">
        <w:rPr>
          <w:rFonts w:ascii="Times New Roman" w:hAnsi="Times New Roman" w:cs="Times New Roman"/>
          <w:color w:val="000000" w:themeColor="text1"/>
          <w:sz w:val="28"/>
          <w:szCs w:val="28"/>
        </w:rPr>
        <w:t>дований с помощью специалистов.</w:t>
      </w:r>
    </w:p>
    <w:p w:rsidR="004A48DF" w:rsidRPr="00B52E7C" w:rsidRDefault="004A48DF" w:rsidP="001712F1">
      <w:pPr>
        <w:spacing w:after="0" w:line="360" w:lineRule="auto"/>
        <w:ind w:firstLine="709"/>
        <w:jc w:val="both"/>
        <w:rPr>
          <w:rFonts w:ascii="Times New Roman" w:hAnsi="Times New Roman" w:cs="Times New Roman"/>
          <w:color w:val="000000" w:themeColor="text1"/>
          <w:sz w:val="28"/>
          <w:szCs w:val="28"/>
        </w:rPr>
      </w:pPr>
      <w:r w:rsidRPr="00B52E7C">
        <w:rPr>
          <w:rFonts w:ascii="Times New Roman" w:hAnsi="Times New Roman" w:cs="Times New Roman"/>
          <w:color w:val="000000" w:themeColor="text1"/>
          <w:sz w:val="28"/>
          <w:szCs w:val="28"/>
        </w:rPr>
        <w:t>Размеры и динамика среднегодовой заработной платы характеризуют денежный эквивалент стоимости рабочей силы и уровень жизни работников. Показатель общих потерь рабочего времени на 1 работника из-за болезней, неявок, целодневных и внутрисменных простоев представляет резерв увеличения фонда рабочего времени на производстве.</w:t>
      </w:r>
    </w:p>
    <w:p w:rsidR="004A48DF" w:rsidRPr="00B52E7C" w:rsidRDefault="004A48DF" w:rsidP="00B52E7C">
      <w:pPr>
        <w:spacing w:after="0" w:line="360" w:lineRule="auto"/>
        <w:ind w:firstLine="709"/>
        <w:jc w:val="both"/>
        <w:rPr>
          <w:rFonts w:ascii="Times New Roman" w:hAnsi="Times New Roman" w:cs="Times New Roman"/>
          <w:color w:val="000000" w:themeColor="text1"/>
          <w:sz w:val="28"/>
          <w:szCs w:val="28"/>
        </w:rPr>
      </w:pPr>
      <w:r w:rsidRPr="00B52E7C">
        <w:rPr>
          <w:rFonts w:ascii="Times New Roman" w:hAnsi="Times New Roman" w:cs="Times New Roman"/>
          <w:color w:val="000000" w:themeColor="text1"/>
          <w:sz w:val="28"/>
          <w:szCs w:val="28"/>
        </w:rPr>
        <w:t xml:space="preserve">Показатель </w:t>
      </w:r>
      <w:r w:rsidR="00B513BB" w:rsidRPr="00B52E7C">
        <w:rPr>
          <w:rFonts w:ascii="Times New Roman" w:hAnsi="Times New Roman" w:cs="Times New Roman"/>
          <w:color w:val="000000" w:themeColor="text1"/>
          <w:sz w:val="28"/>
          <w:szCs w:val="28"/>
        </w:rPr>
        <w:t xml:space="preserve">эффективности экономического управления предприятием </w:t>
      </w:r>
      <w:r w:rsidRPr="00B52E7C">
        <w:rPr>
          <w:rFonts w:ascii="Times New Roman" w:hAnsi="Times New Roman" w:cs="Times New Roman"/>
          <w:color w:val="000000" w:themeColor="text1"/>
          <w:sz w:val="28"/>
          <w:szCs w:val="28"/>
        </w:rPr>
        <w:t>объединяет целый ряд характеристик, не имеющих количественного измерения, однако допускающих качественные экспертные оценки. К ним следует отнести такие характеристики, как социально-психологический климат в коллективе, наличие деловой рабочей атмосферы, дизайн и чистоту помещений для персонала, качество оформления документов, отсутствие сбоев и ошибок в работе [7, с. 140].</w:t>
      </w:r>
    </w:p>
    <w:p w:rsidR="004A48DF" w:rsidRPr="00B52E7C" w:rsidRDefault="004A48DF" w:rsidP="00B52E7C">
      <w:pPr>
        <w:spacing w:after="0" w:line="360" w:lineRule="auto"/>
        <w:ind w:firstLine="709"/>
        <w:jc w:val="both"/>
        <w:rPr>
          <w:rFonts w:ascii="Times New Roman" w:hAnsi="Times New Roman" w:cs="Times New Roman"/>
          <w:color w:val="000000" w:themeColor="text1"/>
          <w:sz w:val="28"/>
          <w:szCs w:val="28"/>
        </w:rPr>
      </w:pPr>
      <w:r w:rsidRPr="00B52E7C">
        <w:rPr>
          <w:rFonts w:ascii="Times New Roman" w:hAnsi="Times New Roman" w:cs="Times New Roman"/>
          <w:color w:val="000000" w:themeColor="text1"/>
          <w:sz w:val="28"/>
          <w:szCs w:val="28"/>
        </w:rPr>
        <w:lastRenderedPageBreak/>
        <w:t>Указанные показатели отражают трудовую и социальную деятельность персонала предприятия и могут быть приняты в качестве критериев эффективности работы предприятия и его управляющих органов.</w:t>
      </w:r>
    </w:p>
    <w:p w:rsidR="004A48DF" w:rsidRPr="00B52E7C" w:rsidRDefault="000120F2" w:rsidP="00B52E7C">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Выше была рассмотрена </w:t>
      </w:r>
      <w:r w:rsidR="004A48DF" w:rsidRPr="00B52E7C">
        <w:rPr>
          <w:rFonts w:ascii="Times New Roman" w:hAnsi="Times New Roman" w:cs="Times New Roman"/>
          <w:color w:val="000000" w:themeColor="text1"/>
          <w:sz w:val="28"/>
          <w:szCs w:val="28"/>
        </w:rPr>
        <w:t>совокупность социальных показателей эффективности работы персонала. В их составе такие показатели, как текучесть персонала, уровень трудовой дисциплины, коэффициент трудового участия, социально-психологический климат в коллективе.</w:t>
      </w:r>
    </w:p>
    <w:p w:rsidR="004A48DF" w:rsidRPr="00B52E7C" w:rsidRDefault="004A48DF" w:rsidP="00B52E7C">
      <w:pPr>
        <w:spacing w:after="0" w:line="360" w:lineRule="auto"/>
        <w:ind w:firstLine="709"/>
        <w:jc w:val="both"/>
        <w:rPr>
          <w:rFonts w:ascii="Times New Roman" w:hAnsi="Times New Roman" w:cs="Times New Roman"/>
          <w:color w:val="000000" w:themeColor="text1"/>
          <w:sz w:val="28"/>
          <w:szCs w:val="28"/>
        </w:rPr>
      </w:pPr>
      <w:r w:rsidRPr="00B52E7C">
        <w:rPr>
          <w:rFonts w:ascii="Times New Roman" w:hAnsi="Times New Roman" w:cs="Times New Roman"/>
          <w:color w:val="000000" w:themeColor="text1"/>
          <w:sz w:val="28"/>
          <w:szCs w:val="28"/>
        </w:rPr>
        <w:t>Показатель текучести персонала свидетельствует об уровне стабильности трудового коллектива. Высокая текучесть может быть следствием плохой постановки работы с кадрами, неудовлетворительных бытовых и жилищных условий, низкого уровня охраны труда, техники безопасности и механизации труда.</w:t>
      </w:r>
    </w:p>
    <w:p w:rsidR="004A48DF" w:rsidRPr="00B52E7C" w:rsidRDefault="004A48DF" w:rsidP="00B52E7C">
      <w:pPr>
        <w:spacing w:after="0" w:line="360" w:lineRule="auto"/>
        <w:ind w:firstLine="709"/>
        <w:jc w:val="both"/>
        <w:rPr>
          <w:rFonts w:ascii="Times New Roman" w:hAnsi="Times New Roman" w:cs="Times New Roman"/>
          <w:color w:val="000000" w:themeColor="text1"/>
          <w:sz w:val="28"/>
          <w:szCs w:val="28"/>
        </w:rPr>
      </w:pPr>
      <w:r w:rsidRPr="00B52E7C">
        <w:rPr>
          <w:rFonts w:ascii="Times New Roman" w:hAnsi="Times New Roman" w:cs="Times New Roman"/>
          <w:color w:val="000000" w:themeColor="text1"/>
          <w:sz w:val="28"/>
          <w:szCs w:val="28"/>
        </w:rPr>
        <w:t>Уровень трудовой дисциплины отражает отношение числа случаев нарушения трудовой и исполнительской дисциплины к общей численности персонала и позволяет судить о порядке на предприятии.</w:t>
      </w:r>
    </w:p>
    <w:p w:rsidR="004A48DF" w:rsidRPr="00B52E7C" w:rsidRDefault="004A48DF" w:rsidP="00B52E7C">
      <w:pPr>
        <w:spacing w:after="0" w:line="360" w:lineRule="auto"/>
        <w:ind w:firstLine="709"/>
        <w:jc w:val="both"/>
        <w:rPr>
          <w:rFonts w:ascii="Times New Roman" w:hAnsi="Times New Roman" w:cs="Times New Roman"/>
          <w:color w:val="000000" w:themeColor="text1"/>
          <w:sz w:val="28"/>
          <w:szCs w:val="28"/>
        </w:rPr>
      </w:pPr>
      <w:r w:rsidRPr="00B52E7C">
        <w:rPr>
          <w:rFonts w:ascii="Times New Roman" w:hAnsi="Times New Roman" w:cs="Times New Roman"/>
          <w:color w:val="000000" w:themeColor="text1"/>
          <w:sz w:val="28"/>
          <w:szCs w:val="28"/>
        </w:rPr>
        <w:t>Социально-психологический климат в коллективе – очень важный социальный показатель, позволяющий судить о мотивации, потребностях и конфликтности в трудовом коллективе [4, с. 84].</w:t>
      </w:r>
    </w:p>
    <w:p w:rsidR="004A48DF" w:rsidRPr="00B52E7C" w:rsidRDefault="004A48DF" w:rsidP="00B52E7C">
      <w:pPr>
        <w:spacing w:after="0" w:line="360" w:lineRule="auto"/>
        <w:ind w:firstLine="709"/>
        <w:jc w:val="both"/>
        <w:rPr>
          <w:rFonts w:ascii="Times New Roman" w:hAnsi="Times New Roman" w:cs="Times New Roman"/>
          <w:color w:val="000000" w:themeColor="text1"/>
          <w:sz w:val="28"/>
          <w:szCs w:val="28"/>
        </w:rPr>
      </w:pPr>
      <w:r w:rsidRPr="00B52E7C">
        <w:rPr>
          <w:rFonts w:ascii="Times New Roman" w:hAnsi="Times New Roman" w:cs="Times New Roman"/>
          <w:color w:val="000000" w:themeColor="text1"/>
          <w:sz w:val="28"/>
          <w:szCs w:val="28"/>
        </w:rPr>
        <w:t xml:space="preserve">Приведенные критерии оценки качества труда в целом характеризуют качество труда управляемой подсистемы. </w:t>
      </w:r>
    </w:p>
    <w:p w:rsidR="004A48DF" w:rsidRPr="00B52E7C" w:rsidRDefault="00B66FD3" w:rsidP="00B52E7C">
      <w:pPr>
        <w:spacing w:after="0" w:line="360" w:lineRule="auto"/>
        <w:ind w:firstLine="709"/>
        <w:jc w:val="both"/>
        <w:rPr>
          <w:rFonts w:ascii="Times New Roman" w:hAnsi="Times New Roman" w:cs="Times New Roman"/>
          <w:color w:val="000000" w:themeColor="text1"/>
          <w:sz w:val="28"/>
          <w:szCs w:val="28"/>
        </w:rPr>
      </w:pPr>
      <w:r w:rsidRPr="00B52E7C">
        <w:rPr>
          <w:rFonts w:ascii="Times New Roman" w:hAnsi="Times New Roman" w:cs="Times New Roman"/>
          <w:color w:val="000000" w:themeColor="text1"/>
          <w:sz w:val="28"/>
          <w:szCs w:val="28"/>
        </w:rPr>
        <w:t>Рассмотрим к</w:t>
      </w:r>
      <w:r w:rsidR="004A48DF" w:rsidRPr="00B52E7C">
        <w:rPr>
          <w:rFonts w:ascii="Times New Roman" w:hAnsi="Times New Roman" w:cs="Times New Roman"/>
          <w:color w:val="000000" w:themeColor="text1"/>
          <w:sz w:val="28"/>
          <w:szCs w:val="28"/>
        </w:rPr>
        <w:t>ритерии оценки эффективности экономи</w:t>
      </w:r>
      <w:r w:rsidR="005A51C7">
        <w:rPr>
          <w:rFonts w:ascii="Times New Roman" w:hAnsi="Times New Roman" w:cs="Times New Roman"/>
          <w:color w:val="000000" w:themeColor="text1"/>
          <w:sz w:val="28"/>
          <w:szCs w:val="28"/>
        </w:rPr>
        <w:t>ческого управления предприятием.</w:t>
      </w:r>
    </w:p>
    <w:p w:rsidR="004A48DF" w:rsidRPr="00B52E7C" w:rsidRDefault="004A48DF" w:rsidP="00B52E7C">
      <w:pPr>
        <w:spacing w:after="0" w:line="360" w:lineRule="auto"/>
        <w:ind w:firstLine="709"/>
        <w:jc w:val="both"/>
        <w:rPr>
          <w:rFonts w:ascii="Times New Roman" w:hAnsi="Times New Roman" w:cs="Times New Roman"/>
          <w:color w:val="000000" w:themeColor="text1"/>
          <w:sz w:val="28"/>
          <w:szCs w:val="28"/>
        </w:rPr>
      </w:pPr>
      <w:r w:rsidRPr="00B52E7C">
        <w:rPr>
          <w:rFonts w:ascii="Times New Roman" w:hAnsi="Times New Roman" w:cs="Times New Roman"/>
          <w:color w:val="000000" w:themeColor="text1"/>
          <w:sz w:val="28"/>
          <w:szCs w:val="28"/>
        </w:rPr>
        <w:t>При рассмотрении сущности и содержания эффективности управления предприятием учитывается целенаправленность управленческой деятельности, которая отражает степень достижения поставленных целей. В общем понимании эффективность характеризуется определенным соотношением результата с целями или результата с затратами на его получение, то есть является относительной величиной [6, с. 322].</w:t>
      </w:r>
    </w:p>
    <w:p w:rsidR="004A48DF" w:rsidRPr="00B52E7C" w:rsidRDefault="004A48DF" w:rsidP="00B52E7C">
      <w:pPr>
        <w:spacing w:after="0" w:line="360" w:lineRule="auto"/>
        <w:ind w:firstLine="709"/>
        <w:jc w:val="both"/>
        <w:rPr>
          <w:rFonts w:ascii="Times New Roman" w:hAnsi="Times New Roman" w:cs="Times New Roman"/>
          <w:color w:val="000000" w:themeColor="text1"/>
          <w:sz w:val="28"/>
          <w:szCs w:val="28"/>
        </w:rPr>
      </w:pPr>
      <w:r w:rsidRPr="00B52E7C">
        <w:rPr>
          <w:rFonts w:ascii="Times New Roman" w:hAnsi="Times New Roman" w:cs="Times New Roman"/>
          <w:color w:val="000000" w:themeColor="text1"/>
          <w:sz w:val="28"/>
          <w:szCs w:val="28"/>
        </w:rPr>
        <w:t xml:space="preserve">Если деятельность полностью или частично приводит к достижению поставленных целей, она считается эффективной. Приблизительно </w:t>
      </w:r>
      <w:r w:rsidRPr="00B52E7C">
        <w:rPr>
          <w:rFonts w:ascii="Times New Roman" w:hAnsi="Times New Roman" w:cs="Times New Roman"/>
          <w:color w:val="000000" w:themeColor="text1"/>
          <w:sz w:val="28"/>
          <w:szCs w:val="28"/>
        </w:rPr>
        <w:lastRenderedPageBreak/>
        <w:t xml:space="preserve">эффективность может быть определена еще до начала самой деятельности как потенциальная, реальная же эффективность управления зависит от степени достижения самих целей, то есть от полученных на практике результатов. </w:t>
      </w:r>
    </w:p>
    <w:p w:rsidR="004A48DF" w:rsidRPr="00B52E7C" w:rsidRDefault="004A48DF" w:rsidP="00B52E7C">
      <w:pPr>
        <w:spacing w:after="0" w:line="360" w:lineRule="auto"/>
        <w:ind w:firstLine="709"/>
        <w:jc w:val="both"/>
        <w:rPr>
          <w:rFonts w:ascii="Times New Roman" w:hAnsi="Times New Roman" w:cs="Times New Roman"/>
          <w:color w:val="000000" w:themeColor="text1"/>
          <w:sz w:val="28"/>
          <w:szCs w:val="28"/>
        </w:rPr>
      </w:pPr>
      <w:r w:rsidRPr="00B52E7C">
        <w:rPr>
          <w:rFonts w:ascii="Times New Roman" w:hAnsi="Times New Roman" w:cs="Times New Roman"/>
          <w:color w:val="000000" w:themeColor="text1"/>
          <w:sz w:val="28"/>
          <w:szCs w:val="28"/>
        </w:rPr>
        <w:t>Эффективность как степень достижения целей управления можно оценить с помощью выгодности получаемого результата и экономической деятельности по достижению поставленных целей</w:t>
      </w:r>
      <w:r w:rsidR="00B66FD3" w:rsidRPr="00B52E7C">
        <w:rPr>
          <w:rFonts w:ascii="Times New Roman" w:hAnsi="Times New Roman" w:cs="Times New Roman"/>
          <w:color w:val="000000" w:themeColor="text1"/>
          <w:sz w:val="28"/>
          <w:szCs w:val="28"/>
        </w:rPr>
        <w:t xml:space="preserve"> [13, с</w:t>
      </w:r>
      <w:r w:rsidRPr="00B52E7C">
        <w:rPr>
          <w:rFonts w:ascii="Times New Roman" w:hAnsi="Times New Roman" w:cs="Times New Roman"/>
          <w:color w:val="000000" w:themeColor="text1"/>
          <w:sz w:val="28"/>
          <w:szCs w:val="28"/>
        </w:rPr>
        <w:t>. 70–75].</w:t>
      </w:r>
    </w:p>
    <w:p w:rsidR="005A51C7" w:rsidRPr="00B52E7C" w:rsidRDefault="001712F1" w:rsidP="009D6C1B">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p>
    <w:p w:rsidR="00554878" w:rsidRDefault="004A48DF" w:rsidP="005A51C7">
      <w:pPr>
        <w:spacing w:after="0" w:line="360" w:lineRule="auto"/>
        <w:jc w:val="both"/>
        <w:rPr>
          <w:rFonts w:ascii="Times New Roman" w:hAnsi="Times New Roman" w:cs="Times New Roman"/>
          <w:sz w:val="28"/>
          <w:szCs w:val="28"/>
        </w:rPr>
      </w:pPr>
      <w:r w:rsidRPr="004A48DF">
        <w:rPr>
          <w:rFonts w:ascii="Times New Roman" w:hAnsi="Times New Roman" w:cs="Times New Roman"/>
          <w:sz w:val="28"/>
          <w:szCs w:val="28"/>
        </w:rPr>
        <w:t>Таблица 1 – Характеристика методов и способов достижения эффективности управления предприятием</w:t>
      </w:r>
      <w:r w:rsidR="005A51C7">
        <w:rPr>
          <w:rFonts w:ascii="Times New Roman" w:hAnsi="Times New Roman" w:cs="Times New Roman"/>
          <w:sz w:val="28"/>
          <w:szCs w:val="28"/>
        </w:rPr>
        <w:t xml:space="preserve"> </w:t>
      </w:r>
      <w:r w:rsidR="005A51C7" w:rsidRPr="00277D15">
        <w:rPr>
          <w:rFonts w:ascii="Times New Roman" w:hAnsi="Times New Roman" w:cs="Times New Roman"/>
          <w:sz w:val="28"/>
          <w:szCs w:val="28"/>
        </w:rPr>
        <w:t>(составлено автором)</w:t>
      </w:r>
    </w:p>
    <w:p w:rsidR="005A51C7" w:rsidRPr="004A48DF" w:rsidRDefault="005A51C7" w:rsidP="005A51C7">
      <w:pPr>
        <w:spacing w:after="0" w:line="360" w:lineRule="auto"/>
        <w:jc w:val="both"/>
        <w:rPr>
          <w:rFonts w:ascii="Times New Roman" w:hAnsi="Times New Roman" w:cs="Times New Roman"/>
          <w:sz w:val="28"/>
          <w:szCs w:val="28"/>
        </w:rPr>
      </w:pPr>
    </w:p>
    <w:tbl>
      <w:tblPr>
        <w:tblStyle w:val="11"/>
        <w:tblpPr w:leftFromText="180" w:rightFromText="180" w:vertAnchor="text" w:horzAnchor="margin" w:tblpXSpec="center" w:tblpY="55"/>
        <w:tblW w:w="9634" w:type="dxa"/>
        <w:jc w:val="left"/>
        <w:tblInd w:w="0" w:type="dxa"/>
        <w:tblLayout w:type="fixed"/>
        <w:tblLook w:val="01E0" w:firstRow="1" w:lastRow="1" w:firstColumn="1" w:lastColumn="1" w:noHBand="0" w:noVBand="0"/>
      </w:tblPr>
      <w:tblGrid>
        <w:gridCol w:w="4390"/>
        <w:gridCol w:w="5244"/>
      </w:tblGrid>
      <w:tr w:rsidR="00642589" w:rsidRPr="00642589" w:rsidTr="009D6C1B">
        <w:trPr>
          <w:trHeight w:val="384"/>
          <w:jc w:val="left"/>
        </w:trPr>
        <w:tc>
          <w:tcPr>
            <w:tcW w:w="4390" w:type="dxa"/>
          </w:tcPr>
          <w:p w:rsidR="00642589" w:rsidRPr="00642589" w:rsidRDefault="00642589" w:rsidP="004315CF">
            <w:pPr>
              <w:keepNext/>
              <w:widowControl w:val="0"/>
              <w:autoSpaceDE w:val="0"/>
              <w:autoSpaceDN w:val="0"/>
              <w:adjustRightInd w:val="0"/>
              <w:jc w:val="center"/>
              <w:rPr>
                <w:color w:val="000000"/>
                <w:sz w:val="24"/>
              </w:rPr>
            </w:pPr>
            <w:r w:rsidRPr="00642589">
              <w:rPr>
                <w:color w:val="000000"/>
                <w:sz w:val="24"/>
              </w:rPr>
              <w:t>Методы</w:t>
            </w:r>
          </w:p>
        </w:tc>
        <w:tc>
          <w:tcPr>
            <w:tcW w:w="5244" w:type="dxa"/>
          </w:tcPr>
          <w:p w:rsidR="00642589" w:rsidRPr="00642589" w:rsidRDefault="00642589" w:rsidP="004315CF">
            <w:pPr>
              <w:keepNext/>
              <w:widowControl w:val="0"/>
              <w:autoSpaceDE w:val="0"/>
              <w:autoSpaceDN w:val="0"/>
              <w:adjustRightInd w:val="0"/>
              <w:jc w:val="center"/>
              <w:rPr>
                <w:color w:val="000000"/>
                <w:sz w:val="24"/>
              </w:rPr>
            </w:pPr>
            <w:r w:rsidRPr="00642589">
              <w:rPr>
                <w:color w:val="000000"/>
                <w:sz w:val="24"/>
              </w:rPr>
              <w:t>Способы и действия по управлению</w:t>
            </w:r>
          </w:p>
        </w:tc>
      </w:tr>
      <w:tr w:rsidR="00642589" w:rsidRPr="00642589" w:rsidTr="009D6C1B">
        <w:trPr>
          <w:trHeight w:val="739"/>
          <w:jc w:val="left"/>
        </w:trPr>
        <w:tc>
          <w:tcPr>
            <w:tcW w:w="4390" w:type="dxa"/>
          </w:tcPr>
          <w:p w:rsidR="00642589" w:rsidRPr="00642589" w:rsidRDefault="00642589" w:rsidP="004315CF">
            <w:pPr>
              <w:keepNext/>
              <w:widowControl w:val="0"/>
              <w:autoSpaceDE w:val="0"/>
              <w:autoSpaceDN w:val="0"/>
              <w:adjustRightInd w:val="0"/>
              <w:ind w:left="29" w:right="755"/>
              <w:rPr>
                <w:color w:val="000000"/>
                <w:sz w:val="24"/>
              </w:rPr>
            </w:pPr>
            <w:r w:rsidRPr="00642589">
              <w:rPr>
                <w:color w:val="000000"/>
                <w:sz w:val="24"/>
              </w:rPr>
              <w:t>Заблаговременное создание необходимых условий</w:t>
            </w:r>
          </w:p>
        </w:tc>
        <w:tc>
          <w:tcPr>
            <w:tcW w:w="5244" w:type="dxa"/>
          </w:tcPr>
          <w:p w:rsidR="00642589" w:rsidRPr="00642589" w:rsidRDefault="00642589" w:rsidP="004315CF">
            <w:pPr>
              <w:keepNext/>
              <w:widowControl w:val="0"/>
              <w:autoSpaceDE w:val="0"/>
              <w:autoSpaceDN w:val="0"/>
              <w:adjustRightInd w:val="0"/>
              <w:rPr>
                <w:color w:val="000000"/>
                <w:sz w:val="24"/>
              </w:rPr>
            </w:pPr>
            <w:r w:rsidRPr="00642589">
              <w:rPr>
                <w:color w:val="000000"/>
                <w:sz w:val="24"/>
              </w:rPr>
              <w:t>Выбор предпочтительных позиций в соответствующих областях деятельности, предотвращение или ослабление влияния неблагоприятных обстоятельств</w:t>
            </w:r>
          </w:p>
        </w:tc>
      </w:tr>
      <w:tr w:rsidR="005A51C7" w:rsidRPr="00642589" w:rsidTr="009D6C1B">
        <w:trPr>
          <w:trHeight w:val="739"/>
          <w:jc w:val="left"/>
        </w:trPr>
        <w:tc>
          <w:tcPr>
            <w:tcW w:w="4390" w:type="dxa"/>
          </w:tcPr>
          <w:p w:rsidR="005A51C7" w:rsidRPr="00642589" w:rsidRDefault="005A51C7" w:rsidP="004315CF">
            <w:pPr>
              <w:keepNext/>
              <w:widowControl w:val="0"/>
              <w:autoSpaceDE w:val="0"/>
              <w:autoSpaceDN w:val="0"/>
              <w:adjustRightInd w:val="0"/>
              <w:rPr>
                <w:color w:val="000000"/>
                <w:sz w:val="24"/>
              </w:rPr>
            </w:pPr>
            <w:r w:rsidRPr="009409E6">
              <w:rPr>
                <w:color w:val="000000"/>
                <w:sz w:val="24"/>
              </w:rPr>
              <w:t>Своевременность управленческих решений</w:t>
            </w:r>
          </w:p>
        </w:tc>
        <w:tc>
          <w:tcPr>
            <w:tcW w:w="5244" w:type="dxa"/>
          </w:tcPr>
          <w:p w:rsidR="005A51C7" w:rsidRPr="00642589" w:rsidRDefault="005A51C7" w:rsidP="004315CF">
            <w:pPr>
              <w:keepNext/>
              <w:widowControl w:val="0"/>
              <w:autoSpaceDE w:val="0"/>
              <w:autoSpaceDN w:val="0"/>
              <w:adjustRightInd w:val="0"/>
              <w:jc w:val="both"/>
              <w:rPr>
                <w:color w:val="000000"/>
                <w:sz w:val="24"/>
              </w:rPr>
            </w:pPr>
            <w:r w:rsidRPr="009409E6">
              <w:rPr>
                <w:color w:val="000000"/>
                <w:sz w:val="24"/>
              </w:rPr>
              <w:t>Выбор эффективных решений и удачного момента их реализации, предотвращение неоправданных перерывов и потерь времени</w:t>
            </w:r>
          </w:p>
        </w:tc>
      </w:tr>
      <w:tr w:rsidR="009D6C1B" w:rsidRPr="00642589" w:rsidTr="009D6C1B">
        <w:trPr>
          <w:trHeight w:val="739"/>
          <w:jc w:val="left"/>
        </w:trPr>
        <w:tc>
          <w:tcPr>
            <w:tcW w:w="4390" w:type="dxa"/>
          </w:tcPr>
          <w:p w:rsidR="009D6C1B" w:rsidRPr="00642589" w:rsidRDefault="009D6C1B" w:rsidP="009D6C1B">
            <w:pPr>
              <w:keepNext/>
              <w:widowControl w:val="0"/>
              <w:autoSpaceDE w:val="0"/>
              <w:autoSpaceDN w:val="0"/>
              <w:adjustRightInd w:val="0"/>
              <w:rPr>
                <w:color w:val="000000"/>
                <w:sz w:val="24"/>
              </w:rPr>
            </w:pPr>
            <w:r w:rsidRPr="00642589">
              <w:rPr>
                <w:color w:val="000000"/>
                <w:sz w:val="24"/>
              </w:rPr>
              <w:t>Наличие свободы маневра для предотвращения тупиковой ситуации</w:t>
            </w:r>
          </w:p>
        </w:tc>
        <w:tc>
          <w:tcPr>
            <w:tcW w:w="5244" w:type="dxa"/>
          </w:tcPr>
          <w:p w:rsidR="009D6C1B" w:rsidRPr="00642589" w:rsidRDefault="009D6C1B" w:rsidP="009D6C1B">
            <w:pPr>
              <w:keepNext/>
              <w:widowControl w:val="0"/>
              <w:autoSpaceDE w:val="0"/>
              <w:autoSpaceDN w:val="0"/>
              <w:adjustRightInd w:val="0"/>
              <w:jc w:val="both"/>
              <w:rPr>
                <w:color w:val="000000"/>
                <w:sz w:val="24"/>
              </w:rPr>
            </w:pPr>
            <w:r w:rsidRPr="00642589">
              <w:rPr>
                <w:color w:val="000000"/>
                <w:sz w:val="24"/>
              </w:rPr>
              <w:t>Обеспечивается постоянной готовностью к внедрению изменений руководства и персонала, поиском резервов, созданием условий для наиболее полного использования всех возможностей в деятельности</w:t>
            </w:r>
          </w:p>
        </w:tc>
      </w:tr>
      <w:tr w:rsidR="009D6C1B" w:rsidRPr="00642589" w:rsidTr="009D6C1B">
        <w:trPr>
          <w:trHeight w:val="345"/>
          <w:jc w:val="left"/>
        </w:trPr>
        <w:tc>
          <w:tcPr>
            <w:tcW w:w="4390" w:type="dxa"/>
          </w:tcPr>
          <w:p w:rsidR="009D6C1B" w:rsidRPr="00642589" w:rsidRDefault="009D6C1B" w:rsidP="009D6C1B">
            <w:pPr>
              <w:keepNext/>
              <w:widowControl w:val="0"/>
              <w:autoSpaceDE w:val="0"/>
              <w:autoSpaceDN w:val="0"/>
              <w:adjustRightInd w:val="0"/>
              <w:rPr>
                <w:color w:val="000000"/>
                <w:sz w:val="24"/>
              </w:rPr>
            </w:pPr>
            <w:r w:rsidRPr="00642589">
              <w:rPr>
                <w:color w:val="000000"/>
                <w:sz w:val="24"/>
              </w:rPr>
              <w:t>Максимальная автоматизация и к</w:t>
            </w:r>
            <w:r>
              <w:rPr>
                <w:color w:val="000000"/>
                <w:sz w:val="24"/>
              </w:rPr>
              <w:t xml:space="preserve">омпьютеризация производственных </w:t>
            </w:r>
            <w:r w:rsidRPr="00642589">
              <w:rPr>
                <w:color w:val="000000"/>
                <w:sz w:val="24"/>
              </w:rPr>
              <w:t>и управленческих процессов</w:t>
            </w:r>
          </w:p>
        </w:tc>
        <w:tc>
          <w:tcPr>
            <w:tcW w:w="5244" w:type="dxa"/>
          </w:tcPr>
          <w:p w:rsidR="009D6C1B" w:rsidRPr="00642589" w:rsidRDefault="009D6C1B" w:rsidP="009D6C1B">
            <w:pPr>
              <w:keepNext/>
              <w:widowControl w:val="0"/>
              <w:autoSpaceDE w:val="0"/>
              <w:autoSpaceDN w:val="0"/>
              <w:adjustRightInd w:val="0"/>
              <w:jc w:val="both"/>
              <w:rPr>
                <w:color w:val="000000"/>
                <w:sz w:val="24"/>
              </w:rPr>
            </w:pPr>
            <w:r w:rsidRPr="00642589">
              <w:rPr>
                <w:color w:val="000000"/>
                <w:sz w:val="24"/>
              </w:rPr>
              <w:t>Позволяет повысить эффективность труда менеджера при анализе больших потоков информации и выбрать наиболее рациональное решение, а также обеспечить эффективные коммуникации в системе управления</w:t>
            </w:r>
          </w:p>
        </w:tc>
      </w:tr>
      <w:tr w:rsidR="009D6C1B" w:rsidRPr="00642589" w:rsidTr="009D6C1B">
        <w:trPr>
          <w:trHeight w:val="950"/>
          <w:jc w:val="left"/>
        </w:trPr>
        <w:tc>
          <w:tcPr>
            <w:tcW w:w="4390" w:type="dxa"/>
          </w:tcPr>
          <w:p w:rsidR="009D6C1B" w:rsidRPr="00642589" w:rsidRDefault="009D6C1B" w:rsidP="009D6C1B">
            <w:pPr>
              <w:keepNext/>
              <w:widowControl w:val="0"/>
              <w:autoSpaceDE w:val="0"/>
              <w:autoSpaceDN w:val="0"/>
              <w:adjustRightInd w:val="0"/>
              <w:rPr>
                <w:color w:val="000000"/>
                <w:sz w:val="24"/>
              </w:rPr>
            </w:pPr>
            <w:r>
              <w:rPr>
                <w:color w:val="000000"/>
                <w:sz w:val="24"/>
              </w:rPr>
              <w:t xml:space="preserve">Отказ </w:t>
            </w:r>
            <w:r w:rsidRPr="00642589">
              <w:rPr>
                <w:color w:val="000000"/>
                <w:sz w:val="24"/>
              </w:rPr>
              <w:t>от индивидуальной специализации труда</w:t>
            </w:r>
          </w:p>
        </w:tc>
        <w:tc>
          <w:tcPr>
            <w:tcW w:w="5244" w:type="dxa"/>
          </w:tcPr>
          <w:p w:rsidR="009D6C1B" w:rsidRPr="00642589" w:rsidRDefault="009D6C1B" w:rsidP="009D6C1B">
            <w:pPr>
              <w:keepNext/>
              <w:widowControl w:val="0"/>
              <w:autoSpaceDE w:val="0"/>
              <w:autoSpaceDN w:val="0"/>
              <w:adjustRightInd w:val="0"/>
              <w:jc w:val="both"/>
              <w:rPr>
                <w:color w:val="000000"/>
                <w:sz w:val="24"/>
              </w:rPr>
            </w:pPr>
            <w:r w:rsidRPr="00642589">
              <w:rPr>
                <w:color w:val="000000"/>
                <w:sz w:val="24"/>
              </w:rPr>
              <w:t>Специализация дополняется расширением круга трудовых функций, которые каждый работник выполняет на рабочем месте, овладением новых и смежных профессий</w:t>
            </w:r>
          </w:p>
        </w:tc>
      </w:tr>
    </w:tbl>
    <w:p w:rsidR="00847FE0" w:rsidRPr="009D6C1B" w:rsidRDefault="00847FE0" w:rsidP="009D6C1B">
      <w:pPr>
        <w:rPr>
          <w:rFonts w:ascii="Times New Roman" w:hAnsi="Times New Roman" w:cs="Times New Roman"/>
          <w:sz w:val="28"/>
          <w:szCs w:val="28"/>
        </w:rPr>
      </w:pPr>
    </w:p>
    <w:p w:rsidR="005A51C7" w:rsidRDefault="009D6C1B" w:rsidP="005A51C7">
      <w:pPr>
        <w:spacing w:after="0" w:line="360" w:lineRule="auto"/>
        <w:contextualSpacing/>
        <w:mirrorIndents/>
        <w:jc w:val="both"/>
        <w:rPr>
          <w:rFonts w:ascii="Times New Roman" w:hAnsi="Times New Roman" w:cs="Times New Roman"/>
          <w:sz w:val="28"/>
          <w:szCs w:val="28"/>
        </w:rPr>
      </w:pPr>
      <w:r>
        <w:rPr>
          <w:rFonts w:ascii="Times New Roman" w:hAnsi="Times New Roman" w:cs="Times New Roman"/>
          <w:sz w:val="28"/>
          <w:szCs w:val="28"/>
        </w:rPr>
        <w:lastRenderedPageBreak/>
        <w:t>Продолжение таблицы 1</w:t>
      </w:r>
    </w:p>
    <w:p w:rsidR="009D6C1B" w:rsidRDefault="009D6C1B" w:rsidP="005A51C7">
      <w:pPr>
        <w:spacing w:after="0" w:line="360" w:lineRule="auto"/>
        <w:contextualSpacing/>
        <w:mirrorIndents/>
        <w:jc w:val="both"/>
        <w:rPr>
          <w:rFonts w:ascii="Times New Roman" w:hAnsi="Times New Roman" w:cs="Times New Roman"/>
          <w:sz w:val="28"/>
          <w:szCs w:val="28"/>
        </w:rPr>
      </w:pPr>
    </w:p>
    <w:tbl>
      <w:tblPr>
        <w:tblStyle w:val="11"/>
        <w:tblpPr w:leftFromText="180" w:rightFromText="180" w:vertAnchor="text" w:horzAnchor="margin" w:tblpXSpec="center" w:tblpY="55"/>
        <w:tblW w:w="9634" w:type="dxa"/>
        <w:jc w:val="left"/>
        <w:tblInd w:w="0" w:type="dxa"/>
        <w:tblLayout w:type="fixed"/>
        <w:tblLook w:val="01E0" w:firstRow="1" w:lastRow="1" w:firstColumn="1" w:lastColumn="1" w:noHBand="0" w:noVBand="0"/>
      </w:tblPr>
      <w:tblGrid>
        <w:gridCol w:w="3823"/>
        <w:gridCol w:w="5811"/>
      </w:tblGrid>
      <w:tr w:rsidR="009D6C1B" w:rsidRPr="009D6C1B" w:rsidTr="00C62709">
        <w:trPr>
          <w:trHeight w:val="423"/>
          <w:jc w:val="left"/>
        </w:trPr>
        <w:tc>
          <w:tcPr>
            <w:tcW w:w="3823" w:type="dxa"/>
          </w:tcPr>
          <w:p w:rsidR="009D6C1B" w:rsidRPr="003F13C4" w:rsidRDefault="009D6C1B" w:rsidP="009D6C1B">
            <w:pPr>
              <w:keepNext/>
              <w:widowControl w:val="0"/>
              <w:autoSpaceDE w:val="0"/>
              <w:autoSpaceDN w:val="0"/>
              <w:adjustRightInd w:val="0"/>
              <w:jc w:val="center"/>
              <w:rPr>
                <w:color w:val="000000"/>
                <w:sz w:val="24"/>
                <w:szCs w:val="24"/>
              </w:rPr>
            </w:pPr>
            <w:r w:rsidRPr="003F13C4">
              <w:rPr>
                <w:color w:val="000000"/>
                <w:sz w:val="24"/>
                <w:szCs w:val="24"/>
              </w:rPr>
              <w:t>Методы</w:t>
            </w:r>
          </w:p>
        </w:tc>
        <w:tc>
          <w:tcPr>
            <w:tcW w:w="5811" w:type="dxa"/>
          </w:tcPr>
          <w:p w:rsidR="009D6C1B" w:rsidRPr="003F13C4" w:rsidRDefault="009D6C1B" w:rsidP="009D6C1B">
            <w:pPr>
              <w:keepNext/>
              <w:widowControl w:val="0"/>
              <w:autoSpaceDE w:val="0"/>
              <w:autoSpaceDN w:val="0"/>
              <w:adjustRightInd w:val="0"/>
              <w:jc w:val="center"/>
              <w:rPr>
                <w:color w:val="000000"/>
                <w:sz w:val="24"/>
                <w:szCs w:val="24"/>
              </w:rPr>
            </w:pPr>
            <w:r w:rsidRPr="003F13C4">
              <w:rPr>
                <w:color w:val="000000"/>
                <w:sz w:val="24"/>
                <w:szCs w:val="24"/>
              </w:rPr>
              <w:t>Способы и действия по управлению</w:t>
            </w:r>
          </w:p>
        </w:tc>
      </w:tr>
      <w:tr w:rsidR="009D6C1B" w:rsidRPr="009D6C1B" w:rsidTr="00C62709">
        <w:trPr>
          <w:trHeight w:val="1063"/>
          <w:jc w:val="left"/>
        </w:trPr>
        <w:tc>
          <w:tcPr>
            <w:tcW w:w="3823" w:type="dxa"/>
          </w:tcPr>
          <w:p w:rsidR="009D6C1B" w:rsidRPr="003F13C4" w:rsidRDefault="00C62709" w:rsidP="009D6C1B">
            <w:pPr>
              <w:contextualSpacing/>
              <w:mirrorIndents/>
              <w:jc w:val="both"/>
              <w:rPr>
                <w:rFonts w:eastAsiaTheme="minorHAnsi"/>
                <w:sz w:val="24"/>
                <w:szCs w:val="24"/>
                <w:lang w:eastAsia="en-US"/>
              </w:rPr>
            </w:pPr>
            <w:r w:rsidRPr="003F13C4">
              <w:rPr>
                <w:rFonts w:eastAsiaTheme="minorHAnsi"/>
                <w:sz w:val="24"/>
                <w:szCs w:val="24"/>
                <w:lang w:eastAsia="en-US"/>
              </w:rPr>
              <w:t xml:space="preserve">Благоприятный </w:t>
            </w:r>
            <w:r w:rsidR="009D6C1B" w:rsidRPr="003F13C4">
              <w:rPr>
                <w:rFonts w:eastAsiaTheme="minorHAnsi"/>
                <w:sz w:val="24"/>
                <w:szCs w:val="24"/>
                <w:lang w:eastAsia="en-US"/>
              </w:rPr>
              <w:t>морально-психологический климат</w:t>
            </w:r>
          </w:p>
        </w:tc>
        <w:tc>
          <w:tcPr>
            <w:tcW w:w="5811" w:type="dxa"/>
          </w:tcPr>
          <w:p w:rsidR="009D6C1B" w:rsidRPr="003F13C4" w:rsidRDefault="009D6C1B" w:rsidP="009D6C1B">
            <w:pPr>
              <w:contextualSpacing/>
              <w:mirrorIndents/>
              <w:jc w:val="both"/>
              <w:rPr>
                <w:rFonts w:eastAsiaTheme="minorHAnsi"/>
                <w:sz w:val="24"/>
                <w:szCs w:val="24"/>
                <w:lang w:eastAsia="en-US"/>
              </w:rPr>
            </w:pPr>
            <w:r w:rsidRPr="003F13C4">
              <w:rPr>
                <w:rFonts w:eastAsiaTheme="minorHAnsi"/>
                <w:sz w:val="24"/>
                <w:szCs w:val="24"/>
                <w:lang w:eastAsia="en-US"/>
              </w:rPr>
              <w:t>Позволяет работникам отождествлять цели предприятия или подразделения с индивидуальными целями. При формулировке целей руководитель должен учитывать личные цели и интересы работника. Исходя из достижения этих целей, оценивается эффективность управления.</w:t>
            </w:r>
          </w:p>
        </w:tc>
      </w:tr>
    </w:tbl>
    <w:p w:rsidR="009D6C1B" w:rsidRDefault="009D6C1B" w:rsidP="005A51C7">
      <w:pPr>
        <w:spacing w:after="0" w:line="360" w:lineRule="auto"/>
        <w:contextualSpacing/>
        <w:mirrorIndents/>
        <w:jc w:val="both"/>
        <w:rPr>
          <w:rFonts w:ascii="Times New Roman" w:hAnsi="Times New Roman" w:cs="Times New Roman"/>
          <w:sz w:val="28"/>
          <w:szCs w:val="28"/>
        </w:rPr>
      </w:pPr>
    </w:p>
    <w:p w:rsidR="004A48DF" w:rsidRPr="00550F1C" w:rsidRDefault="004A48DF" w:rsidP="00550F1C">
      <w:pPr>
        <w:spacing w:after="0" w:line="360" w:lineRule="auto"/>
        <w:ind w:firstLine="709"/>
        <w:jc w:val="both"/>
        <w:rPr>
          <w:rFonts w:ascii="Times New Roman" w:hAnsi="Times New Roman" w:cs="Times New Roman"/>
          <w:color w:val="000000" w:themeColor="text1"/>
          <w:sz w:val="28"/>
          <w:szCs w:val="28"/>
        </w:rPr>
      </w:pPr>
      <w:r w:rsidRPr="00550F1C">
        <w:rPr>
          <w:rFonts w:ascii="Times New Roman" w:hAnsi="Times New Roman" w:cs="Times New Roman"/>
          <w:color w:val="000000" w:themeColor="text1"/>
          <w:sz w:val="28"/>
          <w:szCs w:val="28"/>
        </w:rPr>
        <w:t>Главное внимание при оценке уделяется способности предприятия привлекать и экономично использовать ресурсы, быстро реагировать на изменения во внешней среде и гибко адаптироваться к условиям этих изменений.</w:t>
      </w:r>
    </w:p>
    <w:p w:rsidR="004A48DF" w:rsidRPr="00550F1C" w:rsidRDefault="004A48DF" w:rsidP="00550F1C">
      <w:pPr>
        <w:spacing w:after="0" w:line="360" w:lineRule="auto"/>
        <w:ind w:firstLine="709"/>
        <w:jc w:val="both"/>
        <w:rPr>
          <w:rFonts w:ascii="Times New Roman" w:hAnsi="Times New Roman" w:cs="Times New Roman"/>
          <w:color w:val="000000" w:themeColor="text1"/>
          <w:sz w:val="28"/>
          <w:szCs w:val="28"/>
        </w:rPr>
      </w:pPr>
      <w:r w:rsidRPr="00550F1C">
        <w:rPr>
          <w:rFonts w:ascii="Times New Roman" w:hAnsi="Times New Roman" w:cs="Times New Roman"/>
          <w:color w:val="000000" w:themeColor="text1"/>
          <w:sz w:val="28"/>
          <w:szCs w:val="28"/>
        </w:rPr>
        <w:t xml:space="preserve">Эффективность управления предприятием зависит от эффективности труда руководителя, основным критерием оценки являются результаты труда коллектива в целом и каждого его члена в отдельности [16, с. 122]. </w:t>
      </w:r>
    </w:p>
    <w:p w:rsidR="006171BA" w:rsidRPr="00550F1C" w:rsidRDefault="004A48DF" w:rsidP="00550F1C">
      <w:pPr>
        <w:spacing w:after="0" w:line="360" w:lineRule="auto"/>
        <w:ind w:firstLine="709"/>
        <w:jc w:val="both"/>
        <w:rPr>
          <w:rFonts w:ascii="Times New Roman" w:hAnsi="Times New Roman" w:cs="Times New Roman"/>
          <w:color w:val="000000" w:themeColor="text1"/>
          <w:sz w:val="28"/>
          <w:szCs w:val="28"/>
        </w:rPr>
      </w:pPr>
      <w:r w:rsidRPr="00550F1C">
        <w:rPr>
          <w:rFonts w:ascii="Times New Roman" w:hAnsi="Times New Roman" w:cs="Times New Roman"/>
          <w:color w:val="000000" w:themeColor="text1"/>
          <w:sz w:val="28"/>
          <w:szCs w:val="28"/>
        </w:rPr>
        <w:t xml:space="preserve">Исследование подходов к оценке эффективности управления предприятием позволяет сформировать систему общих критериев, характеристика которых приведена в </w:t>
      </w:r>
      <w:r w:rsidR="0051761B" w:rsidRPr="00550F1C">
        <w:rPr>
          <w:rFonts w:ascii="Times New Roman" w:hAnsi="Times New Roman" w:cs="Times New Roman"/>
          <w:color w:val="000000" w:themeColor="text1"/>
          <w:sz w:val="28"/>
          <w:szCs w:val="28"/>
        </w:rPr>
        <w:t>таблице 2.</w:t>
      </w:r>
    </w:p>
    <w:p w:rsidR="004315CF" w:rsidRDefault="004315CF" w:rsidP="009D6C1B">
      <w:pPr>
        <w:spacing w:after="0" w:line="360" w:lineRule="auto"/>
        <w:contextualSpacing/>
        <w:mirrorIndents/>
        <w:jc w:val="both"/>
        <w:rPr>
          <w:rFonts w:ascii="Times New Roman" w:hAnsi="Times New Roman" w:cs="Times New Roman"/>
          <w:sz w:val="28"/>
          <w:szCs w:val="28"/>
        </w:rPr>
      </w:pPr>
    </w:p>
    <w:p w:rsidR="006171BA" w:rsidRPr="005A51C7" w:rsidRDefault="00D270CF" w:rsidP="005A51C7">
      <w:pPr>
        <w:spacing w:after="0" w:line="360" w:lineRule="auto"/>
        <w:contextualSpacing/>
        <w:mirrorIndents/>
        <w:jc w:val="both"/>
        <w:rPr>
          <w:rFonts w:ascii="Times New Roman" w:hAnsi="Times New Roman" w:cs="Times New Roman"/>
          <w:sz w:val="28"/>
          <w:szCs w:val="28"/>
        </w:rPr>
      </w:pPr>
      <w:r w:rsidRPr="00D270CF">
        <w:rPr>
          <w:rFonts w:ascii="Times New Roman" w:hAnsi="Times New Roman" w:cs="Times New Roman"/>
          <w:sz w:val="28"/>
          <w:szCs w:val="28"/>
        </w:rPr>
        <w:t>Таблица 2 – Критерии оценки эффективности управления</w:t>
      </w:r>
      <w:r w:rsidR="005A51C7">
        <w:rPr>
          <w:rFonts w:ascii="Times New Roman" w:hAnsi="Times New Roman" w:cs="Times New Roman"/>
          <w:sz w:val="28"/>
          <w:szCs w:val="28"/>
        </w:rPr>
        <w:t xml:space="preserve"> </w:t>
      </w:r>
      <w:r w:rsidR="005A51C7" w:rsidRPr="005C18D2">
        <w:rPr>
          <w:rFonts w:ascii="Times New Roman" w:hAnsi="Times New Roman" w:cs="Times New Roman"/>
          <w:sz w:val="28"/>
          <w:szCs w:val="28"/>
        </w:rPr>
        <w:t>[</w:t>
      </w:r>
      <w:r w:rsidR="005C18D2" w:rsidRPr="005C18D2">
        <w:rPr>
          <w:rFonts w:ascii="Times New Roman" w:hAnsi="Times New Roman" w:cs="Times New Roman"/>
          <w:sz w:val="28"/>
          <w:szCs w:val="28"/>
        </w:rPr>
        <w:t>5, с. 88-</w:t>
      </w:r>
      <w:r w:rsidR="005C18D2">
        <w:rPr>
          <w:rFonts w:ascii="Times New Roman" w:hAnsi="Times New Roman" w:cs="Times New Roman"/>
          <w:sz w:val="28"/>
          <w:szCs w:val="28"/>
        </w:rPr>
        <w:t>110</w:t>
      </w:r>
      <w:r w:rsidR="005A51C7" w:rsidRPr="005C18D2">
        <w:rPr>
          <w:rFonts w:ascii="Times New Roman" w:hAnsi="Times New Roman" w:cs="Times New Roman"/>
          <w:sz w:val="28"/>
          <w:szCs w:val="28"/>
        </w:rPr>
        <w:t>]</w:t>
      </w:r>
    </w:p>
    <w:p w:rsidR="00E17C40" w:rsidRPr="006171BA" w:rsidRDefault="00E17C40" w:rsidP="006171BA">
      <w:pPr>
        <w:spacing w:after="0" w:line="360" w:lineRule="auto"/>
        <w:contextualSpacing/>
        <w:mirrorIndents/>
        <w:jc w:val="both"/>
        <w:rPr>
          <w:rFonts w:ascii="Times New Roman" w:hAnsi="Times New Roman" w:cs="Times New Roman"/>
          <w:sz w:val="28"/>
          <w:szCs w:val="28"/>
        </w:rPr>
      </w:pPr>
    </w:p>
    <w:tbl>
      <w:tblPr>
        <w:tblStyle w:val="11"/>
        <w:tblW w:w="9634" w:type="dxa"/>
        <w:tblInd w:w="0" w:type="dxa"/>
        <w:tblLayout w:type="fixed"/>
        <w:tblLook w:val="01E0" w:firstRow="1" w:lastRow="1" w:firstColumn="1" w:lastColumn="1" w:noHBand="0" w:noVBand="0"/>
      </w:tblPr>
      <w:tblGrid>
        <w:gridCol w:w="3964"/>
        <w:gridCol w:w="5670"/>
      </w:tblGrid>
      <w:tr w:rsidR="006171BA" w:rsidRPr="00D270CF" w:rsidTr="003F13C4">
        <w:trPr>
          <w:trHeight w:val="547"/>
        </w:trPr>
        <w:tc>
          <w:tcPr>
            <w:tcW w:w="3964" w:type="dxa"/>
            <w:vAlign w:val="center"/>
          </w:tcPr>
          <w:p w:rsidR="006171BA" w:rsidRPr="00D270CF" w:rsidRDefault="006171BA" w:rsidP="00550F1C">
            <w:pPr>
              <w:contextualSpacing/>
              <w:mirrorIndents/>
              <w:jc w:val="center"/>
              <w:rPr>
                <w:sz w:val="24"/>
                <w:szCs w:val="28"/>
              </w:rPr>
            </w:pPr>
            <w:r w:rsidRPr="00D270CF">
              <w:rPr>
                <w:sz w:val="24"/>
                <w:szCs w:val="28"/>
              </w:rPr>
              <w:t>Наименование критерия</w:t>
            </w:r>
          </w:p>
        </w:tc>
        <w:tc>
          <w:tcPr>
            <w:tcW w:w="5670" w:type="dxa"/>
            <w:vAlign w:val="center"/>
          </w:tcPr>
          <w:p w:rsidR="006171BA" w:rsidRPr="00D270CF" w:rsidRDefault="006171BA" w:rsidP="00550F1C">
            <w:pPr>
              <w:contextualSpacing/>
              <w:mirrorIndents/>
              <w:jc w:val="center"/>
              <w:rPr>
                <w:sz w:val="24"/>
                <w:szCs w:val="28"/>
              </w:rPr>
            </w:pPr>
            <w:r w:rsidRPr="00D270CF">
              <w:rPr>
                <w:sz w:val="24"/>
                <w:szCs w:val="28"/>
              </w:rPr>
              <w:t>Сущность и содержание</w:t>
            </w:r>
          </w:p>
        </w:tc>
      </w:tr>
      <w:tr w:rsidR="006171BA" w:rsidRPr="00D270CF" w:rsidTr="003F13C4">
        <w:trPr>
          <w:trHeight w:val="547"/>
        </w:trPr>
        <w:tc>
          <w:tcPr>
            <w:tcW w:w="3964" w:type="dxa"/>
          </w:tcPr>
          <w:p w:rsidR="006171BA" w:rsidRPr="00D270CF" w:rsidRDefault="006171BA" w:rsidP="006171BA">
            <w:pPr>
              <w:contextualSpacing/>
              <w:mirrorIndents/>
              <w:rPr>
                <w:sz w:val="24"/>
                <w:szCs w:val="28"/>
              </w:rPr>
            </w:pPr>
            <w:r w:rsidRPr="00D270CF">
              <w:rPr>
                <w:sz w:val="24"/>
                <w:szCs w:val="28"/>
              </w:rPr>
              <w:t>Внутренняя эффективность</w:t>
            </w:r>
          </w:p>
        </w:tc>
        <w:tc>
          <w:tcPr>
            <w:tcW w:w="5670" w:type="dxa"/>
          </w:tcPr>
          <w:p w:rsidR="006171BA" w:rsidRPr="00D270CF" w:rsidRDefault="006171BA" w:rsidP="006171BA">
            <w:pPr>
              <w:contextualSpacing/>
              <w:mirrorIndents/>
              <w:rPr>
                <w:sz w:val="24"/>
                <w:szCs w:val="28"/>
              </w:rPr>
            </w:pPr>
            <w:r w:rsidRPr="00D270CF">
              <w:rPr>
                <w:sz w:val="24"/>
                <w:szCs w:val="28"/>
              </w:rPr>
              <w:t>Оценивается с точки зрения возможностей управления внутренними ресурсами (затратами и капиталом)</w:t>
            </w:r>
          </w:p>
        </w:tc>
      </w:tr>
      <w:tr w:rsidR="006171BA" w:rsidRPr="00D270CF" w:rsidTr="003F13C4">
        <w:trPr>
          <w:trHeight w:val="547"/>
        </w:trPr>
        <w:tc>
          <w:tcPr>
            <w:tcW w:w="3964" w:type="dxa"/>
          </w:tcPr>
          <w:p w:rsidR="006171BA" w:rsidRPr="00D270CF" w:rsidRDefault="006171BA" w:rsidP="006171BA">
            <w:pPr>
              <w:contextualSpacing/>
              <w:mirrorIndents/>
              <w:rPr>
                <w:sz w:val="24"/>
                <w:szCs w:val="28"/>
              </w:rPr>
            </w:pPr>
            <w:r w:rsidRPr="00D270CF">
              <w:rPr>
                <w:sz w:val="24"/>
                <w:szCs w:val="28"/>
              </w:rPr>
              <w:t>Внешняя эффективность</w:t>
            </w:r>
          </w:p>
        </w:tc>
        <w:tc>
          <w:tcPr>
            <w:tcW w:w="5670" w:type="dxa"/>
          </w:tcPr>
          <w:p w:rsidR="006171BA" w:rsidRPr="00D270CF" w:rsidRDefault="006171BA" w:rsidP="006171BA">
            <w:pPr>
              <w:contextualSpacing/>
              <w:mirrorIndents/>
              <w:rPr>
                <w:sz w:val="24"/>
                <w:szCs w:val="28"/>
              </w:rPr>
            </w:pPr>
            <w:r w:rsidRPr="00D270CF">
              <w:rPr>
                <w:sz w:val="24"/>
                <w:szCs w:val="28"/>
              </w:rPr>
              <w:t>Характеризует адаптивность предприятия и гибкость системы управления</w:t>
            </w:r>
          </w:p>
        </w:tc>
      </w:tr>
      <w:tr w:rsidR="003F13C4" w:rsidRPr="00D270CF" w:rsidTr="003F13C4">
        <w:tblPrEx>
          <w:tblLook w:val="04A0" w:firstRow="1" w:lastRow="0" w:firstColumn="1" w:lastColumn="0" w:noHBand="0" w:noVBand="1"/>
        </w:tblPrEx>
        <w:trPr>
          <w:trHeight w:val="547"/>
        </w:trPr>
        <w:tc>
          <w:tcPr>
            <w:tcW w:w="3964" w:type="dxa"/>
          </w:tcPr>
          <w:p w:rsidR="003F13C4" w:rsidRPr="00D270CF" w:rsidRDefault="003F13C4" w:rsidP="0055365A">
            <w:pPr>
              <w:contextualSpacing/>
              <w:mirrorIndents/>
              <w:rPr>
                <w:sz w:val="24"/>
                <w:szCs w:val="28"/>
              </w:rPr>
            </w:pPr>
            <w:r w:rsidRPr="00D270CF">
              <w:rPr>
                <w:sz w:val="24"/>
                <w:szCs w:val="28"/>
              </w:rPr>
              <w:t>Рыночная эффективность</w:t>
            </w:r>
          </w:p>
        </w:tc>
        <w:tc>
          <w:tcPr>
            <w:tcW w:w="5670" w:type="dxa"/>
          </w:tcPr>
          <w:p w:rsidR="003F13C4" w:rsidRPr="00D270CF" w:rsidRDefault="003F13C4" w:rsidP="0055365A">
            <w:pPr>
              <w:contextualSpacing/>
              <w:mirrorIndents/>
              <w:rPr>
                <w:sz w:val="24"/>
                <w:szCs w:val="28"/>
              </w:rPr>
            </w:pPr>
            <w:r w:rsidRPr="00D270CF">
              <w:rPr>
                <w:sz w:val="24"/>
                <w:szCs w:val="28"/>
              </w:rPr>
              <w:t>Показывает насколько полно удовлетворяются запросы потребителей и других заинтересованных субъектов</w:t>
            </w:r>
          </w:p>
        </w:tc>
      </w:tr>
    </w:tbl>
    <w:p w:rsidR="005E1A9B" w:rsidRDefault="005E1A9B" w:rsidP="005E1A9B">
      <w:pPr>
        <w:spacing w:after="0" w:line="360" w:lineRule="auto"/>
        <w:contextualSpacing/>
        <w:mirrorIndents/>
        <w:jc w:val="both"/>
        <w:rPr>
          <w:rFonts w:ascii="Times New Roman" w:hAnsi="Times New Roman" w:cs="Times New Roman"/>
          <w:sz w:val="28"/>
          <w:szCs w:val="28"/>
        </w:rPr>
      </w:pPr>
      <w:r>
        <w:rPr>
          <w:rFonts w:ascii="Times New Roman" w:hAnsi="Times New Roman" w:cs="Times New Roman"/>
          <w:sz w:val="28"/>
          <w:szCs w:val="28"/>
        </w:rPr>
        <w:lastRenderedPageBreak/>
        <w:t>Продолжение таблицы 2</w:t>
      </w:r>
    </w:p>
    <w:p w:rsidR="005E1A9B" w:rsidRDefault="005E1A9B" w:rsidP="005E1A9B">
      <w:pPr>
        <w:spacing w:after="0" w:line="360" w:lineRule="auto"/>
        <w:contextualSpacing/>
        <w:mirrorIndents/>
        <w:jc w:val="both"/>
        <w:rPr>
          <w:rFonts w:ascii="Times New Roman" w:hAnsi="Times New Roman" w:cs="Times New Roman"/>
          <w:sz w:val="28"/>
          <w:szCs w:val="28"/>
        </w:rPr>
      </w:pPr>
    </w:p>
    <w:tbl>
      <w:tblPr>
        <w:tblStyle w:val="11"/>
        <w:tblW w:w="9634" w:type="dxa"/>
        <w:tblInd w:w="0" w:type="dxa"/>
        <w:tblLayout w:type="fixed"/>
        <w:tblLook w:val="01E0" w:firstRow="1" w:lastRow="1" w:firstColumn="1" w:lastColumn="1" w:noHBand="0" w:noVBand="0"/>
      </w:tblPr>
      <w:tblGrid>
        <w:gridCol w:w="3964"/>
        <w:gridCol w:w="5670"/>
      </w:tblGrid>
      <w:tr w:rsidR="003F13C4" w:rsidRPr="00D270CF" w:rsidTr="003F13C4">
        <w:trPr>
          <w:trHeight w:val="538"/>
        </w:trPr>
        <w:tc>
          <w:tcPr>
            <w:tcW w:w="3964" w:type="dxa"/>
            <w:vAlign w:val="center"/>
          </w:tcPr>
          <w:p w:rsidR="003F13C4" w:rsidRPr="00D270CF" w:rsidRDefault="003F13C4" w:rsidP="003F13C4">
            <w:pPr>
              <w:contextualSpacing/>
              <w:mirrorIndents/>
              <w:jc w:val="center"/>
              <w:rPr>
                <w:sz w:val="24"/>
                <w:szCs w:val="28"/>
              </w:rPr>
            </w:pPr>
            <w:r w:rsidRPr="00D270CF">
              <w:rPr>
                <w:sz w:val="24"/>
                <w:szCs w:val="28"/>
              </w:rPr>
              <w:t>Наименование критерия</w:t>
            </w:r>
          </w:p>
        </w:tc>
        <w:tc>
          <w:tcPr>
            <w:tcW w:w="5670" w:type="dxa"/>
            <w:vAlign w:val="center"/>
          </w:tcPr>
          <w:p w:rsidR="003F13C4" w:rsidRPr="00D270CF" w:rsidRDefault="003F13C4" w:rsidP="003F13C4">
            <w:pPr>
              <w:contextualSpacing/>
              <w:mirrorIndents/>
              <w:jc w:val="center"/>
              <w:rPr>
                <w:sz w:val="24"/>
                <w:szCs w:val="28"/>
              </w:rPr>
            </w:pPr>
            <w:r w:rsidRPr="00D270CF">
              <w:rPr>
                <w:sz w:val="24"/>
                <w:szCs w:val="28"/>
              </w:rPr>
              <w:t>Сущность и содержание</w:t>
            </w:r>
          </w:p>
        </w:tc>
      </w:tr>
      <w:tr w:rsidR="00F76FE7" w:rsidRPr="00D270CF" w:rsidTr="0055365A">
        <w:trPr>
          <w:trHeight w:val="230"/>
        </w:trPr>
        <w:tc>
          <w:tcPr>
            <w:tcW w:w="3964" w:type="dxa"/>
            <w:vAlign w:val="center"/>
          </w:tcPr>
          <w:p w:rsidR="00F76FE7" w:rsidRPr="00D270CF" w:rsidRDefault="00F76FE7" w:rsidP="00F76FE7">
            <w:pPr>
              <w:contextualSpacing/>
              <w:mirrorIndents/>
              <w:rPr>
                <w:sz w:val="24"/>
                <w:szCs w:val="28"/>
              </w:rPr>
            </w:pPr>
            <w:r w:rsidRPr="00F76FE7">
              <w:rPr>
                <w:sz w:val="24"/>
                <w:szCs w:val="28"/>
              </w:rPr>
              <w:t>Оптимальная эффективность</w:t>
            </w:r>
          </w:p>
        </w:tc>
        <w:tc>
          <w:tcPr>
            <w:tcW w:w="5670" w:type="dxa"/>
          </w:tcPr>
          <w:p w:rsidR="00F76FE7" w:rsidRPr="00D270CF" w:rsidRDefault="00F76FE7" w:rsidP="00F76FE7">
            <w:pPr>
              <w:contextualSpacing/>
              <w:mirrorIndents/>
              <w:rPr>
                <w:sz w:val="24"/>
                <w:szCs w:val="28"/>
              </w:rPr>
            </w:pPr>
            <w:r w:rsidRPr="00D270CF">
              <w:rPr>
                <w:sz w:val="24"/>
                <w:szCs w:val="28"/>
              </w:rPr>
              <w:t>Отражает степень достижения целей управления</w:t>
            </w:r>
          </w:p>
        </w:tc>
      </w:tr>
      <w:tr w:rsidR="00F76FE7" w:rsidRPr="00D270CF" w:rsidTr="003F13C4">
        <w:trPr>
          <w:trHeight w:val="547"/>
        </w:trPr>
        <w:tc>
          <w:tcPr>
            <w:tcW w:w="3964" w:type="dxa"/>
          </w:tcPr>
          <w:p w:rsidR="00F76FE7" w:rsidRPr="00D270CF" w:rsidRDefault="00F76FE7" w:rsidP="00F76FE7">
            <w:pPr>
              <w:contextualSpacing/>
              <w:mirrorIndents/>
              <w:rPr>
                <w:sz w:val="24"/>
                <w:szCs w:val="28"/>
              </w:rPr>
            </w:pPr>
            <w:r w:rsidRPr="00D270CF">
              <w:rPr>
                <w:sz w:val="24"/>
                <w:szCs w:val="28"/>
              </w:rPr>
              <w:t>Тактическая эффективность</w:t>
            </w:r>
          </w:p>
        </w:tc>
        <w:tc>
          <w:tcPr>
            <w:tcW w:w="5670" w:type="dxa"/>
          </w:tcPr>
          <w:p w:rsidR="00F76FE7" w:rsidRPr="00D270CF" w:rsidRDefault="00F76FE7" w:rsidP="00F76FE7">
            <w:pPr>
              <w:contextualSpacing/>
              <w:mirrorIndents/>
              <w:rPr>
                <w:sz w:val="24"/>
                <w:szCs w:val="28"/>
              </w:rPr>
            </w:pPr>
            <w:r w:rsidRPr="00D270CF">
              <w:rPr>
                <w:sz w:val="24"/>
                <w:szCs w:val="28"/>
              </w:rPr>
              <w:t>Характеризует экономичность решений по использованию ресурсов на предприятии</w:t>
            </w:r>
          </w:p>
        </w:tc>
      </w:tr>
      <w:tr w:rsidR="00F76FE7" w:rsidRPr="00D270CF" w:rsidTr="003F13C4">
        <w:trPr>
          <w:trHeight w:val="887"/>
        </w:trPr>
        <w:tc>
          <w:tcPr>
            <w:tcW w:w="3964" w:type="dxa"/>
          </w:tcPr>
          <w:p w:rsidR="00F76FE7" w:rsidRPr="00D270CF" w:rsidRDefault="00F76FE7" w:rsidP="00F76FE7">
            <w:pPr>
              <w:contextualSpacing/>
              <w:mirrorIndents/>
              <w:rPr>
                <w:sz w:val="24"/>
                <w:szCs w:val="28"/>
              </w:rPr>
            </w:pPr>
            <w:r w:rsidRPr="00D270CF">
              <w:rPr>
                <w:sz w:val="24"/>
                <w:szCs w:val="28"/>
              </w:rPr>
              <w:t>Коммерческая эффективность</w:t>
            </w:r>
          </w:p>
        </w:tc>
        <w:tc>
          <w:tcPr>
            <w:tcW w:w="5670" w:type="dxa"/>
          </w:tcPr>
          <w:p w:rsidR="00F76FE7" w:rsidRPr="00D270CF" w:rsidRDefault="00F76FE7" w:rsidP="00F76FE7">
            <w:pPr>
              <w:contextualSpacing/>
              <w:mirrorIndents/>
              <w:rPr>
                <w:sz w:val="24"/>
                <w:szCs w:val="28"/>
              </w:rPr>
            </w:pPr>
            <w:r w:rsidRPr="00D270CF">
              <w:rPr>
                <w:sz w:val="24"/>
                <w:szCs w:val="28"/>
              </w:rPr>
              <w:t>Оценивается путем соотношения финансовых результатов и затрат на их получение, характеризует решения по достижению требуемой нормы доходности</w:t>
            </w:r>
          </w:p>
        </w:tc>
      </w:tr>
      <w:tr w:rsidR="00F76FE7" w:rsidRPr="00D270CF" w:rsidTr="003F13C4">
        <w:trPr>
          <w:trHeight w:val="832"/>
        </w:trPr>
        <w:tc>
          <w:tcPr>
            <w:tcW w:w="3964" w:type="dxa"/>
          </w:tcPr>
          <w:p w:rsidR="00F76FE7" w:rsidRPr="00D270CF" w:rsidRDefault="00F76FE7" w:rsidP="00F76FE7">
            <w:pPr>
              <w:contextualSpacing/>
              <w:mirrorIndents/>
              <w:rPr>
                <w:sz w:val="24"/>
                <w:szCs w:val="28"/>
              </w:rPr>
            </w:pPr>
            <w:r w:rsidRPr="00D270CF">
              <w:rPr>
                <w:sz w:val="24"/>
                <w:szCs w:val="28"/>
              </w:rPr>
              <w:t>Бюджетная эффективность</w:t>
            </w:r>
          </w:p>
        </w:tc>
        <w:tc>
          <w:tcPr>
            <w:tcW w:w="5670" w:type="dxa"/>
          </w:tcPr>
          <w:p w:rsidR="00F76FE7" w:rsidRPr="00D270CF" w:rsidRDefault="00F76FE7" w:rsidP="00F76FE7">
            <w:pPr>
              <w:contextualSpacing/>
              <w:mirrorIndents/>
              <w:rPr>
                <w:sz w:val="24"/>
                <w:szCs w:val="28"/>
              </w:rPr>
            </w:pPr>
            <w:r w:rsidRPr="00D270CF">
              <w:rPr>
                <w:sz w:val="24"/>
                <w:szCs w:val="28"/>
              </w:rPr>
              <w:t>Определяется как превышение доходов над расходами при реализации проекта по совершенствованию управления предприятием</w:t>
            </w:r>
          </w:p>
        </w:tc>
      </w:tr>
      <w:tr w:rsidR="00F76FE7" w:rsidRPr="00D270CF" w:rsidTr="003F13C4">
        <w:trPr>
          <w:trHeight w:val="776"/>
        </w:trPr>
        <w:tc>
          <w:tcPr>
            <w:tcW w:w="3964" w:type="dxa"/>
          </w:tcPr>
          <w:p w:rsidR="00F76FE7" w:rsidRPr="00D270CF" w:rsidRDefault="00F76FE7" w:rsidP="00F76FE7">
            <w:pPr>
              <w:contextualSpacing/>
              <w:mirrorIndents/>
              <w:rPr>
                <w:sz w:val="24"/>
                <w:szCs w:val="28"/>
              </w:rPr>
            </w:pPr>
            <w:r w:rsidRPr="00D270CF">
              <w:rPr>
                <w:sz w:val="24"/>
                <w:szCs w:val="28"/>
              </w:rPr>
              <w:t>Экономическая эффективность</w:t>
            </w:r>
          </w:p>
        </w:tc>
        <w:tc>
          <w:tcPr>
            <w:tcW w:w="5670" w:type="dxa"/>
          </w:tcPr>
          <w:p w:rsidR="00F76FE7" w:rsidRPr="00D270CF" w:rsidRDefault="00F76FE7" w:rsidP="00F76FE7">
            <w:pPr>
              <w:contextualSpacing/>
              <w:mirrorIndents/>
              <w:rPr>
                <w:sz w:val="24"/>
                <w:szCs w:val="28"/>
              </w:rPr>
            </w:pPr>
            <w:r w:rsidRPr="00D270CF">
              <w:rPr>
                <w:sz w:val="24"/>
                <w:szCs w:val="28"/>
              </w:rPr>
              <w:t>Учитывает затраты и результаты деятельности предприятия, затрагивающие интересы всех участников</w:t>
            </w:r>
          </w:p>
        </w:tc>
      </w:tr>
    </w:tbl>
    <w:p w:rsidR="005E1A9B" w:rsidRDefault="005E1A9B" w:rsidP="005E1A9B">
      <w:pPr>
        <w:spacing w:after="0" w:line="360" w:lineRule="auto"/>
        <w:contextualSpacing/>
        <w:mirrorIndents/>
        <w:jc w:val="both"/>
        <w:rPr>
          <w:rFonts w:ascii="Times New Roman" w:hAnsi="Times New Roman" w:cs="Times New Roman"/>
          <w:sz w:val="28"/>
          <w:szCs w:val="28"/>
        </w:rPr>
      </w:pPr>
    </w:p>
    <w:p w:rsidR="00644469" w:rsidRDefault="00AA15E5" w:rsidP="00644469">
      <w:pPr>
        <w:spacing w:after="0" w:line="360" w:lineRule="auto"/>
        <w:ind w:firstLine="709"/>
        <w:contextualSpacing/>
        <w:mirrorIndents/>
        <w:jc w:val="both"/>
        <w:rPr>
          <w:rFonts w:ascii="Times New Roman" w:hAnsi="Times New Roman" w:cs="Times New Roman"/>
          <w:sz w:val="28"/>
          <w:szCs w:val="28"/>
        </w:rPr>
      </w:pPr>
      <w:r>
        <w:rPr>
          <w:rFonts w:ascii="Times New Roman" w:hAnsi="Times New Roman" w:cs="Times New Roman"/>
          <w:sz w:val="28"/>
          <w:szCs w:val="28"/>
        </w:rPr>
        <w:t>Можно выделить ряд формул</w:t>
      </w:r>
      <w:r w:rsidR="00644469" w:rsidRPr="00E17C40">
        <w:rPr>
          <w:rFonts w:ascii="Times New Roman" w:hAnsi="Times New Roman" w:cs="Times New Roman"/>
          <w:sz w:val="28"/>
          <w:szCs w:val="28"/>
        </w:rPr>
        <w:t xml:space="preserve"> для расчета показателей, отражающих эффективность управления предприятием:</w:t>
      </w:r>
    </w:p>
    <w:p w:rsidR="00173DA9" w:rsidRDefault="00173DA9" w:rsidP="00644469">
      <w:pPr>
        <w:spacing w:after="0" w:line="360" w:lineRule="auto"/>
        <w:ind w:firstLine="709"/>
        <w:contextualSpacing/>
        <w:mirrorIndents/>
        <w:jc w:val="both"/>
        <w:rPr>
          <w:rFonts w:ascii="Times New Roman" w:hAnsi="Times New Roman" w:cs="Times New Roman"/>
          <w:sz w:val="28"/>
          <w:szCs w:val="28"/>
        </w:rPr>
      </w:pPr>
      <w:r>
        <w:rPr>
          <w:rFonts w:ascii="Times New Roman" w:hAnsi="Times New Roman" w:cs="Times New Roman"/>
          <w:sz w:val="28"/>
          <w:szCs w:val="28"/>
        </w:rPr>
        <w:t>К</w:t>
      </w:r>
      <w:r w:rsidRPr="00173DA9">
        <w:rPr>
          <w:rFonts w:ascii="Times New Roman" w:hAnsi="Times New Roman" w:cs="Times New Roman"/>
          <w:sz w:val="28"/>
          <w:szCs w:val="28"/>
        </w:rPr>
        <w:t>оэффициент занятости персонала в аппарате управления по формуле</w:t>
      </w:r>
      <w:r>
        <w:rPr>
          <w:rFonts w:ascii="Times New Roman" w:hAnsi="Times New Roman" w:cs="Times New Roman"/>
          <w:sz w:val="28"/>
          <w:szCs w:val="28"/>
        </w:rPr>
        <w:t>:</w:t>
      </w:r>
    </w:p>
    <w:p w:rsidR="00644469" w:rsidRPr="00E17C40" w:rsidRDefault="00644469" w:rsidP="00644469">
      <w:pPr>
        <w:spacing w:after="0" w:line="360" w:lineRule="auto"/>
        <w:contextualSpacing/>
        <w:mirrorIndents/>
        <w:jc w:val="both"/>
        <w:rPr>
          <w:rFonts w:ascii="Times New Roman" w:hAnsi="Times New Roman" w:cs="Times New Roman"/>
          <w:sz w:val="28"/>
          <w:szCs w:val="28"/>
        </w:rPr>
      </w:pPr>
    </w:p>
    <w:p w:rsidR="00644469" w:rsidRDefault="00644469" w:rsidP="00644469">
      <w:pPr>
        <w:spacing w:after="0" w:line="360" w:lineRule="auto"/>
        <w:contextualSpacing/>
        <w:mirrorIndents/>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w:t>
      </w:r>
      <w:r w:rsidR="00CA1744" w:rsidRPr="00BE52A3">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 xml:space="preserve"> </w:t>
      </w:r>
      <w:r w:rsidR="001468F2">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 xml:space="preserve"> </w:t>
      </w:r>
      <w:r w:rsidR="001468F2">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ab/>
        <w:t xml:space="preserve">    </w:t>
      </w:r>
      <w:r w:rsidR="001468F2">
        <w:rPr>
          <w:rFonts w:ascii="Times New Roman" w:eastAsiaTheme="minorEastAsia" w:hAnsi="Times New Roman" w:cs="Times New Roman"/>
          <w:sz w:val="28"/>
          <w:szCs w:val="28"/>
        </w:rPr>
        <w:t xml:space="preserve"> </w:t>
      </w:r>
      <w:r w:rsidRPr="00644469">
        <w:rPr>
          <w:rFonts w:ascii="Times New Roman" w:eastAsiaTheme="minorEastAsia" w:hAnsi="Times New Roman" w:cs="Times New Roman"/>
          <w:sz w:val="28"/>
          <w:szCs w:val="28"/>
        </w:rPr>
        <w:t xml:space="preserve"> </w:t>
      </w:r>
      <m:oMath>
        <m:sSub>
          <m:sSubPr>
            <m:ctrlPr>
              <w:rPr>
                <w:rFonts w:ascii="Cambria Math" w:hAnsi="Cambria Math" w:cs="Times New Roman"/>
                <w:sz w:val="28"/>
                <w:szCs w:val="28"/>
              </w:rPr>
            </m:ctrlPr>
          </m:sSubPr>
          <m:e>
            <m:r>
              <m:rPr>
                <m:sty m:val="p"/>
              </m:rPr>
              <w:rPr>
                <w:rFonts w:ascii="Cambria Math" w:hAnsi="Cambria Math" w:cs="Times New Roman"/>
                <w:sz w:val="28"/>
                <w:szCs w:val="28"/>
              </w:rPr>
              <m:t>К</m:t>
            </m:r>
          </m:e>
          <m:sub>
            <m:r>
              <m:rPr>
                <m:sty m:val="p"/>
              </m:rPr>
              <w:rPr>
                <w:rFonts w:ascii="Cambria Math" w:hAnsi="Cambria Math" w:cs="Times New Roman"/>
                <w:sz w:val="28"/>
                <w:szCs w:val="28"/>
              </w:rPr>
              <m:t>з</m:t>
            </m:r>
          </m:sub>
        </m:sSub>
        <m:r>
          <m:rPr>
            <m:sty m:val="p"/>
          </m:rPr>
          <w:rPr>
            <w:rFonts w:ascii="Cambria Math" w:hAnsi="Cambria Math" w:cs="Times New Roman"/>
            <w:sz w:val="28"/>
            <w:szCs w:val="28"/>
          </w:rPr>
          <m:t>=</m:t>
        </m:r>
        <m:f>
          <m:fPr>
            <m:ctrlPr>
              <w:rPr>
                <w:rFonts w:ascii="Cambria Math" w:hAnsi="Cambria Math" w:cs="Times New Roman"/>
                <w:sz w:val="28"/>
                <w:szCs w:val="28"/>
              </w:rPr>
            </m:ctrlPr>
          </m:fPr>
          <m:num>
            <m:r>
              <m:rPr>
                <m:sty m:val="p"/>
              </m:rPr>
              <w:rPr>
                <w:rFonts w:ascii="Cambria Math" w:hAnsi="Cambria Math" w:cs="Times New Roman"/>
                <w:sz w:val="28"/>
                <w:szCs w:val="28"/>
              </w:rPr>
              <m:t>АУП</m:t>
            </m:r>
          </m:num>
          <m:den>
            <m:r>
              <m:rPr>
                <m:sty m:val="p"/>
              </m:rPr>
              <w:rPr>
                <w:rFonts w:ascii="Cambria Math" w:hAnsi="Cambria Math" w:cs="Times New Roman"/>
                <w:sz w:val="28"/>
                <w:szCs w:val="28"/>
              </w:rPr>
              <m:t>ППП</m:t>
            </m:r>
          </m:den>
        </m:f>
      </m:oMath>
      <w:r w:rsidRPr="00644469">
        <w:rPr>
          <w:rFonts w:ascii="Times New Roman" w:eastAsiaTheme="minorEastAsia" w:hAnsi="Times New Roman" w:cs="Times New Roman"/>
          <w:sz w:val="28"/>
          <w:szCs w:val="28"/>
        </w:rPr>
        <w:t xml:space="preserve"> </w:t>
      </w:r>
      <w:proofErr w:type="gramStart"/>
      <w:r w:rsidR="001468F2">
        <w:rPr>
          <w:rFonts w:ascii="Times New Roman" w:eastAsiaTheme="minorEastAsia" w:hAnsi="Times New Roman" w:cs="Times New Roman"/>
          <w:sz w:val="28"/>
          <w:szCs w:val="28"/>
        </w:rPr>
        <w:t>,</w:t>
      </w:r>
      <w:r w:rsidRPr="00644469">
        <w:rPr>
          <w:rFonts w:ascii="Times New Roman" w:eastAsiaTheme="minorEastAsia" w:hAnsi="Times New Roman" w:cs="Times New Roman"/>
          <w:sz w:val="28"/>
          <w:szCs w:val="28"/>
        </w:rPr>
        <w:t xml:space="preserve">   </w:t>
      </w:r>
      <w:proofErr w:type="gramEnd"/>
      <w:r w:rsidRPr="00644469">
        <w:rPr>
          <w:rFonts w:ascii="Times New Roman" w:eastAsiaTheme="minorEastAsia" w:hAnsi="Times New Roman" w:cs="Times New Roman"/>
          <w:sz w:val="28"/>
          <w:szCs w:val="28"/>
        </w:rPr>
        <w:t xml:space="preserve">                    </w:t>
      </w:r>
      <w:r w:rsidR="001468F2">
        <w:rPr>
          <w:rFonts w:ascii="Times New Roman" w:eastAsiaTheme="minorEastAsia" w:hAnsi="Times New Roman" w:cs="Times New Roman"/>
          <w:sz w:val="28"/>
          <w:szCs w:val="28"/>
        </w:rPr>
        <w:t xml:space="preserve">                              </w:t>
      </w:r>
      <w:r w:rsidRPr="00644469">
        <w:rPr>
          <w:rFonts w:ascii="Times New Roman" w:eastAsiaTheme="minorEastAsia" w:hAnsi="Times New Roman" w:cs="Times New Roman"/>
          <w:sz w:val="28"/>
          <w:szCs w:val="28"/>
        </w:rPr>
        <w:t xml:space="preserve"> </w:t>
      </w:r>
      <w:r w:rsidR="00CA1744" w:rsidRPr="001468F2">
        <w:rPr>
          <w:rFonts w:ascii="Times New Roman" w:eastAsiaTheme="minorEastAsia" w:hAnsi="Times New Roman" w:cs="Times New Roman"/>
          <w:sz w:val="28"/>
          <w:szCs w:val="28"/>
        </w:rPr>
        <w:t xml:space="preserve">      </w:t>
      </w:r>
      <w:r w:rsidRPr="00644469">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(1)</w:t>
      </w:r>
    </w:p>
    <w:p w:rsidR="00173DA9" w:rsidRDefault="00173DA9" w:rsidP="00B548C2">
      <w:pPr>
        <w:spacing w:after="0" w:line="360" w:lineRule="auto"/>
        <w:contextualSpacing/>
        <w:mirrorIndents/>
        <w:rPr>
          <w:rFonts w:ascii="Times New Roman" w:hAnsi="Times New Roman" w:cs="Times New Roman"/>
          <w:sz w:val="28"/>
          <w:szCs w:val="28"/>
        </w:rPr>
      </w:pPr>
    </w:p>
    <w:p w:rsidR="00644469" w:rsidRPr="00644469" w:rsidRDefault="00644469" w:rsidP="00644469">
      <w:pPr>
        <w:spacing w:after="0" w:line="360" w:lineRule="auto"/>
        <w:ind w:firstLine="709"/>
        <w:contextualSpacing/>
        <w:mirrorIndents/>
        <w:jc w:val="both"/>
        <w:rPr>
          <w:rFonts w:ascii="Times New Roman" w:hAnsi="Times New Roman" w:cs="Times New Roman"/>
          <w:sz w:val="28"/>
          <w:szCs w:val="28"/>
        </w:rPr>
      </w:pPr>
      <w:r>
        <w:rPr>
          <w:rFonts w:ascii="Times New Roman" w:hAnsi="Times New Roman" w:cs="Times New Roman"/>
          <w:sz w:val="28"/>
          <w:szCs w:val="28"/>
        </w:rPr>
        <w:t>где</w:t>
      </w:r>
      <w:r w:rsidR="000E76DB" w:rsidRPr="000E76DB">
        <w:rPr>
          <w:rFonts w:ascii="Times New Roman" w:hAnsi="Times New Roman" w:cs="Times New Roman"/>
          <w:sz w:val="28"/>
          <w:szCs w:val="28"/>
        </w:rPr>
        <w:t xml:space="preserve"> АУП – ч</w:t>
      </w:r>
      <w:r>
        <w:rPr>
          <w:rFonts w:ascii="Times New Roman" w:hAnsi="Times New Roman" w:cs="Times New Roman"/>
          <w:sz w:val="28"/>
          <w:szCs w:val="28"/>
        </w:rPr>
        <w:t>исленность аппарата управления</w:t>
      </w:r>
      <w:r w:rsidRPr="00644469">
        <w:rPr>
          <w:rFonts w:ascii="Times New Roman" w:hAnsi="Times New Roman" w:cs="Times New Roman"/>
          <w:sz w:val="28"/>
          <w:szCs w:val="28"/>
        </w:rPr>
        <w:t>;</w:t>
      </w:r>
    </w:p>
    <w:p w:rsidR="000E76DB" w:rsidRPr="000E76DB" w:rsidRDefault="000E76DB" w:rsidP="00644469">
      <w:pPr>
        <w:spacing w:after="0" w:line="360" w:lineRule="auto"/>
        <w:ind w:firstLine="1134"/>
        <w:contextualSpacing/>
        <w:mirrorIndents/>
        <w:jc w:val="both"/>
        <w:rPr>
          <w:rFonts w:ascii="Times New Roman" w:hAnsi="Times New Roman" w:cs="Times New Roman"/>
          <w:sz w:val="28"/>
          <w:szCs w:val="28"/>
        </w:rPr>
      </w:pPr>
      <w:r w:rsidRPr="000E76DB">
        <w:rPr>
          <w:rFonts w:ascii="Times New Roman" w:hAnsi="Times New Roman" w:cs="Times New Roman"/>
          <w:sz w:val="28"/>
          <w:szCs w:val="28"/>
        </w:rPr>
        <w:t>ППП – численность основного персонала.</w:t>
      </w:r>
    </w:p>
    <w:p w:rsidR="00644469" w:rsidRDefault="000E76DB" w:rsidP="00770AF9">
      <w:pPr>
        <w:spacing w:after="0" w:line="360" w:lineRule="auto"/>
        <w:ind w:firstLine="709"/>
        <w:contextualSpacing/>
        <w:mirrorIndents/>
        <w:jc w:val="both"/>
        <w:rPr>
          <w:rFonts w:ascii="Times New Roman" w:hAnsi="Times New Roman" w:cs="Times New Roman"/>
          <w:sz w:val="28"/>
          <w:szCs w:val="28"/>
        </w:rPr>
      </w:pPr>
      <w:r w:rsidRPr="000E76DB">
        <w:rPr>
          <w:rFonts w:ascii="Times New Roman" w:hAnsi="Times New Roman" w:cs="Times New Roman"/>
          <w:sz w:val="28"/>
          <w:szCs w:val="28"/>
        </w:rPr>
        <w:t>Следующий показатель позволяет определить соотношение численности линейного и функци</w:t>
      </w:r>
      <w:r w:rsidR="00A73924">
        <w:rPr>
          <w:rFonts w:ascii="Times New Roman" w:hAnsi="Times New Roman" w:cs="Times New Roman"/>
          <w:sz w:val="28"/>
          <w:szCs w:val="28"/>
        </w:rPr>
        <w:t>онального персонала по формуле:</w:t>
      </w:r>
    </w:p>
    <w:p w:rsidR="00716B33" w:rsidRDefault="00716B33" w:rsidP="00770AF9">
      <w:pPr>
        <w:spacing w:after="0" w:line="360" w:lineRule="auto"/>
        <w:ind w:firstLine="709"/>
        <w:contextualSpacing/>
        <w:mirrorIndents/>
        <w:jc w:val="both"/>
        <w:rPr>
          <w:rFonts w:ascii="Times New Roman" w:hAnsi="Times New Roman" w:cs="Times New Roman"/>
          <w:sz w:val="28"/>
          <w:szCs w:val="28"/>
        </w:rPr>
      </w:pPr>
    </w:p>
    <w:p w:rsidR="00770AF9" w:rsidRPr="00770AF9" w:rsidRDefault="00770AF9" w:rsidP="00770AF9">
      <w:pPr>
        <w:spacing w:after="0" w:line="360" w:lineRule="auto"/>
        <w:contextualSpacing/>
        <w:mirrorIndents/>
        <w:jc w:val="center"/>
        <w:rPr>
          <w:rFonts w:ascii="Times New Roman" w:hAnsi="Times New Roman" w:cs="Times New Roman"/>
          <w:sz w:val="28"/>
          <w:szCs w:val="28"/>
        </w:rPr>
      </w:pPr>
      <w:r w:rsidRPr="00770AF9">
        <w:rPr>
          <w:rFonts w:ascii="Times New Roman" w:eastAsiaTheme="minorEastAsia" w:hAnsi="Times New Roman" w:cs="Times New Roman"/>
          <w:sz w:val="28"/>
          <w:szCs w:val="28"/>
        </w:rPr>
        <w:t xml:space="preserve">                              </w:t>
      </w:r>
      <w:r w:rsidRPr="00BE52A3">
        <w:rPr>
          <w:rFonts w:ascii="Times New Roman" w:eastAsiaTheme="minorEastAsia" w:hAnsi="Times New Roman" w:cs="Times New Roman"/>
          <w:sz w:val="28"/>
          <w:szCs w:val="28"/>
        </w:rPr>
        <w:t xml:space="preserve">   </w:t>
      </w:r>
      <w:r w:rsidR="0023385F">
        <w:rPr>
          <w:rFonts w:ascii="Times New Roman" w:eastAsiaTheme="minorEastAsia" w:hAnsi="Times New Roman" w:cs="Times New Roman"/>
          <w:sz w:val="28"/>
          <w:szCs w:val="28"/>
        </w:rPr>
        <w:t xml:space="preserve">    </w:t>
      </w:r>
      <w:r w:rsidR="0023385F" w:rsidRPr="000C7FCB">
        <w:rPr>
          <w:rFonts w:ascii="Times New Roman" w:eastAsiaTheme="minorEastAsia" w:hAnsi="Times New Roman" w:cs="Times New Roman"/>
          <w:sz w:val="28"/>
          <w:szCs w:val="28"/>
        </w:rPr>
        <w:t xml:space="preserve">  </w:t>
      </w:r>
      <w:r w:rsidR="0023385F">
        <w:rPr>
          <w:rFonts w:ascii="Times New Roman" w:eastAsiaTheme="minorEastAsia" w:hAnsi="Times New Roman" w:cs="Times New Roman"/>
          <w:sz w:val="28"/>
          <w:szCs w:val="28"/>
        </w:rPr>
        <w:t xml:space="preserve">       </w:t>
      </w:r>
      <w:r w:rsidRPr="00770AF9">
        <w:rPr>
          <w:rFonts w:ascii="Times New Roman" w:eastAsiaTheme="minorEastAsia" w:hAnsi="Times New Roman" w:cs="Times New Roman"/>
          <w:sz w:val="28"/>
          <w:szCs w:val="28"/>
        </w:rPr>
        <w:t xml:space="preserve">       </w:t>
      </w:r>
      <w:r w:rsidR="007725DB">
        <w:rPr>
          <w:rFonts w:ascii="Times New Roman" w:eastAsiaTheme="minorEastAsia" w:hAnsi="Times New Roman" w:cs="Times New Roman"/>
          <w:sz w:val="28"/>
          <w:szCs w:val="28"/>
        </w:rPr>
        <w:t xml:space="preserve"> </w:t>
      </w:r>
      <w:r w:rsidRPr="00770AF9">
        <w:rPr>
          <w:rFonts w:ascii="Times New Roman" w:eastAsiaTheme="minorEastAsia" w:hAnsi="Times New Roman" w:cs="Times New Roman"/>
          <w:sz w:val="28"/>
          <w:szCs w:val="28"/>
        </w:rPr>
        <w:t xml:space="preserve">  </w:t>
      </w:r>
      <m:oMath>
        <m:sSub>
          <m:sSubPr>
            <m:ctrlPr>
              <w:rPr>
                <w:rFonts w:ascii="Cambria Math" w:hAnsi="Cambria Math" w:cs="Times New Roman"/>
                <w:sz w:val="28"/>
                <w:szCs w:val="28"/>
              </w:rPr>
            </m:ctrlPr>
          </m:sSubPr>
          <m:e>
            <m:r>
              <m:rPr>
                <m:sty m:val="p"/>
              </m:rPr>
              <w:rPr>
                <w:rFonts w:ascii="Cambria Math" w:hAnsi="Cambria Math" w:cs="Times New Roman"/>
                <w:sz w:val="28"/>
                <w:szCs w:val="28"/>
              </w:rPr>
              <m:t>К</m:t>
            </m:r>
          </m:e>
          <m:sub>
            <m:r>
              <m:rPr>
                <m:sty m:val="p"/>
              </m:rPr>
              <w:rPr>
                <w:rFonts w:ascii="Cambria Math" w:hAnsi="Cambria Math" w:cs="Times New Roman"/>
                <w:sz w:val="28"/>
                <w:szCs w:val="28"/>
              </w:rPr>
              <m:t>с</m:t>
            </m:r>
          </m:sub>
        </m:sSub>
        <m:r>
          <m:rPr>
            <m:sty m:val="p"/>
          </m:rPr>
          <w:rPr>
            <w:rFonts w:ascii="Cambria Math" w:hAnsi="Cambria Math" w:cs="Times New Roman"/>
            <w:sz w:val="28"/>
            <w:szCs w:val="28"/>
          </w:rPr>
          <m:t>=</m:t>
        </m:r>
        <m:f>
          <m:fPr>
            <m:ctrlPr>
              <w:rPr>
                <w:rFonts w:ascii="Cambria Math" w:hAnsi="Cambria Math" w:cs="Times New Roman"/>
                <w:sz w:val="28"/>
                <w:szCs w:val="28"/>
              </w:rPr>
            </m:ctrlPr>
          </m:fPr>
          <m:num>
            <m:sSub>
              <m:sSubPr>
                <m:ctrlPr>
                  <w:rPr>
                    <w:rFonts w:ascii="Cambria Math" w:hAnsi="Cambria Math" w:cs="Times New Roman"/>
                    <w:sz w:val="28"/>
                    <w:szCs w:val="28"/>
                  </w:rPr>
                </m:ctrlPr>
              </m:sSubPr>
              <m:e>
                <m:r>
                  <m:rPr>
                    <m:nor/>
                  </m:rPr>
                  <w:rPr>
                    <w:rFonts w:ascii="Times New Roman" w:hAnsi="Times New Roman" w:cs="Times New Roman"/>
                    <w:sz w:val="28"/>
                    <w:szCs w:val="28"/>
                  </w:rPr>
                  <m:t>АУП</m:t>
                </m:r>
              </m:e>
              <m:sub>
                <m:r>
                  <m:rPr>
                    <m:nor/>
                  </m:rPr>
                  <w:rPr>
                    <w:rFonts w:ascii="Times New Roman" w:hAnsi="Times New Roman" w:cs="Times New Roman"/>
                    <w:sz w:val="28"/>
                    <w:szCs w:val="28"/>
                  </w:rPr>
                  <m:t>л</m:t>
                </m:r>
              </m:sub>
            </m:sSub>
          </m:num>
          <m:den>
            <m:sSub>
              <m:sSubPr>
                <m:ctrlPr>
                  <w:rPr>
                    <w:rFonts w:ascii="Cambria Math" w:hAnsi="Cambria Math" w:cs="Times New Roman"/>
                    <w:sz w:val="28"/>
                    <w:szCs w:val="28"/>
                  </w:rPr>
                </m:ctrlPr>
              </m:sSubPr>
              <m:e>
                <m:r>
                  <w:rPr>
                    <w:rFonts w:ascii="Cambria Math" w:hAnsi="Cambria Math" w:cs="Times New Roman"/>
                    <w:sz w:val="28"/>
                    <w:szCs w:val="28"/>
                  </w:rPr>
                  <m:t>АУП</m:t>
                </m:r>
              </m:e>
              <m:sub>
                <m:r>
                  <m:rPr>
                    <m:sty m:val="p"/>
                  </m:rPr>
                  <w:rPr>
                    <w:rFonts w:ascii="Cambria Math" w:hAnsi="Cambria Math" w:cs="Times New Roman"/>
                    <w:sz w:val="28"/>
                    <w:szCs w:val="28"/>
                  </w:rPr>
                  <m:t>ф</m:t>
                </m:r>
              </m:sub>
            </m:sSub>
          </m:den>
        </m:f>
      </m:oMath>
      <w:r w:rsidR="007725DB">
        <w:rPr>
          <w:rFonts w:ascii="Times New Roman" w:eastAsiaTheme="minorEastAsia" w:hAnsi="Times New Roman" w:cs="Times New Roman"/>
          <w:sz w:val="28"/>
          <w:szCs w:val="28"/>
        </w:rPr>
        <w:t xml:space="preserve"> </w:t>
      </w:r>
      <w:proofErr w:type="gramStart"/>
      <w:r w:rsidR="007725DB">
        <w:rPr>
          <w:rFonts w:ascii="Times New Roman" w:eastAsiaTheme="minorEastAsia" w:hAnsi="Times New Roman" w:cs="Times New Roman"/>
          <w:sz w:val="28"/>
          <w:szCs w:val="28"/>
        </w:rPr>
        <w:t>,</w:t>
      </w:r>
      <w:r w:rsidRPr="00770AF9">
        <w:rPr>
          <w:rFonts w:ascii="Times New Roman" w:eastAsiaTheme="minorEastAsia" w:hAnsi="Times New Roman" w:cs="Times New Roman"/>
          <w:sz w:val="28"/>
          <w:szCs w:val="28"/>
        </w:rPr>
        <w:t xml:space="preserve">   </w:t>
      </w:r>
      <w:proofErr w:type="gramEnd"/>
      <w:r w:rsidRPr="00770AF9">
        <w:rPr>
          <w:rFonts w:ascii="Times New Roman" w:eastAsiaTheme="minorEastAsia" w:hAnsi="Times New Roman" w:cs="Times New Roman"/>
          <w:sz w:val="28"/>
          <w:szCs w:val="28"/>
        </w:rPr>
        <w:t xml:space="preserve">                </w:t>
      </w:r>
      <w:r w:rsidR="0023385F">
        <w:rPr>
          <w:rFonts w:ascii="Times New Roman" w:eastAsiaTheme="minorEastAsia" w:hAnsi="Times New Roman" w:cs="Times New Roman"/>
          <w:sz w:val="28"/>
          <w:szCs w:val="28"/>
        </w:rPr>
        <w:t xml:space="preserve">             </w:t>
      </w:r>
      <w:r w:rsidR="007725DB">
        <w:rPr>
          <w:rFonts w:ascii="Times New Roman" w:eastAsiaTheme="minorEastAsia" w:hAnsi="Times New Roman" w:cs="Times New Roman"/>
          <w:sz w:val="28"/>
          <w:szCs w:val="28"/>
        </w:rPr>
        <w:t xml:space="preserve">                   </w:t>
      </w:r>
      <w:r w:rsidRPr="00770AF9">
        <w:rPr>
          <w:rFonts w:ascii="Times New Roman" w:eastAsiaTheme="minorEastAsia" w:hAnsi="Times New Roman" w:cs="Times New Roman"/>
          <w:sz w:val="28"/>
          <w:szCs w:val="28"/>
        </w:rPr>
        <w:t xml:space="preserve">       (2)</w:t>
      </w:r>
    </w:p>
    <w:p w:rsidR="00716B33" w:rsidRDefault="00716B33" w:rsidP="001468F2">
      <w:pPr>
        <w:spacing w:after="0" w:line="360" w:lineRule="auto"/>
        <w:ind w:firstLine="709"/>
        <w:jc w:val="both"/>
        <w:rPr>
          <w:rFonts w:ascii="Times New Roman" w:hAnsi="Times New Roman" w:cs="Times New Roman"/>
          <w:sz w:val="28"/>
          <w:szCs w:val="28"/>
        </w:rPr>
      </w:pPr>
    </w:p>
    <w:p w:rsidR="000E76DB" w:rsidRPr="001468F2" w:rsidRDefault="00644469" w:rsidP="001468F2">
      <w:pPr>
        <w:spacing w:after="0" w:line="360" w:lineRule="auto"/>
        <w:ind w:firstLine="709"/>
        <w:jc w:val="both"/>
        <w:rPr>
          <w:rFonts w:ascii="Times New Roman" w:hAnsi="Times New Roman" w:cs="Times New Roman"/>
          <w:sz w:val="28"/>
          <w:szCs w:val="28"/>
        </w:rPr>
      </w:pPr>
      <w:r w:rsidRPr="001468F2">
        <w:rPr>
          <w:rFonts w:ascii="Times New Roman" w:hAnsi="Times New Roman" w:cs="Times New Roman"/>
          <w:sz w:val="28"/>
          <w:szCs w:val="28"/>
        </w:rPr>
        <w:t>где</w:t>
      </w:r>
      <w:r w:rsidR="000E76DB" w:rsidRPr="001468F2">
        <w:rPr>
          <w:rFonts w:ascii="Times New Roman" w:hAnsi="Times New Roman" w:cs="Times New Roman"/>
          <w:sz w:val="28"/>
          <w:szCs w:val="28"/>
        </w:rPr>
        <w:t xml:space="preserve"> </w:t>
      </w:r>
      <w:proofErr w:type="spellStart"/>
      <w:r w:rsidR="000E76DB" w:rsidRPr="001468F2">
        <w:rPr>
          <w:rFonts w:ascii="Times New Roman" w:hAnsi="Times New Roman" w:cs="Times New Roman"/>
          <w:sz w:val="28"/>
          <w:szCs w:val="28"/>
        </w:rPr>
        <w:t>АУП</w:t>
      </w:r>
      <w:r w:rsidR="000E76DB" w:rsidRPr="001468F2">
        <w:rPr>
          <w:rFonts w:ascii="Times New Roman" w:hAnsi="Times New Roman" w:cs="Times New Roman"/>
          <w:sz w:val="28"/>
          <w:szCs w:val="28"/>
          <w:vertAlign w:val="subscript"/>
        </w:rPr>
        <w:t>л</w:t>
      </w:r>
      <w:proofErr w:type="spellEnd"/>
      <w:r w:rsidR="000E76DB" w:rsidRPr="001468F2">
        <w:rPr>
          <w:rFonts w:ascii="Times New Roman" w:hAnsi="Times New Roman" w:cs="Times New Roman"/>
          <w:sz w:val="28"/>
          <w:szCs w:val="28"/>
        </w:rPr>
        <w:t xml:space="preserve"> – численность руководителей среднего звена; </w:t>
      </w:r>
    </w:p>
    <w:p w:rsidR="000E76DB" w:rsidRPr="001468F2" w:rsidRDefault="000E76DB" w:rsidP="001468F2">
      <w:pPr>
        <w:spacing w:after="0" w:line="360" w:lineRule="auto"/>
        <w:ind w:firstLine="1134"/>
        <w:jc w:val="both"/>
        <w:rPr>
          <w:rFonts w:ascii="Times New Roman" w:hAnsi="Times New Roman" w:cs="Times New Roman"/>
          <w:sz w:val="28"/>
          <w:szCs w:val="28"/>
        </w:rPr>
      </w:pPr>
      <w:proofErr w:type="spellStart"/>
      <w:r w:rsidRPr="001468F2">
        <w:rPr>
          <w:rFonts w:ascii="Times New Roman" w:hAnsi="Times New Roman" w:cs="Times New Roman"/>
          <w:sz w:val="28"/>
          <w:szCs w:val="28"/>
        </w:rPr>
        <w:t>АУП</w:t>
      </w:r>
      <w:r w:rsidRPr="001468F2">
        <w:rPr>
          <w:rFonts w:ascii="Times New Roman" w:hAnsi="Times New Roman" w:cs="Times New Roman"/>
          <w:sz w:val="28"/>
          <w:szCs w:val="28"/>
          <w:vertAlign w:val="subscript"/>
        </w:rPr>
        <w:t>ф</w:t>
      </w:r>
      <w:proofErr w:type="spellEnd"/>
      <w:r w:rsidRPr="001468F2">
        <w:rPr>
          <w:rFonts w:ascii="Times New Roman" w:hAnsi="Times New Roman" w:cs="Times New Roman"/>
          <w:sz w:val="28"/>
          <w:szCs w:val="28"/>
        </w:rPr>
        <w:t xml:space="preserve"> – численность работников всех функциональных служб.</w:t>
      </w:r>
    </w:p>
    <w:p w:rsidR="000E76DB" w:rsidRDefault="000E76DB" w:rsidP="002A6EBD">
      <w:pPr>
        <w:spacing w:after="0" w:line="360" w:lineRule="auto"/>
        <w:ind w:firstLine="709"/>
        <w:contextualSpacing/>
        <w:mirrorIndents/>
        <w:jc w:val="both"/>
        <w:rPr>
          <w:rFonts w:ascii="Times New Roman" w:hAnsi="Times New Roman" w:cs="Times New Roman"/>
          <w:sz w:val="28"/>
          <w:szCs w:val="28"/>
        </w:rPr>
      </w:pPr>
      <w:r w:rsidRPr="000E76DB">
        <w:rPr>
          <w:rFonts w:ascii="Times New Roman" w:hAnsi="Times New Roman" w:cs="Times New Roman"/>
          <w:sz w:val="28"/>
          <w:szCs w:val="28"/>
        </w:rPr>
        <w:t>Коэффициент рацио</w:t>
      </w:r>
      <w:r w:rsidR="002A6EBD">
        <w:rPr>
          <w:rFonts w:ascii="Times New Roman" w:hAnsi="Times New Roman" w:cs="Times New Roman"/>
          <w:sz w:val="28"/>
          <w:szCs w:val="28"/>
        </w:rPr>
        <w:t>нальности структуры управления:</w:t>
      </w:r>
    </w:p>
    <w:p w:rsidR="00BE52A3" w:rsidRDefault="00BE52A3" w:rsidP="002A6EBD">
      <w:pPr>
        <w:spacing w:after="0" w:line="360" w:lineRule="auto"/>
        <w:ind w:firstLine="709"/>
        <w:contextualSpacing/>
        <w:mirrorIndents/>
        <w:jc w:val="both"/>
        <w:rPr>
          <w:rFonts w:ascii="Times New Roman" w:hAnsi="Times New Roman" w:cs="Times New Roman"/>
          <w:sz w:val="28"/>
          <w:szCs w:val="28"/>
        </w:rPr>
      </w:pPr>
    </w:p>
    <w:p w:rsidR="00BE52A3" w:rsidRPr="00BE52A3" w:rsidRDefault="00BE52A3" w:rsidP="00BE52A3">
      <w:pPr>
        <w:spacing w:after="0" w:line="360" w:lineRule="auto"/>
        <w:contextualSpacing/>
        <w:mirrorIndents/>
        <w:jc w:val="center"/>
        <w:rPr>
          <w:rFonts w:ascii="Times New Roman" w:hAnsi="Times New Roman" w:cs="Times New Roman"/>
          <w:sz w:val="28"/>
          <w:szCs w:val="28"/>
        </w:rPr>
      </w:pPr>
      <w:r w:rsidRPr="007725DB">
        <w:rPr>
          <w:rFonts w:ascii="Times New Roman" w:eastAsiaTheme="minorEastAsia" w:hAnsi="Times New Roman" w:cs="Times New Roman"/>
          <w:sz w:val="28"/>
          <w:szCs w:val="28"/>
        </w:rPr>
        <w:t xml:space="preserve">                  </w:t>
      </w:r>
      <w:r w:rsidR="007725DB">
        <w:rPr>
          <w:rFonts w:ascii="Times New Roman" w:eastAsiaTheme="minorEastAsia" w:hAnsi="Times New Roman" w:cs="Times New Roman"/>
          <w:sz w:val="28"/>
          <w:szCs w:val="28"/>
        </w:rPr>
        <w:t xml:space="preserve">                           </w:t>
      </w:r>
      <w:r w:rsidR="0023385F" w:rsidRPr="000C7FCB">
        <w:rPr>
          <w:rFonts w:ascii="Times New Roman" w:eastAsiaTheme="minorEastAsia" w:hAnsi="Times New Roman" w:cs="Times New Roman"/>
          <w:sz w:val="28"/>
          <w:szCs w:val="28"/>
        </w:rPr>
        <w:t xml:space="preserve">   </w:t>
      </w:r>
      <w:r w:rsidR="007725DB">
        <w:rPr>
          <w:rFonts w:ascii="Times New Roman" w:eastAsiaTheme="minorEastAsia" w:hAnsi="Times New Roman" w:cs="Times New Roman"/>
          <w:sz w:val="28"/>
          <w:szCs w:val="28"/>
        </w:rPr>
        <w:t xml:space="preserve">      </w:t>
      </w:r>
      <w:r w:rsidRPr="007725DB">
        <w:rPr>
          <w:rFonts w:ascii="Times New Roman" w:eastAsiaTheme="minorEastAsia" w:hAnsi="Times New Roman" w:cs="Times New Roman"/>
          <w:sz w:val="28"/>
          <w:szCs w:val="28"/>
        </w:rPr>
        <w:t xml:space="preserve">   </w:t>
      </w:r>
      <m:oMath>
        <m:sSub>
          <m:sSubPr>
            <m:ctrlPr>
              <w:rPr>
                <w:rFonts w:ascii="Cambria Math" w:hAnsi="Cambria Math" w:cs="Times New Roman"/>
                <w:sz w:val="28"/>
                <w:szCs w:val="28"/>
              </w:rPr>
            </m:ctrlPr>
          </m:sSubPr>
          <m:e>
            <m:r>
              <m:rPr>
                <m:sty m:val="p"/>
              </m:rPr>
              <w:rPr>
                <w:rFonts w:ascii="Cambria Math" w:hAnsi="Cambria Math" w:cs="Times New Roman"/>
                <w:sz w:val="28"/>
                <w:szCs w:val="28"/>
              </w:rPr>
              <m:t>К</m:t>
            </m:r>
          </m:e>
          <m:sub>
            <m:r>
              <w:rPr>
                <w:rFonts w:ascii="Cambria Math" w:hAnsi="Cambria Math" w:cs="Times New Roman"/>
                <w:sz w:val="28"/>
                <w:szCs w:val="28"/>
              </w:rPr>
              <m:t>р</m:t>
            </m:r>
          </m:sub>
        </m:sSub>
        <m:r>
          <m:rPr>
            <m:sty m:val="p"/>
          </m:rPr>
          <w:rPr>
            <w:rFonts w:ascii="Cambria Math" w:hAnsi="Cambria Math" w:cs="Times New Roman"/>
            <w:sz w:val="28"/>
            <w:szCs w:val="28"/>
          </w:rPr>
          <m:t xml:space="preserve">=1- </m:t>
        </m:r>
        <m:f>
          <m:fPr>
            <m:ctrlPr>
              <w:rPr>
                <w:rFonts w:ascii="Cambria Math" w:hAnsi="Cambria Math" w:cs="Times New Roman"/>
                <w:sz w:val="28"/>
                <w:szCs w:val="28"/>
              </w:rPr>
            </m:ctrlPr>
          </m:fPr>
          <m:num>
            <m:sSub>
              <m:sSubPr>
                <m:ctrlPr>
                  <w:rPr>
                    <w:rFonts w:ascii="Cambria Math" w:hAnsi="Cambria Math" w:cs="Times New Roman"/>
                    <w:i/>
                    <w:sz w:val="28"/>
                    <w:szCs w:val="28"/>
                  </w:rPr>
                </m:ctrlPr>
              </m:sSubPr>
              <m:e>
                <m:r>
                  <w:rPr>
                    <w:rFonts w:ascii="Cambria Math" w:hAnsi="Cambria Math" w:cs="Times New Roman"/>
                    <w:sz w:val="28"/>
                    <w:szCs w:val="28"/>
                  </w:rPr>
                  <m:t>А</m:t>
                </m:r>
              </m:e>
              <m:sub>
                <m:r>
                  <w:rPr>
                    <w:rFonts w:ascii="Cambria Math" w:hAnsi="Cambria Math" w:cs="Times New Roman"/>
                    <w:sz w:val="28"/>
                    <w:szCs w:val="28"/>
                  </w:rPr>
                  <m:t>ф</m:t>
                </m:r>
              </m:sub>
            </m:sSub>
          </m:num>
          <m:den>
            <m:sSub>
              <m:sSubPr>
                <m:ctrlPr>
                  <w:rPr>
                    <w:rFonts w:ascii="Cambria Math" w:hAnsi="Cambria Math" w:cs="Times New Roman"/>
                    <w:sz w:val="28"/>
                    <w:szCs w:val="28"/>
                  </w:rPr>
                </m:ctrlPr>
              </m:sSubPr>
              <m:e>
                <m:r>
                  <w:rPr>
                    <w:rFonts w:ascii="Cambria Math" w:hAnsi="Cambria Math" w:cs="Times New Roman"/>
                    <w:sz w:val="28"/>
                    <w:szCs w:val="28"/>
                  </w:rPr>
                  <m:t>А</m:t>
                </m:r>
              </m:e>
              <m:sub>
                <m:r>
                  <w:rPr>
                    <w:rFonts w:ascii="Cambria Math" w:hAnsi="Cambria Math" w:cs="Times New Roman"/>
                    <w:sz w:val="28"/>
                    <w:szCs w:val="28"/>
                  </w:rPr>
                  <m:t>н</m:t>
                </m:r>
              </m:sub>
            </m:sSub>
          </m:den>
        </m:f>
      </m:oMath>
      <w:r w:rsidRPr="00BE52A3">
        <w:rPr>
          <w:rFonts w:ascii="Times New Roman" w:eastAsiaTheme="minorEastAsia" w:hAnsi="Times New Roman" w:cs="Times New Roman"/>
          <w:sz w:val="28"/>
          <w:szCs w:val="28"/>
        </w:rPr>
        <w:t xml:space="preserve"> </w:t>
      </w:r>
      <w:proofErr w:type="gramStart"/>
      <w:r w:rsidR="007725DB">
        <w:rPr>
          <w:rFonts w:ascii="Times New Roman" w:eastAsiaTheme="minorEastAsia" w:hAnsi="Times New Roman" w:cs="Times New Roman"/>
          <w:sz w:val="28"/>
          <w:szCs w:val="28"/>
        </w:rPr>
        <w:t>,</w:t>
      </w:r>
      <w:r w:rsidRPr="00BE52A3">
        <w:rPr>
          <w:rFonts w:ascii="Times New Roman" w:eastAsiaTheme="minorEastAsia" w:hAnsi="Times New Roman" w:cs="Times New Roman"/>
          <w:sz w:val="28"/>
          <w:szCs w:val="28"/>
        </w:rPr>
        <w:t xml:space="preserve">   </w:t>
      </w:r>
      <w:proofErr w:type="gramEnd"/>
      <w:r w:rsidRPr="00BE52A3">
        <w:rPr>
          <w:rFonts w:ascii="Times New Roman" w:eastAsiaTheme="minorEastAsia" w:hAnsi="Times New Roman" w:cs="Times New Roman"/>
          <w:sz w:val="28"/>
          <w:szCs w:val="28"/>
        </w:rPr>
        <w:t xml:space="preserve">    </w:t>
      </w:r>
      <w:r w:rsidRPr="00BE52A3">
        <w:rPr>
          <w:rFonts w:ascii="Times New Roman" w:hAnsi="Times New Roman" w:cs="Times New Roman"/>
          <w:sz w:val="28"/>
          <w:szCs w:val="28"/>
        </w:rPr>
        <w:t xml:space="preserve">  </w:t>
      </w:r>
      <w:r w:rsidRPr="00BE52A3">
        <w:rPr>
          <w:rFonts w:ascii="Times New Roman" w:hAnsi="Times New Roman" w:cs="Times New Roman"/>
          <w:sz w:val="28"/>
          <w:szCs w:val="28"/>
        </w:rPr>
        <w:tab/>
      </w:r>
      <w:r w:rsidRPr="00BE52A3">
        <w:rPr>
          <w:rFonts w:ascii="Times New Roman" w:hAnsi="Times New Roman" w:cs="Times New Roman"/>
          <w:sz w:val="28"/>
          <w:szCs w:val="28"/>
        </w:rPr>
        <w:tab/>
      </w:r>
      <w:r w:rsidRPr="00BE52A3">
        <w:rPr>
          <w:rFonts w:ascii="Times New Roman" w:hAnsi="Times New Roman" w:cs="Times New Roman"/>
          <w:sz w:val="28"/>
          <w:szCs w:val="28"/>
        </w:rPr>
        <w:tab/>
      </w:r>
      <w:r w:rsidRPr="00BE52A3">
        <w:rPr>
          <w:rFonts w:ascii="Times New Roman" w:hAnsi="Times New Roman" w:cs="Times New Roman"/>
          <w:sz w:val="28"/>
          <w:szCs w:val="28"/>
        </w:rPr>
        <w:tab/>
      </w:r>
      <w:r w:rsidRPr="00BE52A3">
        <w:rPr>
          <w:rFonts w:ascii="Times New Roman" w:hAnsi="Times New Roman" w:cs="Times New Roman"/>
          <w:sz w:val="28"/>
          <w:szCs w:val="28"/>
        </w:rPr>
        <w:tab/>
      </w:r>
      <w:r w:rsidRPr="00BE52A3">
        <w:rPr>
          <w:rFonts w:ascii="Times New Roman" w:hAnsi="Times New Roman" w:cs="Times New Roman"/>
          <w:sz w:val="28"/>
          <w:szCs w:val="28"/>
        </w:rPr>
        <w:tab/>
      </w:r>
      <w:r w:rsidRPr="00BE52A3">
        <w:rPr>
          <w:rFonts w:ascii="Times New Roman" w:hAnsi="Times New Roman" w:cs="Times New Roman"/>
          <w:sz w:val="28"/>
          <w:szCs w:val="28"/>
        </w:rPr>
        <w:tab/>
      </w:r>
      <w:r w:rsidRPr="00BE52A3">
        <w:rPr>
          <w:rFonts w:ascii="Times New Roman" w:hAnsi="Times New Roman" w:cs="Times New Roman"/>
          <w:sz w:val="28"/>
          <w:szCs w:val="28"/>
        </w:rPr>
        <w:tab/>
      </w:r>
      <w:r w:rsidRPr="00BE52A3">
        <w:rPr>
          <w:rFonts w:ascii="Times New Roman" w:hAnsi="Times New Roman" w:cs="Times New Roman"/>
          <w:sz w:val="28"/>
          <w:szCs w:val="28"/>
        </w:rPr>
        <w:tab/>
      </w:r>
      <w:r w:rsidRPr="00BE52A3">
        <w:rPr>
          <w:rFonts w:ascii="Times New Roman" w:hAnsi="Times New Roman" w:cs="Times New Roman"/>
          <w:sz w:val="28"/>
          <w:szCs w:val="28"/>
        </w:rPr>
        <w:tab/>
      </w:r>
      <w:r w:rsidR="0023385F" w:rsidRPr="000C7FCB">
        <w:rPr>
          <w:rFonts w:ascii="Times New Roman" w:hAnsi="Times New Roman" w:cs="Times New Roman"/>
          <w:sz w:val="28"/>
          <w:szCs w:val="28"/>
        </w:rPr>
        <w:t xml:space="preserve">         </w:t>
      </w:r>
      <w:r w:rsidRPr="00BE52A3">
        <w:rPr>
          <w:rFonts w:ascii="Times New Roman" w:hAnsi="Times New Roman" w:cs="Times New Roman"/>
          <w:sz w:val="28"/>
          <w:szCs w:val="28"/>
        </w:rPr>
        <w:tab/>
      </w:r>
      <w:r w:rsidRPr="00BE52A3">
        <w:rPr>
          <w:rFonts w:ascii="Times New Roman" w:hAnsi="Times New Roman" w:cs="Times New Roman"/>
          <w:sz w:val="28"/>
          <w:szCs w:val="28"/>
        </w:rPr>
        <w:tab/>
      </w:r>
      <w:r w:rsidRPr="00BE52A3">
        <w:rPr>
          <w:rFonts w:ascii="Times New Roman" w:hAnsi="Times New Roman" w:cs="Times New Roman"/>
          <w:sz w:val="28"/>
          <w:szCs w:val="28"/>
        </w:rPr>
        <w:tab/>
      </w:r>
      <w:r w:rsidRPr="00BE52A3">
        <w:rPr>
          <w:rFonts w:ascii="Times New Roman" w:hAnsi="Times New Roman" w:cs="Times New Roman"/>
          <w:sz w:val="28"/>
          <w:szCs w:val="28"/>
        </w:rPr>
        <w:tab/>
      </w:r>
      <w:r w:rsidR="007725DB">
        <w:rPr>
          <w:rFonts w:ascii="Times New Roman" w:hAnsi="Times New Roman" w:cs="Times New Roman"/>
          <w:sz w:val="28"/>
          <w:szCs w:val="28"/>
        </w:rPr>
        <w:t xml:space="preserve"> </w:t>
      </w:r>
      <w:r w:rsidR="0023385F" w:rsidRPr="0023385F">
        <w:rPr>
          <w:rFonts w:ascii="Times New Roman" w:hAnsi="Times New Roman" w:cs="Times New Roman"/>
          <w:sz w:val="28"/>
          <w:szCs w:val="28"/>
        </w:rPr>
        <w:t xml:space="preserve">    </w:t>
      </w:r>
      <w:r w:rsidRPr="007725DB">
        <w:rPr>
          <w:rFonts w:ascii="Times New Roman" w:hAnsi="Times New Roman" w:cs="Times New Roman"/>
          <w:sz w:val="28"/>
          <w:szCs w:val="28"/>
        </w:rPr>
        <w:t xml:space="preserve">       </w:t>
      </w:r>
      <w:r w:rsidRPr="00BE52A3">
        <w:rPr>
          <w:rFonts w:ascii="Times New Roman" w:hAnsi="Times New Roman" w:cs="Times New Roman"/>
          <w:sz w:val="28"/>
          <w:szCs w:val="28"/>
        </w:rPr>
        <w:tab/>
      </w:r>
      <w:r w:rsidRPr="00BE52A3">
        <w:rPr>
          <w:rFonts w:ascii="Times New Roman" w:hAnsi="Times New Roman" w:cs="Times New Roman"/>
          <w:sz w:val="28"/>
          <w:szCs w:val="28"/>
        </w:rPr>
        <w:tab/>
      </w:r>
      <w:r w:rsidRPr="007725DB">
        <w:rPr>
          <w:rFonts w:ascii="Times New Roman" w:hAnsi="Times New Roman" w:cs="Times New Roman"/>
          <w:sz w:val="28"/>
          <w:szCs w:val="28"/>
        </w:rPr>
        <w:t xml:space="preserve"> </w:t>
      </w:r>
      <w:r w:rsidRPr="00BE52A3">
        <w:rPr>
          <w:rFonts w:ascii="Times New Roman" w:hAnsi="Times New Roman" w:cs="Times New Roman"/>
          <w:sz w:val="28"/>
          <w:szCs w:val="28"/>
        </w:rPr>
        <w:tab/>
      </w:r>
      <w:r w:rsidRPr="00BE52A3">
        <w:rPr>
          <w:rFonts w:ascii="Times New Roman" w:hAnsi="Times New Roman" w:cs="Times New Roman"/>
          <w:sz w:val="28"/>
          <w:szCs w:val="28"/>
        </w:rPr>
        <w:tab/>
      </w:r>
      <w:r w:rsidRPr="00BE52A3">
        <w:rPr>
          <w:rFonts w:ascii="Times New Roman" w:hAnsi="Times New Roman" w:cs="Times New Roman"/>
          <w:sz w:val="28"/>
          <w:szCs w:val="28"/>
        </w:rPr>
        <w:tab/>
      </w:r>
      <w:r w:rsidRPr="00BE52A3">
        <w:rPr>
          <w:rFonts w:ascii="Times New Roman" w:hAnsi="Times New Roman" w:cs="Times New Roman"/>
          <w:sz w:val="28"/>
          <w:szCs w:val="28"/>
        </w:rPr>
        <w:tab/>
      </w:r>
      <w:r w:rsidRPr="00BE52A3">
        <w:rPr>
          <w:rFonts w:ascii="Times New Roman" w:hAnsi="Times New Roman" w:cs="Times New Roman"/>
          <w:sz w:val="28"/>
          <w:szCs w:val="28"/>
        </w:rPr>
        <w:tab/>
      </w:r>
      <w:r w:rsidRPr="00BE52A3">
        <w:rPr>
          <w:rFonts w:ascii="Times New Roman" w:hAnsi="Times New Roman" w:cs="Times New Roman"/>
          <w:sz w:val="28"/>
          <w:szCs w:val="28"/>
        </w:rPr>
        <w:tab/>
        <w:t xml:space="preserve"> </w:t>
      </w:r>
      <w:r w:rsidR="007725DB">
        <w:rPr>
          <w:rFonts w:ascii="Times New Roman" w:hAnsi="Times New Roman" w:cs="Times New Roman"/>
          <w:sz w:val="28"/>
          <w:szCs w:val="28"/>
        </w:rPr>
        <w:t xml:space="preserve"> </w:t>
      </w:r>
      <w:r w:rsidRPr="00BE52A3">
        <w:rPr>
          <w:rFonts w:ascii="Times New Roman" w:hAnsi="Times New Roman" w:cs="Times New Roman"/>
          <w:sz w:val="28"/>
          <w:szCs w:val="28"/>
        </w:rPr>
        <w:t xml:space="preserve">   (3)</w:t>
      </w:r>
    </w:p>
    <w:p w:rsidR="00644469" w:rsidRPr="00CF4F80" w:rsidRDefault="006E1771" w:rsidP="00CF4F80">
      <w:pPr>
        <w:spacing w:after="0" w:line="360" w:lineRule="auto"/>
        <w:ind w:firstLine="709"/>
        <w:contextualSpacing/>
        <w:mirrorIndents/>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w:t>
      </w:r>
    </w:p>
    <w:p w:rsidR="00AD54F4" w:rsidRDefault="00A73924" w:rsidP="00644469">
      <w:pPr>
        <w:spacing w:after="0" w:line="360" w:lineRule="auto"/>
        <w:contextualSpacing/>
        <w:mirrorIndents/>
        <w:jc w:val="both"/>
        <w:rPr>
          <w:rFonts w:ascii="Times New Roman" w:hAnsi="Times New Roman" w:cs="Times New Roman"/>
          <w:sz w:val="28"/>
          <w:szCs w:val="28"/>
        </w:rPr>
      </w:pPr>
      <w:r>
        <w:rPr>
          <w:rFonts w:ascii="Times New Roman" w:hAnsi="Times New Roman" w:cs="Times New Roman"/>
          <w:sz w:val="28"/>
          <w:szCs w:val="28"/>
        </w:rPr>
        <w:t xml:space="preserve">            </w:t>
      </w:r>
      <w:r w:rsidR="00644469">
        <w:rPr>
          <w:rFonts w:ascii="Times New Roman" w:hAnsi="Times New Roman" w:cs="Times New Roman"/>
          <w:sz w:val="28"/>
          <w:szCs w:val="28"/>
        </w:rPr>
        <w:t>где</w:t>
      </w:r>
      <w:r w:rsidR="000E76DB" w:rsidRPr="000E76DB">
        <w:rPr>
          <w:rFonts w:ascii="Times New Roman" w:hAnsi="Times New Roman" w:cs="Times New Roman"/>
          <w:sz w:val="28"/>
          <w:szCs w:val="28"/>
        </w:rPr>
        <w:t xml:space="preserve"> </w:t>
      </w:r>
      <w:proofErr w:type="spellStart"/>
      <w:r w:rsidR="000E76DB" w:rsidRPr="000E76DB">
        <w:rPr>
          <w:rFonts w:ascii="Times New Roman" w:hAnsi="Times New Roman" w:cs="Times New Roman"/>
          <w:sz w:val="28"/>
          <w:szCs w:val="28"/>
        </w:rPr>
        <w:t>А</w:t>
      </w:r>
      <w:r w:rsidR="000E76DB" w:rsidRPr="00644469">
        <w:rPr>
          <w:rFonts w:ascii="Times New Roman" w:hAnsi="Times New Roman" w:cs="Times New Roman"/>
          <w:sz w:val="28"/>
          <w:szCs w:val="28"/>
          <w:vertAlign w:val="subscript"/>
        </w:rPr>
        <w:t>ф</w:t>
      </w:r>
      <w:proofErr w:type="spellEnd"/>
      <w:r w:rsidR="000E76DB" w:rsidRPr="000E76DB">
        <w:rPr>
          <w:rFonts w:ascii="Times New Roman" w:hAnsi="Times New Roman" w:cs="Times New Roman"/>
          <w:sz w:val="28"/>
          <w:szCs w:val="28"/>
        </w:rPr>
        <w:t xml:space="preserve">, </w:t>
      </w:r>
      <w:proofErr w:type="gramStart"/>
      <w:r w:rsidR="000E76DB" w:rsidRPr="000E76DB">
        <w:rPr>
          <w:rFonts w:ascii="Times New Roman" w:hAnsi="Times New Roman" w:cs="Times New Roman"/>
          <w:sz w:val="28"/>
          <w:szCs w:val="28"/>
        </w:rPr>
        <w:t>А</w:t>
      </w:r>
      <w:r w:rsidR="000E76DB" w:rsidRPr="00644469">
        <w:rPr>
          <w:rFonts w:ascii="Times New Roman" w:hAnsi="Times New Roman" w:cs="Times New Roman"/>
          <w:sz w:val="28"/>
          <w:szCs w:val="28"/>
          <w:vertAlign w:val="subscript"/>
        </w:rPr>
        <w:t>н</w:t>
      </w:r>
      <w:proofErr w:type="gramEnd"/>
      <w:r w:rsidR="000E76DB" w:rsidRPr="000E76DB">
        <w:rPr>
          <w:rFonts w:ascii="Times New Roman" w:hAnsi="Times New Roman" w:cs="Times New Roman"/>
          <w:sz w:val="28"/>
          <w:szCs w:val="28"/>
        </w:rPr>
        <w:t xml:space="preserve"> </w:t>
      </w:r>
      <w:r w:rsidR="00644469" w:rsidRPr="000E76DB">
        <w:rPr>
          <w:rFonts w:ascii="Times New Roman" w:hAnsi="Times New Roman" w:cs="Times New Roman"/>
          <w:sz w:val="28"/>
          <w:szCs w:val="28"/>
        </w:rPr>
        <w:t>–</w:t>
      </w:r>
      <w:r w:rsidR="00644469">
        <w:rPr>
          <w:rFonts w:ascii="Times New Roman" w:hAnsi="Times New Roman" w:cs="Times New Roman"/>
          <w:sz w:val="28"/>
          <w:szCs w:val="28"/>
        </w:rPr>
        <w:t xml:space="preserve"> </w:t>
      </w:r>
      <w:r w:rsidR="000E76DB" w:rsidRPr="000E76DB">
        <w:rPr>
          <w:rFonts w:ascii="Times New Roman" w:hAnsi="Times New Roman" w:cs="Times New Roman"/>
          <w:sz w:val="28"/>
          <w:szCs w:val="28"/>
        </w:rPr>
        <w:t>количество подразделений в аппарате управления фак</w:t>
      </w:r>
      <w:r w:rsidR="00644469">
        <w:rPr>
          <w:rFonts w:ascii="Times New Roman" w:hAnsi="Times New Roman" w:cs="Times New Roman"/>
          <w:sz w:val="28"/>
          <w:szCs w:val="28"/>
        </w:rPr>
        <w:t xml:space="preserve">тически и по основной структуре. </w:t>
      </w:r>
    </w:p>
    <w:p w:rsidR="000E76DB" w:rsidRPr="00AD54F4" w:rsidRDefault="000E76DB" w:rsidP="00AD54F4">
      <w:pPr>
        <w:spacing w:after="0" w:line="360" w:lineRule="auto"/>
        <w:ind w:firstLine="709"/>
        <w:jc w:val="both"/>
        <w:rPr>
          <w:rFonts w:ascii="Times New Roman" w:hAnsi="Times New Roman" w:cs="Times New Roman"/>
          <w:sz w:val="28"/>
          <w:szCs w:val="28"/>
        </w:rPr>
      </w:pPr>
      <w:r w:rsidRPr="00AD54F4">
        <w:rPr>
          <w:rFonts w:ascii="Times New Roman" w:hAnsi="Times New Roman" w:cs="Times New Roman"/>
          <w:sz w:val="28"/>
          <w:szCs w:val="28"/>
        </w:rPr>
        <w:t>Данный коэффициент показывает</w:t>
      </w:r>
      <w:r w:rsidR="00C31721">
        <w:rPr>
          <w:rFonts w:ascii="Times New Roman" w:hAnsi="Times New Roman" w:cs="Times New Roman"/>
          <w:sz w:val="28"/>
          <w:szCs w:val="28"/>
        </w:rPr>
        <w:t xml:space="preserve"> соответствие количества</w:t>
      </w:r>
      <w:r w:rsidRPr="00AD54F4">
        <w:rPr>
          <w:rFonts w:ascii="Times New Roman" w:hAnsi="Times New Roman" w:cs="Times New Roman"/>
          <w:sz w:val="28"/>
          <w:szCs w:val="28"/>
        </w:rPr>
        <w:t xml:space="preserve"> подразделений</w:t>
      </w:r>
      <w:r w:rsidR="000B138E">
        <w:rPr>
          <w:rFonts w:ascii="Times New Roman" w:hAnsi="Times New Roman" w:cs="Times New Roman"/>
          <w:sz w:val="28"/>
          <w:szCs w:val="28"/>
        </w:rPr>
        <w:t xml:space="preserve"> в</w:t>
      </w:r>
      <w:r w:rsidRPr="00AD54F4">
        <w:rPr>
          <w:rFonts w:ascii="Times New Roman" w:hAnsi="Times New Roman" w:cs="Times New Roman"/>
          <w:sz w:val="28"/>
          <w:szCs w:val="28"/>
        </w:rPr>
        <w:t xml:space="preserve"> аппарате управления </w:t>
      </w:r>
      <w:r w:rsidR="000B138E">
        <w:rPr>
          <w:rFonts w:ascii="Times New Roman" w:hAnsi="Times New Roman" w:cs="Times New Roman"/>
          <w:sz w:val="28"/>
          <w:szCs w:val="28"/>
        </w:rPr>
        <w:t xml:space="preserve">в </w:t>
      </w:r>
      <w:r w:rsidRPr="00AD54F4">
        <w:rPr>
          <w:rFonts w:ascii="Times New Roman" w:hAnsi="Times New Roman" w:cs="Times New Roman"/>
          <w:sz w:val="28"/>
          <w:szCs w:val="28"/>
        </w:rPr>
        <w:t>основной структуре предприятия.</w:t>
      </w:r>
    </w:p>
    <w:p w:rsidR="00156043" w:rsidRPr="00550F1C" w:rsidRDefault="00156043" w:rsidP="00550F1C">
      <w:pPr>
        <w:spacing w:after="0" w:line="360" w:lineRule="auto"/>
        <w:ind w:firstLine="709"/>
        <w:jc w:val="both"/>
        <w:rPr>
          <w:rFonts w:ascii="Times New Roman" w:hAnsi="Times New Roman" w:cs="Times New Roman"/>
          <w:sz w:val="28"/>
        </w:rPr>
      </w:pPr>
      <w:r w:rsidRPr="00550F1C">
        <w:rPr>
          <w:rFonts w:ascii="Times New Roman" w:hAnsi="Times New Roman" w:cs="Times New Roman"/>
          <w:sz w:val="28"/>
        </w:rPr>
        <w:t>Вторая группа показателей – это показатели внутренней эффективности управления, которые отражают степен</w:t>
      </w:r>
      <w:r w:rsidR="009D6C1B">
        <w:rPr>
          <w:rFonts w:ascii="Times New Roman" w:hAnsi="Times New Roman" w:cs="Times New Roman"/>
          <w:sz w:val="28"/>
        </w:rPr>
        <w:t xml:space="preserve">ь достижения целей предприятия </w:t>
      </w:r>
      <w:r w:rsidR="009D6C1B" w:rsidRPr="009D6C1B">
        <w:rPr>
          <w:rFonts w:ascii="Times New Roman" w:hAnsi="Times New Roman" w:cs="Times New Roman"/>
          <w:sz w:val="28"/>
        </w:rPr>
        <w:t>[22, 9 c.].</w:t>
      </w:r>
      <w:r w:rsidR="009D6C1B">
        <w:rPr>
          <w:rFonts w:ascii="Times New Roman" w:hAnsi="Times New Roman" w:cs="Times New Roman"/>
          <w:sz w:val="28"/>
        </w:rPr>
        <w:t xml:space="preserve"> </w:t>
      </w:r>
      <w:r w:rsidRPr="00550F1C">
        <w:rPr>
          <w:rFonts w:ascii="Times New Roman" w:hAnsi="Times New Roman" w:cs="Times New Roman"/>
          <w:sz w:val="28"/>
        </w:rPr>
        <w:t>К ним относятся: показатели динамики товарооборота, степень выполнения плана товарооборота, рентабельность продукции, коэффициент реализации на одного работника, соотношение затрат и прибыли, соотношение объема товарооборота и издержек обращения, динамика изменения объема издержек обращения и объема прибыли, а также уровень фонда оплаты труда (ФОТ). Рассчитаем по</w:t>
      </w:r>
      <w:r w:rsidR="00A84D6C" w:rsidRPr="00550F1C">
        <w:rPr>
          <w:rFonts w:ascii="Times New Roman" w:hAnsi="Times New Roman" w:cs="Times New Roman"/>
          <w:sz w:val="28"/>
        </w:rPr>
        <w:t>следовательно данные показатели:</w:t>
      </w:r>
    </w:p>
    <w:p w:rsidR="004C01AF" w:rsidRDefault="00A84D6C" w:rsidP="004C01AF">
      <w:pPr>
        <w:pStyle w:val="aa"/>
        <w:numPr>
          <w:ilvl w:val="0"/>
          <w:numId w:val="11"/>
        </w:numPr>
        <w:spacing w:after="0" w:line="360" w:lineRule="auto"/>
        <w:ind w:left="0" w:firstLine="709"/>
        <w:mirrorIndents/>
        <w:jc w:val="both"/>
        <w:rPr>
          <w:rFonts w:ascii="Times New Roman" w:hAnsi="Times New Roman" w:cs="Times New Roman"/>
          <w:sz w:val="28"/>
          <w:szCs w:val="28"/>
        </w:rPr>
      </w:pPr>
      <w:r w:rsidRPr="00644469">
        <w:rPr>
          <w:rFonts w:ascii="Times New Roman" w:hAnsi="Times New Roman" w:cs="Times New Roman"/>
          <w:sz w:val="28"/>
          <w:szCs w:val="28"/>
        </w:rPr>
        <w:t>Рентабельность продукции:</w:t>
      </w:r>
    </w:p>
    <w:p w:rsidR="004C01AF" w:rsidRPr="004C01AF" w:rsidRDefault="004C01AF" w:rsidP="004C01AF">
      <w:pPr>
        <w:pStyle w:val="aa"/>
        <w:spacing w:after="0" w:line="360" w:lineRule="auto"/>
        <w:ind w:left="709"/>
        <w:mirrorIndents/>
        <w:jc w:val="both"/>
        <w:rPr>
          <w:rFonts w:ascii="Times New Roman" w:hAnsi="Times New Roman" w:cs="Times New Roman"/>
          <w:sz w:val="28"/>
          <w:szCs w:val="28"/>
        </w:rPr>
      </w:pPr>
    </w:p>
    <w:p w:rsidR="00A51864" w:rsidRPr="00A51864" w:rsidRDefault="00644469" w:rsidP="00A51864">
      <w:pPr>
        <w:spacing w:after="0" w:line="360" w:lineRule="auto"/>
        <w:mirrorIndents/>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w:t>
      </w:r>
      <m:oMath>
        <m:sSub>
          <m:sSubPr>
            <m:ctrlPr>
              <w:rPr>
                <w:rFonts w:ascii="Cambria Math" w:hAnsi="Cambria Math" w:cs="Times New Roman"/>
                <w:sz w:val="28"/>
                <w:szCs w:val="28"/>
              </w:rPr>
            </m:ctrlPr>
          </m:sSubPr>
          <m:e>
            <m:r>
              <m:rPr>
                <m:sty m:val="p"/>
              </m:rPr>
              <w:rPr>
                <w:rFonts w:ascii="Cambria Math" w:hAnsi="Cambria Math" w:cs="Times New Roman"/>
                <w:sz w:val="28"/>
                <w:szCs w:val="28"/>
              </w:rPr>
              <m:t>Р</m:t>
            </m:r>
          </m:e>
          <m:sub>
            <m:r>
              <w:rPr>
                <w:rFonts w:ascii="Cambria Math" w:hAnsi="Cambria Math" w:cs="Times New Roman"/>
                <w:sz w:val="28"/>
                <w:szCs w:val="28"/>
              </w:rPr>
              <m:t>п</m:t>
            </m:r>
          </m:sub>
        </m:sSub>
        <m:r>
          <m:rPr>
            <m:sty m:val="p"/>
          </m:rPr>
          <w:rPr>
            <w:rFonts w:ascii="Cambria Math" w:hAnsi="Cambria Math" w:cs="Times New Roman"/>
            <w:sz w:val="28"/>
            <w:szCs w:val="28"/>
          </w:rPr>
          <m:t xml:space="preserve">= </m:t>
        </m:r>
        <m:f>
          <m:fPr>
            <m:ctrlPr>
              <w:rPr>
                <w:rFonts w:ascii="Cambria Math" w:hAnsi="Cambria Math" w:cs="Times New Roman"/>
                <w:sz w:val="28"/>
                <w:szCs w:val="28"/>
              </w:rPr>
            </m:ctrlPr>
          </m:fPr>
          <m:num>
            <m:r>
              <w:rPr>
                <w:rFonts w:ascii="Cambria Math" w:hAnsi="Cambria Math" w:cs="Times New Roman"/>
                <w:sz w:val="28"/>
                <w:szCs w:val="28"/>
              </w:rPr>
              <m:t>Прибыль</m:t>
            </m:r>
          </m:num>
          <m:den>
            <m:r>
              <m:rPr>
                <m:sty m:val="p"/>
              </m:rPr>
              <w:rPr>
                <w:rFonts w:ascii="Cambria Math" w:hAnsi="Cambria Math" w:cs="Times New Roman"/>
                <w:sz w:val="28"/>
                <w:szCs w:val="28"/>
              </w:rPr>
              <m:t>Себестоимость</m:t>
            </m:r>
          </m:den>
        </m:f>
      </m:oMath>
      <w:r w:rsidRPr="00644469">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 xml:space="preserve">   </w:t>
      </w:r>
      <w:r w:rsidRPr="00644469">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(4</w:t>
      </w:r>
      <w:r w:rsidRPr="00644469">
        <w:rPr>
          <w:rFonts w:ascii="Times New Roman" w:eastAsiaTheme="minorEastAsia" w:hAnsi="Times New Roman" w:cs="Times New Roman"/>
          <w:sz w:val="28"/>
          <w:szCs w:val="28"/>
        </w:rPr>
        <w:t>)</w:t>
      </w:r>
    </w:p>
    <w:p w:rsidR="00A51864" w:rsidRPr="00A51864" w:rsidRDefault="00A51864" w:rsidP="00A51864">
      <w:pPr>
        <w:spacing w:after="0" w:line="360" w:lineRule="auto"/>
        <w:ind w:left="709"/>
        <w:mirrorIndents/>
        <w:jc w:val="both"/>
        <w:rPr>
          <w:rFonts w:ascii="Times New Roman" w:hAnsi="Times New Roman" w:cs="Times New Roman"/>
          <w:sz w:val="28"/>
          <w:szCs w:val="28"/>
        </w:rPr>
      </w:pPr>
    </w:p>
    <w:p w:rsidR="00123D8E" w:rsidRDefault="00156043" w:rsidP="00123D8E">
      <w:pPr>
        <w:pStyle w:val="aa"/>
        <w:numPr>
          <w:ilvl w:val="0"/>
          <w:numId w:val="11"/>
        </w:numPr>
        <w:spacing w:after="0" w:line="360" w:lineRule="auto"/>
        <w:ind w:left="0" w:firstLine="709"/>
        <w:mirrorIndents/>
        <w:jc w:val="both"/>
        <w:rPr>
          <w:rFonts w:ascii="Times New Roman" w:hAnsi="Times New Roman" w:cs="Times New Roman"/>
          <w:sz w:val="28"/>
          <w:szCs w:val="28"/>
        </w:rPr>
      </w:pPr>
      <w:r w:rsidRPr="00644469">
        <w:rPr>
          <w:rFonts w:ascii="Times New Roman" w:hAnsi="Times New Roman" w:cs="Times New Roman"/>
          <w:sz w:val="28"/>
          <w:szCs w:val="28"/>
        </w:rPr>
        <w:t xml:space="preserve">Коэффициент </w:t>
      </w:r>
      <w:r w:rsidR="00A84D6C" w:rsidRPr="00644469">
        <w:rPr>
          <w:rFonts w:ascii="Times New Roman" w:hAnsi="Times New Roman" w:cs="Times New Roman"/>
          <w:sz w:val="28"/>
          <w:szCs w:val="28"/>
        </w:rPr>
        <w:t>рентабельности:</w:t>
      </w:r>
    </w:p>
    <w:p w:rsidR="00A51864" w:rsidRDefault="00A51864" w:rsidP="00A51864">
      <w:pPr>
        <w:pStyle w:val="aa"/>
        <w:spacing w:after="0" w:line="360" w:lineRule="auto"/>
        <w:ind w:left="709"/>
        <w:mirrorIndents/>
        <w:jc w:val="both"/>
        <w:rPr>
          <w:rFonts w:ascii="Times New Roman" w:hAnsi="Times New Roman" w:cs="Times New Roman"/>
          <w:sz w:val="28"/>
          <w:szCs w:val="28"/>
        </w:rPr>
      </w:pPr>
    </w:p>
    <w:p w:rsidR="00BF5982" w:rsidRPr="00123D8E" w:rsidRDefault="00123D8E" w:rsidP="003F13C4">
      <w:pPr>
        <w:pStyle w:val="aa"/>
        <w:tabs>
          <w:tab w:val="left" w:pos="9356"/>
        </w:tabs>
        <w:spacing w:after="0" w:line="360" w:lineRule="auto"/>
        <w:ind w:left="0"/>
        <w:mirrorIndents/>
        <w:jc w:val="center"/>
        <w:rPr>
          <w:rFonts w:ascii="Times New Roman" w:hAnsi="Times New Roman" w:cs="Times New Roman"/>
          <w:sz w:val="28"/>
          <w:szCs w:val="28"/>
        </w:rPr>
      </w:pPr>
      <m:oMath>
        <m:r>
          <w:rPr>
            <w:rFonts w:ascii="Cambria Math" w:hAnsi="Cambria Math" w:cs="Times New Roman"/>
            <w:sz w:val="28"/>
            <w:szCs w:val="28"/>
          </w:rPr>
          <m:t xml:space="preserve">                                               </m:t>
        </m:r>
        <m:sSub>
          <m:sSubPr>
            <m:ctrlPr>
              <w:rPr>
                <w:rFonts w:ascii="Cambria Math" w:hAnsi="Cambria Math" w:cs="Times New Roman"/>
                <w:sz w:val="28"/>
                <w:szCs w:val="28"/>
              </w:rPr>
            </m:ctrlPr>
          </m:sSubPr>
          <m:e>
            <m:r>
              <m:rPr>
                <m:sty m:val="p"/>
              </m:rPr>
              <w:rPr>
                <w:rFonts w:ascii="Cambria Math" w:hAnsi="Cambria Math" w:cs="Times New Roman"/>
                <w:sz w:val="28"/>
                <w:szCs w:val="28"/>
              </w:rPr>
              <m:t xml:space="preserve">              </m:t>
            </m:r>
            <m:r>
              <m:rPr>
                <m:sty m:val="p"/>
              </m:rPr>
              <w:rPr>
                <w:rFonts w:ascii="Cambria Math" w:hAnsi="Cambria Math" w:cs="Times New Roman"/>
                <w:sz w:val="28"/>
                <w:szCs w:val="28"/>
              </w:rPr>
              <m:t>К</m:t>
            </m:r>
          </m:e>
          <m:sub>
            <m:r>
              <m:rPr>
                <m:sty m:val="p"/>
              </m:rPr>
              <w:rPr>
                <w:rFonts w:ascii="Cambria Math" w:hAnsi="Cambria Math" w:cs="Times New Roman"/>
                <w:sz w:val="28"/>
                <w:szCs w:val="28"/>
              </w:rPr>
              <m:t>р</m:t>
            </m:r>
          </m:sub>
        </m:sSub>
        <m:r>
          <m:rPr>
            <m:sty m:val="p"/>
          </m:rPr>
          <w:rPr>
            <w:rFonts w:ascii="Cambria Math" w:hAnsi="Cambria Math" w:cs="Times New Roman"/>
            <w:sz w:val="28"/>
            <w:szCs w:val="28"/>
          </w:rPr>
          <m:t>=</m:t>
        </m:r>
        <m:f>
          <m:fPr>
            <m:ctrlPr>
              <w:rPr>
                <w:rFonts w:ascii="Cambria Math" w:hAnsi="Cambria Math" w:cs="Times New Roman"/>
                <w:sz w:val="28"/>
                <w:szCs w:val="28"/>
              </w:rPr>
            </m:ctrlPr>
          </m:fPr>
          <m:num>
            <m:r>
              <m:rPr>
                <m:sty m:val="p"/>
              </m:rPr>
              <w:rPr>
                <w:rFonts w:ascii="Cambria Math" w:hAnsi="Cambria Math" w:cs="Times New Roman"/>
                <w:sz w:val="28"/>
                <w:szCs w:val="28"/>
              </w:rPr>
              <m:t>Затраты</m:t>
            </m:r>
          </m:num>
          <m:den>
            <m:r>
              <m:rPr>
                <m:sty m:val="p"/>
              </m:rPr>
              <w:rPr>
                <w:rFonts w:ascii="Cambria Math" w:hAnsi="Cambria Math" w:cs="Times New Roman"/>
                <w:sz w:val="28"/>
                <w:szCs w:val="28"/>
              </w:rPr>
              <m:t>Прибыль</m:t>
            </m:r>
          </m:den>
        </m:f>
      </m:oMath>
      <w:r w:rsidRPr="00123D8E">
        <w:rPr>
          <w:rFonts w:ascii="Times New Roman" w:eastAsiaTheme="minorEastAsia" w:hAnsi="Times New Roman" w:cs="Times New Roman"/>
          <w:sz w:val="28"/>
          <w:szCs w:val="28"/>
        </w:rPr>
        <w:t xml:space="preserve">    </w:t>
      </w:r>
      <w:r w:rsidR="00BF5982" w:rsidRPr="00123D8E">
        <w:rPr>
          <w:rFonts w:ascii="Times New Roman" w:eastAsiaTheme="minorEastAsia" w:hAnsi="Times New Roman" w:cs="Times New Roman"/>
          <w:sz w:val="28"/>
          <w:szCs w:val="28"/>
        </w:rPr>
        <w:t xml:space="preserve">         </w:t>
      </w:r>
      <w:r w:rsidR="003F13C4">
        <w:rPr>
          <w:rFonts w:ascii="Times New Roman" w:eastAsiaTheme="minorEastAsia" w:hAnsi="Times New Roman" w:cs="Times New Roman"/>
          <w:sz w:val="28"/>
          <w:szCs w:val="28"/>
        </w:rPr>
        <w:t xml:space="preserve">   </w:t>
      </w:r>
      <w:r w:rsidR="007510E1" w:rsidRPr="00123D8E">
        <w:rPr>
          <w:rFonts w:ascii="Times New Roman" w:eastAsiaTheme="minorEastAsia" w:hAnsi="Times New Roman" w:cs="Times New Roman"/>
          <w:sz w:val="28"/>
          <w:szCs w:val="28"/>
        </w:rPr>
        <w:t xml:space="preserve"> </w:t>
      </w:r>
      <w:r w:rsidR="00BF5982" w:rsidRPr="00123D8E">
        <w:rPr>
          <w:rFonts w:ascii="Times New Roman" w:eastAsiaTheme="minorEastAsia" w:hAnsi="Times New Roman" w:cs="Times New Roman"/>
          <w:sz w:val="28"/>
          <w:szCs w:val="28"/>
        </w:rPr>
        <w:t xml:space="preserve">   </w:t>
      </w:r>
      <w:r w:rsidR="003F13C4">
        <w:rPr>
          <w:rFonts w:ascii="Times New Roman" w:eastAsiaTheme="minorEastAsia" w:hAnsi="Times New Roman" w:cs="Times New Roman"/>
          <w:sz w:val="28"/>
          <w:szCs w:val="28"/>
        </w:rPr>
        <w:t xml:space="preserve"> </w:t>
      </w:r>
      <w:r w:rsidR="00BF5982" w:rsidRPr="00123D8E">
        <w:rPr>
          <w:rFonts w:ascii="Times New Roman" w:eastAsiaTheme="minorEastAsia" w:hAnsi="Times New Roman" w:cs="Times New Roman"/>
          <w:sz w:val="28"/>
          <w:szCs w:val="28"/>
        </w:rPr>
        <w:t xml:space="preserve">     </w:t>
      </w:r>
      <w:r w:rsidR="003F13C4">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 xml:space="preserve">  </w:t>
      </w:r>
      <w:r w:rsidR="00BF5982" w:rsidRPr="00123D8E">
        <w:rPr>
          <w:rFonts w:ascii="Times New Roman" w:eastAsiaTheme="minorEastAsia" w:hAnsi="Times New Roman" w:cs="Times New Roman"/>
          <w:sz w:val="28"/>
          <w:szCs w:val="28"/>
        </w:rPr>
        <w:t xml:space="preserve">               </w:t>
      </w:r>
      <w:r w:rsidR="003F13C4">
        <w:rPr>
          <w:rFonts w:ascii="Times New Roman" w:eastAsiaTheme="minorEastAsia" w:hAnsi="Times New Roman" w:cs="Times New Roman"/>
          <w:sz w:val="28"/>
          <w:szCs w:val="28"/>
        </w:rPr>
        <w:t xml:space="preserve"> </w:t>
      </w:r>
      <w:r w:rsidR="00BF5982" w:rsidRPr="00123D8E">
        <w:rPr>
          <w:rFonts w:ascii="Times New Roman" w:eastAsiaTheme="minorEastAsia" w:hAnsi="Times New Roman" w:cs="Times New Roman"/>
          <w:sz w:val="28"/>
          <w:szCs w:val="28"/>
        </w:rPr>
        <w:t>(5)</w:t>
      </w:r>
    </w:p>
    <w:p w:rsidR="004C01AF" w:rsidRPr="00092F39" w:rsidRDefault="004C01AF" w:rsidP="00BF5982">
      <w:pPr>
        <w:pStyle w:val="aa"/>
        <w:spacing w:after="0" w:line="360" w:lineRule="auto"/>
        <w:ind w:left="0" w:firstLine="709"/>
        <w:mirrorIndents/>
        <w:jc w:val="center"/>
        <w:rPr>
          <w:rFonts w:ascii="Times New Roman" w:hAnsi="Times New Roman" w:cs="Times New Roman"/>
          <w:sz w:val="28"/>
          <w:szCs w:val="28"/>
        </w:rPr>
      </w:pPr>
    </w:p>
    <w:p w:rsidR="00156043" w:rsidRDefault="00156043" w:rsidP="00AE3D2B">
      <w:pPr>
        <w:pStyle w:val="aa"/>
        <w:numPr>
          <w:ilvl w:val="0"/>
          <w:numId w:val="11"/>
        </w:numPr>
        <w:spacing w:after="0" w:line="360" w:lineRule="auto"/>
        <w:ind w:left="0" w:firstLine="709"/>
        <w:mirrorIndents/>
        <w:jc w:val="both"/>
        <w:rPr>
          <w:rFonts w:ascii="Times New Roman" w:hAnsi="Times New Roman" w:cs="Times New Roman"/>
          <w:sz w:val="28"/>
          <w:szCs w:val="28"/>
        </w:rPr>
      </w:pPr>
      <w:r w:rsidRPr="00AE3D2B">
        <w:rPr>
          <w:rFonts w:ascii="Times New Roman" w:hAnsi="Times New Roman" w:cs="Times New Roman"/>
          <w:sz w:val="28"/>
          <w:szCs w:val="28"/>
        </w:rPr>
        <w:t>Коэффиц</w:t>
      </w:r>
      <w:r w:rsidR="002A6EBD" w:rsidRPr="00AE3D2B">
        <w:rPr>
          <w:rFonts w:ascii="Times New Roman" w:hAnsi="Times New Roman" w:cs="Times New Roman"/>
          <w:sz w:val="28"/>
          <w:szCs w:val="28"/>
        </w:rPr>
        <w:t>иент реализации на 1 работника:</w:t>
      </w:r>
    </w:p>
    <w:p w:rsidR="00AE3D2B" w:rsidRPr="00AE3D2B" w:rsidRDefault="00AE3D2B" w:rsidP="00AE3D2B">
      <w:pPr>
        <w:pStyle w:val="aa"/>
        <w:spacing w:after="0" w:line="360" w:lineRule="auto"/>
        <w:ind w:left="709"/>
        <w:mirrorIndents/>
        <w:jc w:val="both"/>
        <w:rPr>
          <w:rFonts w:ascii="Times New Roman" w:hAnsi="Times New Roman" w:cs="Times New Roman"/>
          <w:sz w:val="28"/>
          <w:szCs w:val="28"/>
        </w:rPr>
      </w:pPr>
    </w:p>
    <w:p w:rsidR="00AE3D2B" w:rsidRDefault="0055365A" w:rsidP="003F13C4">
      <w:pPr>
        <w:pStyle w:val="aa"/>
        <w:spacing w:after="0" w:line="360" w:lineRule="auto"/>
        <w:ind w:left="0"/>
        <w:mirrorIndents/>
        <w:jc w:val="right"/>
        <w:rPr>
          <w:rFonts w:ascii="Times New Roman" w:eastAsiaTheme="minorEastAsia"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rPr>
              <m:t xml:space="preserve">  </m:t>
            </m:r>
            <m:r>
              <w:rPr>
                <w:rFonts w:ascii="Cambria Math" w:hAnsi="Cambria Math" w:cs="Times New Roman"/>
                <w:sz w:val="28"/>
                <w:szCs w:val="28"/>
              </w:rPr>
              <m:t>К</m:t>
            </m:r>
          </m:e>
          <m:sub>
            <m:r>
              <w:rPr>
                <w:rFonts w:ascii="Cambria Math" w:hAnsi="Cambria Math" w:cs="Times New Roman"/>
                <w:sz w:val="28"/>
                <w:szCs w:val="28"/>
              </w:rPr>
              <m:t>р на 1 раб.</m:t>
            </m:r>
          </m:sub>
        </m:sSub>
        <m:r>
          <w:rPr>
            <w:rFonts w:ascii="Cambria Math" w:hAnsi="Cambria Math" w:cs="Times New Roman"/>
            <w:sz w:val="28"/>
            <w:szCs w:val="28"/>
          </w:rPr>
          <m:t>=</m:t>
        </m:r>
        <m:f>
          <m:fPr>
            <m:ctrlPr>
              <w:rPr>
                <w:rFonts w:ascii="Cambria Math" w:hAnsi="Cambria Math" w:cs="Times New Roman"/>
                <w:i/>
                <w:sz w:val="28"/>
                <w:szCs w:val="28"/>
              </w:rPr>
            </m:ctrlPr>
          </m:fPr>
          <m:num>
            <m:r>
              <w:rPr>
                <w:rFonts w:ascii="Cambria Math" w:hAnsi="Cambria Math" w:cs="Times New Roman"/>
                <w:sz w:val="28"/>
                <w:szCs w:val="28"/>
              </w:rPr>
              <m:t>Объем реализации</m:t>
            </m:r>
          </m:num>
          <m:den>
            <m:r>
              <w:rPr>
                <w:rFonts w:ascii="Cambria Math" w:hAnsi="Cambria Math" w:cs="Times New Roman"/>
                <w:sz w:val="28"/>
                <w:szCs w:val="28"/>
              </w:rPr>
              <m:t>Число работников</m:t>
            </m:r>
          </m:den>
        </m:f>
      </m:oMath>
      <w:r w:rsidR="00123D8E">
        <w:rPr>
          <w:rFonts w:ascii="Times New Roman" w:eastAsiaTheme="minorEastAsia" w:hAnsi="Times New Roman" w:cs="Times New Roman"/>
          <w:sz w:val="28"/>
          <w:szCs w:val="28"/>
        </w:rPr>
        <w:t xml:space="preserve">        </w:t>
      </w:r>
      <w:r w:rsidR="003F13C4">
        <w:rPr>
          <w:rFonts w:ascii="Times New Roman" w:eastAsiaTheme="minorEastAsia" w:hAnsi="Times New Roman" w:cs="Times New Roman"/>
          <w:sz w:val="28"/>
          <w:szCs w:val="28"/>
        </w:rPr>
        <w:t xml:space="preserve"> </w:t>
      </w:r>
      <w:r w:rsidR="00123D8E">
        <w:rPr>
          <w:rFonts w:ascii="Times New Roman" w:eastAsiaTheme="minorEastAsia" w:hAnsi="Times New Roman" w:cs="Times New Roman"/>
          <w:sz w:val="28"/>
          <w:szCs w:val="28"/>
        </w:rPr>
        <w:t xml:space="preserve"> </w:t>
      </w:r>
      <w:r w:rsidR="003F13C4">
        <w:rPr>
          <w:rFonts w:ascii="Times New Roman" w:eastAsiaTheme="minorEastAsia" w:hAnsi="Times New Roman" w:cs="Times New Roman"/>
          <w:sz w:val="28"/>
          <w:szCs w:val="28"/>
        </w:rPr>
        <w:t xml:space="preserve">    </w:t>
      </w:r>
      <w:r w:rsidR="00123D8E">
        <w:rPr>
          <w:rFonts w:ascii="Times New Roman" w:eastAsiaTheme="minorEastAsia" w:hAnsi="Times New Roman" w:cs="Times New Roman"/>
          <w:sz w:val="28"/>
          <w:szCs w:val="28"/>
        </w:rPr>
        <w:t xml:space="preserve">          </w:t>
      </w:r>
      <w:r w:rsidR="00AE3D2B">
        <w:rPr>
          <w:rFonts w:ascii="Times New Roman" w:eastAsiaTheme="minorEastAsia" w:hAnsi="Times New Roman" w:cs="Times New Roman"/>
          <w:sz w:val="28"/>
          <w:szCs w:val="28"/>
        </w:rPr>
        <w:t xml:space="preserve">         (6)</w:t>
      </w:r>
    </w:p>
    <w:p w:rsidR="00AE3D2B" w:rsidRPr="00AE3D2B" w:rsidRDefault="00AE3D2B" w:rsidP="00AE3D2B">
      <w:pPr>
        <w:pStyle w:val="aa"/>
        <w:spacing w:after="0" w:line="360" w:lineRule="auto"/>
        <w:ind w:left="1069"/>
        <w:mirrorIndents/>
        <w:jc w:val="center"/>
        <w:rPr>
          <w:rFonts w:ascii="Times New Roman" w:hAnsi="Times New Roman" w:cs="Times New Roman"/>
          <w:sz w:val="28"/>
          <w:szCs w:val="28"/>
        </w:rPr>
      </w:pPr>
    </w:p>
    <w:p w:rsidR="00156043" w:rsidRDefault="00156043" w:rsidP="007510E1">
      <w:pPr>
        <w:pStyle w:val="aa"/>
        <w:numPr>
          <w:ilvl w:val="0"/>
          <w:numId w:val="11"/>
        </w:numPr>
        <w:spacing w:after="0" w:line="360" w:lineRule="auto"/>
        <w:ind w:left="0" w:firstLine="709"/>
        <w:mirrorIndents/>
        <w:jc w:val="both"/>
        <w:rPr>
          <w:rFonts w:ascii="Times New Roman" w:hAnsi="Times New Roman" w:cs="Times New Roman"/>
          <w:sz w:val="28"/>
          <w:szCs w:val="28"/>
        </w:rPr>
      </w:pPr>
      <w:r w:rsidRPr="007510E1">
        <w:rPr>
          <w:rFonts w:ascii="Times New Roman" w:hAnsi="Times New Roman" w:cs="Times New Roman"/>
          <w:sz w:val="28"/>
          <w:szCs w:val="28"/>
        </w:rPr>
        <w:t>Соотношение объема това</w:t>
      </w:r>
      <w:r w:rsidR="00A84D6C" w:rsidRPr="007510E1">
        <w:rPr>
          <w:rFonts w:ascii="Times New Roman" w:hAnsi="Times New Roman" w:cs="Times New Roman"/>
          <w:sz w:val="28"/>
          <w:szCs w:val="28"/>
        </w:rPr>
        <w:t>рооборота и издержек обращения:</w:t>
      </w:r>
    </w:p>
    <w:p w:rsidR="007510E1" w:rsidRPr="007510E1" w:rsidRDefault="007510E1" w:rsidP="007510E1">
      <w:pPr>
        <w:pStyle w:val="aa"/>
        <w:spacing w:after="0" w:line="360" w:lineRule="auto"/>
        <w:ind w:left="709"/>
        <w:mirrorIndents/>
        <w:jc w:val="both"/>
        <w:rPr>
          <w:rFonts w:ascii="Times New Roman" w:hAnsi="Times New Roman" w:cs="Times New Roman"/>
          <w:sz w:val="28"/>
          <w:szCs w:val="28"/>
        </w:rPr>
      </w:pPr>
    </w:p>
    <w:p w:rsidR="007510E1" w:rsidRDefault="007510E1" w:rsidP="007510E1">
      <w:pPr>
        <w:spacing w:after="0" w:line="360" w:lineRule="auto"/>
        <w:ind w:left="709"/>
        <w:mirrorIndents/>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 xml:space="preserve">    </w:t>
      </w:r>
      <w:r w:rsidR="00123D8E">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 xml:space="preserve"> </w:t>
      </w:r>
      <m:oMath>
        <m:r>
          <w:rPr>
            <w:rFonts w:ascii="Cambria Math" w:eastAsiaTheme="minorEastAsia" w:hAnsi="Cambria Math" w:cs="Times New Roman"/>
            <w:sz w:val="28"/>
            <w:szCs w:val="28"/>
          </w:rPr>
          <m:t xml:space="preserve">     </m:t>
        </m:r>
        <m:r>
          <w:rPr>
            <w:rFonts w:ascii="Cambria Math" w:hAnsi="Cambria Math" w:cs="Times New Roman"/>
            <w:sz w:val="28"/>
            <w:szCs w:val="28"/>
          </w:rPr>
          <m:t xml:space="preserve">К= </m:t>
        </m:r>
        <m:f>
          <m:fPr>
            <m:ctrlPr>
              <w:rPr>
                <w:rFonts w:ascii="Cambria Math" w:hAnsi="Cambria Math" w:cs="Times New Roman"/>
                <w:i/>
                <w:sz w:val="28"/>
                <w:szCs w:val="28"/>
              </w:rPr>
            </m:ctrlPr>
          </m:fPr>
          <m:num>
            <m:r>
              <w:rPr>
                <w:rFonts w:ascii="Cambria Math" w:hAnsi="Cambria Math" w:cs="Times New Roman"/>
                <w:sz w:val="28"/>
                <w:szCs w:val="28"/>
              </w:rPr>
              <m:t>Объем товарооборота</m:t>
            </m:r>
          </m:num>
          <m:den>
            <m:r>
              <w:rPr>
                <w:rFonts w:ascii="Cambria Math" w:hAnsi="Cambria Math" w:cs="Times New Roman"/>
                <w:sz w:val="28"/>
                <w:szCs w:val="28"/>
              </w:rPr>
              <m:t>Издержки обращения</m:t>
            </m:r>
          </m:den>
        </m:f>
      </m:oMath>
      <w:r w:rsidR="00123D8E">
        <w:rPr>
          <w:rFonts w:ascii="Times New Roman" w:eastAsiaTheme="minorEastAsia" w:hAnsi="Times New Roman" w:cs="Times New Roman"/>
          <w:sz w:val="28"/>
          <w:szCs w:val="28"/>
        </w:rPr>
        <w:t xml:space="preserve">               </w:t>
      </w:r>
      <w:r w:rsidR="00123D8E">
        <w:rPr>
          <w:rFonts w:ascii="Times New Roman" w:eastAsiaTheme="minorEastAsia" w:hAnsi="Times New Roman" w:cs="Times New Roman"/>
          <w:sz w:val="28"/>
          <w:szCs w:val="28"/>
        </w:rPr>
        <w:tab/>
      </w:r>
      <w:r w:rsidR="00123D8E">
        <w:rPr>
          <w:rFonts w:ascii="Times New Roman" w:eastAsiaTheme="minorEastAsia" w:hAnsi="Times New Roman" w:cs="Times New Roman"/>
          <w:sz w:val="28"/>
          <w:szCs w:val="28"/>
        </w:rPr>
        <w:tab/>
      </w:r>
      <w:r w:rsidR="00123D8E">
        <w:rPr>
          <w:rFonts w:ascii="Times New Roman" w:eastAsiaTheme="minorEastAsia" w:hAnsi="Times New Roman" w:cs="Times New Roman"/>
          <w:sz w:val="28"/>
          <w:szCs w:val="28"/>
        </w:rPr>
        <w:tab/>
      </w:r>
      <w:r w:rsidR="00123D8E">
        <w:rPr>
          <w:rFonts w:ascii="Times New Roman" w:eastAsiaTheme="minorEastAsia" w:hAnsi="Times New Roman" w:cs="Times New Roman"/>
          <w:sz w:val="28"/>
          <w:szCs w:val="28"/>
        </w:rPr>
        <w:tab/>
        <w:t xml:space="preserve">           </w:t>
      </w:r>
      <w:r w:rsidR="00561150" w:rsidRPr="00561150">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r>
      <w:r w:rsidR="00123D8E">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ab/>
        <w:t xml:space="preserve"> </w:t>
      </w:r>
      <w:r>
        <w:rPr>
          <w:rFonts w:ascii="Times New Roman" w:eastAsiaTheme="minorEastAsia" w:hAnsi="Times New Roman" w:cs="Times New Roman"/>
          <w:sz w:val="28"/>
          <w:szCs w:val="28"/>
        </w:rPr>
        <w:tab/>
        <w:t xml:space="preserve">     (7)</w:t>
      </w:r>
    </w:p>
    <w:p w:rsidR="007510E1" w:rsidRPr="007510E1" w:rsidRDefault="007510E1" w:rsidP="007510E1">
      <w:pPr>
        <w:spacing w:after="0" w:line="360" w:lineRule="auto"/>
        <w:ind w:left="709"/>
        <w:mirrorIndents/>
        <w:jc w:val="center"/>
        <w:rPr>
          <w:rFonts w:ascii="Times New Roman" w:hAnsi="Times New Roman" w:cs="Times New Roman"/>
          <w:sz w:val="28"/>
          <w:szCs w:val="28"/>
        </w:rPr>
      </w:pPr>
    </w:p>
    <w:p w:rsidR="00156043" w:rsidRDefault="00156043" w:rsidP="007510E1">
      <w:pPr>
        <w:pStyle w:val="aa"/>
        <w:numPr>
          <w:ilvl w:val="0"/>
          <w:numId w:val="11"/>
        </w:numPr>
        <w:spacing w:after="0" w:line="360" w:lineRule="auto"/>
        <w:ind w:left="0" w:firstLine="709"/>
        <w:mirrorIndents/>
        <w:jc w:val="both"/>
        <w:rPr>
          <w:rFonts w:ascii="Times New Roman" w:hAnsi="Times New Roman" w:cs="Times New Roman"/>
          <w:sz w:val="28"/>
          <w:szCs w:val="28"/>
        </w:rPr>
      </w:pPr>
      <w:r w:rsidRPr="007510E1">
        <w:rPr>
          <w:rFonts w:ascii="Times New Roman" w:hAnsi="Times New Roman" w:cs="Times New Roman"/>
          <w:sz w:val="28"/>
          <w:szCs w:val="28"/>
        </w:rPr>
        <w:t>Уровень фонда опла</w:t>
      </w:r>
      <w:r w:rsidR="00A84D6C" w:rsidRPr="007510E1">
        <w:rPr>
          <w:rFonts w:ascii="Times New Roman" w:hAnsi="Times New Roman" w:cs="Times New Roman"/>
          <w:sz w:val="28"/>
          <w:szCs w:val="28"/>
        </w:rPr>
        <w:t>ты труда рассчитаем по формуле:</w:t>
      </w:r>
    </w:p>
    <w:p w:rsidR="007510E1" w:rsidRPr="007510E1" w:rsidRDefault="007510E1" w:rsidP="007510E1">
      <w:pPr>
        <w:pStyle w:val="aa"/>
        <w:spacing w:after="0" w:line="360" w:lineRule="auto"/>
        <w:ind w:left="709"/>
        <w:mirrorIndents/>
        <w:jc w:val="both"/>
        <w:rPr>
          <w:rFonts w:ascii="Times New Roman" w:hAnsi="Times New Roman" w:cs="Times New Roman"/>
          <w:sz w:val="28"/>
          <w:szCs w:val="28"/>
        </w:rPr>
      </w:pPr>
    </w:p>
    <w:p w:rsidR="007510E1" w:rsidRDefault="00BF2FAD" w:rsidP="00BF2FAD">
      <w:pPr>
        <w:spacing w:after="0" w:line="360" w:lineRule="auto"/>
        <w:ind w:left="456"/>
        <w:mirrorIndents/>
        <w:jc w:val="center"/>
        <w:rPr>
          <w:rFonts w:ascii="Times New Roman" w:eastAsiaTheme="minorEastAsia" w:hAnsi="Times New Roman" w:cs="Times New Roman"/>
          <w:sz w:val="28"/>
          <w:szCs w:val="28"/>
        </w:rPr>
      </w:pPr>
      <m:oMath>
        <m:r>
          <w:rPr>
            <w:rFonts w:ascii="Cambria Math" w:eastAsiaTheme="minorEastAsia" w:hAnsi="Cambria Math" w:cs="Times New Roman"/>
            <w:sz w:val="28"/>
            <w:szCs w:val="28"/>
          </w:rPr>
          <m:t xml:space="preserve">                                                       </m:t>
        </m:r>
        <m:sSub>
          <m:sSubPr>
            <m:ctrlPr>
              <w:rPr>
                <w:rFonts w:ascii="Cambria Math" w:hAnsi="Cambria Math" w:cs="Times New Roman"/>
                <w:i/>
                <w:sz w:val="28"/>
                <w:szCs w:val="28"/>
              </w:rPr>
            </m:ctrlPr>
          </m:sSubPr>
          <m:e>
            <m:r>
              <w:rPr>
                <w:rFonts w:ascii="Cambria Math" w:hAnsi="Cambria Math" w:cs="Times New Roman"/>
                <w:sz w:val="28"/>
                <w:szCs w:val="28"/>
              </w:rPr>
              <m:t>У</m:t>
            </m:r>
          </m:e>
          <m:sub>
            <m:r>
              <w:rPr>
                <w:rFonts w:ascii="Cambria Math" w:hAnsi="Cambria Math" w:cs="Times New Roman"/>
                <w:sz w:val="28"/>
                <w:szCs w:val="28"/>
              </w:rPr>
              <m:t>ФОТ</m:t>
            </m:r>
          </m:sub>
        </m:sSub>
        <m:r>
          <w:rPr>
            <w:rFonts w:ascii="Cambria Math" w:hAnsi="Cambria Math" w:cs="Times New Roman"/>
            <w:sz w:val="28"/>
            <w:szCs w:val="28"/>
          </w:rPr>
          <m:t>=</m:t>
        </m:r>
        <m:f>
          <m:fPr>
            <m:ctrlPr>
              <w:rPr>
                <w:rFonts w:ascii="Cambria Math" w:hAnsi="Cambria Math" w:cs="Times New Roman"/>
                <w:i/>
                <w:sz w:val="28"/>
                <w:szCs w:val="28"/>
              </w:rPr>
            </m:ctrlPr>
          </m:fPr>
          <m:num>
            <m:r>
              <w:rPr>
                <w:rFonts w:ascii="Cambria Math" w:hAnsi="Cambria Math" w:cs="Times New Roman"/>
                <w:sz w:val="28"/>
                <w:szCs w:val="28"/>
              </w:rPr>
              <m:t>ФОТ∙100</m:t>
            </m:r>
          </m:num>
          <m:den>
            <m:r>
              <w:rPr>
                <w:rFonts w:ascii="Cambria Math" w:hAnsi="Cambria Math" w:cs="Times New Roman"/>
                <w:sz w:val="28"/>
                <w:szCs w:val="28"/>
              </w:rPr>
              <m:t>Товарооборот</m:t>
            </m:r>
          </m:den>
        </m:f>
      </m:oMath>
      <w:r w:rsidR="007510E1" w:rsidRPr="007510E1">
        <w:rPr>
          <w:rFonts w:ascii="Times New Roman" w:eastAsiaTheme="minorEastAsia" w:hAnsi="Times New Roman" w:cs="Times New Roman"/>
          <w:sz w:val="28"/>
          <w:szCs w:val="28"/>
        </w:rPr>
        <w:t xml:space="preserve">                                </w:t>
      </w:r>
      <w:r w:rsidR="007510E1">
        <w:rPr>
          <w:rFonts w:ascii="Times New Roman" w:eastAsiaTheme="minorEastAsia" w:hAnsi="Times New Roman" w:cs="Times New Roman"/>
          <w:sz w:val="28"/>
          <w:szCs w:val="28"/>
        </w:rPr>
        <w:t xml:space="preserve">      </w:t>
      </w:r>
      <w:r w:rsidR="007510E1" w:rsidRPr="007510E1">
        <w:rPr>
          <w:rFonts w:ascii="Times New Roman" w:eastAsiaTheme="minorEastAsia" w:hAnsi="Times New Roman" w:cs="Times New Roman"/>
          <w:sz w:val="28"/>
          <w:szCs w:val="28"/>
        </w:rPr>
        <w:t xml:space="preserve">     </w:t>
      </w:r>
      <w:r w:rsidR="007510E1">
        <w:rPr>
          <w:rFonts w:ascii="Times New Roman" w:eastAsiaTheme="minorEastAsia" w:hAnsi="Times New Roman" w:cs="Times New Roman"/>
          <w:sz w:val="28"/>
          <w:szCs w:val="28"/>
        </w:rPr>
        <w:t xml:space="preserve"> </w:t>
      </w:r>
      <w:r w:rsidR="007510E1" w:rsidRPr="007510E1">
        <w:rPr>
          <w:rFonts w:ascii="Times New Roman" w:eastAsiaTheme="minorEastAsia" w:hAnsi="Times New Roman" w:cs="Times New Roman"/>
          <w:sz w:val="28"/>
          <w:szCs w:val="28"/>
        </w:rPr>
        <w:t xml:space="preserve">  (8)</w:t>
      </w:r>
    </w:p>
    <w:p w:rsidR="007510E1" w:rsidRPr="007510E1" w:rsidRDefault="007510E1" w:rsidP="007510E1">
      <w:pPr>
        <w:spacing w:after="0" w:line="360" w:lineRule="auto"/>
        <w:mirrorIndents/>
        <w:rPr>
          <w:rFonts w:ascii="Times New Roman" w:hAnsi="Times New Roman" w:cs="Times New Roman"/>
          <w:sz w:val="28"/>
          <w:szCs w:val="28"/>
        </w:rPr>
      </w:pPr>
    </w:p>
    <w:p w:rsidR="00092F39" w:rsidRPr="00092F39" w:rsidRDefault="00554878" w:rsidP="00092F39">
      <w:pPr>
        <w:spacing w:after="0" w:line="360" w:lineRule="auto"/>
        <w:ind w:firstLine="709"/>
        <w:jc w:val="both"/>
        <w:rPr>
          <w:rFonts w:ascii="Times New Roman" w:hAnsi="Times New Roman" w:cs="Times New Roman"/>
          <w:sz w:val="28"/>
          <w:szCs w:val="28"/>
        </w:rPr>
      </w:pPr>
      <w:r w:rsidRPr="00092F39">
        <w:rPr>
          <w:rFonts w:ascii="Times New Roman" w:hAnsi="Times New Roman" w:cs="Times New Roman"/>
          <w:sz w:val="28"/>
          <w:szCs w:val="28"/>
        </w:rPr>
        <w:t>Таким образом, показатели результ</w:t>
      </w:r>
      <w:r w:rsidR="00092F39" w:rsidRPr="00092F39">
        <w:rPr>
          <w:rFonts w:ascii="Times New Roman" w:hAnsi="Times New Roman" w:cs="Times New Roman"/>
          <w:sz w:val="28"/>
          <w:szCs w:val="28"/>
        </w:rPr>
        <w:t xml:space="preserve">ативности, качества и сложности </w:t>
      </w:r>
      <w:r w:rsidRPr="00092F39">
        <w:rPr>
          <w:rFonts w:ascii="Times New Roman" w:hAnsi="Times New Roman" w:cs="Times New Roman"/>
          <w:sz w:val="28"/>
          <w:szCs w:val="28"/>
        </w:rPr>
        <w:t>экономического управления предприятием должны характеризовать наиболее существенные результаты трудовой деятельности. К ним можно отнести производительность труда, соотношение темпов роста производительности труда и заработной платы, среднегодовую заработную плату работников, общие потери рабочего времени в расчете на 1 работника и текучесть рабочих кадров.</w:t>
      </w:r>
    </w:p>
    <w:p w:rsidR="000F629A" w:rsidRDefault="00C07DB3" w:rsidP="00092F39">
      <w:pPr>
        <w:spacing w:after="0" w:line="360" w:lineRule="auto"/>
        <w:ind w:firstLine="709"/>
        <w:jc w:val="both"/>
        <w:rPr>
          <w:rFonts w:ascii="Times New Roman" w:hAnsi="Times New Roman" w:cs="Times New Roman"/>
          <w:sz w:val="28"/>
          <w:szCs w:val="28"/>
        </w:rPr>
      </w:pPr>
      <w:r w:rsidRPr="00092F39">
        <w:rPr>
          <w:rFonts w:ascii="Times New Roman" w:hAnsi="Times New Roman" w:cs="Times New Roman"/>
          <w:sz w:val="28"/>
          <w:szCs w:val="28"/>
        </w:rPr>
        <w:t xml:space="preserve">В практике менеджмента установлено допустимое рациональное соотношение управленческого персонала производственного предприятия к численности рабочих не превышающее 10 % на каждые 100 человек (имеется ввиду менеджеры всех уровней). </w:t>
      </w:r>
    </w:p>
    <w:p w:rsidR="00092F39" w:rsidRPr="00092F39" w:rsidRDefault="00C07DB3" w:rsidP="00092F39">
      <w:pPr>
        <w:spacing w:after="0" w:line="360" w:lineRule="auto"/>
        <w:ind w:firstLine="709"/>
        <w:jc w:val="both"/>
        <w:rPr>
          <w:rFonts w:ascii="Times New Roman" w:hAnsi="Times New Roman" w:cs="Times New Roman"/>
          <w:sz w:val="28"/>
          <w:szCs w:val="28"/>
        </w:rPr>
      </w:pPr>
      <w:r w:rsidRPr="00092F39">
        <w:rPr>
          <w:rFonts w:ascii="Times New Roman" w:hAnsi="Times New Roman" w:cs="Times New Roman"/>
          <w:sz w:val="28"/>
          <w:szCs w:val="28"/>
        </w:rPr>
        <w:t xml:space="preserve">Важнейшими механизмами управления эффективностью деятельности являются процессы мотивации работников и обратные связи, с помощью которых происходит приспособление предприятия к меняющимся условиям. </w:t>
      </w:r>
    </w:p>
    <w:p w:rsidR="00DE1327" w:rsidRPr="007E2E95" w:rsidRDefault="00C07DB3" w:rsidP="007E2E95">
      <w:pPr>
        <w:spacing w:after="0" w:line="360" w:lineRule="auto"/>
        <w:ind w:firstLine="709"/>
        <w:jc w:val="both"/>
        <w:rPr>
          <w:rFonts w:ascii="Times New Roman" w:hAnsi="Times New Roman" w:cs="Times New Roman"/>
          <w:sz w:val="28"/>
          <w:szCs w:val="28"/>
        </w:rPr>
      </w:pPr>
      <w:r w:rsidRPr="00092F39">
        <w:rPr>
          <w:rFonts w:ascii="Times New Roman" w:hAnsi="Times New Roman" w:cs="Times New Roman"/>
          <w:sz w:val="28"/>
          <w:szCs w:val="28"/>
        </w:rPr>
        <w:t>В этих процессах активно участвуют не только менеджеры, но и все заинтересованные группы как внешние (потенциальные инвесторы, кредиторы, потребители и поставщики), так и внутренние (рабочие, профсоюзы и неформальные группы)</w:t>
      </w:r>
      <w:r w:rsidR="005D20C3" w:rsidRPr="005D20C3">
        <w:rPr>
          <w:rFonts w:ascii="Times New Roman" w:hAnsi="Times New Roman" w:cs="Times New Roman"/>
          <w:sz w:val="28"/>
          <w:szCs w:val="28"/>
        </w:rPr>
        <w:t xml:space="preserve"> [</w:t>
      </w:r>
      <w:r w:rsidR="005D20C3">
        <w:rPr>
          <w:rFonts w:ascii="Times New Roman" w:hAnsi="Times New Roman" w:cs="Times New Roman"/>
          <w:sz w:val="28"/>
          <w:szCs w:val="28"/>
        </w:rPr>
        <w:t xml:space="preserve">24, с. </w:t>
      </w:r>
      <w:r w:rsidR="005D20C3" w:rsidRPr="005D20C3">
        <w:rPr>
          <w:rFonts w:ascii="Times New Roman" w:hAnsi="Times New Roman" w:cs="Times New Roman"/>
          <w:sz w:val="28"/>
          <w:szCs w:val="28"/>
        </w:rPr>
        <w:t>15</w:t>
      </w:r>
      <w:r w:rsidR="005D20C3">
        <w:rPr>
          <w:rFonts w:ascii="Times New Roman" w:hAnsi="Times New Roman" w:cs="Times New Roman"/>
          <w:sz w:val="28"/>
          <w:szCs w:val="28"/>
        </w:rPr>
        <w:t>4]</w:t>
      </w:r>
    </w:p>
    <w:p w:rsidR="00A84D6C" w:rsidRPr="00092F39" w:rsidRDefault="004A48DF" w:rsidP="00855F13">
      <w:pPr>
        <w:pStyle w:val="1"/>
        <w:numPr>
          <w:ilvl w:val="0"/>
          <w:numId w:val="27"/>
        </w:numPr>
        <w:spacing w:before="0" w:line="360" w:lineRule="auto"/>
        <w:ind w:left="0" w:firstLine="709"/>
        <w:jc w:val="both"/>
        <w:rPr>
          <w:rFonts w:ascii="Times New Roman" w:hAnsi="Times New Roman" w:cs="Times New Roman"/>
          <w:color w:val="000000" w:themeColor="text1"/>
          <w:sz w:val="28"/>
          <w:szCs w:val="28"/>
        </w:rPr>
      </w:pPr>
      <w:bookmarkStart w:id="42" w:name="_Toc498370666"/>
      <w:bookmarkStart w:id="43" w:name="_Toc515998290"/>
      <w:bookmarkStart w:id="44" w:name="_Toc515998564"/>
      <w:bookmarkStart w:id="45" w:name="_Toc516000903"/>
      <w:bookmarkStart w:id="46" w:name="_Toc516009933"/>
      <w:r w:rsidRPr="00092F39">
        <w:rPr>
          <w:rFonts w:ascii="Times New Roman" w:hAnsi="Times New Roman" w:cs="Times New Roman"/>
          <w:color w:val="000000" w:themeColor="text1"/>
          <w:sz w:val="28"/>
          <w:szCs w:val="28"/>
        </w:rPr>
        <w:lastRenderedPageBreak/>
        <w:t>Анализ качества и эффективности менеджмента производства на примере организации ООО «Уют»</w:t>
      </w:r>
      <w:bookmarkEnd w:id="42"/>
      <w:bookmarkEnd w:id="43"/>
      <w:bookmarkEnd w:id="44"/>
      <w:bookmarkEnd w:id="45"/>
      <w:bookmarkEnd w:id="46"/>
    </w:p>
    <w:p w:rsidR="00A84D6C" w:rsidRPr="00092F39" w:rsidRDefault="00A84D6C" w:rsidP="00092F39">
      <w:pPr>
        <w:spacing w:after="0" w:line="360" w:lineRule="auto"/>
        <w:ind w:firstLine="709"/>
        <w:contextualSpacing/>
        <w:mirrorIndents/>
        <w:jc w:val="both"/>
        <w:rPr>
          <w:rFonts w:ascii="Times New Roman" w:hAnsi="Times New Roman" w:cs="Times New Roman"/>
          <w:color w:val="000000" w:themeColor="text1"/>
          <w:sz w:val="28"/>
          <w:szCs w:val="28"/>
        </w:rPr>
      </w:pPr>
    </w:p>
    <w:p w:rsidR="00A84D6C" w:rsidRPr="00092F39" w:rsidRDefault="004A48DF" w:rsidP="00855F13">
      <w:pPr>
        <w:pStyle w:val="2"/>
        <w:numPr>
          <w:ilvl w:val="1"/>
          <w:numId w:val="28"/>
        </w:numPr>
        <w:spacing w:before="0" w:line="360" w:lineRule="auto"/>
        <w:ind w:left="0" w:firstLine="709"/>
        <w:jc w:val="both"/>
        <w:rPr>
          <w:rFonts w:ascii="Times New Roman" w:hAnsi="Times New Roman" w:cs="Times New Roman"/>
          <w:color w:val="000000" w:themeColor="text1"/>
          <w:sz w:val="28"/>
          <w:szCs w:val="28"/>
        </w:rPr>
      </w:pPr>
      <w:bookmarkStart w:id="47" w:name="_Toc515998291"/>
      <w:bookmarkStart w:id="48" w:name="_Toc515998565"/>
      <w:bookmarkStart w:id="49" w:name="_Toc516000904"/>
      <w:bookmarkStart w:id="50" w:name="_Toc516009934"/>
      <w:r w:rsidRPr="00092F39">
        <w:rPr>
          <w:rFonts w:ascii="Times New Roman" w:hAnsi="Times New Roman" w:cs="Times New Roman"/>
          <w:color w:val="000000" w:themeColor="text1"/>
          <w:sz w:val="28"/>
          <w:szCs w:val="28"/>
        </w:rPr>
        <w:t>Технико-экономические показатели хозяйст</w:t>
      </w:r>
      <w:r w:rsidR="00A84D6C" w:rsidRPr="00092F39">
        <w:rPr>
          <w:rFonts w:ascii="Times New Roman" w:hAnsi="Times New Roman" w:cs="Times New Roman"/>
          <w:color w:val="000000" w:themeColor="text1"/>
          <w:sz w:val="28"/>
          <w:szCs w:val="28"/>
        </w:rPr>
        <w:t>венной деятельности предприятия</w:t>
      </w:r>
      <w:bookmarkEnd w:id="47"/>
      <w:bookmarkEnd w:id="48"/>
      <w:bookmarkEnd w:id="49"/>
      <w:bookmarkEnd w:id="50"/>
    </w:p>
    <w:p w:rsidR="00A84D6C" w:rsidRPr="004A48DF" w:rsidRDefault="00A84D6C" w:rsidP="00A84D6C">
      <w:pPr>
        <w:spacing w:after="0" w:line="360" w:lineRule="auto"/>
        <w:ind w:firstLine="709"/>
        <w:contextualSpacing/>
        <w:mirrorIndents/>
        <w:jc w:val="both"/>
        <w:rPr>
          <w:rFonts w:ascii="Times New Roman" w:hAnsi="Times New Roman" w:cs="Times New Roman"/>
          <w:sz w:val="28"/>
          <w:szCs w:val="28"/>
        </w:rPr>
      </w:pPr>
    </w:p>
    <w:p w:rsidR="004A48DF" w:rsidRPr="00550F1C" w:rsidRDefault="004A48DF" w:rsidP="00550F1C">
      <w:pPr>
        <w:spacing w:after="0" w:line="360" w:lineRule="auto"/>
        <w:ind w:firstLine="709"/>
        <w:jc w:val="both"/>
        <w:rPr>
          <w:rFonts w:ascii="Times New Roman" w:hAnsi="Times New Roman" w:cs="Times New Roman"/>
          <w:sz w:val="28"/>
        </w:rPr>
      </w:pPr>
      <w:r w:rsidRPr="00550F1C">
        <w:rPr>
          <w:rFonts w:ascii="Times New Roman" w:hAnsi="Times New Roman" w:cs="Times New Roman"/>
          <w:sz w:val="28"/>
        </w:rPr>
        <w:t>Общество с ограниченной ответственностью «Уют» создано в городе Краснодар в декабре 2004 года.</w:t>
      </w:r>
    </w:p>
    <w:p w:rsidR="004A48DF" w:rsidRPr="00550F1C" w:rsidRDefault="004A48DF" w:rsidP="00550F1C">
      <w:pPr>
        <w:spacing w:after="0" w:line="360" w:lineRule="auto"/>
        <w:ind w:firstLine="709"/>
        <w:jc w:val="both"/>
        <w:rPr>
          <w:rFonts w:ascii="Times New Roman" w:hAnsi="Times New Roman" w:cs="Times New Roman"/>
          <w:sz w:val="28"/>
        </w:rPr>
      </w:pPr>
      <w:r w:rsidRPr="00550F1C">
        <w:rPr>
          <w:rFonts w:ascii="Times New Roman" w:hAnsi="Times New Roman" w:cs="Times New Roman"/>
          <w:sz w:val="28"/>
        </w:rPr>
        <w:t xml:space="preserve">Деятельность общества осуществляется в соответствии </w:t>
      </w:r>
      <w:r w:rsidR="00092F39" w:rsidRPr="00550F1C">
        <w:rPr>
          <w:rFonts w:ascii="Times New Roman" w:hAnsi="Times New Roman" w:cs="Times New Roman"/>
          <w:sz w:val="28"/>
        </w:rPr>
        <w:t>с действующим законодательством:</w:t>
      </w:r>
      <w:r w:rsidRPr="00550F1C">
        <w:rPr>
          <w:rFonts w:ascii="Times New Roman" w:hAnsi="Times New Roman" w:cs="Times New Roman"/>
          <w:sz w:val="28"/>
        </w:rPr>
        <w:t xml:space="preserve"> Гражданским Кодексом Российской Федерации и Федеральным законом от 08.02.1998 г. №14-ФЗ «Об обществах с ограниченной ответственностью», а также уставом.</w:t>
      </w:r>
    </w:p>
    <w:p w:rsidR="004A48DF" w:rsidRPr="00550F1C" w:rsidRDefault="004A48DF" w:rsidP="00550F1C">
      <w:pPr>
        <w:spacing w:after="0" w:line="360" w:lineRule="auto"/>
        <w:ind w:firstLine="709"/>
        <w:jc w:val="both"/>
        <w:rPr>
          <w:rFonts w:ascii="Times New Roman" w:hAnsi="Times New Roman" w:cs="Times New Roman"/>
          <w:sz w:val="28"/>
        </w:rPr>
      </w:pPr>
      <w:r w:rsidRPr="00550F1C">
        <w:rPr>
          <w:rFonts w:ascii="Times New Roman" w:hAnsi="Times New Roman" w:cs="Times New Roman"/>
          <w:sz w:val="28"/>
        </w:rPr>
        <w:t>Общество является юридическим лицом, имеет самостоятельный баланс, собственное название, реквизиты, эмблему, печать, расчетный счет в банке</w:t>
      </w:r>
      <w:r w:rsidR="002915EC">
        <w:rPr>
          <w:rFonts w:ascii="Times New Roman" w:hAnsi="Times New Roman" w:cs="Times New Roman"/>
          <w:sz w:val="28"/>
        </w:rPr>
        <w:t xml:space="preserve"> </w:t>
      </w:r>
      <w:r w:rsidR="00512D9E" w:rsidRPr="00512D9E">
        <w:rPr>
          <w:rFonts w:ascii="Times New Roman" w:hAnsi="Times New Roman" w:cs="Times New Roman"/>
          <w:sz w:val="28"/>
        </w:rPr>
        <w:t>[11]</w:t>
      </w:r>
      <w:r w:rsidRPr="00550F1C">
        <w:rPr>
          <w:rFonts w:ascii="Times New Roman" w:hAnsi="Times New Roman" w:cs="Times New Roman"/>
          <w:sz w:val="28"/>
        </w:rPr>
        <w:t>. Основным видом деятельности Общества является торгово-закупочная деятельность. Общество имеет следующие подразделения: торговые площади, складские помещения, административный блок.</w:t>
      </w:r>
    </w:p>
    <w:p w:rsidR="004A48DF" w:rsidRPr="00550F1C" w:rsidRDefault="004A48DF" w:rsidP="00550F1C">
      <w:pPr>
        <w:spacing w:after="0" w:line="360" w:lineRule="auto"/>
        <w:ind w:firstLine="709"/>
        <w:jc w:val="both"/>
        <w:rPr>
          <w:rFonts w:ascii="Times New Roman" w:hAnsi="Times New Roman" w:cs="Times New Roman"/>
          <w:sz w:val="28"/>
        </w:rPr>
      </w:pPr>
      <w:r w:rsidRPr="00550F1C">
        <w:rPr>
          <w:rFonts w:ascii="Times New Roman" w:hAnsi="Times New Roman" w:cs="Times New Roman"/>
          <w:sz w:val="28"/>
        </w:rPr>
        <w:t>Целью предприятия является получение прибыли и удовлетворение потребностей покупателя в товарах, предлагаемых предприятием дл</w:t>
      </w:r>
      <w:r w:rsidR="00512D9E">
        <w:rPr>
          <w:rFonts w:ascii="Times New Roman" w:hAnsi="Times New Roman" w:cs="Times New Roman"/>
          <w:sz w:val="28"/>
        </w:rPr>
        <w:t>я создания уюта и комфортности.</w:t>
      </w:r>
    </w:p>
    <w:p w:rsidR="004A48DF" w:rsidRPr="00550F1C" w:rsidRDefault="004A48DF" w:rsidP="00550F1C">
      <w:pPr>
        <w:spacing w:after="0" w:line="360" w:lineRule="auto"/>
        <w:ind w:firstLine="709"/>
        <w:jc w:val="both"/>
        <w:rPr>
          <w:rFonts w:ascii="Times New Roman" w:hAnsi="Times New Roman" w:cs="Times New Roman"/>
          <w:sz w:val="28"/>
        </w:rPr>
      </w:pPr>
      <w:r w:rsidRPr="00550F1C">
        <w:rPr>
          <w:rFonts w:ascii="Times New Roman" w:hAnsi="Times New Roman" w:cs="Times New Roman"/>
          <w:sz w:val="28"/>
        </w:rPr>
        <w:t xml:space="preserve">Товары, предлагаемые потребителю, делятся на несколько товарных групп: </w:t>
      </w:r>
    </w:p>
    <w:p w:rsidR="004A48DF" w:rsidRPr="004A48DF" w:rsidRDefault="009409E6" w:rsidP="00ED36EC">
      <w:pPr>
        <w:spacing w:after="0" w:line="360" w:lineRule="auto"/>
        <w:ind w:firstLine="709"/>
        <w:contextualSpacing/>
        <w:mirrorIndents/>
        <w:jc w:val="both"/>
        <w:rPr>
          <w:rFonts w:ascii="Times New Roman" w:hAnsi="Times New Roman" w:cs="Times New Roman"/>
          <w:sz w:val="28"/>
          <w:szCs w:val="28"/>
        </w:rPr>
      </w:pPr>
      <w:r w:rsidRPr="009409E6">
        <w:rPr>
          <w:rFonts w:ascii="Times New Roman" w:hAnsi="Times New Roman" w:cs="Times New Roman"/>
          <w:sz w:val="28"/>
          <w:szCs w:val="28"/>
        </w:rPr>
        <w:t>–</w:t>
      </w:r>
      <w:r w:rsidR="004A48DF" w:rsidRPr="004A48DF">
        <w:rPr>
          <w:rFonts w:ascii="Times New Roman" w:hAnsi="Times New Roman" w:cs="Times New Roman"/>
          <w:sz w:val="28"/>
          <w:szCs w:val="28"/>
        </w:rPr>
        <w:t xml:space="preserve"> мебель;</w:t>
      </w:r>
    </w:p>
    <w:p w:rsidR="004A48DF" w:rsidRPr="004A48DF" w:rsidRDefault="009409E6" w:rsidP="00ED36EC">
      <w:pPr>
        <w:spacing w:after="0" w:line="360" w:lineRule="auto"/>
        <w:ind w:firstLine="709"/>
        <w:contextualSpacing/>
        <w:mirrorIndents/>
        <w:jc w:val="both"/>
        <w:rPr>
          <w:rFonts w:ascii="Times New Roman" w:hAnsi="Times New Roman" w:cs="Times New Roman"/>
          <w:sz w:val="28"/>
          <w:szCs w:val="28"/>
        </w:rPr>
      </w:pPr>
      <w:r w:rsidRPr="009409E6">
        <w:rPr>
          <w:rFonts w:ascii="Times New Roman" w:hAnsi="Times New Roman" w:cs="Times New Roman"/>
          <w:sz w:val="28"/>
          <w:szCs w:val="28"/>
        </w:rPr>
        <w:t>–</w:t>
      </w:r>
      <w:r>
        <w:rPr>
          <w:rFonts w:ascii="Times New Roman" w:hAnsi="Times New Roman" w:cs="Times New Roman"/>
          <w:sz w:val="28"/>
          <w:szCs w:val="28"/>
        </w:rPr>
        <w:t xml:space="preserve"> </w:t>
      </w:r>
      <w:r w:rsidR="004A48DF" w:rsidRPr="004A48DF">
        <w:rPr>
          <w:rFonts w:ascii="Times New Roman" w:hAnsi="Times New Roman" w:cs="Times New Roman"/>
          <w:sz w:val="28"/>
          <w:szCs w:val="28"/>
        </w:rPr>
        <w:t>предметы интерьера;</w:t>
      </w:r>
    </w:p>
    <w:p w:rsidR="004A48DF" w:rsidRPr="004A48DF" w:rsidRDefault="009409E6" w:rsidP="00ED36EC">
      <w:pPr>
        <w:spacing w:after="0" w:line="360" w:lineRule="auto"/>
        <w:ind w:firstLine="709"/>
        <w:contextualSpacing/>
        <w:mirrorIndents/>
        <w:jc w:val="both"/>
        <w:rPr>
          <w:rFonts w:ascii="Times New Roman" w:hAnsi="Times New Roman" w:cs="Times New Roman"/>
          <w:sz w:val="28"/>
          <w:szCs w:val="28"/>
        </w:rPr>
      </w:pPr>
      <w:r w:rsidRPr="009409E6">
        <w:rPr>
          <w:rFonts w:ascii="Times New Roman" w:hAnsi="Times New Roman" w:cs="Times New Roman"/>
          <w:sz w:val="28"/>
          <w:szCs w:val="28"/>
        </w:rPr>
        <w:t>–</w:t>
      </w:r>
      <w:r>
        <w:rPr>
          <w:rFonts w:ascii="Times New Roman" w:hAnsi="Times New Roman" w:cs="Times New Roman"/>
          <w:sz w:val="28"/>
          <w:szCs w:val="28"/>
        </w:rPr>
        <w:t xml:space="preserve"> </w:t>
      </w:r>
      <w:r w:rsidR="004A48DF" w:rsidRPr="004A48DF">
        <w:rPr>
          <w:rFonts w:ascii="Times New Roman" w:hAnsi="Times New Roman" w:cs="Times New Roman"/>
          <w:sz w:val="28"/>
          <w:szCs w:val="28"/>
        </w:rPr>
        <w:t>посуда;</w:t>
      </w:r>
    </w:p>
    <w:p w:rsidR="00AA4D70" w:rsidRDefault="009409E6" w:rsidP="009409E6">
      <w:pPr>
        <w:spacing w:after="0" w:line="360" w:lineRule="auto"/>
        <w:ind w:firstLine="709"/>
        <w:contextualSpacing/>
        <w:mirrorIndents/>
        <w:jc w:val="both"/>
        <w:rPr>
          <w:rFonts w:ascii="Times New Roman" w:hAnsi="Times New Roman" w:cs="Times New Roman"/>
          <w:sz w:val="28"/>
          <w:szCs w:val="28"/>
        </w:rPr>
      </w:pPr>
      <w:r w:rsidRPr="009409E6">
        <w:rPr>
          <w:rFonts w:ascii="Times New Roman" w:hAnsi="Times New Roman" w:cs="Times New Roman"/>
          <w:sz w:val="28"/>
          <w:szCs w:val="28"/>
        </w:rPr>
        <w:t>–</w:t>
      </w:r>
      <w:r>
        <w:rPr>
          <w:rFonts w:ascii="Times New Roman" w:hAnsi="Times New Roman" w:cs="Times New Roman"/>
          <w:sz w:val="28"/>
          <w:szCs w:val="28"/>
        </w:rPr>
        <w:t xml:space="preserve"> сопутствующие товары.</w:t>
      </w:r>
    </w:p>
    <w:p w:rsidR="00D270CF" w:rsidRDefault="00D270CF" w:rsidP="002D7E9A">
      <w:pPr>
        <w:spacing w:after="0" w:line="360" w:lineRule="auto"/>
        <w:ind w:firstLine="709"/>
        <w:contextualSpacing/>
        <w:mirrorIndents/>
        <w:jc w:val="both"/>
        <w:rPr>
          <w:rFonts w:ascii="Times New Roman" w:hAnsi="Times New Roman" w:cs="Times New Roman"/>
          <w:sz w:val="28"/>
          <w:szCs w:val="28"/>
        </w:rPr>
      </w:pPr>
      <w:r>
        <w:rPr>
          <w:rFonts w:ascii="Times New Roman" w:hAnsi="Times New Roman" w:cs="Times New Roman"/>
          <w:sz w:val="28"/>
          <w:szCs w:val="28"/>
        </w:rPr>
        <w:t>Основные результаты хозяйст</w:t>
      </w:r>
      <w:r w:rsidR="00092F39">
        <w:rPr>
          <w:rFonts w:ascii="Times New Roman" w:hAnsi="Times New Roman" w:cs="Times New Roman"/>
          <w:sz w:val="28"/>
          <w:szCs w:val="28"/>
        </w:rPr>
        <w:t>венной деятельности представлен</w:t>
      </w:r>
      <w:r w:rsidR="00BE04F4">
        <w:rPr>
          <w:rFonts w:ascii="Times New Roman" w:hAnsi="Times New Roman" w:cs="Times New Roman"/>
          <w:sz w:val="28"/>
          <w:szCs w:val="28"/>
        </w:rPr>
        <w:t>ы в приложении А</w:t>
      </w:r>
      <w:r>
        <w:rPr>
          <w:rFonts w:ascii="Times New Roman" w:hAnsi="Times New Roman" w:cs="Times New Roman"/>
          <w:sz w:val="28"/>
          <w:szCs w:val="28"/>
        </w:rPr>
        <w:t>.</w:t>
      </w:r>
    </w:p>
    <w:p w:rsidR="00092F39" w:rsidRDefault="00092F39" w:rsidP="00D270CF">
      <w:pPr>
        <w:spacing w:after="0" w:line="360" w:lineRule="auto"/>
        <w:ind w:firstLine="709"/>
        <w:contextualSpacing/>
        <w:mirrorIndents/>
        <w:jc w:val="both"/>
        <w:rPr>
          <w:rFonts w:ascii="Times New Roman" w:hAnsi="Times New Roman" w:cs="Times New Roman"/>
          <w:sz w:val="28"/>
          <w:szCs w:val="28"/>
        </w:rPr>
      </w:pPr>
    </w:p>
    <w:p w:rsidR="00D85CFE" w:rsidRPr="00A32C0E" w:rsidRDefault="00D85CFE" w:rsidP="002D7E9A">
      <w:pPr>
        <w:spacing w:after="0" w:line="360" w:lineRule="auto"/>
        <w:contextualSpacing/>
        <w:mirrorIndents/>
        <w:rPr>
          <w:rFonts w:ascii="Times New Roman" w:hAnsi="Times New Roman" w:cs="Times New Roman"/>
          <w:sz w:val="24"/>
          <w:szCs w:val="24"/>
        </w:rPr>
      </w:pPr>
    </w:p>
    <w:p w:rsidR="00D270CF" w:rsidRPr="002D7E9A" w:rsidRDefault="00D270CF" w:rsidP="002D7E9A">
      <w:pPr>
        <w:spacing w:after="0" w:line="360" w:lineRule="auto"/>
        <w:ind w:firstLine="709"/>
        <w:jc w:val="both"/>
        <w:rPr>
          <w:rFonts w:ascii="Times New Roman" w:hAnsi="Times New Roman" w:cs="Times New Roman"/>
          <w:sz w:val="28"/>
          <w:szCs w:val="28"/>
        </w:rPr>
      </w:pPr>
      <w:r w:rsidRPr="002D7E9A">
        <w:rPr>
          <w:rFonts w:ascii="Times New Roman" w:hAnsi="Times New Roman" w:cs="Times New Roman"/>
          <w:sz w:val="28"/>
          <w:szCs w:val="28"/>
        </w:rPr>
        <w:lastRenderedPageBreak/>
        <w:t xml:space="preserve">Как видно из данных приведенных в </w:t>
      </w:r>
      <w:r w:rsidR="00BE04F4" w:rsidRPr="00BE04F4">
        <w:rPr>
          <w:rFonts w:ascii="Times New Roman" w:hAnsi="Times New Roman" w:cs="Times New Roman"/>
          <w:sz w:val="28"/>
          <w:szCs w:val="28"/>
        </w:rPr>
        <w:t xml:space="preserve">приложении А </w:t>
      </w:r>
      <w:r w:rsidRPr="002D7E9A">
        <w:rPr>
          <w:rFonts w:ascii="Times New Roman" w:hAnsi="Times New Roman" w:cs="Times New Roman"/>
          <w:sz w:val="28"/>
          <w:szCs w:val="28"/>
        </w:rPr>
        <w:t xml:space="preserve">в 2017 году произошли значительные изменения по основным показателям (товарооборот, </w:t>
      </w:r>
      <w:r w:rsidR="005963C2">
        <w:rPr>
          <w:rFonts w:ascii="Times New Roman" w:hAnsi="Times New Roman" w:cs="Times New Roman"/>
          <w:sz w:val="28"/>
          <w:szCs w:val="28"/>
        </w:rPr>
        <w:t>ФОТ</w:t>
      </w:r>
      <w:r w:rsidRPr="002D7E9A">
        <w:rPr>
          <w:rFonts w:ascii="Times New Roman" w:hAnsi="Times New Roman" w:cs="Times New Roman"/>
          <w:sz w:val="28"/>
          <w:szCs w:val="28"/>
        </w:rPr>
        <w:t xml:space="preserve">, доход) в сторону их понижения, что говорит о снижении </w:t>
      </w:r>
      <w:r w:rsidR="00986EB7" w:rsidRPr="002D7E9A">
        <w:rPr>
          <w:rFonts w:ascii="Times New Roman" w:hAnsi="Times New Roman" w:cs="Times New Roman"/>
          <w:sz w:val="28"/>
          <w:szCs w:val="28"/>
        </w:rPr>
        <w:t>деловой активности предприятия.</w:t>
      </w:r>
    </w:p>
    <w:p w:rsidR="00AA4D70" w:rsidRDefault="004A48DF" w:rsidP="002D7E9A">
      <w:pPr>
        <w:spacing w:after="0" w:line="360" w:lineRule="auto"/>
        <w:ind w:firstLine="709"/>
        <w:jc w:val="both"/>
        <w:rPr>
          <w:rFonts w:ascii="Times New Roman" w:hAnsi="Times New Roman" w:cs="Times New Roman"/>
          <w:sz w:val="28"/>
          <w:szCs w:val="28"/>
        </w:rPr>
      </w:pPr>
      <w:r w:rsidRPr="002D7E9A">
        <w:rPr>
          <w:rFonts w:ascii="Times New Roman" w:hAnsi="Times New Roman" w:cs="Times New Roman"/>
          <w:sz w:val="28"/>
          <w:szCs w:val="28"/>
        </w:rPr>
        <w:t>На рисунке 2 приведена схема организационной структуры предприятия.</w:t>
      </w:r>
    </w:p>
    <w:p w:rsidR="002D7E9A" w:rsidRPr="002D7E9A" w:rsidRDefault="002D7E9A" w:rsidP="002D7E9A">
      <w:pPr>
        <w:spacing w:after="0" w:line="360" w:lineRule="auto"/>
        <w:ind w:firstLine="709"/>
        <w:jc w:val="both"/>
        <w:rPr>
          <w:rFonts w:ascii="Times New Roman" w:hAnsi="Times New Roman" w:cs="Times New Roman"/>
          <w:sz w:val="28"/>
          <w:szCs w:val="28"/>
        </w:rPr>
      </w:pPr>
    </w:p>
    <w:p w:rsidR="002D7E9A" w:rsidRPr="004A48DF" w:rsidRDefault="004A48DF" w:rsidP="002D7E9A">
      <w:pPr>
        <w:spacing w:after="0" w:line="360" w:lineRule="auto"/>
        <w:contextualSpacing/>
        <w:mirrorIndents/>
        <w:jc w:val="center"/>
        <w:rPr>
          <w:rFonts w:ascii="Times New Roman" w:hAnsi="Times New Roman" w:cs="Times New Roman"/>
          <w:sz w:val="28"/>
          <w:szCs w:val="28"/>
        </w:rPr>
      </w:pPr>
      <w:r w:rsidRPr="004A48DF">
        <w:rPr>
          <w:rFonts w:ascii="Times New Roman" w:hAnsi="Times New Roman" w:cs="Times New Roman"/>
          <w:noProof/>
          <w:sz w:val="28"/>
          <w:szCs w:val="28"/>
          <w:lang w:eastAsia="ru-RU"/>
        </w:rPr>
        <w:drawing>
          <wp:inline distT="0" distB="0" distL="0" distR="0" wp14:anchorId="673CABF0" wp14:editId="1D9D0F46">
            <wp:extent cx="4954359" cy="2137144"/>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 2.bmp"/>
                    <pic:cNvPicPr/>
                  </pic:nvPicPr>
                  <pic:blipFill>
                    <a:blip r:embed="rId8">
                      <a:extLst>
                        <a:ext uri="{28A0092B-C50C-407E-A947-70E740481C1C}">
                          <a14:useLocalDpi xmlns:a14="http://schemas.microsoft.com/office/drawing/2010/main" val="0"/>
                        </a:ext>
                      </a:extLst>
                    </a:blip>
                    <a:stretch>
                      <a:fillRect/>
                    </a:stretch>
                  </pic:blipFill>
                  <pic:spPr>
                    <a:xfrm>
                      <a:off x="0" y="0"/>
                      <a:ext cx="5076367" cy="2189774"/>
                    </a:xfrm>
                    <a:prstGeom prst="rect">
                      <a:avLst/>
                    </a:prstGeom>
                  </pic:spPr>
                </pic:pic>
              </a:graphicData>
            </a:graphic>
          </wp:inline>
        </w:drawing>
      </w:r>
    </w:p>
    <w:p w:rsidR="004A48DF" w:rsidRDefault="004A48DF" w:rsidP="002D7E9A">
      <w:pPr>
        <w:spacing w:after="0" w:line="360" w:lineRule="auto"/>
        <w:contextualSpacing/>
        <w:mirrorIndents/>
        <w:jc w:val="center"/>
        <w:rPr>
          <w:rFonts w:ascii="Times New Roman" w:hAnsi="Times New Roman" w:cs="Times New Roman"/>
          <w:sz w:val="28"/>
          <w:szCs w:val="28"/>
        </w:rPr>
      </w:pPr>
      <w:r w:rsidRPr="004A48DF">
        <w:rPr>
          <w:rFonts w:ascii="Times New Roman" w:hAnsi="Times New Roman" w:cs="Times New Roman"/>
          <w:sz w:val="28"/>
          <w:szCs w:val="28"/>
        </w:rPr>
        <w:t>Рисунок 2 – Органи</w:t>
      </w:r>
      <w:r w:rsidR="009409E6">
        <w:rPr>
          <w:rFonts w:ascii="Times New Roman" w:hAnsi="Times New Roman" w:cs="Times New Roman"/>
          <w:sz w:val="28"/>
          <w:szCs w:val="28"/>
        </w:rPr>
        <w:t>за</w:t>
      </w:r>
      <w:r w:rsidR="002D7E9A">
        <w:rPr>
          <w:rFonts w:ascii="Times New Roman" w:hAnsi="Times New Roman" w:cs="Times New Roman"/>
          <w:sz w:val="28"/>
          <w:szCs w:val="28"/>
        </w:rPr>
        <w:t>ционная структура предприятия (составлено автором</w:t>
      </w:r>
      <w:r w:rsidR="009409E6">
        <w:rPr>
          <w:rFonts w:ascii="Times New Roman" w:hAnsi="Times New Roman" w:cs="Times New Roman"/>
          <w:sz w:val="28"/>
          <w:szCs w:val="28"/>
        </w:rPr>
        <w:t>)</w:t>
      </w:r>
    </w:p>
    <w:p w:rsidR="002D7E9A" w:rsidRDefault="002D7E9A" w:rsidP="002D7E9A">
      <w:pPr>
        <w:spacing w:after="0" w:line="360" w:lineRule="auto"/>
        <w:contextualSpacing/>
        <w:mirrorIndents/>
        <w:jc w:val="center"/>
        <w:rPr>
          <w:rFonts w:ascii="Times New Roman" w:hAnsi="Times New Roman" w:cs="Times New Roman"/>
          <w:sz w:val="28"/>
          <w:szCs w:val="28"/>
        </w:rPr>
      </w:pPr>
    </w:p>
    <w:p w:rsidR="004A48DF" w:rsidRPr="004A48DF" w:rsidRDefault="004A48DF" w:rsidP="00ED36EC">
      <w:pPr>
        <w:spacing w:after="0" w:line="360" w:lineRule="auto"/>
        <w:ind w:firstLine="709"/>
        <w:contextualSpacing/>
        <w:mirrorIndents/>
        <w:jc w:val="both"/>
        <w:rPr>
          <w:rFonts w:ascii="Times New Roman" w:hAnsi="Times New Roman" w:cs="Times New Roman"/>
          <w:sz w:val="28"/>
          <w:szCs w:val="28"/>
        </w:rPr>
      </w:pPr>
      <w:r w:rsidRPr="00102A74">
        <w:rPr>
          <w:rFonts w:ascii="Times New Roman" w:hAnsi="Times New Roman" w:cs="Times New Roman"/>
          <w:sz w:val="28"/>
          <w:szCs w:val="28"/>
        </w:rPr>
        <w:t>Далее следует рассмотреть качество и эффективность управления (менеджмента) на предприятии.</w:t>
      </w:r>
    </w:p>
    <w:p w:rsidR="004A48DF" w:rsidRPr="004A48DF" w:rsidRDefault="004A48DF" w:rsidP="00ED36EC">
      <w:pPr>
        <w:spacing w:after="0" w:line="360" w:lineRule="auto"/>
        <w:ind w:firstLine="709"/>
        <w:contextualSpacing/>
        <w:mirrorIndents/>
        <w:jc w:val="both"/>
        <w:rPr>
          <w:rFonts w:ascii="Times New Roman" w:hAnsi="Times New Roman" w:cs="Times New Roman"/>
          <w:b/>
          <w:sz w:val="28"/>
          <w:szCs w:val="28"/>
        </w:rPr>
      </w:pPr>
    </w:p>
    <w:p w:rsidR="004A48DF" w:rsidRPr="002D7E9A" w:rsidRDefault="004A48DF" w:rsidP="003E2A57">
      <w:pPr>
        <w:pStyle w:val="2"/>
        <w:numPr>
          <w:ilvl w:val="1"/>
          <w:numId w:val="28"/>
        </w:numPr>
        <w:spacing w:before="0" w:line="360" w:lineRule="auto"/>
        <w:ind w:left="0" w:firstLine="709"/>
        <w:jc w:val="both"/>
        <w:rPr>
          <w:rFonts w:ascii="Times New Roman" w:hAnsi="Times New Roman" w:cs="Times New Roman"/>
          <w:color w:val="000000" w:themeColor="text1"/>
          <w:sz w:val="28"/>
          <w:szCs w:val="28"/>
        </w:rPr>
      </w:pPr>
      <w:bookmarkStart w:id="51" w:name="_Toc515998292"/>
      <w:bookmarkStart w:id="52" w:name="_Toc515998566"/>
      <w:bookmarkStart w:id="53" w:name="_Toc516000905"/>
      <w:bookmarkStart w:id="54" w:name="_Toc516009935"/>
      <w:r w:rsidRPr="002D7E9A">
        <w:rPr>
          <w:rFonts w:ascii="Times New Roman" w:hAnsi="Times New Roman" w:cs="Times New Roman"/>
          <w:color w:val="000000" w:themeColor="text1"/>
          <w:sz w:val="28"/>
          <w:szCs w:val="28"/>
        </w:rPr>
        <w:t>Анализ качества и эффективности структуры управления производством на примере организации ООО «Уют»</w:t>
      </w:r>
      <w:bookmarkEnd w:id="51"/>
      <w:bookmarkEnd w:id="52"/>
      <w:bookmarkEnd w:id="53"/>
      <w:bookmarkEnd w:id="54"/>
    </w:p>
    <w:p w:rsidR="004A48DF" w:rsidRPr="004A48DF" w:rsidRDefault="004A48DF" w:rsidP="00ED36EC">
      <w:pPr>
        <w:spacing w:after="0" w:line="360" w:lineRule="auto"/>
        <w:ind w:firstLine="709"/>
        <w:contextualSpacing/>
        <w:mirrorIndents/>
        <w:jc w:val="both"/>
        <w:rPr>
          <w:rFonts w:ascii="Times New Roman" w:hAnsi="Times New Roman" w:cs="Times New Roman"/>
          <w:sz w:val="28"/>
          <w:szCs w:val="28"/>
        </w:rPr>
      </w:pPr>
    </w:p>
    <w:p w:rsidR="004A48DF" w:rsidRPr="00550F1C" w:rsidRDefault="004A48DF" w:rsidP="00B61B27">
      <w:pPr>
        <w:spacing w:after="0" w:line="360" w:lineRule="auto"/>
        <w:ind w:firstLine="709"/>
        <w:jc w:val="both"/>
        <w:rPr>
          <w:rFonts w:ascii="Times New Roman" w:hAnsi="Times New Roman" w:cs="Times New Roman"/>
          <w:sz w:val="28"/>
        </w:rPr>
      </w:pPr>
      <w:r w:rsidRPr="00550F1C">
        <w:rPr>
          <w:rFonts w:ascii="Times New Roman" w:hAnsi="Times New Roman" w:cs="Times New Roman"/>
          <w:sz w:val="28"/>
        </w:rPr>
        <w:t xml:space="preserve">Для определения качества и эффективности экономического механизма управления на предприятии, а также с целью достоверности полученных результатов в ходе проведения анализа, необходимо сформировать систему объективных показателей. Она представляет собой две группы показателей, </w:t>
      </w:r>
      <w:r w:rsidR="00B61B27">
        <w:rPr>
          <w:rFonts w:ascii="Times New Roman" w:hAnsi="Times New Roman" w:cs="Times New Roman"/>
          <w:sz w:val="28"/>
        </w:rPr>
        <w:t>определяющих</w:t>
      </w:r>
      <w:r w:rsidRPr="00550F1C">
        <w:rPr>
          <w:rFonts w:ascii="Times New Roman" w:hAnsi="Times New Roman" w:cs="Times New Roman"/>
          <w:sz w:val="28"/>
        </w:rPr>
        <w:t xml:space="preserve"> состояние и эффективность структуры управления. В </w:t>
      </w:r>
      <w:r w:rsidR="00BD026E">
        <w:rPr>
          <w:rFonts w:ascii="Times New Roman" w:hAnsi="Times New Roman" w:cs="Times New Roman"/>
          <w:sz w:val="28"/>
        </w:rPr>
        <w:t xml:space="preserve">первую </w:t>
      </w:r>
      <w:r w:rsidRPr="00550F1C">
        <w:rPr>
          <w:rFonts w:ascii="Times New Roman" w:hAnsi="Times New Roman" w:cs="Times New Roman"/>
          <w:sz w:val="28"/>
        </w:rPr>
        <w:t>входят: показатели качества и эффективности управляющей структуры</w:t>
      </w:r>
      <w:r w:rsidR="00B61B27">
        <w:rPr>
          <w:rFonts w:ascii="Times New Roman" w:hAnsi="Times New Roman" w:cs="Times New Roman"/>
          <w:sz w:val="28"/>
        </w:rPr>
        <w:t xml:space="preserve">. Во вторую группу входят </w:t>
      </w:r>
      <w:r w:rsidRPr="00550F1C">
        <w:rPr>
          <w:rFonts w:ascii="Times New Roman" w:hAnsi="Times New Roman" w:cs="Times New Roman"/>
          <w:sz w:val="28"/>
        </w:rPr>
        <w:t xml:space="preserve">показатели внутренней </w:t>
      </w:r>
      <w:r w:rsidR="00986EB7" w:rsidRPr="00550F1C">
        <w:rPr>
          <w:rFonts w:ascii="Times New Roman" w:hAnsi="Times New Roman" w:cs="Times New Roman"/>
          <w:sz w:val="28"/>
        </w:rPr>
        <w:t xml:space="preserve">эффективности </w:t>
      </w:r>
      <w:r w:rsidR="00BD30A7" w:rsidRPr="00550F1C">
        <w:rPr>
          <w:rFonts w:ascii="Times New Roman" w:hAnsi="Times New Roman" w:cs="Times New Roman"/>
          <w:sz w:val="28"/>
        </w:rPr>
        <w:t>компании</w:t>
      </w:r>
      <w:r w:rsidR="00B61B27">
        <w:rPr>
          <w:rFonts w:ascii="Times New Roman" w:hAnsi="Times New Roman" w:cs="Times New Roman"/>
          <w:sz w:val="28"/>
        </w:rPr>
        <w:t xml:space="preserve"> </w:t>
      </w:r>
      <w:r w:rsidR="00986EB7" w:rsidRPr="00550F1C">
        <w:rPr>
          <w:rFonts w:ascii="Times New Roman" w:hAnsi="Times New Roman" w:cs="Times New Roman"/>
          <w:sz w:val="28"/>
        </w:rPr>
        <w:t>[14, с</w:t>
      </w:r>
      <w:r w:rsidRPr="00550F1C">
        <w:rPr>
          <w:rFonts w:ascii="Times New Roman" w:hAnsi="Times New Roman" w:cs="Times New Roman"/>
          <w:sz w:val="28"/>
        </w:rPr>
        <w:t>. 213–219].</w:t>
      </w:r>
    </w:p>
    <w:p w:rsidR="004A48DF" w:rsidRPr="00BD30A7" w:rsidRDefault="004A48DF" w:rsidP="00BD30A7">
      <w:pPr>
        <w:spacing w:after="0" w:line="360" w:lineRule="auto"/>
        <w:ind w:firstLine="709"/>
        <w:jc w:val="both"/>
        <w:rPr>
          <w:rFonts w:ascii="Times New Roman" w:hAnsi="Times New Roman" w:cs="Times New Roman"/>
          <w:sz w:val="28"/>
          <w:szCs w:val="28"/>
        </w:rPr>
      </w:pPr>
      <w:r w:rsidRPr="00BD30A7">
        <w:rPr>
          <w:rFonts w:ascii="Times New Roman" w:hAnsi="Times New Roman" w:cs="Times New Roman"/>
          <w:sz w:val="28"/>
          <w:szCs w:val="28"/>
        </w:rPr>
        <w:lastRenderedPageBreak/>
        <w:t xml:space="preserve">Прежде всего, можно выделить группу показателей, позволяющих проанализировать качество и эффективность конкретной системы управления, данным предприятием. </w:t>
      </w:r>
    </w:p>
    <w:p w:rsidR="004A48DF" w:rsidRPr="00BD30A7" w:rsidRDefault="004A48DF" w:rsidP="00BD30A7">
      <w:pPr>
        <w:spacing w:after="0" w:line="360" w:lineRule="auto"/>
        <w:ind w:firstLine="709"/>
        <w:jc w:val="both"/>
        <w:rPr>
          <w:rFonts w:ascii="Times New Roman" w:hAnsi="Times New Roman" w:cs="Times New Roman"/>
          <w:sz w:val="28"/>
          <w:szCs w:val="28"/>
        </w:rPr>
      </w:pPr>
      <w:r w:rsidRPr="00BD30A7">
        <w:rPr>
          <w:rFonts w:ascii="Times New Roman" w:hAnsi="Times New Roman" w:cs="Times New Roman"/>
          <w:sz w:val="28"/>
          <w:szCs w:val="28"/>
        </w:rPr>
        <w:t xml:space="preserve">По определению система управления (менеджмента) – это совокупность всех элементов, подсистем и коммуникаций между ними, а также процессов, обеспечивающих целенаправленное функционирование предприятия. Система управления должна быть согласована с системой производства, которая является управляемой подсистемой, следовательно, система управления предприятием имеет соответствующую организационную структуру, с помощью которой осуществляется процесс управления [12, c. 66]. </w:t>
      </w:r>
    </w:p>
    <w:p w:rsidR="004A48DF" w:rsidRPr="00BD30A7" w:rsidRDefault="004A48DF" w:rsidP="00BD30A7">
      <w:pPr>
        <w:spacing w:after="0" w:line="360" w:lineRule="auto"/>
        <w:ind w:firstLine="709"/>
        <w:jc w:val="both"/>
        <w:rPr>
          <w:rFonts w:ascii="Times New Roman" w:hAnsi="Times New Roman" w:cs="Times New Roman"/>
          <w:sz w:val="28"/>
          <w:szCs w:val="28"/>
        </w:rPr>
      </w:pPr>
      <w:r w:rsidRPr="00BD30A7">
        <w:rPr>
          <w:rFonts w:ascii="Times New Roman" w:hAnsi="Times New Roman" w:cs="Times New Roman"/>
          <w:sz w:val="28"/>
          <w:szCs w:val="28"/>
        </w:rPr>
        <w:t>Иными словами, организационная структура – это схема взаимодействия должностей, функций и подчиненностей. Таким образом, анализ организационной структуры предполагает анализ иерархической и функциональной структур управления, оценку пропорциональности подразделений и уровней управления. Объектами анализа иерархической стр</w:t>
      </w:r>
      <w:r w:rsidR="00986EB7" w:rsidRPr="00BD30A7">
        <w:rPr>
          <w:rFonts w:ascii="Times New Roman" w:hAnsi="Times New Roman" w:cs="Times New Roman"/>
          <w:sz w:val="28"/>
          <w:szCs w:val="28"/>
        </w:rPr>
        <w:t>уктуры управления являются [9, с</w:t>
      </w:r>
      <w:r w:rsidR="000B1507">
        <w:rPr>
          <w:rFonts w:ascii="Times New Roman" w:hAnsi="Times New Roman" w:cs="Times New Roman"/>
          <w:sz w:val="28"/>
          <w:szCs w:val="28"/>
        </w:rPr>
        <w:t>. 33-</w:t>
      </w:r>
      <w:r w:rsidRPr="00BD30A7">
        <w:rPr>
          <w:rFonts w:ascii="Times New Roman" w:hAnsi="Times New Roman" w:cs="Times New Roman"/>
          <w:sz w:val="28"/>
          <w:szCs w:val="28"/>
        </w:rPr>
        <w:t>44]:</w:t>
      </w:r>
    </w:p>
    <w:p w:rsidR="004A48DF" w:rsidRPr="00BD30A7" w:rsidRDefault="004A48DF" w:rsidP="00BD30A7">
      <w:pPr>
        <w:pStyle w:val="aa"/>
        <w:numPr>
          <w:ilvl w:val="0"/>
          <w:numId w:val="13"/>
        </w:numPr>
        <w:spacing w:after="0" w:line="360" w:lineRule="auto"/>
        <w:ind w:left="0" w:firstLine="709"/>
        <w:jc w:val="both"/>
        <w:rPr>
          <w:rFonts w:ascii="Times New Roman" w:hAnsi="Times New Roman" w:cs="Times New Roman"/>
          <w:color w:val="000000" w:themeColor="text1"/>
          <w:sz w:val="28"/>
        </w:rPr>
      </w:pPr>
      <w:r w:rsidRPr="00BD30A7">
        <w:rPr>
          <w:rFonts w:ascii="Times New Roman" w:hAnsi="Times New Roman" w:cs="Times New Roman"/>
          <w:color w:val="000000" w:themeColor="text1"/>
          <w:sz w:val="28"/>
        </w:rPr>
        <w:t>состав и количество уровней в аппарате управления;</w:t>
      </w:r>
    </w:p>
    <w:p w:rsidR="004A48DF" w:rsidRPr="00BD30A7" w:rsidRDefault="004A48DF" w:rsidP="00BD30A7">
      <w:pPr>
        <w:pStyle w:val="aa"/>
        <w:numPr>
          <w:ilvl w:val="0"/>
          <w:numId w:val="13"/>
        </w:numPr>
        <w:spacing w:after="0" w:line="360" w:lineRule="auto"/>
        <w:ind w:left="0" w:firstLine="709"/>
        <w:jc w:val="both"/>
        <w:rPr>
          <w:rFonts w:ascii="Times New Roman" w:hAnsi="Times New Roman" w:cs="Times New Roman"/>
          <w:color w:val="000000" w:themeColor="text1"/>
          <w:sz w:val="28"/>
        </w:rPr>
      </w:pPr>
      <w:r w:rsidRPr="00BD30A7">
        <w:rPr>
          <w:rFonts w:ascii="Times New Roman" w:hAnsi="Times New Roman" w:cs="Times New Roman"/>
          <w:color w:val="000000" w:themeColor="text1"/>
          <w:sz w:val="28"/>
        </w:rPr>
        <w:t>соответствие между масштабами производства и возможностью управления им;</w:t>
      </w:r>
    </w:p>
    <w:p w:rsidR="004A48DF" w:rsidRPr="00BD30A7" w:rsidRDefault="004A48DF" w:rsidP="00BD30A7">
      <w:pPr>
        <w:pStyle w:val="aa"/>
        <w:numPr>
          <w:ilvl w:val="0"/>
          <w:numId w:val="13"/>
        </w:numPr>
        <w:spacing w:after="0" w:line="360" w:lineRule="auto"/>
        <w:ind w:left="0" w:firstLine="709"/>
        <w:jc w:val="both"/>
        <w:rPr>
          <w:rFonts w:ascii="Times New Roman" w:hAnsi="Times New Roman" w:cs="Times New Roman"/>
          <w:color w:val="000000" w:themeColor="text1"/>
          <w:sz w:val="28"/>
        </w:rPr>
      </w:pPr>
      <w:r w:rsidRPr="00BD30A7">
        <w:rPr>
          <w:rFonts w:ascii="Times New Roman" w:hAnsi="Times New Roman" w:cs="Times New Roman"/>
          <w:color w:val="000000" w:themeColor="text1"/>
          <w:sz w:val="28"/>
        </w:rPr>
        <w:t>степень ответственности и правомочности каждого руководителя в принятии и обеспечении реализации конкретного круга решений.</w:t>
      </w:r>
    </w:p>
    <w:p w:rsidR="004A48DF" w:rsidRPr="00BD30A7" w:rsidRDefault="004A48DF" w:rsidP="00BD30A7">
      <w:pPr>
        <w:spacing w:after="0" w:line="360" w:lineRule="auto"/>
        <w:ind w:firstLine="709"/>
        <w:jc w:val="both"/>
        <w:rPr>
          <w:rFonts w:ascii="Times New Roman" w:hAnsi="Times New Roman" w:cs="Times New Roman"/>
          <w:sz w:val="28"/>
          <w:szCs w:val="28"/>
        </w:rPr>
      </w:pPr>
      <w:r w:rsidRPr="00BD30A7">
        <w:rPr>
          <w:rFonts w:ascii="Times New Roman" w:hAnsi="Times New Roman" w:cs="Times New Roman"/>
          <w:sz w:val="28"/>
          <w:szCs w:val="28"/>
        </w:rPr>
        <w:t>Объектом анализа функциональной структуры является состав и соотношение между различными службами, подразделениями и структурными единицами, находящимися на одном или разных уровнях управления.</w:t>
      </w:r>
    </w:p>
    <w:p w:rsidR="008A302A" w:rsidRDefault="004A48DF" w:rsidP="00BD30A7">
      <w:pPr>
        <w:spacing w:after="0" w:line="360" w:lineRule="auto"/>
        <w:ind w:firstLine="709"/>
        <w:jc w:val="both"/>
        <w:rPr>
          <w:rFonts w:ascii="Times New Roman" w:hAnsi="Times New Roman" w:cs="Times New Roman"/>
          <w:sz w:val="28"/>
          <w:szCs w:val="28"/>
        </w:rPr>
      </w:pPr>
      <w:r w:rsidRPr="00BD30A7">
        <w:rPr>
          <w:rFonts w:ascii="Times New Roman" w:hAnsi="Times New Roman" w:cs="Times New Roman"/>
          <w:sz w:val="28"/>
          <w:szCs w:val="28"/>
        </w:rPr>
        <w:t xml:space="preserve">Опираясь на выше приведенную первую группу показателей, следует провести анализ организационной структуры управления (менеджмента) в </w:t>
      </w:r>
    </w:p>
    <w:p w:rsidR="004A48DF" w:rsidRPr="00BD30A7" w:rsidRDefault="004A48DF" w:rsidP="008A302A">
      <w:pPr>
        <w:spacing w:after="0" w:line="360" w:lineRule="auto"/>
        <w:jc w:val="both"/>
        <w:rPr>
          <w:rFonts w:ascii="Times New Roman" w:hAnsi="Times New Roman" w:cs="Times New Roman"/>
          <w:sz w:val="28"/>
          <w:szCs w:val="28"/>
        </w:rPr>
      </w:pPr>
      <w:r w:rsidRPr="00BD30A7">
        <w:rPr>
          <w:rFonts w:ascii="Times New Roman" w:hAnsi="Times New Roman" w:cs="Times New Roman"/>
          <w:sz w:val="28"/>
          <w:szCs w:val="28"/>
        </w:rPr>
        <w:t>ООО «Уют».</w:t>
      </w:r>
    </w:p>
    <w:p w:rsidR="004A48DF" w:rsidRPr="00BD30A7" w:rsidRDefault="004A48DF" w:rsidP="00BD30A7">
      <w:pPr>
        <w:pStyle w:val="aa"/>
        <w:numPr>
          <w:ilvl w:val="0"/>
          <w:numId w:val="14"/>
        </w:numPr>
        <w:spacing w:after="0" w:line="360" w:lineRule="auto"/>
        <w:ind w:left="0" w:firstLine="709"/>
        <w:jc w:val="both"/>
        <w:rPr>
          <w:rFonts w:ascii="Times New Roman" w:hAnsi="Times New Roman" w:cs="Times New Roman"/>
          <w:sz w:val="28"/>
          <w:szCs w:val="28"/>
        </w:rPr>
      </w:pPr>
      <w:r w:rsidRPr="00BD30A7">
        <w:rPr>
          <w:rFonts w:ascii="Times New Roman" w:hAnsi="Times New Roman" w:cs="Times New Roman"/>
          <w:sz w:val="28"/>
          <w:szCs w:val="28"/>
        </w:rPr>
        <w:t>Высший уровень управления (директора-учредители, главный бухга</w:t>
      </w:r>
      <w:r w:rsidR="0055365A">
        <w:rPr>
          <w:rFonts w:ascii="Times New Roman" w:hAnsi="Times New Roman" w:cs="Times New Roman"/>
          <w:sz w:val="28"/>
          <w:szCs w:val="28"/>
        </w:rPr>
        <w:t>лтер, управляющий) – 4</w:t>
      </w:r>
      <w:r w:rsidR="000C435B">
        <w:rPr>
          <w:rFonts w:ascii="Times New Roman" w:hAnsi="Times New Roman" w:cs="Times New Roman"/>
          <w:sz w:val="28"/>
          <w:szCs w:val="28"/>
        </w:rPr>
        <w:t xml:space="preserve"> человек</w:t>
      </w:r>
      <w:r w:rsidR="0055365A">
        <w:rPr>
          <w:rFonts w:ascii="Times New Roman" w:hAnsi="Times New Roman" w:cs="Times New Roman"/>
          <w:sz w:val="28"/>
          <w:szCs w:val="28"/>
        </w:rPr>
        <w:t>а</w:t>
      </w:r>
      <w:r w:rsidR="00BD30A7">
        <w:rPr>
          <w:rFonts w:ascii="Times New Roman" w:hAnsi="Times New Roman" w:cs="Times New Roman"/>
          <w:sz w:val="28"/>
          <w:szCs w:val="28"/>
        </w:rPr>
        <w:t>;</w:t>
      </w:r>
    </w:p>
    <w:p w:rsidR="002B1CEA" w:rsidRDefault="000B1507" w:rsidP="002B1CEA">
      <w:pPr>
        <w:pStyle w:val="aa"/>
        <w:numPr>
          <w:ilvl w:val="0"/>
          <w:numId w:val="14"/>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Средний уровень управления </w:t>
      </w:r>
      <w:r w:rsidR="004A48DF" w:rsidRPr="00550F1C">
        <w:rPr>
          <w:rFonts w:ascii="Times New Roman" w:hAnsi="Times New Roman" w:cs="Times New Roman"/>
          <w:sz w:val="28"/>
          <w:szCs w:val="28"/>
        </w:rPr>
        <w:t>(администратор торгового зала, заведующий складом) – 2 человека. Менеджер по продажам, менеджер по сбыту могут быть отнесены к среднему уровню управления – 2 человека. Всего средний уровень управления составляет – 4 человека. Основной персонал (продавцы,</w:t>
      </w:r>
      <w:r w:rsidR="00BD30A7" w:rsidRPr="00550F1C">
        <w:rPr>
          <w:rFonts w:ascii="Times New Roman" w:hAnsi="Times New Roman" w:cs="Times New Roman"/>
          <w:sz w:val="28"/>
          <w:szCs w:val="28"/>
        </w:rPr>
        <w:t xml:space="preserve"> кассиры, грузчики) – 9 человек;</w:t>
      </w:r>
    </w:p>
    <w:p w:rsidR="004A48DF" w:rsidRPr="002B1CEA" w:rsidRDefault="002B1CEA" w:rsidP="002B1CEA">
      <w:pPr>
        <w:tabs>
          <w:tab w:val="left" w:pos="709"/>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A48DF" w:rsidRPr="002B1CEA">
        <w:rPr>
          <w:rFonts w:ascii="Times New Roman" w:hAnsi="Times New Roman" w:cs="Times New Roman"/>
          <w:sz w:val="28"/>
          <w:szCs w:val="28"/>
        </w:rPr>
        <w:t>Высший уровень управления представлен директорами, так как согласно Уставу предприятия</w:t>
      </w:r>
      <w:r w:rsidR="00BD30A7" w:rsidRPr="002B1CEA">
        <w:rPr>
          <w:rFonts w:ascii="Times New Roman" w:hAnsi="Times New Roman" w:cs="Times New Roman"/>
          <w:sz w:val="28"/>
          <w:szCs w:val="28"/>
        </w:rPr>
        <w:t>,</w:t>
      </w:r>
      <w:r w:rsidR="000C435B">
        <w:rPr>
          <w:rFonts w:ascii="Times New Roman" w:hAnsi="Times New Roman" w:cs="Times New Roman"/>
          <w:sz w:val="28"/>
          <w:szCs w:val="28"/>
        </w:rPr>
        <w:t xml:space="preserve"> они являю</w:t>
      </w:r>
      <w:r w:rsidR="004A48DF" w:rsidRPr="002B1CEA">
        <w:rPr>
          <w:rFonts w:ascii="Times New Roman" w:hAnsi="Times New Roman" w:cs="Times New Roman"/>
          <w:sz w:val="28"/>
          <w:szCs w:val="28"/>
        </w:rPr>
        <w:t xml:space="preserve">тся собственниками и руководителями данного предприятия. К высшему уровню относятся и управляющий производством и главный бухгалтер. Средний уровень управления представлен менеджерами по продажам и закупкам, администратором торгового зала и заведующим складом. </w:t>
      </w:r>
    </w:p>
    <w:p w:rsidR="004A48DF" w:rsidRPr="00550F1C" w:rsidRDefault="004A48DF" w:rsidP="00550F1C">
      <w:pPr>
        <w:spacing w:after="0" w:line="360" w:lineRule="auto"/>
        <w:ind w:firstLine="709"/>
        <w:jc w:val="both"/>
        <w:rPr>
          <w:rFonts w:ascii="Times New Roman" w:hAnsi="Times New Roman" w:cs="Times New Roman"/>
          <w:sz w:val="28"/>
          <w:szCs w:val="28"/>
        </w:rPr>
      </w:pPr>
      <w:r w:rsidRPr="00550F1C">
        <w:rPr>
          <w:rFonts w:ascii="Times New Roman" w:hAnsi="Times New Roman" w:cs="Times New Roman"/>
          <w:sz w:val="28"/>
          <w:szCs w:val="28"/>
        </w:rPr>
        <w:t xml:space="preserve">Следовательно, организационная структура предприятия относится к двухуровневой системе. Однако между директорами предприятия, управляющим и бухгалтером установлены линейные отношения подчинения. </w:t>
      </w:r>
    </w:p>
    <w:p w:rsidR="004A48DF" w:rsidRPr="00550F1C" w:rsidRDefault="004A48DF" w:rsidP="00550F1C">
      <w:pPr>
        <w:spacing w:after="0" w:line="360" w:lineRule="auto"/>
        <w:ind w:firstLine="709"/>
        <w:jc w:val="both"/>
        <w:rPr>
          <w:rFonts w:ascii="Times New Roman" w:hAnsi="Times New Roman" w:cs="Times New Roman"/>
          <w:sz w:val="28"/>
          <w:szCs w:val="28"/>
        </w:rPr>
      </w:pPr>
      <w:r w:rsidRPr="00550F1C">
        <w:rPr>
          <w:rFonts w:ascii="Times New Roman" w:hAnsi="Times New Roman" w:cs="Times New Roman"/>
          <w:sz w:val="28"/>
          <w:szCs w:val="28"/>
        </w:rPr>
        <w:t>Таким образом, на высшем уровне управления установлено двойное подчинение.</w:t>
      </w:r>
    </w:p>
    <w:p w:rsidR="000E76DB" w:rsidRPr="00550F1C" w:rsidRDefault="004A48DF" w:rsidP="00550F1C">
      <w:pPr>
        <w:spacing w:after="0" w:line="360" w:lineRule="auto"/>
        <w:ind w:firstLine="709"/>
        <w:jc w:val="both"/>
        <w:rPr>
          <w:rFonts w:ascii="Times New Roman" w:hAnsi="Times New Roman" w:cs="Times New Roman"/>
          <w:sz w:val="28"/>
          <w:szCs w:val="28"/>
        </w:rPr>
      </w:pPr>
      <w:r w:rsidRPr="00550F1C">
        <w:rPr>
          <w:rFonts w:ascii="Times New Roman" w:hAnsi="Times New Roman" w:cs="Times New Roman"/>
          <w:sz w:val="28"/>
          <w:szCs w:val="28"/>
        </w:rPr>
        <w:t>Полномочия руководителей определяются их должностными обязанностями, прописанными в трудовом контракте. Должностные инструкции</w:t>
      </w:r>
      <w:r w:rsidR="00156043" w:rsidRPr="00550F1C">
        <w:rPr>
          <w:rFonts w:ascii="Times New Roman" w:hAnsi="Times New Roman" w:cs="Times New Roman"/>
          <w:sz w:val="28"/>
          <w:szCs w:val="28"/>
        </w:rPr>
        <w:t xml:space="preserve"> на предприятии не разработаны.</w:t>
      </w:r>
    </w:p>
    <w:p w:rsidR="00D270CF" w:rsidRPr="00550F1C" w:rsidRDefault="00D270CF" w:rsidP="00550F1C">
      <w:pPr>
        <w:spacing w:after="0" w:line="360" w:lineRule="auto"/>
        <w:ind w:firstLine="709"/>
        <w:jc w:val="both"/>
        <w:rPr>
          <w:rFonts w:ascii="Times New Roman" w:hAnsi="Times New Roman" w:cs="Times New Roman"/>
          <w:sz w:val="28"/>
          <w:szCs w:val="28"/>
        </w:rPr>
      </w:pPr>
      <w:r w:rsidRPr="00550F1C">
        <w:rPr>
          <w:rFonts w:ascii="Times New Roman" w:hAnsi="Times New Roman" w:cs="Times New Roman"/>
          <w:sz w:val="28"/>
          <w:szCs w:val="28"/>
        </w:rPr>
        <w:t xml:space="preserve">Таким образом, используя полученные данные, можно рассчитать коэффициент занятости персонала в аппарате по формулам: </w:t>
      </w:r>
    </w:p>
    <w:p w:rsidR="006171BA" w:rsidRPr="00550F1C" w:rsidRDefault="006171BA" w:rsidP="00550F1C">
      <w:pPr>
        <w:spacing w:after="0" w:line="360" w:lineRule="auto"/>
        <w:ind w:firstLine="709"/>
        <w:jc w:val="both"/>
        <w:rPr>
          <w:rFonts w:ascii="Times New Roman" w:hAnsi="Times New Roman" w:cs="Times New Roman"/>
          <w:sz w:val="28"/>
          <w:szCs w:val="28"/>
        </w:rPr>
      </w:pPr>
      <w:r w:rsidRPr="00550F1C">
        <w:rPr>
          <w:rFonts w:ascii="Times New Roman" w:hAnsi="Times New Roman" w:cs="Times New Roman"/>
          <w:sz w:val="28"/>
          <w:szCs w:val="28"/>
        </w:rPr>
        <w:t>Численность аппарата управления составляет 8 человек, численность основного персонала – 9 человек.</w:t>
      </w:r>
    </w:p>
    <w:p w:rsidR="00BD30A7" w:rsidRPr="00550F1C" w:rsidRDefault="00882479" w:rsidP="000B1507">
      <w:pPr>
        <w:spacing w:after="0" w:line="36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Кз</w:t>
      </w:r>
      <w:proofErr w:type="spellEnd"/>
      <w:r>
        <w:rPr>
          <w:rFonts w:ascii="Times New Roman" w:hAnsi="Times New Roman" w:cs="Times New Roman"/>
          <w:sz w:val="28"/>
          <w:szCs w:val="28"/>
        </w:rPr>
        <w:t xml:space="preserve"> = 8/6 = 1,3</w:t>
      </w:r>
      <w:r w:rsidR="006171BA" w:rsidRPr="00550F1C">
        <w:rPr>
          <w:rFonts w:ascii="Times New Roman" w:hAnsi="Times New Roman" w:cs="Times New Roman"/>
          <w:sz w:val="28"/>
          <w:szCs w:val="28"/>
        </w:rPr>
        <w:t xml:space="preserve"> (2016 </w:t>
      </w:r>
      <w:r w:rsidR="00BD30A7" w:rsidRPr="00550F1C">
        <w:rPr>
          <w:rFonts w:ascii="Times New Roman" w:hAnsi="Times New Roman" w:cs="Times New Roman"/>
          <w:sz w:val="28"/>
          <w:szCs w:val="28"/>
        </w:rPr>
        <w:t>г.);</w:t>
      </w:r>
    </w:p>
    <w:p w:rsidR="006171BA" w:rsidRPr="00550F1C" w:rsidRDefault="006171BA" w:rsidP="000B1507">
      <w:pPr>
        <w:spacing w:after="0" w:line="360" w:lineRule="auto"/>
        <w:ind w:firstLine="709"/>
        <w:jc w:val="both"/>
        <w:rPr>
          <w:rFonts w:ascii="Times New Roman" w:hAnsi="Times New Roman" w:cs="Times New Roman"/>
          <w:sz w:val="28"/>
          <w:szCs w:val="28"/>
        </w:rPr>
      </w:pPr>
      <w:proofErr w:type="spellStart"/>
      <w:r w:rsidRPr="00550F1C">
        <w:rPr>
          <w:rFonts w:ascii="Times New Roman" w:hAnsi="Times New Roman" w:cs="Times New Roman"/>
          <w:sz w:val="28"/>
          <w:szCs w:val="28"/>
        </w:rPr>
        <w:t>Кз</w:t>
      </w:r>
      <w:proofErr w:type="spellEnd"/>
      <w:r w:rsidRPr="00550F1C">
        <w:rPr>
          <w:rFonts w:ascii="Times New Roman" w:hAnsi="Times New Roman" w:cs="Times New Roman"/>
          <w:sz w:val="28"/>
          <w:szCs w:val="28"/>
        </w:rPr>
        <w:t xml:space="preserve"> = 8/9 = 0,8 (2017 г</w:t>
      </w:r>
      <w:r w:rsidR="00BD30A7" w:rsidRPr="00550F1C">
        <w:rPr>
          <w:rFonts w:ascii="Times New Roman" w:hAnsi="Times New Roman" w:cs="Times New Roman"/>
          <w:sz w:val="28"/>
          <w:szCs w:val="28"/>
        </w:rPr>
        <w:t>.</w:t>
      </w:r>
      <w:r w:rsidRPr="00550F1C">
        <w:rPr>
          <w:rFonts w:ascii="Times New Roman" w:hAnsi="Times New Roman" w:cs="Times New Roman"/>
          <w:sz w:val="28"/>
          <w:szCs w:val="28"/>
        </w:rPr>
        <w:t>)</w:t>
      </w:r>
      <w:r w:rsidR="00BD30A7" w:rsidRPr="00550F1C">
        <w:rPr>
          <w:rFonts w:ascii="Times New Roman" w:hAnsi="Times New Roman" w:cs="Times New Roman"/>
          <w:sz w:val="28"/>
          <w:szCs w:val="28"/>
        </w:rPr>
        <w:t>.</w:t>
      </w:r>
    </w:p>
    <w:p w:rsidR="006171BA" w:rsidRPr="00550F1C" w:rsidRDefault="006171BA" w:rsidP="00550F1C">
      <w:pPr>
        <w:spacing w:after="0" w:line="360" w:lineRule="auto"/>
        <w:ind w:firstLine="709"/>
        <w:jc w:val="both"/>
        <w:rPr>
          <w:rFonts w:ascii="Times New Roman" w:hAnsi="Times New Roman" w:cs="Times New Roman"/>
          <w:sz w:val="28"/>
          <w:szCs w:val="28"/>
        </w:rPr>
      </w:pPr>
      <w:r w:rsidRPr="00550F1C">
        <w:rPr>
          <w:rFonts w:ascii="Times New Roman" w:hAnsi="Times New Roman" w:cs="Times New Roman"/>
          <w:sz w:val="28"/>
          <w:szCs w:val="28"/>
        </w:rPr>
        <w:t xml:space="preserve">Отношение численности АУП к численности ОП равно 0,8. </w:t>
      </w:r>
    </w:p>
    <w:p w:rsidR="00125DA6" w:rsidRPr="00550F1C" w:rsidRDefault="006171BA" w:rsidP="00550F1C">
      <w:pPr>
        <w:spacing w:after="0" w:line="360" w:lineRule="auto"/>
        <w:ind w:firstLine="709"/>
        <w:jc w:val="both"/>
        <w:rPr>
          <w:rFonts w:ascii="Times New Roman" w:hAnsi="Times New Roman" w:cs="Times New Roman"/>
          <w:sz w:val="28"/>
          <w:szCs w:val="28"/>
        </w:rPr>
      </w:pPr>
      <w:r w:rsidRPr="00550F1C">
        <w:rPr>
          <w:rFonts w:ascii="Times New Roman" w:hAnsi="Times New Roman" w:cs="Times New Roman"/>
          <w:sz w:val="28"/>
          <w:szCs w:val="28"/>
        </w:rPr>
        <w:t>Этот показатель показывает, что 47% от общей численности работников предприятия заняты в системе управления.</w:t>
      </w:r>
    </w:p>
    <w:p w:rsidR="006171BA" w:rsidRPr="000B02B8" w:rsidRDefault="00125DA6" w:rsidP="000B02B8">
      <w:pPr>
        <w:spacing w:after="0" w:line="360" w:lineRule="auto"/>
        <w:ind w:firstLine="709"/>
        <w:jc w:val="both"/>
        <w:rPr>
          <w:rFonts w:ascii="Times New Roman" w:hAnsi="Times New Roman" w:cs="Times New Roman"/>
          <w:sz w:val="28"/>
        </w:rPr>
      </w:pPr>
      <w:r w:rsidRPr="000B02B8">
        <w:rPr>
          <w:rFonts w:ascii="Times New Roman" w:hAnsi="Times New Roman" w:cs="Times New Roman"/>
          <w:sz w:val="28"/>
        </w:rPr>
        <w:t>С</w:t>
      </w:r>
      <w:r w:rsidR="006171BA" w:rsidRPr="000B02B8">
        <w:rPr>
          <w:rFonts w:ascii="Times New Roman" w:hAnsi="Times New Roman" w:cs="Times New Roman"/>
          <w:sz w:val="28"/>
        </w:rPr>
        <w:t>оотношение численности линейного и функционального персонала по формуле:</w:t>
      </w:r>
    </w:p>
    <w:p w:rsidR="006171BA" w:rsidRPr="000B02B8" w:rsidRDefault="006171BA" w:rsidP="000B02B8">
      <w:pPr>
        <w:spacing w:after="0" w:line="360" w:lineRule="auto"/>
        <w:ind w:firstLine="709"/>
        <w:jc w:val="both"/>
        <w:rPr>
          <w:rFonts w:ascii="Times New Roman" w:hAnsi="Times New Roman" w:cs="Times New Roman"/>
          <w:sz w:val="28"/>
        </w:rPr>
      </w:pPr>
      <w:r w:rsidRPr="000B02B8">
        <w:rPr>
          <w:rFonts w:ascii="Times New Roman" w:hAnsi="Times New Roman" w:cs="Times New Roman"/>
          <w:sz w:val="28"/>
        </w:rPr>
        <w:lastRenderedPageBreak/>
        <w:t>Численность руководителей среднего звена составляет 5 человек, численность работников всех функциональных служб – 8 человек.</w:t>
      </w:r>
    </w:p>
    <w:p w:rsidR="006171BA" w:rsidRDefault="00125DA6" w:rsidP="000B1507">
      <w:pPr>
        <w:pStyle w:val="aa"/>
        <w:spacing w:after="0" w:line="360" w:lineRule="auto"/>
        <w:ind w:left="0" w:firstLine="709"/>
        <w:mirrorIndents/>
        <w:jc w:val="both"/>
        <w:rPr>
          <w:rFonts w:ascii="Times New Roman" w:hAnsi="Times New Roman" w:cs="Times New Roman"/>
          <w:sz w:val="28"/>
          <w:szCs w:val="28"/>
        </w:rPr>
      </w:pPr>
      <w:r w:rsidRPr="00BD30A7">
        <w:rPr>
          <w:rFonts w:ascii="Times New Roman" w:hAnsi="Times New Roman" w:cs="Times New Roman"/>
          <w:sz w:val="28"/>
          <w:szCs w:val="28"/>
        </w:rPr>
        <w:t>Кс</w:t>
      </w:r>
      <w:r w:rsidR="00FA3F24">
        <w:rPr>
          <w:rFonts w:ascii="Times New Roman" w:hAnsi="Times New Roman" w:cs="Times New Roman"/>
          <w:sz w:val="28"/>
          <w:szCs w:val="28"/>
        </w:rPr>
        <w:t>= 5/8 = 0,6 (2016</w:t>
      </w:r>
      <w:r w:rsidR="00BD30A7" w:rsidRPr="00BD30A7">
        <w:rPr>
          <w:rFonts w:ascii="Times New Roman" w:hAnsi="Times New Roman" w:cs="Times New Roman"/>
          <w:sz w:val="28"/>
          <w:szCs w:val="28"/>
        </w:rPr>
        <w:t xml:space="preserve"> г.</w:t>
      </w:r>
      <w:r w:rsidR="006171BA" w:rsidRPr="00BD30A7">
        <w:rPr>
          <w:rFonts w:ascii="Times New Roman" w:hAnsi="Times New Roman" w:cs="Times New Roman"/>
          <w:sz w:val="28"/>
          <w:szCs w:val="28"/>
        </w:rPr>
        <w:t>)</w:t>
      </w:r>
      <w:r w:rsidR="00277D15">
        <w:rPr>
          <w:rFonts w:ascii="Times New Roman" w:hAnsi="Times New Roman" w:cs="Times New Roman"/>
          <w:sz w:val="28"/>
          <w:szCs w:val="28"/>
        </w:rPr>
        <w:t>.</w:t>
      </w:r>
    </w:p>
    <w:p w:rsidR="00996AF3" w:rsidRPr="00996AF3" w:rsidRDefault="00996AF3" w:rsidP="00996AF3">
      <w:pPr>
        <w:pStyle w:val="aa"/>
        <w:rPr>
          <w:rFonts w:ascii="Times New Roman" w:hAnsi="Times New Roman" w:cs="Times New Roman"/>
          <w:sz w:val="28"/>
          <w:szCs w:val="28"/>
        </w:rPr>
      </w:pPr>
      <w:r w:rsidRPr="00996AF3">
        <w:rPr>
          <w:rFonts w:ascii="Times New Roman" w:hAnsi="Times New Roman" w:cs="Times New Roman"/>
          <w:sz w:val="28"/>
          <w:szCs w:val="28"/>
        </w:rPr>
        <w:t>Кс</w:t>
      </w:r>
      <w:r>
        <w:rPr>
          <w:rFonts w:ascii="Times New Roman" w:hAnsi="Times New Roman" w:cs="Times New Roman"/>
          <w:sz w:val="28"/>
          <w:szCs w:val="28"/>
        </w:rPr>
        <w:t>= 4/8 = 0,5</w:t>
      </w:r>
      <w:r w:rsidRPr="00996AF3">
        <w:rPr>
          <w:rFonts w:ascii="Times New Roman" w:hAnsi="Times New Roman" w:cs="Times New Roman"/>
          <w:sz w:val="28"/>
          <w:szCs w:val="28"/>
        </w:rPr>
        <w:t xml:space="preserve"> (2017 г.)</w:t>
      </w:r>
      <w:r>
        <w:rPr>
          <w:rFonts w:ascii="Times New Roman" w:hAnsi="Times New Roman" w:cs="Times New Roman"/>
          <w:sz w:val="28"/>
          <w:szCs w:val="28"/>
        </w:rPr>
        <w:t>.</w:t>
      </w:r>
    </w:p>
    <w:p w:rsidR="006171BA" w:rsidRPr="000E76DB" w:rsidRDefault="006171BA" w:rsidP="006171BA">
      <w:pPr>
        <w:spacing w:after="0" w:line="360" w:lineRule="auto"/>
        <w:ind w:firstLine="709"/>
        <w:contextualSpacing/>
        <w:mirrorIndents/>
        <w:jc w:val="both"/>
        <w:rPr>
          <w:rFonts w:ascii="Times New Roman" w:hAnsi="Times New Roman" w:cs="Times New Roman"/>
          <w:sz w:val="28"/>
          <w:szCs w:val="28"/>
        </w:rPr>
      </w:pPr>
      <w:r>
        <w:rPr>
          <w:rFonts w:ascii="Times New Roman" w:hAnsi="Times New Roman" w:cs="Times New Roman"/>
          <w:sz w:val="28"/>
          <w:szCs w:val="28"/>
        </w:rPr>
        <w:t xml:space="preserve">В 2016 </w:t>
      </w:r>
      <w:r w:rsidRPr="000E76DB">
        <w:rPr>
          <w:rFonts w:ascii="Times New Roman" w:hAnsi="Times New Roman" w:cs="Times New Roman"/>
          <w:sz w:val="28"/>
          <w:szCs w:val="28"/>
        </w:rPr>
        <w:t>ко</w:t>
      </w:r>
      <w:r w:rsidR="00996AF3">
        <w:rPr>
          <w:rFonts w:ascii="Times New Roman" w:hAnsi="Times New Roman" w:cs="Times New Roman"/>
          <w:sz w:val="28"/>
          <w:szCs w:val="28"/>
        </w:rPr>
        <w:t>эффициент соотношения равен 0,6, а в 2017 равен 0,5.</w:t>
      </w:r>
    </w:p>
    <w:p w:rsidR="006171BA" w:rsidRPr="000E76DB" w:rsidRDefault="006171BA" w:rsidP="00125DA6">
      <w:pPr>
        <w:spacing w:after="0" w:line="360" w:lineRule="auto"/>
        <w:ind w:firstLine="709"/>
        <w:contextualSpacing/>
        <w:mirrorIndents/>
        <w:jc w:val="both"/>
        <w:rPr>
          <w:rFonts w:ascii="Times New Roman" w:hAnsi="Times New Roman" w:cs="Times New Roman"/>
          <w:sz w:val="28"/>
          <w:szCs w:val="28"/>
        </w:rPr>
      </w:pPr>
      <w:r w:rsidRPr="000E76DB">
        <w:rPr>
          <w:rFonts w:ascii="Times New Roman" w:hAnsi="Times New Roman" w:cs="Times New Roman"/>
          <w:sz w:val="28"/>
          <w:szCs w:val="28"/>
        </w:rPr>
        <w:t>Коэффициент рацио</w:t>
      </w:r>
      <w:r w:rsidR="00125DA6">
        <w:rPr>
          <w:rFonts w:ascii="Times New Roman" w:hAnsi="Times New Roman" w:cs="Times New Roman"/>
          <w:sz w:val="28"/>
          <w:szCs w:val="28"/>
        </w:rPr>
        <w:t>нальности структуры управления:</w:t>
      </w:r>
    </w:p>
    <w:p w:rsidR="006171BA" w:rsidRPr="00BD30A7" w:rsidRDefault="006171BA" w:rsidP="000B1507">
      <w:pPr>
        <w:pStyle w:val="aa"/>
        <w:spacing w:after="0" w:line="360" w:lineRule="auto"/>
        <w:ind w:left="0" w:firstLine="709"/>
        <w:mirrorIndents/>
        <w:jc w:val="both"/>
        <w:rPr>
          <w:rFonts w:ascii="Times New Roman" w:hAnsi="Times New Roman" w:cs="Times New Roman"/>
          <w:sz w:val="28"/>
          <w:szCs w:val="28"/>
        </w:rPr>
      </w:pPr>
      <w:proofErr w:type="spellStart"/>
      <w:r w:rsidRPr="00BD30A7">
        <w:rPr>
          <w:rFonts w:ascii="Times New Roman" w:hAnsi="Times New Roman" w:cs="Times New Roman"/>
          <w:sz w:val="28"/>
          <w:szCs w:val="28"/>
        </w:rPr>
        <w:t>Кр</w:t>
      </w:r>
      <w:proofErr w:type="spellEnd"/>
      <w:r w:rsidRPr="00BD30A7">
        <w:rPr>
          <w:rFonts w:ascii="Times New Roman" w:hAnsi="Times New Roman" w:cs="Times New Roman"/>
          <w:sz w:val="28"/>
          <w:szCs w:val="28"/>
        </w:rPr>
        <w:t xml:space="preserve"> = 1 - (5/ 4) = - 0,25</w:t>
      </w:r>
      <w:r w:rsidR="00277D15">
        <w:rPr>
          <w:rFonts w:ascii="Times New Roman" w:hAnsi="Times New Roman" w:cs="Times New Roman"/>
          <w:sz w:val="28"/>
          <w:szCs w:val="28"/>
        </w:rPr>
        <w:t>.</w:t>
      </w:r>
    </w:p>
    <w:p w:rsidR="00125DA6" w:rsidRPr="00BD30A7" w:rsidRDefault="00125DA6" w:rsidP="00BD30A7">
      <w:pPr>
        <w:spacing w:after="0" w:line="360" w:lineRule="auto"/>
        <w:ind w:firstLine="709"/>
        <w:jc w:val="both"/>
        <w:rPr>
          <w:rFonts w:ascii="Times New Roman" w:hAnsi="Times New Roman" w:cs="Times New Roman"/>
          <w:color w:val="000000" w:themeColor="text1"/>
          <w:sz w:val="28"/>
          <w:szCs w:val="28"/>
        </w:rPr>
      </w:pPr>
      <w:r w:rsidRPr="00BD30A7">
        <w:rPr>
          <w:rFonts w:ascii="Times New Roman" w:hAnsi="Times New Roman" w:cs="Times New Roman"/>
          <w:color w:val="000000" w:themeColor="text1"/>
          <w:sz w:val="28"/>
          <w:szCs w:val="28"/>
        </w:rPr>
        <w:t xml:space="preserve">Динамика изменения фактического товарооборота в 2017 году имеет отрицательное значение и составляет 85,6 % от товарооборота 2016 года </w:t>
      </w:r>
      <w:r w:rsidR="00475C06">
        <w:rPr>
          <w:rFonts w:ascii="Times New Roman" w:hAnsi="Times New Roman" w:cs="Times New Roman"/>
          <w:color w:val="000000" w:themeColor="text1"/>
          <w:sz w:val="28"/>
          <w:szCs w:val="28"/>
        </w:rPr>
        <w:t>(приложение</w:t>
      </w:r>
      <w:r w:rsidR="00475C06" w:rsidRPr="00475C06">
        <w:rPr>
          <w:rFonts w:ascii="Times New Roman" w:hAnsi="Times New Roman" w:cs="Times New Roman"/>
          <w:color w:val="000000" w:themeColor="text1"/>
          <w:sz w:val="28"/>
          <w:szCs w:val="28"/>
        </w:rPr>
        <w:t xml:space="preserve"> А</w:t>
      </w:r>
      <w:r w:rsidRPr="000773F7">
        <w:rPr>
          <w:rFonts w:ascii="Times New Roman" w:hAnsi="Times New Roman" w:cs="Times New Roman"/>
          <w:color w:val="000000" w:themeColor="text1"/>
          <w:sz w:val="28"/>
          <w:szCs w:val="28"/>
        </w:rPr>
        <w:t>).</w:t>
      </w:r>
    </w:p>
    <w:p w:rsidR="00125DA6" w:rsidRPr="00156043" w:rsidRDefault="00125DA6" w:rsidP="00125DA6">
      <w:pPr>
        <w:spacing w:after="0" w:line="360" w:lineRule="auto"/>
        <w:ind w:firstLine="709"/>
        <w:contextualSpacing/>
        <w:mirrorIndents/>
        <w:jc w:val="both"/>
        <w:rPr>
          <w:rFonts w:ascii="Times New Roman" w:hAnsi="Times New Roman" w:cs="Times New Roman"/>
          <w:sz w:val="28"/>
          <w:szCs w:val="28"/>
        </w:rPr>
      </w:pPr>
      <w:r>
        <w:rPr>
          <w:rFonts w:ascii="Times New Roman" w:hAnsi="Times New Roman" w:cs="Times New Roman"/>
          <w:sz w:val="28"/>
          <w:szCs w:val="28"/>
        </w:rPr>
        <w:t>Рентабельность продукции:</w:t>
      </w:r>
    </w:p>
    <w:p w:rsidR="00BD30A7" w:rsidRPr="00277D15" w:rsidRDefault="00125DA6" w:rsidP="000B1507">
      <w:pPr>
        <w:spacing w:after="0" w:line="360" w:lineRule="auto"/>
        <w:ind w:firstLine="709"/>
        <w:mirrorIndents/>
        <w:rPr>
          <w:rFonts w:ascii="Times New Roman" w:hAnsi="Times New Roman" w:cs="Times New Roman"/>
          <w:sz w:val="28"/>
          <w:szCs w:val="28"/>
        </w:rPr>
      </w:pPr>
      <w:r w:rsidRPr="000B1507">
        <w:rPr>
          <w:rFonts w:ascii="Times New Roman" w:hAnsi="Times New Roman" w:cs="Times New Roman"/>
          <w:sz w:val="28"/>
          <w:szCs w:val="28"/>
        </w:rPr>
        <w:t>2016 г.</w:t>
      </w:r>
      <w:r w:rsidR="000773F7">
        <w:rPr>
          <w:rFonts w:ascii="Times New Roman" w:hAnsi="Times New Roman" w:cs="Times New Roman"/>
          <w:sz w:val="28"/>
          <w:szCs w:val="28"/>
        </w:rPr>
        <w:t>:</w:t>
      </w:r>
      <w:r w:rsidRPr="000B1507">
        <w:rPr>
          <w:rFonts w:ascii="Times New Roman" w:hAnsi="Times New Roman" w:cs="Times New Roman"/>
          <w:sz w:val="28"/>
          <w:szCs w:val="28"/>
        </w:rPr>
        <w:t xml:space="preserve"> 19161/5202 = 3,68</w:t>
      </w:r>
      <w:r w:rsidR="00277D15" w:rsidRPr="00277D15">
        <w:rPr>
          <w:rFonts w:ascii="Times New Roman" w:hAnsi="Times New Roman" w:cs="Times New Roman"/>
          <w:sz w:val="28"/>
          <w:szCs w:val="28"/>
        </w:rPr>
        <w:t>;</w:t>
      </w:r>
    </w:p>
    <w:p w:rsidR="00125DA6" w:rsidRPr="00277D15" w:rsidRDefault="00125DA6" w:rsidP="000B1507">
      <w:pPr>
        <w:spacing w:after="0" w:line="360" w:lineRule="auto"/>
        <w:ind w:firstLine="709"/>
        <w:mirrorIndents/>
        <w:rPr>
          <w:rFonts w:ascii="Times New Roman" w:hAnsi="Times New Roman" w:cs="Times New Roman"/>
          <w:sz w:val="28"/>
          <w:szCs w:val="28"/>
        </w:rPr>
      </w:pPr>
      <w:r w:rsidRPr="000B1507">
        <w:rPr>
          <w:rFonts w:ascii="Times New Roman" w:hAnsi="Times New Roman" w:cs="Times New Roman"/>
          <w:sz w:val="28"/>
          <w:szCs w:val="28"/>
        </w:rPr>
        <w:t>2017 г.</w:t>
      </w:r>
      <w:r w:rsidR="000773F7">
        <w:rPr>
          <w:rFonts w:ascii="Times New Roman" w:hAnsi="Times New Roman" w:cs="Times New Roman"/>
          <w:sz w:val="28"/>
          <w:szCs w:val="28"/>
        </w:rPr>
        <w:t>:</w:t>
      </w:r>
      <w:r w:rsidRPr="000B1507">
        <w:rPr>
          <w:rFonts w:ascii="Times New Roman" w:hAnsi="Times New Roman" w:cs="Times New Roman"/>
          <w:sz w:val="28"/>
          <w:szCs w:val="28"/>
        </w:rPr>
        <w:t xml:space="preserve"> 19704/4335 = 4,5</w:t>
      </w:r>
      <w:r w:rsidR="00277D15" w:rsidRPr="00277D15">
        <w:rPr>
          <w:rFonts w:ascii="Times New Roman" w:hAnsi="Times New Roman" w:cs="Times New Roman"/>
          <w:sz w:val="28"/>
          <w:szCs w:val="28"/>
        </w:rPr>
        <w:t>.</w:t>
      </w:r>
    </w:p>
    <w:p w:rsidR="00125DA6" w:rsidRPr="00156043" w:rsidRDefault="00125DA6" w:rsidP="00125DA6">
      <w:pPr>
        <w:spacing w:after="0" w:line="360" w:lineRule="auto"/>
        <w:ind w:firstLine="709"/>
        <w:contextualSpacing/>
        <w:mirrorIndents/>
        <w:jc w:val="both"/>
        <w:rPr>
          <w:rFonts w:ascii="Times New Roman" w:hAnsi="Times New Roman" w:cs="Times New Roman"/>
          <w:sz w:val="28"/>
          <w:szCs w:val="28"/>
        </w:rPr>
      </w:pPr>
      <w:r w:rsidRPr="00156043">
        <w:rPr>
          <w:rFonts w:ascii="Times New Roman" w:hAnsi="Times New Roman" w:cs="Times New Roman"/>
          <w:sz w:val="28"/>
          <w:szCs w:val="28"/>
        </w:rPr>
        <w:t xml:space="preserve">Коэффициент </w:t>
      </w:r>
      <w:r>
        <w:rPr>
          <w:rFonts w:ascii="Times New Roman" w:hAnsi="Times New Roman" w:cs="Times New Roman"/>
          <w:sz w:val="28"/>
          <w:szCs w:val="28"/>
        </w:rPr>
        <w:t>рентабельности:</w:t>
      </w:r>
    </w:p>
    <w:p w:rsidR="00125DA6" w:rsidRPr="00277D15" w:rsidRDefault="00125DA6" w:rsidP="000B1507">
      <w:pPr>
        <w:spacing w:after="0" w:line="360" w:lineRule="auto"/>
        <w:ind w:firstLine="709"/>
        <w:mirrorIndents/>
        <w:rPr>
          <w:rFonts w:ascii="Times New Roman" w:hAnsi="Times New Roman" w:cs="Times New Roman"/>
          <w:sz w:val="28"/>
          <w:szCs w:val="28"/>
        </w:rPr>
      </w:pPr>
      <w:r w:rsidRPr="00156043">
        <w:rPr>
          <w:rFonts w:ascii="Times New Roman" w:hAnsi="Times New Roman" w:cs="Times New Roman"/>
          <w:sz w:val="28"/>
          <w:szCs w:val="28"/>
        </w:rPr>
        <w:t>2016 г.</w:t>
      </w:r>
      <w:r w:rsidR="000773F7">
        <w:rPr>
          <w:rFonts w:ascii="Times New Roman" w:hAnsi="Times New Roman" w:cs="Times New Roman"/>
          <w:sz w:val="28"/>
          <w:szCs w:val="28"/>
        </w:rPr>
        <w:t>:</w:t>
      </w:r>
      <w:r w:rsidRPr="00156043">
        <w:rPr>
          <w:rFonts w:ascii="Times New Roman" w:hAnsi="Times New Roman" w:cs="Times New Roman"/>
          <w:sz w:val="28"/>
          <w:szCs w:val="28"/>
        </w:rPr>
        <w:t xml:space="preserve"> 20442/19161 = 1,06</w:t>
      </w:r>
      <w:r w:rsidR="00277D15" w:rsidRPr="00277D15">
        <w:rPr>
          <w:rFonts w:ascii="Times New Roman" w:hAnsi="Times New Roman" w:cs="Times New Roman"/>
          <w:sz w:val="28"/>
          <w:szCs w:val="28"/>
        </w:rPr>
        <w:t>;</w:t>
      </w:r>
    </w:p>
    <w:p w:rsidR="00125DA6" w:rsidRPr="00277D15" w:rsidRDefault="000773F7" w:rsidP="000B1507">
      <w:pPr>
        <w:spacing w:after="0" w:line="360" w:lineRule="auto"/>
        <w:ind w:firstLine="709"/>
        <w:mirrorIndents/>
        <w:rPr>
          <w:rFonts w:ascii="Times New Roman" w:hAnsi="Times New Roman" w:cs="Times New Roman"/>
          <w:sz w:val="28"/>
          <w:szCs w:val="28"/>
        </w:rPr>
      </w:pPr>
      <w:r>
        <w:rPr>
          <w:rFonts w:ascii="Times New Roman" w:hAnsi="Times New Roman" w:cs="Times New Roman"/>
          <w:sz w:val="28"/>
          <w:szCs w:val="28"/>
        </w:rPr>
        <w:t xml:space="preserve">2017 г.: </w:t>
      </w:r>
      <w:r w:rsidR="00125DA6" w:rsidRPr="00156043">
        <w:rPr>
          <w:rFonts w:ascii="Times New Roman" w:hAnsi="Times New Roman" w:cs="Times New Roman"/>
          <w:sz w:val="28"/>
          <w:szCs w:val="28"/>
        </w:rPr>
        <w:t>21492/19704= 1,09</w:t>
      </w:r>
      <w:r w:rsidR="00277D15" w:rsidRPr="00277D15">
        <w:rPr>
          <w:rFonts w:ascii="Times New Roman" w:hAnsi="Times New Roman" w:cs="Times New Roman"/>
          <w:sz w:val="28"/>
          <w:szCs w:val="28"/>
        </w:rPr>
        <w:t>.</w:t>
      </w:r>
    </w:p>
    <w:p w:rsidR="00125DA6" w:rsidRPr="00156043" w:rsidRDefault="00125DA6" w:rsidP="00125DA6">
      <w:pPr>
        <w:spacing w:after="0" w:line="360" w:lineRule="auto"/>
        <w:ind w:firstLine="709"/>
        <w:contextualSpacing/>
        <w:mirrorIndents/>
        <w:jc w:val="both"/>
        <w:rPr>
          <w:rFonts w:ascii="Times New Roman" w:hAnsi="Times New Roman" w:cs="Times New Roman"/>
          <w:sz w:val="28"/>
          <w:szCs w:val="28"/>
        </w:rPr>
      </w:pPr>
      <w:r w:rsidRPr="00156043">
        <w:rPr>
          <w:rFonts w:ascii="Times New Roman" w:hAnsi="Times New Roman" w:cs="Times New Roman"/>
          <w:sz w:val="28"/>
          <w:szCs w:val="28"/>
        </w:rPr>
        <w:t>Коэффициент реализации на 1 работника:</w:t>
      </w:r>
    </w:p>
    <w:p w:rsidR="00125DA6" w:rsidRPr="00277D15" w:rsidRDefault="00125DA6" w:rsidP="000B1507">
      <w:pPr>
        <w:spacing w:after="0" w:line="360" w:lineRule="auto"/>
        <w:ind w:firstLine="709"/>
        <w:mirrorIndents/>
        <w:rPr>
          <w:rFonts w:ascii="Times New Roman" w:hAnsi="Times New Roman" w:cs="Times New Roman"/>
          <w:sz w:val="28"/>
          <w:szCs w:val="28"/>
        </w:rPr>
      </w:pPr>
      <w:r w:rsidRPr="00156043">
        <w:rPr>
          <w:rFonts w:ascii="Times New Roman" w:hAnsi="Times New Roman" w:cs="Times New Roman"/>
          <w:sz w:val="28"/>
          <w:szCs w:val="28"/>
        </w:rPr>
        <w:t>2016 г.</w:t>
      </w:r>
      <w:r w:rsidR="000773F7">
        <w:rPr>
          <w:rFonts w:ascii="Times New Roman" w:hAnsi="Times New Roman" w:cs="Times New Roman"/>
          <w:sz w:val="28"/>
          <w:szCs w:val="28"/>
        </w:rPr>
        <w:t>:</w:t>
      </w:r>
      <w:r w:rsidRPr="00156043">
        <w:rPr>
          <w:rFonts w:ascii="Times New Roman" w:hAnsi="Times New Roman" w:cs="Times New Roman"/>
          <w:sz w:val="28"/>
          <w:szCs w:val="28"/>
        </w:rPr>
        <w:t xml:space="preserve"> 8730/14 =</w:t>
      </w:r>
      <w:r w:rsidR="00D64F9C">
        <w:rPr>
          <w:rFonts w:ascii="Times New Roman" w:hAnsi="Times New Roman" w:cs="Times New Roman"/>
          <w:sz w:val="28"/>
          <w:szCs w:val="28"/>
        </w:rPr>
        <w:t xml:space="preserve"> </w:t>
      </w:r>
      <w:r w:rsidRPr="00156043">
        <w:rPr>
          <w:rFonts w:ascii="Times New Roman" w:hAnsi="Times New Roman" w:cs="Times New Roman"/>
          <w:sz w:val="28"/>
          <w:szCs w:val="28"/>
        </w:rPr>
        <w:t>623, 6</w:t>
      </w:r>
      <w:r w:rsidR="00277D15" w:rsidRPr="00277D15">
        <w:rPr>
          <w:rFonts w:ascii="Times New Roman" w:hAnsi="Times New Roman" w:cs="Times New Roman"/>
          <w:sz w:val="28"/>
          <w:szCs w:val="28"/>
        </w:rPr>
        <w:t>;</w:t>
      </w:r>
    </w:p>
    <w:p w:rsidR="00125DA6" w:rsidRPr="000773F7" w:rsidRDefault="00125DA6" w:rsidP="000B1507">
      <w:pPr>
        <w:spacing w:after="0" w:line="360" w:lineRule="auto"/>
        <w:ind w:firstLine="709"/>
        <w:mirrorIndents/>
        <w:rPr>
          <w:rFonts w:ascii="Times New Roman" w:hAnsi="Times New Roman" w:cs="Times New Roman"/>
          <w:sz w:val="28"/>
          <w:szCs w:val="28"/>
        </w:rPr>
      </w:pPr>
      <w:r w:rsidRPr="00156043">
        <w:rPr>
          <w:rFonts w:ascii="Times New Roman" w:hAnsi="Times New Roman" w:cs="Times New Roman"/>
          <w:sz w:val="28"/>
          <w:szCs w:val="28"/>
        </w:rPr>
        <w:t>2017 г.</w:t>
      </w:r>
      <w:r w:rsidR="000773F7">
        <w:rPr>
          <w:rFonts w:ascii="Times New Roman" w:hAnsi="Times New Roman" w:cs="Times New Roman"/>
          <w:sz w:val="28"/>
          <w:szCs w:val="28"/>
        </w:rPr>
        <w:t>:</w:t>
      </w:r>
      <w:r w:rsidRPr="00156043">
        <w:rPr>
          <w:rFonts w:ascii="Times New Roman" w:hAnsi="Times New Roman" w:cs="Times New Roman"/>
          <w:sz w:val="28"/>
          <w:szCs w:val="28"/>
        </w:rPr>
        <w:t xml:space="preserve"> 7479/17 = 439,9</w:t>
      </w:r>
      <w:r w:rsidR="00277D15" w:rsidRPr="000773F7">
        <w:rPr>
          <w:rFonts w:ascii="Times New Roman" w:hAnsi="Times New Roman" w:cs="Times New Roman"/>
          <w:sz w:val="28"/>
          <w:szCs w:val="28"/>
        </w:rPr>
        <w:t>.</w:t>
      </w:r>
    </w:p>
    <w:p w:rsidR="00125DA6" w:rsidRDefault="00125DA6" w:rsidP="00125DA6">
      <w:pPr>
        <w:spacing w:after="0" w:line="360" w:lineRule="auto"/>
        <w:ind w:firstLine="709"/>
        <w:contextualSpacing/>
        <w:mirrorIndents/>
        <w:jc w:val="both"/>
        <w:rPr>
          <w:rFonts w:ascii="Times New Roman" w:hAnsi="Times New Roman" w:cs="Times New Roman"/>
          <w:sz w:val="28"/>
          <w:szCs w:val="28"/>
        </w:rPr>
      </w:pPr>
      <w:r w:rsidRPr="00156043">
        <w:rPr>
          <w:rFonts w:ascii="Times New Roman" w:hAnsi="Times New Roman" w:cs="Times New Roman"/>
          <w:sz w:val="28"/>
          <w:szCs w:val="28"/>
        </w:rPr>
        <w:t>Соотношение затрат и пр</w:t>
      </w:r>
      <w:r>
        <w:rPr>
          <w:rFonts w:ascii="Times New Roman" w:hAnsi="Times New Roman" w:cs="Times New Roman"/>
          <w:sz w:val="28"/>
          <w:szCs w:val="28"/>
        </w:rPr>
        <w:t>ибыли представлено на рисунке 3</w:t>
      </w:r>
      <w:r w:rsidR="00BD30A7">
        <w:rPr>
          <w:rFonts w:ascii="Times New Roman" w:hAnsi="Times New Roman" w:cs="Times New Roman"/>
          <w:sz w:val="28"/>
          <w:szCs w:val="28"/>
        </w:rPr>
        <w:t>.</w:t>
      </w:r>
    </w:p>
    <w:p w:rsidR="00BD30A7" w:rsidRDefault="00BD30A7" w:rsidP="00125DA6">
      <w:pPr>
        <w:spacing w:after="0" w:line="360" w:lineRule="auto"/>
        <w:ind w:firstLine="709"/>
        <w:contextualSpacing/>
        <w:mirrorIndents/>
        <w:jc w:val="both"/>
        <w:rPr>
          <w:rFonts w:ascii="Times New Roman" w:hAnsi="Times New Roman" w:cs="Times New Roman"/>
          <w:sz w:val="28"/>
          <w:szCs w:val="28"/>
        </w:rPr>
      </w:pPr>
    </w:p>
    <w:p w:rsidR="00125DA6" w:rsidRPr="00156043" w:rsidRDefault="00125DA6" w:rsidP="00277D15">
      <w:pPr>
        <w:spacing w:after="0" w:line="360" w:lineRule="auto"/>
        <w:contextualSpacing/>
        <w:mirrorIndents/>
        <w:jc w:val="center"/>
        <w:rPr>
          <w:rFonts w:ascii="Times New Roman" w:hAnsi="Times New Roman" w:cs="Times New Roman"/>
          <w:sz w:val="28"/>
          <w:szCs w:val="28"/>
        </w:rPr>
      </w:pPr>
      <w:r w:rsidRPr="00156043">
        <w:rPr>
          <w:rFonts w:ascii="Times New Roman" w:hAnsi="Times New Roman" w:cs="Times New Roman"/>
          <w:noProof/>
          <w:sz w:val="28"/>
          <w:szCs w:val="28"/>
          <w:lang w:eastAsia="ru-RU"/>
        </w:rPr>
        <w:drawing>
          <wp:inline distT="0" distB="0" distL="0" distR="0" wp14:anchorId="1E8652B0" wp14:editId="221EEAE7">
            <wp:extent cx="3566192" cy="189021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3600441" cy="1908368"/>
                    </a:xfrm>
                    <a:prstGeom prst="rect">
                      <a:avLst/>
                    </a:prstGeom>
                    <a:noFill/>
                  </pic:spPr>
                </pic:pic>
              </a:graphicData>
            </a:graphic>
          </wp:inline>
        </w:drawing>
      </w:r>
    </w:p>
    <w:p w:rsidR="000B1507" w:rsidRPr="00BD30A7" w:rsidRDefault="00125DA6" w:rsidP="00514BAD">
      <w:pPr>
        <w:spacing w:after="0" w:line="360" w:lineRule="auto"/>
        <w:jc w:val="center"/>
        <w:rPr>
          <w:rFonts w:ascii="Times New Roman" w:hAnsi="Times New Roman" w:cs="Times New Roman"/>
          <w:sz w:val="28"/>
        </w:rPr>
      </w:pPr>
      <w:r w:rsidRPr="00BD30A7">
        <w:rPr>
          <w:rFonts w:ascii="Times New Roman" w:hAnsi="Times New Roman" w:cs="Times New Roman"/>
          <w:sz w:val="28"/>
        </w:rPr>
        <w:t>Рисунок 3 – Динамика изменения основных показателей хозяйственной деятельности предприятия</w:t>
      </w:r>
      <w:r w:rsidR="00BD30A7" w:rsidRPr="00BD30A7">
        <w:rPr>
          <w:rFonts w:ascii="Times New Roman" w:hAnsi="Times New Roman" w:cs="Times New Roman"/>
          <w:sz w:val="28"/>
        </w:rPr>
        <w:t xml:space="preserve"> (составлено автором)</w:t>
      </w:r>
    </w:p>
    <w:p w:rsidR="00125DA6" w:rsidRPr="00156043" w:rsidRDefault="00125DA6" w:rsidP="000B1507">
      <w:pPr>
        <w:spacing w:after="0" w:line="360" w:lineRule="auto"/>
        <w:ind w:firstLine="709"/>
        <w:contextualSpacing/>
        <w:mirrorIndents/>
        <w:jc w:val="both"/>
        <w:rPr>
          <w:rFonts w:ascii="Times New Roman" w:hAnsi="Times New Roman" w:cs="Times New Roman"/>
          <w:sz w:val="28"/>
          <w:szCs w:val="28"/>
        </w:rPr>
      </w:pPr>
      <w:r w:rsidRPr="00156043">
        <w:rPr>
          <w:rFonts w:ascii="Times New Roman" w:hAnsi="Times New Roman" w:cs="Times New Roman"/>
          <w:sz w:val="28"/>
          <w:szCs w:val="28"/>
        </w:rPr>
        <w:lastRenderedPageBreak/>
        <w:t>Соотношение объема това</w:t>
      </w:r>
      <w:r>
        <w:rPr>
          <w:rFonts w:ascii="Times New Roman" w:hAnsi="Times New Roman" w:cs="Times New Roman"/>
          <w:sz w:val="28"/>
          <w:szCs w:val="28"/>
        </w:rPr>
        <w:t>рооборота и издержек обращения:</w:t>
      </w:r>
    </w:p>
    <w:p w:rsidR="00125DA6" w:rsidRPr="000773F7" w:rsidRDefault="00125DA6" w:rsidP="000B1507">
      <w:pPr>
        <w:spacing w:after="0" w:line="360" w:lineRule="auto"/>
        <w:ind w:firstLine="709"/>
        <w:mirrorIndents/>
        <w:jc w:val="both"/>
        <w:rPr>
          <w:rFonts w:ascii="Times New Roman" w:hAnsi="Times New Roman" w:cs="Times New Roman"/>
          <w:sz w:val="28"/>
          <w:szCs w:val="28"/>
        </w:rPr>
      </w:pPr>
      <w:r w:rsidRPr="000B1507">
        <w:rPr>
          <w:rFonts w:ascii="Times New Roman" w:hAnsi="Times New Roman" w:cs="Times New Roman"/>
          <w:sz w:val="28"/>
          <w:szCs w:val="28"/>
        </w:rPr>
        <w:t>2016 г.</w:t>
      </w:r>
      <w:r w:rsidR="000773F7">
        <w:rPr>
          <w:rFonts w:ascii="Times New Roman" w:hAnsi="Times New Roman" w:cs="Times New Roman"/>
          <w:sz w:val="28"/>
          <w:szCs w:val="28"/>
        </w:rPr>
        <w:t>:</w:t>
      </w:r>
      <w:r w:rsidRPr="000B1507">
        <w:rPr>
          <w:rFonts w:ascii="Times New Roman" w:hAnsi="Times New Roman" w:cs="Times New Roman"/>
          <w:sz w:val="28"/>
          <w:szCs w:val="28"/>
        </w:rPr>
        <w:t xml:space="preserve"> 8730/20442 = 0,42</w:t>
      </w:r>
      <w:r w:rsidR="00277D15" w:rsidRPr="000773F7">
        <w:rPr>
          <w:rFonts w:ascii="Times New Roman" w:hAnsi="Times New Roman" w:cs="Times New Roman"/>
          <w:sz w:val="28"/>
          <w:szCs w:val="28"/>
        </w:rPr>
        <w:t>;</w:t>
      </w:r>
    </w:p>
    <w:p w:rsidR="00125DA6" w:rsidRPr="000773F7" w:rsidRDefault="000773F7" w:rsidP="000B1507">
      <w:pPr>
        <w:spacing w:after="0" w:line="360" w:lineRule="auto"/>
        <w:ind w:firstLine="709"/>
        <w:mirrorIndents/>
        <w:jc w:val="both"/>
        <w:rPr>
          <w:rFonts w:ascii="Times New Roman" w:hAnsi="Times New Roman" w:cs="Times New Roman"/>
          <w:sz w:val="28"/>
          <w:szCs w:val="28"/>
        </w:rPr>
      </w:pPr>
      <w:r>
        <w:rPr>
          <w:rFonts w:ascii="Times New Roman" w:hAnsi="Times New Roman" w:cs="Times New Roman"/>
          <w:sz w:val="28"/>
          <w:szCs w:val="28"/>
        </w:rPr>
        <w:t xml:space="preserve">2017 г.: </w:t>
      </w:r>
      <w:r w:rsidR="00125DA6" w:rsidRPr="000B1507">
        <w:rPr>
          <w:rFonts w:ascii="Times New Roman" w:hAnsi="Times New Roman" w:cs="Times New Roman"/>
          <w:sz w:val="28"/>
          <w:szCs w:val="28"/>
        </w:rPr>
        <w:t>7470/21492 = 0,34</w:t>
      </w:r>
      <w:r w:rsidR="00277D15" w:rsidRPr="000773F7">
        <w:rPr>
          <w:rFonts w:ascii="Times New Roman" w:hAnsi="Times New Roman" w:cs="Times New Roman"/>
          <w:sz w:val="28"/>
          <w:szCs w:val="28"/>
        </w:rPr>
        <w:t>.</w:t>
      </w:r>
    </w:p>
    <w:p w:rsidR="00125DA6" w:rsidRPr="00156043" w:rsidRDefault="00125DA6" w:rsidP="00125DA6">
      <w:pPr>
        <w:spacing w:after="0" w:line="360" w:lineRule="auto"/>
        <w:ind w:firstLine="709"/>
        <w:contextualSpacing/>
        <w:mirrorIndents/>
        <w:jc w:val="both"/>
        <w:rPr>
          <w:rFonts w:ascii="Times New Roman" w:hAnsi="Times New Roman" w:cs="Times New Roman"/>
          <w:sz w:val="28"/>
          <w:szCs w:val="28"/>
        </w:rPr>
      </w:pPr>
      <w:r w:rsidRPr="00156043">
        <w:rPr>
          <w:rFonts w:ascii="Times New Roman" w:hAnsi="Times New Roman" w:cs="Times New Roman"/>
          <w:sz w:val="28"/>
          <w:szCs w:val="28"/>
        </w:rPr>
        <w:t>Уровень фонда опла</w:t>
      </w:r>
      <w:r>
        <w:rPr>
          <w:rFonts w:ascii="Times New Roman" w:hAnsi="Times New Roman" w:cs="Times New Roman"/>
          <w:sz w:val="28"/>
          <w:szCs w:val="28"/>
        </w:rPr>
        <w:t xml:space="preserve">ты труда рассчитаем по </w:t>
      </w:r>
      <w:r w:rsidRPr="000773F7">
        <w:rPr>
          <w:rFonts w:ascii="Times New Roman" w:hAnsi="Times New Roman" w:cs="Times New Roman"/>
          <w:sz w:val="28"/>
          <w:szCs w:val="28"/>
        </w:rPr>
        <w:t>формуле</w:t>
      </w:r>
      <w:r w:rsidR="000773F7">
        <w:rPr>
          <w:rFonts w:ascii="Times New Roman" w:hAnsi="Times New Roman" w:cs="Times New Roman"/>
          <w:sz w:val="28"/>
          <w:szCs w:val="28"/>
        </w:rPr>
        <w:t xml:space="preserve"> (8)</w:t>
      </w:r>
      <w:r w:rsidRPr="000773F7">
        <w:rPr>
          <w:rFonts w:ascii="Times New Roman" w:hAnsi="Times New Roman" w:cs="Times New Roman"/>
          <w:sz w:val="28"/>
          <w:szCs w:val="28"/>
        </w:rPr>
        <w:t>:</w:t>
      </w:r>
    </w:p>
    <w:p w:rsidR="00125DA6" w:rsidRPr="000773F7" w:rsidRDefault="00125DA6" w:rsidP="000B1507">
      <w:pPr>
        <w:spacing w:after="0" w:line="360" w:lineRule="auto"/>
        <w:ind w:firstLine="709"/>
        <w:mirrorIndents/>
        <w:jc w:val="both"/>
        <w:rPr>
          <w:rFonts w:ascii="Times New Roman" w:hAnsi="Times New Roman" w:cs="Times New Roman"/>
          <w:sz w:val="28"/>
          <w:szCs w:val="28"/>
        </w:rPr>
      </w:pPr>
      <w:r w:rsidRPr="00156043">
        <w:rPr>
          <w:rFonts w:ascii="Times New Roman" w:hAnsi="Times New Roman" w:cs="Times New Roman"/>
          <w:sz w:val="28"/>
          <w:szCs w:val="28"/>
        </w:rPr>
        <w:t>2016 г.</w:t>
      </w:r>
      <w:r w:rsidR="000773F7">
        <w:rPr>
          <w:rFonts w:ascii="Times New Roman" w:hAnsi="Times New Roman" w:cs="Times New Roman"/>
          <w:sz w:val="28"/>
          <w:szCs w:val="28"/>
        </w:rPr>
        <w:t>:</w:t>
      </w:r>
      <w:r w:rsidRPr="00156043">
        <w:rPr>
          <w:rFonts w:ascii="Times New Roman" w:hAnsi="Times New Roman" w:cs="Times New Roman"/>
          <w:sz w:val="28"/>
          <w:szCs w:val="28"/>
        </w:rPr>
        <w:t xml:space="preserve"> 14568 × 100/8730 = 166,9</w:t>
      </w:r>
      <w:r w:rsidR="00277D15" w:rsidRPr="000773F7">
        <w:rPr>
          <w:rFonts w:ascii="Times New Roman" w:hAnsi="Times New Roman" w:cs="Times New Roman"/>
          <w:sz w:val="28"/>
          <w:szCs w:val="28"/>
        </w:rPr>
        <w:t>;</w:t>
      </w:r>
    </w:p>
    <w:p w:rsidR="00125DA6" w:rsidRPr="006D4D8D" w:rsidRDefault="00125DA6" w:rsidP="000B1507">
      <w:pPr>
        <w:spacing w:after="0" w:line="360" w:lineRule="auto"/>
        <w:ind w:firstLine="709"/>
        <w:mirrorIndents/>
        <w:jc w:val="both"/>
        <w:rPr>
          <w:rFonts w:ascii="Times New Roman" w:hAnsi="Times New Roman" w:cs="Times New Roman"/>
          <w:sz w:val="28"/>
          <w:szCs w:val="28"/>
        </w:rPr>
      </w:pPr>
      <w:r w:rsidRPr="00156043">
        <w:rPr>
          <w:rFonts w:ascii="Times New Roman" w:hAnsi="Times New Roman" w:cs="Times New Roman"/>
          <w:sz w:val="28"/>
          <w:szCs w:val="28"/>
        </w:rPr>
        <w:t>2017 г.</w:t>
      </w:r>
      <w:r w:rsidR="000773F7">
        <w:rPr>
          <w:rFonts w:ascii="Times New Roman" w:hAnsi="Times New Roman" w:cs="Times New Roman"/>
          <w:sz w:val="28"/>
          <w:szCs w:val="28"/>
        </w:rPr>
        <w:t>:</w:t>
      </w:r>
      <w:r w:rsidRPr="00156043">
        <w:rPr>
          <w:rFonts w:ascii="Times New Roman" w:hAnsi="Times New Roman" w:cs="Times New Roman"/>
          <w:sz w:val="28"/>
          <w:szCs w:val="28"/>
        </w:rPr>
        <w:t xml:space="preserve"> 13428 × 100/7470 = 179,8</w:t>
      </w:r>
      <w:r w:rsidR="00277D15" w:rsidRPr="006D4D8D">
        <w:rPr>
          <w:rFonts w:ascii="Times New Roman" w:hAnsi="Times New Roman" w:cs="Times New Roman"/>
          <w:sz w:val="28"/>
          <w:szCs w:val="28"/>
        </w:rPr>
        <w:t>.</w:t>
      </w:r>
    </w:p>
    <w:p w:rsidR="006171BA" w:rsidRPr="000B02B8" w:rsidRDefault="00125DA6" w:rsidP="000B02B8">
      <w:pPr>
        <w:spacing w:after="0" w:line="360" w:lineRule="auto"/>
        <w:ind w:firstLine="709"/>
        <w:jc w:val="both"/>
        <w:rPr>
          <w:rFonts w:ascii="Times New Roman" w:hAnsi="Times New Roman" w:cs="Times New Roman"/>
          <w:sz w:val="28"/>
        </w:rPr>
      </w:pPr>
      <w:r w:rsidRPr="000B02B8">
        <w:rPr>
          <w:rFonts w:ascii="Times New Roman" w:hAnsi="Times New Roman" w:cs="Times New Roman"/>
          <w:sz w:val="28"/>
        </w:rPr>
        <w:t xml:space="preserve">Численность управленческих кадров составляет 8 человек. Всего работников предприятия 17 человек. Следовательно, удельный вес </w:t>
      </w:r>
      <w:r w:rsidR="00D64F9C" w:rsidRPr="000B02B8">
        <w:rPr>
          <w:rFonts w:ascii="Times New Roman" w:hAnsi="Times New Roman" w:cs="Times New Roman"/>
          <w:sz w:val="28"/>
        </w:rPr>
        <w:t>руководителей составляет 47</w:t>
      </w:r>
      <w:r w:rsidR="003C51FC" w:rsidRPr="000B02B8">
        <w:rPr>
          <w:rFonts w:ascii="Times New Roman" w:hAnsi="Times New Roman" w:cs="Times New Roman"/>
          <w:sz w:val="28"/>
        </w:rPr>
        <w:t xml:space="preserve">%. </w:t>
      </w:r>
    </w:p>
    <w:p w:rsidR="004A48DF" w:rsidRPr="000B02B8" w:rsidRDefault="004A48DF" w:rsidP="000B02B8">
      <w:pPr>
        <w:spacing w:after="0" w:line="360" w:lineRule="auto"/>
        <w:ind w:firstLine="709"/>
        <w:jc w:val="both"/>
        <w:rPr>
          <w:rFonts w:ascii="Times New Roman" w:hAnsi="Times New Roman" w:cs="Times New Roman"/>
          <w:sz w:val="28"/>
        </w:rPr>
      </w:pPr>
      <w:r w:rsidRPr="000B02B8">
        <w:rPr>
          <w:rFonts w:ascii="Times New Roman" w:hAnsi="Times New Roman" w:cs="Times New Roman"/>
          <w:sz w:val="28"/>
        </w:rPr>
        <w:t>Исходя из показателей рассчитанных коэффициентов, можно сделать вывод о том, что действующая на предприятии организационная структура не является рациональной, поскольку численность руководителей различного уровня фактически равна численности основного персонала.</w:t>
      </w:r>
    </w:p>
    <w:p w:rsidR="004A48DF" w:rsidRPr="000B02B8" w:rsidRDefault="004A48DF" w:rsidP="000B02B8">
      <w:pPr>
        <w:spacing w:after="0" w:line="360" w:lineRule="auto"/>
        <w:ind w:firstLine="709"/>
        <w:jc w:val="both"/>
        <w:rPr>
          <w:rFonts w:ascii="Times New Roman" w:hAnsi="Times New Roman" w:cs="Times New Roman"/>
          <w:sz w:val="28"/>
        </w:rPr>
      </w:pPr>
      <w:r w:rsidRPr="000B02B8">
        <w:rPr>
          <w:rFonts w:ascii="Times New Roman" w:hAnsi="Times New Roman" w:cs="Times New Roman"/>
          <w:sz w:val="28"/>
        </w:rPr>
        <w:t>Главный недостаток действующей организационной структуры управления заключается в следующем: организационная система содержит лишние элементы.</w:t>
      </w:r>
    </w:p>
    <w:p w:rsidR="004A48DF" w:rsidRPr="000B02B8" w:rsidRDefault="004A48DF" w:rsidP="000B02B8">
      <w:pPr>
        <w:spacing w:after="0" w:line="360" w:lineRule="auto"/>
        <w:ind w:firstLine="709"/>
        <w:jc w:val="both"/>
        <w:rPr>
          <w:rFonts w:ascii="Times New Roman" w:hAnsi="Times New Roman" w:cs="Times New Roman"/>
          <w:sz w:val="28"/>
        </w:rPr>
      </w:pPr>
      <w:r w:rsidRPr="000B02B8">
        <w:rPr>
          <w:rFonts w:ascii="Times New Roman" w:hAnsi="Times New Roman" w:cs="Times New Roman"/>
          <w:sz w:val="28"/>
        </w:rPr>
        <w:t>Другие недостатки организационной структуры: присутствуют элементы дублирования управленческих функций, а также четко не определены цели и задачи подразделений, что затрудняет выполнение функциональных обязанностей работников подразделений;</w:t>
      </w:r>
    </w:p>
    <w:p w:rsidR="004A48DF" w:rsidRPr="000B02B8" w:rsidRDefault="004A48DF" w:rsidP="000B02B8">
      <w:pPr>
        <w:spacing w:after="0" w:line="360" w:lineRule="auto"/>
        <w:ind w:firstLine="709"/>
        <w:jc w:val="both"/>
        <w:rPr>
          <w:rFonts w:ascii="Times New Roman" w:hAnsi="Times New Roman" w:cs="Times New Roman"/>
          <w:sz w:val="28"/>
        </w:rPr>
      </w:pPr>
      <w:r w:rsidRPr="000B02B8">
        <w:rPr>
          <w:rFonts w:ascii="Times New Roman" w:hAnsi="Times New Roman" w:cs="Times New Roman"/>
          <w:sz w:val="28"/>
        </w:rPr>
        <w:t>Следовательно, действующая структура управления предприятием не соответствует основным требованиям, предъявляемым к ней. Таковыми требованиями являются:</w:t>
      </w:r>
    </w:p>
    <w:p w:rsidR="004A48DF" w:rsidRPr="000B02B8" w:rsidRDefault="004A48DF" w:rsidP="000B02B8">
      <w:pPr>
        <w:pStyle w:val="aa"/>
        <w:numPr>
          <w:ilvl w:val="0"/>
          <w:numId w:val="17"/>
        </w:numPr>
        <w:spacing w:after="0" w:line="360" w:lineRule="auto"/>
        <w:ind w:left="0" w:firstLine="709"/>
        <w:jc w:val="both"/>
        <w:rPr>
          <w:rFonts w:ascii="Times New Roman" w:hAnsi="Times New Roman" w:cs="Times New Roman"/>
          <w:sz w:val="28"/>
        </w:rPr>
      </w:pPr>
      <w:r w:rsidRPr="000B02B8">
        <w:rPr>
          <w:rFonts w:ascii="Times New Roman" w:hAnsi="Times New Roman" w:cs="Times New Roman"/>
          <w:sz w:val="28"/>
        </w:rPr>
        <w:t>организационная структура управления должна, прежде всего отражать цели и задачи организации;</w:t>
      </w:r>
    </w:p>
    <w:p w:rsidR="004A48DF" w:rsidRPr="000B02B8" w:rsidRDefault="004A48DF" w:rsidP="000B02B8">
      <w:pPr>
        <w:pStyle w:val="aa"/>
        <w:numPr>
          <w:ilvl w:val="0"/>
          <w:numId w:val="17"/>
        </w:numPr>
        <w:spacing w:after="0" w:line="360" w:lineRule="auto"/>
        <w:ind w:left="0" w:firstLine="709"/>
        <w:jc w:val="both"/>
        <w:rPr>
          <w:rFonts w:ascii="Times New Roman" w:hAnsi="Times New Roman" w:cs="Times New Roman"/>
          <w:sz w:val="28"/>
        </w:rPr>
      </w:pPr>
      <w:r w:rsidRPr="000B02B8">
        <w:rPr>
          <w:rFonts w:ascii="Times New Roman" w:hAnsi="Times New Roman" w:cs="Times New Roman"/>
          <w:sz w:val="28"/>
        </w:rPr>
        <w:t>следует предусматривать оптимальное разделение труда между органами управления и отдельными работниками, обеспечивающее творческий характер работы и нормальную нагрузку, а также надлежащую специализацию;</w:t>
      </w:r>
    </w:p>
    <w:p w:rsidR="004A48DF" w:rsidRPr="00D64F9C" w:rsidRDefault="004A48DF" w:rsidP="00D64F9C">
      <w:pPr>
        <w:pStyle w:val="aa"/>
        <w:numPr>
          <w:ilvl w:val="0"/>
          <w:numId w:val="17"/>
        </w:numPr>
        <w:spacing w:after="0" w:line="360" w:lineRule="auto"/>
        <w:ind w:left="0" w:firstLine="709"/>
        <w:jc w:val="both"/>
        <w:rPr>
          <w:rFonts w:ascii="Times New Roman" w:hAnsi="Times New Roman" w:cs="Times New Roman"/>
          <w:sz w:val="28"/>
          <w:szCs w:val="28"/>
        </w:rPr>
      </w:pPr>
      <w:r w:rsidRPr="00D64F9C">
        <w:rPr>
          <w:rFonts w:ascii="Times New Roman" w:hAnsi="Times New Roman" w:cs="Times New Roman"/>
          <w:sz w:val="28"/>
          <w:szCs w:val="28"/>
        </w:rPr>
        <w:lastRenderedPageBreak/>
        <w:t>формирование структуры управления надлежит связывать с определением полномочий и ответственности каждого работника и органа управления;</w:t>
      </w:r>
    </w:p>
    <w:p w:rsidR="004A48DF" w:rsidRPr="00D64F9C" w:rsidRDefault="004A48DF" w:rsidP="00D64F9C">
      <w:pPr>
        <w:pStyle w:val="aa"/>
        <w:numPr>
          <w:ilvl w:val="0"/>
          <w:numId w:val="17"/>
        </w:numPr>
        <w:spacing w:after="0" w:line="360" w:lineRule="auto"/>
        <w:ind w:left="0" w:firstLine="709"/>
        <w:jc w:val="both"/>
        <w:rPr>
          <w:rFonts w:ascii="Times New Roman" w:hAnsi="Times New Roman" w:cs="Times New Roman"/>
          <w:sz w:val="28"/>
          <w:szCs w:val="28"/>
        </w:rPr>
      </w:pPr>
      <w:r w:rsidRPr="00D64F9C">
        <w:rPr>
          <w:rFonts w:ascii="Times New Roman" w:hAnsi="Times New Roman" w:cs="Times New Roman"/>
          <w:sz w:val="28"/>
          <w:szCs w:val="28"/>
        </w:rPr>
        <w:t>между функциями и обязанностями, одной стороны, и полномочиями и ответственностью – с другой, необходимо поддерживать соответствие, нарушение которого приводит к дисфункции системы управления в целом;</w:t>
      </w:r>
    </w:p>
    <w:p w:rsidR="004A48DF" w:rsidRPr="00D64F9C" w:rsidRDefault="004A48DF" w:rsidP="00D64F9C">
      <w:pPr>
        <w:pStyle w:val="aa"/>
        <w:numPr>
          <w:ilvl w:val="0"/>
          <w:numId w:val="17"/>
        </w:numPr>
        <w:spacing w:after="0" w:line="360" w:lineRule="auto"/>
        <w:ind w:left="0" w:firstLine="709"/>
        <w:jc w:val="both"/>
        <w:rPr>
          <w:rFonts w:ascii="Times New Roman" w:hAnsi="Times New Roman" w:cs="Times New Roman"/>
          <w:sz w:val="28"/>
          <w:szCs w:val="28"/>
        </w:rPr>
      </w:pPr>
      <w:r w:rsidRPr="00D64F9C">
        <w:rPr>
          <w:rFonts w:ascii="Times New Roman" w:hAnsi="Times New Roman" w:cs="Times New Roman"/>
          <w:sz w:val="28"/>
          <w:szCs w:val="28"/>
        </w:rPr>
        <w:t>отсутствуют положения о подразделениях и должностные инструкции, что также снижает эффективность управления предприятием;</w:t>
      </w:r>
    </w:p>
    <w:p w:rsidR="005B3A58" w:rsidRPr="00D64F9C" w:rsidRDefault="004A48DF" w:rsidP="00D64F9C">
      <w:pPr>
        <w:pStyle w:val="aa"/>
        <w:numPr>
          <w:ilvl w:val="0"/>
          <w:numId w:val="17"/>
        </w:numPr>
        <w:spacing w:after="0" w:line="360" w:lineRule="auto"/>
        <w:ind w:left="0" w:firstLine="709"/>
        <w:jc w:val="both"/>
        <w:rPr>
          <w:rFonts w:ascii="Times New Roman" w:hAnsi="Times New Roman" w:cs="Times New Roman"/>
          <w:sz w:val="28"/>
          <w:szCs w:val="28"/>
        </w:rPr>
      </w:pPr>
      <w:r w:rsidRPr="00D64F9C">
        <w:rPr>
          <w:rFonts w:ascii="Times New Roman" w:hAnsi="Times New Roman" w:cs="Times New Roman"/>
          <w:sz w:val="28"/>
          <w:szCs w:val="28"/>
        </w:rPr>
        <w:t>система управления предприятием обеспечивает стабильное повышение основных показателей хозяйственной деятельности, об этом свидетельствует снижение доходности и прибыльности, товарооборота, повышение издержек обращения в 2017 году.</w:t>
      </w:r>
    </w:p>
    <w:p w:rsidR="00F40DBF" w:rsidRPr="00D64F9C" w:rsidRDefault="00F40DBF" w:rsidP="00D64F9C">
      <w:pPr>
        <w:spacing w:after="0" w:line="360" w:lineRule="auto"/>
        <w:ind w:firstLine="709"/>
        <w:jc w:val="both"/>
        <w:rPr>
          <w:rFonts w:ascii="Times New Roman" w:hAnsi="Times New Roman" w:cs="Times New Roman"/>
          <w:sz w:val="28"/>
          <w:szCs w:val="28"/>
        </w:rPr>
      </w:pPr>
      <w:r w:rsidRPr="00D64F9C">
        <w:rPr>
          <w:rFonts w:ascii="Times New Roman" w:hAnsi="Times New Roman" w:cs="Times New Roman"/>
          <w:sz w:val="28"/>
          <w:szCs w:val="28"/>
        </w:rPr>
        <w:t>Внутренняя эффективность управления предприятия всецело зависит от уровня совокупной производительности труда. Повышение индивидуальной производительности труда должно обеспечиваться действующим на предприятии механизмом мотивации [19, с. 153].</w:t>
      </w:r>
    </w:p>
    <w:p w:rsidR="00AA4D70" w:rsidRPr="00D64F9C" w:rsidRDefault="004A48DF" w:rsidP="00D64F9C">
      <w:pPr>
        <w:spacing w:after="0" w:line="360" w:lineRule="auto"/>
        <w:ind w:firstLine="709"/>
        <w:jc w:val="both"/>
        <w:rPr>
          <w:rFonts w:ascii="Times New Roman" w:hAnsi="Times New Roman" w:cs="Times New Roman"/>
          <w:sz w:val="28"/>
          <w:szCs w:val="28"/>
        </w:rPr>
      </w:pPr>
      <w:r w:rsidRPr="00D64F9C">
        <w:rPr>
          <w:rFonts w:ascii="Times New Roman" w:hAnsi="Times New Roman" w:cs="Times New Roman"/>
          <w:sz w:val="28"/>
          <w:szCs w:val="28"/>
        </w:rPr>
        <w:t xml:space="preserve">Приведем показатели внутренней эффективности степени достижения цели </w:t>
      </w:r>
      <w:r w:rsidR="00F40DBF" w:rsidRPr="00D64F9C">
        <w:rPr>
          <w:rFonts w:ascii="Times New Roman" w:hAnsi="Times New Roman" w:cs="Times New Roman"/>
          <w:sz w:val="28"/>
          <w:szCs w:val="28"/>
        </w:rPr>
        <w:t>предприятия в сводной таблице 4</w:t>
      </w:r>
      <w:r w:rsidR="00D64F9C">
        <w:rPr>
          <w:rFonts w:ascii="Times New Roman" w:hAnsi="Times New Roman" w:cs="Times New Roman"/>
          <w:sz w:val="28"/>
          <w:szCs w:val="28"/>
        </w:rPr>
        <w:t>.</w:t>
      </w:r>
    </w:p>
    <w:p w:rsidR="00D64F9C" w:rsidRDefault="00D64F9C" w:rsidP="00D64F9C">
      <w:pPr>
        <w:spacing w:after="0" w:line="360" w:lineRule="auto"/>
        <w:ind w:firstLine="709"/>
        <w:jc w:val="both"/>
        <w:rPr>
          <w:rFonts w:ascii="Times New Roman" w:hAnsi="Times New Roman" w:cs="Times New Roman"/>
          <w:sz w:val="28"/>
          <w:szCs w:val="28"/>
        </w:rPr>
      </w:pPr>
    </w:p>
    <w:p w:rsidR="004A48DF" w:rsidRPr="00D64F9C" w:rsidRDefault="004A48DF" w:rsidP="003934E2">
      <w:pPr>
        <w:spacing w:after="0" w:line="360" w:lineRule="auto"/>
        <w:jc w:val="both"/>
        <w:rPr>
          <w:rFonts w:ascii="Times New Roman" w:hAnsi="Times New Roman" w:cs="Times New Roman"/>
          <w:sz w:val="28"/>
          <w:szCs w:val="28"/>
        </w:rPr>
      </w:pPr>
      <w:r w:rsidRPr="00D64F9C">
        <w:rPr>
          <w:rFonts w:ascii="Times New Roman" w:hAnsi="Times New Roman" w:cs="Times New Roman"/>
          <w:sz w:val="28"/>
          <w:szCs w:val="28"/>
        </w:rPr>
        <w:t>Таблица 4 – Показатели внутренней эффективности степени достижения цели предприятия</w:t>
      </w:r>
      <w:r w:rsidR="003934E2">
        <w:rPr>
          <w:rFonts w:ascii="Times New Roman" w:hAnsi="Times New Roman" w:cs="Times New Roman"/>
          <w:sz w:val="28"/>
          <w:szCs w:val="28"/>
        </w:rPr>
        <w:t xml:space="preserve"> (составлено автором)</w:t>
      </w:r>
    </w:p>
    <w:p w:rsidR="00346CF4" w:rsidRPr="00346CF4" w:rsidRDefault="00346CF4" w:rsidP="00ED36EC">
      <w:pPr>
        <w:widowControl w:val="0"/>
        <w:autoSpaceDE w:val="0"/>
        <w:autoSpaceDN w:val="0"/>
        <w:adjustRightInd w:val="0"/>
        <w:spacing w:after="0" w:line="360" w:lineRule="auto"/>
        <w:ind w:left="284" w:firstLine="709"/>
        <w:contextualSpacing/>
        <w:mirrorIndents/>
        <w:jc w:val="both"/>
        <w:rPr>
          <w:rFonts w:ascii="Times New Roman" w:eastAsia="Times New Roman" w:hAnsi="Times New Roman" w:cs="Times New Roman"/>
          <w:sz w:val="28"/>
          <w:szCs w:val="20"/>
          <w:lang w:eastAsia="ru-RU"/>
        </w:rPr>
      </w:pPr>
    </w:p>
    <w:tbl>
      <w:tblPr>
        <w:tblStyle w:val="11"/>
        <w:tblW w:w="9634" w:type="dxa"/>
        <w:tblInd w:w="0" w:type="dxa"/>
        <w:tblLook w:val="01E0" w:firstRow="1" w:lastRow="1" w:firstColumn="1" w:lastColumn="1" w:noHBand="0" w:noVBand="0"/>
      </w:tblPr>
      <w:tblGrid>
        <w:gridCol w:w="4531"/>
        <w:gridCol w:w="1276"/>
        <w:gridCol w:w="1244"/>
        <w:gridCol w:w="1449"/>
        <w:gridCol w:w="1134"/>
      </w:tblGrid>
      <w:tr w:rsidR="00346CF4" w:rsidRPr="00346CF4" w:rsidTr="000B1507">
        <w:trPr>
          <w:trHeight w:val="297"/>
        </w:trPr>
        <w:tc>
          <w:tcPr>
            <w:tcW w:w="4531" w:type="dxa"/>
            <w:vAlign w:val="center"/>
          </w:tcPr>
          <w:p w:rsidR="00346CF4" w:rsidRPr="00346CF4" w:rsidRDefault="00346CF4" w:rsidP="003C51FC">
            <w:pPr>
              <w:widowControl w:val="0"/>
              <w:autoSpaceDE w:val="0"/>
              <w:autoSpaceDN w:val="0"/>
              <w:adjustRightInd w:val="0"/>
              <w:contextualSpacing/>
              <w:mirrorIndents/>
              <w:jc w:val="center"/>
              <w:rPr>
                <w:sz w:val="24"/>
                <w:szCs w:val="24"/>
              </w:rPr>
            </w:pPr>
            <w:r w:rsidRPr="00346CF4">
              <w:rPr>
                <w:sz w:val="24"/>
                <w:szCs w:val="24"/>
              </w:rPr>
              <w:t>Показатель</w:t>
            </w:r>
          </w:p>
        </w:tc>
        <w:tc>
          <w:tcPr>
            <w:tcW w:w="1276" w:type="dxa"/>
            <w:vAlign w:val="center"/>
          </w:tcPr>
          <w:p w:rsidR="00346CF4" w:rsidRPr="00346CF4" w:rsidRDefault="00346CF4" w:rsidP="003C51FC">
            <w:pPr>
              <w:widowControl w:val="0"/>
              <w:autoSpaceDE w:val="0"/>
              <w:autoSpaceDN w:val="0"/>
              <w:adjustRightInd w:val="0"/>
              <w:contextualSpacing/>
              <w:mirrorIndents/>
              <w:jc w:val="center"/>
              <w:rPr>
                <w:sz w:val="24"/>
                <w:szCs w:val="24"/>
              </w:rPr>
            </w:pPr>
            <w:r w:rsidRPr="00346CF4">
              <w:rPr>
                <w:sz w:val="24"/>
                <w:szCs w:val="24"/>
              </w:rPr>
              <w:t>2016</w:t>
            </w:r>
          </w:p>
        </w:tc>
        <w:tc>
          <w:tcPr>
            <w:tcW w:w="1244" w:type="dxa"/>
            <w:vAlign w:val="center"/>
          </w:tcPr>
          <w:p w:rsidR="00346CF4" w:rsidRPr="00346CF4" w:rsidRDefault="00346CF4" w:rsidP="003C51FC">
            <w:pPr>
              <w:widowControl w:val="0"/>
              <w:autoSpaceDE w:val="0"/>
              <w:autoSpaceDN w:val="0"/>
              <w:adjustRightInd w:val="0"/>
              <w:contextualSpacing/>
              <w:mirrorIndents/>
              <w:jc w:val="center"/>
              <w:rPr>
                <w:sz w:val="24"/>
                <w:szCs w:val="24"/>
              </w:rPr>
            </w:pPr>
            <w:r w:rsidRPr="00346CF4">
              <w:rPr>
                <w:sz w:val="24"/>
                <w:szCs w:val="24"/>
              </w:rPr>
              <w:t>2017</w:t>
            </w:r>
          </w:p>
        </w:tc>
        <w:tc>
          <w:tcPr>
            <w:tcW w:w="1449" w:type="dxa"/>
            <w:vAlign w:val="center"/>
          </w:tcPr>
          <w:p w:rsidR="00346CF4" w:rsidRPr="00346CF4" w:rsidRDefault="00346CF4" w:rsidP="003C51FC">
            <w:pPr>
              <w:widowControl w:val="0"/>
              <w:autoSpaceDE w:val="0"/>
              <w:autoSpaceDN w:val="0"/>
              <w:adjustRightInd w:val="0"/>
              <w:contextualSpacing/>
              <w:mirrorIndents/>
              <w:jc w:val="center"/>
              <w:rPr>
                <w:sz w:val="24"/>
                <w:szCs w:val="24"/>
              </w:rPr>
            </w:pPr>
            <w:r w:rsidRPr="00346CF4">
              <w:rPr>
                <w:sz w:val="24"/>
                <w:szCs w:val="24"/>
              </w:rPr>
              <w:t>Отклонение</w:t>
            </w:r>
          </w:p>
        </w:tc>
        <w:tc>
          <w:tcPr>
            <w:tcW w:w="1134" w:type="dxa"/>
            <w:vAlign w:val="center"/>
          </w:tcPr>
          <w:p w:rsidR="00346CF4" w:rsidRPr="00346CF4" w:rsidRDefault="00346CF4" w:rsidP="003C51FC">
            <w:pPr>
              <w:widowControl w:val="0"/>
              <w:autoSpaceDE w:val="0"/>
              <w:autoSpaceDN w:val="0"/>
              <w:adjustRightInd w:val="0"/>
              <w:contextualSpacing/>
              <w:mirrorIndents/>
              <w:jc w:val="center"/>
              <w:rPr>
                <w:sz w:val="24"/>
                <w:szCs w:val="24"/>
              </w:rPr>
            </w:pPr>
            <w:r w:rsidRPr="00346CF4">
              <w:rPr>
                <w:sz w:val="24"/>
                <w:szCs w:val="24"/>
              </w:rPr>
              <w:t>%</w:t>
            </w:r>
          </w:p>
        </w:tc>
      </w:tr>
      <w:tr w:rsidR="00346CF4" w:rsidRPr="00346CF4" w:rsidTr="000B1507">
        <w:trPr>
          <w:trHeight w:val="907"/>
        </w:trPr>
        <w:tc>
          <w:tcPr>
            <w:tcW w:w="4531" w:type="dxa"/>
          </w:tcPr>
          <w:p w:rsidR="00346CF4" w:rsidRPr="00346CF4" w:rsidRDefault="00346CF4" w:rsidP="003C51FC">
            <w:pPr>
              <w:widowControl w:val="0"/>
              <w:autoSpaceDE w:val="0"/>
              <w:autoSpaceDN w:val="0"/>
              <w:adjustRightInd w:val="0"/>
              <w:contextualSpacing/>
              <w:mirrorIndents/>
              <w:rPr>
                <w:sz w:val="24"/>
                <w:szCs w:val="24"/>
              </w:rPr>
            </w:pPr>
            <w:r w:rsidRPr="00346CF4">
              <w:rPr>
                <w:sz w:val="24"/>
                <w:szCs w:val="24"/>
              </w:rPr>
              <w:t>Динамика измене</w:t>
            </w:r>
            <w:r w:rsidR="003C51FC">
              <w:rPr>
                <w:sz w:val="24"/>
                <w:szCs w:val="24"/>
              </w:rPr>
              <w:t>ния фактического товарооборота, тыс. р</w:t>
            </w:r>
          </w:p>
        </w:tc>
        <w:tc>
          <w:tcPr>
            <w:tcW w:w="1276" w:type="dxa"/>
            <w:vAlign w:val="center"/>
          </w:tcPr>
          <w:p w:rsidR="00346CF4" w:rsidRPr="00346CF4" w:rsidRDefault="00346CF4" w:rsidP="003C51FC">
            <w:pPr>
              <w:widowControl w:val="0"/>
              <w:autoSpaceDE w:val="0"/>
              <w:autoSpaceDN w:val="0"/>
              <w:adjustRightInd w:val="0"/>
              <w:contextualSpacing/>
              <w:mirrorIndents/>
              <w:jc w:val="center"/>
              <w:rPr>
                <w:sz w:val="24"/>
                <w:szCs w:val="24"/>
              </w:rPr>
            </w:pPr>
            <w:r w:rsidRPr="00346CF4">
              <w:rPr>
                <w:sz w:val="24"/>
                <w:szCs w:val="24"/>
              </w:rPr>
              <w:t>8730</w:t>
            </w:r>
          </w:p>
        </w:tc>
        <w:tc>
          <w:tcPr>
            <w:tcW w:w="1244" w:type="dxa"/>
            <w:vAlign w:val="center"/>
          </w:tcPr>
          <w:p w:rsidR="00346CF4" w:rsidRPr="00346CF4" w:rsidRDefault="00346CF4" w:rsidP="003C51FC">
            <w:pPr>
              <w:widowControl w:val="0"/>
              <w:autoSpaceDE w:val="0"/>
              <w:autoSpaceDN w:val="0"/>
              <w:adjustRightInd w:val="0"/>
              <w:contextualSpacing/>
              <w:mirrorIndents/>
              <w:jc w:val="center"/>
              <w:rPr>
                <w:sz w:val="24"/>
                <w:szCs w:val="24"/>
              </w:rPr>
            </w:pPr>
            <w:r w:rsidRPr="00346CF4">
              <w:rPr>
                <w:sz w:val="24"/>
                <w:szCs w:val="24"/>
              </w:rPr>
              <w:t>7470</w:t>
            </w:r>
          </w:p>
        </w:tc>
        <w:tc>
          <w:tcPr>
            <w:tcW w:w="1449" w:type="dxa"/>
            <w:vAlign w:val="center"/>
          </w:tcPr>
          <w:p w:rsidR="00346CF4" w:rsidRPr="00346CF4" w:rsidRDefault="00346CF4" w:rsidP="003C51FC">
            <w:pPr>
              <w:widowControl w:val="0"/>
              <w:autoSpaceDE w:val="0"/>
              <w:autoSpaceDN w:val="0"/>
              <w:adjustRightInd w:val="0"/>
              <w:contextualSpacing/>
              <w:mirrorIndents/>
              <w:jc w:val="center"/>
              <w:rPr>
                <w:sz w:val="24"/>
                <w:szCs w:val="24"/>
              </w:rPr>
            </w:pPr>
            <w:r w:rsidRPr="00346CF4">
              <w:rPr>
                <w:sz w:val="24"/>
                <w:szCs w:val="24"/>
              </w:rPr>
              <w:t>-1260</w:t>
            </w:r>
          </w:p>
        </w:tc>
        <w:tc>
          <w:tcPr>
            <w:tcW w:w="1134" w:type="dxa"/>
            <w:vAlign w:val="center"/>
          </w:tcPr>
          <w:p w:rsidR="00346CF4" w:rsidRPr="00346CF4" w:rsidRDefault="00346CF4" w:rsidP="003C51FC">
            <w:pPr>
              <w:widowControl w:val="0"/>
              <w:autoSpaceDE w:val="0"/>
              <w:autoSpaceDN w:val="0"/>
              <w:adjustRightInd w:val="0"/>
              <w:contextualSpacing/>
              <w:mirrorIndents/>
              <w:jc w:val="center"/>
              <w:rPr>
                <w:sz w:val="24"/>
                <w:szCs w:val="24"/>
              </w:rPr>
            </w:pPr>
            <w:r w:rsidRPr="00346CF4">
              <w:rPr>
                <w:sz w:val="24"/>
                <w:szCs w:val="24"/>
              </w:rPr>
              <w:t>85,6</w:t>
            </w:r>
          </w:p>
        </w:tc>
      </w:tr>
      <w:tr w:rsidR="00346CF4" w:rsidRPr="00346CF4" w:rsidTr="000B1507">
        <w:trPr>
          <w:trHeight w:val="594"/>
        </w:trPr>
        <w:tc>
          <w:tcPr>
            <w:tcW w:w="4531" w:type="dxa"/>
          </w:tcPr>
          <w:p w:rsidR="00346CF4" w:rsidRPr="00346CF4" w:rsidRDefault="003F041D" w:rsidP="003C51FC">
            <w:pPr>
              <w:widowControl w:val="0"/>
              <w:autoSpaceDE w:val="0"/>
              <w:autoSpaceDN w:val="0"/>
              <w:adjustRightInd w:val="0"/>
              <w:contextualSpacing/>
              <w:mirrorIndents/>
              <w:rPr>
                <w:sz w:val="24"/>
                <w:szCs w:val="24"/>
              </w:rPr>
            </w:pPr>
            <w:r>
              <w:rPr>
                <w:sz w:val="24"/>
                <w:szCs w:val="24"/>
              </w:rPr>
              <w:t>Рентабельность продукции, %</w:t>
            </w:r>
          </w:p>
        </w:tc>
        <w:tc>
          <w:tcPr>
            <w:tcW w:w="1276" w:type="dxa"/>
            <w:vAlign w:val="center"/>
          </w:tcPr>
          <w:p w:rsidR="00346CF4" w:rsidRPr="00346CF4" w:rsidRDefault="00346CF4" w:rsidP="003C51FC">
            <w:pPr>
              <w:widowControl w:val="0"/>
              <w:autoSpaceDE w:val="0"/>
              <w:autoSpaceDN w:val="0"/>
              <w:adjustRightInd w:val="0"/>
              <w:contextualSpacing/>
              <w:mirrorIndents/>
              <w:jc w:val="center"/>
              <w:rPr>
                <w:sz w:val="24"/>
                <w:szCs w:val="24"/>
              </w:rPr>
            </w:pPr>
            <w:r w:rsidRPr="00346CF4">
              <w:rPr>
                <w:sz w:val="24"/>
                <w:szCs w:val="24"/>
              </w:rPr>
              <w:t>3,68</w:t>
            </w:r>
          </w:p>
        </w:tc>
        <w:tc>
          <w:tcPr>
            <w:tcW w:w="1244" w:type="dxa"/>
            <w:vAlign w:val="center"/>
          </w:tcPr>
          <w:p w:rsidR="00346CF4" w:rsidRPr="00346CF4" w:rsidRDefault="00346CF4" w:rsidP="003C51FC">
            <w:pPr>
              <w:widowControl w:val="0"/>
              <w:autoSpaceDE w:val="0"/>
              <w:autoSpaceDN w:val="0"/>
              <w:adjustRightInd w:val="0"/>
              <w:contextualSpacing/>
              <w:mirrorIndents/>
              <w:jc w:val="center"/>
              <w:rPr>
                <w:sz w:val="24"/>
                <w:szCs w:val="24"/>
              </w:rPr>
            </w:pPr>
            <w:r w:rsidRPr="00346CF4">
              <w:rPr>
                <w:sz w:val="24"/>
                <w:szCs w:val="24"/>
              </w:rPr>
              <w:t>4,5</w:t>
            </w:r>
          </w:p>
        </w:tc>
        <w:tc>
          <w:tcPr>
            <w:tcW w:w="1449" w:type="dxa"/>
            <w:vAlign w:val="center"/>
          </w:tcPr>
          <w:p w:rsidR="00346CF4" w:rsidRPr="00346CF4" w:rsidRDefault="00346CF4" w:rsidP="003C51FC">
            <w:pPr>
              <w:widowControl w:val="0"/>
              <w:autoSpaceDE w:val="0"/>
              <w:autoSpaceDN w:val="0"/>
              <w:adjustRightInd w:val="0"/>
              <w:contextualSpacing/>
              <w:mirrorIndents/>
              <w:jc w:val="center"/>
              <w:rPr>
                <w:sz w:val="24"/>
                <w:szCs w:val="24"/>
              </w:rPr>
            </w:pPr>
            <w:r w:rsidRPr="00346CF4">
              <w:rPr>
                <w:sz w:val="24"/>
                <w:szCs w:val="24"/>
              </w:rPr>
              <w:t>0,82</w:t>
            </w:r>
          </w:p>
        </w:tc>
        <w:tc>
          <w:tcPr>
            <w:tcW w:w="1134" w:type="dxa"/>
            <w:vAlign w:val="center"/>
          </w:tcPr>
          <w:p w:rsidR="00346CF4" w:rsidRPr="00346CF4" w:rsidRDefault="00346CF4" w:rsidP="003C51FC">
            <w:pPr>
              <w:widowControl w:val="0"/>
              <w:autoSpaceDE w:val="0"/>
              <w:autoSpaceDN w:val="0"/>
              <w:adjustRightInd w:val="0"/>
              <w:contextualSpacing/>
              <w:mirrorIndents/>
              <w:jc w:val="center"/>
              <w:rPr>
                <w:sz w:val="24"/>
                <w:szCs w:val="24"/>
              </w:rPr>
            </w:pPr>
            <w:r w:rsidRPr="00346CF4">
              <w:rPr>
                <w:sz w:val="24"/>
                <w:szCs w:val="24"/>
              </w:rPr>
              <w:t>122,3</w:t>
            </w:r>
          </w:p>
        </w:tc>
      </w:tr>
      <w:tr w:rsidR="00346CF4" w:rsidRPr="00346CF4" w:rsidTr="000B1507">
        <w:trPr>
          <w:trHeight w:val="1221"/>
        </w:trPr>
        <w:tc>
          <w:tcPr>
            <w:tcW w:w="4531" w:type="dxa"/>
          </w:tcPr>
          <w:p w:rsidR="00346CF4" w:rsidRPr="00346CF4" w:rsidRDefault="00346CF4" w:rsidP="003C51FC">
            <w:pPr>
              <w:widowControl w:val="0"/>
              <w:autoSpaceDE w:val="0"/>
              <w:autoSpaceDN w:val="0"/>
              <w:adjustRightInd w:val="0"/>
              <w:contextualSpacing/>
              <w:mirrorIndents/>
              <w:rPr>
                <w:sz w:val="24"/>
                <w:szCs w:val="24"/>
              </w:rPr>
            </w:pPr>
            <w:r w:rsidRPr="00346CF4">
              <w:rPr>
                <w:sz w:val="24"/>
                <w:szCs w:val="24"/>
              </w:rPr>
              <w:t>Коэффициент рентабельности</w:t>
            </w:r>
            <w:r w:rsidR="003C51FC">
              <w:rPr>
                <w:sz w:val="24"/>
                <w:szCs w:val="24"/>
              </w:rPr>
              <w:t>, %</w:t>
            </w:r>
            <w:r w:rsidRPr="00346CF4">
              <w:rPr>
                <w:sz w:val="24"/>
                <w:szCs w:val="24"/>
              </w:rPr>
              <w:t xml:space="preserve"> (соотношение затрат и прибыли)</w:t>
            </w:r>
          </w:p>
        </w:tc>
        <w:tc>
          <w:tcPr>
            <w:tcW w:w="1276" w:type="dxa"/>
            <w:vAlign w:val="center"/>
          </w:tcPr>
          <w:p w:rsidR="00346CF4" w:rsidRPr="00346CF4" w:rsidRDefault="00346CF4" w:rsidP="003C51FC">
            <w:pPr>
              <w:widowControl w:val="0"/>
              <w:autoSpaceDE w:val="0"/>
              <w:autoSpaceDN w:val="0"/>
              <w:adjustRightInd w:val="0"/>
              <w:contextualSpacing/>
              <w:mirrorIndents/>
              <w:jc w:val="center"/>
              <w:rPr>
                <w:sz w:val="24"/>
                <w:szCs w:val="24"/>
              </w:rPr>
            </w:pPr>
            <w:r w:rsidRPr="00346CF4">
              <w:rPr>
                <w:sz w:val="24"/>
                <w:szCs w:val="24"/>
              </w:rPr>
              <w:t>1,06</w:t>
            </w:r>
          </w:p>
        </w:tc>
        <w:tc>
          <w:tcPr>
            <w:tcW w:w="1244" w:type="dxa"/>
            <w:vAlign w:val="center"/>
          </w:tcPr>
          <w:p w:rsidR="00346CF4" w:rsidRPr="00346CF4" w:rsidRDefault="00346CF4" w:rsidP="003C51FC">
            <w:pPr>
              <w:widowControl w:val="0"/>
              <w:autoSpaceDE w:val="0"/>
              <w:autoSpaceDN w:val="0"/>
              <w:adjustRightInd w:val="0"/>
              <w:contextualSpacing/>
              <w:mirrorIndents/>
              <w:jc w:val="center"/>
              <w:rPr>
                <w:sz w:val="24"/>
                <w:szCs w:val="24"/>
              </w:rPr>
            </w:pPr>
            <w:r w:rsidRPr="00346CF4">
              <w:rPr>
                <w:sz w:val="24"/>
                <w:szCs w:val="24"/>
              </w:rPr>
              <w:t>1,09</w:t>
            </w:r>
          </w:p>
        </w:tc>
        <w:tc>
          <w:tcPr>
            <w:tcW w:w="1449" w:type="dxa"/>
            <w:vAlign w:val="center"/>
          </w:tcPr>
          <w:p w:rsidR="00346CF4" w:rsidRPr="00346CF4" w:rsidRDefault="00346CF4" w:rsidP="003C51FC">
            <w:pPr>
              <w:widowControl w:val="0"/>
              <w:autoSpaceDE w:val="0"/>
              <w:autoSpaceDN w:val="0"/>
              <w:adjustRightInd w:val="0"/>
              <w:contextualSpacing/>
              <w:mirrorIndents/>
              <w:jc w:val="center"/>
              <w:rPr>
                <w:sz w:val="24"/>
                <w:szCs w:val="24"/>
              </w:rPr>
            </w:pPr>
            <w:r w:rsidRPr="00346CF4">
              <w:rPr>
                <w:sz w:val="24"/>
                <w:szCs w:val="24"/>
              </w:rPr>
              <w:t>0,03</w:t>
            </w:r>
          </w:p>
        </w:tc>
        <w:tc>
          <w:tcPr>
            <w:tcW w:w="1134" w:type="dxa"/>
            <w:vAlign w:val="center"/>
          </w:tcPr>
          <w:p w:rsidR="00346CF4" w:rsidRPr="00346CF4" w:rsidRDefault="00346CF4" w:rsidP="003C51FC">
            <w:pPr>
              <w:widowControl w:val="0"/>
              <w:autoSpaceDE w:val="0"/>
              <w:autoSpaceDN w:val="0"/>
              <w:adjustRightInd w:val="0"/>
              <w:contextualSpacing/>
              <w:mirrorIndents/>
              <w:jc w:val="center"/>
              <w:rPr>
                <w:sz w:val="24"/>
                <w:szCs w:val="24"/>
              </w:rPr>
            </w:pPr>
            <w:r w:rsidRPr="00346CF4">
              <w:rPr>
                <w:sz w:val="24"/>
                <w:szCs w:val="24"/>
              </w:rPr>
              <w:t>102,9</w:t>
            </w:r>
          </w:p>
        </w:tc>
      </w:tr>
    </w:tbl>
    <w:p w:rsidR="004A48DF" w:rsidRPr="004A48DF" w:rsidRDefault="004A48DF" w:rsidP="00ED36EC">
      <w:pPr>
        <w:spacing w:after="0" w:line="360" w:lineRule="auto"/>
        <w:ind w:firstLine="709"/>
        <w:contextualSpacing/>
        <w:mirrorIndents/>
        <w:jc w:val="both"/>
        <w:rPr>
          <w:rFonts w:ascii="Times New Roman" w:hAnsi="Times New Roman" w:cs="Times New Roman"/>
          <w:sz w:val="28"/>
          <w:szCs w:val="28"/>
        </w:rPr>
      </w:pPr>
    </w:p>
    <w:p w:rsidR="00BF2FAD" w:rsidRDefault="00BF2FAD" w:rsidP="00B95040">
      <w:pPr>
        <w:spacing w:after="0" w:line="360" w:lineRule="auto"/>
        <w:jc w:val="both"/>
        <w:rPr>
          <w:rFonts w:ascii="Times New Roman" w:hAnsi="Times New Roman" w:cs="Times New Roman"/>
          <w:sz w:val="28"/>
        </w:rPr>
      </w:pPr>
      <w:r>
        <w:rPr>
          <w:rFonts w:ascii="Times New Roman" w:hAnsi="Times New Roman" w:cs="Times New Roman"/>
          <w:sz w:val="28"/>
        </w:rPr>
        <w:lastRenderedPageBreak/>
        <w:t>Продолжение таблицы 4</w:t>
      </w:r>
    </w:p>
    <w:p w:rsidR="00BF2FAD" w:rsidRDefault="00BF2FAD" w:rsidP="000B02B8">
      <w:pPr>
        <w:spacing w:after="0" w:line="360" w:lineRule="auto"/>
        <w:ind w:firstLine="709"/>
        <w:jc w:val="both"/>
        <w:rPr>
          <w:rFonts w:ascii="Times New Roman" w:hAnsi="Times New Roman" w:cs="Times New Roman"/>
          <w:sz w:val="28"/>
        </w:rPr>
      </w:pPr>
    </w:p>
    <w:tbl>
      <w:tblPr>
        <w:tblStyle w:val="11"/>
        <w:tblW w:w="9634" w:type="dxa"/>
        <w:tblInd w:w="0" w:type="dxa"/>
        <w:tblLook w:val="01E0" w:firstRow="1" w:lastRow="1" w:firstColumn="1" w:lastColumn="1" w:noHBand="0" w:noVBand="0"/>
      </w:tblPr>
      <w:tblGrid>
        <w:gridCol w:w="4531"/>
        <w:gridCol w:w="1276"/>
        <w:gridCol w:w="1244"/>
        <w:gridCol w:w="1449"/>
        <w:gridCol w:w="1134"/>
      </w:tblGrid>
      <w:tr w:rsidR="00BF2FAD" w:rsidRPr="00346CF4" w:rsidTr="002915EC">
        <w:trPr>
          <w:trHeight w:val="825"/>
        </w:trPr>
        <w:tc>
          <w:tcPr>
            <w:tcW w:w="4531" w:type="dxa"/>
          </w:tcPr>
          <w:p w:rsidR="00BF2FAD" w:rsidRPr="00346CF4" w:rsidRDefault="00BF2FAD" w:rsidP="002915EC">
            <w:pPr>
              <w:widowControl w:val="0"/>
              <w:autoSpaceDE w:val="0"/>
              <w:autoSpaceDN w:val="0"/>
              <w:adjustRightInd w:val="0"/>
              <w:contextualSpacing/>
              <w:mirrorIndents/>
              <w:rPr>
                <w:sz w:val="24"/>
                <w:szCs w:val="24"/>
              </w:rPr>
            </w:pPr>
            <w:r w:rsidRPr="00346CF4">
              <w:rPr>
                <w:sz w:val="24"/>
                <w:szCs w:val="24"/>
              </w:rPr>
              <w:t>Коэффициент реализации на 1 работника</w:t>
            </w:r>
          </w:p>
        </w:tc>
        <w:tc>
          <w:tcPr>
            <w:tcW w:w="1276" w:type="dxa"/>
            <w:vAlign w:val="center"/>
          </w:tcPr>
          <w:p w:rsidR="00BF2FAD" w:rsidRPr="00346CF4" w:rsidRDefault="00BF2FAD" w:rsidP="002915EC">
            <w:pPr>
              <w:widowControl w:val="0"/>
              <w:autoSpaceDE w:val="0"/>
              <w:autoSpaceDN w:val="0"/>
              <w:adjustRightInd w:val="0"/>
              <w:contextualSpacing/>
              <w:mirrorIndents/>
              <w:jc w:val="center"/>
              <w:rPr>
                <w:sz w:val="24"/>
                <w:szCs w:val="24"/>
              </w:rPr>
            </w:pPr>
            <w:r w:rsidRPr="00346CF4">
              <w:rPr>
                <w:sz w:val="24"/>
                <w:szCs w:val="24"/>
              </w:rPr>
              <w:t>623,6</w:t>
            </w:r>
          </w:p>
        </w:tc>
        <w:tc>
          <w:tcPr>
            <w:tcW w:w="1244" w:type="dxa"/>
            <w:vAlign w:val="center"/>
          </w:tcPr>
          <w:p w:rsidR="00BF2FAD" w:rsidRPr="00346CF4" w:rsidRDefault="00BF2FAD" w:rsidP="002915EC">
            <w:pPr>
              <w:widowControl w:val="0"/>
              <w:autoSpaceDE w:val="0"/>
              <w:autoSpaceDN w:val="0"/>
              <w:adjustRightInd w:val="0"/>
              <w:contextualSpacing/>
              <w:mirrorIndents/>
              <w:jc w:val="center"/>
              <w:rPr>
                <w:sz w:val="24"/>
                <w:szCs w:val="24"/>
              </w:rPr>
            </w:pPr>
            <w:r w:rsidRPr="00346CF4">
              <w:rPr>
                <w:sz w:val="24"/>
                <w:szCs w:val="24"/>
              </w:rPr>
              <w:t>439,9</w:t>
            </w:r>
          </w:p>
        </w:tc>
        <w:tc>
          <w:tcPr>
            <w:tcW w:w="1449" w:type="dxa"/>
            <w:vAlign w:val="center"/>
          </w:tcPr>
          <w:p w:rsidR="00BF2FAD" w:rsidRPr="00346CF4" w:rsidRDefault="00BF2FAD" w:rsidP="002915EC">
            <w:pPr>
              <w:widowControl w:val="0"/>
              <w:autoSpaceDE w:val="0"/>
              <w:autoSpaceDN w:val="0"/>
              <w:adjustRightInd w:val="0"/>
              <w:contextualSpacing/>
              <w:mirrorIndents/>
              <w:jc w:val="center"/>
              <w:rPr>
                <w:sz w:val="24"/>
                <w:szCs w:val="24"/>
              </w:rPr>
            </w:pPr>
            <w:r w:rsidRPr="00346CF4">
              <w:rPr>
                <w:sz w:val="24"/>
                <w:szCs w:val="24"/>
              </w:rPr>
              <w:t>-183,7</w:t>
            </w:r>
          </w:p>
        </w:tc>
        <w:tc>
          <w:tcPr>
            <w:tcW w:w="1134" w:type="dxa"/>
            <w:vAlign w:val="center"/>
          </w:tcPr>
          <w:p w:rsidR="00BF2FAD" w:rsidRPr="00346CF4" w:rsidRDefault="00BF2FAD" w:rsidP="002915EC">
            <w:pPr>
              <w:widowControl w:val="0"/>
              <w:autoSpaceDE w:val="0"/>
              <w:autoSpaceDN w:val="0"/>
              <w:adjustRightInd w:val="0"/>
              <w:contextualSpacing/>
              <w:mirrorIndents/>
              <w:jc w:val="center"/>
              <w:rPr>
                <w:sz w:val="24"/>
                <w:szCs w:val="24"/>
              </w:rPr>
            </w:pPr>
            <w:r w:rsidRPr="00346CF4">
              <w:rPr>
                <w:sz w:val="24"/>
                <w:szCs w:val="24"/>
              </w:rPr>
              <w:t>70,4</w:t>
            </w:r>
          </w:p>
        </w:tc>
      </w:tr>
      <w:tr w:rsidR="00BF2FAD" w:rsidRPr="00346CF4" w:rsidTr="002915EC">
        <w:trPr>
          <w:trHeight w:val="825"/>
        </w:trPr>
        <w:tc>
          <w:tcPr>
            <w:tcW w:w="4531" w:type="dxa"/>
          </w:tcPr>
          <w:p w:rsidR="00BF2FAD" w:rsidRPr="00346CF4" w:rsidRDefault="00BF2FAD" w:rsidP="002915EC">
            <w:pPr>
              <w:widowControl w:val="0"/>
              <w:autoSpaceDE w:val="0"/>
              <w:autoSpaceDN w:val="0"/>
              <w:adjustRightInd w:val="0"/>
              <w:contextualSpacing/>
              <w:mirrorIndents/>
              <w:rPr>
                <w:sz w:val="24"/>
                <w:szCs w:val="24"/>
              </w:rPr>
            </w:pPr>
            <w:r w:rsidRPr="00346CF4">
              <w:rPr>
                <w:sz w:val="24"/>
                <w:szCs w:val="24"/>
              </w:rPr>
              <w:t>Соотношение объема товарооборота и издержек обращения</w:t>
            </w:r>
          </w:p>
        </w:tc>
        <w:tc>
          <w:tcPr>
            <w:tcW w:w="1276" w:type="dxa"/>
            <w:vAlign w:val="center"/>
          </w:tcPr>
          <w:p w:rsidR="00BF2FAD" w:rsidRPr="00346CF4" w:rsidRDefault="00BF2FAD" w:rsidP="002915EC">
            <w:pPr>
              <w:widowControl w:val="0"/>
              <w:autoSpaceDE w:val="0"/>
              <w:autoSpaceDN w:val="0"/>
              <w:adjustRightInd w:val="0"/>
              <w:contextualSpacing/>
              <w:mirrorIndents/>
              <w:jc w:val="center"/>
              <w:rPr>
                <w:sz w:val="24"/>
                <w:szCs w:val="24"/>
              </w:rPr>
            </w:pPr>
            <w:r w:rsidRPr="00346CF4">
              <w:rPr>
                <w:sz w:val="24"/>
                <w:szCs w:val="24"/>
              </w:rPr>
              <w:t>0,42</w:t>
            </w:r>
          </w:p>
        </w:tc>
        <w:tc>
          <w:tcPr>
            <w:tcW w:w="1244" w:type="dxa"/>
            <w:vAlign w:val="center"/>
          </w:tcPr>
          <w:p w:rsidR="00BF2FAD" w:rsidRPr="00346CF4" w:rsidRDefault="00BF2FAD" w:rsidP="002915EC">
            <w:pPr>
              <w:widowControl w:val="0"/>
              <w:autoSpaceDE w:val="0"/>
              <w:autoSpaceDN w:val="0"/>
              <w:adjustRightInd w:val="0"/>
              <w:contextualSpacing/>
              <w:mirrorIndents/>
              <w:jc w:val="center"/>
              <w:rPr>
                <w:sz w:val="24"/>
                <w:szCs w:val="24"/>
              </w:rPr>
            </w:pPr>
            <w:r w:rsidRPr="00346CF4">
              <w:rPr>
                <w:sz w:val="24"/>
                <w:szCs w:val="24"/>
              </w:rPr>
              <w:t>0,34</w:t>
            </w:r>
          </w:p>
        </w:tc>
        <w:tc>
          <w:tcPr>
            <w:tcW w:w="1449" w:type="dxa"/>
            <w:vAlign w:val="center"/>
          </w:tcPr>
          <w:p w:rsidR="00BF2FAD" w:rsidRPr="00346CF4" w:rsidRDefault="00BF2FAD" w:rsidP="002915EC">
            <w:pPr>
              <w:widowControl w:val="0"/>
              <w:autoSpaceDE w:val="0"/>
              <w:autoSpaceDN w:val="0"/>
              <w:adjustRightInd w:val="0"/>
              <w:contextualSpacing/>
              <w:mirrorIndents/>
              <w:jc w:val="center"/>
              <w:rPr>
                <w:sz w:val="24"/>
                <w:szCs w:val="24"/>
              </w:rPr>
            </w:pPr>
            <w:r w:rsidRPr="00346CF4">
              <w:rPr>
                <w:sz w:val="24"/>
                <w:szCs w:val="24"/>
              </w:rPr>
              <w:t>-0,08</w:t>
            </w:r>
          </w:p>
        </w:tc>
        <w:tc>
          <w:tcPr>
            <w:tcW w:w="1134" w:type="dxa"/>
            <w:vAlign w:val="center"/>
          </w:tcPr>
          <w:p w:rsidR="00BF2FAD" w:rsidRPr="00346CF4" w:rsidRDefault="00BF2FAD" w:rsidP="002915EC">
            <w:pPr>
              <w:widowControl w:val="0"/>
              <w:autoSpaceDE w:val="0"/>
              <w:autoSpaceDN w:val="0"/>
              <w:adjustRightInd w:val="0"/>
              <w:contextualSpacing/>
              <w:mirrorIndents/>
              <w:jc w:val="center"/>
              <w:rPr>
                <w:sz w:val="24"/>
                <w:szCs w:val="24"/>
              </w:rPr>
            </w:pPr>
            <w:r w:rsidRPr="00346CF4">
              <w:rPr>
                <w:sz w:val="24"/>
                <w:szCs w:val="24"/>
              </w:rPr>
              <w:t>80,9</w:t>
            </w:r>
          </w:p>
        </w:tc>
      </w:tr>
      <w:tr w:rsidR="00BF2FAD" w:rsidRPr="00346CF4" w:rsidTr="002915EC">
        <w:trPr>
          <w:trHeight w:val="825"/>
        </w:trPr>
        <w:tc>
          <w:tcPr>
            <w:tcW w:w="4531" w:type="dxa"/>
          </w:tcPr>
          <w:p w:rsidR="00BF2FAD" w:rsidRPr="00346CF4" w:rsidRDefault="00BF2FAD" w:rsidP="002915EC">
            <w:pPr>
              <w:widowControl w:val="0"/>
              <w:autoSpaceDE w:val="0"/>
              <w:autoSpaceDN w:val="0"/>
              <w:adjustRightInd w:val="0"/>
              <w:contextualSpacing/>
              <w:mirrorIndents/>
              <w:rPr>
                <w:sz w:val="24"/>
                <w:szCs w:val="24"/>
              </w:rPr>
            </w:pPr>
            <w:r w:rsidRPr="00346CF4">
              <w:rPr>
                <w:sz w:val="24"/>
                <w:szCs w:val="24"/>
              </w:rPr>
              <w:t>Динамика изменения об</w:t>
            </w:r>
            <w:r>
              <w:rPr>
                <w:sz w:val="24"/>
                <w:szCs w:val="24"/>
              </w:rPr>
              <w:t>ъема издержек обращения, тыс. р</w:t>
            </w:r>
          </w:p>
        </w:tc>
        <w:tc>
          <w:tcPr>
            <w:tcW w:w="1276" w:type="dxa"/>
            <w:vAlign w:val="center"/>
          </w:tcPr>
          <w:p w:rsidR="00BF2FAD" w:rsidRPr="00346CF4" w:rsidRDefault="00BF2FAD" w:rsidP="002915EC">
            <w:pPr>
              <w:widowControl w:val="0"/>
              <w:autoSpaceDE w:val="0"/>
              <w:autoSpaceDN w:val="0"/>
              <w:adjustRightInd w:val="0"/>
              <w:contextualSpacing/>
              <w:mirrorIndents/>
              <w:jc w:val="center"/>
              <w:rPr>
                <w:sz w:val="24"/>
                <w:szCs w:val="24"/>
              </w:rPr>
            </w:pPr>
            <w:r w:rsidRPr="00346CF4">
              <w:rPr>
                <w:sz w:val="24"/>
                <w:szCs w:val="24"/>
              </w:rPr>
              <w:t>20442</w:t>
            </w:r>
          </w:p>
        </w:tc>
        <w:tc>
          <w:tcPr>
            <w:tcW w:w="1244" w:type="dxa"/>
            <w:vAlign w:val="center"/>
          </w:tcPr>
          <w:p w:rsidR="00BF2FAD" w:rsidRPr="00346CF4" w:rsidRDefault="00BF2FAD" w:rsidP="002915EC">
            <w:pPr>
              <w:widowControl w:val="0"/>
              <w:autoSpaceDE w:val="0"/>
              <w:autoSpaceDN w:val="0"/>
              <w:adjustRightInd w:val="0"/>
              <w:contextualSpacing/>
              <w:mirrorIndents/>
              <w:jc w:val="center"/>
              <w:rPr>
                <w:sz w:val="24"/>
                <w:szCs w:val="24"/>
              </w:rPr>
            </w:pPr>
            <w:r w:rsidRPr="00346CF4">
              <w:rPr>
                <w:sz w:val="24"/>
                <w:szCs w:val="24"/>
              </w:rPr>
              <w:t>21492</w:t>
            </w:r>
          </w:p>
        </w:tc>
        <w:tc>
          <w:tcPr>
            <w:tcW w:w="1449" w:type="dxa"/>
            <w:vAlign w:val="center"/>
          </w:tcPr>
          <w:p w:rsidR="00BF2FAD" w:rsidRPr="00346CF4" w:rsidRDefault="00BF2FAD" w:rsidP="002915EC">
            <w:pPr>
              <w:widowControl w:val="0"/>
              <w:autoSpaceDE w:val="0"/>
              <w:autoSpaceDN w:val="0"/>
              <w:adjustRightInd w:val="0"/>
              <w:contextualSpacing/>
              <w:mirrorIndents/>
              <w:jc w:val="center"/>
              <w:rPr>
                <w:sz w:val="24"/>
                <w:szCs w:val="24"/>
              </w:rPr>
            </w:pPr>
            <w:r w:rsidRPr="00346CF4">
              <w:rPr>
                <w:sz w:val="24"/>
                <w:szCs w:val="24"/>
              </w:rPr>
              <w:t>1050</w:t>
            </w:r>
          </w:p>
        </w:tc>
        <w:tc>
          <w:tcPr>
            <w:tcW w:w="1134" w:type="dxa"/>
            <w:vAlign w:val="center"/>
          </w:tcPr>
          <w:p w:rsidR="00BF2FAD" w:rsidRPr="00346CF4" w:rsidRDefault="00BF2FAD" w:rsidP="002915EC">
            <w:pPr>
              <w:widowControl w:val="0"/>
              <w:autoSpaceDE w:val="0"/>
              <w:autoSpaceDN w:val="0"/>
              <w:adjustRightInd w:val="0"/>
              <w:contextualSpacing/>
              <w:mirrorIndents/>
              <w:jc w:val="center"/>
              <w:rPr>
                <w:sz w:val="24"/>
                <w:szCs w:val="24"/>
              </w:rPr>
            </w:pPr>
            <w:r w:rsidRPr="00346CF4">
              <w:rPr>
                <w:sz w:val="24"/>
                <w:szCs w:val="24"/>
              </w:rPr>
              <w:t>105,3</w:t>
            </w:r>
          </w:p>
        </w:tc>
      </w:tr>
      <w:tr w:rsidR="00BF2FAD" w:rsidRPr="00346CF4" w:rsidTr="002915EC">
        <w:trPr>
          <w:trHeight w:val="825"/>
        </w:trPr>
        <w:tc>
          <w:tcPr>
            <w:tcW w:w="4531" w:type="dxa"/>
          </w:tcPr>
          <w:p w:rsidR="00BF2FAD" w:rsidRPr="00346CF4" w:rsidRDefault="00BF2FAD" w:rsidP="002915EC">
            <w:pPr>
              <w:widowControl w:val="0"/>
              <w:autoSpaceDE w:val="0"/>
              <w:autoSpaceDN w:val="0"/>
              <w:adjustRightInd w:val="0"/>
              <w:contextualSpacing/>
              <w:mirrorIndents/>
              <w:rPr>
                <w:sz w:val="24"/>
                <w:szCs w:val="24"/>
              </w:rPr>
            </w:pPr>
            <w:r w:rsidRPr="00346CF4">
              <w:rPr>
                <w:sz w:val="24"/>
                <w:szCs w:val="24"/>
              </w:rPr>
              <w:t>Дин</w:t>
            </w:r>
            <w:r>
              <w:rPr>
                <w:sz w:val="24"/>
                <w:szCs w:val="24"/>
              </w:rPr>
              <w:t>амика изменения объема прибыли, тыс. р</w:t>
            </w:r>
          </w:p>
        </w:tc>
        <w:tc>
          <w:tcPr>
            <w:tcW w:w="1276" w:type="dxa"/>
            <w:vAlign w:val="center"/>
          </w:tcPr>
          <w:p w:rsidR="00BF2FAD" w:rsidRPr="00346CF4" w:rsidRDefault="00BF2FAD" w:rsidP="002915EC">
            <w:pPr>
              <w:widowControl w:val="0"/>
              <w:autoSpaceDE w:val="0"/>
              <w:autoSpaceDN w:val="0"/>
              <w:adjustRightInd w:val="0"/>
              <w:contextualSpacing/>
              <w:mirrorIndents/>
              <w:jc w:val="center"/>
              <w:rPr>
                <w:sz w:val="24"/>
                <w:szCs w:val="24"/>
              </w:rPr>
            </w:pPr>
            <w:r w:rsidRPr="00346CF4">
              <w:rPr>
                <w:sz w:val="24"/>
                <w:szCs w:val="24"/>
              </w:rPr>
              <w:t>19161</w:t>
            </w:r>
          </w:p>
        </w:tc>
        <w:tc>
          <w:tcPr>
            <w:tcW w:w="1244" w:type="dxa"/>
            <w:vAlign w:val="center"/>
          </w:tcPr>
          <w:p w:rsidR="00BF2FAD" w:rsidRPr="00346CF4" w:rsidRDefault="00BF2FAD" w:rsidP="002915EC">
            <w:pPr>
              <w:widowControl w:val="0"/>
              <w:autoSpaceDE w:val="0"/>
              <w:autoSpaceDN w:val="0"/>
              <w:adjustRightInd w:val="0"/>
              <w:contextualSpacing/>
              <w:mirrorIndents/>
              <w:jc w:val="center"/>
              <w:rPr>
                <w:sz w:val="24"/>
                <w:szCs w:val="24"/>
              </w:rPr>
            </w:pPr>
            <w:r w:rsidRPr="00346CF4">
              <w:rPr>
                <w:sz w:val="24"/>
                <w:szCs w:val="24"/>
              </w:rPr>
              <w:t>19704</w:t>
            </w:r>
          </w:p>
        </w:tc>
        <w:tc>
          <w:tcPr>
            <w:tcW w:w="1449" w:type="dxa"/>
            <w:vAlign w:val="center"/>
          </w:tcPr>
          <w:p w:rsidR="00BF2FAD" w:rsidRPr="00346CF4" w:rsidRDefault="00BF2FAD" w:rsidP="002915EC">
            <w:pPr>
              <w:widowControl w:val="0"/>
              <w:autoSpaceDE w:val="0"/>
              <w:autoSpaceDN w:val="0"/>
              <w:adjustRightInd w:val="0"/>
              <w:contextualSpacing/>
              <w:mirrorIndents/>
              <w:jc w:val="center"/>
              <w:rPr>
                <w:sz w:val="24"/>
                <w:szCs w:val="24"/>
              </w:rPr>
            </w:pPr>
            <w:r w:rsidRPr="00346CF4">
              <w:rPr>
                <w:sz w:val="24"/>
                <w:szCs w:val="24"/>
              </w:rPr>
              <w:t>543</w:t>
            </w:r>
          </w:p>
        </w:tc>
        <w:tc>
          <w:tcPr>
            <w:tcW w:w="1134" w:type="dxa"/>
            <w:vAlign w:val="center"/>
          </w:tcPr>
          <w:p w:rsidR="00BF2FAD" w:rsidRPr="00346CF4" w:rsidRDefault="00BF2FAD" w:rsidP="002915EC">
            <w:pPr>
              <w:widowControl w:val="0"/>
              <w:autoSpaceDE w:val="0"/>
              <w:autoSpaceDN w:val="0"/>
              <w:adjustRightInd w:val="0"/>
              <w:contextualSpacing/>
              <w:mirrorIndents/>
              <w:jc w:val="center"/>
              <w:rPr>
                <w:sz w:val="24"/>
                <w:szCs w:val="24"/>
              </w:rPr>
            </w:pPr>
            <w:r w:rsidRPr="00346CF4">
              <w:rPr>
                <w:sz w:val="24"/>
                <w:szCs w:val="24"/>
              </w:rPr>
              <w:t>102,9</w:t>
            </w:r>
          </w:p>
        </w:tc>
      </w:tr>
      <w:tr w:rsidR="00BF2FAD" w:rsidRPr="00346CF4" w:rsidTr="002915EC">
        <w:trPr>
          <w:trHeight w:val="499"/>
        </w:trPr>
        <w:tc>
          <w:tcPr>
            <w:tcW w:w="4531" w:type="dxa"/>
          </w:tcPr>
          <w:p w:rsidR="00BF2FAD" w:rsidRPr="00346CF4" w:rsidRDefault="00BF2FAD" w:rsidP="002915EC">
            <w:pPr>
              <w:widowControl w:val="0"/>
              <w:autoSpaceDE w:val="0"/>
              <w:autoSpaceDN w:val="0"/>
              <w:adjustRightInd w:val="0"/>
              <w:contextualSpacing/>
              <w:mirrorIndents/>
              <w:rPr>
                <w:sz w:val="24"/>
                <w:szCs w:val="24"/>
              </w:rPr>
            </w:pPr>
            <w:r w:rsidRPr="00346CF4">
              <w:rPr>
                <w:sz w:val="24"/>
                <w:szCs w:val="24"/>
              </w:rPr>
              <w:t>Уро</w:t>
            </w:r>
            <w:r>
              <w:rPr>
                <w:sz w:val="24"/>
                <w:szCs w:val="24"/>
              </w:rPr>
              <w:t>вень фонда оплаты труда, тыс. р</w:t>
            </w:r>
          </w:p>
        </w:tc>
        <w:tc>
          <w:tcPr>
            <w:tcW w:w="1276" w:type="dxa"/>
            <w:vAlign w:val="center"/>
          </w:tcPr>
          <w:p w:rsidR="00BF2FAD" w:rsidRPr="00346CF4" w:rsidRDefault="00BF2FAD" w:rsidP="002915EC">
            <w:pPr>
              <w:widowControl w:val="0"/>
              <w:autoSpaceDE w:val="0"/>
              <w:autoSpaceDN w:val="0"/>
              <w:adjustRightInd w:val="0"/>
              <w:contextualSpacing/>
              <w:mirrorIndents/>
              <w:jc w:val="center"/>
              <w:rPr>
                <w:sz w:val="24"/>
                <w:szCs w:val="24"/>
              </w:rPr>
            </w:pPr>
            <w:r w:rsidRPr="00346CF4">
              <w:rPr>
                <w:sz w:val="24"/>
                <w:szCs w:val="24"/>
              </w:rPr>
              <w:t>166,9</w:t>
            </w:r>
          </w:p>
        </w:tc>
        <w:tc>
          <w:tcPr>
            <w:tcW w:w="1244" w:type="dxa"/>
            <w:vAlign w:val="center"/>
          </w:tcPr>
          <w:p w:rsidR="00BF2FAD" w:rsidRPr="00346CF4" w:rsidRDefault="00BF2FAD" w:rsidP="002915EC">
            <w:pPr>
              <w:widowControl w:val="0"/>
              <w:autoSpaceDE w:val="0"/>
              <w:autoSpaceDN w:val="0"/>
              <w:adjustRightInd w:val="0"/>
              <w:contextualSpacing/>
              <w:mirrorIndents/>
              <w:jc w:val="center"/>
              <w:rPr>
                <w:sz w:val="24"/>
                <w:szCs w:val="24"/>
              </w:rPr>
            </w:pPr>
            <w:r w:rsidRPr="00346CF4">
              <w:rPr>
                <w:sz w:val="24"/>
                <w:szCs w:val="24"/>
              </w:rPr>
              <w:t>179,8</w:t>
            </w:r>
          </w:p>
        </w:tc>
        <w:tc>
          <w:tcPr>
            <w:tcW w:w="1449" w:type="dxa"/>
            <w:vAlign w:val="center"/>
          </w:tcPr>
          <w:p w:rsidR="00BF2FAD" w:rsidRPr="00346CF4" w:rsidRDefault="00BF2FAD" w:rsidP="002915EC">
            <w:pPr>
              <w:widowControl w:val="0"/>
              <w:autoSpaceDE w:val="0"/>
              <w:autoSpaceDN w:val="0"/>
              <w:adjustRightInd w:val="0"/>
              <w:contextualSpacing/>
              <w:mirrorIndents/>
              <w:jc w:val="center"/>
              <w:rPr>
                <w:sz w:val="24"/>
                <w:szCs w:val="24"/>
              </w:rPr>
            </w:pPr>
            <w:r w:rsidRPr="00346CF4">
              <w:rPr>
                <w:sz w:val="24"/>
                <w:szCs w:val="24"/>
              </w:rPr>
              <w:t>12,9</w:t>
            </w:r>
          </w:p>
        </w:tc>
        <w:tc>
          <w:tcPr>
            <w:tcW w:w="1134" w:type="dxa"/>
            <w:vAlign w:val="center"/>
          </w:tcPr>
          <w:p w:rsidR="00BF2FAD" w:rsidRPr="00346CF4" w:rsidRDefault="00BF2FAD" w:rsidP="002915EC">
            <w:pPr>
              <w:widowControl w:val="0"/>
              <w:autoSpaceDE w:val="0"/>
              <w:autoSpaceDN w:val="0"/>
              <w:adjustRightInd w:val="0"/>
              <w:contextualSpacing/>
              <w:mirrorIndents/>
              <w:jc w:val="center"/>
              <w:rPr>
                <w:sz w:val="24"/>
                <w:szCs w:val="24"/>
              </w:rPr>
            </w:pPr>
            <w:r w:rsidRPr="00346CF4">
              <w:rPr>
                <w:sz w:val="24"/>
                <w:szCs w:val="24"/>
              </w:rPr>
              <w:t>107,7</w:t>
            </w:r>
          </w:p>
        </w:tc>
      </w:tr>
    </w:tbl>
    <w:p w:rsidR="00BF2FAD" w:rsidRDefault="00BF2FAD" w:rsidP="000B02B8">
      <w:pPr>
        <w:spacing w:after="0" w:line="360" w:lineRule="auto"/>
        <w:ind w:firstLine="709"/>
        <w:jc w:val="both"/>
        <w:rPr>
          <w:rFonts w:ascii="Times New Roman" w:hAnsi="Times New Roman" w:cs="Times New Roman"/>
          <w:sz w:val="28"/>
        </w:rPr>
      </w:pPr>
    </w:p>
    <w:p w:rsidR="004A48DF" w:rsidRPr="000B02B8" w:rsidRDefault="004A48DF" w:rsidP="000B02B8">
      <w:pPr>
        <w:spacing w:after="0" w:line="360" w:lineRule="auto"/>
        <w:ind w:firstLine="709"/>
        <w:jc w:val="both"/>
        <w:rPr>
          <w:rFonts w:ascii="Times New Roman" w:hAnsi="Times New Roman" w:cs="Times New Roman"/>
          <w:sz w:val="28"/>
        </w:rPr>
      </w:pPr>
      <w:r w:rsidRPr="000B02B8">
        <w:rPr>
          <w:rFonts w:ascii="Times New Roman" w:hAnsi="Times New Roman" w:cs="Times New Roman"/>
          <w:sz w:val="28"/>
        </w:rPr>
        <w:t xml:space="preserve">На основании приведенных расчетов можно сделать вывод: по основным показателям (товарооборот, доход, прибыль) деятельность предприятия можно признать эффективной, однако издержки обращения в 2017 году превысили издержки обращения 2016 года на 1050 тысяч рублей и составляют 105,3 %. </w:t>
      </w:r>
    </w:p>
    <w:p w:rsidR="004A48DF" w:rsidRPr="000B02B8" w:rsidRDefault="004A48DF" w:rsidP="000B02B8">
      <w:pPr>
        <w:spacing w:after="0" w:line="360" w:lineRule="auto"/>
        <w:ind w:firstLine="709"/>
        <w:jc w:val="both"/>
        <w:rPr>
          <w:rFonts w:ascii="Times New Roman" w:hAnsi="Times New Roman" w:cs="Times New Roman"/>
          <w:sz w:val="28"/>
        </w:rPr>
      </w:pPr>
      <w:r w:rsidRPr="000B02B8">
        <w:rPr>
          <w:rFonts w:ascii="Times New Roman" w:hAnsi="Times New Roman" w:cs="Times New Roman"/>
          <w:sz w:val="28"/>
        </w:rPr>
        <w:t>Таким образом, деятельность предприятия в целом можно признать эффективной, так как достигнута основная цель – получение прибыли. Но анализ эффективности менеджмента предприятия ООО «Уют» позволил выявить недостатки в организации управления производственным процессом и недостатки организационной структуры.</w:t>
      </w:r>
    </w:p>
    <w:p w:rsidR="004A48DF" w:rsidRPr="004A48DF" w:rsidRDefault="004A48DF" w:rsidP="00ED36EC">
      <w:pPr>
        <w:spacing w:after="0" w:line="360" w:lineRule="auto"/>
        <w:ind w:firstLine="709"/>
        <w:contextualSpacing/>
        <w:mirrorIndents/>
        <w:jc w:val="both"/>
        <w:rPr>
          <w:rFonts w:ascii="Times New Roman" w:hAnsi="Times New Roman" w:cs="Times New Roman"/>
          <w:sz w:val="28"/>
          <w:szCs w:val="28"/>
        </w:rPr>
      </w:pPr>
    </w:p>
    <w:p w:rsidR="00CA11A7" w:rsidRDefault="00CA11A7" w:rsidP="00ED36EC">
      <w:pPr>
        <w:spacing w:after="0" w:line="360" w:lineRule="auto"/>
        <w:ind w:firstLine="709"/>
        <w:contextualSpacing/>
        <w:mirrorIndents/>
        <w:jc w:val="both"/>
        <w:rPr>
          <w:rFonts w:ascii="Times New Roman" w:hAnsi="Times New Roman" w:cs="Times New Roman"/>
          <w:sz w:val="28"/>
          <w:szCs w:val="28"/>
        </w:rPr>
      </w:pPr>
      <w:r>
        <w:rPr>
          <w:rFonts w:ascii="Times New Roman" w:hAnsi="Times New Roman" w:cs="Times New Roman"/>
          <w:sz w:val="28"/>
          <w:szCs w:val="28"/>
        </w:rPr>
        <w:br w:type="page"/>
      </w:r>
    </w:p>
    <w:p w:rsidR="00AA4D70" w:rsidRPr="003E2A57" w:rsidRDefault="004A48DF" w:rsidP="003E2A57">
      <w:pPr>
        <w:pStyle w:val="1"/>
        <w:numPr>
          <w:ilvl w:val="0"/>
          <w:numId w:val="27"/>
        </w:numPr>
        <w:spacing w:before="0" w:line="360" w:lineRule="auto"/>
        <w:ind w:left="0" w:firstLine="709"/>
        <w:jc w:val="both"/>
        <w:rPr>
          <w:rFonts w:ascii="Times New Roman" w:hAnsi="Times New Roman" w:cs="Times New Roman"/>
          <w:color w:val="000000" w:themeColor="text1"/>
          <w:sz w:val="28"/>
          <w:szCs w:val="28"/>
        </w:rPr>
      </w:pPr>
      <w:bookmarkStart w:id="55" w:name="_Toc515998293"/>
      <w:bookmarkStart w:id="56" w:name="_Toc515998567"/>
      <w:bookmarkStart w:id="57" w:name="_Toc516000906"/>
      <w:bookmarkStart w:id="58" w:name="_Toc516009936"/>
      <w:r w:rsidRPr="003E2A57">
        <w:rPr>
          <w:rFonts w:ascii="Times New Roman" w:hAnsi="Times New Roman" w:cs="Times New Roman"/>
          <w:color w:val="000000" w:themeColor="text1"/>
          <w:sz w:val="28"/>
          <w:szCs w:val="28"/>
        </w:rPr>
        <w:lastRenderedPageBreak/>
        <w:t>Пути повышения качества и эффективности экономического механизма управления пре</w:t>
      </w:r>
      <w:r w:rsidR="00AA4D70" w:rsidRPr="003E2A57">
        <w:rPr>
          <w:rFonts w:ascii="Times New Roman" w:hAnsi="Times New Roman" w:cs="Times New Roman"/>
          <w:color w:val="000000" w:themeColor="text1"/>
          <w:sz w:val="28"/>
          <w:szCs w:val="28"/>
        </w:rPr>
        <w:t>дприятием организации ООО «Уют»</w:t>
      </w:r>
      <w:bookmarkEnd w:id="55"/>
      <w:bookmarkEnd w:id="56"/>
      <w:bookmarkEnd w:id="57"/>
      <w:bookmarkEnd w:id="58"/>
    </w:p>
    <w:p w:rsidR="0019762B" w:rsidRPr="004A48DF" w:rsidRDefault="0019762B" w:rsidP="00D64F9C">
      <w:pPr>
        <w:spacing w:after="0" w:line="360" w:lineRule="auto"/>
        <w:ind w:firstLine="709"/>
        <w:contextualSpacing/>
        <w:mirrorIndents/>
        <w:jc w:val="both"/>
        <w:rPr>
          <w:rFonts w:ascii="Times New Roman" w:hAnsi="Times New Roman" w:cs="Times New Roman"/>
          <w:sz w:val="28"/>
          <w:szCs w:val="28"/>
        </w:rPr>
      </w:pPr>
    </w:p>
    <w:p w:rsidR="004A48DF" w:rsidRPr="00D64F9C" w:rsidRDefault="004A48DF" w:rsidP="00D64F9C">
      <w:pPr>
        <w:spacing w:after="0" w:line="360" w:lineRule="auto"/>
        <w:ind w:firstLine="709"/>
        <w:jc w:val="both"/>
        <w:rPr>
          <w:rFonts w:ascii="Times New Roman" w:hAnsi="Times New Roman" w:cs="Times New Roman"/>
          <w:sz w:val="28"/>
          <w:szCs w:val="28"/>
        </w:rPr>
      </w:pPr>
      <w:r w:rsidRPr="00D64F9C">
        <w:rPr>
          <w:rFonts w:ascii="Times New Roman" w:hAnsi="Times New Roman" w:cs="Times New Roman"/>
          <w:sz w:val="28"/>
          <w:szCs w:val="28"/>
        </w:rPr>
        <w:t xml:space="preserve">Современная система управления (менеджмента) предприятием должна быть простой и гибкой. Ее главным критерием является обеспечение эффективности и конкурентоспособности работы предприятия. Это особенно важно для предприятий малого и среднего бизнеса, где без соблюдения этих условий трудно рассчитывать на успех. </w:t>
      </w:r>
      <w:r w:rsidR="007F1991" w:rsidRPr="00D64F9C">
        <w:rPr>
          <w:rFonts w:ascii="Times New Roman" w:hAnsi="Times New Roman" w:cs="Times New Roman"/>
          <w:sz w:val="28"/>
          <w:szCs w:val="28"/>
        </w:rPr>
        <w:t>М</w:t>
      </w:r>
      <w:r w:rsidRPr="00D64F9C">
        <w:rPr>
          <w:rFonts w:ascii="Times New Roman" w:hAnsi="Times New Roman" w:cs="Times New Roman"/>
          <w:sz w:val="28"/>
          <w:szCs w:val="28"/>
        </w:rPr>
        <w:t>ногие их них сталкиваются со сложными проблемами. Успех функционирования таких предприятий основывается не только на мастерстве и энтузиазме, но и на способности грамотно осуществлять управление предприятием с помощью созданной организационной структуры управления,</w:t>
      </w:r>
      <w:r w:rsidR="007F1991" w:rsidRPr="00D64F9C">
        <w:rPr>
          <w:rFonts w:ascii="Times New Roman" w:hAnsi="Times New Roman" w:cs="Times New Roman"/>
          <w:sz w:val="28"/>
          <w:szCs w:val="28"/>
        </w:rPr>
        <w:t xml:space="preserve"> </w:t>
      </w:r>
      <w:r w:rsidR="00D64F9C">
        <w:rPr>
          <w:rFonts w:ascii="Times New Roman" w:hAnsi="Times New Roman" w:cs="Times New Roman"/>
          <w:sz w:val="28"/>
          <w:szCs w:val="28"/>
        </w:rPr>
        <w:t xml:space="preserve">его </w:t>
      </w:r>
      <w:r w:rsidR="007F1991" w:rsidRPr="00D64F9C">
        <w:rPr>
          <w:rFonts w:ascii="Times New Roman" w:hAnsi="Times New Roman" w:cs="Times New Roman"/>
          <w:sz w:val="28"/>
          <w:szCs w:val="28"/>
        </w:rPr>
        <w:t>форм и методов [3, с</w:t>
      </w:r>
      <w:r w:rsidRPr="00D64F9C">
        <w:rPr>
          <w:rFonts w:ascii="Times New Roman" w:hAnsi="Times New Roman" w:cs="Times New Roman"/>
          <w:sz w:val="28"/>
          <w:szCs w:val="28"/>
        </w:rPr>
        <w:t>. 88–110].</w:t>
      </w:r>
    </w:p>
    <w:p w:rsidR="004A48DF" w:rsidRPr="00D64F9C" w:rsidRDefault="004A48DF" w:rsidP="00D64F9C">
      <w:pPr>
        <w:spacing w:after="0" w:line="360" w:lineRule="auto"/>
        <w:ind w:firstLine="709"/>
        <w:jc w:val="both"/>
        <w:rPr>
          <w:rFonts w:ascii="Times New Roman" w:hAnsi="Times New Roman" w:cs="Times New Roman"/>
          <w:sz w:val="28"/>
          <w:szCs w:val="28"/>
        </w:rPr>
      </w:pPr>
      <w:r w:rsidRPr="00D64F9C">
        <w:rPr>
          <w:rFonts w:ascii="Times New Roman" w:hAnsi="Times New Roman" w:cs="Times New Roman"/>
          <w:sz w:val="28"/>
          <w:szCs w:val="28"/>
        </w:rPr>
        <w:t>Организационная структура предприятия</w:t>
      </w:r>
      <w:r w:rsidR="00D64F9C">
        <w:rPr>
          <w:rFonts w:ascii="Times New Roman" w:hAnsi="Times New Roman" w:cs="Times New Roman"/>
          <w:sz w:val="28"/>
          <w:szCs w:val="28"/>
        </w:rPr>
        <w:t>,</w:t>
      </w:r>
      <w:r w:rsidRPr="00D64F9C">
        <w:rPr>
          <w:rFonts w:ascii="Times New Roman" w:hAnsi="Times New Roman" w:cs="Times New Roman"/>
          <w:sz w:val="28"/>
          <w:szCs w:val="28"/>
        </w:rPr>
        <w:t xml:space="preserve"> как уже указывалось выше, должна строиться на определенных принципах. Их можно сформулировать в виде основных требований к </w:t>
      </w:r>
      <w:r w:rsidR="007F1991" w:rsidRPr="00D64F9C">
        <w:rPr>
          <w:rFonts w:ascii="Times New Roman" w:hAnsi="Times New Roman" w:cs="Times New Roman"/>
          <w:sz w:val="28"/>
          <w:szCs w:val="28"/>
        </w:rPr>
        <w:t>организационной структуре [17, с</w:t>
      </w:r>
      <w:r w:rsidRPr="00D64F9C">
        <w:rPr>
          <w:rFonts w:ascii="Times New Roman" w:hAnsi="Times New Roman" w:cs="Times New Roman"/>
          <w:sz w:val="28"/>
          <w:szCs w:val="28"/>
        </w:rPr>
        <w:t>. 1–7]:</w:t>
      </w:r>
    </w:p>
    <w:p w:rsidR="004A48DF" w:rsidRPr="00D64F9C" w:rsidRDefault="004A48DF" w:rsidP="00D64F9C">
      <w:pPr>
        <w:pStyle w:val="aa"/>
        <w:numPr>
          <w:ilvl w:val="0"/>
          <w:numId w:val="19"/>
        </w:numPr>
        <w:spacing w:after="0" w:line="360" w:lineRule="auto"/>
        <w:ind w:left="0" w:firstLine="709"/>
        <w:jc w:val="both"/>
        <w:rPr>
          <w:rFonts w:ascii="Times New Roman" w:hAnsi="Times New Roman" w:cs="Times New Roman"/>
          <w:sz w:val="28"/>
          <w:szCs w:val="28"/>
        </w:rPr>
      </w:pPr>
      <w:r w:rsidRPr="00D64F9C">
        <w:rPr>
          <w:rFonts w:ascii="Times New Roman" w:hAnsi="Times New Roman" w:cs="Times New Roman"/>
          <w:sz w:val="28"/>
          <w:szCs w:val="28"/>
        </w:rPr>
        <w:t>Оптимальность. Структура управления признается оптимальной, если между звеньями и ступенями управления на всех уровнях устанавливаются рациональные связи при наименьшем числе ступеней.</w:t>
      </w:r>
    </w:p>
    <w:p w:rsidR="004A48DF" w:rsidRPr="00D64F9C" w:rsidRDefault="004A48DF" w:rsidP="00D64F9C">
      <w:pPr>
        <w:pStyle w:val="aa"/>
        <w:numPr>
          <w:ilvl w:val="0"/>
          <w:numId w:val="19"/>
        </w:numPr>
        <w:spacing w:after="0" w:line="360" w:lineRule="auto"/>
        <w:ind w:left="0" w:firstLine="709"/>
        <w:jc w:val="both"/>
        <w:rPr>
          <w:rFonts w:ascii="Times New Roman" w:hAnsi="Times New Roman" w:cs="Times New Roman"/>
          <w:sz w:val="28"/>
          <w:szCs w:val="28"/>
        </w:rPr>
      </w:pPr>
      <w:r w:rsidRPr="00D64F9C">
        <w:rPr>
          <w:rFonts w:ascii="Times New Roman" w:hAnsi="Times New Roman" w:cs="Times New Roman"/>
          <w:sz w:val="28"/>
          <w:szCs w:val="28"/>
        </w:rPr>
        <w:t>Оперативность. Суть данного требования состоит в том, чтобы все звенья структуры могли оперативно реагировать на принимаемые управленческие решения.</w:t>
      </w:r>
    </w:p>
    <w:p w:rsidR="004A48DF" w:rsidRPr="00D64F9C" w:rsidRDefault="004A48DF" w:rsidP="00D64F9C">
      <w:pPr>
        <w:pStyle w:val="aa"/>
        <w:numPr>
          <w:ilvl w:val="0"/>
          <w:numId w:val="19"/>
        </w:numPr>
        <w:spacing w:after="0" w:line="360" w:lineRule="auto"/>
        <w:ind w:left="0" w:firstLine="709"/>
        <w:jc w:val="both"/>
        <w:rPr>
          <w:rFonts w:ascii="Times New Roman" w:hAnsi="Times New Roman" w:cs="Times New Roman"/>
          <w:sz w:val="28"/>
          <w:szCs w:val="28"/>
        </w:rPr>
      </w:pPr>
      <w:r w:rsidRPr="00D64F9C">
        <w:rPr>
          <w:rFonts w:ascii="Times New Roman" w:hAnsi="Times New Roman" w:cs="Times New Roman"/>
          <w:sz w:val="28"/>
          <w:szCs w:val="28"/>
        </w:rPr>
        <w:t>Надежность. Структура аппарата управления должна обеспечивать бесперебойность связей в системе управления.</w:t>
      </w:r>
    </w:p>
    <w:p w:rsidR="004A48DF" w:rsidRPr="00D64F9C" w:rsidRDefault="004A48DF" w:rsidP="00D64F9C">
      <w:pPr>
        <w:pStyle w:val="aa"/>
        <w:numPr>
          <w:ilvl w:val="0"/>
          <w:numId w:val="19"/>
        </w:numPr>
        <w:spacing w:after="0" w:line="360" w:lineRule="auto"/>
        <w:ind w:left="0" w:firstLine="709"/>
        <w:jc w:val="both"/>
        <w:rPr>
          <w:rFonts w:ascii="Times New Roman" w:hAnsi="Times New Roman" w:cs="Times New Roman"/>
          <w:sz w:val="28"/>
          <w:szCs w:val="28"/>
        </w:rPr>
      </w:pPr>
      <w:r w:rsidRPr="00D64F9C">
        <w:rPr>
          <w:rFonts w:ascii="Times New Roman" w:hAnsi="Times New Roman" w:cs="Times New Roman"/>
          <w:sz w:val="28"/>
          <w:szCs w:val="28"/>
        </w:rPr>
        <w:t xml:space="preserve">Экономичность. Задача состоит в том, чтобы нужный эффект от управления достигался при минимальных затратах на </w:t>
      </w:r>
      <w:r w:rsidR="00D56D9F" w:rsidRPr="00D64F9C">
        <w:rPr>
          <w:rFonts w:ascii="Times New Roman" w:hAnsi="Times New Roman" w:cs="Times New Roman"/>
          <w:sz w:val="28"/>
          <w:szCs w:val="28"/>
        </w:rPr>
        <w:t>управленческий аппарат</w:t>
      </w:r>
      <w:r w:rsidRPr="00D64F9C">
        <w:rPr>
          <w:rFonts w:ascii="Times New Roman" w:hAnsi="Times New Roman" w:cs="Times New Roman"/>
          <w:sz w:val="28"/>
          <w:szCs w:val="28"/>
        </w:rPr>
        <w:t>.</w:t>
      </w:r>
    </w:p>
    <w:p w:rsidR="004A48DF" w:rsidRPr="00D64F9C" w:rsidRDefault="004A48DF" w:rsidP="00D64F9C">
      <w:pPr>
        <w:pStyle w:val="aa"/>
        <w:numPr>
          <w:ilvl w:val="0"/>
          <w:numId w:val="19"/>
        </w:numPr>
        <w:spacing w:after="0" w:line="360" w:lineRule="auto"/>
        <w:ind w:left="0" w:firstLine="709"/>
        <w:jc w:val="both"/>
        <w:rPr>
          <w:rFonts w:ascii="Times New Roman" w:hAnsi="Times New Roman" w:cs="Times New Roman"/>
          <w:sz w:val="28"/>
          <w:szCs w:val="28"/>
        </w:rPr>
      </w:pPr>
      <w:r w:rsidRPr="00D64F9C">
        <w:rPr>
          <w:rFonts w:ascii="Times New Roman" w:hAnsi="Times New Roman" w:cs="Times New Roman"/>
          <w:sz w:val="28"/>
          <w:szCs w:val="28"/>
        </w:rPr>
        <w:t>Гибкость. Способность изменяться в соответствии с изменениями внешней среды.</w:t>
      </w:r>
    </w:p>
    <w:p w:rsidR="004A48DF" w:rsidRPr="00D64F9C" w:rsidRDefault="004A48DF" w:rsidP="00D64F9C">
      <w:pPr>
        <w:spacing w:after="0" w:line="360" w:lineRule="auto"/>
        <w:ind w:firstLine="709"/>
        <w:jc w:val="both"/>
        <w:rPr>
          <w:rFonts w:ascii="Times New Roman" w:hAnsi="Times New Roman" w:cs="Times New Roman"/>
          <w:color w:val="000000" w:themeColor="text1"/>
          <w:sz w:val="28"/>
          <w:szCs w:val="28"/>
        </w:rPr>
      </w:pPr>
      <w:r w:rsidRPr="00D64F9C">
        <w:rPr>
          <w:rFonts w:ascii="Times New Roman" w:hAnsi="Times New Roman" w:cs="Times New Roman"/>
          <w:color w:val="000000" w:themeColor="text1"/>
          <w:sz w:val="28"/>
          <w:szCs w:val="28"/>
        </w:rPr>
        <w:t>Совершенство организационной структуры управления во многом зависит от того, насколько в ее построении соблюдались выше перечисленные требования.</w:t>
      </w:r>
    </w:p>
    <w:p w:rsidR="004A48DF" w:rsidRPr="000B02B8" w:rsidRDefault="004A48DF" w:rsidP="000B02B8">
      <w:pPr>
        <w:spacing w:after="0" w:line="360" w:lineRule="auto"/>
        <w:ind w:firstLine="709"/>
        <w:jc w:val="both"/>
        <w:rPr>
          <w:rFonts w:ascii="Times New Roman" w:hAnsi="Times New Roman" w:cs="Times New Roman"/>
          <w:sz w:val="28"/>
        </w:rPr>
      </w:pPr>
      <w:r w:rsidRPr="000B02B8">
        <w:rPr>
          <w:rFonts w:ascii="Times New Roman" w:hAnsi="Times New Roman" w:cs="Times New Roman"/>
          <w:sz w:val="28"/>
        </w:rPr>
        <w:lastRenderedPageBreak/>
        <w:t>Анализ качества и эффективности менеджмента на предприятии, проведенный с использованием двух групп показателей, позволил выявить некоторые н</w:t>
      </w:r>
      <w:r w:rsidR="00D56D9F" w:rsidRPr="000B02B8">
        <w:rPr>
          <w:rFonts w:ascii="Times New Roman" w:hAnsi="Times New Roman" w:cs="Times New Roman"/>
          <w:sz w:val="28"/>
        </w:rPr>
        <w:t>едостатки [18, с</w:t>
      </w:r>
      <w:r w:rsidRPr="000B02B8">
        <w:rPr>
          <w:rFonts w:ascii="Times New Roman" w:hAnsi="Times New Roman" w:cs="Times New Roman"/>
          <w:sz w:val="28"/>
        </w:rPr>
        <w:t>. 70–75]:</w:t>
      </w:r>
    </w:p>
    <w:p w:rsidR="004A48DF" w:rsidRPr="000B02B8" w:rsidRDefault="004A48DF" w:rsidP="000B02B8">
      <w:pPr>
        <w:spacing w:after="0" w:line="360" w:lineRule="auto"/>
        <w:ind w:firstLine="709"/>
        <w:jc w:val="both"/>
        <w:rPr>
          <w:rFonts w:ascii="Times New Roman" w:hAnsi="Times New Roman" w:cs="Times New Roman"/>
          <w:sz w:val="28"/>
        </w:rPr>
      </w:pPr>
      <w:r w:rsidRPr="000B02B8">
        <w:rPr>
          <w:rFonts w:ascii="Times New Roman" w:hAnsi="Times New Roman" w:cs="Times New Roman"/>
          <w:sz w:val="28"/>
        </w:rPr>
        <w:t xml:space="preserve">Административная структура управления является действенной, но малоэффективной. Эффективным признается такое управление, при котором торговое предприятие способно увеличивать товарооборот сохраняя при этом неизменный уровень затрат (издержек обращения), либо при неизменном объеме товарооборота сокращать количество затрат. Действенность управления относится к успешному достижению организационных целей, следовательно, на основании полученных результатов исследования можно сказать, что менеджмент ООО «Уют» обеспечивает достижение цели получения прибыли. Тем не менее, структура управления предприятием не может обеспечить долговременного успеха </w:t>
      </w:r>
      <w:r w:rsidR="00317364" w:rsidRPr="00317364">
        <w:rPr>
          <w:rFonts w:ascii="Times New Roman" w:hAnsi="Times New Roman" w:cs="Times New Roman"/>
          <w:sz w:val="28"/>
        </w:rPr>
        <w:t>–</w:t>
      </w:r>
      <w:r w:rsidRPr="000B02B8">
        <w:rPr>
          <w:rFonts w:ascii="Times New Roman" w:hAnsi="Times New Roman" w:cs="Times New Roman"/>
          <w:sz w:val="28"/>
        </w:rPr>
        <w:t xml:space="preserve"> постоянного увеличения прибыли и товарооборота.</w:t>
      </w:r>
    </w:p>
    <w:p w:rsidR="004A48DF" w:rsidRPr="000B02B8" w:rsidRDefault="004A48DF" w:rsidP="000B02B8">
      <w:pPr>
        <w:spacing w:after="0" w:line="360" w:lineRule="auto"/>
        <w:ind w:firstLine="709"/>
        <w:jc w:val="both"/>
        <w:rPr>
          <w:rFonts w:ascii="Times New Roman" w:hAnsi="Times New Roman" w:cs="Times New Roman"/>
          <w:sz w:val="28"/>
        </w:rPr>
      </w:pPr>
      <w:r w:rsidRPr="000B02B8">
        <w:rPr>
          <w:rFonts w:ascii="Times New Roman" w:hAnsi="Times New Roman" w:cs="Times New Roman"/>
          <w:sz w:val="28"/>
        </w:rPr>
        <w:t>Анализируя организационную структуру ООО «Уют», были сделаны выводы о нецелесообразности числа звеньев управления: в организационной структуре ООО «Уют» отсутствует четкое обособление ее составных частей, а также выявлено дублирование подчиненности отдельных элементов организационной структуры.</w:t>
      </w:r>
    </w:p>
    <w:p w:rsidR="004A48DF" w:rsidRPr="000B02B8" w:rsidRDefault="004A48DF" w:rsidP="000B02B8">
      <w:pPr>
        <w:spacing w:after="0" w:line="360" w:lineRule="auto"/>
        <w:ind w:firstLine="709"/>
        <w:jc w:val="both"/>
        <w:rPr>
          <w:rFonts w:ascii="Times New Roman" w:hAnsi="Times New Roman" w:cs="Times New Roman"/>
          <w:sz w:val="28"/>
        </w:rPr>
      </w:pPr>
      <w:r w:rsidRPr="000B02B8">
        <w:rPr>
          <w:rFonts w:ascii="Times New Roman" w:hAnsi="Times New Roman" w:cs="Times New Roman"/>
          <w:sz w:val="28"/>
        </w:rPr>
        <w:t>Для преодоления недостатков в структуре управления в целях повышения ее эффективности предлагается следующее: сформировать рациональную организационную структуру, исключающую дублирование функциональных обязанностей. Для этого следует четко регламентировать труд управленческого персонала на основе разработки должностных инструкций.</w:t>
      </w:r>
    </w:p>
    <w:p w:rsidR="004A48DF" w:rsidRPr="00D64F9C" w:rsidRDefault="004A48DF" w:rsidP="00D64F9C">
      <w:pPr>
        <w:spacing w:after="0" w:line="360" w:lineRule="auto"/>
        <w:ind w:firstLine="709"/>
        <w:jc w:val="both"/>
        <w:rPr>
          <w:rFonts w:ascii="Times New Roman" w:hAnsi="Times New Roman" w:cs="Times New Roman"/>
          <w:sz w:val="28"/>
        </w:rPr>
      </w:pPr>
      <w:r w:rsidRPr="00D64F9C">
        <w:rPr>
          <w:rFonts w:ascii="Times New Roman" w:hAnsi="Times New Roman" w:cs="Times New Roman"/>
          <w:sz w:val="28"/>
          <w:szCs w:val="28"/>
        </w:rPr>
        <w:t>Для небольшого предприятия вопрос распределения функциональных обязанностей между должностями является наиболее сложным. Так как на анализируемом предприятии выявлены недостатки, в этом вопросе организации управления предлагается разработать должностные инструкции в соответствии с современными требованиями менеджмента с учетом специфики торгового предприятия. Должностная инструкция может стать действенным инструмен</w:t>
      </w:r>
      <w:r w:rsidR="0018209E">
        <w:rPr>
          <w:rFonts w:ascii="Times New Roman" w:hAnsi="Times New Roman" w:cs="Times New Roman"/>
          <w:sz w:val="28"/>
          <w:szCs w:val="28"/>
        </w:rPr>
        <w:t>том управления, с ее помощью мож</w:t>
      </w:r>
      <w:r w:rsidRPr="00D64F9C">
        <w:rPr>
          <w:rFonts w:ascii="Times New Roman" w:hAnsi="Times New Roman" w:cs="Times New Roman"/>
          <w:sz w:val="28"/>
          <w:szCs w:val="28"/>
        </w:rPr>
        <w:t xml:space="preserve">но улучшить и облегчить </w:t>
      </w:r>
      <w:r w:rsidR="008111AD" w:rsidRPr="00D64F9C">
        <w:rPr>
          <w:rFonts w:ascii="Times New Roman" w:hAnsi="Times New Roman" w:cs="Times New Roman"/>
          <w:sz w:val="28"/>
          <w:szCs w:val="28"/>
        </w:rPr>
        <w:t>работу руководителя,</w:t>
      </w:r>
      <w:r w:rsidRPr="00D64F9C">
        <w:rPr>
          <w:rFonts w:ascii="Times New Roman" w:hAnsi="Times New Roman" w:cs="Times New Roman"/>
          <w:sz w:val="28"/>
          <w:szCs w:val="28"/>
        </w:rPr>
        <w:t xml:space="preserve"> и </w:t>
      </w:r>
      <w:r w:rsidRPr="00D64F9C">
        <w:rPr>
          <w:rFonts w:ascii="Times New Roman" w:hAnsi="Times New Roman" w:cs="Times New Roman"/>
          <w:sz w:val="28"/>
          <w:szCs w:val="28"/>
        </w:rPr>
        <w:lastRenderedPageBreak/>
        <w:t>она может</w:t>
      </w:r>
      <w:r w:rsidRPr="00D64F9C">
        <w:rPr>
          <w:rFonts w:ascii="Times New Roman" w:hAnsi="Times New Roman" w:cs="Times New Roman"/>
          <w:sz w:val="28"/>
        </w:rPr>
        <w:t xml:space="preserve"> стать основой при оценке качества и эффективности труда, как основного персонала, так и менеджеров различного уровня</w:t>
      </w:r>
      <w:r w:rsidR="006243BA">
        <w:rPr>
          <w:rFonts w:ascii="Times New Roman" w:hAnsi="Times New Roman" w:cs="Times New Roman"/>
          <w:sz w:val="28"/>
        </w:rPr>
        <w:t xml:space="preserve"> </w:t>
      </w:r>
      <w:r w:rsidR="007C0212" w:rsidRPr="006243BA">
        <w:rPr>
          <w:rFonts w:ascii="Times New Roman" w:hAnsi="Times New Roman" w:cs="Times New Roman"/>
          <w:sz w:val="28"/>
        </w:rPr>
        <w:t>[</w:t>
      </w:r>
      <w:r w:rsidR="007C0212">
        <w:rPr>
          <w:rFonts w:ascii="Times New Roman" w:hAnsi="Times New Roman" w:cs="Times New Roman"/>
          <w:sz w:val="28"/>
        </w:rPr>
        <w:t>21</w:t>
      </w:r>
      <w:r w:rsidR="00B95040">
        <w:rPr>
          <w:rFonts w:ascii="Times New Roman" w:hAnsi="Times New Roman" w:cs="Times New Roman"/>
          <w:sz w:val="28"/>
        </w:rPr>
        <w:t>, с 86</w:t>
      </w:r>
      <w:r w:rsidR="006243BA" w:rsidRPr="006243BA">
        <w:rPr>
          <w:rFonts w:ascii="Times New Roman" w:hAnsi="Times New Roman" w:cs="Times New Roman"/>
          <w:sz w:val="28"/>
        </w:rPr>
        <w:t>]</w:t>
      </w:r>
      <w:r w:rsidRPr="00D64F9C">
        <w:rPr>
          <w:rFonts w:ascii="Times New Roman" w:hAnsi="Times New Roman" w:cs="Times New Roman"/>
          <w:sz w:val="28"/>
        </w:rPr>
        <w:t>. Правильно составленная должностная инструкция содержит детализированные ответы на вопросы:</w:t>
      </w:r>
    </w:p>
    <w:p w:rsidR="004A48DF" w:rsidRPr="00D64F9C" w:rsidRDefault="004A48DF" w:rsidP="00D64F9C">
      <w:pPr>
        <w:pStyle w:val="aa"/>
        <w:numPr>
          <w:ilvl w:val="0"/>
          <w:numId w:val="20"/>
        </w:numPr>
        <w:spacing w:after="0" w:line="360" w:lineRule="auto"/>
        <w:ind w:left="0" w:firstLine="709"/>
        <w:jc w:val="both"/>
        <w:rPr>
          <w:rFonts w:ascii="Times New Roman" w:hAnsi="Times New Roman" w:cs="Times New Roman"/>
          <w:sz w:val="28"/>
        </w:rPr>
      </w:pPr>
      <w:r w:rsidRPr="00D64F9C">
        <w:rPr>
          <w:rFonts w:ascii="Times New Roman" w:hAnsi="Times New Roman" w:cs="Times New Roman"/>
          <w:sz w:val="28"/>
        </w:rPr>
        <w:t>как называется должность;</w:t>
      </w:r>
    </w:p>
    <w:p w:rsidR="004A48DF" w:rsidRPr="00D64F9C" w:rsidRDefault="004A48DF" w:rsidP="00D64F9C">
      <w:pPr>
        <w:pStyle w:val="aa"/>
        <w:numPr>
          <w:ilvl w:val="0"/>
          <w:numId w:val="20"/>
        </w:numPr>
        <w:spacing w:after="0" w:line="360" w:lineRule="auto"/>
        <w:ind w:left="0" w:firstLine="709"/>
        <w:jc w:val="both"/>
        <w:rPr>
          <w:rFonts w:ascii="Times New Roman" w:hAnsi="Times New Roman" w:cs="Times New Roman"/>
          <w:sz w:val="28"/>
        </w:rPr>
      </w:pPr>
      <w:r w:rsidRPr="00D64F9C">
        <w:rPr>
          <w:rFonts w:ascii="Times New Roman" w:hAnsi="Times New Roman" w:cs="Times New Roman"/>
          <w:sz w:val="28"/>
        </w:rPr>
        <w:t>каковы задачи должности</w:t>
      </w:r>
      <w:r w:rsidR="00D64F9C">
        <w:rPr>
          <w:rFonts w:ascii="Times New Roman" w:hAnsi="Times New Roman" w:cs="Times New Roman"/>
          <w:sz w:val="28"/>
        </w:rPr>
        <w:t xml:space="preserve"> (</w:t>
      </w:r>
      <w:r w:rsidRPr="00D64F9C">
        <w:rPr>
          <w:rFonts w:ascii="Times New Roman" w:hAnsi="Times New Roman" w:cs="Times New Roman"/>
          <w:sz w:val="28"/>
        </w:rPr>
        <w:t>функциональное предназначение должности на предприятии</w:t>
      </w:r>
      <w:r w:rsidR="00D64F9C">
        <w:rPr>
          <w:rFonts w:ascii="Times New Roman" w:hAnsi="Times New Roman" w:cs="Times New Roman"/>
          <w:sz w:val="28"/>
        </w:rPr>
        <w:t>)</w:t>
      </w:r>
      <w:r w:rsidRPr="00D64F9C">
        <w:rPr>
          <w:rFonts w:ascii="Times New Roman" w:hAnsi="Times New Roman" w:cs="Times New Roman"/>
          <w:sz w:val="28"/>
        </w:rPr>
        <w:t>;</w:t>
      </w:r>
    </w:p>
    <w:p w:rsidR="004A48DF" w:rsidRPr="00D64F9C" w:rsidRDefault="004A48DF" w:rsidP="00D64F9C">
      <w:pPr>
        <w:pStyle w:val="aa"/>
        <w:numPr>
          <w:ilvl w:val="0"/>
          <w:numId w:val="20"/>
        </w:numPr>
        <w:spacing w:after="0" w:line="360" w:lineRule="auto"/>
        <w:ind w:left="0" w:firstLine="709"/>
        <w:jc w:val="both"/>
        <w:rPr>
          <w:rFonts w:ascii="Times New Roman" w:hAnsi="Times New Roman" w:cs="Times New Roman"/>
          <w:sz w:val="28"/>
        </w:rPr>
      </w:pPr>
      <w:r w:rsidRPr="00D64F9C">
        <w:rPr>
          <w:rFonts w:ascii="Times New Roman" w:hAnsi="Times New Roman" w:cs="Times New Roman"/>
          <w:sz w:val="28"/>
        </w:rPr>
        <w:t>каковы требования к должности с точки зрения образования, профессионального опыта, навыков и знаний;</w:t>
      </w:r>
    </w:p>
    <w:p w:rsidR="004A48DF" w:rsidRPr="00D64F9C" w:rsidRDefault="004A48DF" w:rsidP="00D64F9C">
      <w:pPr>
        <w:pStyle w:val="aa"/>
        <w:numPr>
          <w:ilvl w:val="0"/>
          <w:numId w:val="20"/>
        </w:numPr>
        <w:spacing w:after="0" w:line="360" w:lineRule="auto"/>
        <w:ind w:left="0" w:firstLine="709"/>
        <w:jc w:val="both"/>
        <w:rPr>
          <w:rFonts w:ascii="Times New Roman" w:hAnsi="Times New Roman" w:cs="Times New Roman"/>
          <w:sz w:val="28"/>
        </w:rPr>
      </w:pPr>
      <w:r w:rsidRPr="00D64F9C">
        <w:rPr>
          <w:rFonts w:ascii="Times New Roman" w:hAnsi="Times New Roman" w:cs="Times New Roman"/>
          <w:sz w:val="28"/>
        </w:rPr>
        <w:t>кому подчиняется сотрудник данной должности или кем он руководит;</w:t>
      </w:r>
    </w:p>
    <w:p w:rsidR="004A48DF" w:rsidRPr="00D64F9C" w:rsidRDefault="004A48DF" w:rsidP="00D64F9C">
      <w:pPr>
        <w:pStyle w:val="aa"/>
        <w:numPr>
          <w:ilvl w:val="0"/>
          <w:numId w:val="20"/>
        </w:numPr>
        <w:spacing w:after="0" w:line="360" w:lineRule="auto"/>
        <w:ind w:left="0" w:firstLine="709"/>
        <w:jc w:val="both"/>
        <w:rPr>
          <w:rFonts w:ascii="Times New Roman" w:hAnsi="Times New Roman" w:cs="Times New Roman"/>
          <w:sz w:val="28"/>
        </w:rPr>
      </w:pPr>
      <w:r w:rsidRPr="00D64F9C">
        <w:rPr>
          <w:rFonts w:ascii="Times New Roman" w:hAnsi="Times New Roman" w:cs="Times New Roman"/>
          <w:sz w:val="28"/>
        </w:rPr>
        <w:t>каковы конкретные функциональные обязанности должности;</w:t>
      </w:r>
    </w:p>
    <w:p w:rsidR="004A48DF" w:rsidRPr="00D64F9C" w:rsidRDefault="004A48DF" w:rsidP="00D64F9C">
      <w:pPr>
        <w:pStyle w:val="aa"/>
        <w:numPr>
          <w:ilvl w:val="0"/>
          <w:numId w:val="20"/>
        </w:numPr>
        <w:spacing w:after="0" w:line="360" w:lineRule="auto"/>
        <w:ind w:left="0" w:firstLine="709"/>
        <w:jc w:val="both"/>
        <w:rPr>
          <w:rFonts w:ascii="Times New Roman" w:hAnsi="Times New Roman" w:cs="Times New Roman"/>
          <w:sz w:val="28"/>
        </w:rPr>
      </w:pPr>
      <w:r w:rsidRPr="00D64F9C">
        <w:rPr>
          <w:rFonts w:ascii="Times New Roman" w:hAnsi="Times New Roman" w:cs="Times New Roman"/>
          <w:sz w:val="28"/>
        </w:rPr>
        <w:t>каковы права сотрудника на данной должности;</w:t>
      </w:r>
    </w:p>
    <w:p w:rsidR="004A48DF" w:rsidRPr="00D64F9C" w:rsidRDefault="004A48DF" w:rsidP="00D64F9C">
      <w:pPr>
        <w:pStyle w:val="aa"/>
        <w:numPr>
          <w:ilvl w:val="0"/>
          <w:numId w:val="20"/>
        </w:numPr>
        <w:spacing w:after="0" w:line="360" w:lineRule="auto"/>
        <w:ind w:left="0" w:firstLine="709"/>
        <w:jc w:val="both"/>
        <w:rPr>
          <w:rFonts w:ascii="Times New Roman" w:hAnsi="Times New Roman" w:cs="Times New Roman"/>
          <w:sz w:val="28"/>
        </w:rPr>
      </w:pPr>
      <w:r w:rsidRPr="00D64F9C">
        <w:rPr>
          <w:rFonts w:ascii="Times New Roman" w:hAnsi="Times New Roman" w:cs="Times New Roman"/>
          <w:sz w:val="28"/>
        </w:rPr>
        <w:t>какова ответственность сотрудника;</w:t>
      </w:r>
    </w:p>
    <w:p w:rsidR="004A48DF" w:rsidRPr="00D64F9C" w:rsidRDefault="004A48DF" w:rsidP="00D64F9C">
      <w:pPr>
        <w:pStyle w:val="aa"/>
        <w:numPr>
          <w:ilvl w:val="0"/>
          <w:numId w:val="20"/>
        </w:numPr>
        <w:spacing w:after="0" w:line="360" w:lineRule="auto"/>
        <w:ind w:left="0" w:firstLine="709"/>
        <w:jc w:val="both"/>
        <w:rPr>
          <w:rFonts w:ascii="Times New Roman" w:hAnsi="Times New Roman" w:cs="Times New Roman"/>
          <w:sz w:val="28"/>
        </w:rPr>
      </w:pPr>
      <w:r w:rsidRPr="00D64F9C">
        <w:rPr>
          <w:rFonts w:ascii="Times New Roman" w:hAnsi="Times New Roman" w:cs="Times New Roman"/>
          <w:sz w:val="28"/>
        </w:rPr>
        <w:t>каковы критерии оценки эффективности деятельности сотрудника.</w:t>
      </w:r>
    </w:p>
    <w:p w:rsidR="004A48DF" w:rsidRPr="00D64F9C" w:rsidRDefault="004A48DF" w:rsidP="00D64F9C">
      <w:pPr>
        <w:spacing w:after="0" w:line="360" w:lineRule="auto"/>
        <w:ind w:firstLine="709"/>
        <w:jc w:val="both"/>
        <w:rPr>
          <w:rFonts w:ascii="Times New Roman" w:hAnsi="Times New Roman" w:cs="Times New Roman"/>
          <w:sz w:val="28"/>
        </w:rPr>
      </w:pPr>
      <w:r w:rsidRPr="00D64F9C">
        <w:rPr>
          <w:rFonts w:ascii="Times New Roman" w:hAnsi="Times New Roman" w:cs="Times New Roman"/>
          <w:sz w:val="28"/>
        </w:rPr>
        <w:t xml:space="preserve">Распределение функциональных обязанностей менеджеров торгового предприятия </w:t>
      </w:r>
      <w:r w:rsidR="00231038" w:rsidRPr="00D64F9C">
        <w:rPr>
          <w:rFonts w:ascii="Times New Roman" w:hAnsi="Times New Roman" w:cs="Times New Roman"/>
          <w:sz w:val="28"/>
        </w:rPr>
        <w:t xml:space="preserve">ООО </w:t>
      </w:r>
      <w:r w:rsidRPr="00D64F9C">
        <w:rPr>
          <w:rFonts w:ascii="Times New Roman" w:hAnsi="Times New Roman" w:cs="Times New Roman"/>
          <w:sz w:val="28"/>
        </w:rPr>
        <w:t>«Уют»</w:t>
      </w:r>
      <w:r w:rsidR="00D64F9C">
        <w:rPr>
          <w:rFonts w:ascii="Times New Roman" w:hAnsi="Times New Roman" w:cs="Times New Roman"/>
          <w:sz w:val="28"/>
        </w:rPr>
        <w:t>:</w:t>
      </w:r>
    </w:p>
    <w:p w:rsidR="004A48DF" w:rsidRPr="00D64F9C" w:rsidRDefault="004A48DF" w:rsidP="00D64F9C">
      <w:pPr>
        <w:pStyle w:val="aa"/>
        <w:numPr>
          <w:ilvl w:val="0"/>
          <w:numId w:val="22"/>
        </w:numPr>
        <w:spacing w:after="0" w:line="360" w:lineRule="auto"/>
        <w:ind w:left="0" w:firstLine="709"/>
        <w:jc w:val="both"/>
        <w:rPr>
          <w:rFonts w:ascii="Times New Roman" w:hAnsi="Times New Roman" w:cs="Times New Roman"/>
          <w:sz w:val="28"/>
        </w:rPr>
      </w:pPr>
      <w:r w:rsidRPr="00D64F9C">
        <w:rPr>
          <w:rFonts w:ascii="Times New Roman" w:hAnsi="Times New Roman" w:cs="Times New Roman"/>
          <w:sz w:val="28"/>
        </w:rPr>
        <w:t xml:space="preserve">Генеральный директор (стратегическое планирование деятельности и развития предприятия, организация розничной торговли для достижения ключевых показателей эффективности, вопросы развития торговли, вопросы финансирования, </w:t>
      </w:r>
      <w:r w:rsidR="00231038" w:rsidRPr="00D64F9C">
        <w:rPr>
          <w:rFonts w:ascii="Times New Roman" w:hAnsi="Times New Roman" w:cs="Times New Roman"/>
          <w:sz w:val="28"/>
        </w:rPr>
        <w:t>общее руководство предприятием);</w:t>
      </w:r>
    </w:p>
    <w:p w:rsidR="004A48DF" w:rsidRPr="00D64F9C" w:rsidRDefault="004A48DF" w:rsidP="00D64F9C">
      <w:pPr>
        <w:pStyle w:val="aa"/>
        <w:numPr>
          <w:ilvl w:val="0"/>
          <w:numId w:val="22"/>
        </w:numPr>
        <w:spacing w:after="0" w:line="360" w:lineRule="auto"/>
        <w:ind w:left="0" w:firstLine="709"/>
        <w:jc w:val="both"/>
        <w:rPr>
          <w:rFonts w:ascii="Times New Roman" w:hAnsi="Times New Roman" w:cs="Times New Roman"/>
          <w:sz w:val="28"/>
        </w:rPr>
      </w:pPr>
      <w:r w:rsidRPr="00D64F9C">
        <w:rPr>
          <w:rFonts w:ascii="Times New Roman" w:hAnsi="Times New Roman" w:cs="Times New Roman"/>
          <w:sz w:val="28"/>
        </w:rPr>
        <w:t>Управляющий производственным процессом (оперативное управление магазином; организация работы для достижения поставленных плановых показателей эффективности; техническое обеспечение работы, анализ эффективности работы предприятия; работа с поставщиками; планирование закупок и организация работы для осуществления закупочной деятельности; планирование и анализ тенденц</w:t>
      </w:r>
      <w:r w:rsidR="00231038" w:rsidRPr="00D64F9C">
        <w:rPr>
          <w:rFonts w:ascii="Times New Roman" w:hAnsi="Times New Roman" w:cs="Times New Roman"/>
          <w:sz w:val="28"/>
        </w:rPr>
        <w:t>ий продаж; работа с персоналом);</w:t>
      </w:r>
      <w:r w:rsidRPr="00D64F9C">
        <w:rPr>
          <w:rFonts w:ascii="Times New Roman" w:hAnsi="Times New Roman" w:cs="Times New Roman"/>
          <w:sz w:val="28"/>
        </w:rPr>
        <w:t xml:space="preserve"> </w:t>
      </w:r>
    </w:p>
    <w:p w:rsidR="000B02B8" w:rsidRDefault="004A48DF" w:rsidP="000B02B8">
      <w:pPr>
        <w:pStyle w:val="aa"/>
        <w:numPr>
          <w:ilvl w:val="0"/>
          <w:numId w:val="22"/>
        </w:numPr>
        <w:spacing w:after="0" w:line="360" w:lineRule="auto"/>
        <w:ind w:left="0" w:firstLine="709"/>
        <w:jc w:val="both"/>
        <w:rPr>
          <w:rFonts w:ascii="Times New Roman" w:hAnsi="Times New Roman" w:cs="Times New Roman"/>
          <w:sz w:val="28"/>
        </w:rPr>
      </w:pPr>
      <w:r w:rsidRPr="00D64F9C">
        <w:rPr>
          <w:rFonts w:ascii="Times New Roman" w:hAnsi="Times New Roman" w:cs="Times New Roman"/>
          <w:sz w:val="28"/>
        </w:rPr>
        <w:t xml:space="preserve">Администратор торгового зала (составление плана и контроль выполнения продаж по группам товаров; проведение рекламно-информационных акций для стимулирования продаж; обеспечение достижения </w:t>
      </w:r>
      <w:r w:rsidRPr="00D64F9C">
        <w:rPr>
          <w:rFonts w:ascii="Times New Roman" w:hAnsi="Times New Roman" w:cs="Times New Roman"/>
          <w:sz w:val="28"/>
        </w:rPr>
        <w:lastRenderedPageBreak/>
        <w:t>предприятием установленных показателей эффективности, прежде всего, товарооборота, соблюдения ассортиментной и ценовой политики; контроль работы продавцов; контроль ассортимента, наличия товаров, проведение инвентаризаций, контроль наличия необходимых документов торгового предприятия, продавцов и сертификатов товаров; контроль сроков реализации това</w:t>
      </w:r>
      <w:r w:rsidR="00231038" w:rsidRPr="00D64F9C">
        <w:rPr>
          <w:rFonts w:ascii="Times New Roman" w:hAnsi="Times New Roman" w:cs="Times New Roman"/>
          <w:sz w:val="28"/>
        </w:rPr>
        <w:t>ров);</w:t>
      </w:r>
    </w:p>
    <w:p w:rsidR="000B02B8" w:rsidRPr="000B02B8" w:rsidRDefault="004A48DF" w:rsidP="000B02B8">
      <w:pPr>
        <w:pStyle w:val="aa"/>
        <w:numPr>
          <w:ilvl w:val="0"/>
          <w:numId w:val="22"/>
        </w:numPr>
        <w:spacing w:after="0" w:line="360" w:lineRule="auto"/>
        <w:ind w:left="0" w:firstLine="709"/>
        <w:jc w:val="both"/>
        <w:rPr>
          <w:rFonts w:ascii="Times New Roman" w:hAnsi="Times New Roman" w:cs="Times New Roman"/>
          <w:sz w:val="28"/>
        </w:rPr>
      </w:pPr>
      <w:r w:rsidRPr="000B02B8">
        <w:rPr>
          <w:rFonts w:ascii="Times New Roman" w:hAnsi="Times New Roman" w:cs="Times New Roman"/>
          <w:sz w:val="28"/>
          <w:szCs w:val="28"/>
        </w:rPr>
        <w:t>Главный бухгалтер предприятия осуществляет управление финансами, и функциональные обя</w:t>
      </w:r>
      <w:r w:rsidR="00231038" w:rsidRPr="000B02B8">
        <w:rPr>
          <w:rFonts w:ascii="Times New Roman" w:hAnsi="Times New Roman" w:cs="Times New Roman"/>
          <w:sz w:val="28"/>
          <w:szCs w:val="28"/>
        </w:rPr>
        <w:t>занности здесь четко определены;</w:t>
      </w:r>
    </w:p>
    <w:p w:rsidR="004A48DF" w:rsidRPr="000B02B8" w:rsidRDefault="004A48DF" w:rsidP="000B02B8">
      <w:pPr>
        <w:pStyle w:val="aa"/>
        <w:numPr>
          <w:ilvl w:val="0"/>
          <w:numId w:val="22"/>
        </w:numPr>
        <w:spacing w:after="0" w:line="360" w:lineRule="auto"/>
        <w:ind w:left="0" w:firstLine="709"/>
        <w:jc w:val="both"/>
        <w:rPr>
          <w:rFonts w:ascii="Times New Roman" w:hAnsi="Times New Roman" w:cs="Times New Roman"/>
          <w:sz w:val="28"/>
        </w:rPr>
      </w:pPr>
      <w:r w:rsidRPr="000B02B8">
        <w:rPr>
          <w:rFonts w:ascii="Times New Roman" w:hAnsi="Times New Roman" w:cs="Times New Roman"/>
          <w:sz w:val="28"/>
          <w:szCs w:val="28"/>
        </w:rPr>
        <w:t>Заведующий складом (оптимизация процесса товародвижения; оценка целесообразности заказов, ведение статистики продаж; прием и оприходование товаров от поставщиков; хранение и выдача товаров для выдачи в магазин; возврат товара из магазина по объективным причинам и согласовании с администратором торгового зала; возврат товара поставщикам (на тех ж</w:t>
      </w:r>
      <w:r w:rsidR="00D64F9C" w:rsidRPr="000B02B8">
        <w:rPr>
          <w:rFonts w:ascii="Times New Roman" w:hAnsi="Times New Roman" w:cs="Times New Roman"/>
          <w:sz w:val="28"/>
          <w:szCs w:val="28"/>
        </w:rPr>
        <w:t>е основаниях); списание товара).</w:t>
      </w:r>
    </w:p>
    <w:p w:rsidR="004A48DF" w:rsidRPr="000B02B8" w:rsidRDefault="004A48DF" w:rsidP="000B02B8">
      <w:pPr>
        <w:spacing w:after="0" w:line="360" w:lineRule="auto"/>
        <w:ind w:firstLine="709"/>
        <w:jc w:val="both"/>
        <w:rPr>
          <w:rFonts w:ascii="Times New Roman" w:hAnsi="Times New Roman" w:cs="Times New Roman"/>
          <w:sz w:val="28"/>
          <w:szCs w:val="28"/>
        </w:rPr>
      </w:pPr>
      <w:r w:rsidRPr="000B02B8">
        <w:rPr>
          <w:rFonts w:ascii="Times New Roman" w:hAnsi="Times New Roman" w:cs="Times New Roman"/>
          <w:sz w:val="28"/>
          <w:szCs w:val="28"/>
        </w:rPr>
        <w:t>Четкое распределение функциональных обязанностей позволит избежать дублирования и, если предусмотреть в их составе определенные виды отчетности, то высшее руководство предприятия получит наиболее полную информацию о состоянии производственного процесса и повысить качество и эффективность менеджмента [10, с. 98].</w:t>
      </w:r>
    </w:p>
    <w:p w:rsidR="004A48DF" w:rsidRPr="000B02B8" w:rsidRDefault="004A48DF" w:rsidP="000B02B8">
      <w:pPr>
        <w:spacing w:after="0" w:line="360" w:lineRule="auto"/>
        <w:ind w:firstLine="709"/>
        <w:jc w:val="both"/>
        <w:rPr>
          <w:rFonts w:ascii="Times New Roman" w:hAnsi="Times New Roman" w:cs="Times New Roman"/>
          <w:sz w:val="28"/>
          <w:szCs w:val="28"/>
        </w:rPr>
      </w:pPr>
      <w:r w:rsidRPr="000B02B8">
        <w:rPr>
          <w:rFonts w:ascii="Times New Roman" w:hAnsi="Times New Roman" w:cs="Times New Roman"/>
          <w:sz w:val="28"/>
          <w:szCs w:val="28"/>
        </w:rPr>
        <w:t xml:space="preserve">Кроме того, сокращение численности функциональных менеджеров и распределение полномочий позволит повысить экономичность управления. </w:t>
      </w:r>
    </w:p>
    <w:p w:rsidR="004A48DF" w:rsidRPr="000B02B8" w:rsidRDefault="004A48DF" w:rsidP="000B02B8">
      <w:pPr>
        <w:spacing w:after="0" w:line="360" w:lineRule="auto"/>
        <w:ind w:firstLine="709"/>
        <w:jc w:val="both"/>
        <w:rPr>
          <w:rFonts w:ascii="Times New Roman" w:hAnsi="Times New Roman" w:cs="Times New Roman"/>
          <w:sz w:val="28"/>
          <w:szCs w:val="28"/>
        </w:rPr>
      </w:pPr>
      <w:r w:rsidRPr="000B02B8">
        <w:rPr>
          <w:rFonts w:ascii="Times New Roman" w:hAnsi="Times New Roman" w:cs="Times New Roman"/>
          <w:sz w:val="28"/>
          <w:szCs w:val="28"/>
        </w:rPr>
        <w:t xml:space="preserve">В частности, предлагается сократить должности менеджера по закупкам, так как управление этими процессами в деятельности предприятия и принятие соответствующих решений относится к полномочиям. </w:t>
      </w:r>
    </w:p>
    <w:p w:rsidR="004A48DF" w:rsidRPr="000B02B8" w:rsidRDefault="004A48DF" w:rsidP="000B02B8">
      <w:pPr>
        <w:spacing w:after="0" w:line="360" w:lineRule="auto"/>
        <w:ind w:firstLine="709"/>
        <w:jc w:val="both"/>
        <w:rPr>
          <w:rFonts w:ascii="Times New Roman" w:hAnsi="Times New Roman" w:cs="Times New Roman"/>
          <w:sz w:val="28"/>
          <w:szCs w:val="28"/>
        </w:rPr>
      </w:pPr>
      <w:r w:rsidRPr="000B02B8">
        <w:rPr>
          <w:rFonts w:ascii="Times New Roman" w:hAnsi="Times New Roman" w:cs="Times New Roman"/>
          <w:sz w:val="28"/>
          <w:szCs w:val="28"/>
        </w:rPr>
        <w:t>Таким образом, структура управления примет следующий вид</w:t>
      </w:r>
      <w:r w:rsidR="00842E31">
        <w:rPr>
          <w:rFonts w:ascii="Times New Roman" w:hAnsi="Times New Roman" w:cs="Times New Roman"/>
          <w:sz w:val="28"/>
          <w:szCs w:val="28"/>
        </w:rPr>
        <w:t xml:space="preserve"> (рисунок 4)</w:t>
      </w:r>
      <w:r w:rsidRPr="000B02B8">
        <w:rPr>
          <w:rFonts w:ascii="Times New Roman" w:hAnsi="Times New Roman" w:cs="Times New Roman"/>
          <w:sz w:val="28"/>
          <w:szCs w:val="28"/>
        </w:rPr>
        <w:t>:</w:t>
      </w:r>
    </w:p>
    <w:p w:rsidR="004A48DF" w:rsidRPr="004A48DF" w:rsidRDefault="004A48DF" w:rsidP="00053548">
      <w:pPr>
        <w:spacing w:after="0" w:line="360" w:lineRule="auto"/>
        <w:ind w:firstLine="709"/>
        <w:contextualSpacing/>
        <w:mirrorIndents/>
        <w:jc w:val="center"/>
        <w:rPr>
          <w:rFonts w:ascii="Times New Roman" w:hAnsi="Times New Roman" w:cs="Times New Roman"/>
          <w:sz w:val="28"/>
          <w:szCs w:val="28"/>
        </w:rPr>
      </w:pPr>
    </w:p>
    <w:p w:rsidR="00A171CF" w:rsidRDefault="004A48DF" w:rsidP="00E54321">
      <w:pPr>
        <w:spacing w:after="0" w:line="360" w:lineRule="auto"/>
        <w:ind w:firstLine="567"/>
        <w:contextualSpacing/>
        <w:mirrorIndents/>
        <w:jc w:val="center"/>
        <w:rPr>
          <w:rFonts w:ascii="Times New Roman" w:hAnsi="Times New Roman" w:cs="Times New Roman"/>
          <w:sz w:val="28"/>
          <w:szCs w:val="28"/>
        </w:rPr>
      </w:pPr>
      <w:r w:rsidRPr="004A48DF">
        <w:rPr>
          <w:rFonts w:ascii="Times New Roman" w:hAnsi="Times New Roman" w:cs="Times New Roman"/>
          <w:noProof/>
          <w:sz w:val="28"/>
          <w:szCs w:val="28"/>
          <w:lang w:eastAsia="ru-RU"/>
        </w:rPr>
        <w:lastRenderedPageBreak/>
        <mc:AlternateContent>
          <mc:Choice Requires="wpc">
            <w:drawing>
              <wp:inline distT="0" distB="0" distL="0" distR="0" wp14:anchorId="0ED7084B" wp14:editId="6A65E648">
                <wp:extent cx="5675025" cy="2240280"/>
                <wp:effectExtent l="0" t="0" r="20955" b="0"/>
                <wp:docPr id="27" name="Полотно 2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 name="Text Box 4"/>
                        <wps:cNvSpPr txBox="1">
                          <a:spLocks noChangeArrowheads="1"/>
                        </wps:cNvSpPr>
                        <wps:spPr bwMode="auto">
                          <a:xfrm>
                            <a:off x="1848973" y="0"/>
                            <a:ext cx="1749322" cy="320624"/>
                          </a:xfrm>
                          <a:prstGeom prst="rect">
                            <a:avLst/>
                          </a:prstGeom>
                          <a:solidFill>
                            <a:srgbClr val="FFFFFF"/>
                          </a:solidFill>
                          <a:ln w="9525">
                            <a:solidFill>
                              <a:srgbClr val="000000"/>
                            </a:solidFill>
                            <a:miter lim="800000"/>
                            <a:headEnd/>
                            <a:tailEnd/>
                          </a:ln>
                        </wps:spPr>
                        <wps:txbx>
                          <w:txbxContent>
                            <w:p w:rsidR="0055365A" w:rsidRPr="000B1507" w:rsidRDefault="0055365A" w:rsidP="000B1507">
                              <w:pPr>
                                <w:jc w:val="center"/>
                                <w:rPr>
                                  <w:rFonts w:ascii="Times New Roman" w:hAnsi="Times New Roman" w:cs="Times New Roman"/>
                                  <w:sz w:val="19"/>
                                  <w:szCs w:val="19"/>
                                </w:rPr>
                              </w:pPr>
                              <w:r w:rsidRPr="000B1507">
                                <w:rPr>
                                  <w:rFonts w:ascii="Times New Roman" w:hAnsi="Times New Roman" w:cs="Times New Roman"/>
                                  <w:sz w:val="19"/>
                                  <w:szCs w:val="19"/>
                                </w:rPr>
                                <w:t>Директора</w:t>
                              </w:r>
                            </w:p>
                          </w:txbxContent>
                        </wps:txbx>
                        <wps:bodyPr rot="0" vert="horz" wrap="square" lIns="85039" tIns="42520" rIns="85039" bIns="42520" anchor="t" anchorCtr="0" upright="1">
                          <a:noAutofit/>
                        </wps:bodyPr>
                      </wps:wsp>
                      <wps:wsp>
                        <wps:cNvPr id="6" name="Text Box 5"/>
                        <wps:cNvSpPr txBox="1">
                          <a:spLocks noChangeArrowheads="1"/>
                        </wps:cNvSpPr>
                        <wps:spPr bwMode="auto">
                          <a:xfrm>
                            <a:off x="142541" y="426465"/>
                            <a:ext cx="1599646" cy="320040"/>
                          </a:xfrm>
                          <a:prstGeom prst="rect">
                            <a:avLst/>
                          </a:prstGeom>
                          <a:solidFill>
                            <a:srgbClr val="FFFFFF"/>
                          </a:solidFill>
                          <a:ln w="9525">
                            <a:solidFill>
                              <a:srgbClr val="000000"/>
                            </a:solidFill>
                            <a:miter lim="800000"/>
                            <a:headEnd/>
                            <a:tailEnd/>
                          </a:ln>
                        </wps:spPr>
                        <wps:txbx>
                          <w:txbxContent>
                            <w:p w:rsidR="0055365A" w:rsidRPr="000B1507" w:rsidRDefault="0055365A" w:rsidP="000B1507">
                              <w:pPr>
                                <w:jc w:val="center"/>
                                <w:rPr>
                                  <w:rFonts w:ascii="Times New Roman" w:hAnsi="Times New Roman" w:cs="Times New Roman"/>
                                  <w:sz w:val="19"/>
                                  <w:szCs w:val="19"/>
                                </w:rPr>
                              </w:pPr>
                              <w:r w:rsidRPr="000B1507">
                                <w:rPr>
                                  <w:rFonts w:ascii="Times New Roman" w:hAnsi="Times New Roman" w:cs="Times New Roman"/>
                                  <w:sz w:val="19"/>
                                  <w:szCs w:val="19"/>
                                </w:rPr>
                                <w:t>Главный бухгалтер</w:t>
                              </w:r>
                            </w:p>
                          </w:txbxContent>
                        </wps:txbx>
                        <wps:bodyPr rot="0" vert="horz" wrap="square" lIns="85039" tIns="42520" rIns="85039" bIns="42520" anchor="t" anchorCtr="0" upright="1">
                          <a:noAutofit/>
                        </wps:bodyPr>
                      </wps:wsp>
                      <wps:wsp>
                        <wps:cNvPr id="7" name="Text Box 6"/>
                        <wps:cNvSpPr txBox="1">
                          <a:spLocks noChangeArrowheads="1"/>
                        </wps:cNvSpPr>
                        <wps:spPr bwMode="auto">
                          <a:xfrm>
                            <a:off x="2062569" y="427230"/>
                            <a:ext cx="2133869" cy="319274"/>
                          </a:xfrm>
                          <a:prstGeom prst="rect">
                            <a:avLst/>
                          </a:prstGeom>
                          <a:solidFill>
                            <a:srgbClr val="FFFFFF"/>
                          </a:solidFill>
                          <a:ln w="9525">
                            <a:solidFill>
                              <a:srgbClr val="000000"/>
                            </a:solidFill>
                            <a:miter lim="800000"/>
                            <a:headEnd/>
                            <a:tailEnd/>
                          </a:ln>
                        </wps:spPr>
                        <wps:txbx>
                          <w:txbxContent>
                            <w:p w:rsidR="0055365A" w:rsidRPr="000B1507" w:rsidRDefault="0055365A" w:rsidP="000B1507">
                              <w:pPr>
                                <w:jc w:val="center"/>
                                <w:rPr>
                                  <w:rFonts w:ascii="Times New Roman" w:hAnsi="Times New Roman" w:cs="Times New Roman"/>
                                  <w:sz w:val="19"/>
                                  <w:szCs w:val="19"/>
                                </w:rPr>
                              </w:pPr>
                              <w:r w:rsidRPr="000B1507">
                                <w:rPr>
                                  <w:rFonts w:ascii="Times New Roman" w:hAnsi="Times New Roman" w:cs="Times New Roman"/>
                                  <w:sz w:val="19"/>
                                  <w:szCs w:val="19"/>
                                </w:rPr>
                                <w:t>Управляющий производством</w:t>
                              </w:r>
                            </w:p>
                          </w:txbxContent>
                        </wps:txbx>
                        <wps:bodyPr rot="0" vert="horz" wrap="square" lIns="85039" tIns="42520" rIns="85039" bIns="42520" anchor="t" anchorCtr="0" upright="1">
                          <a:noAutofit/>
                        </wps:bodyPr>
                      </wps:wsp>
                      <wps:wsp>
                        <wps:cNvPr id="8" name="Text Box 7"/>
                        <wps:cNvSpPr txBox="1">
                          <a:spLocks noChangeArrowheads="1"/>
                        </wps:cNvSpPr>
                        <wps:spPr bwMode="auto">
                          <a:xfrm>
                            <a:off x="3982727" y="1173735"/>
                            <a:ext cx="1242592" cy="533349"/>
                          </a:xfrm>
                          <a:prstGeom prst="rect">
                            <a:avLst/>
                          </a:prstGeom>
                          <a:solidFill>
                            <a:srgbClr val="FFFFFF"/>
                          </a:solidFill>
                          <a:ln w="9525">
                            <a:solidFill>
                              <a:srgbClr val="000000"/>
                            </a:solidFill>
                            <a:miter lim="800000"/>
                            <a:headEnd/>
                            <a:tailEnd/>
                          </a:ln>
                        </wps:spPr>
                        <wps:txbx>
                          <w:txbxContent>
                            <w:p w:rsidR="0055365A" w:rsidRPr="000B1507" w:rsidRDefault="0055365A" w:rsidP="000B1507">
                              <w:pPr>
                                <w:jc w:val="center"/>
                                <w:rPr>
                                  <w:rFonts w:ascii="Times New Roman" w:hAnsi="Times New Roman" w:cs="Times New Roman"/>
                                  <w:sz w:val="19"/>
                                  <w:szCs w:val="19"/>
                                </w:rPr>
                              </w:pPr>
                              <w:r w:rsidRPr="000B1507">
                                <w:rPr>
                                  <w:rFonts w:ascii="Times New Roman" w:hAnsi="Times New Roman" w:cs="Times New Roman"/>
                                  <w:sz w:val="19"/>
                                  <w:szCs w:val="19"/>
                                </w:rPr>
                                <w:t>Администратор торгового зала</w:t>
                              </w:r>
                            </w:p>
                          </w:txbxContent>
                        </wps:txbx>
                        <wps:bodyPr rot="0" vert="horz" wrap="square" lIns="85039" tIns="42520" rIns="85039" bIns="42520" anchor="t" anchorCtr="0" upright="1">
                          <a:noAutofit/>
                        </wps:bodyPr>
                      </wps:wsp>
                      <wps:wsp>
                        <wps:cNvPr id="9" name="Text Box 8"/>
                        <wps:cNvSpPr txBox="1">
                          <a:spLocks noChangeArrowheads="1"/>
                        </wps:cNvSpPr>
                        <wps:spPr bwMode="auto">
                          <a:xfrm>
                            <a:off x="249083" y="1813815"/>
                            <a:ext cx="1600401" cy="319274"/>
                          </a:xfrm>
                          <a:prstGeom prst="rect">
                            <a:avLst/>
                          </a:prstGeom>
                          <a:solidFill>
                            <a:srgbClr val="FFFFFF"/>
                          </a:solidFill>
                          <a:ln w="9525">
                            <a:solidFill>
                              <a:srgbClr val="000000"/>
                            </a:solidFill>
                            <a:miter lim="800000"/>
                            <a:headEnd/>
                            <a:tailEnd/>
                          </a:ln>
                        </wps:spPr>
                        <wps:txbx>
                          <w:txbxContent>
                            <w:p w:rsidR="0055365A" w:rsidRPr="000B1507" w:rsidRDefault="0055365A" w:rsidP="000B1507">
                              <w:pPr>
                                <w:jc w:val="center"/>
                                <w:rPr>
                                  <w:rFonts w:ascii="Times New Roman" w:hAnsi="Times New Roman" w:cs="Times New Roman"/>
                                  <w:sz w:val="19"/>
                                  <w:szCs w:val="19"/>
                                </w:rPr>
                              </w:pPr>
                              <w:r w:rsidRPr="000B1507">
                                <w:rPr>
                                  <w:rFonts w:ascii="Times New Roman" w:hAnsi="Times New Roman" w:cs="Times New Roman"/>
                                  <w:sz w:val="19"/>
                                  <w:szCs w:val="19"/>
                                </w:rPr>
                                <w:t xml:space="preserve">Кассир торгового зала </w:t>
                              </w:r>
                            </w:p>
                          </w:txbxContent>
                        </wps:txbx>
                        <wps:bodyPr rot="0" vert="horz" wrap="square" lIns="85039" tIns="42520" rIns="85039" bIns="42520" anchor="t" anchorCtr="0" upright="1">
                          <a:noAutofit/>
                        </wps:bodyPr>
                      </wps:wsp>
                      <wps:wsp>
                        <wps:cNvPr id="10" name="Text Box 9"/>
                        <wps:cNvSpPr txBox="1">
                          <a:spLocks noChangeArrowheads="1"/>
                        </wps:cNvSpPr>
                        <wps:spPr bwMode="auto">
                          <a:xfrm>
                            <a:off x="3982513" y="1813815"/>
                            <a:ext cx="1242592" cy="319354"/>
                          </a:xfrm>
                          <a:prstGeom prst="rect">
                            <a:avLst/>
                          </a:prstGeom>
                          <a:solidFill>
                            <a:srgbClr val="FFFFFF"/>
                          </a:solidFill>
                          <a:ln w="9525">
                            <a:solidFill>
                              <a:srgbClr val="000000"/>
                            </a:solidFill>
                            <a:miter lim="800000"/>
                            <a:headEnd/>
                            <a:tailEnd/>
                          </a:ln>
                        </wps:spPr>
                        <wps:txbx>
                          <w:txbxContent>
                            <w:p w:rsidR="0055365A" w:rsidRPr="000B1507" w:rsidRDefault="0055365A" w:rsidP="000B1507">
                              <w:pPr>
                                <w:jc w:val="center"/>
                                <w:rPr>
                                  <w:rFonts w:ascii="Times New Roman" w:hAnsi="Times New Roman" w:cs="Times New Roman"/>
                                  <w:sz w:val="19"/>
                                  <w:szCs w:val="19"/>
                                </w:rPr>
                              </w:pPr>
                              <w:r w:rsidRPr="000B1507">
                                <w:rPr>
                                  <w:rFonts w:ascii="Times New Roman" w:hAnsi="Times New Roman" w:cs="Times New Roman"/>
                                  <w:sz w:val="19"/>
                                  <w:szCs w:val="19"/>
                                </w:rPr>
                                <w:t>Продавцы</w:t>
                              </w:r>
                            </w:p>
                          </w:txbxContent>
                        </wps:txbx>
                        <wps:bodyPr rot="0" vert="horz" wrap="square" lIns="85039" tIns="42520" rIns="85039" bIns="42520" anchor="t" anchorCtr="0" upright="1">
                          <a:noAutofit/>
                        </wps:bodyPr>
                      </wps:wsp>
                      <wps:wsp>
                        <wps:cNvPr id="11" name="Text Box 10"/>
                        <wps:cNvSpPr txBox="1">
                          <a:spLocks noChangeArrowheads="1"/>
                        </wps:cNvSpPr>
                        <wps:spPr bwMode="auto">
                          <a:xfrm>
                            <a:off x="2062569" y="1813815"/>
                            <a:ext cx="1813486" cy="319274"/>
                          </a:xfrm>
                          <a:prstGeom prst="rect">
                            <a:avLst/>
                          </a:prstGeom>
                          <a:solidFill>
                            <a:srgbClr val="FFFFFF"/>
                          </a:solidFill>
                          <a:ln w="9525">
                            <a:solidFill>
                              <a:srgbClr val="000000"/>
                            </a:solidFill>
                            <a:miter lim="800000"/>
                            <a:headEnd/>
                            <a:tailEnd/>
                          </a:ln>
                        </wps:spPr>
                        <wps:txbx>
                          <w:txbxContent>
                            <w:p w:rsidR="0055365A" w:rsidRPr="000B1507" w:rsidRDefault="0055365A" w:rsidP="000B1507">
                              <w:pPr>
                                <w:jc w:val="center"/>
                                <w:rPr>
                                  <w:rFonts w:ascii="Times New Roman" w:hAnsi="Times New Roman" w:cs="Times New Roman"/>
                                  <w:sz w:val="19"/>
                                  <w:szCs w:val="19"/>
                                </w:rPr>
                              </w:pPr>
                              <w:r w:rsidRPr="000B1507">
                                <w:rPr>
                                  <w:rFonts w:ascii="Times New Roman" w:hAnsi="Times New Roman" w:cs="Times New Roman"/>
                                  <w:sz w:val="19"/>
                                  <w:szCs w:val="19"/>
                                </w:rPr>
                                <w:t xml:space="preserve">Заведующий складом </w:t>
                              </w:r>
                            </w:p>
                          </w:txbxContent>
                        </wps:txbx>
                        <wps:bodyPr rot="0" vert="horz" wrap="square" lIns="85039" tIns="42520" rIns="85039" bIns="42520" anchor="t" anchorCtr="0" upright="1">
                          <a:noAutofit/>
                        </wps:bodyPr>
                      </wps:wsp>
                      <wps:wsp>
                        <wps:cNvPr id="12" name="Line 11"/>
                        <wps:cNvCnPr/>
                        <wps:spPr bwMode="auto">
                          <a:xfrm>
                            <a:off x="2916419" y="320040"/>
                            <a:ext cx="0" cy="1071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Line 12"/>
                        <wps:cNvCnPr/>
                        <wps:spPr bwMode="auto">
                          <a:xfrm>
                            <a:off x="1102933" y="960120"/>
                            <a:ext cx="3626972" cy="76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Line 13"/>
                        <wps:cNvCnPr/>
                        <wps:spPr bwMode="auto">
                          <a:xfrm>
                            <a:off x="2916419" y="746505"/>
                            <a:ext cx="756" cy="2136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Line 14"/>
                        <wps:cNvCnPr/>
                        <wps:spPr bwMode="auto">
                          <a:xfrm>
                            <a:off x="4729905" y="960120"/>
                            <a:ext cx="756" cy="2136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Line 15"/>
                        <wps:cNvCnPr/>
                        <wps:spPr bwMode="auto">
                          <a:xfrm>
                            <a:off x="1102933" y="960120"/>
                            <a:ext cx="756" cy="2136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Line 16"/>
                        <wps:cNvCnPr/>
                        <wps:spPr bwMode="auto">
                          <a:xfrm flipH="1">
                            <a:off x="676008" y="107190"/>
                            <a:ext cx="117347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Line 17"/>
                        <wps:cNvCnPr/>
                        <wps:spPr bwMode="auto">
                          <a:xfrm>
                            <a:off x="676008" y="107190"/>
                            <a:ext cx="756" cy="31927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Text Box 18"/>
                        <wps:cNvSpPr txBox="1">
                          <a:spLocks noChangeArrowheads="1"/>
                        </wps:cNvSpPr>
                        <wps:spPr bwMode="auto">
                          <a:xfrm>
                            <a:off x="142541" y="1173735"/>
                            <a:ext cx="1600401" cy="426465"/>
                          </a:xfrm>
                          <a:prstGeom prst="rect">
                            <a:avLst/>
                          </a:prstGeom>
                          <a:solidFill>
                            <a:srgbClr val="FFFFFF"/>
                          </a:solidFill>
                          <a:ln w="9525">
                            <a:solidFill>
                              <a:srgbClr val="000000"/>
                            </a:solidFill>
                            <a:miter lim="800000"/>
                            <a:headEnd/>
                            <a:tailEnd/>
                          </a:ln>
                        </wps:spPr>
                        <wps:txbx>
                          <w:txbxContent>
                            <w:p w:rsidR="0055365A" w:rsidRPr="000B1507" w:rsidRDefault="0055365A" w:rsidP="000B1507">
                              <w:pPr>
                                <w:jc w:val="center"/>
                                <w:rPr>
                                  <w:rFonts w:ascii="Times New Roman" w:hAnsi="Times New Roman" w:cs="Times New Roman"/>
                                  <w:sz w:val="19"/>
                                  <w:szCs w:val="19"/>
                                </w:rPr>
                              </w:pPr>
                              <w:r w:rsidRPr="000B1507">
                                <w:rPr>
                                  <w:rFonts w:ascii="Times New Roman" w:hAnsi="Times New Roman" w:cs="Times New Roman"/>
                                  <w:sz w:val="19"/>
                                  <w:szCs w:val="19"/>
                                </w:rPr>
                                <w:t>Менеджер по продажам</w:t>
                              </w:r>
                            </w:p>
                          </w:txbxContent>
                        </wps:txbx>
                        <wps:bodyPr rot="0" vert="horz" wrap="square" lIns="85039" tIns="42520" rIns="85039" bIns="42520" anchor="t" anchorCtr="0" upright="1">
                          <a:noAutofit/>
                        </wps:bodyPr>
                      </wps:wsp>
                      <wps:wsp>
                        <wps:cNvPr id="20" name="Line 19"/>
                        <wps:cNvCnPr/>
                        <wps:spPr bwMode="auto">
                          <a:xfrm flipH="1">
                            <a:off x="35998" y="640080"/>
                            <a:ext cx="10654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Line 20"/>
                        <wps:cNvCnPr/>
                        <wps:spPr bwMode="auto">
                          <a:xfrm>
                            <a:off x="35998" y="640080"/>
                            <a:ext cx="756" cy="13865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Line 21"/>
                        <wps:cNvCnPr/>
                        <wps:spPr bwMode="auto">
                          <a:xfrm>
                            <a:off x="35998" y="2026665"/>
                            <a:ext cx="213085" cy="153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Line 22"/>
                        <wps:cNvCnPr/>
                        <wps:spPr bwMode="auto">
                          <a:xfrm flipH="1">
                            <a:off x="996390" y="1599434"/>
                            <a:ext cx="756" cy="1071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Line 23"/>
                        <wps:cNvCnPr/>
                        <wps:spPr bwMode="auto">
                          <a:xfrm>
                            <a:off x="996390" y="1706625"/>
                            <a:ext cx="1920028" cy="153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Line 24"/>
                        <wps:cNvCnPr/>
                        <wps:spPr bwMode="auto">
                          <a:xfrm flipH="1">
                            <a:off x="2916419" y="1706625"/>
                            <a:ext cx="756" cy="1071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Line 25"/>
                        <wps:cNvCnPr/>
                        <wps:spPr bwMode="auto">
                          <a:xfrm>
                            <a:off x="4836447" y="1706625"/>
                            <a:ext cx="0" cy="1071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0ED7084B" id="Полотно 27" o:spid="_x0000_s1026" editas="canvas" style="width:446.85pt;height:176.4pt;mso-position-horizontal-relative:char;mso-position-vertical-relative:line" coordsize="56749,22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6749;height:22402;visibility:visible;mso-wrap-style:square">
                  <v:fill o:detectmouseclick="t"/>
                  <v:path o:connecttype="none"/>
                </v:shape>
                <v:shapetype id="_x0000_t202" coordsize="21600,21600" o:spt="202" path="m,l,21600r21600,l21600,xe">
                  <v:stroke joinstyle="miter"/>
                  <v:path gradientshapeok="t" o:connecttype="rect"/>
                </v:shapetype>
                <v:shape id="Text Box 4" o:spid="_x0000_s1028" type="#_x0000_t202" style="position:absolute;left:18489;width:17493;height:32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">
                  <v:textbox inset="2.36219mm,1.1811mm,2.36219mm,1.1811mm">
                    <w:txbxContent>
                      <w:p w:rsidR="0055365A" w:rsidRPr="000B1507" w:rsidRDefault="0055365A" w:rsidP="000B1507">
                        <w:pPr>
                          <w:jc w:val="center"/>
                          <w:rPr>
                            <w:rFonts w:ascii="Times New Roman" w:hAnsi="Times New Roman" w:cs="Times New Roman"/>
                            <w:sz w:val="19"/>
                            <w:szCs w:val="19"/>
                          </w:rPr>
                        </w:pPr>
                        <w:r w:rsidRPr="000B1507">
                          <w:rPr>
                            <w:rFonts w:ascii="Times New Roman" w:hAnsi="Times New Roman" w:cs="Times New Roman"/>
                            <w:sz w:val="19"/>
                            <w:szCs w:val="19"/>
                          </w:rPr>
                          <w:t>Директора</w:t>
                        </w:r>
                      </w:p>
                    </w:txbxContent>
                  </v:textbox>
                </v:shape>
                <v:shape id="Text Box 5" o:spid="_x0000_s1029" type="#_x0000_t202" style="position:absolute;left:1425;top:4264;width:15996;height:3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">
                  <v:textbox inset="2.36219mm,1.1811mm,2.36219mm,1.1811mm">
                    <w:txbxContent>
                      <w:p w:rsidR="0055365A" w:rsidRPr="000B1507" w:rsidRDefault="0055365A" w:rsidP="000B1507">
                        <w:pPr>
                          <w:jc w:val="center"/>
                          <w:rPr>
                            <w:rFonts w:ascii="Times New Roman" w:hAnsi="Times New Roman" w:cs="Times New Roman"/>
                            <w:sz w:val="19"/>
                            <w:szCs w:val="19"/>
                          </w:rPr>
                        </w:pPr>
                        <w:r w:rsidRPr="000B1507">
                          <w:rPr>
                            <w:rFonts w:ascii="Times New Roman" w:hAnsi="Times New Roman" w:cs="Times New Roman"/>
                            <w:sz w:val="19"/>
                            <w:szCs w:val="19"/>
                          </w:rPr>
                          <w:t>Главный бухгалтер</w:t>
                        </w:r>
                      </w:p>
                    </w:txbxContent>
                  </v:textbox>
                </v:shape>
                <v:shape id="Text Box 6" o:spid="_x0000_s1030" type="#_x0000_t202" style="position:absolute;left:20625;top:4272;width:21339;height:31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">
                  <v:textbox inset="2.36219mm,1.1811mm,2.36219mm,1.1811mm">
                    <w:txbxContent>
                      <w:p w:rsidR="0055365A" w:rsidRPr="000B1507" w:rsidRDefault="0055365A" w:rsidP="000B1507">
                        <w:pPr>
                          <w:jc w:val="center"/>
                          <w:rPr>
                            <w:rFonts w:ascii="Times New Roman" w:hAnsi="Times New Roman" w:cs="Times New Roman"/>
                            <w:sz w:val="19"/>
                            <w:szCs w:val="19"/>
                          </w:rPr>
                        </w:pPr>
                        <w:r w:rsidRPr="000B1507">
                          <w:rPr>
                            <w:rFonts w:ascii="Times New Roman" w:hAnsi="Times New Roman" w:cs="Times New Roman"/>
                            <w:sz w:val="19"/>
                            <w:szCs w:val="19"/>
                          </w:rPr>
                          <w:t>Управляющий производством</w:t>
                        </w:r>
                      </w:p>
                    </w:txbxContent>
                  </v:textbox>
                </v:shape>
                <v:shape id="Text Box 7" o:spid="_x0000_s1031" type="#_x0000_t202" style="position:absolute;left:39827;top:11737;width:12426;height:5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">
                  <v:textbox inset="2.36219mm,1.1811mm,2.36219mm,1.1811mm">
                    <w:txbxContent>
                      <w:p w:rsidR="0055365A" w:rsidRPr="000B1507" w:rsidRDefault="0055365A" w:rsidP="000B1507">
                        <w:pPr>
                          <w:jc w:val="center"/>
                          <w:rPr>
                            <w:rFonts w:ascii="Times New Roman" w:hAnsi="Times New Roman" w:cs="Times New Roman"/>
                            <w:sz w:val="19"/>
                            <w:szCs w:val="19"/>
                          </w:rPr>
                        </w:pPr>
                        <w:r w:rsidRPr="000B1507">
                          <w:rPr>
                            <w:rFonts w:ascii="Times New Roman" w:hAnsi="Times New Roman" w:cs="Times New Roman"/>
                            <w:sz w:val="19"/>
                            <w:szCs w:val="19"/>
                          </w:rPr>
                          <w:t>Администратор торгового зала</w:t>
                        </w:r>
                      </w:p>
                    </w:txbxContent>
                  </v:textbox>
                </v:shape>
                <v:shape id="Text Box 8" o:spid="_x0000_s1032" type="#_x0000_t202" style="position:absolute;left:2490;top:18138;width:16004;height:31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">
                  <v:textbox inset="2.36219mm,1.1811mm,2.36219mm,1.1811mm">
                    <w:txbxContent>
                      <w:p w:rsidR="0055365A" w:rsidRPr="000B1507" w:rsidRDefault="0055365A" w:rsidP="000B1507">
                        <w:pPr>
                          <w:jc w:val="center"/>
                          <w:rPr>
                            <w:rFonts w:ascii="Times New Roman" w:hAnsi="Times New Roman" w:cs="Times New Roman"/>
                            <w:sz w:val="19"/>
                            <w:szCs w:val="19"/>
                          </w:rPr>
                        </w:pPr>
                        <w:r w:rsidRPr="000B1507">
                          <w:rPr>
                            <w:rFonts w:ascii="Times New Roman" w:hAnsi="Times New Roman" w:cs="Times New Roman"/>
                            <w:sz w:val="19"/>
                            <w:szCs w:val="19"/>
                          </w:rPr>
                          <w:t xml:space="preserve">Кассир торгового зала </w:t>
                        </w:r>
                      </w:p>
                    </w:txbxContent>
                  </v:textbox>
                </v:shape>
                <v:shape id="Text Box 9" o:spid="_x0000_s1033" type="#_x0000_t202" style="position:absolute;left:39825;top:18138;width:12426;height:31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">
                  <v:textbox inset="2.36219mm,1.1811mm,2.36219mm,1.1811mm">
                    <w:txbxContent>
                      <w:p w:rsidR="0055365A" w:rsidRPr="000B1507" w:rsidRDefault="0055365A" w:rsidP="000B1507">
                        <w:pPr>
                          <w:jc w:val="center"/>
                          <w:rPr>
                            <w:rFonts w:ascii="Times New Roman" w:hAnsi="Times New Roman" w:cs="Times New Roman"/>
                            <w:sz w:val="19"/>
                            <w:szCs w:val="19"/>
                          </w:rPr>
                        </w:pPr>
                        <w:r w:rsidRPr="000B1507">
                          <w:rPr>
                            <w:rFonts w:ascii="Times New Roman" w:hAnsi="Times New Roman" w:cs="Times New Roman"/>
                            <w:sz w:val="19"/>
                            <w:szCs w:val="19"/>
                          </w:rPr>
                          <w:t>Продавцы</w:t>
                        </w:r>
                      </w:p>
                    </w:txbxContent>
                  </v:textbox>
                </v:shape>
                <v:shape id="Text Box 10" o:spid="_x0000_s1034" type="#_x0000_t202" style="position:absolute;left:20625;top:18138;width:18135;height:31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">
                  <v:textbox inset="2.36219mm,1.1811mm,2.36219mm,1.1811mm">
                    <w:txbxContent>
                      <w:p w:rsidR="0055365A" w:rsidRPr="000B1507" w:rsidRDefault="0055365A" w:rsidP="000B1507">
                        <w:pPr>
                          <w:jc w:val="center"/>
                          <w:rPr>
                            <w:rFonts w:ascii="Times New Roman" w:hAnsi="Times New Roman" w:cs="Times New Roman"/>
                            <w:sz w:val="19"/>
                            <w:szCs w:val="19"/>
                          </w:rPr>
                        </w:pPr>
                        <w:r w:rsidRPr="000B1507">
                          <w:rPr>
                            <w:rFonts w:ascii="Times New Roman" w:hAnsi="Times New Roman" w:cs="Times New Roman"/>
                            <w:sz w:val="19"/>
                            <w:szCs w:val="19"/>
                          </w:rPr>
                          <w:t xml:space="preserve">Заведующий складом </w:t>
                        </w:r>
                      </w:p>
                    </w:txbxContent>
                  </v:textbox>
                </v:shape>
                <v:line id="Line 11" o:spid="_x0000_s1035" style="position:absolute;visibility:visible;mso-wrap-style:square" from="29164,3200" to="29164,4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">
                  <v:stroke endarrow="block"/>
                </v:line>
                <v:line id="Line 12" o:spid="_x0000_s1036" style="position:absolute;visibility:visible;mso-wrap-style:square" from="11029,9601" to="47299,96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"/>
                <v:line id="Line 13" o:spid="_x0000_s1037" style="position:absolute;visibility:visible;mso-wrap-style:square" from="29164,7465" to="29171,96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"/>
                <v:line id="Line 14" o:spid="_x0000_s1038" style="position:absolute;visibility:visible;mso-wrap-style:square" from="47299,9601" to="47306,117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">
                  <v:stroke endarrow="block"/>
                </v:line>
                <v:line id="Line 15" o:spid="_x0000_s1039" style="position:absolute;visibility:visible;mso-wrap-style:square" from="11029,9601" to="11036,117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">
                  <v:stroke endarrow="block"/>
                </v:line>
                <v:line id="Line 16" o:spid="_x0000_s1040" style="position:absolute;flip:x;visibility:visible;mso-wrap-style:square" from="6760,1071" to="18494,10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"/>
                <v:line id="Line 17" o:spid="_x0000_s1041" style="position:absolute;visibility:visible;mso-wrap-style:square" from="6760,1071" to="6767,42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">
                  <v:stroke endarrow="block"/>
                </v:line>
                <v:shape id="Text Box 18" o:spid="_x0000_s1042" type="#_x0000_t202" style="position:absolute;left:1425;top:11737;width:16004;height:42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">
                  <v:textbox inset="2.36219mm,1.1811mm,2.36219mm,1.1811mm">
                    <w:txbxContent>
                      <w:p w:rsidR="0055365A" w:rsidRPr="000B1507" w:rsidRDefault="0055365A" w:rsidP="000B1507">
                        <w:pPr>
                          <w:jc w:val="center"/>
                          <w:rPr>
                            <w:rFonts w:ascii="Times New Roman" w:hAnsi="Times New Roman" w:cs="Times New Roman"/>
                            <w:sz w:val="19"/>
                            <w:szCs w:val="19"/>
                          </w:rPr>
                        </w:pPr>
                        <w:r w:rsidRPr="000B1507">
                          <w:rPr>
                            <w:rFonts w:ascii="Times New Roman" w:hAnsi="Times New Roman" w:cs="Times New Roman"/>
                            <w:sz w:val="19"/>
                            <w:szCs w:val="19"/>
                          </w:rPr>
                          <w:t>Менеджер по продажам</w:t>
                        </w:r>
                      </w:p>
                    </w:txbxContent>
                  </v:textbox>
                </v:shape>
                <v:line id="Line 19" o:spid="_x0000_s1043" style="position:absolute;flip:x;visibility:visible;mso-wrap-style:square" from="359,6400" to="1425,64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"/>
                <v:line id="Line 20" o:spid="_x0000_s1044" style="position:absolute;visibility:visible;mso-wrap-style:square" from="359,6400" to="367,202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"/>
                <v:line id="Line 21" o:spid="_x0000_s1045" style="position:absolute;visibility:visible;mso-wrap-style:square" from="359,20266" to="2490,202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">
                  <v:stroke endarrow="block"/>
                </v:line>
                <v:line id="Line 22" o:spid="_x0000_s1046" style="position:absolute;flip:x;visibility:visible;mso-wrap-style:square" from="9963,15994" to="9971,170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"/>
                <v:line id="Line 23" o:spid="_x0000_s1047" style="position:absolute;visibility:visible;mso-wrap-style:square" from="9963,17066" to="29164,170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sc2xgAAANsAAAAPAAAAZHJzL2Rvd25yZXYueG1sRI9Ba8JA&#10;FITvBf/D8gRvdVMtoU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CnbHNsYAAADbAAAA&#10;DwAAAAAAAAAAAAAAAAAHAgAAZHJzL2Rvd25yZXYueG1sUEsFBgAAAAADAAMAtwAAAPoCAAAAAA==&#10;"/>
                <v:line id="Line 24" o:spid="_x0000_s1048" style="position:absolute;flip:x;visibility:visible;mso-wrap-style:square" from="29164,17066" to="29171,181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">
                  <v:stroke endarrow="block"/>
                </v:line>
                <v:line id="Line 25" o:spid="_x0000_s1049" style="position:absolute;visibility:visible;mso-wrap-style:square" from="48364,17066" to="48364,181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">
                  <v:stroke endarrow="block"/>
                </v:line>
                <w10:anchorlock/>
              </v:group>
            </w:pict>
          </mc:Fallback>
        </mc:AlternateContent>
      </w:r>
    </w:p>
    <w:p w:rsidR="00E54321" w:rsidRPr="004A48DF" w:rsidRDefault="00E54321" w:rsidP="00E54321">
      <w:pPr>
        <w:spacing w:after="0" w:line="240" w:lineRule="auto"/>
        <w:ind w:firstLine="567"/>
        <w:contextualSpacing/>
        <w:mirrorIndents/>
        <w:jc w:val="center"/>
        <w:rPr>
          <w:rFonts w:ascii="Times New Roman" w:hAnsi="Times New Roman" w:cs="Times New Roman"/>
          <w:sz w:val="28"/>
          <w:szCs w:val="28"/>
        </w:rPr>
      </w:pPr>
    </w:p>
    <w:p w:rsidR="003934E2" w:rsidRDefault="004A48DF" w:rsidP="00E54321">
      <w:pPr>
        <w:spacing w:after="0" w:line="360" w:lineRule="auto"/>
        <w:jc w:val="center"/>
        <w:rPr>
          <w:rFonts w:ascii="Times New Roman" w:hAnsi="Times New Roman" w:cs="Times New Roman"/>
          <w:sz w:val="28"/>
          <w:szCs w:val="28"/>
        </w:rPr>
      </w:pPr>
      <w:r w:rsidRPr="00A171CF">
        <w:rPr>
          <w:rFonts w:ascii="Times New Roman" w:hAnsi="Times New Roman" w:cs="Times New Roman"/>
          <w:sz w:val="28"/>
          <w:szCs w:val="28"/>
        </w:rPr>
        <w:t>Рисунок 4 – Рекомендуемая организационная структура управления</w:t>
      </w:r>
      <w:r w:rsidR="00A171CF" w:rsidRPr="00A171CF">
        <w:rPr>
          <w:rFonts w:ascii="Times New Roman" w:hAnsi="Times New Roman" w:cs="Times New Roman"/>
          <w:sz w:val="28"/>
          <w:szCs w:val="28"/>
        </w:rPr>
        <w:t xml:space="preserve"> </w:t>
      </w:r>
    </w:p>
    <w:p w:rsidR="004A48DF" w:rsidRDefault="00A171CF" w:rsidP="00E54321">
      <w:pPr>
        <w:spacing w:after="0" w:line="360" w:lineRule="auto"/>
        <w:jc w:val="center"/>
        <w:rPr>
          <w:rFonts w:ascii="Times New Roman" w:hAnsi="Times New Roman" w:cs="Times New Roman"/>
          <w:sz w:val="28"/>
          <w:szCs w:val="28"/>
        </w:rPr>
      </w:pPr>
      <w:r w:rsidRPr="00A171CF">
        <w:rPr>
          <w:rFonts w:ascii="Times New Roman" w:hAnsi="Times New Roman" w:cs="Times New Roman"/>
          <w:sz w:val="28"/>
          <w:szCs w:val="28"/>
        </w:rPr>
        <w:t>(составлено автором)</w:t>
      </w:r>
    </w:p>
    <w:p w:rsidR="00A171CF" w:rsidRPr="00A171CF" w:rsidRDefault="00A171CF" w:rsidP="00A171CF">
      <w:pPr>
        <w:spacing w:after="0" w:line="360" w:lineRule="auto"/>
        <w:jc w:val="center"/>
        <w:rPr>
          <w:rFonts w:ascii="Times New Roman" w:hAnsi="Times New Roman" w:cs="Times New Roman"/>
          <w:sz w:val="28"/>
          <w:szCs w:val="28"/>
        </w:rPr>
      </w:pPr>
    </w:p>
    <w:p w:rsidR="004A48DF" w:rsidRPr="00A171CF" w:rsidRDefault="004A48DF" w:rsidP="00A171CF">
      <w:pPr>
        <w:spacing w:after="0" w:line="360" w:lineRule="auto"/>
        <w:ind w:firstLine="709"/>
        <w:jc w:val="both"/>
        <w:rPr>
          <w:rFonts w:ascii="Times New Roman" w:hAnsi="Times New Roman" w:cs="Times New Roman"/>
          <w:sz w:val="28"/>
          <w:szCs w:val="28"/>
        </w:rPr>
      </w:pPr>
      <w:r w:rsidRPr="00A171CF">
        <w:rPr>
          <w:rFonts w:ascii="Times New Roman" w:hAnsi="Times New Roman" w:cs="Times New Roman"/>
          <w:sz w:val="28"/>
          <w:szCs w:val="28"/>
        </w:rPr>
        <w:t xml:space="preserve">Многие торговые предприятия на единой торговой площади практикуют кассовые расчеты через единую кассу, что позволяет сократить численность кассиров, поэтому ООО «Уют», располагая одним торговым залом, может сократить 1 кассира. </w:t>
      </w:r>
    </w:p>
    <w:p w:rsidR="00A171CF" w:rsidRDefault="004A48DF" w:rsidP="00A171CF">
      <w:pPr>
        <w:spacing w:after="0" w:line="360" w:lineRule="auto"/>
        <w:ind w:firstLine="709"/>
        <w:jc w:val="both"/>
        <w:rPr>
          <w:rFonts w:ascii="Times New Roman" w:hAnsi="Times New Roman" w:cs="Times New Roman"/>
          <w:sz w:val="28"/>
          <w:szCs w:val="28"/>
        </w:rPr>
      </w:pPr>
      <w:r w:rsidRPr="00A171CF">
        <w:rPr>
          <w:rFonts w:ascii="Times New Roman" w:hAnsi="Times New Roman" w:cs="Times New Roman"/>
          <w:sz w:val="28"/>
          <w:szCs w:val="28"/>
        </w:rPr>
        <w:t>Повышение качества и эффективности современного экономического механизма управления предприятием может быть обеспечено также стимулированием труда персонала предприятия (мотивацией)</w:t>
      </w:r>
      <w:r w:rsidR="00862590">
        <w:rPr>
          <w:rFonts w:ascii="Times New Roman" w:hAnsi="Times New Roman" w:cs="Times New Roman"/>
          <w:sz w:val="28"/>
          <w:szCs w:val="28"/>
        </w:rPr>
        <w:t>.</w:t>
      </w:r>
      <w:r w:rsidRPr="00A171CF">
        <w:rPr>
          <w:rFonts w:ascii="Times New Roman" w:hAnsi="Times New Roman" w:cs="Times New Roman"/>
          <w:sz w:val="28"/>
          <w:szCs w:val="28"/>
        </w:rPr>
        <w:t xml:space="preserve"> На крупных и некоторых средних предприятиях мотивация рассматривается как одна из основных функций управленческой деятельности для побуждения работников к действиям, направленных на достижение цели организации через личную заинтересованность. Малые предприятия, к которым относится и ООО «Уют», практически не уделяют внимания стимулированию трудовой деятельности персонала. На предприятии отсутствует фонд премирования и поощрения по результатам труда, поэтому предприятию рекомендуется проводить оценку качества труда персонала и по полученным результатам разработать систему награждений и поощрений работников. Это позволит повысить личную заинтересованность персонала в повышении качества и результативности труда.</w:t>
      </w:r>
    </w:p>
    <w:p w:rsidR="004A48DF" w:rsidRPr="004A48DF" w:rsidRDefault="004A48DF" w:rsidP="00A171CF">
      <w:pPr>
        <w:spacing w:after="0" w:line="360" w:lineRule="auto"/>
        <w:ind w:firstLine="709"/>
        <w:jc w:val="both"/>
        <w:rPr>
          <w:rFonts w:ascii="Times New Roman" w:hAnsi="Times New Roman" w:cs="Times New Roman"/>
          <w:sz w:val="28"/>
          <w:szCs w:val="28"/>
        </w:rPr>
      </w:pPr>
      <w:r w:rsidRPr="004A48DF">
        <w:rPr>
          <w:rFonts w:ascii="Times New Roman" w:hAnsi="Times New Roman" w:cs="Times New Roman"/>
          <w:sz w:val="28"/>
          <w:szCs w:val="28"/>
        </w:rPr>
        <w:lastRenderedPageBreak/>
        <w:t>В 2017 году на предприятии снизился товарооборот и повысился уровень издержек обращения (</w:t>
      </w:r>
      <w:r w:rsidR="00475C06">
        <w:rPr>
          <w:rFonts w:ascii="Times New Roman" w:hAnsi="Times New Roman" w:cs="Times New Roman"/>
          <w:sz w:val="28"/>
          <w:szCs w:val="28"/>
        </w:rPr>
        <w:t xml:space="preserve">приложение </w:t>
      </w:r>
      <w:r w:rsidR="00475C06" w:rsidRPr="00475C06">
        <w:rPr>
          <w:rFonts w:ascii="Times New Roman" w:hAnsi="Times New Roman" w:cs="Times New Roman"/>
          <w:sz w:val="28"/>
          <w:szCs w:val="28"/>
        </w:rPr>
        <w:t>А</w:t>
      </w:r>
      <w:r w:rsidRPr="004A48DF">
        <w:rPr>
          <w:rFonts w:ascii="Times New Roman" w:hAnsi="Times New Roman" w:cs="Times New Roman"/>
          <w:sz w:val="28"/>
          <w:szCs w:val="28"/>
        </w:rPr>
        <w:t>)</w:t>
      </w:r>
      <w:r w:rsidR="00862590">
        <w:rPr>
          <w:rFonts w:ascii="Times New Roman" w:hAnsi="Times New Roman" w:cs="Times New Roman"/>
          <w:sz w:val="28"/>
          <w:szCs w:val="28"/>
        </w:rPr>
        <w:t>.</w:t>
      </w:r>
      <w:r w:rsidRPr="004A48DF">
        <w:rPr>
          <w:rFonts w:ascii="Times New Roman" w:hAnsi="Times New Roman" w:cs="Times New Roman"/>
          <w:sz w:val="28"/>
          <w:szCs w:val="28"/>
        </w:rPr>
        <w:t xml:space="preserve"> Задачей управленцев является определение факторов и причин этого негативного процесса, следовательно, необходимо систематически проводить анализ издержек и товарооборота.</w:t>
      </w:r>
    </w:p>
    <w:p w:rsidR="004A48DF" w:rsidRPr="000B02B8" w:rsidRDefault="004A48DF" w:rsidP="000B02B8">
      <w:pPr>
        <w:spacing w:after="0" w:line="360" w:lineRule="auto"/>
        <w:ind w:firstLine="709"/>
        <w:jc w:val="both"/>
        <w:rPr>
          <w:rFonts w:ascii="Times New Roman" w:hAnsi="Times New Roman" w:cs="Times New Roman"/>
          <w:sz w:val="28"/>
        </w:rPr>
      </w:pPr>
      <w:r w:rsidRPr="000B02B8">
        <w:rPr>
          <w:rFonts w:ascii="Times New Roman" w:hAnsi="Times New Roman" w:cs="Times New Roman"/>
          <w:sz w:val="28"/>
        </w:rPr>
        <w:t>Для оценки качества и эффективности экономического механизма управления предприятием (</w:t>
      </w:r>
      <w:r w:rsidR="00E6289B" w:rsidRPr="000B02B8">
        <w:rPr>
          <w:rFonts w:ascii="Times New Roman" w:hAnsi="Times New Roman" w:cs="Times New Roman"/>
          <w:sz w:val="28"/>
        </w:rPr>
        <w:t>менеджмента) предприятию</w:t>
      </w:r>
      <w:r w:rsidRPr="000B02B8">
        <w:rPr>
          <w:rFonts w:ascii="Times New Roman" w:hAnsi="Times New Roman" w:cs="Times New Roman"/>
          <w:sz w:val="28"/>
        </w:rPr>
        <w:t xml:space="preserve"> предложена система, которая может быть построена с использованием следующих критериев:</w:t>
      </w:r>
    </w:p>
    <w:p w:rsidR="004A48DF" w:rsidRPr="000B02B8" w:rsidRDefault="004A48DF" w:rsidP="000B02B8">
      <w:pPr>
        <w:pStyle w:val="aa"/>
        <w:numPr>
          <w:ilvl w:val="0"/>
          <w:numId w:val="26"/>
        </w:numPr>
        <w:spacing w:after="0" w:line="360" w:lineRule="auto"/>
        <w:ind w:left="0" w:firstLine="709"/>
        <w:jc w:val="both"/>
        <w:rPr>
          <w:rFonts w:ascii="Times New Roman" w:hAnsi="Times New Roman" w:cs="Times New Roman"/>
          <w:sz w:val="28"/>
        </w:rPr>
      </w:pPr>
      <w:r w:rsidRPr="000B02B8">
        <w:rPr>
          <w:rFonts w:ascii="Times New Roman" w:hAnsi="Times New Roman" w:cs="Times New Roman"/>
          <w:sz w:val="28"/>
        </w:rPr>
        <w:t>Планирование: установка целей и стратегических задач; детализация производственной деят</w:t>
      </w:r>
      <w:r w:rsidR="00A171CF" w:rsidRPr="000B02B8">
        <w:rPr>
          <w:rFonts w:ascii="Times New Roman" w:hAnsi="Times New Roman" w:cs="Times New Roman"/>
          <w:sz w:val="28"/>
        </w:rPr>
        <w:t>ельности; планирование ресурсов;</w:t>
      </w:r>
    </w:p>
    <w:p w:rsidR="003A4F41" w:rsidRDefault="004A48DF" w:rsidP="003A4F41">
      <w:pPr>
        <w:pStyle w:val="aa"/>
        <w:numPr>
          <w:ilvl w:val="0"/>
          <w:numId w:val="26"/>
        </w:numPr>
        <w:spacing w:after="0" w:line="360" w:lineRule="auto"/>
        <w:ind w:left="0" w:firstLine="709"/>
        <w:jc w:val="both"/>
        <w:rPr>
          <w:rFonts w:ascii="Times New Roman" w:hAnsi="Times New Roman" w:cs="Times New Roman"/>
          <w:sz w:val="28"/>
        </w:rPr>
      </w:pPr>
      <w:r w:rsidRPr="000B02B8">
        <w:rPr>
          <w:rFonts w:ascii="Times New Roman" w:hAnsi="Times New Roman" w:cs="Times New Roman"/>
          <w:sz w:val="28"/>
        </w:rPr>
        <w:t>Организация: формирование рациональной организационной структуры; распределение полномочий и установление зон ответственности; выполнение основного производственного процесса; обеспечение эффективности производства на основе создан</w:t>
      </w:r>
      <w:r w:rsidR="00A171CF" w:rsidRPr="000B02B8">
        <w:rPr>
          <w:rFonts w:ascii="Times New Roman" w:hAnsi="Times New Roman" w:cs="Times New Roman"/>
          <w:sz w:val="28"/>
        </w:rPr>
        <w:t>ия новых ценностей для клиентов;</w:t>
      </w:r>
    </w:p>
    <w:p w:rsidR="004A48DF" w:rsidRPr="003A4F41" w:rsidRDefault="004A48DF" w:rsidP="003A4F41">
      <w:pPr>
        <w:pStyle w:val="aa"/>
        <w:numPr>
          <w:ilvl w:val="0"/>
          <w:numId w:val="26"/>
        </w:numPr>
        <w:spacing w:after="0" w:line="360" w:lineRule="auto"/>
        <w:ind w:left="0" w:firstLine="709"/>
        <w:jc w:val="both"/>
        <w:rPr>
          <w:rFonts w:ascii="Times New Roman" w:hAnsi="Times New Roman" w:cs="Times New Roman"/>
          <w:sz w:val="28"/>
        </w:rPr>
      </w:pPr>
      <w:r w:rsidRPr="003A4F41">
        <w:rPr>
          <w:rFonts w:ascii="Times New Roman" w:hAnsi="Times New Roman" w:cs="Times New Roman"/>
          <w:sz w:val="28"/>
        </w:rPr>
        <w:t xml:space="preserve">Мотивация: формирование корпоративной культуры; создание условий для профессионального развития персонала; определение уровня потребностей </w:t>
      </w:r>
      <w:r w:rsidR="00A171CF" w:rsidRPr="003A4F41">
        <w:rPr>
          <w:rFonts w:ascii="Times New Roman" w:hAnsi="Times New Roman" w:cs="Times New Roman"/>
          <w:sz w:val="28"/>
        </w:rPr>
        <w:t>персонала (и каждого работника);</w:t>
      </w:r>
    </w:p>
    <w:p w:rsidR="004A48DF" w:rsidRPr="000B02B8" w:rsidRDefault="004A48DF" w:rsidP="000B02B8">
      <w:pPr>
        <w:pStyle w:val="aa"/>
        <w:numPr>
          <w:ilvl w:val="0"/>
          <w:numId w:val="26"/>
        </w:numPr>
        <w:spacing w:after="0" w:line="360" w:lineRule="auto"/>
        <w:ind w:left="0" w:firstLine="709"/>
        <w:jc w:val="both"/>
        <w:rPr>
          <w:rFonts w:ascii="Times New Roman" w:hAnsi="Times New Roman" w:cs="Times New Roman"/>
          <w:sz w:val="28"/>
        </w:rPr>
      </w:pPr>
      <w:r w:rsidRPr="000B02B8">
        <w:rPr>
          <w:rFonts w:ascii="Times New Roman" w:hAnsi="Times New Roman" w:cs="Times New Roman"/>
          <w:sz w:val="28"/>
        </w:rPr>
        <w:t xml:space="preserve">Контроль: формирование системы критериев оценки полученных результатов; рациональное использование ресурсов; обеспечение соответствия полученных </w:t>
      </w:r>
      <w:r w:rsidR="00A171CF" w:rsidRPr="000B02B8">
        <w:rPr>
          <w:rFonts w:ascii="Times New Roman" w:hAnsi="Times New Roman" w:cs="Times New Roman"/>
          <w:sz w:val="28"/>
        </w:rPr>
        <w:t>результатов установленным целям;</w:t>
      </w:r>
    </w:p>
    <w:p w:rsidR="00E6289B" w:rsidRPr="000B02B8" w:rsidRDefault="004A48DF" w:rsidP="000B02B8">
      <w:pPr>
        <w:pStyle w:val="aa"/>
        <w:numPr>
          <w:ilvl w:val="0"/>
          <w:numId w:val="26"/>
        </w:numPr>
        <w:spacing w:after="0" w:line="360" w:lineRule="auto"/>
        <w:ind w:left="0" w:firstLine="709"/>
        <w:jc w:val="both"/>
        <w:rPr>
          <w:rFonts w:ascii="Times New Roman" w:hAnsi="Times New Roman" w:cs="Times New Roman"/>
          <w:sz w:val="28"/>
        </w:rPr>
      </w:pPr>
      <w:r w:rsidRPr="000B02B8">
        <w:rPr>
          <w:rFonts w:ascii="Times New Roman" w:hAnsi="Times New Roman" w:cs="Times New Roman"/>
          <w:sz w:val="28"/>
        </w:rPr>
        <w:t>Координация: установление внутренних взаимосвязей; текущий анализ отклонений, пе</w:t>
      </w:r>
      <w:r w:rsidR="003016E7">
        <w:rPr>
          <w:rFonts w:ascii="Times New Roman" w:hAnsi="Times New Roman" w:cs="Times New Roman"/>
          <w:sz w:val="28"/>
        </w:rPr>
        <w:t xml:space="preserve">ресмотр и корректировка планов; </w:t>
      </w:r>
      <w:r w:rsidRPr="000B02B8">
        <w:rPr>
          <w:rFonts w:ascii="Times New Roman" w:hAnsi="Times New Roman" w:cs="Times New Roman"/>
          <w:sz w:val="28"/>
        </w:rPr>
        <w:t>формирова</w:t>
      </w:r>
      <w:r w:rsidR="00A171CF" w:rsidRPr="000B02B8">
        <w:rPr>
          <w:rFonts w:ascii="Times New Roman" w:hAnsi="Times New Roman" w:cs="Times New Roman"/>
          <w:sz w:val="28"/>
        </w:rPr>
        <w:t>ние информационного менеджмента.</w:t>
      </w:r>
    </w:p>
    <w:p w:rsidR="004A48DF" w:rsidRPr="000B02B8" w:rsidRDefault="004A48DF" w:rsidP="000B02B8">
      <w:pPr>
        <w:spacing w:after="0" w:line="360" w:lineRule="auto"/>
        <w:ind w:firstLine="709"/>
        <w:jc w:val="both"/>
        <w:rPr>
          <w:rFonts w:ascii="Times New Roman" w:hAnsi="Times New Roman" w:cs="Times New Roman"/>
          <w:sz w:val="28"/>
        </w:rPr>
      </w:pPr>
      <w:r w:rsidRPr="000B02B8">
        <w:rPr>
          <w:rFonts w:ascii="Times New Roman" w:hAnsi="Times New Roman" w:cs="Times New Roman"/>
          <w:sz w:val="28"/>
        </w:rPr>
        <w:t>Постоянный анализ управленческой деятельности на основе выше предложенных критериев позволит руководству предприятия обеспечить эффективность и действенность.</w:t>
      </w:r>
    </w:p>
    <w:p w:rsidR="00812B13" w:rsidRPr="000B02B8" w:rsidRDefault="004E3429" w:rsidP="000B02B8">
      <w:pPr>
        <w:spacing w:after="0" w:line="360" w:lineRule="auto"/>
        <w:ind w:firstLine="709"/>
        <w:jc w:val="both"/>
        <w:rPr>
          <w:rFonts w:ascii="Times New Roman" w:hAnsi="Times New Roman" w:cs="Times New Roman"/>
          <w:sz w:val="28"/>
        </w:rPr>
      </w:pPr>
      <w:r w:rsidRPr="000B02B8">
        <w:rPr>
          <w:rFonts w:ascii="Times New Roman" w:hAnsi="Times New Roman" w:cs="Times New Roman"/>
          <w:sz w:val="28"/>
        </w:rPr>
        <w:t>Таким образом, вы</w:t>
      </w:r>
      <w:r w:rsidR="00812B13" w:rsidRPr="000B02B8">
        <w:rPr>
          <w:rFonts w:ascii="Times New Roman" w:hAnsi="Times New Roman" w:cs="Times New Roman"/>
          <w:sz w:val="28"/>
        </w:rPr>
        <w:t>явив недостатки, снижающие качество и эффективность менеджмента предприятию рекомендовано:</w:t>
      </w:r>
    </w:p>
    <w:p w:rsidR="00812B13" w:rsidRPr="00A171CF" w:rsidRDefault="00812B13" w:rsidP="00A171CF">
      <w:pPr>
        <w:pStyle w:val="aa"/>
        <w:numPr>
          <w:ilvl w:val="0"/>
          <w:numId w:val="24"/>
        </w:numPr>
        <w:spacing w:after="0" w:line="360" w:lineRule="auto"/>
        <w:ind w:left="0" w:firstLine="709"/>
        <w:jc w:val="both"/>
        <w:rPr>
          <w:rFonts w:ascii="Times New Roman" w:hAnsi="Times New Roman" w:cs="Times New Roman"/>
          <w:sz w:val="28"/>
          <w:szCs w:val="28"/>
        </w:rPr>
      </w:pPr>
      <w:r w:rsidRPr="00A171CF">
        <w:rPr>
          <w:rFonts w:ascii="Times New Roman" w:hAnsi="Times New Roman" w:cs="Times New Roman"/>
          <w:sz w:val="28"/>
          <w:szCs w:val="28"/>
        </w:rPr>
        <w:t xml:space="preserve">Сократить количество функциональных менеджеров (менеджера по закупкам и менеджера по сбыту), так как присутствует элемент дублирования </w:t>
      </w:r>
      <w:r w:rsidRPr="00A171CF">
        <w:rPr>
          <w:rFonts w:ascii="Times New Roman" w:hAnsi="Times New Roman" w:cs="Times New Roman"/>
          <w:sz w:val="28"/>
          <w:szCs w:val="28"/>
        </w:rPr>
        <w:lastRenderedPageBreak/>
        <w:t>функциональных обязанностей. В результате сократится коэффициент занятости персонала в ап</w:t>
      </w:r>
      <w:r w:rsidR="00A171CF" w:rsidRPr="00A171CF">
        <w:rPr>
          <w:rFonts w:ascii="Times New Roman" w:hAnsi="Times New Roman" w:cs="Times New Roman"/>
          <w:sz w:val="28"/>
          <w:szCs w:val="28"/>
        </w:rPr>
        <w:t>парате управления с 0,8 до 0,6;</w:t>
      </w:r>
    </w:p>
    <w:p w:rsidR="00812B13" w:rsidRPr="00A171CF" w:rsidRDefault="00812B13" w:rsidP="00A171CF">
      <w:pPr>
        <w:pStyle w:val="aa"/>
        <w:numPr>
          <w:ilvl w:val="0"/>
          <w:numId w:val="24"/>
        </w:numPr>
        <w:spacing w:after="0" w:line="360" w:lineRule="auto"/>
        <w:ind w:left="0" w:firstLine="709"/>
        <w:jc w:val="both"/>
        <w:rPr>
          <w:rFonts w:ascii="Times New Roman" w:hAnsi="Times New Roman" w:cs="Times New Roman"/>
          <w:sz w:val="28"/>
          <w:szCs w:val="28"/>
        </w:rPr>
      </w:pPr>
      <w:r w:rsidRPr="00A171CF">
        <w:rPr>
          <w:rFonts w:ascii="Times New Roman" w:hAnsi="Times New Roman" w:cs="Times New Roman"/>
          <w:sz w:val="28"/>
          <w:szCs w:val="28"/>
        </w:rPr>
        <w:t>Создание фонда поощрения и премирования сотрудников по результатам труда каждого отдельного сотрудника призвано способствовать повышению мотивации труды с точки зрения экономического стимулирования. В конечном итоге, от заинтересованности работников в конечных результатах деятельности предприятия во многом зависит достижение главной цели предприятия – получение прибыли.</w:t>
      </w:r>
    </w:p>
    <w:p w:rsidR="00812B13" w:rsidRPr="00A171CF" w:rsidRDefault="00812B13" w:rsidP="00A171CF">
      <w:pPr>
        <w:spacing w:after="0" w:line="360" w:lineRule="auto"/>
        <w:ind w:firstLine="709"/>
        <w:jc w:val="both"/>
        <w:rPr>
          <w:rFonts w:ascii="Times New Roman" w:hAnsi="Times New Roman" w:cs="Times New Roman"/>
          <w:sz w:val="28"/>
          <w:szCs w:val="28"/>
        </w:rPr>
      </w:pPr>
      <w:r w:rsidRPr="00A171CF">
        <w:rPr>
          <w:rFonts w:ascii="Times New Roman" w:hAnsi="Times New Roman" w:cs="Times New Roman"/>
          <w:sz w:val="28"/>
          <w:szCs w:val="28"/>
        </w:rPr>
        <w:t>Так как на предприятии отсутствует четкая регламентация труда персонала, что также является фактором снижения эффективности менеджмента, предприятию</w:t>
      </w:r>
      <w:r w:rsidR="004E3429" w:rsidRPr="00A171CF">
        <w:rPr>
          <w:rFonts w:ascii="Times New Roman" w:hAnsi="Times New Roman" w:cs="Times New Roman"/>
          <w:sz w:val="28"/>
          <w:szCs w:val="28"/>
        </w:rPr>
        <w:t xml:space="preserve"> можно порекомендовать </w:t>
      </w:r>
      <w:r w:rsidRPr="00A171CF">
        <w:rPr>
          <w:rFonts w:ascii="Times New Roman" w:hAnsi="Times New Roman" w:cs="Times New Roman"/>
          <w:sz w:val="28"/>
          <w:szCs w:val="28"/>
        </w:rPr>
        <w:t xml:space="preserve">разработать должностные инструкции. </w:t>
      </w:r>
    </w:p>
    <w:p w:rsidR="004A48DF" w:rsidRPr="004A48DF" w:rsidRDefault="004A48DF" w:rsidP="00ED36EC">
      <w:pPr>
        <w:spacing w:after="0" w:line="360" w:lineRule="auto"/>
        <w:ind w:firstLine="709"/>
        <w:contextualSpacing/>
        <w:mirrorIndents/>
        <w:jc w:val="both"/>
        <w:rPr>
          <w:rFonts w:ascii="Times New Roman" w:hAnsi="Times New Roman" w:cs="Times New Roman"/>
          <w:sz w:val="28"/>
          <w:szCs w:val="28"/>
        </w:rPr>
      </w:pPr>
      <w:r w:rsidRPr="004A48DF">
        <w:rPr>
          <w:rFonts w:ascii="Times New Roman" w:hAnsi="Times New Roman" w:cs="Times New Roman"/>
          <w:sz w:val="28"/>
          <w:szCs w:val="28"/>
        </w:rPr>
        <w:br w:type="page"/>
      </w:r>
    </w:p>
    <w:p w:rsidR="004A48DF" w:rsidRPr="00086358" w:rsidRDefault="004A48DF" w:rsidP="00086358">
      <w:pPr>
        <w:pStyle w:val="1"/>
        <w:spacing w:before="0" w:line="360" w:lineRule="auto"/>
        <w:jc w:val="center"/>
        <w:rPr>
          <w:rFonts w:ascii="Times New Roman" w:hAnsi="Times New Roman" w:cs="Times New Roman"/>
          <w:color w:val="000000" w:themeColor="text1"/>
          <w:sz w:val="28"/>
          <w:szCs w:val="28"/>
        </w:rPr>
      </w:pPr>
      <w:bookmarkStart w:id="59" w:name="_Toc516000907"/>
      <w:bookmarkStart w:id="60" w:name="_Toc516009937"/>
      <w:r w:rsidRPr="00086358">
        <w:rPr>
          <w:rFonts w:ascii="Times New Roman" w:hAnsi="Times New Roman" w:cs="Times New Roman"/>
          <w:color w:val="000000" w:themeColor="text1"/>
          <w:sz w:val="28"/>
          <w:szCs w:val="28"/>
        </w:rPr>
        <w:lastRenderedPageBreak/>
        <w:t>ЗАКЛЮЧЕНИЕ</w:t>
      </w:r>
      <w:bookmarkEnd w:id="59"/>
      <w:bookmarkEnd w:id="60"/>
    </w:p>
    <w:p w:rsidR="00FA40A8" w:rsidRPr="004A48DF" w:rsidRDefault="00FA40A8" w:rsidP="00A171CF">
      <w:pPr>
        <w:spacing w:after="0" w:line="360" w:lineRule="auto"/>
        <w:ind w:firstLine="709"/>
        <w:contextualSpacing/>
        <w:mirrorIndents/>
        <w:jc w:val="center"/>
        <w:rPr>
          <w:rFonts w:ascii="Times New Roman" w:hAnsi="Times New Roman" w:cs="Times New Roman"/>
          <w:sz w:val="28"/>
          <w:szCs w:val="28"/>
        </w:rPr>
      </w:pPr>
    </w:p>
    <w:p w:rsidR="004A48DF" w:rsidRPr="00A171CF" w:rsidRDefault="004A48DF" w:rsidP="00A171CF">
      <w:pPr>
        <w:spacing w:after="0" w:line="360" w:lineRule="auto"/>
        <w:ind w:firstLine="709"/>
        <w:jc w:val="both"/>
        <w:rPr>
          <w:rFonts w:ascii="Times New Roman" w:hAnsi="Times New Roman" w:cs="Times New Roman"/>
          <w:sz w:val="28"/>
          <w:szCs w:val="28"/>
        </w:rPr>
      </w:pPr>
      <w:r w:rsidRPr="00A171CF">
        <w:rPr>
          <w:rFonts w:ascii="Times New Roman" w:hAnsi="Times New Roman" w:cs="Times New Roman"/>
          <w:sz w:val="28"/>
          <w:szCs w:val="28"/>
        </w:rPr>
        <w:t>В результате изучения данной темы,</w:t>
      </w:r>
      <w:r w:rsidR="00FA40A8" w:rsidRPr="00A171CF">
        <w:rPr>
          <w:rFonts w:ascii="Times New Roman" w:hAnsi="Times New Roman" w:cs="Times New Roman"/>
          <w:sz w:val="28"/>
          <w:szCs w:val="28"/>
        </w:rPr>
        <w:t xml:space="preserve"> можно сделать следующие выводы. </w:t>
      </w:r>
      <w:r w:rsidRPr="00A171CF">
        <w:rPr>
          <w:rFonts w:ascii="Times New Roman" w:hAnsi="Times New Roman" w:cs="Times New Roman"/>
          <w:sz w:val="28"/>
          <w:szCs w:val="28"/>
        </w:rPr>
        <w:t>В современном экономическом механизме управления предприятием любое предприятие рассматривается как система, которая представляет собой единое целое, созданное из частей и элементов для целенаправленной деятельности и разделенная на управляющую и управляемую подсистемы. Управляющая подсистема имеет определенную структуру, которая называется структурой управления или организационной структурой, осуществляющей процесс управления.</w:t>
      </w:r>
    </w:p>
    <w:p w:rsidR="004A48DF" w:rsidRPr="00A171CF" w:rsidRDefault="004A48DF" w:rsidP="00A171CF">
      <w:pPr>
        <w:spacing w:after="0" w:line="360" w:lineRule="auto"/>
        <w:ind w:firstLine="709"/>
        <w:jc w:val="both"/>
        <w:rPr>
          <w:rFonts w:ascii="Times New Roman" w:hAnsi="Times New Roman" w:cs="Times New Roman"/>
          <w:sz w:val="28"/>
          <w:szCs w:val="28"/>
        </w:rPr>
      </w:pPr>
      <w:r w:rsidRPr="00A171CF">
        <w:rPr>
          <w:rFonts w:ascii="Times New Roman" w:hAnsi="Times New Roman" w:cs="Times New Roman"/>
          <w:sz w:val="28"/>
          <w:szCs w:val="28"/>
        </w:rPr>
        <w:t>Объектом управления является управляемая подсистема, принимающая управляющее воздействие со стороны части системы управления.</w:t>
      </w:r>
    </w:p>
    <w:p w:rsidR="00D62E9D" w:rsidRPr="00A171CF" w:rsidRDefault="004A48DF" w:rsidP="00A171CF">
      <w:pPr>
        <w:spacing w:after="0" w:line="360" w:lineRule="auto"/>
        <w:ind w:firstLine="709"/>
        <w:jc w:val="both"/>
        <w:rPr>
          <w:rFonts w:ascii="Times New Roman" w:hAnsi="Times New Roman" w:cs="Times New Roman"/>
          <w:sz w:val="28"/>
          <w:szCs w:val="28"/>
        </w:rPr>
      </w:pPr>
      <w:r w:rsidRPr="00A171CF">
        <w:rPr>
          <w:rFonts w:ascii="Times New Roman" w:hAnsi="Times New Roman" w:cs="Times New Roman"/>
          <w:sz w:val="28"/>
          <w:szCs w:val="28"/>
        </w:rPr>
        <w:t xml:space="preserve">Управление предприятием построено на определенных принципах, реализуется совокупностью функций, которые формируют функциональную структуру управления. </w:t>
      </w:r>
      <w:r w:rsidR="00D62E9D" w:rsidRPr="00A171CF">
        <w:rPr>
          <w:rFonts w:ascii="Times New Roman" w:hAnsi="Times New Roman" w:cs="Times New Roman"/>
          <w:sz w:val="28"/>
          <w:szCs w:val="28"/>
        </w:rPr>
        <w:t xml:space="preserve">Важнейшими механизмами управления эффективностью деятельности являются процессы мотивации работников и обратные связи, с помощью которых происходит приспособление предприятия к меняющимся условиям. </w:t>
      </w:r>
    </w:p>
    <w:p w:rsidR="00D62E9D" w:rsidRPr="00A171CF" w:rsidRDefault="00D62E9D" w:rsidP="00A171CF">
      <w:pPr>
        <w:spacing w:after="0" w:line="360" w:lineRule="auto"/>
        <w:ind w:firstLine="709"/>
        <w:jc w:val="both"/>
        <w:rPr>
          <w:rFonts w:ascii="Times New Roman" w:hAnsi="Times New Roman" w:cs="Times New Roman"/>
          <w:sz w:val="28"/>
          <w:szCs w:val="28"/>
        </w:rPr>
      </w:pPr>
      <w:r w:rsidRPr="00A171CF">
        <w:rPr>
          <w:rFonts w:ascii="Times New Roman" w:hAnsi="Times New Roman" w:cs="Times New Roman"/>
          <w:sz w:val="28"/>
          <w:szCs w:val="28"/>
        </w:rPr>
        <w:t>В этих процессах активно участвуют не только менеджеры, но и все заинтересованные группы как внешние (потенциальные инвесторы, кредиторы, потребители и поставщики), так и внутренние (рабочие, профсоюзы и неформальные группы).</w:t>
      </w:r>
    </w:p>
    <w:p w:rsidR="004A48DF" w:rsidRPr="00A171CF" w:rsidRDefault="004A48DF" w:rsidP="00A171CF">
      <w:pPr>
        <w:spacing w:after="0" w:line="360" w:lineRule="auto"/>
        <w:ind w:firstLine="709"/>
        <w:jc w:val="both"/>
        <w:rPr>
          <w:rFonts w:ascii="Times New Roman" w:hAnsi="Times New Roman" w:cs="Times New Roman"/>
          <w:sz w:val="28"/>
          <w:szCs w:val="28"/>
        </w:rPr>
      </w:pPr>
      <w:r w:rsidRPr="00A171CF">
        <w:rPr>
          <w:rFonts w:ascii="Times New Roman" w:hAnsi="Times New Roman" w:cs="Times New Roman"/>
          <w:sz w:val="28"/>
          <w:szCs w:val="28"/>
        </w:rPr>
        <w:t>Управление предприятием осуществляется на различных уровнях, создающих иерархическую структуру управления. Таким образом, управление предприятием осуществляется менеджерами различного уровня с различными функциональными обязанностями и полномочиями.</w:t>
      </w:r>
    </w:p>
    <w:p w:rsidR="004A48DF" w:rsidRPr="00A171CF" w:rsidRDefault="004A48DF" w:rsidP="00A171CF">
      <w:pPr>
        <w:spacing w:after="0" w:line="360" w:lineRule="auto"/>
        <w:ind w:firstLine="709"/>
        <w:jc w:val="both"/>
        <w:rPr>
          <w:rFonts w:ascii="Times New Roman" w:hAnsi="Times New Roman" w:cs="Times New Roman"/>
          <w:sz w:val="28"/>
          <w:szCs w:val="28"/>
        </w:rPr>
      </w:pPr>
      <w:r w:rsidRPr="00A171CF">
        <w:rPr>
          <w:rFonts w:ascii="Times New Roman" w:hAnsi="Times New Roman" w:cs="Times New Roman"/>
          <w:sz w:val="28"/>
          <w:szCs w:val="28"/>
        </w:rPr>
        <w:t>От согласованности управленческого воздействия на управляемую подсистему зависит конечный результат деятельности предприятия, определяющий качество и эффективность управления (менеджмента).</w:t>
      </w:r>
    </w:p>
    <w:p w:rsidR="004A48DF" w:rsidRPr="00A171CF" w:rsidRDefault="004A48DF" w:rsidP="00A171CF">
      <w:pPr>
        <w:spacing w:after="0" w:line="360" w:lineRule="auto"/>
        <w:ind w:firstLine="709"/>
        <w:jc w:val="both"/>
        <w:rPr>
          <w:rFonts w:ascii="Times New Roman" w:hAnsi="Times New Roman" w:cs="Times New Roman"/>
          <w:sz w:val="28"/>
          <w:szCs w:val="28"/>
        </w:rPr>
      </w:pPr>
      <w:r w:rsidRPr="00A171CF">
        <w:rPr>
          <w:rFonts w:ascii="Times New Roman" w:hAnsi="Times New Roman" w:cs="Times New Roman"/>
          <w:sz w:val="28"/>
          <w:szCs w:val="28"/>
        </w:rPr>
        <w:lastRenderedPageBreak/>
        <w:t xml:space="preserve">Анализ качества и эффективности менеджмента предприятия ООО «Уют» </w:t>
      </w:r>
      <w:r w:rsidR="00862590">
        <w:rPr>
          <w:rFonts w:ascii="Times New Roman" w:hAnsi="Times New Roman" w:cs="Times New Roman"/>
          <w:sz w:val="28"/>
          <w:szCs w:val="28"/>
        </w:rPr>
        <w:t>проведен</w:t>
      </w:r>
      <w:r w:rsidRPr="00A171CF">
        <w:rPr>
          <w:rFonts w:ascii="Times New Roman" w:hAnsi="Times New Roman" w:cs="Times New Roman"/>
          <w:sz w:val="28"/>
          <w:szCs w:val="28"/>
        </w:rPr>
        <w:t xml:space="preserve"> с применением двух групп показателей: показателей состояния организационной структуры менеджмента и показателей результативности управления. </w:t>
      </w:r>
    </w:p>
    <w:p w:rsidR="004A48DF" w:rsidRPr="00A171CF" w:rsidRDefault="004A48DF" w:rsidP="00A171CF">
      <w:pPr>
        <w:spacing w:after="0" w:line="360" w:lineRule="auto"/>
        <w:ind w:firstLine="709"/>
        <w:jc w:val="both"/>
        <w:rPr>
          <w:rFonts w:ascii="Times New Roman" w:hAnsi="Times New Roman" w:cs="Times New Roman"/>
          <w:sz w:val="28"/>
          <w:szCs w:val="28"/>
        </w:rPr>
      </w:pPr>
      <w:r w:rsidRPr="00A171CF">
        <w:rPr>
          <w:rFonts w:ascii="Times New Roman" w:hAnsi="Times New Roman" w:cs="Times New Roman"/>
          <w:sz w:val="28"/>
          <w:szCs w:val="28"/>
        </w:rPr>
        <w:t>Результат анализа с использованием первой группы показателей позволяет сделать вывод о нерациональности структуры управления.</w:t>
      </w:r>
    </w:p>
    <w:p w:rsidR="004A48DF" w:rsidRPr="00A171CF" w:rsidRDefault="004A48DF" w:rsidP="00A171CF">
      <w:pPr>
        <w:spacing w:after="0" w:line="360" w:lineRule="auto"/>
        <w:ind w:firstLine="709"/>
        <w:jc w:val="both"/>
        <w:rPr>
          <w:rFonts w:ascii="Times New Roman" w:hAnsi="Times New Roman" w:cs="Times New Roman"/>
          <w:sz w:val="28"/>
          <w:szCs w:val="28"/>
        </w:rPr>
      </w:pPr>
      <w:r w:rsidRPr="00A171CF">
        <w:rPr>
          <w:rFonts w:ascii="Times New Roman" w:hAnsi="Times New Roman" w:cs="Times New Roman"/>
          <w:sz w:val="28"/>
          <w:szCs w:val="28"/>
        </w:rPr>
        <w:t>В результате анализа с использованием второй гр</w:t>
      </w:r>
      <w:r w:rsidR="00A171CF">
        <w:rPr>
          <w:rFonts w:ascii="Times New Roman" w:hAnsi="Times New Roman" w:cs="Times New Roman"/>
          <w:sz w:val="28"/>
          <w:szCs w:val="28"/>
        </w:rPr>
        <w:t xml:space="preserve">уппы показателей сделаны следующие выводы. </w:t>
      </w:r>
      <w:r w:rsidRPr="00A171CF">
        <w:rPr>
          <w:rFonts w:ascii="Times New Roman" w:hAnsi="Times New Roman" w:cs="Times New Roman"/>
          <w:sz w:val="28"/>
          <w:szCs w:val="28"/>
        </w:rPr>
        <w:t>По показателям товарооборота, дохода и прибыли предприятие достигло основной цели – получение прибыли, но по показателю темпа роста издержек обращения, которые возросли на 105,3 % управление предприятием можно признать малоэффективным.</w:t>
      </w:r>
    </w:p>
    <w:p w:rsidR="004A48DF" w:rsidRPr="00A171CF" w:rsidRDefault="004A48DF" w:rsidP="00A171CF">
      <w:pPr>
        <w:spacing w:after="0" w:line="360" w:lineRule="auto"/>
        <w:ind w:firstLine="709"/>
        <w:jc w:val="both"/>
        <w:rPr>
          <w:rFonts w:ascii="Times New Roman" w:hAnsi="Times New Roman" w:cs="Times New Roman"/>
          <w:sz w:val="28"/>
          <w:szCs w:val="28"/>
        </w:rPr>
      </w:pPr>
      <w:r w:rsidRPr="00A171CF">
        <w:rPr>
          <w:rFonts w:ascii="Times New Roman" w:hAnsi="Times New Roman" w:cs="Times New Roman"/>
          <w:sz w:val="28"/>
          <w:szCs w:val="28"/>
        </w:rPr>
        <w:t>Достижение качества и эффективности экономического механизма управления предприятием зависит не только от правильной организации управления, но и от научно-обоснованной системы планирования, контроля и проведения текущего анализа. С этой целью предприятию предложена упрощенная система критериев оценки эффективности и качества менеджмента, которая не требует дополнительных затрат и привлечения сторонних специалистов. Предложенная система критериев охватывает несколько направлений, а именно: планирование, организация, мотивация, контроль, координация. Конкретные показатели могут варьироваться в зависимости от конкретных целей оценки и конкретных условий.</w:t>
      </w:r>
      <w:bookmarkStart w:id="61" w:name="_Toc498370671"/>
      <w:r w:rsidR="00401F9A">
        <w:rPr>
          <w:rFonts w:ascii="Times New Roman" w:hAnsi="Times New Roman" w:cs="Times New Roman"/>
          <w:sz w:val="28"/>
          <w:szCs w:val="28"/>
        </w:rPr>
        <w:t xml:space="preserve"> </w:t>
      </w:r>
    </w:p>
    <w:p w:rsidR="004A48DF" w:rsidRPr="004A48DF" w:rsidRDefault="004A48DF" w:rsidP="000D75CB">
      <w:pPr>
        <w:spacing w:after="0" w:line="360" w:lineRule="auto"/>
        <w:ind w:firstLine="709"/>
        <w:mirrorIndents/>
        <w:jc w:val="both"/>
        <w:rPr>
          <w:rFonts w:ascii="Times New Roman" w:hAnsi="Times New Roman" w:cs="Times New Roman"/>
          <w:sz w:val="28"/>
          <w:szCs w:val="28"/>
        </w:rPr>
      </w:pPr>
      <w:r w:rsidRPr="004A48DF">
        <w:rPr>
          <w:rFonts w:ascii="Times New Roman" w:hAnsi="Times New Roman" w:cs="Times New Roman"/>
          <w:sz w:val="28"/>
          <w:szCs w:val="28"/>
        </w:rPr>
        <w:br w:type="page"/>
      </w:r>
    </w:p>
    <w:p w:rsidR="004A48DF" w:rsidRPr="00086358" w:rsidRDefault="004A48DF" w:rsidP="00086358">
      <w:pPr>
        <w:pStyle w:val="1"/>
        <w:spacing w:before="0" w:line="360" w:lineRule="auto"/>
        <w:jc w:val="center"/>
        <w:rPr>
          <w:rFonts w:ascii="Times New Roman" w:hAnsi="Times New Roman" w:cs="Times New Roman"/>
          <w:color w:val="000000" w:themeColor="text1"/>
          <w:sz w:val="28"/>
          <w:szCs w:val="28"/>
        </w:rPr>
      </w:pPr>
      <w:bookmarkStart w:id="62" w:name="_Toc516000908"/>
      <w:bookmarkStart w:id="63" w:name="_Toc516009938"/>
      <w:r w:rsidRPr="00086358">
        <w:rPr>
          <w:rFonts w:ascii="Times New Roman" w:hAnsi="Times New Roman" w:cs="Times New Roman"/>
          <w:color w:val="000000" w:themeColor="text1"/>
          <w:sz w:val="28"/>
          <w:szCs w:val="28"/>
        </w:rPr>
        <w:lastRenderedPageBreak/>
        <w:t>СПИСОК ИСПОЛЬЗОВАННЫХ ИСТОЧНИКОВ</w:t>
      </w:r>
      <w:bookmarkEnd w:id="61"/>
      <w:bookmarkEnd w:id="62"/>
      <w:bookmarkEnd w:id="63"/>
    </w:p>
    <w:p w:rsidR="00D41A96" w:rsidRPr="004A48DF" w:rsidRDefault="00D41A96" w:rsidP="008468F8">
      <w:pPr>
        <w:spacing w:after="0" w:line="360" w:lineRule="auto"/>
        <w:ind w:firstLine="709"/>
        <w:mirrorIndents/>
        <w:jc w:val="center"/>
        <w:rPr>
          <w:rFonts w:ascii="Times New Roman" w:hAnsi="Times New Roman" w:cs="Times New Roman"/>
          <w:sz w:val="28"/>
          <w:szCs w:val="28"/>
        </w:rPr>
      </w:pPr>
    </w:p>
    <w:p w:rsidR="004A48DF" w:rsidRPr="00401F9A" w:rsidRDefault="00A43CAF" w:rsidP="00277D15">
      <w:pPr>
        <w:pStyle w:val="aa"/>
        <w:numPr>
          <w:ilvl w:val="0"/>
          <w:numId w:val="25"/>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D41A96" w:rsidRPr="00401F9A">
        <w:rPr>
          <w:rFonts w:ascii="Times New Roman" w:hAnsi="Times New Roman" w:cs="Times New Roman"/>
          <w:sz w:val="28"/>
          <w:szCs w:val="28"/>
        </w:rPr>
        <w:t>Анищева</w:t>
      </w:r>
      <w:proofErr w:type="spellEnd"/>
      <w:r w:rsidR="00D41A96" w:rsidRPr="00401F9A">
        <w:rPr>
          <w:rFonts w:ascii="Times New Roman" w:hAnsi="Times New Roman" w:cs="Times New Roman"/>
          <w:sz w:val="28"/>
          <w:szCs w:val="28"/>
        </w:rPr>
        <w:t xml:space="preserve"> </w:t>
      </w:r>
      <w:r w:rsidR="004A48DF" w:rsidRPr="00401F9A">
        <w:rPr>
          <w:rFonts w:ascii="Times New Roman" w:hAnsi="Times New Roman" w:cs="Times New Roman"/>
          <w:sz w:val="28"/>
          <w:szCs w:val="28"/>
        </w:rPr>
        <w:t>Ю.</w:t>
      </w:r>
      <w:r w:rsidR="00F94566" w:rsidRPr="00401F9A">
        <w:rPr>
          <w:rFonts w:ascii="Times New Roman" w:hAnsi="Times New Roman" w:cs="Times New Roman"/>
          <w:sz w:val="28"/>
          <w:szCs w:val="28"/>
        </w:rPr>
        <w:t xml:space="preserve"> </w:t>
      </w:r>
      <w:r w:rsidR="004A48DF" w:rsidRPr="00401F9A">
        <w:rPr>
          <w:rFonts w:ascii="Times New Roman" w:hAnsi="Times New Roman" w:cs="Times New Roman"/>
          <w:sz w:val="28"/>
          <w:szCs w:val="28"/>
        </w:rPr>
        <w:t>Ф. М</w:t>
      </w:r>
      <w:r w:rsidR="00401F9A">
        <w:rPr>
          <w:rFonts w:ascii="Times New Roman" w:hAnsi="Times New Roman" w:cs="Times New Roman"/>
          <w:sz w:val="28"/>
          <w:szCs w:val="28"/>
        </w:rPr>
        <w:t xml:space="preserve">енеджмент предприятия: </w:t>
      </w:r>
      <w:r w:rsidR="004A48DF" w:rsidRPr="00401F9A">
        <w:rPr>
          <w:rFonts w:ascii="Times New Roman" w:hAnsi="Times New Roman" w:cs="Times New Roman"/>
          <w:sz w:val="28"/>
          <w:szCs w:val="28"/>
        </w:rPr>
        <w:t>учебник / Ю.</w:t>
      </w:r>
      <w:r w:rsidR="00F94566" w:rsidRPr="00401F9A">
        <w:rPr>
          <w:rFonts w:ascii="Times New Roman" w:hAnsi="Times New Roman" w:cs="Times New Roman"/>
          <w:sz w:val="28"/>
          <w:szCs w:val="28"/>
        </w:rPr>
        <w:t xml:space="preserve"> </w:t>
      </w:r>
      <w:r w:rsidR="00401F9A" w:rsidRPr="00401F9A">
        <w:rPr>
          <w:rFonts w:ascii="Times New Roman" w:hAnsi="Times New Roman" w:cs="Times New Roman"/>
          <w:sz w:val="28"/>
          <w:szCs w:val="28"/>
        </w:rPr>
        <w:t xml:space="preserve">Ф. </w:t>
      </w:r>
      <w:proofErr w:type="spellStart"/>
      <w:r w:rsidR="00401F9A" w:rsidRPr="00401F9A">
        <w:rPr>
          <w:rFonts w:ascii="Times New Roman" w:hAnsi="Times New Roman" w:cs="Times New Roman"/>
          <w:sz w:val="28"/>
          <w:szCs w:val="28"/>
        </w:rPr>
        <w:t>Анищева</w:t>
      </w:r>
      <w:proofErr w:type="spellEnd"/>
      <w:r w:rsidR="00401F9A" w:rsidRPr="00401F9A">
        <w:rPr>
          <w:rFonts w:ascii="Times New Roman" w:hAnsi="Times New Roman" w:cs="Times New Roman"/>
          <w:sz w:val="28"/>
          <w:szCs w:val="28"/>
        </w:rPr>
        <w:t>. – 3-</w:t>
      </w:r>
      <w:r w:rsidR="004A48DF" w:rsidRPr="00401F9A">
        <w:rPr>
          <w:rFonts w:ascii="Times New Roman" w:hAnsi="Times New Roman" w:cs="Times New Roman"/>
          <w:sz w:val="28"/>
          <w:szCs w:val="28"/>
        </w:rPr>
        <w:t>е изд. – СПб.: Питер, 2016. –</w:t>
      </w:r>
      <w:r w:rsidR="009365C2">
        <w:rPr>
          <w:rFonts w:ascii="Times New Roman" w:hAnsi="Times New Roman" w:cs="Times New Roman"/>
          <w:sz w:val="28"/>
          <w:szCs w:val="28"/>
        </w:rPr>
        <w:t xml:space="preserve"> </w:t>
      </w:r>
      <w:r w:rsidR="009365C2" w:rsidRPr="009365C2">
        <w:rPr>
          <w:rFonts w:ascii="Times New Roman" w:hAnsi="Times New Roman" w:cs="Times New Roman"/>
          <w:sz w:val="28"/>
          <w:szCs w:val="28"/>
        </w:rPr>
        <w:t>2153 – 2159</w:t>
      </w:r>
      <w:r w:rsidR="009365C2">
        <w:rPr>
          <w:rFonts w:ascii="Times New Roman" w:hAnsi="Times New Roman" w:cs="Times New Roman"/>
          <w:sz w:val="28"/>
          <w:szCs w:val="28"/>
        </w:rPr>
        <w:t xml:space="preserve"> с</w:t>
      </w:r>
      <w:r w:rsidR="004A48DF" w:rsidRPr="00401F9A">
        <w:rPr>
          <w:rFonts w:ascii="Times New Roman" w:hAnsi="Times New Roman" w:cs="Times New Roman"/>
          <w:sz w:val="28"/>
          <w:szCs w:val="28"/>
        </w:rPr>
        <w:t>.</w:t>
      </w:r>
    </w:p>
    <w:p w:rsidR="004A48DF" w:rsidRPr="00401F9A" w:rsidRDefault="00A43CAF" w:rsidP="00277D15">
      <w:pPr>
        <w:pStyle w:val="aa"/>
        <w:numPr>
          <w:ilvl w:val="0"/>
          <w:numId w:val="25"/>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41A96" w:rsidRPr="00401F9A">
        <w:rPr>
          <w:rFonts w:ascii="Times New Roman" w:hAnsi="Times New Roman" w:cs="Times New Roman"/>
          <w:sz w:val="28"/>
          <w:szCs w:val="28"/>
        </w:rPr>
        <w:t>Артеменко</w:t>
      </w:r>
      <w:r w:rsidR="004A48DF" w:rsidRPr="00401F9A">
        <w:rPr>
          <w:rFonts w:ascii="Times New Roman" w:hAnsi="Times New Roman" w:cs="Times New Roman"/>
          <w:sz w:val="28"/>
          <w:szCs w:val="28"/>
        </w:rPr>
        <w:t xml:space="preserve"> В.</w:t>
      </w:r>
      <w:r w:rsidR="00F94566" w:rsidRPr="00401F9A">
        <w:rPr>
          <w:rFonts w:ascii="Times New Roman" w:hAnsi="Times New Roman" w:cs="Times New Roman"/>
          <w:sz w:val="28"/>
          <w:szCs w:val="28"/>
        </w:rPr>
        <w:t xml:space="preserve"> </w:t>
      </w:r>
      <w:r w:rsidR="000D74A5">
        <w:rPr>
          <w:rFonts w:ascii="Times New Roman" w:hAnsi="Times New Roman" w:cs="Times New Roman"/>
          <w:sz w:val="28"/>
          <w:szCs w:val="28"/>
        </w:rPr>
        <w:t>А. Персонал предприятия</w:t>
      </w:r>
      <w:r w:rsidR="003A4F41">
        <w:rPr>
          <w:rFonts w:ascii="Times New Roman" w:hAnsi="Times New Roman" w:cs="Times New Roman"/>
          <w:sz w:val="28"/>
          <w:szCs w:val="28"/>
        </w:rPr>
        <w:t xml:space="preserve">: уч. пособие / </w:t>
      </w:r>
      <w:r w:rsidR="004A48DF" w:rsidRPr="00401F9A">
        <w:rPr>
          <w:rFonts w:ascii="Times New Roman" w:hAnsi="Times New Roman" w:cs="Times New Roman"/>
          <w:sz w:val="28"/>
          <w:szCs w:val="28"/>
        </w:rPr>
        <w:t>В.</w:t>
      </w:r>
      <w:r w:rsidR="00F94566" w:rsidRPr="00401F9A">
        <w:rPr>
          <w:rFonts w:ascii="Times New Roman" w:hAnsi="Times New Roman" w:cs="Times New Roman"/>
          <w:sz w:val="28"/>
          <w:szCs w:val="28"/>
        </w:rPr>
        <w:t xml:space="preserve"> </w:t>
      </w:r>
      <w:r w:rsidR="004A48DF" w:rsidRPr="00401F9A">
        <w:rPr>
          <w:rFonts w:ascii="Times New Roman" w:hAnsi="Times New Roman" w:cs="Times New Roman"/>
          <w:sz w:val="28"/>
          <w:szCs w:val="28"/>
        </w:rPr>
        <w:t xml:space="preserve">А. Артеменко. – М.: </w:t>
      </w:r>
      <w:proofErr w:type="spellStart"/>
      <w:r w:rsidR="004A48DF" w:rsidRPr="00401F9A">
        <w:rPr>
          <w:rFonts w:ascii="Times New Roman" w:hAnsi="Times New Roman" w:cs="Times New Roman"/>
          <w:sz w:val="28"/>
          <w:szCs w:val="28"/>
        </w:rPr>
        <w:t>КноРус</w:t>
      </w:r>
      <w:proofErr w:type="spellEnd"/>
      <w:r w:rsidR="004A48DF" w:rsidRPr="00401F9A">
        <w:rPr>
          <w:rFonts w:ascii="Times New Roman" w:hAnsi="Times New Roman" w:cs="Times New Roman"/>
          <w:sz w:val="28"/>
          <w:szCs w:val="28"/>
        </w:rPr>
        <w:t xml:space="preserve">, 2014. – 288 c. </w:t>
      </w:r>
    </w:p>
    <w:p w:rsidR="004A48DF" w:rsidRPr="000D74A5" w:rsidRDefault="00A43CAF" w:rsidP="00277D15">
      <w:pPr>
        <w:pStyle w:val="aa"/>
        <w:numPr>
          <w:ilvl w:val="0"/>
          <w:numId w:val="25"/>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D41A96" w:rsidRPr="00401F9A">
        <w:rPr>
          <w:rFonts w:ascii="Times New Roman" w:hAnsi="Times New Roman" w:cs="Times New Roman"/>
          <w:sz w:val="28"/>
          <w:szCs w:val="28"/>
        </w:rPr>
        <w:t>Аганесов</w:t>
      </w:r>
      <w:proofErr w:type="spellEnd"/>
      <w:r w:rsidR="004A48DF" w:rsidRPr="00401F9A">
        <w:rPr>
          <w:rFonts w:ascii="Times New Roman" w:hAnsi="Times New Roman" w:cs="Times New Roman"/>
          <w:sz w:val="28"/>
          <w:szCs w:val="28"/>
        </w:rPr>
        <w:t xml:space="preserve"> К.</w:t>
      </w:r>
      <w:r w:rsidR="00F94566" w:rsidRPr="00401F9A">
        <w:rPr>
          <w:rFonts w:ascii="Times New Roman" w:hAnsi="Times New Roman" w:cs="Times New Roman"/>
          <w:sz w:val="28"/>
          <w:szCs w:val="28"/>
        </w:rPr>
        <w:t xml:space="preserve"> </w:t>
      </w:r>
      <w:r w:rsidR="000D74A5">
        <w:rPr>
          <w:rFonts w:ascii="Times New Roman" w:hAnsi="Times New Roman" w:cs="Times New Roman"/>
          <w:sz w:val="28"/>
          <w:szCs w:val="28"/>
        </w:rPr>
        <w:t>Г. Управление персоналом</w:t>
      </w:r>
      <w:r w:rsidR="003A4F41">
        <w:rPr>
          <w:rFonts w:ascii="Times New Roman" w:hAnsi="Times New Roman" w:cs="Times New Roman"/>
          <w:sz w:val="28"/>
          <w:szCs w:val="28"/>
        </w:rPr>
        <w:t>: уч</w:t>
      </w:r>
      <w:r w:rsidR="008468F8">
        <w:rPr>
          <w:rFonts w:ascii="Times New Roman" w:hAnsi="Times New Roman" w:cs="Times New Roman"/>
          <w:sz w:val="28"/>
          <w:szCs w:val="28"/>
        </w:rPr>
        <w:t>ебное</w:t>
      </w:r>
      <w:r w:rsidR="003A4F41">
        <w:rPr>
          <w:rFonts w:ascii="Times New Roman" w:hAnsi="Times New Roman" w:cs="Times New Roman"/>
          <w:sz w:val="28"/>
          <w:szCs w:val="28"/>
        </w:rPr>
        <w:t xml:space="preserve"> пособие /</w:t>
      </w:r>
      <w:r w:rsidR="00401F9A" w:rsidRPr="000D74A5">
        <w:rPr>
          <w:rFonts w:ascii="Times New Roman" w:hAnsi="Times New Roman" w:cs="Times New Roman"/>
          <w:sz w:val="28"/>
          <w:szCs w:val="28"/>
        </w:rPr>
        <w:t xml:space="preserve"> </w:t>
      </w:r>
      <w:r w:rsidR="004A48DF" w:rsidRPr="000D74A5">
        <w:rPr>
          <w:rFonts w:ascii="Times New Roman" w:hAnsi="Times New Roman" w:cs="Times New Roman"/>
          <w:sz w:val="28"/>
          <w:szCs w:val="28"/>
        </w:rPr>
        <w:t>К.</w:t>
      </w:r>
      <w:r w:rsidR="00F94566" w:rsidRPr="000D74A5">
        <w:rPr>
          <w:rFonts w:ascii="Times New Roman" w:hAnsi="Times New Roman" w:cs="Times New Roman"/>
          <w:sz w:val="28"/>
          <w:szCs w:val="28"/>
        </w:rPr>
        <w:t xml:space="preserve"> </w:t>
      </w:r>
      <w:r w:rsidR="004A48DF" w:rsidRPr="000D74A5">
        <w:rPr>
          <w:rFonts w:ascii="Times New Roman" w:hAnsi="Times New Roman" w:cs="Times New Roman"/>
          <w:sz w:val="28"/>
          <w:szCs w:val="28"/>
        </w:rPr>
        <w:t xml:space="preserve">Г. </w:t>
      </w:r>
      <w:proofErr w:type="spellStart"/>
      <w:r w:rsidR="004A48DF" w:rsidRPr="000D74A5">
        <w:rPr>
          <w:rFonts w:ascii="Times New Roman" w:hAnsi="Times New Roman" w:cs="Times New Roman"/>
          <w:sz w:val="28"/>
          <w:szCs w:val="28"/>
        </w:rPr>
        <w:t>Аганесов</w:t>
      </w:r>
      <w:proofErr w:type="spellEnd"/>
      <w:r w:rsidR="004A48DF" w:rsidRPr="000D74A5">
        <w:rPr>
          <w:rFonts w:ascii="Times New Roman" w:hAnsi="Times New Roman" w:cs="Times New Roman"/>
          <w:sz w:val="28"/>
          <w:szCs w:val="28"/>
        </w:rPr>
        <w:t xml:space="preserve">. – М.: </w:t>
      </w:r>
      <w:proofErr w:type="spellStart"/>
      <w:r w:rsidR="004A48DF" w:rsidRPr="000D74A5">
        <w:rPr>
          <w:rFonts w:ascii="Times New Roman" w:hAnsi="Times New Roman" w:cs="Times New Roman"/>
          <w:sz w:val="28"/>
          <w:szCs w:val="28"/>
        </w:rPr>
        <w:t>КноРус</w:t>
      </w:r>
      <w:proofErr w:type="spellEnd"/>
      <w:r w:rsidR="004A48DF" w:rsidRPr="000D74A5">
        <w:rPr>
          <w:rFonts w:ascii="Times New Roman" w:hAnsi="Times New Roman" w:cs="Times New Roman"/>
          <w:sz w:val="28"/>
          <w:szCs w:val="28"/>
        </w:rPr>
        <w:t>, 2015. – 408 c.</w:t>
      </w:r>
    </w:p>
    <w:p w:rsidR="004A48DF" w:rsidRPr="00401F9A" w:rsidRDefault="00A43CAF" w:rsidP="00277D15">
      <w:pPr>
        <w:pStyle w:val="aa"/>
        <w:numPr>
          <w:ilvl w:val="0"/>
          <w:numId w:val="25"/>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41A96" w:rsidRPr="00401F9A">
        <w:rPr>
          <w:rFonts w:ascii="Times New Roman" w:hAnsi="Times New Roman" w:cs="Times New Roman"/>
          <w:sz w:val="28"/>
          <w:szCs w:val="28"/>
        </w:rPr>
        <w:t>Борисенко</w:t>
      </w:r>
      <w:r w:rsidR="004A48DF" w:rsidRPr="00401F9A">
        <w:rPr>
          <w:rFonts w:ascii="Times New Roman" w:hAnsi="Times New Roman" w:cs="Times New Roman"/>
          <w:sz w:val="28"/>
          <w:szCs w:val="28"/>
        </w:rPr>
        <w:t xml:space="preserve"> И.</w:t>
      </w:r>
      <w:r w:rsidR="00F94566" w:rsidRPr="00401F9A">
        <w:rPr>
          <w:rFonts w:ascii="Times New Roman" w:hAnsi="Times New Roman" w:cs="Times New Roman"/>
          <w:sz w:val="28"/>
          <w:szCs w:val="28"/>
        </w:rPr>
        <w:t xml:space="preserve"> </w:t>
      </w:r>
      <w:r w:rsidR="00A925BD">
        <w:rPr>
          <w:rFonts w:ascii="Times New Roman" w:hAnsi="Times New Roman" w:cs="Times New Roman"/>
          <w:sz w:val="28"/>
          <w:szCs w:val="28"/>
        </w:rPr>
        <w:t>Л. Экономика предприятия</w:t>
      </w:r>
      <w:r w:rsidR="004A48DF" w:rsidRPr="00401F9A">
        <w:rPr>
          <w:rFonts w:ascii="Times New Roman" w:hAnsi="Times New Roman" w:cs="Times New Roman"/>
          <w:sz w:val="28"/>
          <w:szCs w:val="28"/>
        </w:rPr>
        <w:t>: учебник / И.</w:t>
      </w:r>
      <w:r w:rsidR="00F94566" w:rsidRPr="00401F9A">
        <w:rPr>
          <w:rFonts w:ascii="Times New Roman" w:hAnsi="Times New Roman" w:cs="Times New Roman"/>
          <w:sz w:val="28"/>
          <w:szCs w:val="28"/>
        </w:rPr>
        <w:t xml:space="preserve"> </w:t>
      </w:r>
      <w:r w:rsidR="004A48DF" w:rsidRPr="00401F9A">
        <w:rPr>
          <w:rFonts w:ascii="Times New Roman" w:hAnsi="Times New Roman" w:cs="Times New Roman"/>
          <w:sz w:val="28"/>
          <w:szCs w:val="28"/>
        </w:rPr>
        <w:t xml:space="preserve">Л Борисенко. – М.: </w:t>
      </w:r>
      <w:proofErr w:type="spellStart"/>
      <w:r w:rsidR="004A48DF" w:rsidRPr="00401F9A">
        <w:rPr>
          <w:rFonts w:ascii="Times New Roman" w:hAnsi="Times New Roman" w:cs="Times New Roman"/>
          <w:sz w:val="28"/>
          <w:szCs w:val="28"/>
        </w:rPr>
        <w:t>Велби</w:t>
      </w:r>
      <w:proofErr w:type="spellEnd"/>
      <w:r w:rsidR="004A48DF" w:rsidRPr="00401F9A">
        <w:rPr>
          <w:rFonts w:ascii="Times New Roman" w:hAnsi="Times New Roman" w:cs="Times New Roman"/>
          <w:sz w:val="28"/>
          <w:szCs w:val="28"/>
        </w:rPr>
        <w:t xml:space="preserve"> Проспект, 2016. – 424 с. </w:t>
      </w:r>
    </w:p>
    <w:p w:rsidR="004A48DF" w:rsidRPr="00401F9A" w:rsidRDefault="00A43CAF" w:rsidP="00277D15">
      <w:pPr>
        <w:pStyle w:val="aa"/>
        <w:numPr>
          <w:ilvl w:val="0"/>
          <w:numId w:val="25"/>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41A96" w:rsidRPr="00401F9A">
        <w:rPr>
          <w:rFonts w:ascii="Times New Roman" w:hAnsi="Times New Roman" w:cs="Times New Roman"/>
          <w:sz w:val="28"/>
          <w:szCs w:val="28"/>
        </w:rPr>
        <w:t>Валуев</w:t>
      </w:r>
      <w:r w:rsidR="004A48DF" w:rsidRPr="00401F9A">
        <w:rPr>
          <w:rFonts w:ascii="Times New Roman" w:hAnsi="Times New Roman" w:cs="Times New Roman"/>
          <w:sz w:val="28"/>
          <w:szCs w:val="28"/>
        </w:rPr>
        <w:t xml:space="preserve"> С.</w:t>
      </w:r>
      <w:r w:rsidR="00F94566" w:rsidRPr="00401F9A">
        <w:rPr>
          <w:rFonts w:ascii="Times New Roman" w:hAnsi="Times New Roman" w:cs="Times New Roman"/>
          <w:sz w:val="28"/>
          <w:szCs w:val="28"/>
        </w:rPr>
        <w:t xml:space="preserve"> </w:t>
      </w:r>
      <w:r w:rsidR="004A48DF" w:rsidRPr="00401F9A">
        <w:rPr>
          <w:rFonts w:ascii="Times New Roman" w:hAnsi="Times New Roman" w:cs="Times New Roman"/>
          <w:sz w:val="28"/>
          <w:szCs w:val="28"/>
        </w:rPr>
        <w:t>А., Игнатенко А.</w:t>
      </w:r>
      <w:r w:rsidR="00F94566" w:rsidRPr="00401F9A">
        <w:rPr>
          <w:rFonts w:ascii="Times New Roman" w:hAnsi="Times New Roman" w:cs="Times New Roman"/>
          <w:sz w:val="28"/>
          <w:szCs w:val="28"/>
        </w:rPr>
        <w:t xml:space="preserve"> </w:t>
      </w:r>
      <w:r w:rsidR="004A48DF" w:rsidRPr="00401F9A">
        <w:rPr>
          <w:rFonts w:ascii="Times New Roman" w:hAnsi="Times New Roman" w:cs="Times New Roman"/>
          <w:sz w:val="28"/>
          <w:szCs w:val="28"/>
        </w:rPr>
        <w:t xml:space="preserve"> А. Уп</w:t>
      </w:r>
      <w:r w:rsidR="00A925BD">
        <w:rPr>
          <w:rFonts w:ascii="Times New Roman" w:hAnsi="Times New Roman" w:cs="Times New Roman"/>
          <w:sz w:val="28"/>
          <w:szCs w:val="28"/>
        </w:rPr>
        <w:t xml:space="preserve">равление персоналом предприятия </w:t>
      </w:r>
      <w:r w:rsidR="004A48DF" w:rsidRPr="00401F9A">
        <w:rPr>
          <w:rFonts w:ascii="Times New Roman" w:hAnsi="Times New Roman" w:cs="Times New Roman"/>
          <w:sz w:val="28"/>
          <w:szCs w:val="28"/>
        </w:rPr>
        <w:t xml:space="preserve">/ </w:t>
      </w:r>
      <w:r w:rsidR="00332DA9">
        <w:rPr>
          <w:rFonts w:ascii="Times New Roman" w:hAnsi="Times New Roman" w:cs="Times New Roman"/>
          <w:sz w:val="28"/>
          <w:szCs w:val="28"/>
        </w:rPr>
        <w:t xml:space="preserve">      </w:t>
      </w:r>
      <w:r w:rsidR="004A48DF" w:rsidRPr="00401F9A">
        <w:rPr>
          <w:rFonts w:ascii="Times New Roman" w:hAnsi="Times New Roman" w:cs="Times New Roman"/>
          <w:sz w:val="28"/>
          <w:szCs w:val="28"/>
        </w:rPr>
        <w:t>С.</w:t>
      </w:r>
      <w:r w:rsidR="00F94566" w:rsidRPr="00401F9A">
        <w:rPr>
          <w:rFonts w:ascii="Times New Roman" w:hAnsi="Times New Roman" w:cs="Times New Roman"/>
          <w:sz w:val="28"/>
          <w:szCs w:val="28"/>
        </w:rPr>
        <w:t xml:space="preserve"> </w:t>
      </w:r>
      <w:r w:rsidR="004A48DF" w:rsidRPr="00401F9A">
        <w:rPr>
          <w:rFonts w:ascii="Times New Roman" w:hAnsi="Times New Roman" w:cs="Times New Roman"/>
          <w:sz w:val="28"/>
          <w:szCs w:val="28"/>
        </w:rPr>
        <w:t>А. Валуев, А.</w:t>
      </w:r>
      <w:r w:rsidR="00F94566" w:rsidRPr="00401F9A">
        <w:rPr>
          <w:rFonts w:ascii="Times New Roman" w:hAnsi="Times New Roman" w:cs="Times New Roman"/>
          <w:sz w:val="28"/>
          <w:szCs w:val="28"/>
        </w:rPr>
        <w:t xml:space="preserve"> </w:t>
      </w:r>
      <w:r w:rsidR="004A48DF" w:rsidRPr="00401F9A">
        <w:rPr>
          <w:rFonts w:ascii="Times New Roman" w:hAnsi="Times New Roman" w:cs="Times New Roman"/>
          <w:sz w:val="28"/>
          <w:szCs w:val="28"/>
        </w:rPr>
        <w:t>А. Игнатенко // Проблемы современн</w:t>
      </w:r>
      <w:r w:rsidR="00401F9A" w:rsidRPr="00401F9A">
        <w:rPr>
          <w:rFonts w:ascii="Times New Roman" w:hAnsi="Times New Roman" w:cs="Times New Roman"/>
          <w:sz w:val="28"/>
          <w:szCs w:val="28"/>
        </w:rPr>
        <w:t>ой экономики. – 2017. – №1. – с</w:t>
      </w:r>
      <w:r w:rsidR="00A925BD">
        <w:rPr>
          <w:rFonts w:ascii="Times New Roman" w:hAnsi="Times New Roman" w:cs="Times New Roman"/>
          <w:sz w:val="28"/>
          <w:szCs w:val="28"/>
        </w:rPr>
        <w:t>. 88-</w:t>
      </w:r>
      <w:r w:rsidR="004A48DF" w:rsidRPr="00401F9A">
        <w:rPr>
          <w:rFonts w:ascii="Times New Roman" w:hAnsi="Times New Roman" w:cs="Times New Roman"/>
          <w:sz w:val="28"/>
          <w:szCs w:val="28"/>
        </w:rPr>
        <w:t xml:space="preserve">110. </w:t>
      </w:r>
    </w:p>
    <w:p w:rsidR="004A48DF" w:rsidRPr="00401F9A" w:rsidRDefault="00A43CAF" w:rsidP="00277D15">
      <w:pPr>
        <w:pStyle w:val="aa"/>
        <w:numPr>
          <w:ilvl w:val="0"/>
          <w:numId w:val="25"/>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41A96" w:rsidRPr="00401F9A">
        <w:rPr>
          <w:rFonts w:ascii="Times New Roman" w:hAnsi="Times New Roman" w:cs="Times New Roman"/>
          <w:sz w:val="28"/>
          <w:szCs w:val="28"/>
        </w:rPr>
        <w:t>Бланк</w:t>
      </w:r>
      <w:r w:rsidR="004A48DF" w:rsidRPr="00401F9A">
        <w:rPr>
          <w:rFonts w:ascii="Times New Roman" w:hAnsi="Times New Roman" w:cs="Times New Roman"/>
          <w:sz w:val="28"/>
          <w:szCs w:val="28"/>
        </w:rPr>
        <w:t xml:space="preserve"> И.</w:t>
      </w:r>
      <w:r w:rsidR="00F94566" w:rsidRPr="00401F9A">
        <w:rPr>
          <w:rFonts w:ascii="Times New Roman" w:hAnsi="Times New Roman" w:cs="Times New Roman"/>
          <w:sz w:val="28"/>
          <w:szCs w:val="28"/>
        </w:rPr>
        <w:t xml:space="preserve"> </w:t>
      </w:r>
      <w:r w:rsidR="004A48DF" w:rsidRPr="00401F9A">
        <w:rPr>
          <w:rFonts w:ascii="Times New Roman" w:hAnsi="Times New Roman" w:cs="Times New Roman"/>
          <w:sz w:val="28"/>
          <w:szCs w:val="28"/>
        </w:rPr>
        <w:t>А. Основы</w:t>
      </w:r>
      <w:r w:rsidR="000D74A5">
        <w:rPr>
          <w:rFonts w:ascii="Times New Roman" w:hAnsi="Times New Roman" w:cs="Times New Roman"/>
          <w:sz w:val="28"/>
          <w:szCs w:val="28"/>
        </w:rPr>
        <w:t xml:space="preserve"> финансового менеджмента</w:t>
      </w:r>
      <w:r w:rsidR="00332DA9">
        <w:rPr>
          <w:rFonts w:ascii="Times New Roman" w:hAnsi="Times New Roman" w:cs="Times New Roman"/>
          <w:sz w:val="28"/>
          <w:szCs w:val="28"/>
        </w:rPr>
        <w:t>: учебник /</w:t>
      </w:r>
      <w:r w:rsidR="00401F9A">
        <w:rPr>
          <w:rFonts w:ascii="Times New Roman" w:hAnsi="Times New Roman" w:cs="Times New Roman"/>
          <w:sz w:val="28"/>
          <w:szCs w:val="28"/>
        </w:rPr>
        <w:t xml:space="preserve"> </w:t>
      </w:r>
      <w:r w:rsidR="004A48DF" w:rsidRPr="00401F9A">
        <w:rPr>
          <w:rFonts w:ascii="Times New Roman" w:hAnsi="Times New Roman" w:cs="Times New Roman"/>
          <w:sz w:val="28"/>
          <w:szCs w:val="28"/>
        </w:rPr>
        <w:t>И.</w:t>
      </w:r>
      <w:r w:rsidR="00F94566" w:rsidRPr="00401F9A">
        <w:rPr>
          <w:rFonts w:ascii="Times New Roman" w:hAnsi="Times New Roman" w:cs="Times New Roman"/>
          <w:sz w:val="28"/>
          <w:szCs w:val="28"/>
        </w:rPr>
        <w:t xml:space="preserve"> </w:t>
      </w:r>
      <w:r w:rsidR="00401F9A" w:rsidRPr="00401F9A">
        <w:rPr>
          <w:rFonts w:ascii="Times New Roman" w:hAnsi="Times New Roman" w:cs="Times New Roman"/>
          <w:sz w:val="28"/>
          <w:szCs w:val="28"/>
        </w:rPr>
        <w:t>А. Бланк. – К.: Ника-</w:t>
      </w:r>
      <w:r w:rsidR="004A48DF" w:rsidRPr="00401F9A">
        <w:rPr>
          <w:rFonts w:ascii="Times New Roman" w:hAnsi="Times New Roman" w:cs="Times New Roman"/>
          <w:sz w:val="28"/>
          <w:szCs w:val="28"/>
        </w:rPr>
        <w:t xml:space="preserve">центр, 2016. – 1330 c. </w:t>
      </w:r>
    </w:p>
    <w:p w:rsidR="004A48DF" w:rsidRPr="00401F9A" w:rsidRDefault="00A43CAF" w:rsidP="00277D15">
      <w:pPr>
        <w:pStyle w:val="aa"/>
        <w:numPr>
          <w:ilvl w:val="0"/>
          <w:numId w:val="25"/>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41A96" w:rsidRPr="00401F9A">
        <w:rPr>
          <w:rFonts w:ascii="Times New Roman" w:hAnsi="Times New Roman" w:cs="Times New Roman"/>
          <w:sz w:val="28"/>
          <w:szCs w:val="28"/>
        </w:rPr>
        <w:t>Братухина</w:t>
      </w:r>
      <w:r w:rsidR="004A48DF" w:rsidRPr="00401F9A">
        <w:rPr>
          <w:rFonts w:ascii="Times New Roman" w:hAnsi="Times New Roman" w:cs="Times New Roman"/>
          <w:sz w:val="28"/>
          <w:szCs w:val="28"/>
        </w:rPr>
        <w:t xml:space="preserve"> О.</w:t>
      </w:r>
      <w:r w:rsidR="00F94566" w:rsidRPr="00401F9A">
        <w:rPr>
          <w:rFonts w:ascii="Times New Roman" w:hAnsi="Times New Roman" w:cs="Times New Roman"/>
          <w:sz w:val="28"/>
          <w:szCs w:val="28"/>
        </w:rPr>
        <w:t xml:space="preserve"> </w:t>
      </w:r>
      <w:r w:rsidR="004A48DF" w:rsidRPr="00401F9A">
        <w:rPr>
          <w:rFonts w:ascii="Times New Roman" w:hAnsi="Times New Roman" w:cs="Times New Roman"/>
          <w:sz w:val="28"/>
          <w:szCs w:val="28"/>
        </w:rPr>
        <w:t>А. Финансовый мене</w:t>
      </w:r>
      <w:r w:rsidR="00401F9A">
        <w:rPr>
          <w:rFonts w:ascii="Times New Roman" w:hAnsi="Times New Roman" w:cs="Times New Roman"/>
          <w:sz w:val="28"/>
          <w:szCs w:val="28"/>
        </w:rPr>
        <w:t>джмент: уч</w:t>
      </w:r>
      <w:r w:rsidR="00332DA9">
        <w:rPr>
          <w:rFonts w:ascii="Times New Roman" w:hAnsi="Times New Roman" w:cs="Times New Roman"/>
          <w:sz w:val="28"/>
          <w:szCs w:val="28"/>
        </w:rPr>
        <w:t>.</w:t>
      </w:r>
      <w:r w:rsidR="00401F9A">
        <w:rPr>
          <w:rFonts w:ascii="Times New Roman" w:hAnsi="Times New Roman" w:cs="Times New Roman"/>
          <w:sz w:val="28"/>
          <w:szCs w:val="28"/>
        </w:rPr>
        <w:t xml:space="preserve"> пособие </w:t>
      </w:r>
      <w:r w:rsidR="00332DA9">
        <w:rPr>
          <w:rFonts w:ascii="Times New Roman" w:hAnsi="Times New Roman" w:cs="Times New Roman"/>
          <w:sz w:val="28"/>
          <w:szCs w:val="28"/>
        </w:rPr>
        <w:t xml:space="preserve">/ </w:t>
      </w:r>
      <w:r w:rsidR="004A48DF" w:rsidRPr="00401F9A">
        <w:rPr>
          <w:rFonts w:ascii="Times New Roman" w:hAnsi="Times New Roman" w:cs="Times New Roman"/>
          <w:sz w:val="28"/>
          <w:szCs w:val="28"/>
        </w:rPr>
        <w:t xml:space="preserve">О. А. Братухина. – М.: </w:t>
      </w:r>
      <w:proofErr w:type="spellStart"/>
      <w:r w:rsidR="004A48DF" w:rsidRPr="00401F9A">
        <w:rPr>
          <w:rFonts w:ascii="Times New Roman" w:hAnsi="Times New Roman" w:cs="Times New Roman"/>
          <w:sz w:val="28"/>
          <w:szCs w:val="28"/>
        </w:rPr>
        <w:t>КноРус</w:t>
      </w:r>
      <w:proofErr w:type="spellEnd"/>
      <w:r w:rsidR="004A48DF" w:rsidRPr="00401F9A">
        <w:rPr>
          <w:rFonts w:ascii="Times New Roman" w:hAnsi="Times New Roman" w:cs="Times New Roman"/>
          <w:sz w:val="28"/>
          <w:szCs w:val="28"/>
        </w:rPr>
        <w:t xml:space="preserve">, 2016. – 238 с. </w:t>
      </w:r>
    </w:p>
    <w:p w:rsidR="004A48DF" w:rsidRPr="00401F9A" w:rsidRDefault="00A43CAF" w:rsidP="00277D15">
      <w:pPr>
        <w:pStyle w:val="aa"/>
        <w:numPr>
          <w:ilvl w:val="0"/>
          <w:numId w:val="25"/>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D41A96" w:rsidRPr="00401F9A">
        <w:rPr>
          <w:rFonts w:ascii="Times New Roman" w:hAnsi="Times New Roman" w:cs="Times New Roman"/>
          <w:sz w:val="28"/>
          <w:szCs w:val="28"/>
        </w:rPr>
        <w:t>Бригхэм</w:t>
      </w:r>
      <w:proofErr w:type="spellEnd"/>
      <w:r w:rsidR="00D41A96" w:rsidRPr="00401F9A">
        <w:rPr>
          <w:rFonts w:ascii="Times New Roman" w:hAnsi="Times New Roman" w:cs="Times New Roman"/>
          <w:sz w:val="28"/>
          <w:szCs w:val="28"/>
        </w:rPr>
        <w:t xml:space="preserve"> </w:t>
      </w:r>
      <w:r w:rsidR="004A48DF" w:rsidRPr="00401F9A">
        <w:rPr>
          <w:rFonts w:ascii="Times New Roman" w:hAnsi="Times New Roman" w:cs="Times New Roman"/>
          <w:sz w:val="28"/>
          <w:szCs w:val="28"/>
        </w:rPr>
        <w:t>Ю.</w:t>
      </w:r>
      <w:r w:rsidR="00F94566" w:rsidRPr="00401F9A">
        <w:rPr>
          <w:rFonts w:ascii="Times New Roman" w:hAnsi="Times New Roman" w:cs="Times New Roman"/>
          <w:sz w:val="28"/>
          <w:szCs w:val="28"/>
        </w:rPr>
        <w:t xml:space="preserve"> </w:t>
      </w:r>
      <w:r w:rsidR="004A48DF" w:rsidRPr="00401F9A">
        <w:rPr>
          <w:rFonts w:ascii="Times New Roman" w:hAnsi="Times New Roman" w:cs="Times New Roman"/>
          <w:sz w:val="28"/>
          <w:szCs w:val="28"/>
        </w:rPr>
        <w:t xml:space="preserve">Ф. </w:t>
      </w:r>
      <w:r w:rsidR="00401F9A" w:rsidRPr="00401F9A">
        <w:rPr>
          <w:rFonts w:ascii="Times New Roman" w:hAnsi="Times New Roman" w:cs="Times New Roman"/>
          <w:sz w:val="28"/>
          <w:szCs w:val="28"/>
        </w:rPr>
        <w:t>Финансовый менеджмент: Экспресс-</w:t>
      </w:r>
      <w:r w:rsidR="00401F9A">
        <w:rPr>
          <w:rFonts w:ascii="Times New Roman" w:hAnsi="Times New Roman" w:cs="Times New Roman"/>
          <w:sz w:val="28"/>
          <w:szCs w:val="28"/>
        </w:rPr>
        <w:t>курс</w:t>
      </w:r>
      <w:r w:rsidR="004A48DF" w:rsidRPr="00401F9A">
        <w:rPr>
          <w:rFonts w:ascii="Times New Roman" w:hAnsi="Times New Roman" w:cs="Times New Roman"/>
          <w:sz w:val="28"/>
          <w:szCs w:val="28"/>
        </w:rPr>
        <w:t xml:space="preserve">: учебник / </w:t>
      </w:r>
      <w:r w:rsidR="00332DA9">
        <w:rPr>
          <w:rFonts w:ascii="Times New Roman" w:hAnsi="Times New Roman" w:cs="Times New Roman"/>
          <w:sz w:val="28"/>
          <w:szCs w:val="28"/>
        </w:rPr>
        <w:t xml:space="preserve">          </w:t>
      </w:r>
      <w:r w:rsidR="004A48DF" w:rsidRPr="00401F9A">
        <w:rPr>
          <w:rFonts w:ascii="Times New Roman" w:hAnsi="Times New Roman" w:cs="Times New Roman"/>
          <w:sz w:val="28"/>
          <w:szCs w:val="28"/>
        </w:rPr>
        <w:t>Ю.</w:t>
      </w:r>
      <w:r w:rsidR="00F94566" w:rsidRPr="00401F9A">
        <w:rPr>
          <w:rFonts w:ascii="Times New Roman" w:hAnsi="Times New Roman" w:cs="Times New Roman"/>
          <w:sz w:val="28"/>
          <w:szCs w:val="28"/>
        </w:rPr>
        <w:t xml:space="preserve"> </w:t>
      </w:r>
      <w:r w:rsidR="00401F9A" w:rsidRPr="00401F9A">
        <w:rPr>
          <w:rFonts w:ascii="Times New Roman" w:hAnsi="Times New Roman" w:cs="Times New Roman"/>
          <w:sz w:val="28"/>
          <w:szCs w:val="28"/>
        </w:rPr>
        <w:t xml:space="preserve">Ф. </w:t>
      </w:r>
      <w:proofErr w:type="spellStart"/>
      <w:r w:rsidR="00401F9A" w:rsidRPr="00401F9A">
        <w:rPr>
          <w:rFonts w:ascii="Times New Roman" w:hAnsi="Times New Roman" w:cs="Times New Roman"/>
          <w:sz w:val="28"/>
          <w:szCs w:val="28"/>
        </w:rPr>
        <w:t>Бригхэм</w:t>
      </w:r>
      <w:proofErr w:type="spellEnd"/>
      <w:r w:rsidR="00401F9A" w:rsidRPr="00401F9A">
        <w:rPr>
          <w:rFonts w:ascii="Times New Roman" w:hAnsi="Times New Roman" w:cs="Times New Roman"/>
          <w:sz w:val="28"/>
          <w:szCs w:val="28"/>
        </w:rPr>
        <w:t>. – 7-</w:t>
      </w:r>
      <w:r w:rsidR="004A48DF" w:rsidRPr="00401F9A">
        <w:rPr>
          <w:rFonts w:ascii="Times New Roman" w:hAnsi="Times New Roman" w:cs="Times New Roman"/>
          <w:sz w:val="28"/>
          <w:szCs w:val="28"/>
        </w:rPr>
        <w:t xml:space="preserve">е изд. – СПб.: Питер, 2017. – 592 c. </w:t>
      </w:r>
    </w:p>
    <w:p w:rsidR="004A48DF" w:rsidRPr="00401F9A" w:rsidRDefault="00A43CAF" w:rsidP="00277D15">
      <w:pPr>
        <w:pStyle w:val="aa"/>
        <w:numPr>
          <w:ilvl w:val="0"/>
          <w:numId w:val="25"/>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D41A96" w:rsidRPr="00401F9A">
        <w:rPr>
          <w:rFonts w:ascii="Times New Roman" w:hAnsi="Times New Roman" w:cs="Times New Roman"/>
          <w:sz w:val="28"/>
          <w:szCs w:val="28"/>
        </w:rPr>
        <w:t>Валинуров</w:t>
      </w:r>
      <w:proofErr w:type="spellEnd"/>
      <w:r w:rsidR="00D41A96" w:rsidRPr="00401F9A">
        <w:rPr>
          <w:rFonts w:ascii="Times New Roman" w:hAnsi="Times New Roman" w:cs="Times New Roman"/>
          <w:sz w:val="28"/>
          <w:szCs w:val="28"/>
        </w:rPr>
        <w:t xml:space="preserve"> </w:t>
      </w:r>
      <w:r w:rsidR="004A48DF" w:rsidRPr="00401F9A">
        <w:rPr>
          <w:rFonts w:ascii="Times New Roman" w:hAnsi="Times New Roman" w:cs="Times New Roman"/>
          <w:sz w:val="28"/>
          <w:szCs w:val="28"/>
        </w:rPr>
        <w:t>Т.</w:t>
      </w:r>
      <w:r w:rsidR="00F94566" w:rsidRPr="00401F9A">
        <w:rPr>
          <w:rFonts w:ascii="Times New Roman" w:hAnsi="Times New Roman" w:cs="Times New Roman"/>
          <w:sz w:val="28"/>
          <w:szCs w:val="28"/>
        </w:rPr>
        <w:t xml:space="preserve"> </w:t>
      </w:r>
      <w:r w:rsidR="004A48DF" w:rsidRPr="00401F9A">
        <w:rPr>
          <w:rFonts w:ascii="Times New Roman" w:hAnsi="Times New Roman" w:cs="Times New Roman"/>
          <w:sz w:val="28"/>
          <w:szCs w:val="28"/>
        </w:rPr>
        <w:t>Р. Специфика оценки качества</w:t>
      </w:r>
      <w:r w:rsidR="00401F9A">
        <w:rPr>
          <w:rFonts w:ascii="Times New Roman" w:hAnsi="Times New Roman" w:cs="Times New Roman"/>
          <w:sz w:val="28"/>
          <w:szCs w:val="28"/>
        </w:rPr>
        <w:t xml:space="preserve"> менеджмента предприятия</w:t>
      </w:r>
      <w:r w:rsidR="004A48DF" w:rsidRPr="00401F9A">
        <w:rPr>
          <w:rFonts w:ascii="Times New Roman" w:hAnsi="Times New Roman" w:cs="Times New Roman"/>
          <w:sz w:val="28"/>
          <w:szCs w:val="28"/>
        </w:rPr>
        <w:t xml:space="preserve"> / Т.</w:t>
      </w:r>
      <w:r w:rsidR="00F94566" w:rsidRPr="00401F9A">
        <w:rPr>
          <w:rFonts w:ascii="Times New Roman" w:hAnsi="Times New Roman" w:cs="Times New Roman"/>
          <w:sz w:val="28"/>
          <w:szCs w:val="28"/>
        </w:rPr>
        <w:t xml:space="preserve"> </w:t>
      </w:r>
      <w:r w:rsidR="004A48DF" w:rsidRPr="00401F9A">
        <w:rPr>
          <w:rFonts w:ascii="Times New Roman" w:hAnsi="Times New Roman" w:cs="Times New Roman"/>
          <w:sz w:val="28"/>
          <w:szCs w:val="28"/>
        </w:rPr>
        <w:t xml:space="preserve">Р. </w:t>
      </w:r>
      <w:proofErr w:type="spellStart"/>
      <w:r w:rsidR="004A48DF" w:rsidRPr="00401F9A">
        <w:rPr>
          <w:rFonts w:ascii="Times New Roman" w:hAnsi="Times New Roman" w:cs="Times New Roman"/>
          <w:sz w:val="28"/>
          <w:szCs w:val="28"/>
        </w:rPr>
        <w:t>Валинуров</w:t>
      </w:r>
      <w:proofErr w:type="spellEnd"/>
      <w:r w:rsidR="004A48DF" w:rsidRPr="00401F9A">
        <w:rPr>
          <w:rFonts w:ascii="Times New Roman" w:hAnsi="Times New Roman" w:cs="Times New Roman"/>
          <w:sz w:val="28"/>
          <w:szCs w:val="28"/>
        </w:rPr>
        <w:t xml:space="preserve"> // Международный бухгалтерск</w:t>
      </w:r>
      <w:r w:rsidR="000807ED">
        <w:rPr>
          <w:rFonts w:ascii="Times New Roman" w:hAnsi="Times New Roman" w:cs="Times New Roman"/>
          <w:sz w:val="28"/>
          <w:szCs w:val="28"/>
        </w:rPr>
        <w:t>ий учет. – 2014. – № 3. – с. 33-</w:t>
      </w:r>
      <w:r w:rsidR="004A48DF" w:rsidRPr="00401F9A">
        <w:rPr>
          <w:rFonts w:ascii="Times New Roman" w:hAnsi="Times New Roman" w:cs="Times New Roman"/>
          <w:sz w:val="28"/>
          <w:szCs w:val="28"/>
        </w:rPr>
        <w:t xml:space="preserve">44. </w:t>
      </w:r>
    </w:p>
    <w:p w:rsidR="004A48DF" w:rsidRPr="00401F9A" w:rsidRDefault="00A43CAF" w:rsidP="00277D15">
      <w:pPr>
        <w:pStyle w:val="aa"/>
        <w:numPr>
          <w:ilvl w:val="0"/>
          <w:numId w:val="25"/>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41A96" w:rsidRPr="00401F9A">
        <w:rPr>
          <w:rFonts w:ascii="Times New Roman" w:hAnsi="Times New Roman" w:cs="Times New Roman"/>
          <w:sz w:val="28"/>
          <w:szCs w:val="28"/>
        </w:rPr>
        <w:t xml:space="preserve">Ван </w:t>
      </w:r>
      <w:proofErr w:type="spellStart"/>
      <w:r w:rsidR="00D41A96" w:rsidRPr="00401F9A">
        <w:rPr>
          <w:rFonts w:ascii="Times New Roman" w:hAnsi="Times New Roman" w:cs="Times New Roman"/>
          <w:sz w:val="28"/>
          <w:szCs w:val="28"/>
        </w:rPr>
        <w:t>Хорн</w:t>
      </w:r>
      <w:proofErr w:type="spellEnd"/>
      <w:r w:rsidR="004A48DF" w:rsidRPr="00401F9A">
        <w:rPr>
          <w:rFonts w:ascii="Times New Roman" w:hAnsi="Times New Roman" w:cs="Times New Roman"/>
          <w:sz w:val="28"/>
          <w:szCs w:val="28"/>
        </w:rPr>
        <w:t xml:space="preserve"> Дж. Основы </w:t>
      </w:r>
      <w:r w:rsidR="00401F9A">
        <w:rPr>
          <w:rFonts w:ascii="Times New Roman" w:hAnsi="Times New Roman" w:cs="Times New Roman"/>
          <w:sz w:val="28"/>
          <w:szCs w:val="28"/>
        </w:rPr>
        <w:t>финансового менеджмента:</w:t>
      </w:r>
      <w:r w:rsidR="004A48DF" w:rsidRPr="00401F9A">
        <w:rPr>
          <w:rFonts w:ascii="Times New Roman" w:hAnsi="Times New Roman" w:cs="Times New Roman"/>
          <w:sz w:val="28"/>
          <w:szCs w:val="28"/>
        </w:rPr>
        <w:t xml:space="preserve"> уч</w:t>
      </w:r>
      <w:r w:rsidR="00401F9A">
        <w:rPr>
          <w:rFonts w:ascii="Times New Roman" w:hAnsi="Times New Roman" w:cs="Times New Roman"/>
          <w:sz w:val="28"/>
          <w:szCs w:val="28"/>
        </w:rPr>
        <w:t>.</w:t>
      </w:r>
      <w:r w:rsidR="004A48DF" w:rsidRPr="00401F9A">
        <w:rPr>
          <w:rFonts w:ascii="Times New Roman" w:hAnsi="Times New Roman" w:cs="Times New Roman"/>
          <w:sz w:val="28"/>
          <w:szCs w:val="28"/>
        </w:rPr>
        <w:t xml:space="preserve"> пособие / </w:t>
      </w:r>
      <w:r w:rsidR="00401F9A">
        <w:rPr>
          <w:rFonts w:ascii="Times New Roman" w:hAnsi="Times New Roman" w:cs="Times New Roman"/>
          <w:sz w:val="28"/>
          <w:szCs w:val="28"/>
        </w:rPr>
        <w:t xml:space="preserve">     </w:t>
      </w:r>
      <w:r w:rsidR="00332DA9">
        <w:rPr>
          <w:rFonts w:ascii="Times New Roman" w:hAnsi="Times New Roman" w:cs="Times New Roman"/>
          <w:sz w:val="28"/>
          <w:szCs w:val="28"/>
        </w:rPr>
        <w:t xml:space="preserve">       </w:t>
      </w:r>
      <w:r w:rsidR="004A48DF" w:rsidRPr="00401F9A">
        <w:rPr>
          <w:rFonts w:ascii="Times New Roman" w:hAnsi="Times New Roman" w:cs="Times New Roman"/>
          <w:sz w:val="28"/>
          <w:szCs w:val="28"/>
        </w:rPr>
        <w:t xml:space="preserve">Дж. Ван </w:t>
      </w:r>
      <w:proofErr w:type="spellStart"/>
      <w:r w:rsidR="004A48DF" w:rsidRPr="00401F9A">
        <w:rPr>
          <w:rFonts w:ascii="Times New Roman" w:hAnsi="Times New Roman" w:cs="Times New Roman"/>
          <w:sz w:val="28"/>
          <w:szCs w:val="28"/>
        </w:rPr>
        <w:t>Хорн</w:t>
      </w:r>
      <w:proofErr w:type="spellEnd"/>
      <w:r w:rsidR="004A48DF" w:rsidRPr="00401F9A">
        <w:rPr>
          <w:rFonts w:ascii="Times New Roman" w:hAnsi="Times New Roman" w:cs="Times New Roman"/>
          <w:sz w:val="28"/>
          <w:szCs w:val="28"/>
        </w:rPr>
        <w:t xml:space="preserve">. – М.: Вильямс, 2016. – 1232 с. </w:t>
      </w:r>
    </w:p>
    <w:p w:rsidR="00A87185" w:rsidRPr="00401F9A" w:rsidRDefault="00A43CAF" w:rsidP="00277D15">
      <w:pPr>
        <w:pStyle w:val="aa"/>
        <w:numPr>
          <w:ilvl w:val="0"/>
          <w:numId w:val="25"/>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87185" w:rsidRPr="00401F9A">
        <w:rPr>
          <w:rFonts w:ascii="Times New Roman" w:hAnsi="Times New Roman" w:cs="Times New Roman"/>
          <w:sz w:val="28"/>
          <w:szCs w:val="28"/>
        </w:rPr>
        <w:t>Гражданский кодекс Росс</w:t>
      </w:r>
      <w:r w:rsidR="00D41A96" w:rsidRPr="00401F9A">
        <w:rPr>
          <w:rFonts w:ascii="Times New Roman" w:hAnsi="Times New Roman" w:cs="Times New Roman"/>
          <w:sz w:val="28"/>
          <w:szCs w:val="28"/>
        </w:rPr>
        <w:t>ийской Федерации (часть первая)</w:t>
      </w:r>
      <w:r w:rsidR="00A87185" w:rsidRPr="00401F9A">
        <w:rPr>
          <w:rFonts w:ascii="Times New Roman" w:hAnsi="Times New Roman" w:cs="Times New Roman"/>
          <w:sz w:val="28"/>
          <w:szCs w:val="28"/>
        </w:rPr>
        <w:t xml:space="preserve"> от 30.11.1994 N 51-ФЗ (ред. от 23.05.2018) (с изм. и доп., вступ. в силу с 03.06.2018) </w:t>
      </w:r>
      <w:r w:rsidR="00D41A96" w:rsidRPr="00401F9A">
        <w:rPr>
          <w:rFonts w:ascii="Times New Roman" w:hAnsi="Times New Roman" w:cs="Times New Roman"/>
          <w:sz w:val="28"/>
          <w:szCs w:val="28"/>
        </w:rPr>
        <w:t>Статья 87 “</w:t>
      </w:r>
      <w:r w:rsidR="00A87185" w:rsidRPr="00401F9A">
        <w:rPr>
          <w:rFonts w:ascii="Times New Roman" w:hAnsi="Times New Roman" w:cs="Times New Roman"/>
          <w:sz w:val="28"/>
          <w:szCs w:val="28"/>
        </w:rPr>
        <w:t>Основные положения об обществе с ограниченной ответственностью</w:t>
      </w:r>
      <w:r w:rsidR="00D41A96" w:rsidRPr="00401F9A">
        <w:rPr>
          <w:rFonts w:ascii="Times New Roman" w:hAnsi="Times New Roman" w:cs="Times New Roman"/>
          <w:sz w:val="28"/>
          <w:szCs w:val="28"/>
        </w:rPr>
        <w:t>”</w:t>
      </w:r>
      <w:r w:rsidR="00A87185" w:rsidRPr="00401F9A">
        <w:rPr>
          <w:rFonts w:ascii="Times New Roman" w:hAnsi="Times New Roman" w:cs="Times New Roman"/>
          <w:sz w:val="28"/>
          <w:szCs w:val="28"/>
        </w:rPr>
        <w:t>.</w:t>
      </w:r>
    </w:p>
    <w:p w:rsidR="004A48DF" w:rsidRPr="00401F9A" w:rsidRDefault="00A43CAF" w:rsidP="00277D15">
      <w:pPr>
        <w:pStyle w:val="aa"/>
        <w:numPr>
          <w:ilvl w:val="0"/>
          <w:numId w:val="25"/>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D41A96" w:rsidRPr="00401F9A">
        <w:rPr>
          <w:rFonts w:ascii="Times New Roman" w:hAnsi="Times New Roman" w:cs="Times New Roman"/>
          <w:sz w:val="28"/>
          <w:szCs w:val="28"/>
        </w:rPr>
        <w:t>Данилин</w:t>
      </w:r>
      <w:r w:rsidR="004A48DF" w:rsidRPr="00401F9A">
        <w:rPr>
          <w:rFonts w:ascii="Times New Roman" w:hAnsi="Times New Roman" w:cs="Times New Roman"/>
          <w:sz w:val="28"/>
          <w:szCs w:val="28"/>
        </w:rPr>
        <w:t xml:space="preserve"> В. И. Финансовый менеджмент: категории,</w:t>
      </w:r>
      <w:r w:rsidR="00332DA9">
        <w:rPr>
          <w:rFonts w:ascii="Times New Roman" w:hAnsi="Times New Roman" w:cs="Times New Roman"/>
          <w:sz w:val="28"/>
          <w:szCs w:val="28"/>
        </w:rPr>
        <w:t xml:space="preserve"> задачи, тесты, ситуации</w:t>
      </w:r>
      <w:r w:rsidR="004A48DF" w:rsidRPr="00401F9A">
        <w:rPr>
          <w:rFonts w:ascii="Times New Roman" w:hAnsi="Times New Roman" w:cs="Times New Roman"/>
          <w:sz w:val="28"/>
          <w:szCs w:val="28"/>
        </w:rPr>
        <w:t>: учебное пособие</w:t>
      </w:r>
      <w:r w:rsidR="00401F9A" w:rsidRPr="00401F9A">
        <w:rPr>
          <w:rFonts w:ascii="Times New Roman" w:hAnsi="Times New Roman" w:cs="Times New Roman"/>
          <w:sz w:val="28"/>
          <w:szCs w:val="28"/>
        </w:rPr>
        <w:t xml:space="preserve"> для вузов / В. И. Данилин. – 2-</w:t>
      </w:r>
      <w:r w:rsidR="004A48DF" w:rsidRPr="00401F9A">
        <w:rPr>
          <w:rFonts w:ascii="Times New Roman" w:hAnsi="Times New Roman" w:cs="Times New Roman"/>
          <w:sz w:val="28"/>
          <w:szCs w:val="28"/>
        </w:rPr>
        <w:t xml:space="preserve">е изд., </w:t>
      </w:r>
      <w:proofErr w:type="spellStart"/>
      <w:r w:rsidR="004A48DF" w:rsidRPr="00401F9A">
        <w:rPr>
          <w:rFonts w:ascii="Times New Roman" w:hAnsi="Times New Roman" w:cs="Times New Roman"/>
          <w:sz w:val="28"/>
          <w:szCs w:val="28"/>
        </w:rPr>
        <w:t>пере</w:t>
      </w:r>
      <w:r w:rsidR="00BF6D64">
        <w:rPr>
          <w:rFonts w:ascii="Times New Roman" w:hAnsi="Times New Roman" w:cs="Times New Roman"/>
          <w:sz w:val="28"/>
          <w:szCs w:val="28"/>
        </w:rPr>
        <w:t>раб</w:t>
      </w:r>
      <w:proofErr w:type="spellEnd"/>
      <w:proofErr w:type="gramStart"/>
      <w:r w:rsidR="00BF6D64">
        <w:rPr>
          <w:rFonts w:ascii="Times New Roman" w:hAnsi="Times New Roman" w:cs="Times New Roman"/>
          <w:sz w:val="28"/>
          <w:szCs w:val="28"/>
        </w:rPr>
        <w:t>.</w:t>
      </w:r>
      <w:proofErr w:type="gramEnd"/>
      <w:r w:rsidR="00BF6D64">
        <w:rPr>
          <w:rFonts w:ascii="Times New Roman" w:hAnsi="Times New Roman" w:cs="Times New Roman"/>
          <w:sz w:val="28"/>
          <w:szCs w:val="28"/>
        </w:rPr>
        <w:t xml:space="preserve"> и доп. – М.: Проспект, 2016</w:t>
      </w:r>
      <w:r w:rsidR="004A48DF" w:rsidRPr="00401F9A">
        <w:rPr>
          <w:rFonts w:ascii="Times New Roman" w:hAnsi="Times New Roman" w:cs="Times New Roman"/>
          <w:sz w:val="28"/>
          <w:szCs w:val="28"/>
        </w:rPr>
        <w:t xml:space="preserve">. – 376 с. </w:t>
      </w:r>
    </w:p>
    <w:p w:rsidR="004A48DF" w:rsidRPr="00401F9A" w:rsidRDefault="00A43CAF" w:rsidP="00277D15">
      <w:pPr>
        <w:pStyle w:val="aa"/>
        <w:numPr>
          <w:ilvl w:val="0"/>
          <w:numId w:val="25"/>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41A96" w:rsidRPr="00401F9A">
        <w:rPr>
          <w:rFonts w:ascii="Times New Roman" w:hAnsi="Times New Roman" w:cs="Times New Roman"/>
          <w:sz w:val="28"/>
          <w:szCs w:val="28"/>
        </w:rPr>
        <w:t>Зарецкая</w:t>
      </w:r>
      <w:r w:rsidR="004A48DF" w:rsidRPr="00401F9A">
        <w:rPr>
          <w:rFonts w:ascii="Times New Roman" w:hAnsi="Times New Roman" w:cs="Times New Roman"/>
          <w:sz w:val="28"/>
          <w:szCs w:val="28"/>
        </w:rPr>
        <w:t xml:space="preserve"> В.</w:t>
      </w:r>
      <w:r w:rsidR="00401F9A" w:rsidRPr="00401F9A">
        <w:rPr>
          <w:rFonts w:ascii="Times New Roman" w:hAnsi="Times New Roman" w:cs="Times New Roman"/>
          <w:sz w:val="28"/>
          <w:szCs w:val="28"/>
        </w:rPr>
        <w:t xml:space="preserve"> </w:t>
      </w:r>
      <w:r w:rsidR="004A48DF" w:rsidRPr="00401F9A">
        <w:rPr>
          <w:rFonts w:ascii="Times New Roman" w:hAnsi="Times New Roman" w:cs="Times New Roman"/>
          <w:sz w:val="28"/>
          <w:szCs w:val="28"/>
        </w:rPr>
        <w:t>Г. Оценка и анализ дебиторской и кредиторской задолженностей с учетом фактора времени / В.</w:t>
      </w:r>
      <w:r w:rsidR="00F94566" w:rsidRPr="00401F9A">
        <w:rPr>
          <w:rFonts w:ascii="Times New Roman" w:hAnsi="Times New Roman" w:cs="Times New Roman"/>
          <w:sz w:val="28"/>
          <w:szCs w:val="28"/>
        </w:rPr>
        <w:t xml:space="preserve"> </w:t>
      </w:r>
      <w:r w:rsidR="004A48DF" w:rsidRPr="00401F9A">
        <w:rPr>
          <w:rFonts w:ascii="Times New Roman" w:hAnsi="Times New Roman" w:cs="Times New Roman"/>
          <w:sz w:val="28"/>
          <w:szCs w:val="28"/>
        </w:rPr>
        <w:t>Г. Зарецкая // Экономический анализ: теори</w:t>
      </w:r>
      <w:r w:rsidR="00BF6D64">
        <w:rPr>
          <w:rFonts w:ascii="Times New Roman" w:hAnsi="Times New Roman" w:cs="Times New Roman"/>
          <w:sz w:val="28"/>
          <w:szCs w:val="28"/>
        </w:rPr>
        <w:t>я и практика. – 2017</w:t>
      </w:r>
      <w:r w:rsidR="00086358">
        <w:rPr>
          <w:rFonts w:ascii="Times New Roman" w:hAnsi="Times New Roman" w:cs="Times New Roman"/>
          <w:sz w:val="28"/>
          <w:szCs w:val="28"/>
        </w:rPr>
        <w:t>. – № 6. – с</w:t>
      </w:r>
      <w:r w:rsidR="004A48DF" w:rsidRPr="00401F9A">
        <w:rPr>
          <w:rFonts w:ascii="Times New Roman" w:hAnsi="Times New Roman" w:cs="Times New Roman"/>
          <w:sz w:val="28"/>
          <w:szCs w:val="28"/>
        </w:rPr>
        <w:t>. 58</w:t>
      </w:r>
      <w:r w:rsidR="00401F9A" w:rsidRPr="00401F9A">
        <w:rPr>
          <w:rFonts w:ascii="Times New Roman" w:hAnsi="Times New Roman" w:cs="Times New Roman"/>
          <w:sz w:val="28"/>
          <w:szCs w:val="28"/>
        </w:rPr>
        <w:t>-</w:t>
      </w:r>
      <w:r w:rsidR="004A48DF" w:rsidRPr="00401F9A">
        <w:rPr>
          <w:rFonts w:ascii="Times New Roman" w:hAnsi="Times New Roman" w:cs="Times New Roman"/>
          <w:sz w:val="28"/>
          <w:szCs w:val="28"/>
        </w:rPr>
        <w:t xml:space="preserve">66. </w:t>
      </w:r>
    </w:p>
    <w:p w:rsidR="004A48DF" w:rsidRPr="00401F9A" w:rsidRDefault="00A43CAF" w:rsidP="00277D15">
      <w:pPr>
        <w:pStyle w:val="aa"/>
        <w:numPr>
          <w:ilvl w:val="0"/>
          <w:numId w:val="25"/>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A48DF" w:rsidRPr="00401F9A">
        <w:rPr>
          <w:rFonts w:ascii="Times New Roman" w:hAnsi="Times New Roman" w:cs="Times New Roman"/>
          <w:sz w:val="28"/>
          <w:szCs w:val="28"/>
        </w:rPr>
        <w:t xml:space="preserve">Киселева Е. И. Проблемы управления предприятием / </w:t>
      </w:r>
      <w:r w:rsidR="00401F9A">
        <w:rPr>
          <w:rFonts w:ascii="Times New Roman" w:hAnsi="Times New Roman" w:cs="Times New Roman"/>
          <w:sz w:val="28"/>
          <w:szCs w:val="28"/>
        </w:rPr>
        <w:t>Е. И. Киселев</w:t>
      </w:r>
      <w:r w:rsidR="00332DA9">
        <w:rPr>
          <w:rFonts w:ascii="Times New Roman" w:hAnsi="Times New Roman" w:cs="Times New Roman"/>
          <w:sz w:val="28"/>
          <w:szCs w:val="28"/>
        </w:rPr>
        <w:t>а // Социально-</w:t>
      </w:r>
      <w:r w:rsidR="004A48DF" w:rsidRPr="00401F9A">
        <w:rPr>
          <w:rFonts w:ascii="Times New Roman" w:hAnsi="Times New Roman" w:cs="Times New Roman"/>
          <w:sz w:val="28"/>
          <w:szCs w:val="28"/>
        </w:rPr>
        <w:t>экономическая роль</w:t>
      </w:r>
      <w:r w:rsidR="00401F9A" w:rsidRPr="00401F9A">
        <w:rPr>
          <w:rFonts w:ascii="Times New Roman" w:hAnsi="Times New Roman" w:cs="Times New Roman"/>
          <w:sz w:val="28"/>
          <w:szCs w:val="28"/>
        </w:rPr>
        <w:t xml:space="preserve"> бизнеса в обществе. – 2016. – с. 213-</w:t>
      </w:r>
      <w:r w:rsidR="004A48DF" w:rsidRPr="00401F9A">
        <w:rPr>
          <w:rFonts w:ascii="Times New Roman" w:hAnsi="Times New Roman" w:cs="Times New Roman"/>
          <w:sz w:val="28"/>
          <w:szCs w:val="28"/>
        </w:rPr>
        <w:t xml:space="preserve">219. </w:t>
      </w:r>
    </w:p>
    <w:p w:rsidR="004A48DF" w:rsidRPr="00401F9A" w:rsidRDefault="00A43CAF" w:rsidP="00277D15">
      <w:pPr>
        <w:pStyle w:val="aa"/>
        <w:numPr>
          <w:ilvl w:val="0"/>
          <w:numId w:val="25"/>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41A96" w:rsidRPr="00401F9A">
        <w:rPr>
          <w:rFonts w:ascii="Times New Roman" w:hAnsi="Times New Roman" w:cs="Times New Roman"/>
          <w:sz w:val="28"/>
          <w:szCs w:val="28"/>
        </w:rPr>
        <w:t>Ковалев</w:t>
      </w:r>
      <w:r w:rsidR="00F94566" w:rsidRPr="00401F9A">
        <w:rPr>
          <w:rFonts w:ascii="Times New Roman" w:hAnsi="Times New Roman" w:cs="Times New Roman"/>
          <w:sz w:val="28"/>
          <w:szCs w:val="28"/>
        </w:rPr>
        <w:t xml:space="preserve"> </w:t>
      </w:r>
      <w:r w:rsidR="004A48DF" w:rsidRPr="00401F9A">
        <w:rPr>
          <w:rFonts w:ascii="Times New Roman" w:hAnsi="Times New Roman" w:cs="Times New Roman"/>
          <w:sz w:val="28"/>
          <w:szCs w:val="28"/>
        </w:rPr>
        <w:t>В.</w:t>
      </w:r>
      <w:r w:rsidR="00F94566" w:rsidRPr="00401F9A">
        <w:rPr>
          <w:rFonts w:ascii="Times New Roman" w:hAnsi="Times New Roman" w:cs="Times New Roman"/>
          <w:sz w:val="28"/>
          <w:szCs w:val="28"/>
        </w:rPr>
        <w:t xml:space="preserve"> </w:t>
      </w:r>
      <w:r w:rsidR="004A48DF" w:rsidRPr="00401F9A">
        <w:rPr>
          <w:rFonts w:ascii="Times New Roman" w:hAnsi="Times New Roman" w:cs="Times New Roman"/>
          <w:sz w:val="28"/>
          <w:szCs w:val="28"/>
        </w:rPr>
        <w:t>В. Финансовый менед</w:t>
      </w:r>
      <w:r w:rsidR="00401F9A">
        <w:rPr>
          <w:rFonts w:ascii="Times New Roman" w:hAnsi="Times New Roman" w:cs="Times New Roman"/>
          <w:sz w:val="28"/>
          <w:szCs w:val="28"/>
        </w:rPr>
        <w:t>жмент: теория и практика</w:t>
      </w:r>
      <w:r w:rsidR="004A48DF" w:rsidRPr="00401F9A">
        <w:rPr>
          <w:rFonts w:ascii="Times New Roman" w:hAnsi="Times New Roman" w:cs="Times New Roman"/>
          <w:sz w:val="28"/>
          <w:szCs w:val="28"/>
        </w:rPr>
        <w:t xml:space="preserve">: учебник / </w:t>
      </w:r>
      <w:r w:rsidR="00332DA9">
        <w:rPr>
          <w:rFonts w:ascii="Times New Roman" w:hAnsi="Times New Roman" w:cs="Times New Roman"/>
          <w:sz w:val="28"/>
          <w:szCs w:val="28"/>
        </w:rPr>
        <w:t xml:space="preserve">   </w:t>
      </w:r>
      <w:r w:rsidR="004A48DF" w:rsidRPr="00401F9A">
        <w:rPr>
          <w:rFonts w:ascii="Times New Roman" w:hAnsi="Times New Roman" w:cs="Times New Roman"/>
          <w:sz w:val="28"/>
          <w:szCs w:val="28"/>
        </w:rPr>
        <w:t>В.</w:t>
      </w:r>
      <w:r w:rsidR="00F94566" w:rsidRPr="00401F9A">
        <w:rPr>
          <w:rFonts w:ascii="Times New Roman" w:hAnsi="Times New Roman" w:cs="Times New Roman"/>
          <w:sz w:val="28"/>
          <w:szCs w:val="28"/>
        </w:rPr>
        <w:t xml:space="preserve"> </w:t>
      </w:r>
      <w:r w:rsidR="004A48DF" w:rsidRPr="00401F9A">
        <w:rPr>
          <w:rFonts w:ascii="Times New Roman" w:hAnsi="Times New Roman" w:cs="Times New Roman"/>
          <w:sz w:val="28"/>
          <w:szCs w:val="28"/>
        </w:rPr>
        <w:t xml:space="preserve">В. </w:t>
      </w:r>
      <w:r w:rsidR="00F94566" w:rsidRPr="00401F9A">
        <w:rPr>
          <w:rFonts w:ascii="Times New Roman" w:hAnsi="Times New Roman" w:cs="Times New Roman"/>
          <w:sz w:val="28"/>
          <w:szCs w:val="28"/>
        </w:rPr>
        <w:t xml:space="preserve"> </w:t>
      </w:r>
      <w:r w:rsidR="00401F9A" w:rsidRPr="00401F9A">
        <w:rPr>
          <w:rFonts w:ascii="Times New Roman" w:hAnsi="Times New Roman" w:cs="Times New Roman"/>
          <w:sz w:val="28"/>
          <w:szCs w:val="28"/>
        </w:rPr>
        <w:t>Ковалев. – 4-</w:t>
      </w:r>
      <w:r w:rsidR="004A48DF" w:rsidRPr="00401F9A">
        <w:rPr>
          <w:rFonts w:ascii="Times New Roman" w:hAnsi="Times New Roman" w:cs="Times New Roman"/>
          <w:sz w:val="28"/>
          <w:szCs w:val="28"/>
        </w:rPr>
        <w:t xml:space="preserve">е изд., </w:t>
      </w:r>
      <w:proofErr w:type="spellStart"/>
      <w:r w:rsidR="004A48DF" w:rsidRPr="00401F9A">
        <w:rPr>
          <w:rFonts w:ascii="Times New Roman" w:hAnsi="Times New Roman" w:cs="Times New Roman"/>
          <w:sz w:val="28"/>
          <w:szCs w:val="28"/>
        </w:rPr>
        <w:t>перераб</w:t>
      </w:r>
      <w:proofErr w:type="spellEnd"/>
      <w:proofErr w:type="gramStart"/>
      <w:r w:rsidR="004A48DF" w:rsidRPr="00401F9A">
        <w:rPr>
          <w:rFonts w:ascii="Times New Roman" w:hAnsi="Times New Roman" w:cs="Times New Roman"/>
          <w:sz w:val="28"/>
          <w:szCs w:val="28"/>
        </w:rPr>
        <w:t>.</w:t>
      </w:r>
      <w:proofErr w:type="gramEnd"/>
      <w:r w:rsidR="004A48DF" w:rsidRPr="00401F9A">
        <w:rPr>
          <w:rFonts w:ascii="Times New Roman" w:hAnsi="Times New Roman" w:cs="Times New Roman"/>
          <w:sz w:val="28"/>
          <w:szCs w:val="28"/>
        </w:rPr>
        <w:t xml:space="preserve"> и доп. – М.: Проспект, 2016. – 1104 с. </w:t>
      </w:r>
    </w:p>
    <w:p w:rsidR="004A48DF" w:rsidRPr="00401F9A" w:rsidRDefault="00A43CAF" w:rsidP="00277D15">
      <w:pPr>
        <w:pStyle w:val="aa"/>
        <w:numPr>
          <w:ilvl w:val="0"/>
          <w:numId w:val="25"/>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D41A96" w:rsidRPr="00401F9A">
        <w:rPr>
          <w:rFonts w:ascii="Times New Roman" w:hAnsi="Times New Roman" w:cs="Times New Roman"/>
          <w:sz w:val="28"/>
          <w:szCs w:val="28"/>
        </w:rPr>
        <w:t>Когденко</w:t>
      </w:r>
      <w:proofErr w:type="spellEnd"/>
      <w:r w:rsidR="004A48DF" w:rsidRPr="00401F9A">
        <w:rPr>
          <w:rFonts w:ascii="Times New Roman" w:hAnsi="Times New Roman" w:cs="Times New Roman"/>
          <w:sz w:val="28"/>
          <w:szCs w:val="28"/>
        </w:rPr>
        <w:t xml:space="preserve"> В.</w:t>
      </w:r>
      <w:r w:rsidR="00F94566" w:rsidRPr="00401F9A">
        <w:rPr>
          <w:rFonts w:ascii="Times New Roman" w:hAnsi="Times New Roman" w:cs="Times New Roman"/>
          <w:sz w:val="28"/>
          <w:szCs w:val="28"/>
        </w:rPr>
        <w:t xml:space="preserve"> </w:t>
      </w:r>
      <w:r w:rsidR="004A48DF" w:rsidRPr="00401F9A">
        <w:rPr>
          <w:rFonts w:ascii="Times New Roman" w:hAnsi="Times New Roman" w:cs="Times New Roman"/>
          <w:sz w:val="28"/>
          <w:szCs w:val="28"/>
        </w:rPr>
        <w:t>Г. Экономический анализ [Текст]: учебное пособие для студентов вузов / В.</w:t>
      </w:r>
      <w:r w:rsidR="00F94566" w:rsidRPr="00401F9A">
        <w:rPr>
          <w:rFonts w:ascii="Times New Roman" w:hAnsi="Times New Roman" w:cs="Times New Roman"/>
          <w:sz w:val="28"/>
          <w:szCs w:val="28"/>
        </w:rPr>
        <w:t xml:space="preserve"> </w:t>
      </w:r>
      <w:r w:rsidR="004A48DF" w:rsidRPr="00401F9A">
        <w:rPr>
          <w:rFonts w:ascii="Times New Roman" w:hAnsi="Times New Roman" w:cs="Times New Roman"/>
          <w:sz w:val="28"/>
          <w:szCs w:val="28"/>
        </w:rPr>
        <w:t xml:space="preserve">Г. </w:t>
      </w:r>
      <w:proofErr w:type="spellStart"/>
      <w:r w:rsidR="004A48DF" w:rsidRPr="00401F9A">
        <w:rPr>
          <w:rFonts w:ascii="Times New Roman" w:hAnsi="Times New Roman" w:cs="Times New Roman"/>
          <w:sz w:val="28"/>
          <w:szCs w:val="28"/>
        </w:rPr>
        <w:t>Когденко</w:t>
      </w:r>
      <w:proofErr w:type="spellEnd"/>
      <w:r w:rsidR="004A48DF" w:rsidRPr="00401F9A">
        <w:rPr>
          <w:rFonts w:ascii="Times New Roman" w:hAnsi="Times New Roman" w:cs="Times New Roman"/>
          <w:sz w:val="28"/>
          <w:szCs w:val="28"/>
        </w:rPr>
        <w:t>. – М.</w:t>
      </w:r>
      <w:r w:rsidR="00401F9A" w:rsidRPr="00401F9A">
        <w:rPr>
          <w:rFonts w:ascii="Times New Roman" w:hAnsi="Times New Roman" w:cs="Times New Roman"/>
          <w:sz w:val="28"/>
          <w:szCs w:val="28"/>
        </w:rPr>
        <w:t>: ЮНИТИ-</w:t>
      </w:r>
      <w:r w:rsidR="004A48DF" w:rsidRPr="00401F9A">
        <w:rPr>
          <w:rFonts w:ascii="Times New Roman" w:hAnsi="Times New Roman" w:cs="Times New Roman"/>
          <w:sz w:val="28"/>
          <w:szCs w:val="28"/>
        </w:rPr>
        <w:t xml:space="preserve">ДАНА, 2015. – 392 c. </w:t>
      </w:r>
    </w:p>
    <w:p w:rsidR="004A48DF" w:rsidRPr="00401F9A" w:rsidRDefault="00A43CAF" w:rsidP="00277D15">
      <w:pPr>
        <w:pStyle w:val="aa"/>
        <w:numPr>
          <w:ilvl w:val="0"/>
          <w:numId w:val="25"/>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41A96" w:rsidRPr="00401F9A">
        <w:rPr>
          <w:rFonts w:ascii="Times New Roman" w:hAnsi="Times New Roman" w:cs="Times New Roman"/>
          <w:sz w:val="28"/>
          <w:szCs w:val="28"/>
        </w:rPr>
        <w:t>Курганова</w:t>
      </w:r>
      <w:r w:rsidR="004A48DF" w:rsidRPr="00401F9A">
        <w:rPr>
          <w:rFonts w:ascii="Times New Roman" w:hAnsi="Times New Roman" w:cs="Times New Roman"/>
          <w:sz w:val="28"/>
          <w:szCs w:val="28"/>
        </w:rPr>
        <w:t xml:space="preserve"> О. А. Основы управления персоналом предприятия / </w:t>
      </w:r>
      <w:r w:rsidR="00332DA9">
        <w:rPr>
          <w:rFonts w:ascii="Times New Roman" w:hAnsi="Times New Roman" w:cs="Times New Roman"/>
          <w:sz w:val="28"/>
          <w:szCs w:val="28"/>
        </w:rPr>
        <w:t xml:space="preserve">                </w:t>
      </w:r>
      <w:r w:rsidR="004A48DF" w:rsidRPr="00401F9A">
        <w:rPr>
          <w:rFonts w:ascii="Times New Roman" w:hAnsi="Times New Roman" w:cs="Times New Roman"/>
          <w:sz w:val="28"/>
          <w:szCs w:val="28"/>
        </w:rPr>
        <w:t>О.</w:t>
      </w:r>
      <w:r w:rsidR="00401F9A">
        <w:rPr>
          <w:rFonts w:ascii="Times New Roman" w:hAnsi="Times New Roman" w:cs="Times New Roman"/>
          <w:sz w:val="28"/>
          <w:szCs w:val="28"/>
        </w:rPr>
        <w:t xml:space="preserve"> </w:t>
      </w:r>
      <w:r w:rsidR="004A48DF" w:rsidRPr="00401F9A">
        <w:rPr>
          <w:rFonts w:ascii="Times New Roman" w:hAnsi="Times New Roman" w:cs="Times New Roman"/>
          <w:sz w:val="28"/>
          <w:szCs w:val="28"/>
        </w:rPr>
        <w:t>А. Курганов</w:t>
      </w:r>
      <w:r w:rsidR="00401F9A" w:rsidRPr="00401F9A">
        <w:rPr>
          <w:rFonts w:ascii="Times New Roman" w:hAnsi="Times New Roman" w:cs="Times New Roman"/>
          <w:sz w:val="28"/>
          <w:szCs w:val="28"/>
        </w:rPr>
        <w:t>а // Концепт. – 2015. – № 5. – с. 1-</w:t>
      </w:r>
      <w:r w:rsidR="004A48DF" w:rsidRPr="00401F9A">
        <w:rPr>
          <w:rFonts w:ascii="Times New Roman" w:hAnsi="Times New Roman" w:cs="Times New Roman"/>
          <w:sz w:val="28"/>
          <w:szCs w:val="28"/>
        </w:rPr>
        <w:t xml:space="preserve">7. </w:t>
      </w:r>
    </w:p>
    <w:p w:rsidR="004A48DF" w:rsidRPr="00401F9A" w:rsidRDefault="00A43CAF" w:rsidP="00277D15">
      <w:pPr>
        <w:pStyle w:val="aa"/>
        <w:numPr>
          <w:ilvl w:val="0"/>
          <w:numId w:val="25"/>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D41A96" w:rsidRPr="00401F9A">
        <w:rPr>
          <w:rFonts w:ascii="Times New Roman" w:hAnsi="Times New Roman" w:cs="Times New Roman"/>
          <w:sz w:val="28"/>
          <w:szCs w:val="28"/>
        </w:rPr>
        <w:t>Мормуль</w:t>
      </w:r>
      <w:proofErr w:type="spellEnd"/>
      <w:r w:rsidR="00D41A96" w:rsidRPr="00401F9A">
        <w:rPr>
          <w:rFonts w:ascii="Times New Roman" w:hAnsi="Times New Roman" w:cs="Times New Roman"/>
          <w:sz w:val="28"/>
          <w:szCs w:val="28"/>
        </w:rPr>
        <w:t xml:space="preserve"> </w:t>
      </w:r>
      <w:r w:rsidR="004A48DF" w:rsidRPr="00401F9A">
        <w:rPr>
          <w:rFonts w:ascii="Times New Roman" w:hAnsi="Times New Roman" w:cs="Times New Roman"/>
          <w:sz w:val="28"/>
          <w:szCs w:val="28"/>
        </w:rPr>
        <w:t>Н.</w:t>
      </w:r>
      <w:r w:rsidR="00F94566" w:rsidRPr="00401F9A">
        <w:rPr>
          <w:rFonts w:ascii="Times New Roman" w:hAnsi="Times New Roman" w:cs="Times New Roman"/>
          <w:sz w:val="28"/>
          <w:szCs w:val="28"/>
        </w:rPr>
        <w:t xml:space="preserve"> </w:t>
      </w:r>
      <w:r w:rsidR="004A48DF" w:rsidRPr="00401F9A">
        <w:rPr>
          <w:rFonts w:ascii="Times New Roman" w:hAnsi="Times New Roman" w:cs="Times New Roman"/>
          <w:sz w:val="28"/>
          <w:szCs w:val="28"/>
        </w:rPr>
        <w:t xml:space="preserve">Ф. Планирование ценовой политики на предприятии / </w:t>
      </w:r>
      <w:r w:rsidR="00401F9A">
        <w:rPr>
          <w:rFonts w:ascii="Times New Roman" w:hAnsi="Times New Roman" w:cs="Times New Roman"/>
          <w:sz w:val="28"/>
          <w:szCs w:val="28"/>
        </w:rPr>
        <w:t xml:space="preserve">    </w:t>
      </w:r>
      <w:r w:rsidR="00332DA9">
        <w:rPr>
          <w:rFonts w:ascii="Times New Roman" w:hAnsi="Times New Roman" w:cs="Times New Roman"/>
          <w:sz w:val="28"/>
          <w:szCs w:val="28"/>
        </w:rPr>
        <w:t xml:space="preserve">      </w:t>
      </w:r>
      <w:r w:rsidR="004A48DF" w:rsidRPr="00401F9A">
        <w:rPr>
          <w:rFonts w:ascii="Times New Roman" w:hAnsi="Times New Roman" w:cs="Times New Roman"/>
          <w:sz w:val="28"/>
          <w:szCs w:val="28"/>
        </w:rPr>
        <w:t>Н.</w:t>
      </w:r>
      <w:r w:rsidR="00F94566" w:rsidRPr="00401F9A">
        <w:rPr>
          <w:rFonts w:ascii="Times New Roman" w:hAnsi="Times New Roman" w:cs="Times New Roman"/>
          <w:sz w:val="28"/>
          <w:szCs w:val="28"/>
        </w:rPr>
        <w:t xml:space="preserve"> </w:t>
      </w:r>
      <w:r w:rsidR="004A48DF" w:rsidRPr="00401F9A">
        <w:rPr>
          <w:rFonts w:ascii="Times New Roman" w:hAnsi="Times New Roman" w:cs="Times New Roman"/>
          <w:sz w:val="28"/>
          <w:szCs w:val="28"/>
        </w:rPr>
        <w:t xml:space="preserve">Ф. </w:t>
      </w:r>
      <w:proofErr w:type="spellStart"/>
      <w:r w:rsidR="004A48DF" w:rsidRPr="00401F9A">
        <w:rPr>
          <w:rFonts w:ascii="Times New Roman" w:hAnsi="Times New Roman" w:cs="Times New Roman"/>
          <w:sz w:val="28"/>
          <w:szCs w:val="28"/>
        </w:rPr>
        <w:t>Мормуль</w:t>
      </w:r>
      <w:proofErr w:type="spellEnd"/>
      <w:r w:rsidR="004A48DF" w:rsidRPr="00401F9A">
        <w:rPr>
          <w:rFonts w:ascii="Times New Roman" w:hAnsi="Times New Roman" w:cs="Times New Roman"/>
          <w:sz w:val="28"/>
          <w:szCs w:val="28"/>
        </w:rPr>
        <w:t xml:space="preserve"> // Экономические и социально–гуманитарные </w:t>
      </w:r>
      <w:r w:rsidR="008468F8">
        <w:rPr>
          <w:rFonts w:ascii="Times New Roman" w:hAnsi="Times New Roman" w:cs="Times New Roman"/>
          <w:sz w:val="28"/>
          <w:szCs w:val="28"/>
        </w:rPr>
        <w:t xml:space="preserve">исследования. – 2016. – № </w:t>
      </w:r>
      <w:r w:rsidR="00401F9A" w:rsidRPr="00401F9A">
        <w:rPr>
          <w:rFonts w:ascii="Times New Roman" w:hAnsi="Times New Roman" w:cs="Times New Roman"/>
          <w:sz w:val="28"/>
          <w:szCs w:val="28"/>
        </w:rPr>
        <w:t>2. – с. 70-</w:t>
      </w:r>
      <w:r w:rsidR="004A48DF" w:rsidRPr="00401F9A">
        <w:rPr>
          <w:rFonts w:ascii="Times New Roman" w:hAnsi="Times New Roman" w:cs="Times New Roman"/>
          <w:sz w:val="28"/>
          <w:szCs w:val="28"/>
        </w:rPr>
        <w:t xml:space="preserve">75. </w:t>
      </w:r>
    </w:p>
    <w:p w:rsidR="004A48DF" w:rsidRPr="00401F9A" w:rsidRDefault="00A43CAF" w:rsidP="00277D15">
      <w:pPr>
        <w:pStyle w:val="aa"/>
        <w:numPr>
          <w:ilvl w:val="0"/>
          <w:numId w:val="25"/>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41A96" w:rsidRPr="00401F9A">
        <w:rPr>
          <w:rFonts w:ascii="Times New Roman" w:hAnsi="Times New Roman" w:cs="Times New Roman"/>
          <w:sz w:val="28"/>
          <w:szCs w:val="28"/>
        </w:rPr>
        <w:t>Никулина</w:t>
      </w:r>
      <w:r w:rsidR="004A48DF" w:rsidRPr="00401F9A">
        <w:rPr>
          <w:rFonts w:ascii="Times New Roman" w:hAnsi="Times New Roman" w:cs="Times New Roman"/>
          <w:sz w:val="28"/>
          <w:szCs w:val="28"/>
        </w:rPr>
        <w:t xml:space="preserve"> Н. Н. Финансовый менеджмент</w:t>
      </w:r>
      <w:r w:rsidR="00401F9A">
        <w:rPr>
          <w:rFonts w:ascii="Times New Roman" w:hAnsi="Times New Roman" w:cs="Times New Roman"/>
          <w:sz w:val="28"/>
          <w:szCs w:val="28"/>
        </w:rPr>
        <w:t xml:space="preserve"> организации. Теория и практика: </w:t>
      </w:r>
      <w:r w:rsidR="004A48DF" w:rsidRPr="00401F9A">
        <w:rPr>
          <w:rFonts w:ascii="Times New Roman" w:hAnsi="Times New Roman" w:cs="Times New Roman"/>
          <w:sz w:val="28"/>
          <w:szCs w:val="28"/>
        </w:rPr>
        <w:t>учебное пособие для вузо</w:t>
      </w:r>
      <w:r w:rsidR="00401F9A" w:rsidRPr="00401F9A">
        <w:rPr>
          <w:rFonts w:ascii="Times New Roman" w:hAnsi="Times New Roman" w:cs="Times New Roman"/>
          <w:sz w:val="28"/>
          <w:szCs w:val="28"/>
        </w:rPr>
        <w:t>в / Н. Н. Никулина. – М.: ЮНИТИ-</w:t>
      </w:r>
      <w:r w:rsidR="004A48DF" w:rsidRPr="00401F9A">
        <w:rPr>
          <w:rFonts w:ascii="Times New Roman" w:hAnsi="Times New Roman" w:cs="Times New Roman"/>
          <w:sz w:val="28"/>
          <w:szCs w:val="28"/>
        </w:rPr>
        <w:t xml:space="preserve">ДАНА, 2016. – 511 с. </w:t>
      </w:r>
    </w:p>
    <w:p w:rsidR="00DC5B6C" w:rsidRPr="00DC5B6C" w:rsidRDefault="00A43CAF" w:rsidP="00DC5B6C">
      <w:pPr>
        <w:pStyle w:val="aa"/>
        <w:numPr>
          <w:ilvl w:val="0"/>
          <w:numId w:val="25"/>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D41A96" w:rsidRPr="00401F9A">
        <w:rPr>
          <w:rFonts w:ascii="Times New Roman" w:hAnsi="Times New Roman" w:cs="Times New Roman"/>
          <w:sz w:val="28"/>
          <w:szCs w:val="28"/>
        </w:rPr>
        <w:t>Парушина</w:t>
      </w:r>
      <w:proofErr w:type="spellEnd"/>
      <w:r w:rsidR="004A48DF" w:rsidRPr="00401F9A">
        <w:rPr>
          <w:rFonts w:ascii="Times New Roman" w:hAnsi="Times New Roman" w:cs="Times New Roman"/>
          <w:sz w:val="28"/>
          <w:szCs w:val="28"/>
        </w:rPr>
        <w:t xml:space="preserve"> Н.</w:t>
      </w:r>
      <w:r w:rsidR="00F94566" w:rsidRPr="00401F9A">
        <w:rPr>
          <w:rFonts w:ascii="Times New Roman" w:hAnsi="Times New Roman" w:cs="Times New Roman"/>
          <w:sz w:val="28"/>
          <w:szCs w:val="28"/>
        </w:rPr>
        <w:t xml:space="preserve"> </w:t>
      </w:r>
      <w:r w:rsidR="004A48DF" w:rsidRPr="00401F9A">
        <w:rPr>
          <w:rFonts w:ascii="Times New Roman" w:hAnsi="Times New Roman" w:cs="Times New Roman"/>
          <w:sz w:val="28"/>
          <w:szCs w:val="28"/>
        </w:rPr>
        <w:t>В. Основные направления анализа и прогнозирования финансового состояния по данным бухгалтерской (финансовой) отчетности организаций / Н.</w:t>
      </w:r>
      <w:r w:rsidR="00F94566" w:rsidRPr="00401F9A">
        <w:rPr>
          <w:rFonts w:ascii="Times New Roman" w:hAnsi="Times New Roman" w:cs="Times New Roman"/>
          <w:sz w:val="28"/>
          <w:szCs w:val="28"/>
        </w:rPr>
        <w:t xml:space="preserve"> </w:t>
      </w:r>
      <w:r w:rsidR="004A48DF" w:rsidRPr="00401F9A">
        <w:rPr>
          <w:rFonts w:ascii="Times New Roman" w:hAnsi="Times New Roman" w:cs="Times New Roman"/>
          <w:sz w:val="28"/>
          <w:szCs w:val="28"/>
        </w:rPr>
        <w:t xml:space="preserve">В. </w:t>
      </w:r>
      <w:proofErr w:type="spellStart"/>
      <w:r w:rsidR="004A48DF" w:rsidRPr="00401F9A">
        <w:rPr>
          <w:rFonts w:ascii="Times New Roman" w:hAnsi="Times New Roman" w:cs="Times New Roman"/>
          <w:sz w:val="28"/>
          <w:szCs w:val="28"/>
        </w:rPr>
        <w:t>Парушина</w:t>
      </w:r>
      <w:proofErr w:type="spellEnd"/>
      <w:r w:rsidR="004A48DF" w:rsidRPr="00401F9A">
        <w:rPr>
          <w:rFonts w:ascii="Times New Roman" w:hAnsi="Times New Roman" w:cs="Times New Roman"/>
          <w:sz w:val="28"/>
          <w:szCs w:val="28"/>
        </w:rPr>
        <w:t xml:space="preserve"> // Международный бухгал</w:t>
      </w:r>
      <w:r w:rsidR="00A171CF" w:rsidRPr="00401F9A">
        <w:rPr>
          <w:rFonts w:ascii="Times New Roman" w:hAnsi="Times New Roman" w:cs="Times New Roman"/>
          <w:sz w:val="28"/>
          <w:szCs w:val="28"/>
        </w:rPr>
        <w:t>терский учет. – 2015. – № 2. – с</w:t>
      </w:r>
      <w:r w:rsidR="00401F9A" w:rsidRPr="00401F9A">
        <w:rPr>
          <w:rFonts w:ascii="Times New Roman" w:hAnsi="Times New Roman" w:cs="Times New Roman"/>
          <w:sz w:val="28"/>
          <w:szCs w:val="28"/>
        </w:rPr>
        <w:t>. 255-</w:t>
      </w:r>
      <w:r w:rsidR="004A48DF" w:rsidRPr="00401F9A">
        <w:rPr>
          <w:rFonts w:ascii="Times New Roman" w:hAnsi="Times New Roman" w:cs="Times New Roman"/>
          <w:sz w:val="28"/>
          <w:szCs w:val="28"/>
        </w:rPr>
        <w:t xml:space="preserve">263. </w:t>
      </w:r>
    </w:p>
    <w:p w:rsidR="00DC5B6C" w:rsidRDefault="00BF6D64" w:rsidP="00DC5B6C">
      <w:pPr>
        <w:pStyle w:val="aa"/>
        <w:numPr>
          <w:ilvl w:val="0"/>
          <w:numId w:val="25"/>
        </w:numPr>
        <w:spacing w:after="0" w:line="360" w:lineRule="auto"/>
        <w:ind w:left="0" w:firstLine="709"/>
        <w:jc w:val="both"/>
        <w:rPr>
          <w:rFonts w:ascii="Times New Roman" w:hAnsi="Times New Roman" w:cs="Times New Roman"/>
          <w:sz w:val="28"/>
          <w:szCs w:val="28"/>
        </w:rPr>
      </w:pPr>
      <w:proofErr w:type="spellStart"/>
      <w:r w:rsidRPr="00BF6D64">
        <w:rPr>
          <w:rFonts w:ascii="Times New Roman" w:hAnsi="Times New Roman" w:cs="Times New Roman"/>
          <w:sz w:val="28"/>
          <w:szCs w:val="28"/>
        </w:rPr>
        <w:t>Пелымская</w:t>
      </w:r>
      <w:proofErr w:type="spellEnd"/>
      <w:r w:rsidRPr="00BF6D64">
        <w:rPr>
          <w:rFonts w:ascii="Times New Roman" w:hAnsi="Times New Roman" w:cs="Times New Roman"/>
          <w:sz w:val="28"/>
          <w:szCs w:val="28"/>
        </w:rPr>
        <w:t xml:space="preserve"> И. С. Экономика и управление на малых </w:t>
      </w:r>
      <w:proofErr w:type="gramStart"/>
      <w:r w:rsidRPr="00BF6D64">
        <w:rPr>
          <w:rFonts w:ascii="Times New Roman" w:hAnsi="Times New Roman" w:cs="Times New Roman"/>
          <w:sz w:val="28"/>
          <w:szCs w:val="28"/>
        </w:rPr>
        <w:t>предприятиях</w:t>
      </w:r>
      <w:r w:rsidR="00DC5B6C">
        <w:rPr>
          <w:rFonts w:ascii="Times New Roman" w:hAnsi="Times New Roman" w:cs="Times New Roman"/>
          <w:sz w:val="28"/>
          <w:szCs w:val="28"/>
        </w:rPr>
        <w:t xml:space="preserve">: </w:t>
      </w:r>
      <w:r w:rsidRPr="00BF6D64">
        <w:rPr>
          <w:rFonts w:ascii="Times New Roman" w:hAnsi="Times New Roman" w:cs="Times New Roman"/>
          <w:sz w:val="28"/>
          <w:szCs w:val="28"/>
        </w:rPr>
        <w:t xml:space="preserve"> </w:t>
      </w:r>
      <w:r w:rsidRPr="00DC5B6C">
        <w:rPr>
          <w:rFonts w:ascii="Times New Roman" w:hAnsi="Times New Roman" w:cs="Times New Roman"/>
          <w:sz w:val="28"/>
          <w:szCs w:val="28"/>
        </w:rPr>
        <w:t>учебное</w:t>
      </w:r>
      <w:proofErr w:type="gramEnd"/>
      <w:r w:rsidRPr="00DC5B6C">
        <w:rPr>
          <w:rFonts w:ascii="Times New Roman" w:hAnsi="Times New Roman" w:cs="Times New Roman"/>
          <w:sz w:val="28"/>
          <w:szCs w:val="28"/>
        </w:rPr>
        <w:t xml:space="preserve"> пособие </w:t>
      </w:r>
      <w:r w:rsidR="006243BA" w:rsidRPr="00DC5B6C">
        <w:rPr>
          <w:rFonts w:ascii="Times New Roman" w:hAnsi="Times New Roman" w:cs="Times New Roman"/>
          <w:sz w:val="28"/>
          <w:szCs w:val="28"/>
        </w:rPr>
        <w:t xml:space="preserve"> / </w:t>
      </w:r>
      <w:r w:rsidRPr="00DC5B6C">
        <w:rPr>
          <w:rFonts w:ascii="Times New Roman" w:hAnsi="Times New Roman" w:cs="Times New Roman"/>
          <w:sz w:val="28"/>
          <w:szCs w:val="28"/>
        </w:rPr>
        <w:t xml:space="preserve"> </w:t>
      </w:r>
      <w:proofErr w:type="spellStart"/>
      <w:r w:rsidRPr="00DC5B6C">
        <w:rPr>
          <w:rFonts w:ascii="Times New Roman" w:hAnsi="Times New Roman" w:cs="Times New Roman"/>
          <w:sz w:val="28"/>
          <w:szCs w:val="28"/>
        </w:rPr>
        <w:t>Пелымская</w:t>
      </w:r>
      <w:proofErr w:type="spellEnd"/>
      <w:r w:rsidRPr="00DC5B6C">
        <w:rPr>
          <w:rFonts w:ascii="Times New Roman" w:hAnsi="Times New Roman" w:cs="Times New Roman"/>
          <w:sz w:val="28"/>
          <w:szCs w:val="28"/>
        </w:rPr>
        <w:t xml:space="preserve"> И. С. – </w:t>
      </w:r>
      <w:r w:rsidR="009319D4" w:rsidRPr="00DC5B6C">
        <w:rPr>
          <w:rFonts w:ascii="Times New Roman" w:hAnsi="Times New Roman" w:cs="Times New Roman"/>
          <w:sz w:val="28"/>
          <w:szCs w:val="28"/>
        </w:rPr>
        <w:t>М.: Проспект, 2015. – 8</w:t>
      </w:r>
      <w:r w:rsidRPr="00DC5B6C">
        <w:rPr>
          <w:rFonts w:ascii="Times New Roman" w:hAnsi="Times New Roman" w:cs="Times New Roman"/>
          <w:sz w:val="28"/>
          <w:szCs w:val="28"/>
        </w:rPr>
        <w:t>6 с.</w:t>
      </w:r>
    </w:p>
    <w:p w:rsidR="00DC5B6C" w:rsidRPr="00A24DF1" w:rsidRDefault="00DC5B6C" w:rsidP="00DC5B6C">
      <w:pPr>
        <w:pStyle w:val="aa"/>
        <w:numPr>
          <w:ilvl w:val="0"/>
          <w:numId w:val="25"/>
        </w:numPr>
        <w:spacing w:after="0" w:line="360" w:lineRule="auto"/>
        <w:ind w:left="0" w:firstLine="709"/>
        <w:jc w:val="both"/>
        <w:rPr>
          <w:rFonts w:ascii="Times New Roman" w:hAnsi="Times New Roman" w:cs="Times New Roman"/>
          <w:sz w:val="28"/>
          <w:szCs w:val="28"/>
        </w:rPr>
      </w:pPr>
      <w:r w:rsidRPr="00DC5B6C">
        <w:rPr>
          <w:rFonts w:ascii="Times New Roman" w:hAnsi="Times New Roman" w:cs="Times New Roman"/>
          <w:sz w:val="28"/>
          <w:szCs w:val="28"/>
        </w:rPr>
        <w:t xml:space="preserve"> </w:t>
      </w:r>
      <w:r>
        <w:rPr>
          <w:rFonts w:ascii="Times New Roman" w:hAnsi="Times New Roman" w:cs="Times New Roman"/>
          <w:sz w:val="28"/>
          <w:szCs w:val="28"/>
        </w:rPr>
        <w:t xml:space="preserve">Соколова </w:t>
      </w:r>
      <w:r w:rsidRPr="00DC5B6C">
        <w:rPr>
          <w:rFonts w:ascii="Times New Roman" w:hAnsi="Times New Roman" w:cs="Times New Roman"/>
          <w:sz w:val="28"/>
          <w:szCs w:val="28"/>
        </w:rPr>
        <w:t>М. Ю</w:t>
      </w:r>
      <w:r>
        <w:rPr>
          <w:rFonts w:ascii="Times New Roman" w:hAnsi="Times New Roman" w:cs="Times New Roman"/>
          <w:sz w:val="28"/>
          <w:szCs w:val="28"/>
        </w:rPr>
        <w:t xml:space="preserve">. </w:t>
      </w:r>
      <w:r w:rsidR="00A24DF1">
        <w:rPr>
          <w:rFonts w:ascii="Times New Roman" w:hAnsi="Times New Roman" w:cs="Times New Roman"/>
          <w:sz w:val="28"/>
          <w:szCs w:val="28"/>
        </w:rPr>
        <w:t>Управление персоналом. В</w:t>
      </w:r>
      <w:r w:rsidRPr="00DC5B6C">
        <w:rPr>
          <w:rFonts w:ascii="Times New Roman" w:hAnsi="Times New Roman" w:cs="Times New Roman"/>
          <w:sz w:val="28"/>
          <w:szCs w:val="28"/>
        </w:rPr>
        <w:t>лияние на эффективность деятельности промышленных предприятий</w:t>
      </w:r>
      <w:r>
        <w:rPr>
          <w:rFonts w:ascii="Times New Roman" w:hAnsi="Times New Roman" w:cs="Times New Roman"/>
          <w:sz w:val="28"/>
          <w:szCs w:val="28"/>
        </w:rPr>
        <w:t>:</w:t>
      </w:r>
      <w:r w:rsidRPr="00DC5B6C">
        <w:rPr>
          <w:rFonts w:ascii="Times New Roman" w:hAnsi="Times New Roman" w:cs="Times New Roman"/>
          <w:sz w:val="28"/>
          <w:szCs w:val="28"/>
        </w:rPr>
        <w:t xml:space="preserve"> </w:t>
      </w:r>
      <w:r>
        <w:rPr>
          <w:rFonts w:ascii="Times New Roman" w:hAnsi="Times New Roman" w:cs="Times New Roman"/>
          <w:sz w:val="28"/>
          <w:szCs w:val="28"/>
        </w:rPr>
        <w:t>учебник</w:t>
      </w:r>
      <w:r w:rsidR="00A24DF1">
        <w:rPr>
          <w:rFonts w:ascii="Times New Roman" w:hAnsi="Times New Roman" w:cs="Times New Roman"/>
          <w:sz w:val="28"/>
          <w:szCs w:val="28"/>
        </w:rPr>
        <w:t xml:space="preserve"> </w:t>
      </w:r>
      <w:r w:rsidRPr="00A24DF1">
        <w:rPr>
          <w:rFonts w:ascii="Times New Roman" w:hAnsi="Times New Roman" w:cs="Times New Roman"/>
          <w:sz w:val="28"/>
          <w:szCs w:val="28"/>
        </w:rPr>
        <w:t>/</w:t>
      </w:r>
      <w:r w:rsidR="00A24DF1">
        <w:rPr>
          <w:rFonts w:ascii="Times New Roman" w:hAnsi="Times New Roman" w:cs="Times New Roman"/>
          <w:sz w:val="28"/>
          <w:szCs w:val="28"/>
        </w:rPr>
        <w:t xml:space="preserve"> Соколова </w:t>
      </w:r>
      <w:r w:rsidRPr="00A24DF1">
        <w:rPr>
          <w:rFonts w:ascii="Times New Roman" w:hAnsi="Times New Roman" w:cs="Times New Roman"/>
          <w:sz w:val="28"/>
          <w:szCs w:val="28"/>
        </w:rPr>
        <w:t xml:space="preserve">М. Ю. – К.: Ника-центр, 2017. – 9 c. </w:t>
      </w:r>
    </w:p>
    <w:p w:rsidR="00DC5B6C" w:rsidRPr="00DC5B6C" w:rsidRDefault="00DC5B6C" w:rsidP="00DC5B6C">
      <w:pPr>
        <w:spacing w:after="0" w:line="360" w:lineRule="auto"/>
        <w:jc w:val="both"/>
        <w:rPr>
          <w:rFonts w:ascii="Times New Roman" w:hAnsi="Times New Roman" w:cs="Times New Roman"/>
          <w:sz w:val="28"/>
          <w:szCs w:val="28"/>
        </w:rPr>
      </w:pPr>
    </w:p>
    <w:p w:rsidR="00DC5B6C" w:rsidRDefault="00DC5B6C" w:rsidP="00DC5B6C">
      <w:pPr>
        <w:pStyle w:val="aa"/>
        <w:numPr>
          <w:ilvl w:val="0"/>
          <w:numId w:val="25"/>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Шкурко С. И. Основы управления персоналом в России          </w:t>
      </w:r>
    </w:p>
    <w:p w:rsidR="00BF6D64" w:rsidRPr="00DC5B6C" w:rsidRDefault="00DC5B6C" w:rsidP="00DC5B6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Pr="00DC5B6C">
        <w:rPr>
          <w:rFonts w:ascii="Times New Roman" w:hAnsi="Times New Roman" w:cs="Times New Roman"/>
          <w:sz w:val="28"/>
          <w:szCs w:val="28"/>
        </w:rPr>
        <w:t xml:space="preserve">экономические аспекты): уч. пособие / Шкурко С. И.– М.: </w:t>
      </w:r>
      <w:proofErr w:type="spellStart"/>
      <w:r w:rsidRPr="00DC5B6C">
        <w:rPr>
          <w:rFonts w:ascii="Times New Roman" w:hAnsi="Times New Roman" w:cs="Times New Roman"/>
          <w:sz w:val="28"/>
          <w:szCs w:val="28"/>
        </w:rPr>
        <w:t>КноРус</w:t>
      </w:r>
      <w:proofErr w:type="spellEnd"/>
      <w:r w:rsidRPr="00DC5B6C">
        <w:rPr>
          <w:rFonts w:ascii="Times New Roman" w:hAnsi="Times New Roman" w:cs="Times New Roman"/>
          <w:sz w:val="28"/>
          <w:szCs w:val="28"/>
        </w:rPr>
        <w:t>, 2015. – 34 с.</w:t>
      </w:r>
    </w:p>
    <w:p w:rsidR="006243BA" w:rsidRPr="006243BA" w:rsidRDefault="006243BA" w:rsidP="006243BA">
      <w:pPr>
        <w:pStyle w:val="aa"/>
        <w:numPr>
          <w:ilvl w:val="0"/>
          <w:numId w:val="25"/>
        </w:numPr>
        <w:spacing w:after="0" w:line="360" w:lineRule="auto"/>
        <w:ind w:left="0" w:firstLine="709"/>
        <w:jc w:val="both"/>
        <w:rPr>
          <w:rFonts w:ascii="Times New Roman" w:hAnsi="Times New Roman" w:cs="Times New Roman"/>
          <w:sz w:val="28"/>
          <w:szCs w:val="28"/>
        </w:rPr>
      </w:pPr>
      <w:r w:rsidRPr="006243BA">
        <w:rPr>
          <w:rFonts w:ascii="Times New Roman" w:hAnsi="Times New Roman" w:cs="Times New Roman"/>
          <w:sz w:val="28"/>
          <w:szCs w:val="28"/>
        </w:rPr>
        <w:t xml:space="preserve"> </w:t>
      </w:r>
      <w:proofErr w:type="spellStart"/>
      <w:r w:rsidRPr="006243BA">
        <w:rPr>
          <w:rFonts w:ascii="Times New Roman" w:hAnsi="Times New Roman" w:cs="Times New Roman"/>
          <w:sz w:val="28"/>
          <w:szCs w:val="28"/>
        </w:rPr>
        <w:t>Эсаулова</w:t>
      </w:r>
      <w:proofErr w:type="spellEnd"/>
      <w:r w:rsidRPr="006243BA">
        <w:rPr>
          <w:rFonts w:ascii="Times New Roman" w:hAnsi="Times New Roman" w:cs="Times New Roman"/>
          <w:sz w:val="28"/>
          <w:szCs w:val="28"/>
        </w:rPr>
        <w:t xml:space="preserve"> Е. А. Экономика управления </w:t>
      </w:r>
      <w:r w:rsidR="005D20C3" w:rsidRPr="006243BA">
        <w:rPr>
          <w:rFonts w:ascii="Times New Roman" w:hAnsi="Times New Roman" w:cs="Times New Roman"/>
          <w:sz w:val="28"/>
          <w:szCs w:val="28"/>
        </w:rPr>
        <w:t>персоналом:</w:t>
      </w:r>
      <w:r w:rsidRPr="006243BA">
        <w:rPr>
          <w:rFonts w:ascii="Times New Roman" w:hAnsi="Times New Roman" w:cs="Times New Roman"/>
          <w:sz w:val="28"/>
          <w:szCs w:val="28"/>
        </w:rPr>
        <w:t xml:space="preserve"> учебник </w:t>
      </w:r>
      <w:r w:rsidR="005D20C3" w:rsidRPr="006243BA">
        <w:rPr>
          <w:rFonts w:ascii="Times New Roman" w:hAnsi="Times New Roman" w:cs="Times New Roman"/>
          <w:sz w:val="28"/>
          <w:szCs w:val="28"/>
        </w:rPr>
        <w:t xml:space="preserve">/ </w:t>
      </w:r>
      <w:r w:rsidR="005D20C3">
        <w:rPr>
          <w:rFonts w:ascii="Times New Roman" w:hAnsi="Times New Roman" w:cs="Times New Roman"/>
          <w:sz w:val="28"/>
          <w:szCs w:val="28"/>
        </w:rPr>
        <w:t>Под</w:t>
      </w:r>
      <w:r>
        <w:rPr>
          <w:rFonts w:ascii="Times New Roman" w:hAnsi="Times New Roman" w:cs="Times New Roman"/>
          <w:sz w:val="28"/>
          <w:szCs w:val="28"/>
        </w:rPr>
        <w:t xml:space="preserve"> редакцией </w:t>
      </w:r>
      <w:proofErr w:type="spellStart"/>
      <w:r w:rsidRPr="006243BA">
        <w:rPr>
          <w:rFonts w:ascii="Times New Roman" w:hAnsi="Times New Roman" w:cs="Times New Roman"/>
          <w:sz w:val="28"/>
          <w:szCs w:val="28"/>
        </w:rPr>
        <w:t>Эсаулова</w:t>
      </w:r>
      <w:proofErr w:type="spellEnd"/>
      <w:r w:rsidRPr="006243BA">
        <w:rPr>
          <w:rFonts w:ascii="Times New Roman" w:hAnsi="Times New Roman" w:cs="Times New Roman"/>
          <w:sz w:val="28"/>
          <w:szCs w:val="28"/>
        </w:rPr>
        <w:t xml:space="preserve"> Е. А. </w:t>
      </w:r>
      <w:r>
        <w:rPr>
          <w:rFonts w:ascii="Times New Roman" w:hAnsi="Times New Roman" w:cs="Times New Roman"/>
          <w:sz w:val="28"/>
          <w:szCs w:val="28"/>
        </w:rPr>
        <w:t>– 3</w:t>
      </w:r>
      <w:r w:rsidRPr="006243BA">
        <w:rPr>
          <w:rFonts w:ascii="Times New Roman" w:hAnsi="Times New Roman" w:cs="Times New Roman"/>
          <w:sz w:val="28"/>
          <w:szCs w:val="28"/>
        </w:rPr>
        <w:t xml:space="preserve">-е изд., </w:t>
      </w:r>
      <w:proofErr w:type="spellStart"/>
      <w:r w:rsidRPr="006243BA">
        <w:rPr>
          <w:rFonts w:ascii="Times New Roman" w:hAnsi="Times New Roman" w:cs="Times New Roman"/>
          <w:sz w:val="28"/>
          <w:szCs w:val="28"/>
        </w:rPr>
        <w:t>перераб</w:t>
      </w:r>
      <w:proofErr w:type="spellEnd"/>
      <w:proofErr w:type="gramStart"/>
      <w:r w:rsidRPr="006243BA">
        <w:rPr>
          <w:rFonts w:ascii="Times New Roman" w:hAnsi="Times New Roman" w:cs="Times New Roman"/>
          <w:sz w:val="28"/>
          <w:szCs w:val="28"/>
        </w:rPr>
        <w:t>.</w:t>
      </w:r>
      <w:proofErr w:type="gramEnd"/>
      <w:r w:rsidRPr="006243BA">
        <w:rPr>
          <w:rFonts w:ascii="Times New Roman" w:hAnsi="Times New Roman" w:cs="Times New Roman"/>
          <w:sz w:val="28"/>
          <w:szCs w:val="28"/>
        </w:rPr>
        <w:t xml:space="preserve"> и доп. – М.:</w:t>
      </w:r>
      <w:r>
        <w:rPr>
          <w:rFonts w:ascii="Times New Roman" w:hAnsi="Times New Roman" w:cs="Times New Roman"/>
          <w:sz w:val="28"/>
          <w:szCs w:val="28"/>
        </w:rPr>
        <w:t xml:space="preserve"> ИНФАРА </w:t>
      </w:r>
      <w:r w:rsidRPr="006243BA">
        <w:rPr>
          <w:rFonts w:ascii="Times New Roman" w:hAnsi="Times New Roman" w:cs="Times New Roman"/>
          <w:sz w:val="28"/>
          <w:szCs w:val="28"/>
        </w:rPr>
        <w:t>–</w:t>
      </w:r>
      <w:r>
        <w:rPr>
          <w:rFonts w:ascii="Times New Roman" w:hAnsi="Times New Roman" w:cs="Times New Roman"/>
          <w:sz w:val="28"/>
          <w:szCs w:val="28"/>
        </w:rPr>
        <w:t xml:space="preserve"> М, 2016. – 15</w:t>
      </w:r>
      <w:r w:rsidRPr="006243BA">
        <w:rPr>
          <w:rFonts w:ascii="Times New Roman" w:hAnsi="Times New Roman" w:cs="Times New Roman"/>
          <w:sz w:val="28"/>
          <w:szCs w:val="28"/>
        </w:rPr>
        <w:t xml:space="preserve">4 с. </w:t>
      </w:r>
    </w:p>
    <w:p w:rsidR="006243BA" w:rsidRPr="006243BA" w:rsidRDefault="006243BA" w:rsidP="00DC5B6C">
      <w:pPr>
        <w:pStyle w:val="aa"/>
        <w:spacing w:after="0" w:line="360" w:lineRule="auto"/>
        <w:ind w:left="709"/>
        <w:jc w:val="both"/>
        <w:rPr>
          <w:rFonts w:ascii="Times New Roman" w:hAnsi="Times New Roman" w:cs="Times New Roman"/>
          <w:sz w:val="28"/>
          <w:szCs w:val="28"/>
        </w:rPr>
      </w:pPr>
    </w:p>
    <w:p w:rsidR="006542E6" w:rsidRDefault="006542E6">
      <w:r>
        <w:br w:type="page"/>
      </w:r>
    </w:p>
    <w:p w:rsidR="006542E6" w:rsidRDefault="006542E6" w:rsidP="009E3124">
      <w:pPr>
        <w:jc w:val="center"/>
        <w:rPr>
          <w:rFonts w:ascii="Times New Roman" w:hAnsi="Times New Roman" w:cs="Times New Roman"/>
          <w:sz w:val="28"/>
        </w:rPr>
      </w:pPr>
      <w:r>
        <w:rPr>
          <w:rFonts w:ascii="Times New Roman" w:hAnsi="Times New Roman" w:cs="Times New Roman"/>
          <w:sz w:val="28"/>
        </w:rPr>
        <w:lastRenderedPageBreak/>
        <w:t>ПРИЛОЖЕИЕ А</w:t>
      </w:r>
    </w:p>
    <w:p w:rsidR="009E3124" w:rsidRDefault="009E3124" w:rsidP="009E3124">
      <w:pPr>
        <w:jc w:val="center"/>
        <w:rPr>
          <w:rFonts w:ascii="Times New Roman" w:hAnsi="Times New Roman" w:cs="Times New Roman"/>
          <w:sz w:val="28"/>
        </w:rPr>
      </w:pPr>
    </w:p>
    <w:p w:rsidR="006542E6" w:rsidRPr="006542E6" w:rsidRDefault="006542E6" w:rsidP="006542E6">
      <w:pPr>
        <w:rPr>
          <w:rFonts w:ascii="Times New Roman" w:hAnsi="Times New Roman" w:cs="Times New Roman"/>
          <w:sz w:val="28"/>
        </w:rPr>
      </w:pPr>
      <w:r w:rsidRPr="006542E6">
        <w:rPr>
          <w:rFonts w:ascii="Times New Roman" w:hAnsi="Times New Roman" w:cs="Times New Roman"/>
          <w:sz w:val="28"/>
        </w:rPr>
        <w:t xml:space="preserve">Технико-экономические показатели хозяйственной деятельности ООО «Уют» в 2016 – 2017 гг. </w:t>
      </w:r>
    </w:p>
    <w:p w:rsidR="006542E6" w:rsidRPr="006542E6" w:rsidRDefault="006542E6" w:rsidP="006542E6">
      <w:pPr>
        <w:rPr>
          <w:rFonts w:ascii="Times New Roman" w:hAnsi="Times New Roman" w:cs="Times New Roman"/>
          <w:sz w:val="28"/>
        </w:rPr>
      </w:pPr>
    </w:p>
    <w:tbl>
      <w:tblPr>
        <w:tblStyle w:val="110"/>
        <w:tblW w:w="5000" w:type="pct"/>
        <w:jc w:val="left"/>
        <w:tblInd w:w="-5" w:type="dxa"/>
        <w:tblLook w:val="01E0" w:firstRow="1" w:lastRow="1" w:firstColumn="1" w:lastColumn="1" w:noHBand="0" w:noVBand="0"/>
      </w:tblPr>
      <w:tblGrid>
        <w:gridCol w:w="3686"/>
        <w:gridCol w:w="1417"/>
        <w:gridCol w:w="1246"/>
        <w:gridCol w:w="1449"/>
        <w:gridCol w:w="1831"/>
      </w:tblGrid>
      <w:tr w:rsidR="006542E6" w:rsidRPr="006542E6" w:rsidTr="002915EC">
        <w:trPr>
          <w:jc w:val="left"/>
        </w:trPr>
        <w:tc>
          <w:tcPr>
            <w:tcW w:w="3686" w:type="dxa"/>
            <w:vAlign w:val="center"/>
          </w:tcPr>
          <w:p w:rsidR="006542E6" w:rsidRPr="006542E6" w:rsidRDefault="006542E6" w:rsidP="005B13EA">
            <w:pPr>
              <w:spacing w:after="160" w:line="259" w:lineRule="auto"/>
              <w:jc w:val="center"/>
              <w:rPr>
                <w:rFonts w:eastAsiaTheme="minorHAnsi"/>
                <w:sz w:val="24"/>
                <w:szCs w:val="24"/>
                <w:lang w:eastAsia="en-US"/>
              </w:rPr>
            </w:pPr>
            <w:r w:rsidRPr="006542E6">
              <w:rPr>
                <w:rFonts w:eastAsiaTheme="minorHAnsi"/>
                <w:sz w:val="24"/>
                <w:szCs w:val="24"/>
                <w:lang w:eastAsia="en-US"/>
              </w:rPr>
              <w:t>Показатели</w:t>
            </w:r>
          </w:p>
        </w:tc>
        <w:tc>
          <w:tcPr>
            <w:tcW w:w="1417" w:type="dxa"/>
            <w:vAlign w:val="center"/>
          </w:tcPr>
          <w:p w:rsidR="006542E6" w:rsidRPr="006542E6" w:rsidRDefault="006542E6" w:rsidP="006542E6">
            <w:pPr>
              <w:spacing w:after="160" w:line="259" w:lineRule="auto"/>
              <w:jc w:val="center"/>
              <w:rPr>
                <w:rFonts w:eastAsiaTheme="minorHAnsi"/>
                <w:sz w:val="24"/>
                <w:szCs w:val="24"/>
                <w:lang w:eastAsia="en-US"/>
              </w:rPr>
            </w:pPr>
            <w:r w:rsidRPr="006542E6">
              <w:rPr>
                <w:rFonts w:eastAsiaTheme="minorHAnsi"/>
                <w:sz w:val="24"/>
                <w:szCs w:val="24"/>
                <w:lang w:eastAsia="en-US"/>
              </w:rPr>
              <w:t>2016 г.</w:t>
            </w:r>
          </w:p>
        </w:tc>
        <w:tc>
          <w:tcPr>
            <w:tcW w:w="1246" w:type="dxa"/>
            <w:vAlign w:val="center"/>
          </w:tcPr>
          <w:p w:rsidR="006542E6" w:rsidRPr="006542E6" w:rsidRDefault="006542E6" w:rsidP="006542E6">
            <w:pPr>
              <w:spacing w:after="160" w:line="259" w:lineRule="auto"/>
              <w:jc w:val="center"/>
              <w:rPr>
                <w:rFonts w:eastAsiaTheme="minorHAnsi"/>
                <w:sz w:val="24"/>
                <w:szCs w:val="24"/>
                <w:lang w:eastAsia="en-US"/>
              </w:rPr>
            </w:pPr>
            <w:r w:rsidRPr="006542E6">
              <w:rPr>
                <w:rFonts w:eastAsiaTheme="minorHAnsi"/>
                <w:sz w:val="24"/>
                <w:szCs w:val="24"/>
                <w:lang w:eastAsia="en-US"/>
              </w:rPr>
              <w:t>2017 г.</w:t>
            </w:r>
          </w:p>
        </w:tc>
        <w:tc>
          <w:tcPr>
            <w:tcW w:w="1449" w:type="dxa"/>
            <w:vAlign w:val="center"/>
          </w:tcPr>
          <w:p w:rsidR="006542E6" w:rsidRPr="006542E6" w:rsidRDefault="006542E6" w:rsidP="006542E6">
            <w:pPr>
              <w:spacing w:after="160" w:line="259" w:lineRule="auto"/>
              <w:jc w:val="center"/>
              <w:rPr>
                <w:rFonts w:eastAsiaTheme="minorHAnsi"/>
                <w:sz w:val="24"/>
                <w:szCs w:val="24"/>
                <w:lang w:eastAsia="en-US"/>
              </w:rPr>
            </w:pPr>
            <w:r w:rsidRPr="006542E6">
              <w:rPr>
                <w:rFonts w:eastAsiaTheme="minorHAnsi"/>
                <w:sz w:val="24"/>
                <w:szCs w:val="24"/>
                <w:lang w:eastAsia="en-US"/>
              </w:rPr>
              <w:t>Отклонение (+/-)</w:t>
            </w:r>
          </w:p>
        </w:tc>
        <w:tc>
          <w:tcPr>
            <w:tcW w:w="1831" w:type="dxa"/>
            <w:vAlign w:val="center"/>
          </w:tcPr>
          <w:p w:rsidR="006542E6" w:rsidRPr="006542E6" w:rsidRDefault="006542E6" w:rsidP="006542E6">
            <w:pPr>
              <w:spacing w:after="160" w:line="259" w:lineRule="auto"/>
              <w:jc w:val="center"/>
              <w:rPr>
                <w:rFonts w:eastAsiaTheme="minorHAnsi"/>
                <w:sz w:val="24"/>
                <w:szCs w:val="24"/>
                <w:lang w:eastAsia="en-US"/>
              </w:rPr>
            </w:pPr>
            <w:r w:rsidRPr="006542E6">
              <w:rPr>
                <w:rFonts w:eastAsiaTheme="minorHAnsi"/>
                <w:sz w:val="24"/>
                <w:szCs w:val="24"/>
                <w:lang w:eastAsia="en-US"/>
              </w:rPr>
              <w:t>Процент (%)</w:t>
            </w:r>
          </w:p>
        </w:tc>
      </w:tr>
      <w:tr w:rsidR="006542E6" w:rsidRPr="006542E6" w:rsidTr="002915EC">
        <w:trPr>
          <w:trHeight w:val="568"/>
          <w:jc w:val="left"/>
        </w:trPr>
        <w:tc>
          <w:tcPr>
            <w:tcW w:w="3686" w:type="dxa"/>
          </w:tcPr>
          <w:p w:rsidR="006542E6" w:rsidRPr="006542E6" w:rsidRDefault="006542E6" w:rsidP="006542E6">
            <w:pPr>
              <w:spacing w:after="160" w:line="259" w:lineRule="auto"/>
              <w:rPr>
                <w:rFonts w:eastAsiaTheme="minorHAnsi"/>
                <w:sz w:val="24"/>
                <w:szCs w:val="24"/>
                <w:lang w:eastAsia="en-US"/>
              </w:rPr>
            </w:pPr>
            <w:r w:rsidRPr="006542E6">
              <w:rPr>
                <w:rFonts w:eastAsiaTheme="minorHAnsi"/>
                <w:sz w:val="24"/>
                <w:szCs w:val="24"/>
                <w:lang w:eastAsia="en-US"/>
              </w:rPr>
              <w:t>Основные средства, руб.</w:t>
            </w:r>
          </w:p>
        </w:tc>
        <w:tc>
          <w:tcPr>
            <w:tcW w:w="1417" w:type="dxa"/>
            <w:vAlign w:val="center"/>
          </w:tcPr>
          <w:p w:rsidR="006542E6" w:rsidRPr="006542E6" w:rsidRDefault="006542E6" w:rsidP="006542E6">
            <w:pPr>
              <w:spacing w:after="160" w:line="259" w:lineRule="auto"/>
              <w:jc w:val="center"/>
              <w:rPr>
                <w:rFonts w:eastAsiaTheme="minorHAnsi"/>
                <w:sz w:val="24"/>
                <w:szCs w:val="24"/>
                <w:lang w:eastAsia="en-US"/>
              </w:rPr>
            </w:pPr>
            <w:r w:rsidRPr="006542E6">
              <w:rPr>
                <w:rFonts w:eastAsiaTheme="minorHAnsi"/>
                <w:sz w:val="24"/>
                <w:szCs w:val="24"/>
                <w:lang w:eastAsia="en-US"/>
              </w:rPr>
              <w:t>20793</w:t>
            </w:r>
          </w:p>
        </w:tc>
        <w:tc>
          <w:tcPr>
            <w:tcW w:w="1246" w:type="dxa"/>
            <w:vAlign w:val="center"/>
          </w:tcPr>
          <w:p w:rsidR="006542E6" w:rsidRPr="006542E6" w:rsidRDefault="006542E6" w:rsidP="006542E6">
            <w:pPr>
              <w:spacing w:after="160" w:line="259" w:lineRule="auto"/>
              <w:jc w:val="center"/>
              <w:rPr>
                <w:rFonts w:eastAsiaTheme="minorHAnsi"/>
                <w:sz w:val="24"/>
                <w:szCs w:val="24"/>
                <w:lang w:eastAsia="en-US"/>
              </w:rPr>
            </w:pPr>
            <w:r w:rsidRPr="006542E6">
              <w:rPr>
                <w:rFonts w:eastAsiaTheme="minorHAnsi"/>
                <w:sz w:val="24"/>
                <w:szCs w:val="24"/>
                <w:lang w:eastAsia="en-US"/>
              </w:rPr>
              <w:t>20274</w:t>
            </w:r>
          </w:p>
        </w:tc>
        <w:tc>
          <w:tcPr>
            <w:tcW w:w="1449" w:type="dxa"/>
            <w:vAlign w:val="center"/>
          </w:tcPr>
          <w:p w:rsidR="006542E6" w:rsidRPr="006542E6" w:rsidRDefault="006542E6" w:rsidP="006542E6">
            <w:pPr>
              <w:spacing w:after="160" w:line="259" w:lineRule="auto"/>
              <w:jc w:val="center"/>
              <w:rPr>
                <w:rFonts w:eastAsiaTheme="minorHAnsi"/>
                <w:sz w:val="24"/>
                <w:szCs w:val="24"/>
                <w:lang w:eastAsia="en-US"/>
              </w:rPr>
            </w:pPr>
            <w:r w:rsidRPr="006542E6">
              <w:rPr>
                <w:rFonts w:eastAsiaTheme="minorHAnsi"/>
                <w:sz w:val="24"/>
                <w:szCs w:val="24"/>
                <w:lang w:eastAsia="en-US"/>
              </w:rPr>
              <w:t>-519</w:t>
            </w:r>
          </w:p>
        </w:tc>
        <w:tc>
          <w:tcPr>
            <w:tcW w:w="1831" w:type="dxa"/>
            <w:vAlign w:val="center"/>
          </w:tcPr>
          <w:p w:rsidR="006542E6" w:rsidRPr="006542E6" w:rsidRDefault="006542E6" w:rsidP="006542E6">
            <w:pPr>
              <w:spacing w:after="160" w:line="259" w:lineRule="auto"/>
              <w:jc w:val="center"/>
              <w:rPr>
                <w:rFonts w:eastAsiaTheme="minorHAnsi"/>
                <w:sz w:val="24"/>
                <w:szCs w:val="24"/>
                <w:lang w:eastAsia="en-US"/>
              </w:rPr>
            </w:pPr>
            <w:r w:rsidRPr="006542E6">
              <w:rPr>
                <w:rFonts w:eastAsiaTheme="minorHAnsi"/>
                <w:sz w:val="24"/>
                <w:szCs w:val="24"/>
                <w:lang w:eastAsia="en-US"/>
              </w:rPr>
              <w:t>97,5</w:t>
            </w:r>
          </w:p>
        </w:tc>
      </w:tr>
      <w:tr w:rsidR="006542E6" w:rsidRPr="006542E6" w:rsidTr="002915EC">
        <w:trPr>
          <w:jc w:val="left"/>
        </w:trPr>
        <w:tc>
          <w:tcPr>
            <w:tcW w:w="3686" w:type="dxa"/>
          </w:tcPr>
          <w:p w:rsidR="006542E6" w:rsidRPr="006542E6" w:rsidRDefault="006542E6" w:rsidP="006542E6">
            <w:pPr>
              <w:spacing w:after="160" w:line="259" w:lineRule="auto"/>
              <w:rPr>
                <w:rFonts w:eastAsiaTheme="minorHAnsi"/>
                <w:sz w:val="24"/>
                <w:szCs w:val="24"/>
                <w:lang w:eastAsia="en-US"/>
              </w:rPr>
            </w:pPr>
            <w:r w:rsidRPr="006542E6">
              <w:rPr>
                <w:rFonts w:eastAsiaTheme="minorHAnsi"/>
                <w:sz w:val="24"/>
                <w:szCs w:val="24"/>
                <w:lang w:eastAsia="en-US"/>
              </w:rPr>
              <w:t>Уставный капитал, руб.</w:t>
            </w:r>
          </w:p>
        </w:tc>
        <w:tc>
          <w:tcPr>
            <w:tcW w:w="1417" w:type="dxa"/>
            <w:vAlign w:val="center"/>
          </w:tcPr>
          <w:p w:rsidR="006542E6" w:rsidRPr="006542E6" w:rsidRDefault="006542E6" w:rsidP="006542E6">
            <w:pPr>
              <w:spacing w:after="160" w:line="259" w:lineRule="auto"/>
              <w:jc w:val="center"/>
              <w:rPr>
                <w:rFonts w:eastAsiaTheme="minorHAnsi"/>
                <w:sz w:val="24"/>
                <w:szCs w:val="24"/>
                <w:lang w:eastAsia="en-US"/>
              </w:rPr>
            </w:pPr>
            <w:r w:rsidRPr="006542E6">
              <w:rPr>
                <w:rFonts w:eastAsiaTheme="minorHAnsi"/>
                <w:sz w:val="24"/>
                <w:szCs w:val="24"/>
                <w:lang w:eastAsia="en-US"/>
              </w:rPr>
              <w:t>300</w:t>
            </w:r>
          </w:p>
        </w:tc>
        <w:tc>
          <w:tcPr>
            <w:tcW w:w="1246" w:type="dxa"/>
            <w:vAlign w:val="center"/>
          </w:tcPr>
          <w:p w:rsidR="006542E6" w:rsidRPr="006542E6" w:rsidRDefault="006542E6" w:rsidP="006542E6">
            <w:pPr>
              <w:spacing w:after="160" w:line="259" w:lineRule="auto"/>
              <w:jc w:val="center"/>
              <w:rPr>
                <w:rFonts w:eastAsiaTheme="minorHAnsi"/>
                <w:sz w:val="24"/>
                <w:szCs w:val="24"/>
                <w:lang w:eastAsia="en-US"/>
              </w:rPr>
            </w:pPr>
            <w:r w:rsidRPr="006542E6">
              <w:rPr>
                <w:rFonts w:eastAsiaTheme="minorHAnsi"/>
                <w:sz w:val="24"/>
                <w:szCs w:val="24"/>
                <w:lang w:eastAsia="en-US"/>
              </w:rPr>
              <w:t>300</w:t>
            </w:r>
          </w:p>
        </w:tc>
        <w:tc>
          <w:tcPr>
            <w:tcW w:w="1449" w:type="dxa"/>
            <w:vAlign w:val="center"/>
          </w:tcPr>
          <w:p w:rsidR="006542E6" w:rsidRPr="006542E6" w:rsidRDefault="006542E6" w:rsidP="006542E6">
            <w:pPr>
              <w:spacing w:after="160" w:line="259" w:lineRule="auto"/>
              <w:jc w:val="center"/>
              <w:rPr>
                <w:rFonts w:eastAsiaTheme="minorHAnsi"/>
                <w:sz w:val="24"/>
                <w:szCs w:val="24"/>
                <w:lang w:eastAsia="en-US"/>
              </w:rPr>
            </w:pPr>
            <w:r w:rsidRPr="006542E6">
              <w:rPr>
                <w:rFonts w:eastAsiaTheme="minorHAnsi"/>
                <w:sz w:val="24"/>
                <w:szCs w:val="24"/>
                <w:lang w:eastAsia="en-US"/>
              </w:rPr>
              <w:t>0</w:t>
            </w:r>
          </w:p>
        </w:tc>
        <w:tc>
          <w:tcPr>
            <w:tcW w:w="1831" w:type="dxa"/>
            <w:vAlign w:val="center"/>
          </w:tcPr>
          <w:p w:rsidR="006542E6" w:rsidRPr="006542E6" w:rsidRDefault="006542E6" w:rsidP="006542E6">
            <w:pPr>
              <w:spacing w:after="160" w:line="259" w:lineRule="auto"/>
              <w:jc w:val="center"/>
              <w:rPr>
                <w:rFonts w:eastAsiaTheme="minorHAnsi"/>
                <w:sz w:val="24"/>
                <w:szCs w:val="24"/>
                <w:lang w:eastAsia="en-US"/>
              </w:rPr>
            </w:pPr>
          </w:p>
        </w:tc>
      </w:tr>
      <w:tr w:rsidR="006542E6" w:rsidRPr="006542E6" w:rsidTr="002915EC">
        <w:trPr>
          <w:jc w:val="left"/>
        </w:trPr>
        <w:tc>
          <w:tcPr>
            <w:tcW w:w="3686" w:type="dxa"/>
          </w:tcPr>
          <w:p w:rsidR="006542E6" w:rsidRPr="006542E6" w:rsidRDefault="006542E6" w:rsidP="006542E6">
            <w:pPr>
              <w:spacing w:after="160" w:line="259" w:lineRule="auto"/>
              <w:rPr>
                <w:rFonts w:eastAsiaTheme="minorHAnsi"/>
                <w:sz w:val="24"/>
                <w:szCs w:val="24"/>
                <w:lang w:eastAsia="en-US"/>
              </w:rPr>
            </w:pPr>
            <w:r w:rsidRPr="006542E6">
              <w:rPr>
                <w:rFonts w:eastAsiaTheme="minorHAnsi"/>
                <w:sz w:val="24"/>
                <w:szCs w:val="24"/>
                <w:lang w:eastAsia="en-US"/>
              </w:rPr>
              <w:t>Товарооборот, руб.</w:t>
            </w:r>
          </w:p>
        </w:tc>
        <w:tc>
          <w:tcPr>
            <w:tcW w:w="1417" w:type="dxa"/>
            <w:vAlign w:val="center"/>
          </w:tcPr>
          <w:p w:rsidR="006542E6" w:rsidRPr="006542E6" w:rsidRDefault="006542E6" w:rsidP="006542E6">
            <w:pPr>
              <w:spacing w:after="160" w:line="259" w:lineRule="auto"/>
              <w:jc w:val="center"/>
              <w:rPr>
                <w:rFonts w:eastAsiaTheme="minorHAnsi"/>
                <w:sz w:val="24"/>
                <w:szCs w:val="24"/>
                <w:lang w:eastAsia="en-US"/>
              </w:rPr>
            </w:pPr>
            <w:r w:rsidRPr="006542E6">
              <w:rPr>
                <w:rFonts w:eastAsiaTheme="minorHAnsi"/>
                <w:sz w:val="24"/>
                <w:szCs w:val="24"/>
                <w:lang w:eastAsia="en-US"/>
              </w:rPr>
              <w:t>8730</w:t>
            </w:r>
          </w:p>
        </w:tc>
        <w:tc>
          <w:tcPr>
            <w:tcW w:w="1246" w:type="dxa"/>
            <w:vAlign w:val="center"/>
          </w:tcPr>
          <w:p w:rsidR="006542E6" w:rsidRPr="006542E6" w:rsidRDefault="006542E6" w:rsidP="006542E6">
            <w:pPr>
              <w:spacing w:after="160" w:line="259" w:lineRule="auto"/>
              <w:jc w:val="center"/>
              <w:rPr>
                <w:rFonts w:eastAsiaTheme="minorHAnsi"/>
                <w:sz w:val="24"/>
                <w:szCs w:val="24"/>
                <w:lang w:eastAsia="en-US"/>
              </w:rPr>
            </w:pPr>
            <w:r w:rsidRPr="006542E6">
              <w:rPr>
                <w:rFonts w:eastAsiaTheme="minorHAnsi"/>
                <w:sz w:val="24"/>
                <w:szCs w:val="24"/>
                <w:lang w:eastAsia="en-US"/>
              </w:rPr>
              <w:t>7470</w:t>
            </w:r>
          </w:p>
        </w:tc>
        <w:tc>
          <w:tcPr>
            <w:tcW w:w="1449" w:type="dxa"/>
            <w:vAlign w:val="center"/>
          </w:tcPr>
          <w:p w:rsidR="006542E6" w:rsidRPr="006542E6" w:rsidRDefault="006542E6" w:rsidP="006542E6">
            <w:pPr>
              <w:spacing w:after="160" w:line="259" w:lineRule="auto"/>
              <w:jc w:val="center"/>
              <w:rPr>
                <w:rFonts w:eastAsiaTheme="minorHAnsi"/>
                <w:sz w:val="24"/>
                <w:szCs w:val="24"/>
                <w:lang w:eastAsia="en-US"/>
              </w:rPr>
            </w:pPr>
            <w:r w:rsidRPr="006542E6">
              <w:rPr>
                <w:rFonts w:eastAsiaTheme="minorHAnsi"/>
                <w:sz w:val="24"/>
                <w:szCs w:val="24"/>
                <w:lang w:eastAsia="en-US"/>
              </w:rPr>
              <w:t>-1260</w:t>
            </w:r>
          </w:p>
        </w:tc>
        <w:tc>
          <w:tcPr>
            <w:tcW w:w="1831" w:type="dxa"/>
            <w:vAlign w:val="center"/>
          </w:tcPr>
          <w:p w:rsidR="006542E6" w:rsidRPr="006542E6" w:rsidRDefault="006542E6" w:rsidP="006542E6">
            <w:pPr>
              <w:spacing w:after="160" w:line="259" w:lineRule="auto"/>
              <w:jc w:val="center"/>
              <w:rPr>
                <w:rFonts w:eastAsiaTheme="minorHAnsi"/>
                <w:sz w:val="24"/>
                <w:szCs w:val="24"/>
                <w:lang w:eastAsia="en-US"/>
              </w:rPr>
            </w:pPr>
            <w:r w:rsidRPr="006542E6">
              <w:rPr>
                <w:rFonts w:eastAsiaTheme="minorHAnsi"/>
                <w:sz w:val="24"/>
                <w:szCs w:val="24"/>
                <w:lang w:eastAsia="en-US"/>
              </w:rPr>
              <w:t>85,6</w:t>
            </w:r>
          </w:p>
        </w:tc>
      </w:tr>
      <w:tr w:rsidR="006542E6" w:rsidRPr="006542E6" w:rsidTr="002915EC">
        <w:trPr>
          <w:jc w:val="left"/>
        </w:trPr>
        <w:tc>
          <w:tcPr>
            <w:tcW w:w="3686" w:type="dxa"/>
          </w:tcPr>
          <w:p w:rsidR="006542E6" w:rsidRPr="006542E6" w:rsidRDefault="006542E6" w:rsidP="006542E6">
            <w:pPr>
              <w:spacing w:after="160" w:line="259" w:lineRule="auto"/>
              <w:rPr>
                <w:rFonts w:eastAsiaTheme="minorHAnsi"/>
                <w:sz w:val="24"/>
                <w:szCs w:val="24"/>
                <w:lang w:eastAsia="en-US"/>
              </w:rPr>
            </w:pPr>
            <w:r w:rsidRPr="006542E6">
              <w:rPr>
                <w:rFonts w:eastAsiaTheme="minorHAnsi"/>
                <w:sz w:val="24"/>
                <w:szCs w:val="24"/>
                <w:lang w:eastAsia="en-US"/>
              </w:rPr>
              <w:t>Издержки обращения, руб.</w:t>
            </w:r>
          </w:p>
        </w:tc>
        <w:tc>
          <w:tcPr>
            <w:tcW w:w="1417" w:type="dxa"/>
            <w:vAlign w:val="center"/>
          </w:tcPr>
          <w:p w:rsidR="006542E6" w:rsidRPr="006542E6" w:rsidRDefault="006542E6" w:rsidP="006542E6">
            <w:pPr>
              <w:spacing w:after="160" w:line="259" w:lineRule="auto"/>
              <w:jc w:val="center"/>
              <w:rPr>
                <w:rFonts w:eastAsiaTheme="minorHAnsi"/>
                <w:sz w:val="24"/>
                <w:szCs w:val="24"/>
                <w:lang w:eastAsia="en-US"/>
              </w:rPr>
            </w:pPr>
            <w:r w:rsidRPr="006542E6">
              <w:rPr>
                <w:rFonts w:eastAsiaTheme="minorHAnsi"/>
                <w:sz w:val="24"/>
                <w:szCs w:val="24"/>
                <w:lang w:eastAsia="en-US"/>
              </w:rPr>
              <w:t>20442</w:t>
            </w:r>
          </w:p>
        </w:tc>
        <w:tc>
          <w:tcPr>
            <w:tcW w:w="1246" w:type="dxa"/>
            <w:vAlign w:val="center"/>
          </w:tcPr>
          <w:p w:rsidR="006542E6" w:rsidRPr="006542E6" w:rsidRDefault="006542E6" w:rsidP="006542E6">
            <w:pPr>
              <w:spacing w:after="160" w:line="259" w:lineRule="auto"/>
              <w:jc w:val="center"/>
              <w:rPr>
                <w:rFonts w:eastAsiaTheme="minorHAnsi"/>
                <w:sz w:val="24"/>
                <w:szCs w:val="24"/>
                <w:lang w:eastAsia="en-US"/>
              </w:rPr>
            </w:pPr>
            <w:r w:rsidRPr="006542E6">
              <w:rPr>
                <w:rFonts w:eastAsiaTheme="minorHAnsi"/>
                <w:sz w:val="24"/>
                <w:szCs w:val="24"/>
                <w:lang w:eastAsia="en-US"/>
              </w:rPr>
              <w:t>21492</w:t>
            </w:r>
          </w:p>
        </w:tc>
        <w:tc>
          <w:tcPr>
            <w:tcW w:w="1449" w:type="dxa"/>
            <w:vAlign w:val="center"/>
          </w:tcPr>
          <w:p w:rsidR="006542E6" w:rsidRPr="006542E6" w:rsidRDefault="006542E6" w:rsidP="006542E6">
            <w:pPr>
              <w:spacing w:after="160" w:line="259" w:lineRule="auto"/>
              <w:jc w:val="center"/>
              <w:rPr>
                <w:rFonts w:eastAsiaTheme="minorHAnsi"/>
                <w:sz w:val="24"/>
                <w:szCs w:val="24"/>
                <w:lang w:eastAsia="en-US"/>
              </w:rPr>
            </w:pPr>
            <w:r w:rsidRPr="006542E6">
              <w:rPr>
                <w:rFonts w:eastAsiaTheme="minorHAnsi"/>
                <w:sz w:val="24"/>
                <w:szCs w:val="24"/>
                <w:lang w:eastAsia="en-US"/>
              </w:rPr>
              <w:t>1050</w:t>
            </w:r>
          </w:p>
        </w:tc>
        <w:tc>
          <w:tcPr>
            <w:tcW w:w="1831" w:type="dxa"/>
            <w:vAlign w:val="center"/>
          </w:tcPr>
          <w:p w:rsidR="006542E6" w:rsidRPr="006542E6" w:rsidRDefault="006542E6" w:rsidP="006542E6">
            <w:pPr>
              <w:spacing w:after="160" w:line="259" w:lineRule="auto"/>
              <w:jc w:val="center"/>
              <w:rPr>
                <w:rFonts w:eastAsiaTheme="minorHAnsi"/>
                <w:sz w:val="24"/>
                <w:szCs w:val="24"/>
                <w:lang w:eastAsia="en-US"/>
              </w:rPr>
            </w:pPr>
            <w:r w:rsidRPr="006542E6">
              <w:rPr>
                <w:rFonts w:eastAsiaTheme="minorHAnsi"/>
                <w:sz w:val="24"/>
                <w:szCs w:val="24"/>
                <w:lang w:eastAsia="en-US"/>
              </w:rPr>
              <w:t>105,3</w:t>
            </w:r>
          </w:p>
        </w:tc>
      </w:tr>
      <w:tr w:rsidR="006542E6" w:rsidRPr="006542E6" w:rsidTr="002915EC">
        <w:trPr>
          <w:jc w:val="left"/>
        </w:trPr>
        <w:tc>
          <w:tcPr>
            <w:tcW w:w="3686" w:type="dxa"/>
          </w:tcPr>
          <w:p w:rsidR="006542E6" w:rsidRPr="006542E6" w:rsidRDefault="006542E6" w:rsidP="006542E6">
            <w:pPr>
              <w:spacing w:after="160" w:line="259" w:lineRule="auto"/>
              <w:rPr>
                <w:rFonts w:eastAsiaTheme="minorHAnsi"/>
                <w:sz w:val="24"/>
                <w:szCs w:val="24"/>
                <w:lang w:eastAsia="en-US"/>
              </w:rPr>
            </w:pPr>
            <w:r w:rsidRPr="006542E6">
              <w:rPr>
                <w:rFonts w:eastAsiaTheme="minorHAnsi"/>
                <w:sz w:val="24"/>
                <w:szCs w:val="24"/>
                <w:lang w:eastAsia="en-US"/>
              </w:rPr>
              <w:t>Себестоимость товаров, руб.</w:t>
            </w:r>
          </w:p>
        </w:tc>
        <w:tc>
          <w:tcPr>
            <w:tcW w:w="1417" w:type="dxa"/>
            <w:vAlign w:val="center"/>
          </w:tcPr>
          <w:p w:rsidR="006542E6" w:rsidRPr="006542E6" w:rsidRDefault="006542E6" w:rsidP="006542E6">
            <w:pPr>
              <w:spacing w:after="160" w:line="259" w:lineRule="auto"/>
              <w:jc w:val="center"/>
              <w:rPr>
                <w:rFonts w:eastAsiaTheme="minorHAnsi"/>
                <w:sz w:val="24"/>
                <w:szCs w:val="24"/>
                <w:lang w:eastAsia="en-US"/>
              </w:rPr>
            </w:pPr>
            <w:r w:rsidRPr="006542E6">
              <w:rPr>
                <w:rFonts w:eastAsiaTheme="minorHAnsi"/>
                <w:sz w:val="24"/>
                <w:szCs w:val="24"/>
                <w:lang w:eastAsia="en-US"/>
              </w:rPr>
              <w:t>5202</w:t>
            </w:r>
          </w:p>
        </w:tc>
        <w:tc>
          <w:tcPr>
            <w:tcW w:w="1246" w:type="dxa"/>
            <w:vAlign w:val="center"/>
          </w:tcPr>
          <w:p w:rsidR="006542E6" w:rsidRPr="006542E6" w:rsidRDefault="006542E6" w:rsidP="006542E6">
            <w:pPr>
              <w:spacing w:after="160" w:line="259" w:lineRule="auto"/>
              <w:jc w:val="center"/>
              <w:rPr>
                <w:rFonts w:eastAsiaTheme="minorHAnsi"/>
                <w:sz w:val="24"/>
                <w:szCs w:val="24"/>
                <w:lang w:eastAsia="en-US"/>
              </w:rPr>
            </w:pPr>
            <w:r w:rsidRPr="006542E6">
              <w:rPr>
                <w:rFonts w:eastAsiaTheme="minorHAnsi"/>
                <w:sz w:val="24"/>
                <w:szCs w:val="24"/>
                <w:lang w:eastAsia="en-US"/>
              </w:rPr>
              <w:t>4335</w:t>
            </w:r>
          </w:p>
        </w:tc>
        <w:tc>
          <w:tcPr>
            <w:tcW w:w="1449" w:type="dxa"/>
            <w:vAlign w:val="center"/>
          </w:tcPr>
          <w:p w:rsidR="006542E6" w:rsidRPr="006542E6" w:rsidRDefault="006542E6" w:rsidP="006542E6">
            <w:pPr>
              <w:spacing w:after="160" w:line="259" w:lineRule="auto"/>
              <w:jc w:val="center"/>
              <w:rPr>
                <w:rFonts w:eastAsiaTheme="minorHAnsi"/>
                <w:sz w:val="24"/>
                <w:szCs w:val="24"/>
                <w:lang w:eastAsia="en-US"/>
              </w:rPr>
            </w:pPr>
            <w:r w:rsidRPr="006542E6">
              <w:rPr>
                <w:rFonts w:eastAsiaTheme="minorHAnsi"/>
                <w:sz w:val="24"/>
                <w:szCs w:val="24"/>
                <w:lang w:eastAsia="en-US"/>
              </w:rPr>
              <w:t>-867</w:t>
            </w:r>
          </w:p>
        </w:tc>
        <w:tc>
          <w:tcPr>
            <w:tcW w:w="1831" w:type="dxa"/>
            <w:vAlign w:val="center"/>
          </w:tcPr>
          <w:p w:rsidR="006542E6" w:rsidRPr="006542E6" w:rsidRDefault="006542E6" w:rsidP="006542E6">
            <w:pPr>
              <w:spacing w:after="160" w:line="259" w:lineRule="auto"/>
              <w:jc w:val="center"/>
              <w:rPr>
                <w:rFonts w:eastAsiaTheme="minorHAnsi"/>
                <w:sz w:val="24"/>
                <w:szCs w:val="24"/>
                <w:lang w:eastAsia="en-US"/>
              </w:rPr>
            </w:pPr>
            <w:r w:rsidRPr="006542E6">
              <w:rPr>
                <w:rFonts w:eastAsiaTheme="minorHAnsi"/>
                <w:sz w:val="24"/>
                <w:szCs w:val="24"/>
                <w:lang w:eastAsia="en-US"/>
              </w:rPr>
              <w:t>83,3</w:t>
            </w:r>
          </w:p>
        </w:tc>
      </w:tr>
      <w:tr w:rsidR="006542E6" w:rsidRPr="006542E6" w:rsidTr="002915EC">
        <w:trPr>
          <w:jc w:val="left"/>
        </w:trPr>
        <w:tc>
          <w:tcPr>
            <w:tcW w:w="3686" w:type="dxa"/>
          </w:tcPr>
          <w:p w:rsidR="006542E6" w:rsidRPr="006542E6" w:rsidRDefault="006542E6" w:rsidP="006542E6">
            <w:pPr>
              <w:spacing w:after="160" w:line="259" w:lineRule="auto"/>
              <w:rPr>
                <w:rFonts w:eastAsiaTheme="minorHAnsi"/>
                <w:sz w:val="24"/>
                <w:szCs w:val="24"/>
                <w:lang w:eastAsia="en-US"/>
              </w:rPr>
            </w:pPr>
            <w:r w:rsidRPr="006542E6">
              <w:rPr>
                <w:rFonts w:eastAsiaTheme="minorHAnsi"/>
                <w:sz w:val="24"/>
                <w:szCs w:val="24"/>
                <w:lang w:eastAsia="en-US"/>
              </w:rPr>
              <w:t>Рентабельность продукции, %</w:t>
            </w:r>
          </w:p>
        </w:tc>
        <w:tc>
          <w:tcPr>
            <w:tcW w:w="1417" w:type="dxa"/>
            <w:vAlign w:val="center"/>
          </w:tcPr>
          <w:p w:rsidR="006542E6" w:rsidRPr="006542E6" w:rsidRDefault="006542E6" w:rsidP="006542E6">
            <w:pPr>
              <w:spacing w:after="160" w:line="259" w:lineRule="auto"/>
              <w:jc w:val="center"/>
              <w:rPr>
                <w:rFonts w:eastAsiaTheme="minorHAnsi"/>
                <w:sz w:val="24"/>
                <w:szCs w:val="24"/>
                <w:lang w:eastAsia="en-US"/>
              </w:rPr>
            </w:pPr>
            <w:r w:rsidRPr="006542E6">
              <w:rPr>
                <w:rFonts w:eastAsiaTheme="minorHAnsi"/>
                <w:sz w:val="24"/>
                <w:szCs w:val="24"/>
                <w:lang w:eastAsia="en-US"/>
              </w:rPr>
              <w:t>11,04</w:t>
            </w:r>
          </w:p>
        </w:tc>
        <w:tc>
          <w:tcPr>
            <w:tcW w:w="1246" w:type="dxa"/>
            <w:vAlign w:val="center"/>
          </w:tcPr>
          <w:p w:rsidR="006542E6" w:rsidRPr="006542E6" w:rsidRDefault="006542E6" w:rsidP="006542E6">
            <w:pPr>
              <w:spacing w:after="160" w:line="259" w:lineRule="auto"/>
              <w:jc w:val="center"/>
              <w:rPr>
                <w:rFonts w:eastAsiaTheme="minorHAnsi"/>
                <w:sz w:val="24"/>
                <w:szCs w:val="24"/>
                <w:lang w:eastAsia="en-US"/>
              </w:rPr>
            </w:pPr>
            <w:r w:rsidRPr="006542E6">
              <w:rPr>
                <w:rFonts w:eastAsiaTheme="minorHAnsi"/>
                <w:sz w:val="24"/>
                <w:szCs w:val="24"/>
                <w:lang w:eastAsia="en-US"/>
              </w:rPr>
              <w:t>13,5</w:t>
            </w:r>
          </w:p>
        </w:tc>
        <w:tc>
          <w:tcPr>
            <w:tcW w:w="1449" w:type="dxa"/>
            <w:vAlign w:val="center"/>
          </w:tcPr>
          <w:p w:rsidR="006542E6" w:rsidRPr="006542E6" w:rsidRDefault="006542E6" w:rsidP="006542E6">
            <w:pPr>
              <w:spacing w:after="160" w:line="259" w:lineRule="auto"/>
              <w:jc w:val="center"/>
              <w:rPr>
                <w:rFonts w:eastAsiaTheme="minorHAnsi"/>
                <w:sz w:val="24"/>
                <w:szCs w:val="24"/>
                <w:lang w:eastAsia="en-US"/>
              </w:rPr>
            </w:pPr>
            <w:r w:rsidRPr="006542E6">
              <w:rPr>
                <w:rFonts w:eastAsiaTheme="minorHAnsi"/>
                <w:sz w:val="24"/>
                <w:szCs w:val="24"/>
                <w:lang w:eastAsia="en-US"/>
              </w:rPr>
              <w:t>2,46</w:t>
            </w:r>
          </w:p>
        </w:tc>
        <w:tc>
          <w:tcPr>
            <w:tcW w:w="1831" w:type="dxa"/>
            <w:vAlign w:val="center"/>
          </w:tcPr>
          <w:p w:rsidR="006542E6" w:rsidRPr="006542E6" w:rsidRDefault="006542E6" w:rsidP="006542E6">
            <w:pPr>
              <w:spacing w:after="160" w:line="259" w:lineRule="auto"/>
              <w:jc w:val="center"/>
              <w:rPr>
                <w:rFonts w:eastAsiaTheme="minorHAnsi"/>
                <w:sz w:val="24"/>
                <w:szCs w:val="24"/>
                <w:lang w:eastAsia="en-US"/>
              </w:rPr>
            </w:pPr>
            <w:r w:rsidRPr="006542E6">
              <w:rPr>
                <w:rFonts w:eastAsiaTheme="minorHAnsi"/>
                <w:sz w:val="24"/>
                <w:szCs w:val="24"/>
                <w:lang w:eastAsia="en-US"/>
              </w:rPr>
              <w:t>122,3</w:t>
            </w:r>
          </w:p>
        </w:tc>
      </w:tr>
      <w:tr w:rsidR="006542E6" w:rsidRPr="006542E6" w:rsidTr="002915EC">
        <w:trPr>
          <w:jc w:val="left"/>
        </w:trPr>
        <w:tc>
          <w:tcPr>
            <w:tcW w:w="3686" w:type="dxa"/>
          </w:tcPr>
          <w:p w:rsidR="006542E6" w:rsidRPr="006542E6" w:rsidRDefault="006542E6" w:rsidP="006542E6">
            <w:pPr>
              <w:spacing w:after="160" w:line="259" w:lineRule="auto"/>
              <w:rPr>
                <w:rFonts w:eastAsiaTheme="minorHAnsi"/>
                <w:sz w:val="24"/>
                <w:szCs w:val="24"/>
                <w:lang w:eastAsia="en-US"/>
              </w:rPr>
            </w:pPr>
            <w:r w:rsidRPr="006542E6">
              <w:rPr>
                <w:rFonts w:eastAsiaTheme="minorHAnsi"/>
                <w:sz w:val="24"/>
                <w:szCs w:val="24"/>
                <w:lang w:eastAsia="en-US"/>
              </w:rPr>
              <w:t>Прибыль, руб.</w:t>
            </w:r>
          </w:p>
        </w:tc>
        <w:tc>
          <w:tcPr>
            <w:tcW w:w="1417" w:type="dxa"/>
            <w:vAlign w:val="center"/>
          </w:tcPr>
          <w:p w:rsidR="006542E6" w:rsidRPr="006542E6" w:rsidRDefault="006542E6" w:rsidP="006542E6">
            <w:pPr>
              <w:spacing w:after="160" w:line="259" w:lineRule="auto"/>
              <w:jc w:val="center"/>
              <w:rPr>
                <w:rFonts w:eastAsiaTheme="minorHAnsi"/>
                <w:sz w:val="24"/>
                <w:szCs w:val="24"/>
                <w:lang w:eastAsia="en-US"/>
              </w:rPr>
            </w:pPr>
            <w:r w:rsidRPr="006542E6">
              <w:rPr>
                <w:rFonts w:eastAsiaTheme="minorHAnsi"/>
                <w:sz w:val="24"/>
                <w:szCs w:val="24"/>
                <w:lang w:eastAsia="en-US"/>
              </w:rPr>
              <w:t>19161</w:t>
            </w:r>
          </w:p>
        </w:tc>
        <w:tc>
          <w:tcPr>
            <w:tcW w:w="1246" w:type="dxa"/>
            <w:vAlign w:val="center"/>
          </w:tcPr>
          <w:p w:rsidR="006542E6" w:rsidRPr="006542E6" w:rsidRDefault="006542E6" w:rsidP="006542E6">
            <w:pPr>
              <w:spacing w:after="160" w:line="259" w:lineRule="auto"/>
              <w:jc w:val="center"/>
              <w:rPr>
                <w:rFonts w:eastAsiaTheme="minorHAnsi"/>
                <w:sz w:val="24"/>
                <w:szCs w:val="24"/>
                <w:lang w:eastAsia="en-US"/>
              </w:rPr>
            </w:pPr>
            <w:r w:rsidRPr="006542E6">
              <w:rPr>
                <w:rFonts w:eastAsiaTheme="minorHAnsi"/>
                <w:sz w:val="24"/>
                <w:szCs w:val="24"/>
                <w:lang w:eastAsia="en-US"/>
              </w:rPr>
              <w:t>19704</w:t>
            </w:r>
          </w:p>
        </w:tc>
        <w:tc>
          <w:tcPr>
            <w:tcW w:w="1449" w:type="dxa"/>
            <w:vAlign w:val="center"/>
          </w:tcPr>
          <w:p w:rsidR="006542E6" w:rsidRPr="006542E6" w:rsidRDefault="006542E6" w:rsidP="006542E6">
            <w:pPr>
              <w:spacing w:after="160" w:line="259" w:lineRule="auto"/>
              <w:jc w:val="center"/>
              <w:rPr>
                <w:rFonts w:eastAsiaTheme="minorHAnsi"/>
                <w:sz w:val="24"/>
                <w:szCs w:val="24"/>
                <w:lang w:eastAsia="en-US"/>
              </w:rPr>
            </w:pPr>
            <w:r w:rsidRPr="006542E6">
              <w:rPr>
                <w:rFonts w:eastAsiaTheme="minorHAnsi"/>
                <w:sz w:val="24"/>
                <w:szCs w:val="24"/>
                <w:lang w:eastAsia="en-US"/>
              </w:rPr>
              <w:t>543</w:t>
            </w:r>
          </w:p>
        </w:tc>
        <w:tc>
          <w:tcPr>
            <w:tcW w:w="1831" w:type="dxa"/>
            <w:vAlign w:val="center"/>
          </w:tcPr>
          <w:p w:rsidR="006542E6" w:rsidRPr="006542E6" w:rsidRDefault="006542E6" w:rsidP="006542E6">
            <w:pPr>
              <w:spacing w:after="160" w:line="259" w:lineRule="auto"/>
              <w:jc w:val="center"/>
              <w:rPr>
                <w:rFonts w:eastAsiaTheme="minorHAnsi"/>
                <w:sz w:val="24"/>
                <w:szCs w:val="24"/>
                <w:lang w:eastAsia="en-US"/>
              </w:rPr>
            </w:pPr>
            <w:r w:rsidRPr="006542E6">
              <w:rPr>
                <w:rFonts w:eastAsiaTheme="minorHAnsi"/>
                <w:sz w:val="24"/>
                <w:szCs w:val="24"/>
                <w:lang w:eastAsia="en-US"/>
              </w:rPr>
              <w:t>102,9</w:t>
            </w:r>
          </w:p>
        </w:tc>
      </w:tr>
      <w:tr w:rsidR="006542E6" w:rsidRPr="006542E6" w:rsidTr="002915EC">
        <w:trPr>
          <w:jc w:val="left"/>
        </w:trPr>
        <w:tc>
          <w:tcPr>
            <w:tcW w:w="3686" w:type="dxa"/>
          </w:tcPr>
          <w:p w:rsidR="006542E6" w:rsidRPr="006542E6" w:rsidRDefault="006542E6" w:rsidP="006542E6">
            <w:pPr>
              <w:spacing w:after="160" w:line="259" w:lineRule="auto"/>
              <w:rPr>
                <w:rFonts w:eastAsiaTheme="minorHAnsi"/>
                <w:sz w:val="24"/>
                <w:szCs w:val="24"/>
                <w:lang w:eastAsia="en-US"/>
              </w:rPr>
            </w:pPr>
            <w:r w:rsidRPr="006542E6">
              <w:rPr>
                <w:rFonts w:eastAsiaTheme="minorHAnsi"/>
                <w:sz w:val="24"/>
                <w:szCs w:val="24"/>
                <w:lang w:eastAsia="en-US"/>
              </w:rPr>
              <w:t>Доход, руб.</w:t>
            </w:r>
          </w:p>
        </w:tc>
        <w:tc>
          <w:tcPr>
            <w:tcW w:w="1417" w:type="dxa"/>
            <w:vAlign w:val="center"/>
          </w:tcPr>
          <w:p w:rsidR="006542E6" w:rsidRPr="006542E6" w:rsidRDefault="006542E6" w:rsidP="006542E6">
            <w:pPr>
              <w:spacing w:after="160" w:line="259" w:lineRule="auto"/>
              <w:jc w:val="center"/>
              <w:rPr>
                <w:rFonts w:eastAsiaTheme="minorHAnsi"/>
                <w:sz w:val="24"/>
                <w:szCs w:val="24"/>
                <w:lang w:eastAsia="en-US"/>
              </w:rPr>
            </w:pPr>
            <w:r w:rsidRPr="006542E6">
              <w:rPr>
                <w:rFonts w:eastAsiaTheme="minorHAnsi"/>
                <w:sz w:val="24"/>
                <w:szCs w:val="24"/>
                <w:lang w:eastAsia="en-US"/>
              </w:rPr>
              <w:t>22509</w:t>
            </w:r>
          </w:p>
        </w:tc>
        <w:tc>
          <w:tcPr>
            <w:tcW w:w="1246" w:type="dxa"/>
            <w:vAlign w:val="center"/>
          </w:tcPr>
          <w:p w:rsidR="006542E6" w:rsidRPr="006542E6" w:rsidRDefault="006542E6" w:rsidP="006542E6">
            <w:pPr>
              <w:spacing w:after="160" w:line="259" w:lineRule="auto"/>
              <w:jc w:val="center"/>
              <w:rPr>
                <w:rFonts w:eastAsiaTheme="minorHAnsi"/>
                <w:sz w:val="24"/>
                <w:szCs w:val="24"/>
                <w:lang w:eastAsia="en-US"/>
              </w:rPr>
            </w:pPr>
            <w:r w:rsidRPr="006542E6">
              <w:rPr>
                <w:rFonts w:eastAsiaTheme="minorHAnsi"/>
                <w:sz w:val="24"/>
                <w:szCs w:val="24"/>
                <w:lang w:eastAsia="en-US"/>
              </w:rPr>
              <w:t>22152</w:t>
            </w:r>
          </w:p>
        </w:tc>
        <w:tc>
          <w:tcPr>
            <w:tcW w:w="1449" w:type="dxa"/>
            <w:vAlign w:val="center"/>
          </w:tcPr>
          <w:p w:rsidR="006542E6" w:rsidRPr="006542E6" w:rsidRDefault="006542E6" w:rsidP="006542E6">
            <w:pPr>
              <w:spacing w:after="160" w:line="259" w:lineRule="auto"/>
              <w:jc w:val="center"/>
              <w:rPr>
                <w:rFonts w:eastAsiaTheme="minorHAnsi"/>
                <w:sz w:val="24"/>
                <w:szCs w:val="24"/>
                <w:lang w:eastAsia="en-US"/>
              </w:rPr>
            </w:pPr>
            <w:r w:rsidRPr="006542E6">
              <w:rPr>
                <w:rFonts w:eastAsiaTheme="minorHAnsi"/>
                <w:sz w:val="24"/>
                <w:szCs w:val="24"/>
                <w:lang w:eastAsia="en-US"/>
              </w:rPr>
              <w:t>-357</w:t>
            </w:r>
          </w:p>
        </w:tc>
        <w:tc>
          <w:tcPr>
            <w:tcW w:w="1831" w:type="dxa"/>
            <w:vAlign w:val="center"/>
          </w:tcPr>
          <w:p w:rsidR="006542E6" w:rsidRPr="006542E6" w:rsidRDefault="006542E6" w:rsidP="006542E6">
            <w:pPr>
              <w:spacing w:after="160" w:line="259" w:lineRule="auto"/>
              <w:jc w:val="center"/>
              <w:rPr>
                <w:rFonts w:eastAsiaTheme="minorHAnsi"/>
                <w:sz w:val="24"/>
                <w:szCs w:val="24"/>
                <w:lang w:eastAsia="en-US"/>
              </w:rPr>
            </w:pPr>
            <w:r w:rsidRPr="006542E6">
              <w:rPr>
                <w:rFonts w:eastAsiaTheme="minorHAnsi"/>
                <w:sz w:val="24"/>
                <w:szCs w:val="24"/>
                <w:lang w:eastAsia="en-US"/>
              </w:rPr>
              <w:t>98,4</w:t>
            </w:r>
          </w:p>
        </w:tc>
      </w:tr>
      <w:tr w:rsidR="006542E6" w:rsidRPr="006542E6" w:rsidTr="002915EC">
        <w:trPr>
          <w:jc w:val="left"/>
        </w:trPr>
        <w:tc>
          <w:tcPr>
            <w:tcW w:w="3686" w:type="dxa"/>
          </w:tcPr>
          <w:p w:rsidR="006542E6" w:rsidRPr="006542E6" w:rsidRDefault="006542E6" w:rsidP="006542E6">
            <w:pPr>
              <w:spacing w:after="160" w:line="259" w:lineRule="auto"/>
              <w:rPr>
                <w:rFonts w:eastAsiaTheme="minorHAnsi"/>
                <w:sz w:val="24"/>
                <w:szCs w:val="24"/>
                <w:lang w:eastAsia="en-US"/>
              </w:rPr>
            </w:pPr>
            <w:r w:rsidRPr="006542E6">
              <w:rPr>
                <w:rFonts w:eastAsiaTheme="minorHAnsi"/>
                <w:sz w:val="24"/>
                <w:szCs w:val="24"/>
                <w:lang w:eastAsia="en-US"/>
              </w:rPr>
              <w:t>Коэффициент рентабельности, %</w:t>
            </w:r>
          </w:p>
        </w:tc>
        <w:tc>
          <w:tcPr>
            <w:tcW w:w="1417" w:type="dxa"/>
            <w:vAlign w:val="center"/>
          </w:tcPr>
          <w:p w:rsidR="006542E6" w:rsidRPr="006542E6" w:rsidRDefault="006542E6" w:rsidP="006542E6">
            <w:pPr>
              <w:spacing w:after="160" w:line="259" w:lineRule="auto"/>
              <w:jc w:val="center"/>
              <w:rPr>
                <w:rFonts w:eastAsiaTheme="minorHAnsi"/>
                <w:sz w:val="24"/>
                <w:szCs w:val="24"/>
                <w:lang w:eastAsia="en-US"/>
              </w:rPr>
            </w:pPr>
            <w:r w:rsidRPr="006542E6">
              <w:rPr>
                <w:rFonts w:eastAsiaTheme="minorHAnsi"/>
                <w:sz w:val="24"/>
                <w:szCs w:val="24"/>
                <w:lang w:eastAsia="en-US"/>
              </w:rPr>
              <w:t>1,06</w:t>
            </w:r>
          </w:p>
        </w:tc>
        <w:tc>
          <w:tcPr>
            <w:tcW w:w="1246" w:type="dxa"/>
            <w:vAlign w:val="center"/>
          </w:tcPr>
          <w:p w:rsidR="006542E6" w:rsidRPr="006542E6" w:rsidRDefault="006542E6" w:rsidP="006542E6">
            <w:pPr>
              <w:spacing w:after="160" w:line="259" w:lineRule="auto"/>
              <w:jc w:val="center"/>
              <w:rPr>
                <w:rFonts w:eastAsiaTheme="minorHAnsi"/>
                <w:sz w:val="24"/>
                <w:szCs w:val="24"/>
                <w:lang w:eastAsia="en-US"/>
              </w:rPr>
            </w:pPr>
            <w:r w:rsidRPr="006542E6">
              <w:rPr>
                <w:rFonts w:eastAsiaTheme="minorHAnsi"/>
                <w:sz w:val="24"/>
                <w:szCs w:val="24"/>
                <w:lang w:eastAsia="en-US"/>
              </w:rPr>
              <w:t>1,09</w:t>
            </w:r>
          </w:p>
        </w:tc>
        <w:tc>
          <w:tcPr>
            <w:tcW w:w="1449" w:type="dxa"/>
            <w:vAlign w:val="center"/>
          </w:tcPr>
          <w:p w:rsidR="006542E6" w:rsidRPr="006542E6" w:rsidRDefault="006542E6" w:rsidP="006542E6">
            <w:pPr>
              <w:spacing w:after="160" w:line="259" w:lineRule="auto"/>
              <w:jc w:val="center"/>
              <w:rPr>
                <w:rFonts w:eastAsiaTheme="minorHAnsi"/>
                <w:sz w:val="24"/>
                <w:szCs w:val="24"/>
                <w:lang w:eastAsia="en-US"/>
              </w:rPr>
            </w:pPr>
            <w:r w:rsidRPr="006542E6">
              <w:rPr>
                <w:rFonts w:eastAsiaTheme="minorHAnsi"/>
                <w:sz w:val="24"/>
                <w:szCs w:val="24"/>
                <w:lang w:eastAsia="en-US"/>
              </w:rPr>
              <w:t>0,03</w:t>
            </w:r>
          </w:p>
        </w:tc>
        <w:tc>
          <w:tcPr>
            <w:tcW w:w="1831" w:type="dxa"/>
            <w:vAlign w:val="center"/>
          </w:tcPr>
          <w:p w:rsidR="006542E6" w:rsidRPr="006542E6" w:rsidRDefault="006542E6" w:rsidP="006542E6">
            <w:pPr>
              <w:spacing w:after="160" w:line="259" w:lineRule="auto"/>
              <w:jc w:val="center"/>
              <w:rPr>
                <w:rFonts w:eastAsiaTheme="minorHAnsi"/>
                <w:sz w:val="24"/>
                <w:szCs w:val="24"/>
                <w:lang w:eastAsia="en-US"/>
              </w:rPr>
            </w:pPr>
            <w:r w:rsidRPr="006542E6">
              <w:rPr>
                <w:rFonts w:eastAsiaTheme="minorHAnsi"/>
                <w:sz w:val="24"/>
                <w:szCs w:val="24"/>
                <w:lang w:eastAsia="en-US"/>
              </w:rPr>
              <w:t>102,9</w:t>
            </w:r>
          </w:p>
        </w:tc>
      </w:tr>
      <w:tr w:rsidR="006542E6" w:rsidRPr="006542E6" w:rsidTr="002915EC">
        <w:trPr>
          <w:jc w:val="left"/>
        </w:trPr>
        <w:tc>
          <w:tcPr>
            <w:tcW w:w="3686" w:type="dxa"/>
          </w:tcPr>
          <w:p w:rsidR="006542E6" w:rsidRPr="006542E6" w:rsidRDefault="006542E6" w:rsidP="006542E6">
            <w:pPr>
              <w:spacing w:after="160" w:line="259" w:lineRule="auto"/>
              <w:rPr>
                <w:rFonts w:eastAsiaTheme="minorHAnsi"/>
                <w:sz w:val="24"/>
                <w:szCs w:val="24"/>
                <w:lang w:eastAsia="en-US"/>
              </w:rPr>
            </w:pPr>
            <w:r w:rsidRPr="006542E6">
              <w:rPr>
                <w:rFonts w:eastAsiaTheme="minorHAnsi"/>
                <w:sz w:val="24"/>
                <w:szCs w:val="24"/>
                <w:lang w:eastAsia="en-US"/>
              </w:rPr>
              <w:t>Фонд оплаты труда, руб.</w:t>
            </w:r>
          </w:p>
        </w:tc>
        <w:tc>
          <w:tcPr>
            <w:tcW w:w="1417" w:type="dxa"/>
            <w:vAlign w:val="center"/>
          </w:tcPr>
          <w:p w:rsidR="006542E6" w:rsidRPr="006542E6" w:rsidRDefault="006542E6" w:rsidP="006542E6">
            <w:pPr>
              <w:spacing w:after="160" w:line="259" w:lineRule="auto"/>
              <w:jc w:val="center"/>
              <w:rPr>
                <w:rFonts w:eastAsiaTheme="minorHAnsi"/>
                <w:sz w:val="24"/>
                <w:szCs w:val="24"/>
                <w:lang w:eastAsia="en-US"/>
              </w:rPr>
            </w:pPr>
            <w:r w:rsidRPr="006542E6">
              <w:rPr>
                <w:rFonts w:eastAsiaTheme="minorHAnsi"/>
                <w:sz w:val="24"/>
                <w:szCs w:val="24"/>
                <w:lang w:eastAsia="en-US"/>
              </w:rPr>
              <w:t>14568</w:t>
            </w:r>
          </w:p>
        </w:tc>
        <w:tc>
          <w:tcPr>
            <w:tcW w:w="1246" w:type="dxa"/>
            <w:vAlign w:val="center"/>
          </w:tcPr>
          <w:p w:rsidR="006542E6" w:rsidRPr="006542E6" w:rsidRDefault="006542E6" w:rsidP="006542E6">
            <w:pPr>
              <w:spacing w:after="160" w:line="259" w:lineRule="auto"/>
              <w:jc w:val="center"/>
              <w:rPr>
                <w:rFonts w:eastAsiaTheme="minorHAnsi"/>
                <w:sz w:val="24"/>
                <w:szCs w:val="24"/>
                <w:lang w:eastAsia="en-US"/>
              </w:rPr>
            </w:pPr>
            <w:r w:rsidRPr="006542E6">
              <w:rPr>
                <w:rFonts w:eastAsiaTheme="minorHAnsi"/>
                <w:sz w:val="24"/>
                <w:szCs w:val="24"/>
                <w:lang w:eastAsia="en-US"/>
              </w:rPr>
              <w:t>13428</w:t>
            </w:r>
          </w:p>
        </w:tc>
        <w:tc>
          <w:tcPr>
            <w:tcW w:w="1449" w:type="dxa"/>
            <w:vAlign w:val="center"/>
          </w:tcPr>
          <w:p w:rsidR="006542E6" w:rsidRPr="006542E6" w:rsidRDefault="006542E6" w:rsidP="006542E6">
            <w:pPr>
              <w:spacing w:after="160" w:line="259" w:lineRule="auto"/>
              <w:jc w:val="center"/>
              <w:rPr>
                <w:rFonts w:eastAsiaTheme="minorHAnsi"/>
                <w:sz w:val="24"/>
                <w:szCs w:val="24"/>
                <w:lang w:eastAsia="en-US"/>
              </w:rPr>
            </w:pPr>
            <w:r w:rsidRPr="006542E6">
              <w:rPr>
                <w:rFonts w:eastAsiaTheme="minorHAnsi"/>
                <w:sz w:val="24"/>
                <w:szCs w:val="24"/>
                <w:lang w:eastAsia="en-US"/>
              </w:rPr>
              <w:t>-1140</w:t>
            </w:r>
          </w:p>
        </w:tc>
        <w:tc>
          <w:tcPr>
            <w:tcW w:w="1831" w:type="dxa"/>
            <w:vAlign w:val="center"/>
          </w:tcPr>
          <w:p w:rsidR="006542E6" w:rsidRPr="006542E6" w:rsidRDefault="006542E6" w:rsidP="006542E6">
            <w:pPr>
              <w:spacing w:after="160" w:line="259" w:lineRule="auto"/>
              <w:jc w:val="center"/>
              <w:rPr>
                <w:rFonts w:eastAsiaTheme="minorHAnsi"/>
                <w:sz w:val="24"/>
                <w:szCs w:val="24"/>
                <w:lang w:eastAsia="en-US"/>
              </w:rPr>
            </w:pPr>
            <w:r w:rsidRPr="006542E6">
              <w:rPr>
                <w:rFonts w:eastAsiaTheme="minorHAnsi"/>
                <w:sz w:val="24"/>
                <w:szCs w:val="24"/>
                <w:lang w:eastAsia="en-US"/>
              </w:rPr>
              <w:t>91,2</w:t>
            </w:r>
          </w:p>
        </w:tc>
      </w:tr>
      <w:tr w:rsidR="006542E6" w:rsidRPr="006542E6" w:rsidTr="002915EC">
        <w:trPr>
          <w:jc w:val="left"/>
        </w:trPr>
        <w:tc>
          <w:tcPr>
            <w:tcW w:w="3686" w:type="dxa"/>
          </w:tcPr>
          <w:p w:rsidR="006542E6" w:rsidRPr="006542E6" w:rsidRDefault="006542E6" w:rsidP="006542E6">
            <w:pPr>
              <w:spacing w:after="160" w:line="259" w:lineRule="auto"/>
              <w:rPr>
                <w:rFonts w:eastAsiaTheme="minorHAnsi"/>
                <w:sz w:val="24"/>
                <w:szCs w:val="24"/>
                <w:lang w:eastAsia="en-US"/>
              </w:rPr>
            </w:pPr>
            <w:r w:rsidRPr="006542E6">
              <w:rPr>
                <w:rFonts w:eastAsiaTheme="minorHAnsi"/>
                <w:sz w:val="24"/>
                <w:szCs w:val="24"/>
                <w:lang w:eastAsia="en-US"/>
              </w:rPr>
              <w:t>Численность, чел, в том числе:</w:t>
            </w:r>
          </w:p>
        </w:tc>
        <w:tc>
          <w:tcPr>
            <w:tcW w:w="1417" w:type="dxa"/>
            <w:vAlign w:val="center"/>
          </w:tcPr>
          <w:p w:rsidR="006542E6" w:rsidRPr="006542E6" w:rsidRDefault="006542E6" w:rsidP="006542E6">
            <w:pPr>
              <w:spacing w:after="160" w:line="259" w:lineRule="auto"/>
              <w:jc w:val="center"/>
              <w:rPr>
                <w:rFonts w:eastAsiaTheme="minorHAnsi"/>
                <w:sz w:val="24"/>
                <w:szCs w:val="24"/>
                <w:lang w:eastAsia="en-US"/>
              </w:rPr>
            </w:pPr>
            <w:r w:rsidRPr="006542E6">
              <w:rPr>
                <w:rFonts w:eastAsiaTheme="minorHAnsi"/>
                <w:sz w:val="24"/>
                <w:szCs w:val="24"/>
                <w:lang w:eastAsia="en-US"/>
              </w:rPr>
              <w:t>14</w:t>
            </w:r>
          </w:p>
        </w:tc>
        <w:tc>
          <w:tcPr>
            <w:tcW w:w="1246" w:type="dxa"/>
            <w:vAlign w:val="center"/>
          </w:tcPr>
          <w:p w:rsidR="006542E6" w:rsidRPr="006542E6" w:rsidRDefault="006542E6" w:rsidP="006542E6">
            <w:pPr>
              <w:spacing w:after="160" w:line="259" w:lineRule="auto"/>
              <w:jc w:val="center"/>
              <w:rPr>
                <w:rFonts w:eastAsiaTheme="minorHAnsi"/>
                <w:sz w:val="24"/>
                <w:szCs w:val="24"/>
                <w:lang w:eastAsia="en-US"/>
              </w:rPr>
            </w:pPr>
            <w:r w:rsidRPr="006542E6">
              <w:rPr>
                <w:rFonts w:eastAsiaTheme="minorHAnsi"/>
                <w:sz w:val="24"/>
                <w:szCs w:val="24"/>
                <w:lang w:eastAsia="en-US"/>
              </w:rPr>
              <w:t>17</w:t>
            </w:r>
          </w:p>
        </w:tc>
        <w:tc>
          <w:tcPr>
            <w:tcW w:w="1449" w:type="dxa"/>
            <w:vAlign w:val="center"/>
          </w:tcPr>
          <w:p w:rsidR="006542E6" w:rsidRPr="006542E6" w:rsidRDefault="006542E6" w:rsidP="006542E6">
            <w:pPr>
              <w:spacing w:after="160" w:line="259" w:lineRule="auto"/>
              <w:jc w:val="center"/>
              <w:rPr>
                <w:rFonts w:eastAsiaTheme="minorHAnsi"/>
                <w:sz w:val="24"/>
                <w:szCs w:val="24"/>
                <w:lang w:eastAsia="en-US"/>
              </w:rPr>
            </w:pPr>
            <w:r w:rsidRPr="006542E6">
              <w:rPr>
                <w:rFonts w:eastAsiaTheme="minorHAnsi"/>
                <w:sz w:val="24"/>
                <w:szCs w:val="24"/>
                <w:lang w:eastAsia="en-US"/>
              </w:rPr>
              <w:t>3</w:t>
            </w:r>
          </w:p>
        </w:tc>
        <w:tc>
          <w:tcPr>
            <w:tcW w:w="1831" w:type="dxa"/>
            <w:vAlign w:val="center"/>
          </w:tcPr>
          <w:p w:rsidR="006542E6" w:rsidRPr="006542E6" w:rsidRDefault="006542E6" w:rsidP="006542E6">
            <w:pPr>
              <w:spacing w:after="160" w:line="259" w:lineRule="auto"/>
              <w:jc w:val="center"/>
              <w:rPr>
                <w:rFonts w:eastAsiaTheme="minorHAnsi"/>
                <w:sz w:val="24"/>
                <w:szCs w:val="24"/>
                <w:lang w:eastAsia="en-US"/>
              </w:rPr>
            </w:pPr>
            <w:r w:rsidRPr="006542E6">
              <w:rPr>
                <w:rFonts w:eastAsiaTheme="minorHAnsi"/>
                <w:sz w:val="24"/>
                <w:szCs w:val="24"/>
                <w:lang w:eastAsia="en-US"/>
              </w:rPr>
              <w:t>121,4</w:t>
            </w:r>
          </w:p>
        </w:tc>
      </w:tr>
      <w:tr w:rsidR="006542E6" w:rsidRPr="006542E6" w:rsidTr="002915EC">
        <w:trPr>
          <w:jc w:val="left"/>
        </w:trPr>
        <w:tc>
          <w:tcPr>
            <w:tcW w:w="3686" w:type="dxa"/>
          </w:tcPr>
          <w:p w:rsidR="006542E6" w:rsidRPr="006542E6" w:rsidRDefault="006542E6" w:rsidP="006542E6">
            <w:pPr>
              <w:spacing w:after="160" w:line="259" w:lineRule="auto"/>
              <w:rPr>
                <w:rFonts w:eastAsiaTheme="minorHAnsi"/>
                <w:sz w:val="24"/>
                <w:szCs w:val="24"/>
                <w:lang w:eastAsia="en-US"/>
              </w:rPr>
            </w:pPr>
            <w:r w:rsidRPr="006542E6">
              <w:rPr>
                <w:rFonts w:eastAsiaTheme="minorHAnsi"/>
                <w:sz w:val="24"/>
                <w:szCs w:val="24"/>
                <w:lang w:eastAsia="en-US"/>
              </w:rPr>
              <w:t>Административно-управленческий персонал</w:t>
            </w:r>
          </w:p>
        </w:tc>
        <w:tc>
          <w:tcPr>
            <w:tcW w:w="1417" w:type="dxa"/>
            <w:vAlign w:val="center"/>
          </w:tcPr>
          <w:p w:rsidR="006542E6" w:rsidRPr="006542E6" w:rsidRDefault="006542E6" w:rsidP="006542E6">
            <w:pPr>
              <w:spacing w:after="160" w:line="259" w:lineRule="auto"/>
              <w:jc w:val="center"/>
              <w:rPr>
                <w:rFonts w:eastAsiaTheme="minorHAnsi"/>
                <w:sz w:val="24"/>
                <w:szCs w:val="24"/>
                <w:lang w:eastAsia="en-US"/>
              </w:rPr>
            </w:pPr>
            <w:r w:rsidRPr="006542E6">
              <w:rPr>
                <w:rFonts w:eastAsiaTheme="minorHAnsi"/>
                <w:sz w:val="24"/>
                <w:szCs w:val="24"/>
                <w:lang w:eastAsia="en-US"/>
              </w:rPr>
              <w:t>8</w:t>
            </w:r>
          </w:p>
        </w:tc>
        <w:tc>
          <w:tcPr>
            <w:tcW w:w="1246" w:type="dxa"/>
            <w:vAlign w:val="center"/>
          </w:tcPr>
          <w:p w:rsidR="006542E6" w:rsidRPr="006542E6" w:rsidRDefault="006542E6" w:rsidP="006542E6">
            <w:pPr>
              <w:spacing w:after="160" w:line="259" w:lineRule="auto"/>
              <w:jc w:val="center"/>
              <w:rPr>
                <w:rFonts w:eastAsiaTheme="minorHAnsi"/>
                <w:sz w:val="24"/>
                <w:szCs w:val="24"/>
                <w:lang w:eastAsia="en-US"/>
              </w:rPr>
            </w:pPr>
            <w:r w:rsidRPr="006542E6">
              <w:rPr>
                <w:rFonts w:eastAsiaTheme="minorHAnsi"/>
                <w:sz w:val="24"/>
                <w:szCs w:val="24"/>
                <w:lang w:eastAsia="en-US"/>
              </w:rPr>
              <w:t>8</w:t>
            </w:r>
          </w:p>
        </w:tc>
        <w:tc>
          <w:tcPr>
            <w:tcW w:w="1449" w:type="dxa"/>
            <w:vAlign w:val="center"/>
          </w:tcPr>
          <w:p w:rsidR="006542E6" w:rsidRPr="006542E6" w:rsidRDefault="006542E6" w:rsidP="006542E6">
            <w:pPr>
              <w:spacing w:after="160" w:line="259" w:lineRule="auto"/>
              <w:jc w:val="center"/>
              <w:rPr>
                <w:rFonts w:eastAsiaTheme="minorHAnsi"/>
                <w:sz w:val="24"/>
                <w:szCs w:val="24"/>
                <w:lang w:eastAsia="en-US"/>
              </w:rPr>
            </w:pPr>
            <w:r w:rsidRPr="006542E6">
              <w:rPr>
                <w:rFonts w:eastAsiaTheme="minorHAnsi"/>
                <w:sz w:val="24"/>
                <w:szCs w:val="24"/>
                <w:lang w:eastAsia="en-US"/>
              </w:rPr>
              <w:t>0</w:t>
            </w:r>
          </w:p>
        </w:tc>
        <w:tc>
          <w:tcPr>
            <w:tcW w:w="1831" w:type="dxa"/>
            <w:vAlign w:val="center"/>
          </w:tcPr>
          <w:p w:rsidR="006542E6" w:rsidRPr="006542E6" w:rsidRDefault="006542E6" w:rsidP="006542E6">
            <w:pPr>
              <w:spacing w:after="160" w:line="259" w:lineRule="auto"/>
              <w:jc w:val="center"/>
              <w:rPr>
                <w:rFonts w:eastAsiaTheme="minorHAnsi"/>
                <w:sz w:val="24"/>
                <w:szCs w:val="24"/>
                <w:lang w:eastAsia="en-US"/>
              </w:rPr>
            </w:pPr>
          </w:p>
        </w:tc>
      </w:tr>
      <w:tr w:rsidR="006542E6" w:rsidRPr="006542E6" w:rsidTr="002915EC">
        <w:trPr>
          <w:jc w:val="left"/>
        </w:trPr>
        <w:tc>
          <w:tcPr>
            <w:tcW w:w="3686" w:type="dxa"/>
          </w:tcPr>
          <w:p w:rsidR="006542E6" w:rsidRPr="006542E6" w:rsidRDefault="006542E6" w:rsidP="006542E6">
            <w:pPr>
              <w:spacing w:after="160" w:line="259" w:lineRule="auto"/>
              <w:rPr>
                <w:rFonts w:eastAsiaTheme="minorHAnsi"/>
                <w:sz w:val="24"/>
                <w:szCs w:val="24"/>
                <w:lang w:eastAsia="en-US"/>
              </w:rPr>
            </w:pPr>
            <w:r w:rsidRPr="006542E6">
              <w:rPr>
                <w:rFonts w:eastAsiaTheme="minorHAnsi"/>
                <w:sz w:val="24"/>
                <w:szCs w:val="24"/>
                <w:lang w:eastAsia="en-US"/>
              </w:rPr>
              <w:t>Производственный персонал</w:t>
            </w:r>
          </w:p>
        </w:tc>
        <w:tc>
          <w:tcPr>
            <w:tcW w:w="1417" w:type="dxa"/>
            <w:vAlign w:val="center"/>
          </w:tcPr>
          <w:p w:rsidR="006542E6" w:rsidRPr="006542E6" w:rsidRDefault="006542E6" w:rsidP="006542E6">
            <w:pPr>
              <w:spacing w:after="160" w:line="259" w:lineRule="auto"/>
              <w:jc w:val="center"/>
              <w:rPr>
                <w:rFonts w:eastAsiaTheme="minorHAnsi"/>
                <w:sz w:val="24"/>
                <w:szCs w:val="24"/>
                <w:lang w:eastAsia="en-US"/>
              </w:rPr>
            </w:pPr>
            <w:r w:rsidRPr="006542E6">
              <w:rPr>
                <w:rFonts w:eastAsiaTheme="minorHAnsi"/>
                <w:sz w:val="24"/>
                <w:szCs w:val="24"/>
                <w:lang w:eastAsia="en-US"/>
              </w:rPr>
              <w:t>6</w:t>
            </w:r>
          </w:p>
        </w:tc>
        <w:tc>
          <w:tcPr>
            <w:tcW w:w="1246" w:type="dxa"/>
            <w:vAlign w:val="center"/>
          </w:tcPr>
          <w:p w:rsidR="006542E6" w:rsidRPr="006542E6" w:rsidRDefault="006542E6" w:rsidP="006542E6">
            <w:pPr>
              <w:spacing w:after="160" w:line="259" w:lineRule="auto"/>
              <w:jc w:val="center"/>
              <w:rPr>
                <w:rFonts w:eastAsiaTheme="minorHAnsi"/>
                <w:sz w:val="24"/>
                <w:szCs w:val="24"/>
                <w:lang w:eastAsia="en-US"/>
              </w:rPr>
            </w:pPr>
            <w:r w:rsidRPr="006542E6">
              <w:rPr>
                <w:rFonts w:eastAsiaTheme="minorHAnsi"/>
                <w:sz w:val="24"/>
                <w:szCs w:val="24"/>
                <w:lang w:eastAsia="en-US"/>
              </w:rPr>
              <w:t>9</w:t>
            </w:r>
          </w:p>
        </w:tc>
        <w:tc>
          <w:tcPr>
            <w:tcW w:w="1449" w:type="dxa"/>
            <w:vAlign w:val="center"/>
          </w:tcPr>
          <w:p w:rsidR="006542E6" w:rsidRPr="006542E6" w:rsidRDefault="006542E6" w:rsidP="006542E6">
            <w:pPr>
              <w:spacing w:after="160" w:line="259" w:lineRule="auto"/>
              <w:jc w:val="center"/>
              <w:rPr>
                <w:rFonts w:eastAsiaTheme="minorHAnsi"/>
                <w:sz w:val="24"/>
                <w:szCs w:val="24"/>
                <w:lang w:eastAsia="en-US"/>
              </w:rPr>
            </w:pPr>
            <w:r w:rsidRPr="006542E6">
              <w:rPr>
                <w:rFonts w:eastAsiaTheme="minorHAnsi"/>
                <w:sz w:val="24"/>
                <w:szCs w:val="24"/>
                <w:lang w:eastAsia="en-US"/>
              </w:rPr>
              <w:t>3</w:t>
            </w:r>
          </w:p>
        </w:tc>
        <w:tc>
          <w:tcPr>
            <w:tcW w:w="1831" w:type="dxa"/>
            <w:vAlign w:val="center"/>
          </w:tcPr>
          <w:p w:rsidR="006542E6" w:rsidRPr="006542E6" w:rsidRDefault="006542E6" w:rsidP="006542E6">
            <w:pPr>
              <w:spacing w:after="160" w:line="259" w:lineRule="auto"/>
              <w:jc w:val="center"/>
              <w:rPr>
                <w:rFonts w:eastAsiaTheme="minorHAnsi"/>
                <w:sz w:val="24"/>
                <w:szCs w:val="24"/>
                <w:lang w:eastAsia="en-US"/>
              </w:rPr>
            </w:pPr>
            <w:bookmarkStart w:id="64" w:name="_GoBack"/>
            <w:bookmarkEnd w:id="64"/>
          </w:p>
        </w:tc>
      </w:tr>
      <w:tr w:rsidR="006542E6" w:rsidRPr="006542E6" w:rsidTr="002915EC">
        <w:trPr>
          <w:trHeight w:val="692"/>
          <w:jc w:val="left"/>
        </w:trPr>
        <w:tc>
          <w:tcPr>
            <w:tcW w:w="3686" w:type="dxa"/>
          </w:tcPr>
          <w:p w:rsidR="006542E6" w:rsidRPr="006542E6" w:rsidRDefault="006542E6" w:rsidP="006542E6">
            <w:pPr>
              <w:spacing w:after="160" w:line="259" w:lineRule="auto"/>
              <w:rPr>
                <w:rFonts w:eastAsiaTheme="minorHAnsi"/>
                <w:sz w:val="24"/>
                <w:szCs w:val="24"/>
                <w:lang w:eastAsia="en-US"/>
              </w:rPr>
            </w:pPr>
            <w:r w:rsidRPr="006542E6">
              <w:rPr>
                <w:rFonts w:eastAsiaTheme="minorHAnsi"/>
                <w:sz w:val="24"/>
                <w:szCs w:val="24"/>
                <w:lang w:eastAsia="en-US"/>
              </w:rPr>
              <w:t>Средняя заработная плата, руб.</w:t>
            </w:r>
          </w:p>
        </w:tc>
        <w:tc>
          <w:tcPr>
            <w:tcW w:w="1417" w:type="dxa"/>
            <w:vAlign w:val="center"/>
          </w:tcPr>
          <w:p w:rsidR="006542E6" w:rsidRPr="006542E6" w:rsidRDefault="006542E6" w:rsidP="006542E6">
            <w:pPr>
              <w:spacing w:after="160" w:line="259" w:lineRule="auto"/>
              <w:jc w:val="center"/>
              <w:rPr>
                <w:rFonts w:eastAsiaTheme="minorHAnsi"/>
                <w:sz w:val="24"/>
                <w:szCs w:val="24"/>
                <w:lang w:eastAsia="en-US"/>
              </w:rPr>
            </w:pPr>
            <w:r w:rsidRPr="006542E6">
              <w:rPr>
                <w:rFonts w:eastAsiaTheme="minorHAnsi"/>
                <w:sz w:val="24"/>
                <w:szCs w:val="24"/>
                <w:lang w:eastAsia="en-US"/>
              </w:rPr>
              <w:t>12486</w:t>
            </w:r>
          </w:p>
        </w:tc>
        <w:tc>
          <w:tcPr>
            <w:tcW w:w="1246" w:type="dxa"/>
            <w:vAlign w:val="center"/>
          </w:tcPr>
          <w:p w:rsidR="006542E6" w:rsidRPr="006542E6" w:rsidRDefault="006542E6" w:rsidP="006542E6">
            <w:pPr>
              <w:spacing w:after="160" w:line="259" w:lineRule="auto"/>
              <w:jc w:val="center"/>
              <w:rPr>
                <w:rFonts w:eastAsiaTheme="minorHAnsi"/>
                <w:sz w:val="24"/>
                <w:szCs w:val="24"/>
                <w:lang w:eastAsia="en-US"/>
              </w:rPr>
            </w:pPr>
            <w:r w:rsidRPr="006542E6">
              <w:rPr>
                <w:rFonts w:eastAsiaTheme="minorHAnsi"/>
                <w:sz w:val="24"/>
                <w:szCs w:val="24"/>
                <w:lang w:eastAsia="en-US"/>
              </w:rPr>
              <w:t>9477</w:t>
            </w:r>
          </w:p>
        </w:tc>
        <w:tc>
          <w:tcPr>
            <w:tcW w:w="1449" w:type="dxa"/>
            <w:vAlign w:val="center"/>
          </w:tcPr>
          <w:p w:rsidR="006542E6" w:rsidRPr="006542E6" w:rsidRDefault="006542E6" w:rsidP="006542E6">
            <w:pPr>
              <w:spacing w:after="160" w:line="259" w:lineRule="auto"/>
              <w:jc w:val="center"/>
              <w:rPr>
                <w:rFonts w:eastAsiaTheme="minorHAnsi"/>
                <w:sz w:val="24"/>
                <w:szCs w:val="24"/>
                <w:lang w:eastAsia="en-US"/>
              </w:rPr>
            </w:pPr>
            <w:r w:rsidRPr="006542E6">
              <w:rPr>
                <w:rFonts w:eastAsiaTheme="minorHAnsi"/>
                <w:sz w:val="24"/>
                <w:szCs w:val="24"/>
                <w:lang w:eastAsia="en-US"/>
              </w:rPr>
              <w:t>-3009</w:t>
            </w:r>
          </w:p>
        </w:tc>
        <w:tc>
          <w:tcPr>
            <w:tcW w:w="1831" w:type="dxa"/>
            <w:vAlign w:val="center"/>
          </w:tcPr>
          <w:p w:rsidR="006542E6" w:rsidRPr="006542E6" w:rsidRDefault="006542E6" w:rsidP="006542E6">
            <w:pPr>
              <w:spacing w:after="160" w:line="259" w:lineRule="auto"/>
              <w:jc w:val="center"/>
              <w:rPr>
                <w:rFonts w:eastAsiaTheme="minorHAnsi"/>
                <w:sz w:val="24"/>
                <w:szCs w:val="24"/>
                <w:lang w:eastAsia="en-US"/>
              </w:rPr>
            </w:pPr>
            <w:r w:rsidRPr="006542E6">
              <w:rPr>
                <w:rFonts w:eastAsiaTheme="minorHAnsi"/>
                <w:sz w:val="24"/>
                <w:szCs w:val="24"/>
                <w:lang w:eastAsia="en-US"/>
              </w:rPr>
              <w:t>75,9</w:t>
            </w:r>
          </w:p>
        </w:tc>
      </w:tr>
      <w:tr w:rsidR="006542E6" w:rsidRPr="006542E6" w:rsidTr="002915EC">
        <w:trPr>
          <w:trHeight w:val="847"/>
          <w:jc w:val="left"/>
        </w:trPr>
        <w:tc>
          <w:tcPr>
            <w:tcW w:w="3686" w:type="dxa"/>
          </w:tcPr>
          <w:p w:rsidR="006542E6" w:rsidRPr="006542E6" w:rsidRDefault="006542E6" w:rsidP="006542E6">
            <w:pPr>
              <w:spacing w:after="160" w:line="259" w:lineRule="auto"/>
              <w:rPr>
                <w:rFonts w:eastAsiaTheme="minorHAnsi"/>
                <w:sz w:val="24"/>
                <w:szCs w:val="24"/>
                <w:lang w:eastAsia="en-US"/>
              </w:rPr>
            </w:pPr>
            <w:r w:rsidRPr="006542E6">
              <w:rPr>
                <w:rFonts w:eastAsiaTheme="minorHAnsi"/>
                <w:sz w:val="24"/>
                <w:szCs w:val="24"/>
                <w:lang w:eastAsia="en-US"/>
              </w:rPr>
              <w:t>Коэффициент реализации на 1 рабочего, %</w:t>
            </w:r>
          </w:p>
        </w:tc>
        <w:tc>
          <w:tcPr>
            <w:tcW w:w="1417" w:type="dxa"/>
            <w:vAlign w:val="center"/>
          </w:tcPr>
          <w:p w:rsidR="006542E6" w:rsidRPr="006542E6" w:rsidRDefault="006542E6" w:rsidP="006542E6">
            <w:pPr>
              <w:spacing w:after="160" w:line="259" w:lineRule="auto"/>
              <w:jc w:val="center"/>
              <w:rPr>
                <w:rFonts w:eastAsiaTheme="minorHAnsi"/>
                <w:sz w:val="24"/>
                <w:szCs w:val="24"/>
                <w:lang w:eastAsia="en-US"/>
              </w:rPr>
            </w:pPr>
            <w:r w:rsidRPr="006542E6">
              <w:rPr>
                <w:rFonts w:eastAsiaTheme="minorHAnsi"/>
                <w:sz w:val="24"/>
                <w:szCs w:val="24"/>
                <w:lang w:eastAsia="en-US"/>
              </w:rPr>
              <w:t>207,9</w:t>
            </w:r>
          </w:p>
        </w:tc>
        <w:tc>
          <w:tcPr>
            <w:tcW w:w="1246" w:type="dxa"/>
            <w:vAlign w:val="center"/>
          </w:tcPr>
          <w:p w:rsidR="006542E6" w:rsidRPr="006542E6" w:rsidRDefault="006542E6" w:rsidP="006542E6">
            <w:pPr>
              <w:spacing w:after="160" w:line="259" w:lineRule="auto"/>
              <w:jc w:val="center"/>
              <w:rPr>
                <w:rFonts w:eastAsiaTheme="minorHAnsi"/>
                <w:sz w:val="24"/>
                <w:szCs w:val="24"/>
                <w:lang w:eastAsia="en-US"/>
              </w:rPr>
            </w:pPr>
            <w:r w:rsidRPr="006542E6">
              <w:rPr>
                <w:rFonts w:eastAsiaTheme="minorHAnsi"/>
                <w:sz w:val="24"/>
                <w:szCs w:val="24"/>
                <w:lang w:eastAsia="en-US"/>
              </w:rPr>
              <w:t>146,5</w:t>
            </w:r>
          </w:p>
        </w:tc>
        <w:tc>
          <w:tcPr>
            <w:tcW w:w="1449" w:type="dxa"/>
            <w:vAlign w:val="center"/>
          </w:tcPr>
          <w:p w:rsidR="006542E6" w:rsidRPr="006542E6" w:rsidRDefault="006542E6" w:rsidP="006542E6">
            <w:pPr>
              <w:spacing w:after="160" w:line="259" w:lineRule="auto"/>
              <w:jc w:val="center"/>
              <w:rPr>
                <w:rFonts w:eastAsiaTheme="minorHAnsi"/>
                <w:sz w:val="24"/>
                <w:szCs w:val="24"/>
                <w:lang w:eastAsia="en-US"/>
              </w:rPr>
            </w:pPr>
            <w:r w:rsidRPr="006542E6">
              <w:rPr>
                <w:rFonts w:eastAsiaTheme="minorHAnsi"/>
                <w:sz w:val="24"/>
                <w:szCs w:val="24"/>
                <w:lang w:eastAsia="en-US"/>
              </w:rPr>
              <w:t>-61,4</w:t>
            </w:r>
          </w:p>
        </w:tc>
        <w:tc>
          <w:tcPr>
            <w:tcW w:w="1831" w:type="dxa"/>
            <w:vAlign w:val="center"/>
          </w:tcPr>
          <w:p w:rsidR="006542E6" w:rsidRPr="006542E6" w:rsidRDefault="006542E6" w:rsidP="006542E6">
            <w:pPr>
              <w:spacing w:after="160" w:line="259" w:lineRule="auto"/>
              <w:jc w:val="center"/>
              <w:rPr>
                <w:rFonts w:eastAsiaTheme="minorHAnsi"/>
                <w:sz w:val="24"/>
                <w:szCs w:val="24"/>
                <w:lang w:eastAsia="en-US"/>
              </w:rPr>
            </w:pPr>
            <w:r w:rsidRPr="006542E6">
              <w:rPr>
                <w:rFonts w:eastAsiaTheme="minorHAnsi"/>
                <w:sz w:val="24"/>
                <w:szCs w:val="24"/>
                <w:lang w:eastAsia="en-US"/>
              </w:rPr>
              <w:t>70,4</w:t>
            </w:r>
          </w:p>
        </w:tc>
      </w:tr>
      <w:tr w:rsidR="006542E6" w:rsidRPr="006542E6" w:rsidTr="002915EC">
        <w:trPr>
          <w:trHeight w:val="405"/>
          <w:jc w:val="left"/>
        </w:trPr>
        <w:tc>
          <w:tcPr>
            <w:tcW w:w="3686" w:type="dxa"/>
          </w:tcPr>
          <w:p w:rsidR="006542E6" w:rsidRPr="006542E6" w:rsidRDefault="006542E6" w:rsidP="006542E6">
            <w:pPr>
              <w:spacing w:after="160" w:line="259" w:lineRule="auto"/>
              <w:rPr>
                <w:rFonts w:eastAsiaTheme="minorHAnsi"/>
                <w:sz w:val="24"/>
                <w:szCs w:val="24"/>
                <w:lang w:eastAsia="en-US"/>
              </w:rPr>
            </w:pPr>
            <w:r w:rsidRPr="006542E6">
              <w:rPr>
                <w:rFonts w:eastAsiaTheme="minorHAnsi"/>
                <w:sz w:val="24"/>
                <w:szCs w:val="24"/>
                <w:lang w:eastAsia="en-US"/>
              </w:rPr>
              <w:t>Фондоотдача, %</w:t>
            </w:r>
          </w:p>
        </w:tc>
        <w:tc>
          <w:tcPr>
            <w:tcW w:w="1417" w:type="dxa"/>
            <w:vAlign w:val="center"/>
          </w:tcPr>
          <w:p w:rsidR="006542E6" w:rsidRPr="006542E6" w:rsidRDefault="006542E6" w:rsidP="006542E6">
            <w:pPr>
              <w:spacing w:after="160" w:line="259" w:lineRule="auto"/>
              <w:jc w:val="center"/>
              <w:rPr>
                <w:rFonts w:eastAsiaTheme="minorHAnsi"/>
                <w:sz w:val="24"/>
                <w:szCs w:val="24"/>
                <w:lang w:eastAsia="en-US"/>
              </w:rPr>
            </w:pPr>
            <w:r w:rsidRPr="006542E6">
              <w:rPr>
                <w:rFonts w:eastAsiaTheme="minorHAnsi"/>
                <w:sz w:val="24"/>
                <w:szCs w:val="24"/>
                <w:lang w:eastAsia="en-US"/>
              </w:rPr>
              <w:t>1,84</w:t>
            </w:r>
          </w:p>
        </w:tc>
        <w:tc>
          <w:tcPr>
            <w:tcW w:w="1246" w:type="dxa"/>
            <w:vAlign w:val="center"/>
          </w:tcPr>
          <w:p w:rsidR="006542E6" w:rsidRPr="006542E6" w:rsidRDefault="006542E6" w:rsidP="006542E6">
            <w:pPr>
              <w:spacing w:after="160" w:line="259" w:lineRule="auto"/>
              <w:jc w:val="center"/>
              <w:rPr>
                <w:rFonts w:eastAsiaTheme="minorHAnsi"/>
                <w:sz w:val="24"/>
                <w:szCs w:val="24"/>
                <w:lang w:eastAsia="en-US"/>
              </w:rPr>
            </w:pPr>
            <w:r w:rsidRPr="006542E6">
              <w:rPr>
                <w:rFonts w:eastAsiaTheme="minorHAnsi"/>
                <w:sz w:val="24"/>
                <w:szCs w:val="24"/>
                <w:lang w:eastAsia="en-US"/>
              </w:rPr>
              <w:t>1,94</w:t>
            </w:r>
          </w:p>
        </w:tc>
        <w:tc>
          <w:tcPr>
            <w:tcW w:w="1449" w:type="dxa"/>
            <w:vAlign w:val="center"/>
          </w:tcPr>
          <w:p w:rsidR="006542E6" w:rsidRPr="006542E6" w:rsidRDefault="006542E6" w:rsidP="006542E6">
            <w:pPr>
              <w:spacing w:after="160" w:line="259" w:lineRule="auto"/>
              <w:jc w:val="center"/>
              <w:rPr>
                <w:rFonts w:eastAsiaTheme="minorHAnsi"/>
                <w:sz w:val="24"/>
                <w:szCs w:val="24"/>
                <w:lang w:eastAsia="en-US"/>
              </w:rPr>
            </w:pPr>
            <w:r w:rsidRPr="006542E6">
              <w:rPr>
                <w:rFonts w:eastAsiaTheme="minorHAnsi"/>
                <w:sz w:val="24"/>
                <w:szCs w:val="24"/>
                <w:lang w:eastAsia="en-US"/>
              </w:rPr>
              <w:t>0,1</w:t>
            </w:r>
          </w:p>
        </w:tc>
        <w:tc>
          <w:tcPr>
            <w:tcW w:w="1831" w:type="dxa"/>
            <w:vAlign w:val="center"/>
          </w:tcPr>
          <w:p w:rsidR="006542E6" w:rsidRPr="006542E6" w:rsidRDefault="006542E6" w:rsidP="006542E6">
            <w:pPr>
              <w:spacing w:after="160" w:line="259" w:lineRule="auto"/>
              <w:jc w:val="center"/>
              <w:rPr>
                <w:rFonts w:eastAsiaTheme="minorHAnsi"/>
                <w:sz w:val="24"/>
                <w:szCs w:val="24"/>
                <w:lang w:eastAsia="en-US"/>
              </w:rPr>
            </w:pPr>
            <w:r w:rsidRPr="006542E6">
              <w:rPr>
                <w:rFonts w:eastAsiaTheme="minorHAnsi"/>
                <w:sz w:val="24"/>
                <w:szCs w:val="24"/>
                <w:lang w:eastAsia="en-US"/>
              </w:rPr>
              <w:t>105,4</w:t>
            </w:r>
          </w:p>
        </w:tc>
      </w:tr>
      <w:tr w:rsidR="006542E6" w:rsidRPr="006542E6" w:rsidTr="002915EC">
        <w:trPr>
          <w:trHeight w:val="405"/>
          <w:jc w:val="left"/>
        </w:trPr>
        <w:tc>
          <w:tcPr>
            <w:tcW w:w="3686" w:type="dxa"/>
          </w:tcPr>
          <w:p w:rsidR="006542E6" w:rsidRPr="006542E6" w:rsidRDefault="006542E6" w:rsidP="006542E6">
            <w:pPr>
              <w:spacing w:after="160" w:line="259" w:lineRule="auto"/>
              <w:rPr>
                <w:rFonts w:eastAsiaTheme="minorHAnsi"/>
                <w:sz w:val="24"/>
                <w:szCs w:val="24"/>
                <w:lang w:eastAsia="en-US"/>
              </w:rPr>
            </w:pPr>
            <w:proofErr w:type="spellStart"/>
            <w:r w:rsidRPr="006542E6">
              <w:rPr>
                <w:rFonts w:eastAsiaTheme="minorHAnsi"/>
                <w:sz w:val="24"/>
                <w:szCs w:val="24"/>
                <w:lang w:eastAsia="en-US"/>
              </w:rPr>
              <w:t>Фондоемкость</w:t>
            </w:r>
            <w:proofErr w:type="spellEnd"/>
            <w:r w:rsidRPr="006542E6">
              <w:rPr>
                <w:rFonts w:eastAsiaTheme="minorHAnsi"/>
                <w:sz w:val="24"/>
                <w:szCs w:val="24"/>
                <w:lang w:eastAsia="en-US"/>
              </w:rPr>
              <w:t>, %</w:t>
            </w:r>
          </w:p>
        </w:tc>
        <w:tc>
          <w:tcPr>
            <w:tcW w:w="1417" w:type="dxa"/>
            <w:vAlign w:val="center"/>
          </w:tcPr>
          <w:p w:rsidR="006542E6" w:rsidRPr="006542E6" w:rsidRDefault="006542E6" w:rsidP="006542E6">
            <w:pPr>
              <w:spacing w:after="160" w:line="259" w:lineRule="auto"/>
              <w:jc w:val="center"/>
              <w:rPr>
                <w:rFonts w:eastAsiaTheme="minorHAnsi"/>
                <w:sz w:val="24"/>
                <w:szCs w:val="24"/>
                <w:lang w:eastAsia="en-US"/>
              </w:rPr>
            </w:pPr>
            <w:r w:rsidRPr="006542E6">
              <w:rPr>
                <w:rFonts w:eastAsiaTheme="minorHAnsi"/>
                <w:sz w:val="24"/>
                <w:szCs w:val="24"/>
                <w:lang w:eastAsia="en-US"/>
              </w:rPr>
              <w:t>1,08</w:t>
            </w:r>
          </w:p>
        </w:tc>
        <w:tc>
          <w:tcPr>
            <w:tcW w:w="1246" w:type="dxa"/>
            <w:vAlign w:val="center"/>
          </w:tcPr>
          <w:p w:rsidR="006542E6" w:rsidRPr="006542E6" w:rsidRDefault="006542E6" w:rsidP="006542E6">
            <w:pPr>
              <w:spacing w:after="160" w:line="259" w:lineRule="auto"/>
              <w:jc w:val="center"/>
              <w:rPr>
                <w:rFonts w:eastAsiaTheme="minorHAnsi"/>
                <w:sz w:val="24"/>
                <w:szCs w:val="24"/>
                <w:lang w:eastAsia="en-US"/>
              </w:rPr>
            </w:pPr>
            <w:r w:rsidRPr="006542E6">
              <w:rPr>
                <w:rFonts w:eastAsiaTheme="minorHAnsi"/>
                <w:sz w:val="24"/>
                <w:szCs w:val="24"/>
                <w:lang w:eastAsia="en-US"/>
              </w:rPr>
              <w:t>1,02</w:t>
            </w:r>
          </w:p>
        </w:tc>
        <w:tc>
          <w:tcPr>
            <w:tcW w:w="1449" w:type="dxa"/>
            <w:vAlign w:val="center"/>
          </w:tcPr>
          <w:p w:rsidR="006542E6" w:rsidRPr="006542E6" w:rsidRDefault="006542E6" w:rsidP="006542E6">
            <w:pPr>
              <w:spacing w:after="160" w:line="259" w:lineRule="auto"/>
              <w:jc w:val="center"/>
              <w:rPr>
                <w:rFonts w:eastAsiaTheme="minorHAnsi"/>
                <w:sz w:val="24"/>
                <w:szCs w:val="24"/>
                <w:lang w:eastAsia="en-US"/>
              </w:rPr>
            </w:pPr>
            <w:r w:rsidRPr="006542E6">
              <w:rPr>
                <w:rFonts w:eastAsiaTheme="minorHAnsi"/>
                <w:sz w:val="24"/>
                <w:szCs w:val="24"/>
                <w:lang w:eastAsia="en-US"/>
              </w:rPr>
              <w:t>-0,06</w:t>
            </w:r>
          </w:p>
        </w:tc>
        <w:tc>
          <w:tcPr>
            <w:tcW w:w="1831" w:type="dxa"/>
            <w:vAlign w:val="center"/>
          </w:tcPr>
          <w:p w:rsidR="006542E6" w:rsidRPr="006542E6" w:rsidRDefault="006542E6" w:rsidP="006542E6">
            <w:pPr>
              <w:spacing w:after="160" w:line="259" w:lineRule="auto"/>
              <w:jc w:val="center"/>
              <w:rPr>
                <w:rFonts w:eastAsiaTheme="minorHAnsi"/>
                <w:sz w:val="24"/>
                <w:szCs w:val="24"/>
                <w:lang w:eastAsia="en-US"/>
              </w:rPr>
            </w:pPr>
            <w:r w:rsidRPr="006542E6">
              <w:rPr>
                <w:rFonts w:eastAsiaTheme="minorHAnsi"/>
                <w:sz w:val="24"/>
                <w:szCs w:val="24"/>
                <w:lang w:eastAsia="en-US"/>
              </w:rPr>
              <w:t>94,4</w:t>
            </w:r>
          </w:p>
        </w:tc>
      </w:tr>
    </w:tbl>
    <w:p w:rsidR="0011517C" w:rsidRDefault="0011517C">
      <w:pPr>
        <w:rPr>
          <w:rFonts w:ascii="Times New Roman" w:hAnsi="Times New Roman" w:cs="Times New Roman"/>
          <w:sz w:val="28"/>
        </w:rPr>
      </w:pPr>
    </w:p>
    <w:sectPr w:rsidR="0011517C" w:rsidSect="00630EA6">
      <w:footerReference w:type="default" r:id="rId10"/>
      <w:pgSz w:w="11906" w:h="16838"/>
      <w:pgMar w:top="1134" w:right="566"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093D" w:rsidRDefault="006C093D" w:rsidP="00B02AA0">
      <w:pPr>
        <w:spacing w:after="0" w:line="240" w:lineRule="auto"/>
      </w:pPr>
      <w:r>
        <w:separator/>
      </w:r>
    </w:p>
  </w:endnote>
  <w:endnote w:type="continuationSeparator" w:id="0">
    <w:p w:rsidR="006C093D" w:rsidRDefault="006C093D" w:rsidP="00B02A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5752622"/>
      <w:docPartObj>
        <w:docPartGallery w:val="Page Numbers (Bottom of Page)"/>
        <w:docPartUnique/>
      </w:docPartObj>
    </w:sdtPr>
    <w:sdtContent>
      <w:p w:rsidR="0055365A" w:rsidRDefault="0055365A">
        <w:pPr>
          <w:pStyle w:val="a7"/>
          <w:jc w:val="center"/>
        </w:pPr>
        <w:r w:rsidRPr="00F22BA4">
          <w:rPr>
            <w:rFonts w:ascii="Times New Roman" w:hAnsi="Times New Roman" w:cs="Times New Roman"/>
            <w:sz w:val="28"/>
            <w:szCs w:val="28"/>
          </w:rPr>
          <w:fldChar w:fldCharType="begin"/>
        </w:r>
        <w:r w:rsidRPr="00F22BA4">
          <w:rPr>
            <w:rFonts w:ascii="Times New Roman" w:hAnsi="Times New Roman" w:cs="Times New Roman"/>
            <w:sz w:val="28"/>
            <w:szCs w:val="28"/>
          </w:rPr>
          <w:instrText>PAGE   \* MERGEFORMAT</w:instrText>
        </w:r>
        <w:r w:rsidRPr="00F22BA4">
          <w:rPr>
            <w:rFonts w:ascii="Times New Roman" w:hAnsi="Times New Roman" w:cs="Times New Roman"/>
            <w:sz w:val="28"/>
            <w:szCs w:val="28"/>
          </w:rPr>
          <w:fldChar w:fldCharType="separate"/>
        </w:r>
        <w:r w:rsidR="007E2E95">
          <w:rPr>
            <w:rFonts w:ascii="Times New Roman" w:hAnsi="Times New Roman" w:cs="Times New Roman"/>
            <w:noProof/>
            <w:sz w:val="28"/>
            <w:szCs w:val="28"/>
          </w:rPr>
          <w:t>37</w:t>
        </w:r>
        <w:r w:rsidRPr="00F22BA4">
          <w:rPr>
            <w:rFonts w:ascii="Times New Roman" w:hAnsi="Times New Roman" w:cs="Times New Roman"/>
            <w:sz w:val="28"/>
            <w:szCs w:val="28"/>
          </w:rPr>
          <w:fldChar w:fldCharType="end"/>
        </w:r>
      </w:p>
    </w:sdtContent>
  </w:sdt>
  <w:p w:rsidR="0055365A" w:rsidRDefault="0055365A">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093D" w:rsidRDefault="006C093D" w:rsidP="00B02AA0">
      <w:pPr>
        <w:spacing w:after="0" w:line="240" w:lineRule="auto"/>
      </w:pPr>
      <w:r>
        <w:separator/>
      </w:r>
    </w:p>
  </w:footnote>
  <w:footnote w:type="continuationSeparator" w:id="0">
    <w:p w:rsidR="006C093D" w:rsidRDefault="006C093D" w:rsidP="00B02A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15FC7"/>
    <w:multiLevelType w:val="hybridMultilevel"/>
    <w:tmpl w:val="5AFC0DCC"/>
    <w:lvl w:ilvl="0" w:tplc="C7AEE316">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E7839AF"/>
    <w:multiLevelType w:val="hybridMultilevel"/>
    <w:tmpl w:val="5B1A50D6"/>
    <w:lvl w:ilvl="0" w:tplc="16BA211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C1B7C4A"/>
    <w:multiLevelType w:val="hybridMultilevel"/>
    <w:tmpl w:val="EA66E856"/>
    <w:lvl w:ilvl="0" w:tplc="C63EEF54">
      <w:start w:val="1"/>
      <w:numFmt w:val="decimal"/>
      <w:lvlText w:val="%1)"/>
      <w:lvlJc w:val="left"/>
      <w:pPr>
        <w:ind w:left="2003" w:hanging="58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2E327DB4"/>
    <w:multiLevelType w:val="multilevel"/>
    <w:tmpl w:val="E182DEB0"/>
    <w:lvl w:ilvl="0">
      <w:start w:val="1"/>
      <w:numFmt w:val="decimal"/>
      <w:suff w:val="space"/>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 w15:restartNumberingAfterBreak="0">
    <w:nsid w:val="3035202D"/>
    <w:multiLevelType w:val="hybridMultilevel"/>
    <w:tmpl w:val="593000E6"/>
    <w:lvl w:ilvl="0" w:tplc="C7AEE3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35B81C5A"/>
    <w:multiLevelType w:val="hybridMultilevel"/>
    <w:tmpl w:val="AAA8A4CE"/>
    <w:lvl w:ilvl="0" w:tplc="EC4E0F68">
      <w:start w:val="1"/>
      <w:numFmt w:val="decimal"/>
      <w:lvlText w:val="%1)"/>
      <w:lvlJc w:val="left"/>
      <w:pPr>
        <w:ind w:left="1913" w:hanging="49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35DF7965"/>
    <w:multiLevelType w:val="multilevel"/>
    <w:tmpl w:val="9AD43D00"/>
    <w:lvl w:ilvl="0">
      <w:start w:val="2"/>
      <w:numFmt w:val="decimal"/>
      <w:lvlText w:val="%1"/>
      <w:lvlJc w:val="left"/>
      <w:pPr>
        <w:ind w:left="375" w:hanging="375"/>
      </w:pPr>
      <w:rPr>
        <w:rFonts w:hint="default"/>
      </w:rPr>
    </w:lvl>
    <w:lvl w:ilvl="1">
      <w:start w:val="1"/>
      <w:numFmt w:val="decimal"/>
      <w:suff w:val="space"/>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15:restartNumberingAfterBreak="0">
    <w:nsid w:val="372421C1"/>
    <w:multiLevelType w:val="hybridMultilevel"/>
    <w:tmpl w:val="5E183B26"/>
    <w:lvl w:ilvl="0" w:tplc="16BA211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379343B0"/>
    <w:multiLevelType w:val="hybridMultilevel"/>
    <w:tmpl w:val="9AFC3F4E"/>
    <w:lvl w:ilvl="0" w:tplc="16BA211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7CC3A70"/>
    <w:multiLevelType w:val="hybridMultilevel"/>
    <w:tmpl w:val="A9D24CA4"/>
    <w:lvl w:ilvl="0" w:tplc="16BEC0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39326C2E"/>
    <w:multiLevelType w:val="hybridMultilevel"/>
    <w:tmpl w:val="D3D895C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47927856"/>
    <w:multiLevelType w:val="hybridMultilevel"/>
    <w:tmpl w:val="803CEC22"/>
    <w:lvl w:ilvl="0" w:tplc="16BEC06A">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49517E90"/>
    <w:multiLevelType w:val="hybridMultilevel"/>
    <w:tmpl w:val="4B5C55A6"/>
    <w:lvl w:ilvl="0" w:tplc="C7AEE3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4C273CF4"/>
    <w:multiLevelType w:val="hybridMultilevel"/>
    <w:tmpl w:val="5920BD86"/>
    <w:lvl w:ilvl="0" w:tplc="EC4E0F68">
      <w:start w:val="1"/>
      <w:numFmt w:val="decimal"/>
      <w:lvlText w:val="%1)"/>
      <w:lvlJc w:val="left"/>
      <w:pPr>
        <w:ind w:left="1204" w:hanging="4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4CCF5FD8"/>
    <w:multiLevelType w:val="hybridMultilevel"/>
    <w:tmpl w:val="059EE8F4"/>
    <w:lvl w:ilvl="0" w:tplc="16BEC0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4F290D6A"/>
    <w:multiLevelType w:val="hybridMultilevel"/>
    <w:tmpl w:val="AB10FE0A"/>
    <w:lvl w:ilvl="0" w:tplc="EC4E0F68">
      <w:start w:val="1"/>
      <w:numFmt w:val="decimal"/>
      <w:lvlText w:val="%1)"/>
      <w:lvlJc w:val="left"/>
      <w:pPr>
        <w:ind w:left="1913" w:hanging="49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52CF1864"/>
    <w:multiLevelType w:val="multilevel"/>
    <w:tmpl w:val="BB1CABBE"/>
    <w:lvl w:ilvl="0">
      <w:start w:val="1"/>
      <w:numFmt w:val="decimal"/>
      <w:lvlText w:val="%1"/>
      <w:lvlJc w:val="left"/>
      <w:pPr>
        <w:ind w:left="375" w:hanging="375"/>
      </w:pPr>
      <w:rPr>
        <w:rFonts w:hint="default"/>
      </w:rPr>
    </w:lvl>
    <w:lvl w:ilvl="1">
      <w:start w:val="1"/>
      <w:numFmt w:val="decimal"/>
      <w:suff w:val="space"/>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17" w15:restartNumberingAfterBreak="0">
    <w:nsid w:val="58AB4E3D"/>
    <w:multiLevelType w:val="hybridMultilevel"/>
    <w:tmpl w:val="728ABD00"/>
    <w:lvl w:ilvl="0" w:tplc="16BA211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596A76F8"/>
    <w:multiLevelType w:val="hybridMultilevel"/>
    <w:tmpl w:val="02F01EC8"/>
    <w:lvl w:ilvl="0" w:tplc="16BA211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D2D4E27"/>
    <w:multiLevelType w:val="hybridMultilevel"/>
    <w:tmpl w:val="83BE8DA6"/>
    <w:lvl w:ilvl="0" w:tplc="00A2AFC4">
      <w:start w:val="1"/>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614C7D16"/>
    <w:multiLevelType w:val="hybridMultilevel"/>
    <w:tmpl w:val="A0A202B8"/>
    <w:lvl w:ilvl="0" w:tplc="2AE4B4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61722A64"/>
    <w:multiLevelType w:val="hybridMultilevel"/>
    <w:tmpl w:val="F274FAF6"/>
    <w:lvl w:ilvl="0" w:tplc="7B0019DE">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639B6C02"/>
    <w:multiLevelType w:val="hybridMultilevel"/>
    <w:tmpl w:val="CFA0B424"/>
    <w:lvl w:ilvl="0" w:tplc="16BEC0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640E36B1"/>
    <w:multiLevelType w:val="hybridMultilevel"/>
    <w:tmpl w:val="562E9C16"/>
    <w:lvl w:ilvl="0" w:tplc="C7AEE3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65FB16B9"/>
    <w:multiLevelType w:val="hybridMultilevel"/>
    <w:tmpl w:val="BF387418"/>
    <w:lvl w:ilvl="0" w:tplc="16BA211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6C350DFF"/>
    <w:multiLevelType w:val="hybridMultilevel"/>
    <w:tmpl w:val="FAC60B84"/>
    <w:lvl w:ilvl="0" w:tplc="C63EEF54">
      <w:start w:val="1"/>
      <w:numFmt w:val="decimal"/>
      <w:lvlText w:val="%1)"/>
      <w:lvlJc w:val="left"/>
      <w:pPr>
        <w:ind w:left="1578" w:hanging="58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77670B7F"/>
    <w:multiLevelType w:val="hybridMultilevel"/>
    <w:tmpl w:val="1BB2C4A8"/>
    <w:lvl w:ilvl="0" w:tplc="16BEC0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794113F6"/>
    <w:multiLevelType w:val="hybridMultilevel"/>
    <w:tmpl w:val="102A962E"/>
    <w:lvl w:ilvl="0" w:tplc="16BA211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DDD64D3"/>
    <w:multiLevelType w:val="hybridMultilevel"/>
    <w:tmpl w:val="6966CFA8"/>
    <w:lvl w:ilvl="0" w:tplc="16BA211A">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num w:numId="1">
    <w:abstractNumId w:val="24"/>
  </w:num>
  <w:num w:numId="2">
    <w:abstractNumId w:val="10"/>
  </w:num>
  <w:num w:numId="3">
    <w:abstractNumId w:val="12"/>
  </w:num>
  <w:num w:numId="4">
    <w:abstractNumId w:val="0"/>
  </w:num>
  <w:num w:numId="5">
    <w:abstractNumId w:val="23"/>
  </w:num>
  <w:num w:numId="6">
    <w:abstractNumId w:val="4"/>
  </w:num>
  <w:num w:numId="7">
    <w:abstractNumId w:val="25"/>
  </w:num>
  <w:num w:numId="8">
    <w:abstractNumId w:val="7"/>
  </w:num>
  <w:num w:numId="9">
    <w:abstractNumId w:val="2"/>
  </w:num>
  <w:num w:numId="10">
    <w:abstractNumId w:val="19"/>
  </w:num>
  <w:num w:numId="11">
    <w:abstractNumId w:val="20"/>
  </w:num>
  <w:num w:numId="12">
    <w:abstractNumId w:val="17"/>
  </w:num>
  <w:num w:numId="13">
    <w:abstractNumId w:val="27"/>
  </w:num>
  <w:num w:numId="14">
    <w:abstractNumId w:val="13"/>
  </w:num>
  <w:num w:numId="15">
    <w:abstractNumId w:val="18"/>
  </w:num>
  <w:num w:numId="16">
    <w:abstractNumId w:val="1"/>
  </w:num>
  <w:num w:numId="17">
    <w:abstractNumId w:val="8"/>
  </w:num>
  <w:num w:numId="18">
    <w:abstractNumId w:val="5"/>
  </w:num>
  <w:num w:numId="19">
    <w:abstractNumId w:val="26"/>
  </w:num>
  <w:num w:numId="20">
    <w:abstractNumId w:val="28"/>
  </w:num>
  <w:num w:numId="21">
    <w:abstractNumId w:val="11"/>
  </w:num>
  <w:num w:numId="22">
    <w:abstractNumId w:val="14"/>
  </w:num>
  <w:num w:numId="23">
    <w:abstractNumId w:val="9"/>
  </w:num>
  <w:num w:numId="24">
    <w:abstractNumId w:val="22"/>
  </w:num>
  <w:num w:numId="25">
    <w:abstractNumId w:val="21"/>
  </w:num>
  <w:num w:numId="26">
    <w:abstractNumId w:val="15"/>
  </w:num>
  <w:num w:numId="27">
    <w:abstractNumId w:val="3"/>
  </w:num>
  <w:num w:numId="28">
    <w:abstractNumId w:val="6"/>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5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F11"/>
    <w:rsid w:val="000120F2"/>
    <w:rsid w:val="00020A61"/>
    <w:rsid w:val="00041CE7"/>
    <w:rsid w:val="00053548"/>
    <w:rsid w:val="00063A35"/>
    <w:rsid w:val="000713CC"/>
    <w:rsid w:val="000773F7"/>
    <w:rsid w:val="000805E3"/>
    <w:rsid w:val="000807ED"/>
    <w:rsid w:val="00080C49"/>
    <w:rsid w:val="00086358"/>
    <w:rsid w:val="00092F39"/>
    <w:rsid w:val="000B02B8"/>
    <w:rsid w:val="000B138E"/>
    <w:rsid w:val="000B1507"/>
    <w:rsid w:val="000C435B"/>
    <w:rsid w:val="000C5CC0"/>
    <w:rsid w:val="000C6C95"/>
    <w:rsid w:val="000C7FCB"/>
    <w:rsid w:val="000D74A5"/>
    <w:rsid w:val="000D75CB"/>
    <w:rsid w:val="000E4CB1"/>
    <w:rsid w:val="000E76DB"/>
    <w:rsid w:val="000F629A"/>
    <w:rsid w:val="00100324"/>
    <w:rsid w:val="00102A74"/>
    <w:rsid w:val="0011517C"/>
    <w:rsid w:val="00117BA2"/>
    <w:rsid w:val="00123D8E"/>
    <w:rsid w:val="00125DA6"/>
    <w:rsid w:val="00133A03"/>
    <w:rsid w:val="001458F7"/>
    <w:rsid w:val="001468F2"/>
    <w:rsid w:val="001549D2"/>
    <w:rsid w:val="00156043"/>
    <w:rsid w:val="001576EA"/>
    <w:rsid w:val="001712F1"/>
    <w:rsid w:val="00173DA9"/>
    <w:rsid w:val="00177760"/>
    <w:rsid w:val="0018209E"/>
    <w:rsid w:val="00183F42"/>
    <w:rsid w:val="00184CBC"/>
    <w:rsid w:val="001925DB"/>
    <w:rsid w:val="0019762B"/>
    <w:rsid w:val="001F21A1"/>
    <w:rsid w:val="001F4FB8"/>
    <w:rsid w:val="002014C1"/>
    <w:rsid w:val="002032DC"/>
    <w:rsid w:val="00204367"/>
    <w:rsid w:val="002308F4"/>
    <w:rsid w:val="00231038"/>
    <w:rsid w:val="0023385F"/>
    <w:rsid w:val="00237678"/>
    <w:rsid w:val="002442D3"/>
    <w:rsid w:val="00277D15"/>
    <w:rsid w:val="002915EC"/>
    <w:rsid w:val="002A6EBD"/>
    <w:rsid w:val="002B1CEA"/>
    <w:rsid w:val="002C1A6E"/>
    <w:rsid w:val="002C55E5"/>
    <w:rsid w:val="002C5DC5"/>
    <w:rsid w:val="002D511C"/>
    <w:rsid w:val="002D7E9A"/>
    <w:rsid w:val="002F1E59"/>
    <w:rsid w:val="003016E7"/>
    <w:rsid w:val="00301B70"/>
    <w:rsid w:val="00312CFF"/>
    <w:rsid w:val="00317364"/>
    <w:rsid w:val="00332DA9"/>
    <w:rsid w:val="00346CF4"/>
    <w:rsid w:val="00356281"/>
    <w:rsid w:val="00356792"/>
    <w:rsid w:val="003762C8"/>
    <w:rsid w:val="003775D1"/>
    <w:rsid w:val="00385586"/>
    <w:rsid w:val="003934E2"/>
    <w:rsid w:val="003A3A58"/>
    <w:rsid w:val="003A4F41"/>
    <w:rsid w:val="003A5E74"/>
    <w:rsid w:val="003C51FC"/>
    <w:rsid w:val="003D1B5B"/>
    <w:rsid w:val="003E2A57"/>
    <w:rsid w:val="003E547B"/>
    <w:rsid w:val="003F041D"/>
    <w:rsid w:val="003F13C4"/>
    <w:rsid w:val="003F329F"/>
    <w:rsid w:val="003F3B9A"/>
    <w:rsid w:val="0040169E"/>
    <w:rsid w:val="00401F9A"/>
    <w:rsid w:val="004045CD"/>
    <w:rsid w:val="00413A86"/>
    <w:rsid w:val="00413BAC"/>
    <w:rsid w:val="004315CF"/>
    <w:rsid w:val="00447FCD"/>
    <w:rsid w:val="00450AFA"/>
    <w:rsid w:val="00475C06"/>
    <w:rsid w:val="004A48DF"/>
    <w:rsid w:val="004B41CF"/>
    <w:rsid w:val="004C01AF"/>
    <w:rsid w:val="004E3429"/>
    <w:rsid w:val="004F153E"/>
    <w:rsid w:val="004F7B71"/>
    <w:rsid w:val="005069AC"/>
    <w:rsid w:val="00512D9E"/>
    <w:rsid w:val="00514BAD"/>
    <w:rsid w:val="0051761B"/>
    <w:rsid w:val="00530B48"/>
    <w:rsid w:val="00540ECA"/>
    <w:rsid w:val="00550F1C"/>
    <w:rsid w:val="0055365A"/>
    <w:rsid w:val="00554878"/>
    <w:rsid w:val="00561150"/>
    <w:rsid w:val="00564D92"/>
    <w:rsid w:val="00564E23"/>
    <w:rsid w:val="00585F11"/>
    <w:rsid w:val="005963C2"/>
    <w:rsid w:val="005A51C7"/>
    <w:rsid w:val="005B13EA"/>
    <w:rsid w:val="005B3A58"/>
    <w:rsid w:val="005C18D2"/>
    <w:rsid w:val="005D20C3"/>
    <w:rsid w:val="005E1A9B"/>
    <w:rsid w:val="005F3B95"/>
    <w:rsid w:val="00604C9B"/>
    <w:rsid w:val="00610938"/>
    <w:rsid w:val="006171BA"/>
    <w:rsid w:val="006243BA"/>
    <w:rsid w:val="0062636E"/>
    <w:rsid w:val="00630EA6"/>
    <w:rsid w:val="00641033"/>
    <w:rsid w:val="00642589"/>
    <w:rsid w:val="00644469"/>
    <w:rsid w:val="006542E6"/>
    <w:rsid w:val="00686D08"/>
    <w:rsid w:val="0069704D"/>
    <w:rsid w:val="006B3C62"/>
    <w:rsid w:val="006B4A25"/>
    <w:rsid w:val="006C093D"/>
    <w:rsid w:val="006D4D8D"/>
    <w:rsid w:val="006E100D"/>
    <w:rsid w:val="006E1771"/>
    <w:rsid w:val="0071430A"/>
    <w:rsid w:val="00716B33"/>
    <w:rsid w:val="007510E1"/>
    <w:rsid w:val="00770AF9"/>
    <w:rsid w:val="007725DB"/>
    <w:rsid w:val="0077428A"/>
    <w:rsid w:val="00774A81"/>
    <w:rsid w:val="00776FB5"/>
    <w:rsid w:val="00782BBB"/>
    <w:rsid w:val="00790CBA"/>
    <w:rsid w:val="007C0212"/>
    <w:rsid w:val="007C1AFB"/>
    <w:rsid w:val="007C392F"/>
    <w:rsid w:val="007C4A0B"/>
    <w:rsid w:val="007D50AC"/>
    <w:rsid w:val="007E2E95"/>
    <w:rsid w:val="007F1991"/>
    <w:rsid w:val="008076AE"/>
    <w:rsid w:val="008111AD"/>
    <w:rsid w:val="00812B13"/>
    <w:rsid w:val="00815803"/>
    <w:rsid w:val="008300EB"/>
    <w:rsid w:val="00842E31"/>
    <w:rsid w:val="008468F8"/>
    <w:rsid w:val="00847FE0"/>
    <w:rsid w:val="00855F13"/>
    <w:rsid w:val="00862590"/>
    <w:rsid w:val="00882479"/>
    <w:rsid w:val="0089151A"/>
    <w:rsid w:val="008A302A"/>
    <w:rsid w:val="008C0301"/>
    <w:rsid w:val="008C4CF3"/>
    <w:rsid w:val="008C578C"/>
    <w:rsid w:val="008F5493"/>
    <w:rsid w:val="00921F7A"/>
    <w:rsid w:val="0092361E"/>
    <w:rsid w:val="009319D4"/>
    <w:rsid w:val="009365C2"/>
    <w:rsid w:val="009409E6"/>
    <w:rsid w:val="009633D4"/>
    <w:rsid w:val="00970B45"/>
    <w:rsid w:val="009757A7"/>
    <w:rsid w:val="00986508"/>
    <w:rsid w:val="00986EB7"/>
    <w:rsid w:val="00993BE2"/>
    <w:rsid w:val="00995540"/>
    <w:rsid w:val="00996AF3"/>
    <w:rsid w:val="009C2857"/>
    <w:rsid w:val="009D0E36"/>
    <w:rsid w:val="009D6C1B"/>
    <w:rsid w:val="009E3124"/>
    <w:rsid w:val="009E7E9D"/>
    <w:rsid w:val="00A12149"/>
    <w:rsid w:val="00A171CF"/>
    <w:rsid w:val="00A22090"/>
    <w:rsid w:val="00A24DF1"/>
    <w:rsid w:val="00A31A64"/>
    <w:rsid w:val="00A32C0E"/>
    <w:rsid w:val="00A33305"/>
    <w:rsid w:val="00A43CAF"/>
    <w:rsid w:val="00A47534"/>
    <w:rsid w:val="00A51864"/>
    <w:rsid w:val="00A53114"/>
    <w:rsid w:val="00A64EBA"/>
    <w:rsid w:val="00A73924"/>
    <w:rsid w:val="00A7676B"/>
    <w:rsid w:val="00A84D6C"/>
    <w:rsid w:val="00A87185"/>
    <w:rsid w:val="00A91970"/>
    <w:rsid w:val="00A925BD"/>
    <w:rsid w:val="00A96116"/>
    <w:rsid w:val="00AA15E5"/>
    <w:rsid w:val="00AA4D70"/>
    <w:rsid w:val="00AB3A43"/>
    <w:rsid w:val="00AD4531"/>
    <w:rsid w:val="00AD54F4"/>
    <w:rsid w:val="00AE3D2B"/>
    <w:rsid w:val="00B02AA0"/>
    <w:rsid w:val="00B05CA0"/>
    <w:rsid w:val="00B071CE"/>
    <w:rsid w:val="00B204FF"/>
    <w:rsid w:val="00B373BD"/>
    <w:rsid w:val="00B513BB"/>
    <w:rsid w:val="00B52E7C"/>
    <w:rsid w:val="00B548C2"/>
    <w:rsid w:val="00B61B27"/>
    <w:rsid w:val="00B66FD3"/>
    <w:rsid w:val="00B768E7"/>
    <w:rsid w:val="00B95040"/>
    <w:rsid w:val="00BA4630"/>
    <w:rsid w:val="00BB22BE"/>
    <w:rsid w:val="00BD026E"/>
    <w:rsid w:val="00BD30A7"/>
    <w:rsid w:val="00BD79E4"/>
    <w:rsid w:val="00BE04F4"/>
    <w:rsid w:val="00BE52A3"/>
    <w:rsid w:val="00BF2FAD"/>
    <w:rsid w:val="00BF4E9C"/>
    <w:rsid w:val="00BF5982"/>
    <w:rsid w:val="00BF6D64"/>
    <w:rsid w:val="00C07DB3"/>
    <w:rsid w:val="00C31721"/>
    <w:rsid w:val="00C62709"/>
    <w:rsid w:val="00C96430"/>
    <w:rsid w:val="00CA11A7"/>
    <w:rsid w:val="00CA1744"/>
    <w:rsid w:val="00CD5D3C"/>
    <w:rsid w:val="00CD762E"/>
    <w:rsid w:val="00CF0FA1"/>
    <w:rsid w:val="00CF4F80"/>
    <w:rsid w:val="00D002B7"/>
    <w:rsid w:val="00D15F73"/>
    <w:rsid w:val="00D26B37"/>
    <w:rsid w:val="00D270CF"/>
    <w:rsid w:val="00D37DCE"/>
    <w:rsid w:val="00D41A96"/>
    <w:rsid w:val="00D46871"/>
    <w:rsid w:val="00D469A2"/>
    <w:rsid w:val="00D56D9F"/>
    <w:rsid w:val="00D56DDE"/>
    <w:rsid w:val="00D62E9D"/>
    <w:rsid w:val="00D64F9C"/>
    <w:rsid w:val="00D702AB"/>
    <w:rsid w:val="00D85CFE"/>
    <w:rsid w:val="00DB3749"/>
    <w:rsid w:val="00DC4101"/>
    <w:rsid w:val="00DC5B6C"/>
    <w:rsid w:val="00DD4A2B"/>
    <w:rsid w:val="00DE1327"/>
    <w:rsid w:val="00E17C40"/>
    <w:rsid w:val="00E330F3"/>
    <w:rsid w:val="00E34D43"/>
    <w:rsid w:val="00E5022B"/>
    <w:rsid w:val="00E52B68"/>
    <w:rsid w:val="00E54321"/>
    <w:rsid w:val="00E60F47"/>
    <w:rsid w:val="00E6289B"/>
    <w:rsid w:val="00E8007B"/>
    <w:rsid w:val="00EA453E"/>
    <w:rsid w:val="00ED36EC"/>
    <w:rsid w:val="00EE5558"/>
    <w:rsid w:val="00F22BA4"/>
    <w:rsid w:val="00F2726B"/>
    <w:rsid w:val="00F34FE2"/>
    <w:rsid w:val="00F40DBF"/>
    <w:rsid w:val="00F601BB"/>
    <w:rsid w:val="00F60ABD"/>
    <w:rsid w:val="00F76FE7"/>
    <w:rsid w:val="00F94566"/>
    <w:rsid w:val="00F96079"/>
    <w:rsid w:val="00FA3F24"/>
    <w:rsid w:val="00FA40A8"/>
    <w:rsid w:val="00FC00FC"/>
    <w:rsid w:val="00FD26BB"/>
    <w:rsid w:val="00FD51F0"/>
    <w:rsid w:val="00FE67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B51F4"/>
  <w15:chartTrackingRefBased/>
  <w15:docId w15:val="{D1383E6D-33F2-434B-B27B-A81567690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B52E7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B52E7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A48DF"/>
    <w:rPr>
      <w:color w:val="0563C1" w:themeColor="hyperlink"/>
      <w:u w:val="single"/>
    </w:rPr>
  </w:style>
  <w:style w:type="table" w:customStyle="1" w:styleId="11">
    <w:name w:val="Стиль таблицы1"/>
    <w:uiPriority w:val="99"/>
    <w:rsid w:val="00642589"/>
    <w:pPr>
      <w:spacing w:after="0" w:line="360" w:lineRule="auto"/>
    </w:pPr>
    <w:rPr>
      <w:rFonts w:ascii="Times New Roman" w:eastAsia="Times New Roman" w:hAnsi="Times New Roman" w:cs="Times New Roman"/>
      <w:sz w:val="20"/>
      <w:szCs w:val="20"/>
      <w:lang w:eastAsia="ru-RU"/>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table" w:customStyle="1" w:styleId="110">
    <w:name w:val="Стиль таблицы11"/>
    <w:uiPriority w:val="99"/>
    <w:rsid w:val="00B204FF"/>
    <w:pPr>
      <w:spacing w:after="0" w:line="360" w:lineRule="auto"/>
    </w:pPr>
    <w:rPr>
      <w:rFonts w:ascii="Times New Roman" w:eastAsia="Times New Roman" w:hAnsi="Times New Roman" w:cs="Times New Roman"/>
      <w:sz w:val="20"/>
      <w:szCs w:val="20"/>
      <w:lang w:eastAsia="ru-RU"/>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character" w:styleId="a4">
    <w:name w:val="line number"/>
    <w:basedOn w:val="a0"/>
    <w:uiPriority w:val="99"/>
    <w:semiHidden/>
    <w:unhideWhenUsed/>
    <w:rsid w:val="00B02AA0"/>
  </w:style>
  <w:style w:type="paragraph" w:styleId="a5">
    <w:name w:val="header"/>
    <w:basedOn w:val="a"/>
    <w:link w:val="a6"/>
    <w:uiPriority w:val="99"/>
    <w:unhideWhenUsed/>
    <w:rsid w:val="00B02AA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02AA0"/>
  </w:style>
  <w:style w:type="paragraph" w:styleId="a7">
    <w:name w:val="footer"/>
    <w:basedOn w:val="a"/>
    <w:link w:val="a8"/>
    <w:uiPriority w:val="99"/>
    <w:unhideWhenUsed/>
    <w:rsid w:val="00B02AA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02AA0"/>
  </w:style>
  <w:style w:type="paragraph" w:styleId="a9">
    <w:name w:val="Normal (Web)"/>
    <w:basedOn w:val="a"/>
    <w:uiPriority w:val="99"/>
    <w:unhideWhenUsed/>
    <w:rsid w:val="00B071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List Paragraph"/>
    <w:basedOn w:val="a"/>
    <w:uiPriority w:val="34"/>
    <w:qFormat/>
    <w:rsid w:val="00AA4D70"/>
    <w:pPr>
      <w:ind w:left="720"/>
      <w:contextualSpacing/>
    </w:pPr>
  </w:style>
  <w:style w:type="character" w:customStyle="1" w:styleId="10">
    <w:name w:val="Заголовок 1 Знак"/>
    <w:basedOn w:val="a0"/>
    <w:link w:val="1"/>
    <w:uiPriority w:val="9"/>
    <w:rsid w:val="00B52E7C"/>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B52E7C"/>
    <w:rPr>
      <w:rFonts w:asciiTheme="majorHAnsi" w:eastAsiaTheme="majorEastAsia" w:hAnsiTheme="majorHAnsi" w:cstheme="majorBidi"/>
      <w:color w:val="2E74B5" w:themeColor="accent1" w:themeShade="BF"/>
      <w:sz w:val="26"/>
      <w:szCs w:val="26"/>
    </w:rPr>
  </w:style>
  <w:style w:type="character" w:styleId="ab">
    <w:name w:val="Placeholder Text"/>
    <w:basedOn w:val="a0"/>
    <w:uiPriority w:val="99"/>
    <w:semiHidden/>
    <w:rsid w:val="00644469"/>
    <w:rPr>
      <w:color w:val="808080"/>
    </w:rPr>
  </w:style>
  <w:style w:type="paragraph" w:styleId="ac">
    <w:name w:val="TOC Heading"/>
    <w:basedOn w:val="1"/>
    <w:next w:val="a"/>
    <w:uiPriority w:val="39"/>
    <w:unhideWhenUsed/>
    <w:qFormat/>
    <w:rsid w:val="00B05CA0"/>
    <w:pPr>
      <w:outlineLvl w:val="9"/>
    </w:pPr>
    <w:rPr>
      <w:lang w:eastAsia="ru-RU"/>
    </w:rPr>
  </w:style>
  <w:style w:type="paragraph" w:styleId="12">
    <w:name w:val="toc 1"/>
    <w:basedOn w:val="a"/>
    <w:next w:val="a"/>
    <w:autoRedefine/>
    <w:uiPriority w:val="39"/>
    <w:unhideWhenUsed/>
    <w:rsid w:val="003762C8"/>
    <w:pPr>
      <w:tabs>
        <w:tab w:val="right" w:leader="dot" w:pos="9639"/>
      </w:tabs>
      <w:spacing w:after="0" w:line="360" w:lineRule="auto"/>
      <w:ind w:left="284" w:right="425" w:hanging="284"/>
      <w:jc w:val="both"/>
    </w:pPr>
  </w:style>
  <w:style w:type="paragraph" w:styleId="21">
    <w:name w:val="toc 2"/>
    <w:basedOn w:val="a"/>
    <w:next w:val="a"/>
    <w:autoRedefine/>
    <w:uiPriority w:val="39"/>
    <w:unhideWhenUsed/>
    <w:rsid w:val="008C4CF3"/>
    <w:pPr>
      <w:tabs>
        <w:tab w:val="right" w:leader="dot" w:pos="9639"/>
      </w:tabs>
      <w:spacing w:after="0" w:line="360" w:lineRule="auto"/>
      <w:ind w:left="709" w:right="425" w:hanging="425"/>
    </w:pPr>
  </w:style>
  <w:style w:type="paragraph" w:styleId="ad">
    <w:name w:val="No Spacing"/>
    <w:uiPriority w:val="1"/>
    <w:qFormat/>
    <w:rsid w:val="00450AFA"/>
    <w:pPr>
      <w:pBdr>
        <w:top w:val="nil"/>
        <w:left w:val="nil"/>
        <w:bottom w:val="nil"/>
        <w:right w:val="nil"/>
        <w:between w:val="nil"/>
        <w:bar w:val="nil"/>
      </w:pBdr>
      <w:spacing w:after="0" w:line="240" w:lineRule="auto"/>
    </w:pPr>
    <w:rPr>
      <w:rFonts w:ascii="Calibri" w:eastAsia="Calibri" w:hAnsi="Calibri" w:cs="Calibri"/>
      <w:color w:val="000000"/>
      <w:u w:color="000000"/>
      <w:bdr w:val="nil"/>
      <w:lang w:eastAsia="ru-RU"/>
    </w:rPr>
  </w:style>
  <w:style w:type="character" w:styleId="ae">
    <w:name w:val="Strong"/>
    <w:basedOn w:val="a0"/>
    <w:uiPriority w:val="22"/>
    <w:qFormat/>
    <w:rsid w:val="00450AF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8335774">
      <w:bodyDiv w:val="1"/>
      <w:marLeft w:val="0"/>
      <w:marRight w:val="0"/>
      <w:marTop w:val="0"/>
      <w:marBottom w:val="0"/>
      <w:divBdr>
        <w:top w:val="none" w:sz="0" w:space="0" w:color="auto"/>
        <w:left w:val="none" w:sz="0" w:space="0" w:color="auto"/>
        <w:bottom w:val="none" w:sz="0" w:space="0" w:color="auto"/>
        <w:right w:val="none" w:sz="0" w:space="0" w:color="auto"/>
      </w:divBdr>
    </w:div>
    <w:div w:id="2107921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CBE22A-4733-496A-ADC7-C72915A16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656</TotalTime>
  <Pages>38</Pages>
  <Words>8151</Words>
  <Characters>46464</Characters>
  <Application>Microsoft Office Word</Application>
  <DocSecurity>0</DocSecurity>
  <Lines>387</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126</cp:revision>
  <dcterms:created xsi:type="dcterms:W3CDTF">2018-06-05T19:53:00Z</dcterms:created>
  <dcterms:modified xsi:type="dcterms:W3CDTF">2018-06-07T06:12:00Z</dcterms:modified>
</cp:coreProperties>
</file>