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76" w:rsidRPr="00504D86" w:rsidRDefault="00EC7C76" w:rsidP="00283B68">
      <w:pPr>
        <w:spacing w:after="0"/>
        <w:jc w:val="center"/>
        <w:rPr>
          <w:rFonts w:ascii="Times New Roman" w:hAnsi="Times New Roman" w:cs="Times New Roman"/>
          <w:sz w:val="28"/>
          <w:szCs w:val="28"/>
        </w:rPr>
      </w:pPr>
      <w:r w:rsidRPr="00504D86">
        <w:rPr>
          <w:rFonts w:ascii="Times New Roman" w:hAnsi="Times New Roman" w:cs="Times New Roman"/>
          <w:sz w:val="28"/>
          <w:szCs w:val="28"/>
        </w:rPr>
        <w:t>МИНИСТЕРСТВО ОБРАЗОВАНИЯ И НАУКИ РОССИЙСКОЙ ФЕДЕРАЦИИ</w:t>
      </w:r>
    </w:p>
    <w:p w:rsidR="00EC7C76" w:rsidRPr="00504D86" w:rsidRDefault="00EC7C76" w:rsidP="00283B68">
      <w:pPr>
        <w:spacing w:after="0"/>
        <w:jc w:val="center"/>
        <w:rPr>
          <w:rFonts w:ascii="Times New Roman" w:hAnsi="Times New Roman" w:cs="Times New Roman"/>
          <w:sz w:val="28"/>
          <w:szCs w:val="28"/>
        </w:rPr>
      </w:pPr>
      <w:r w:rsidRPr="00504D86">
        <w:rPr>
          <w:rFonts w:ascii="Times New Roman" w:hAnsi="Times New Roman" w:cs="Times New Roman"/>
          <w:sz w:val="28"/>
          <w:szCs w:val="28"/>
        </w:rPr>
        <w:t>Федеральное государственное бюджетное образовательное учреждение</w:t>
      </w:r>
    </w:p>
    <w:p w:rsidR="00EC7C76" w:rsidRPr="00504D86" w:rsidRDefault="00EC7C76" w:rsidP="00283B68">
      <w:pPr>
        <w:spacing w:after="0"/>
        <w:jc w:val="center"/>
        <w:rPr>
          <w:rFonts w:ascii="Times New Roman" w:hAnsi="Times New Roman" w:cs="Times New Roman"/>
          <w:sz w:val="28"/>
          <w:szCs w:val="28"/>
        </w:rPr>
      </w:pPr>
      <w:r w:rsidRPr="00504D86">
        <w:rPr>
          <w:rFonts w:ascii="Times New Roman" w:hAnsi="Times New Roman" w:cs="Times New Roman"/>
          <w:sz w:val="28"/>
          <w:szCs w:val="28"/>
        </w:rPr>
        <w:t>высшего образования</w:t>
      </w:r>
    </w:p>
    <w:p w:rsidR="00EC7C76" w:rsidRPr="00504D86" w:rsidRDefault="00EC7C76" w:rsidP="00283B68">
      <w:pPr>
        <w:spacing w:after="0"/>
        <w:jc w:val="center"/>
        <w:rPr>
          <w:rFonts w:ascii="Times New Roman" w:hAnsi="Times New Roman" w:cs="Times New Roman"/>
          <w:b/>
          <w:sz w:val="28"/>
          <w:szCs w:val="28"/>
        </w:rPr>
      </w:pPr>
      <w:r w:rsidRPr="00504D86">
        <w:rPr>
          <w:rFonts w:ascii="Times New Roman" w:hAnsi="Times New Roman" w:cs="Times New Roman"/>
          <w:b/>
          <w:sz w:val="28"/>
          <w:szCs w:val="28"/>
        </w:rPr>
        <w:t>«КУБАНСКИЙ ГОСУДАРСТВЕННЫЙ УНИВЕРСИТЕТ»</w:t>
      </w:r>
    </w:p>
    <w:p w:rsidR="00EC7C76" w:rsidRPr="00504D86" w:rsidRDefault="00B64D14" w:rsidP="00283B68">
      <w:pPr>
        <w:spacing w:after="0"/>
        <w:jc w:val="center"/>
        <w:rPr>
          <w:rFonts w:ascii="Times New Roman" w:hAnsi="Times New Roman" w:cs="Times New Roman"/>
          <w:b/>
          <w:sz w:val="28"/>
          <w:szCs w:val="28"/>
        </w:rPr>
      </w:pPr>
      <w:r w:rsidRPr="00504D86">
        <w:rPr>
          <w:rFonts w:ascii="Times New Roman" w:hAnsi="Times New Roman" w:cs="Times New Roman"/>
          <w:b/>
          <w:sz w:val="28"/>
          <w:szCs w:val="28"/>
        </w:rPr>
        <w:t>(ФГБОУ В</w:t>
      </w:r>
      <w:r w:rsidR="00EC7C76" w:rsidRPr="00504D86">
        <w:rPr>
          <w:rFonts w:ascii="Times New Roman" w:hAnsi="Times New Roman" w:cs="Times New Roman"/>
          <w:b/>
          <w:sz w:val="28"/>
          <w:szCs w:val="28"/>
        </w:rPr>
        <w:t>О «</w:t>
      </w:r>
      <w:proofErr w:type="spellStart"/>
      <w:r w:rsidR="00EC7C76" w:rsidRPr="00504D86">
        <w:rPr>
          <w:rFonts w:ascii="Times New Roman" w:hAnsi="Times New Roman" w:cs="Times New Roman"/>
          <w:b/>
          <w:sz w:val="28"/>
          <w:szCs w:val="28"/>
        </w:rPr>
        <w:t>КубГУ</w:t>
      </w:r>
      <w:proofErr w:type="spellEnd"/>
      <w:r w:rsidR="00EC7C76" w:rsidRPr="00504D86">
        <w:rPr>
          <w:rFonts w:ascii="Times New Roman" w:hAnsi="Times New Roman" w:cs="Times New Roman"/>
          <w:b/>
          <w:sz w:val="28"/>
          <w:szCs w:val="28"/>
        </w:rPr>
        <w:t>»)</w:t>
      </w:r>
    </w:p>
    <w:p w:rsidR="00EC7C76" w:rsidRPr="00504D86" w:rsidRDefault="00EC7C76" w:rsidP="00283B68">
      <w:pPr>
        <w:spacing w:after="0"/>
        <w:jc w:val="center"/>
        <w:rPr>
          <w:rFonts w:ascii="Times New Roman" w:hAnsi="Times New Roman" w:cs="Times New Roman"/>
          <w:b/>
          <w:sz w:val="28"/>
          <w:szCs w:val="28"/>
        </w:rPr>
      </w:pPr>
      <w:r w:rsidRPr="00504D86">
        <w:rPr>
          <w:rFonts w:ascii="Times New Roman" w:hAnsi="Times New Roman" w:cs="Times New Roman"/>
          <w:b/>
          <w:sz w:val="28"/>
          <w:szCs w:val="28"/>
        </w:rPr>
        <w:t>Физико-технический факультет</w:t>
      </w:r>
    </w:p>
    <w:p w:rsidR="00EC7C76" w:rsidRPr="00504D86" w:rsidRDefault="00EC7C76" w:rsidP="00283B68">
      <w:pPr>
        <w:spacing w:after="0"/>
        <w:jc w:val="center"/>
        <w:rPr>
          <w:rFonts w:ascii="Times New Roman" w:hAnsi="Times New Roman" w:cs="Times New Roman"/>
          <w:b/>
          <w:sz w:val="28"/>
          <w:szCs w:val="28"/>
        </w:rPr>
      </w:pPr>
      <w:r w:rsidRPr="00504D86">
        <w:rPr>
          <w:rFonts w:ascii="Times New Roman" w:hAnsi="Times New Roman" w:cs="Times New Roman"/>
          <w:b/>
          <w:bCs/>
          <w:sz w:val="28"/>
          <w:szCs w:val="28"/>
        </w:rPr>
        <w:t>Кафедра физики и информационных систем</w:t>
      </w:r>
    </w:p>
    <w:p w:rsidR="00EC7C76" w:rsidRPr="00504D86" w:rsidRDefault="00EC7C76" w:rsidP="00EC7C76">
      <w:pPr>
        <w:jc w:val="center"/>
        <w:rPr>
          <w:rFonts w:ascii="Times New Roman" w:hAnsi="Times New Roman" w:cs="Times New Roman"/>
          <w:sz w:val="28"/>
          <w:szCs w:val="28"/>
        </w:rPr>
      </w:pPr>
    </w:p>
    <w:p w:rsidR="00EC7C76" w:rsidRPr="00504D86" w:rsidRDefault="00EC7C76" w:rsidP="00EC7C76">
      <w:pPr>
        <w:jc w:val="center"/>
        <w:rPr>
          <w:rFonts w:ascii="Times New Roman" w:hAnsi="Times New Roman" w:cs="Times New Roman"/>
          <w:sz w:val="28"/>
          <w:szCs w:val="28"/>
        </w:rPr>
      </w:pPr>
    </w:p>
    <w:p w:rsidR="00D75E84" w:rsidRPr="00504D86" w:rsidRDefault="00EC7C76" w:rsidP="00EC7C76">
      <w:pPr>
        <w:jc w:val="center"/>
        <w:rPr>
          <w:rFonts w:ascii="Times New Roman" w:hAnsi="Times New Roman" w:cs="Times New Roman"/>
          <w:b/>
          <w:bCs/>
          <w:spacing w:val="70"/>
          <w:sz w:val="28"/>
          <w:szCs w:val="28"/>
        </w:rPr>
      </w:pPr>
      <w:r w:rsidRPr="00504D86">
        <w:rPr>
          <w:rFonts w:ascii="Times New Roman" w:hAnsi="Times New Roman" w:cs="Times New Roman"/>
          <w:b/>
          <w:bCs/>
          <w:spacing w:val="70"/>
          <w:sz w:val="28"/>
          <w:szCs w:val="28"/>
        </w:rPr>
        <w:t>КУРСОВ</w:t>
      </w:r>
      <w:r w:rsidR="00D75E84" w:rsidRPr="00504D86">
        <w:rPr>
          <w:rFonts w:ascii="Times New Roman" w:hAnsi="Times New Roman" w:cs="Times New Roman"/>
          <w:b/>
          <w:bCs/>
          <w:spacing w:val="70"/>
          <w:sz w:val="28"/>
          <w:szCs w:val="28"/>
        </w:rPr>
        <w:t>ОЙ ПРОЕКТ</w:t>
      </w:r>
    </w:p>
    <w:p w:rsidR="00EC7C76" w:rsidRPr="00504D86" w:rsidRDefault="00267EC2" w:rsidP="00EC7C76">
      <w:pPr>
        <w:jc w:val="center"/>
        <w:rPr>
          <w:rFonts w:ascii="Times New Roman" w:hAnsi="Times New Roman" w:cs="Times New Roman"/>
          <w:sz w:val="28"/>
          <w:szCs w:val="28"/>
        </w:rPr>
      </w:pPr>
      <w:r w:rsidRPr="00504D86">
        <w:rPr>
          <w:rFonts w:ascii="Times New Roman" w:hAnsi="Times New Roman" w:cs="Times New Roman"/>
          <w:b/>
          <w:bCs/>
          <w:sz w:val="28"/>
          <w:szCs w:val="28"/>
        </w:rPr>
        <w:t>ИСПОЛЬЗОВАНИЕ ЛАЗЕРА НА ПАРАХ МЕДИ ДЛЯ СПЕКТРОСКОПИИ КОМБИНАЦИОННОГО РАССЕЯНИЯ СВЕТА</w:t>
      </w:r>
    </w:p>
    <w:p w:rsidR="00283B68" w:rsidRPr="00504D86" w:rsidRDefault="00283B68" w:rsidP="00EC7C76">
      <w:pPr>
        <w:jc w:val="center"/>
        <w:rPr>
          <w:rFonts w:ascii="Times New Roman" w:hAnsi="Times New Roman" w:cs="Times New Roman"/>
          <w:sz w:val="28"/>
          <w:szCs w:val="28"/>
        </w:rPr>
      </w:pPr>
    </w:p>
    <w:p w:rsidR="00283B68" w:rsidRPr="00504D86" w:rsidRDefault="00283B68" w:rsidP="00EC7C76">
      <w:pPr>
        <w:jc w:val="center"/>
        <w:rPr>
          <w:rFonts w:ascii="Times New Roman" w:hAnsi="Times New Roman" w:cs="Times New Roman"/>
          <w:sz w:val="28"/>
          <w:szCs w:val="28"/>
        </w:rPr>
      </w:pPr>
    </w:p>
    <w:p w:rsidR="00EC7C76" w:rsidRPr="00504D86" w:rsidRDefault="00EC7C76" w:rsidP="00EC7C76">
      <w:pPr>
        <w:rPr>
          <w:rFonts w:ascii="Times New Roman" w:hAnsi="Times New Roman" w:cs="Times New Roman"/>
          <w:sz w:val="28"/>
          <w:szCs w:val="28"/>
        </w:rPr>
      </w:pPr>
    </w:p>
    <w:p w:rsidR="00EC7C76" w:rsidRPr="00504D86" w:rsidRDefault="00EC7C76" w:rsidP="002252A9">
      <w:pPr>
        <w:rPr>
          <w:rFonts w:ascii="Times New Roman" w:hAnsi="Times New Roman" w:cs="Times New Roman"/>
          <w:sz w:val="28"/>
          <w:szCs w:val="28"/>
        </w:rPr>
      </w:pPr>
      <w:r w:rsidRPr="00504D86">
        <w:rPr>
          <w:rFonts w:ascii="Times New Roman" w:hAnsi="Times New Roman" w:cs="Times New Roman"/>
          <w:sz w:val="28"/>
          <w:szCs w:val="28"/>
        </w:rPr>
        <w:t>Работу выполнил ______________________</w:t>
      </w:r>
      <w:proofErr w:type="spellStart"/>
      <w:r w:rsidRPr="00504D86">
        <w:rPr>
          <w:rFonts w:ascii="Times New Roman" w:hAnsi="Times New Roman" w:cs="Times New Roman"/>
          <w:sz w:val="28"/>
          <w:szCs w:val="28"/>
        </w:rPr>
        <w:t>Куцепалов</w:t>
      </w:r>
      <w:proofErr w:type="spellEnd"/>
      <w:r w:rsidRPr="00504D86">
        <w:rPr>
          <w:rFonts w:ascii="Times New Roman" w:hAnsi="Times New Roman" w:cs="Times New Roman"/>
          <w:sz w:val="28"/>
          <w:szCs w:val="28"/>
        </w:rPr>
        <w:t xml:space="preserve"> Артем Александрович</w:t>
      </w:r>
    </w:p>
    <w:p w:rsidR="00771455" w:rsidRPr="00504D86" w:rsidRDefault="00771455" w:rsidP="00771455">
      <w:pPr>
        <w:rPr>
          <w:rFonts w:ascii="Times New Roman" w:hAnsi="Times New Roman" w:cs="Times New Roman"/>
          <w:sz w:val="28"/>
          <w:szCs w:val="28"/>
        </w:rPr>
      </w:pPr>
      <w:r w:rsidRPr="00504D86">
        <w:rPr>
          <w:rFonts w:ascii="Times New Roman" w:hAnsi="Times New Roman" w:cs="Times New Roman"/>
          <w:sz w:val="28"/>
          <w:szCs w:val="28"/>
        </w:rPr>
        <w:t xml:space="preserve">Курс </w:t>
      </w:r>
      <w:r w:rsidR="00267EC2" w:rsidRPr="00504D86">
        <w:rPr>
          <w:rFonts w:ascii="Times New Roman" w:hAnsi="Times New Roman" w:cs="Times New Roman"/>
          <w:sz w:val="28"/>
          <w:szCs w:val="28"/>
        </w:rPr>
        <w:t>3</w:t>
      </w:r>
    </w:p>
    <w:p w:rsidR="00EC7C76" w:rsidRPr="00504D86" w:rsidRDefault="00EC7C76" w:rsidP="00EC7C76">
      <w:pPr>
        <w:jc w:val="center"/>
        <w:rPr>
          <w:rFonts w:ascii="Times New Roman" w:hAnsi="Times New Roman" w:cs="Times New Roman"/>
          <w:sz w:val="28"/>
          <w:szCs w:val="28"/>
        </w:rPr>
      </w:pPr>
      <w:r w:rsidRPr="00504D86">
        <w:rPr>
          <w:rFonts w:ascii="Times New Roman" w:hAnsi="Times New Roman" w:cs="Times New Roman"/>
          <w:sz w:val="28"/>
          <w:szCs w:val="28"/>
        </w:rPr>
        <w:t>Направление подготовки 03.03.02 Физика</w:t>
      </w:r>
    </w:p>
    <w:p w:rsidR="00B64D14" w:rsidRPr="00504D86" w:rsidRDefault="00B64D14" w:rsidP="00B64D14">
      <w:pPr>
        <w:rPr>
          <w:rFonts w:ascii="Times New Roman" w:hAnsi="Times New Roman" w:cs="Times New Roman"/>
          <w:sz w:val="28"/>
          <w:szCs w:val="28"/>
        </w:rPr>
      </w:pPr>
      <w:r w:rsidRPr="00504D86">
        <w:rPr>
          <w:rFonts w:ascii="Times New Roman" w:hAnsi="Times New Roman" w:cs="Times New Roman"/>
          <w:sz w:val="28"/>
          <w:szCs w:val="28"/>
        </w:rPr>
        <w:t>Научный руководитель</w:t>
      </w:r>
    </w:p>
    <w:p w:rsidR="00EC7C76" w:rsidRPr="00504D86" w:rsidRDefault="00B64D14" w:rsidP="00B64D14">
      <w:pPr>
        <w:rPr>
          <w:rFonts w:ascii="Times New Roman" w:hAnsi="Times New Roman" w:cs="Times New Roman"/>
          <w:sz w:val="28"/>
          <w:szCs w:val="28"/>
        </w:rPr>
      </w:pPr>
      <w:r w:rsidRPr="00504D86">
        <w:rPr>
          <w:rFonts w:ascii="Times New Roman" w:hAnsi="Times New Roman" w:cs="Times New Roman"/>
          <w:sz w:val="28"/>
          <w:szCs w:val="28"/>
        </w:rPr>
        <w:t>д. физ.-</w:t>
      </w:r>
      <w:proofErr w:type="spellStart"/>
      <w:r w:rsidRPr="00504D86">
        <w:rPr>
          <w:rFonts w:ascii="Times New Roman" w:hAnsi="Times New Roman" w:cs="Times New Roman"/>
          <w:sz w:val="28"/>
          <w:szCs w:val="28"/>
        </w:rPr>
        <w:t>мат.наук</w:t>
      </w:r>
      <w:proofErr w:type="spellEnd"/>
      <w:r w:rsidRPr="00504D86">
        <w:rPr>
          <w:rFonts w:ascii="Times New Roman" w:hAnsi="Times New Roman" w:cs="Times New Roman"/>
          <w:sz w:val="28"/>
          <w:szCs w:val="28"/>
        </w:rPr>
        <w:t xml:space="preserve">, </w:t>
      </w:r>
      <w:proofErr w:type="spellStart"/>
      <w:r w:rsidR="00FF70AB" w:rsidRPr="00504D86">
        <w:rPr>
          <w:rFonts w:ascii="Times New Roman" w:hAnsi="Times New Roman" w:cs="Times New Roman"/>
          <w:sz w:val="28"/>
          <w:szCs w:val="28"/>
        </w:rPr>
        <w:t>доцент</w:t>
      </w:r>
      <w:r w:rsidR="00EC7C76" w:rsidRPr="00504D86">
        <w:rPr>
          <w:rFonts w:ascii="Times New Roman" w:hAnsi="Times New Roman" w:cs="Times New Roman"/>
          <w:sz w:val="28"/>
          <w:szCs w:val="28"/>
        </w:rPr>
        <w:t>_________</w:t>
      </w:r>
      <w:r w:rsidRPr="00504D86">
        <w:rPr>
          <w:rFonts w:ascii="Times New Roman" w:hAnsi="Times New Roman" w:cs="Times New Roman"/>
          <w:sz w:val="28"/>
          <w:szCs w:val="28"/>
        </w:rPr>
        <w:t>____</w:t>
      </w:r>
      <w:r w:rsidR="00EC7C76" w:rsidRPr="00504D86">
        <w:rPr>
          <w:rFonts w:ascii="Times New Roman" w:hAnsi="Times New Roman" w:cs="Times New Roman"/>
          <w:sz w:val="28"/>
          <w:szCs w:val="28"/>
        </w:rPr>
        <w:t>____________________</w:t>
      </w:r>
      <w:r w:rsidR="00730C6E" w:rsidRPr="00504D86">
        <w:rPr>
          <w:rFonts w:ascii="Times New Roman" w:hAnsi="Times New Roman" w:cs="Times New Roman"/>
          <w:sz w:val="28"/>
          <w:szCs w:val="28"/>
        </w:rPr>
        <w:t>Исаев</w:t>
      </w:r>
      <w:proofErr w:type="spellEnd"/>
      <w:r w:rsidR="00EC7C76" w:rsidRPr="00504D86">
        <w:rPr>
          <w:rFonts w:ascii="Times New Roman" w:hAnsi="Times New Roman" w:cs="Times New Roman"/>
          <w:sz w:val="28"/>
          <w:szCs w:val="28"/>
        </w:rPr>
        <w:t xml:space="preserve"> </w:t>
      </w:r>
      <w:r w:rsidR="004F3EE7" w:rsidRPr="00504D86">
        <w:rPr>
          <w:rFonts w:ascii="Times New Roman" w:hAnsi="Times New Roman" w:cs="Times New Roman"/>
          <w:sz w:val="28"/>
          <w:szCs w:val="28"/>
        </w:rPr>
        <w:t>В.А.</w:t>
      </w:r>
    </w:p>
    <w:p w:rsidR="00EC7C76" w:rsidRPr="00504D86" w:rsidRDefault="00EC7C76" w:rsidP="00EC7C76">
      <w:pPr>
        <w:jc w:val="center"/>
        <w:rPr>
          <w:rFonts w:ascii="Times New Roman" w:hAnsi="Times New Roman" w:cs="Times New Roman"/>
          <w:sz w:val="28"/>
          <w:szCs w:val="28"/>
        </w:rPr>
      </w:pPr>
    </w:p>
    <w:p w:rsidR="00B64D14" w:rsidRPr="00504D86" w:rsidRDefault="00B64D14" w:rsidP="00B64D14">
      <w:pPr>
        <w:rPr>
          <w:rFonts w:ascii="Times New Roman" w:hAnsi="Times New Roman" w:cs="Times New Roman"/>
          <w:sz w:val="28"/>
          <w:szCs w:val="28"/>
        </w:rPr>
      </w:pPr>
      <w:proofErr w:type="spellStart"/>
      <w:r w:rsidRPr="00504D86">
        <w:rPr>
          <w:rFonts w:ascii="Times New Roman" w:hAnsi="Times New Roman" w:cs="Times New Roman"/>
          <w:sz w:val="28"/>
          <w:szCs w:val="28"/>
        </w:rPr>
        <w:t>Нормоконтролер</w:t>
      </w:r>
      <w:proofErr w:type="spellEnd"/>
    </w:p>
    <w:p w:rsidR="00EC7C76" w:rsidRPr="00504D86" w:rsidRDefault="00F12949" w:rsidP="00B64D14">
      <w:pPr>
        <w:rPr>
          <w:rFonts w:ascii="Times New Roman" w:hAnsi="Times New Roman" w:cs="Times New Roman"/>
          <w:sz w:val="28"/>
          <w:szCs w:val="28"/>
        </w:rPr>
      </w:pPr>
      <w:r w:rsidRPr="00504D86">
        <w:rPr>
          <w:rFonts w:ascii="Times New Roman" w:hAnsi="Times New Roman" w:cs="Times New Roman"/>
          <w:sz w:val="28"/>
          <w:szCs w:val="28"/>
        </w:rPr>
        <w:t>д. физ.-</w:t>
      </w:r>
      <w:proofErr w:type="spellStart"/>
      <w:r w:rsidRPr="00504D86">
        <w:rPr>
          <w:rFonts w:ascii="Times New Roman" w:hAnsi="Times New Roman" w:cs="Times New Roman"/>
          <w:sz w:val="28"/>
          <w:szCs w:val="28"/>
        </w:rPr>
        <w:t>мат.наук</w:t>
      </w:r>
      <w:proofErr w:type="spellEnd"/>
      <w:r w:rsidRPr="00504D86">
        <w:rPr>
          <w:rFonts w:ascii="Times New Roman" w:hAnsi="Times New Roman" w:cs="Times New Roman"/>
          <w:sz w:val="28"/>
          <w:szCs w:val="28"/>
        </w:rPr>
        <w:t xml:space="preserve">, </w:t>
      </w:r>
      <w:r w:rsidR="00FF70AB" w:rsidRPr="00504D86">
        <w:rPr>
          <w:rFonts w:ascii="Times New Roman" w:hAnsi="Times New Roman" w:cs="Times New Roman"/>
          <w:sz w:val="28"/>
          <w:szCs w:val="28"/>
        </w:rPr>
        <w:t>доцент</w:t>
      </w:r>
      <w:r w:rsidRPr="00504D86">
        <w:rPr>
          <w:rFonts w:ascii="Times New Roman" w:hAnsi="Times New Roman" w:cs="Times New Roman"/>
          <w:sz w:val="28"/>
          <w:szCs w:val="28"/>
        </w:rPr>
        <w:t xml:space="preserve"> ___</w:t>
      </w:r>
      <w:r w:rsidR="00B64D14" w:rsidRPr="00504D86">
        <w:rPr>
          <w:rFonts w:ascii="Times New Roman" w:hAnsi="Times New Roman" w:cs="Times New Roman"/>
          <w:sz w:val="28"/>
          <w:szCs w:val="28"/>
        </w:rPr>
        <w:t>______</w:t>
      </w:r>
      <w:r w:rsidR="004F3EE7" w:rsidRPr="00504D86">
        <w:rPr>
          <w:rFonts w:ascii="Times New Roman" w:hAnsi="Times New Roman" w:cs="Times New Roman"/>
          <w:sz w:val="28"/>
          <w:szCs w:val="28"/>
        </w:rPr>
        <w:t>__________________</w:t>
      </w:r>
      <w:r w:rsidR="00D75E84" w:rsidRPr="00504D86">
        <w:rPr>
          <w:rFonts w:ascii="Times New Roman" w:hAnsi="Times New Roman" w:cs="Times New Roman"/>
          <w:sz w:val="28"/>
          <w:szCs w:val="28"/>
        </w:rPr>
        <w:t>____</w:t>
      </w:r>
      <w:r w:rsidR="004F3EE7" w:rsidRPr="00504D86">
        <w:rPr>
          <w:rFonts w:ascii="Times New Roman" w:hAnsi="Times New Roman" w:cs="Times New Roman"/>
          <w:sz w:val="28"/>
          <w:szCs w:val="28"/>
        </w:rPr>
        <w:t>_</w:t>
      </w:r>
      <w:r w:rsidR="00D75E84" w:rsidRPr="00504D86">
        <w:rPr>
          <w:rFonts w:ascii="Times New Roman" w:hAnsi="Times New Roman" w:cs="Times New Roman"/>
        </w:rPr>
        <w:t xml:space="preserve"> </w:t>
      </w:r>
      <w:r w:rsidR="00D75E84" w:rsidRPr="00504D86">
        <w:rPr>
          <w:rFonts w:ascii="Times New Roman" w:hAnsi="Times New Roman" w:cs="Times New Roman"/>
          <w:sz w:val="28"/>
          <w:szCs w:val="28"/>
        </w:rPr>
        <w:t>Исаев В.А.</w:t>
      </w:r>
    </w:p>
    <w:p w:rsidR="00B64D14" w:rsidRPr="00504D86" w:rsidRDefault="00B64D14" w:rsidP="00B64D14">
      <w:pPr>
        <w:rPr>
          <w:rFonts w:ascii="Times New Roman" w:hAnsi="Times New Roman" w:cs="Times New Roman"/>
          <w:sz w:val="28"/>
          <w:szCs w:val="28"/>
        </w:rPr>
      </w:pPr>
    </w:p>
    <w:p w:rsidR="00EC7C76" w:rsidRPr="00504D86" w:rsidRDefault="00EC7C76" w:rsidP="00EC7C76">
      <w:pPr>
        <w:spacing w:line="360" w:lineRule="auto"/>
        <w:jc w:val="center"/>
        <w:rPr>
          <w:rFonts w:ascii="Times New Roman" w:hAnsi="Times New Roman" w:cs="Times New Roman"/>
          <w:bCs/>
          <w:sz w:val="28"/>
          <w:szCs w:val="28"/>
        </w:rPr>
      </w:pPr>
    </w:p>
    <w:p w:rsidR="00B4351F" w:rsidRPr="00504D86" w:rsidRDefault="00B4351F" w:rsidP="00EC7C76">
      <w:pPr>
        <w:spacing w:line="360" w:lineRule="auto"/>
        <w:jc w:val="center"/>
        <w:rPr>
          <w:rFonts w:ascii="Times New Roman" w:hAnsi="Times New Roman" w:cs="Times New Roman"/>
          <w:bCs/>
          <w:sz w:val="28"/>
          <w:szCs w:val="28"/>
        </w:rPr>
      </w:pPr>
    </w:p>
    <w:p w:rsidR="003D002D" w:rsidRPr="00504D86" w:rsidRDefault="00DF5AB0" w:rsidP="00EC7C76">
      <w:pPr>
        <w:spacing w:line="360" w:lineRule="auto"/>
        <w:jc w:val="center"/>
        <w:rPr>
          <w:rFonts w:ascii="Times New Roman" w:hAnsi="Times New Roman" w:cs="Times New Roman"/>
          <w:bCs/>
          <w:sz w:val="28"/>
          <w:szCs w:val="28"/>
        </w:rPr>
        <w:sectPr w:rsidR="003D002D" w:rsidRPr="00504D86" w:rsidSect="00936482">
          <w:footerReference w:type="default" r:id="rId8"/>
          <w:footerReference w:type="first" r:id="rId9"/>
          <w:pgSz w:w="11906" w:h="16838"/>
          <w:pgMar w:top="1134" w:right="567" w:bottom="1134" w:left="1701" w:header="709" w:footer="709" w:gutter="0"/>
          <w:cols w:space="708"/>
          <w:titlePg/>
          <w:docGrid w:linePitch="360"/>
        </w:sectPr>
      </w:pPr>
      <w:r w:rsidRPr="00504D86">
        <w:rPr>
          <w:rFonts w:ascii="Times New Roman" w:hAnsi="Times New Roman" w:cs="Times New Roman"/>
          <w:bCs/>
          <w:sz w:val="28"/>
          <w:szCs w:val="28"/>
        </w:rPr>
        <w:t>Краснодар 201</w:t>
      </w:r>
      <w:r w:rsidR="00E47E00" w:rsidRPr="00504D86">
        <w:rPr>
          <w:rFonts w:ascii="Times New Roman" w:hAnsi="Times New Roman" w:cs="Times New Roman"/>
          <w:bCs/>
          <w:sz w:val="28"/>
          <w:szCs w:val="28"/>
        </w:rPr>
        <w:t>8</w:t>
      </w:r>
    </w:p>
    <w:p w:rsidR="007A68F7" w:rsidRPr="00504D86" w:rsidRDefault="007A68F7" w:rsidP="007A68F7">
      <w:pPr>
        <w:spacing w:after="0" w:line="360" w:lineRule="auto"/>
        <w:jc w:val="center"/>
        <w:rPr>
          <w:rFonts w:ascii="Times New Roman" w:hAnsi="Times New Roman" w:cs="Times New Roman"/>
          <w:b/>
          <w:bCs/>
          <w:sz w:val="28"/>
          <w:szCs w:val="28"/>
        </w:rPr>
      </w:pPr>
      <w:r w:rsidRPr="00504D86">
        <w:rPr>
          <w:rFonts w:ascii="Times New Roman" w:hAnsi="Times New Roman" w:cs="Times New Roman"/>
          <w:b/>
          <w:bCs/>
          <w:sz w:val="28"/>
          <w:szCs w:val="28"/>
        </w:rPr>
        <w:t>РЕФЕРАТ</w:t>
      </w:r>
    </w:p>
    <w:p w:rsidR="007A68F7" w:rsidRPr="00504D86" w:rsidRDefault="007A68F7" w:rsidP="007A68F7">
      <w:pPr>
        <w:spacing w:after="0" w:line="360" w:lineRule="auto"/>
        <w:jc w:val="center"/>
        <w:rPr>
          <w:rFonts w:ascii="Times New Roman" w:hAnsi="Times New Roman" w:cs="Times New Roman"/>
          <w:b/>
          <w:bCs/>
          <w:sz w:val="28"/>
          <w:szCs w:val="28"/>
        </w:rPr>
      </w:pPr>
    </w:p>
    <w:p w:rsidR="007A68F7" w:rsidRPr="00504D86" w:rsidRDefault="007A68F7" w:rsidP="007A68F7">
      <w:pPr>
        <w:spacing w:after="0" w:line="360" w:lineRule="auto"/>
        <w:jc w:val="both"/>
        <w:rPr>
          <w:rFonts w:ascii="Times New Roman" w:hAnsi="Times New Roman" w:cs="Times New Roman"/>
          <w:bCs/>
          <w:sz w:val="28"/>
          <w:szCs w:val="28"/>
        </w:rPr>
      </w:pPr>
      <w:proofErr w:type="spellStart"/>
      <w:r w:rsidRPr="00504D86">
        <w:rPr>
          <w:rFonts w:ascii="Times New Roman" w:hAnsi="Times New Roman" w:cs="Times New Roman"/>
          <w:bCs/>
          <w:sz w:val="28"/>
          <w:szCs w:val="28"/>
        </w:rPr>
        <w:t>Куцепалов</w:t>
      </w:r>
      <w:proofErr w:type="spellEnd"/>
      <w:r w:rsidRPr="00504D86">
        <w:rPr>
          <w:rFonts w:ascii="Times New Roman" w:hAnsi="Times New Roman" w:cs="Times New Roman"/>
          <w:bCs/>
          <w:sz w:val="28"/>
          <w:szCs w:val="28"/>
        </w:rPr>
        <w:t xml:space="preserve"> А.А. </w:t>
      </w:r>
      <w:r w:rsidR="00267EC2" w:rsidRPr="00504D86">
        <w:rPr>
          <w:rFonts w:ascii="Times New Roman" w:hAnsi="Times New Roman" w:cs="Times New Roman"/>
          <w:bCs/>
          <w:sz w:val="28"/>
          <w:szCs w:val="28"/>
        </w:rPr>
        <w:t>ИСПОЛЬЗОВАНИЕ ЛАЗЕРА НА ПАРАХ МЕДИ ДЛЯ СПЕКТРОСКОПИИ КОМБИНАЦИОННОГО РАССЕЯНИЯ СВЕТА</w:t>
      </w:r>
    </w:p>
    <w:p w:rsidR="007A68F7" w:rsidRPr="00504D86" w:rsidRDefault="007A68F7" w:rsidP="007A68F7">
      <w:pPr>
        <w:spacing w:after="0" w:line="360" w:lineRule="auto"/>
        <w:ind w:firstLine="708"/>
        <w:jc w:val="both"/>
        <w:rPr>
          <w:rFonts w:ascii="Times New Roman" w:hAnsi="Times New Roman" w:cs="Times New Roman"/>
          <w:bCs/>
          <w:sz w:val="28"/>
          <w:szCs w:val="28"/>
        </w:rPr>
      </w:pPr>
      <w:r w:rsidRPr="00504D86">
        <w:rPr>
          <w:rFonts w:ascii="Times New Roman" w:hAnsi="Times New Roman" w:cs="Times New Roman"/>
          <w:bCs/>
          <w:sz w:val="28"/>
          <w:szCs w:val="28"/>
        </w:rPr>
        <w:t>Курс</w:t>
      </w:r>
      <w:r w:rsidR="001D3E7C" w:rsidRPr="00504D86">
        <w:rPr>
          <w:rFonts w:ascii="Times New Roman" w:hAnsi="Times New Roman" w:cs="Times New Roman"/>
          <w:bCs/>
          <w:sz w:val="28"/>
          <w:szCs w:val="28"/>
        </w:rPr>
        <w:t xml:space="preserve">овой проект: </w:t>
      </w:r>
      <w:r w:rsidR="002831B1" w:rsidRPr="00504D86">
        <w:rPr>
          <w:rFonts w:ascii="Times New Roman" w:hAnsi="Times New Roman" w:cs="Times New Roman"/>
          <w:bCs/>
          <w:sz w:val="28"/>
          <w:szCs w:val="28"/>
        </w:rPr>
        <w:t>3</w:t>
      </w:r>
      <w:r w:rsidR="00B006F3">
        <w:rPr>
          <w:rFonts w:ascii="Times New Roman" w:hAnsi="Times New Roman" w:cs="Times New Roman"/>
          <w:bCs/>
          <w:sz w:val="28"/>
          <w:szCs w:val="28"/>
        </w:rPr>
        <w:t>4</w:t>
      </w:r>
      <w:r w:rsidR="001D3E7C" w:rsidRPr="00504D86">
        <w:rPr>
          <w:rFonts w:ascii="Times New Roman" w:hAnsi="Times New Roman" w:cs="Times New Roman"/>
          <w:bCs/>
          <w:sz w:val="28"/>
          <w:szCs w:val="28"/>
        </w:rPr>
        <w:t xml:space="preserve">с., </w:t>
      </w:r>
      <w:r w:rsidR="00812CB7" w:rsidRPr="00504D86">
        <w:rPr>
          <w:rFonts w:ascii="Times New Roman" w:hAnsi="Times New Roman" w:cs="Times New Roman"/>
          <w:bCs/>
          <w:sz w:val="28"/>
          <w:szCs w:val="28"/>
        </w:rPr>
        <w:t>12</w:t>
      </w:r>
      <w:r w:rsidR="001D3E7C" w:rsidRPr="00504D86">
        <w:rPr>
          <w:rFonts w:ascii="Times New Roman" w:hAnsi="Times New Roman" w:cs="Times New Roman"/>
          <w:bCs/>
          <w:sz w:val="28"/>
          <w:szCs w:val="28"/>
        </w:rPr>
        <w:t xml:space="preserve"> рисунков, 10</w:t>
      </w:r>
      <w:r w:rsidRPr="00504D86">
        <w:rPr>
          <w:rFonts w:ascii="Times New Roman" w:hAnsi="Times New Roman" w:cs="Times New Roman"/>
          <w:bCs/>
          <w:sz w:val="28"/>
          <w:szCs w:val="28"/>
        </w:rPr>
        <w:t xml:space="preserve"> источников.</w:t>
      </w:r>
    </w:p>
    <w:p w:rsidR="007A68F7" w:rsidRPr="00504D86" w:rsidRDefault="007A68F7" w:rsidP="007A68F7">
      <w:pPr>
        <w:spacing w:after="0" w:line="360" w:lineRule="auto"/>
        <w:ind w:firstLine="708"/>
        <w:jc w:val="both"/>
        <w:rPr>
          <w:rFonts w:ascii="Times New Roman" w:hAnsi="Times New Roman" w:cs="Times New Roman"/>
          <w:bCs/>
          <w:sz w:val="28"/>
          <w:szCs w:val="28"/>
        </w:rPr>
      </w:pPr>
      <w:r w:rsidRPr="00504D86">
        <w:rPr>
          <w:rFonts w:ascii="Times New Roman" w:hAnsi="Times New Roman" w:cs="Times New Roman"/>
          <w:bCs/>
          <w:sz w:val="28"/>
          <w:szCs w:val="28"/>
        </w:rPr>
        <w:t xml:space="preserve">ЛАЗЕРЫ, ВИДЫ ЛАЗЕРОВ, </w:t>
      </w:r>
      <w:r w:rsidR="00044FA8" w:rsidRPr="00504D86">
        <w:rPr>
          <w:rFonts w:ascii="Times New Roman" w:hAnsi="Times New Roman" w:cs="Times New Roman"/>
          <w:bCs/>
          <w:sz w:val="28"/>
          <w:szCs w:val="28"/>
        </w:rPr>
        <w:t>ЛАЗЕР НА ПАРАХ МЕДИ</w:t>
      </w:r>
      <w:r w:rsidRPr="00504D86">
        <w:rPr>
          <w:rFonts w:ascii="Times New Roman" w:hAnsi="Times New Roman" w:cs="Times New Roman"/>
          <w:bCs/>
          <w:sz w:val="28"/>
          <w:szCs w:val="28"/>
        </w:rPr>
        <w:t xml:space="preserve">, </w:t>
      </w:r>
      <w:r w:rsidR="00395E81" w:rsidRPr="00504D86">
        <w:rPr>
          <w:rFonts w:ascii="Times New Roman" w:hAnsi="Times New Roman" w:cs="Times New Roman"/>
          <w:bCs/>
          <w:sz w:val="28"/>
          <w:szCs w:val="28"/>
        </w:rPr>
        <w:t>СПЕКТРОСКОПИЯ КОМБИНАЦИОННОГО РАССЕЯНИЯ СВЕТА</w:t>
      </w:r>
    </w:p>
    <w:p w:rsidR="00395E81" w:rsidRPr="00504D86" w:rsidRDefault="007A68F7" w:rsidP="007A68F7">
      <w:pPr>
        <w:spacing w:after="0" w:line="360" w:lineRule="auto"/>
        <w:ind w:firstLine="708"/>
        <w:jc w:val="both"/>
        <w:rPr>
          <w:rFonts w:ascii="Times New Roman" w:hAnsi="Times New Roman" w:cs="Times New Roman"/>
          <w:bCs/>
          <w:sz w:val="28"/>
          <w:szCs w:val="28"/>
        </w:rPr>
      </w:pPr>
      <w:r w:rsidRPr="00504D86">
        <w:rPr>
          <w:rFonts w:ascii="Times New Roman" w:hAnsi="Times New Roman" w:cs="Times New Roman"/>
          <w:bCs/>
          <w:sz w:val="28"/>
          <w:szCs w:val="28"/>
        </w:rPr>
        <w:t xml:space="preserve">Объектом исследования данного курсового проекта является </w:t>
      </w:r>
      <w:r w:rsidR="00395E81" w:rsidRPr="00504D86">
        <w:rPr>
          <w:rFonts w:ascii="Times New Roman" w:hAnsi="Times New Roman" w:cs="Times New Roman"/>
          <w:bCs/>
          <w:sz w:val="28"/>
          <w:szCs w:val="28"/>
        </w:rPr>
        <w:t xml:space="preserve">лазер на парах меди. </w:t>
      </w:r>
    </w:p>
    <w:p w:rsidR="00395E81" w:rsidRPr="00504D86" w:rsidRDefault="007A68F7" w:rsidP="007A68F7">
      <w:pPr>
        <w:spacing w:after="0" w:line="360" w:lineRule="auto"/>
        <w:ind w:firstLine="708"/>
        <w:jc w:val="both"/>
        <w:rPr>
          <w:rFonts w:ascii="Times New Roman" w:hAnsi="Times New Roman" w:cs="Times New Roman"/>
          <w:bCs/>
          <w:sz w:val="28"/>
          <w:szCs w:val="28"/>
        </w:rPr>
      </w:pPr>
      <w:r w:rsidRPr="00504D86">
        <w:rPr>
          <w:rFonts w:ascii="Times New Roman" w:hAnsi="Times New Roman" w:cs="Times New Roman"/>
          <w:bCs/>
          <w:sz w:val="28"/>
          <w:szCs w:val="28"/>
        </w:rPr>
        <w:t xml:space="preserve">Целью данного проекта является </w:t>
      </w:r>
      <w:r w:rsidR="00395E81" w:rsidRPr="00504D86">
        <w:rPr>
          <w:rFonts w:ascii="Times New Roman" w:hAnsi="Times New Roman" w:cs="Times New Roman"/>
          <w:bCs/>
          <w:sz w:val="28"/>
          <w:szCs w:val="28"/>
        </w:rPr>
        <w:t>анализ спектров комбинационного рассеяния света</w:t>
      </w:r>
      <w:r w:rsidR="00FE2F4B" w:rsidRPr="00504D86">
        <w:rPr>
          <w:rFonts w:ascii="Times New Roman" w:hAnsi="Times New Roman" w:cs="Times New Roman"/>
          <w:bCs/>
          <w:sz w:val="28"/>
          <w:szCs w:val="28"/>
        </w:rPr>
        <w:t>, полученных</w:t>
      </w:r>
      <w:r w:rsidR="00395E81" w:rsidRPr="00504D86">
        <w:rPr>
          <w:rFonts w:ascii="Times New Roman" w:hAnsi="Times New Roman" w:cs="Times New Roman"/>
          <w:bCs/>
          <w:sz w:val="28"/>
          <w:szCs w:val="28"/>
        </w:rPr>
        <w:t xml:space="preserve"> при помощи лазера на парах меди.</w:t>
      </w:r>
    </w:p>
    <w:p w:rsidR="007A68F7" w:rsidRPr="00504D86" w:rsidRDefault="007A68F7" w:rsidP="007A68F7">
      <w:pPr>
        <w:spacing w:after="0" w:line="360" w:lineRule="auto"/>
        <w:ind w:firstLine="708"/>
        <w:jc w:val="both"/>
        <w:rPr>
          <w:rFonts w:ascii="Times New Roman" w:hAnsi="Times New Roman" w:cs="Times New Roman"/>
          <w:bCs/>
          <w:sz w:val="28"/>
          <w:szCs w:val="28"/>
        </w:rPr>
      </w:pPr>
      <w:r w:rsidRPr="00504D86">
        <w:rPr>
          <w:rFonts w:ascii="Times New Roman" w:hAnsi="Times New Roman" w:cs="Times New Roman"/>
          <w:bCs/>
          <w:sz w:val="28"/>
          <w:szCs w:val="28"/>
        </w:rPr>
        <w:t>В результате вы</w:t>
      </w:r>
      <w:r w:rsidR="007203F5" w:rsidRPr="00504D86">
        <w:rPr>
          <w:rFonts w:ascii="Times New Roman" w:hAnsi="Times New Roman" w:cs="Times New Roman"/>
          <w:bCs/>
          <w:sz w:val="28"/>
          <w:szCs w:val="28"/>
        </w:rPr>
        <w:t>полнения курсового проекта были проанализированы графики спектров комбинационного рассеяния света фосфида галлия; кремния и графита;</w:t>
      </w:r>
      <w:r w:rsidR="00B006F3">
        <w:rPr>
          <w:rFonts w:ascii="Times New Roman" w:hAnsi="Times New Roman" w:cs="Times New Roman"/>
          <w:bCs/>
          <w:sz w:val="28"/>
          <w:szCs w:val="28"/>
        </w:rPr>
        <w:t xml:space="preserve"> </w:t>
      </w:r>
      <w:r w:rsidR="00B006F3" w:rsidRPr="00504D86">
        <w:rPr>
          <w:rFonts w:ascii="Times New Roman" w:hAnsi="Times New Roman" w:cs="Times New Roman"/>
          <w:sz w:val="28"/>
          <w:szCs w:val="28"/>
        </w:rPr>
        <w:t>пленок поликристаллического алмаза, смеси алмазной и не алмазной фаз углерода и углеродной сажи</w:t>
      </w:r>
      <w:r w:rsidR="00B006F3">
        <w:rPr>
          <w:rFonts w:ascii="Times New Roman" w:hAnsi="Times New Roman" w:cs="Times New Roman"/>
          <w:sz w:val="28"/>
          <w:szCs w:val="28"/>
        </w:rPr>
        <w:t>;</w:t>
      </w:r>
      <w:r w:rsidR="007203F5" w:rsidRPr="00504D86">
        <w:rPr>
          <w:rFonts w:ascii="Times New Roman" w:hAnsi="Times New Roman" w:cs="Times New Roman"/>
          <w:bCs/>
          <w:sz w:val="28"/>
          <w:szCs w:val="28"/>
        </w:rPr>
        <w:t xml:space="preserve"> алмазной пленки при различных температурах</w:t>
      </w:r>
      <w:r w:rsidR="00B006F3">
        <w:rPr>
          <w:rFonts w:ascii="Times New Roman" w:hAnsi="Times New Roman" w:cs="Times New Roman"/>
          <w:bCs/>
          <w:sz w:val="28"/>
          <w:szCs w:val="28"/>
        </w:rPr>
        <w:t xml:space="preserve"> подложки</w:t>
      </w:r>
      <w:r w:rsidR="007203F5" w:rsidRPr="00504D86">
        <w:rPr>
          <w:rFonts w:ascii="Times New Roman" w:hAnsi="Times New Roman" w:cs="Times New Roman"/>
          <w:bCs/>
          <w:sz w:val="28"/>
          <w:szCs w:val="28"/>
        </w:rPr>
        <w:t xml:space="preserve">. </w:t>
      </w:r>
    </w:p>
    <w:p w:rsidR="00267EC2" w:rsidRPr="00504D86" w:rsidRDefault="00267EC2" w:rsidP="00267EC2">
      <w:pPr>
        <w:spacing w:line="360" w:lineRule="auto"/>
        <w:rPr>
          <w:rFonts w:ascii="Times New Roman" w:hAnsi="Times New Roman" w:cs="Times New Roman"/>
          <w:b/>
          <w:bCs/>
          <w:sz w:val="28"/>
          <w:szCs w:val="28"/>
        </w:rPr>
      </w:pPr>
    </w:p>
    <w:p w:rsidR="003D002D" w:rsidRPr="00504D86" w:rsidRDefault="003D002D" w:rsidP="00FB26B8">
      <w:pPr>
        <w:spacing w:line="360" w:lineRule="auto"/>
        <w:ind w:right="-1"/>
        <w:jc w:val="both"/>
        <w:rPr>
          <w:rFonts w:ascii="Times New Roman" w:hAnsi="Times New Roman" w:cs="Times New Roman"/>
          <w:bCs/>
          <w:sz w:val="28"/>
          <w:szCs w:val="28"/>
        </w:rPr>
        <w:sectPr w:rsidR="003D002D" w:rsidRPr="00504D86" w:rsidSect="00936482">
          <w:footerReference w:type="default" r:id="rId10"/>
          <w:headerReference w:type="first" r:id="rId11"/>
          <w:footerReference w:type="first" r:id="rId12"/>
          <w:pgSz w:w="11906" w:h="16838"/>
          <w:pgMar w:top="1134" w:right="567" w:bottom="1134" w:left="1701" w:header="709" w:footer="709" w:gutter="0"/>
          <w:cols w:space="708"/>
          <w:docGrid w:linePitch="360"/>
        </w:sectPr>
      </w:pPr>
    </w:p>
    <w:p w:rsidR="007A68F7" w:rsidRPr="00504D86" w:rsidRDefault="007A68F7" w:rsidP="007A68F7">
      <w:pPr>
        <w:spacing w:line="360" w:lineRule="auto"/>
        <w:jc w:val="center"/>
        <w:rPr>
          <w:rFonts w:ascii="Times New Roman" w:hAnsi="Times New Roman" w:cs="Times New Roman"/>
          <w:b/>
          <w:bCs/>
          <w:sz w:val="28"/>
          <w:szCs w:val="28"/>
        </w:rPr>
      </w:pPr>
      <w:r w:rsidRPr="00504D86">
        <w:rPr>
          <w:rFonts w:ascii="Times New Roman" w:hAnsi="Times New Roman" w:cs="Times New Roman"/>
          <w:b/>
          <w:bCs/>
          <w:sz w:val="28"/>
          <w:szCs w:val="28"/>
        </w:rPr>
        <w:t>СОДЕРЖАНИЕ</w:t>
      </w:r>
    </w:p>
    <w:p w:rsidR="007A68F7" w:rsidRPr="00504D86" w:rsidRDefault="007A68F7" w:rsidP="007A68F7">
      <w:pPr>
        <w:spacing w:line="360" w:lineRule="auto"/>
        <w:ind w:right="-1"/>
        <w:jc w:val="both"/>
        <w:rPr>
          <w:rFonts w:ascii="Times New Roman" w:hAnsi="Times New Roman" w:cs="Times New Roman"/>
          <w:bCs/>
          <w:sz w:val="28"/>
          <w:szCs w:val="28"/>
        </w:rPr>
      </w:pPr>
      <w:r w:rsidRPr="00504D86">
        <w:rPr>
          <w:rFonts w:ascii="Times New Roman" w:hAnsi="Times New Roman" w:cs="Times New Roman"/>
          <w:bCs/>
          <w:sz w:val="28"/>
          <w:szCs w:val="28"/>
        </w:rPr>
        <w:t>Введение . . . . . . . . . . . . .  . . . . . . . . . . . . . . . . . . . . . . . . . . .</w:t>
      </w:r>
      <w:r w:rsidR="00B006F3">
        <w:rPr>
          <w:rFonts w:ascii="Times New Roman" w:hAnsi="Times New Roman" w:cs="Times New Roman"/>
          <w:bCs/>
          <w:sz w:val="28"/>
          <w:szCs w:val="28"/>
        </w:rPr>
        <w:t xml:space="preserve"> . . . . . . . . . . . . . . .  </w:t>
      </w:r>
      <w:r w:rsidRPr="00504D86">
        <w:rPr>
          <w:rFonts w:ascii="Times New Roman" w:hAnsi="Times New Roman" w:cs="Times New Roman"/>
          <w:bCs/>
          <w:sz w:val="28"/>
          <w:szCs w:val="28"/>
        </w:rPr>
        <w:t>4</w:t>
      </w:r>
    </w:p>
    <w:p w:rsidR="007A68F7" w:rsidRPr="00504D86" w:rsidRDefault="007A68F7" w:rsidP="007A68F7">
      <w:pPr>
        <w:spacing w:line="360" w:lineRule="auto"/>
        <w:ind w:right="-1"/>
        <w:jc w:val="both"/>
        <w:rPr>
          <w:rFonts w:ascii="Times New Roman" w:hAnsi="Times New Roman" w:cs="Times New Roman"/>
          <w:bCs/>
          <w:sz w:val="28"/>
          <w:szCs w:val="28"/>
        </w:rPr>
      </w:pPr>
      <w:r w:rsidRPr="00504D86">
        <w:rPr>
          <w:rFonts w:ascii="Times New Roman" w:hAnsi="Times New Roman" w:cs="Times New Roman"/>
          <w:bCs/>
          <w:sz w:val="28"/>
          <w:szCs w:val="28"/>
        </w:rPr>
        <w:t xml:space="preserve">1 Индуцированное излучение . . . . . . . . . . . . . . . . . . . . . . . . . . . . . . . . . . . . . . . </w:t>
      </w:r>
      <w:r w:rsidR="00B006F3">
        <w:rPr>
          <w:rFonts w:ascii="Times New Roman" w:hAnsi="Times New Roman" w:cs="Times New Roman"/>
          <w:bCs/>
          <w:sz w:val="28"/>
          <w:szCs w:val="28"/>
        </w:rPr>
        <w:t>7</w:t>
      </w:r>
    </w:p>
    <w:p w:rsidR="007A68F7" w:rsidRPr="00504D86" w:rsidRDefault="007A68F7" w:rsidP="007A68F7">
      <w:pPr>
        <w:spacing w:line="360" w:lineRule="auto"/>
        <w:ind w:right="-1"/>
        <w:jc w:val="both"/>
        <w:rPr>
          <w:rFonts w:ascii="Times New Roman" w:hAnsi="Times New Roman" w:cs="Times New Roman"/>
          <w:bCs/>
          <w:sz w:val="28"/>
          <w:szCs w:val="28"/>
        </w:rPr>
      </w:pPr>
      <w:r w:rsidRPr="00504D86">
        <w:rPr>
          <w:rFonts w:ascii="Times New Roman" w:hAnsi="Times New Roman" w:cs="Times New Roman"/>
          <w:bCs/>
          <w:sz w:val="28"/>
          <w:szCs w:val="28"/>
        </w:rPr>
        <w:t xml:space="preserve">2 Принцип действия лазера . . . . . . . . . . . . . . . . . . . . . . . . . . . . . . . . . . . . </w:t>
      </w:r>
      <w:proofErr w:type="gramStart"/>
      <w:r w:rsidRPr="00504D86">
        <w:rPr>
          <w:rFonts w:ascii="Times New Roman" w:hAnsi="Times New Roman" w:cs="Times New Roman"/>
          <w:bCs/>
          <w:sz w:val="28"/>
          <w:szCs w:val="28"/>
        </w:rPr>
        <w:t xml:space="preserve">. </w:t>
      </w:r>
      <w:r w:rsidR="00242C7D" w:rsidRPr="00504D86">
        <w:rPr>
          <w:rFonts w:ascii="Times New Roman" w:hAnsi="Times New Roman" w:cs="Times New Roman"/>
          <w:bCs/>
          <w:sz w:val="28"/>
          <w:szCs w:val="28"/>
        </w:rPr>
        <w:t xml:space="preserve">. . </w:t>
      </w:r>
      <w:r w:rsidRPr="00504D86">
        <w:rPr>
          <w:rFonts w:ascii="Times New Roman" w:hAnsi="Times New Roman" w:cs="Times New Roman"/>
          <w:bCs/>
          <w:sz w:val="28"/>
          <w:szCs w:val="28"/>
        </w:rPr>
        <w:t>.</w:t>
      </w:r>
      <w:proofErr w:type="gramEnd"/>
      <w:r w:rsidR="00082524" w:rsidRPr="00504D86">
        <w:rPr>
          <w:rFonts w:ascii="Times New Roman" w:hAnsi="Times New Roman" w:cs="Times New Roman"/>
          <w:bCs/>
          <w:sz w:val="28"/>
          <w:szCs w:val="28"/>
        </w:rPr>
        <w:t xml:space="preserve"> .</w:t>
      </w:r>
      <w:r w:rsidR="00B006F3">
        <w:rPr>
          <w:rFonts w:ascii="Times New Roman" w:hAnsi="Times New Roman" w:cs="Times New Roman"/>
          <w:bCs/>
          <w:sz w:val="28"/>
          <w:szCs w:val="28"/>
        </w:rPr>
        <w:t xml:space="preserve"> 9</w:t>
      </w:r>
    </w:p>
    <w:p w:rsidR="007A68F7" w:rsidRPr="00504D86" w:rsidRDefault="007A68F7" w:rsidP="007A68F7">
      <w:pPr>
        <w:spacing w:line="360" w:lineRule="auto"/>
        <w:ind w:right="-1"/>
        <w:jc w:val="both"/>
        <w:rPr>
          <w:rFonts w:ascii="Times New Roman" w:hAnsi="Times New Roman" w:cs="Times New Roman"/>
          <w:bCs/>
          <w:sz w:val="28"/>
          <w:szCs w:val="28"/>
        </w:rPr>
      </w:pPr>
      <w:r w:rsidRPr="00504D86">
        <w:rPr>
          <w:rFonts w:ascii="Times New Roman" w:hAnsi="Times New Roman" w:cs="Times New Roman"/>
          <w:bCs/>
          <w:sz w:val="28"/>
          <w:szCs w:val="28"/>
        </w:rPr>
        <w:t xml:space="preserve">3 Виды лазеров . . . . . . . . . . . . . . . . . . . . . . . . . . . . . . . . . . . . . . . . . . . . . </w:t>
      </w:r>
      <w:proofErr w:type="gramStart"/>
      <w:r w:rsidRPr="00504D86">
        <w:rPr>
          <w:rFonts w:ascii="Times New Roman" w:hAnsi="Times New Roman" w:cs="Times New Roman"/>
          <w:bCs/>
          <w:sz w:val="28"/>
          <w:szCs w:val="28"/>
        </w:rPr>
        <w:t>. . . .</w:t>
      </w:r>
      <w:proofErr w:type="gramEnd"/>
      <w:r w:rsidRPr="00504D86">
        <w:rPr>
          <w:rFonts w:ascii="Times New Roman" w:hAnsi="Times New Roman" w:cs="Times New Roman"/>
          <w:bCs/>
          <w:sz w:val="28"/>
          <w:szCs w:val="28"/>
        </w:rPr>
        <w:t xml:space="preserve"> </w:t>
      </w:r>
      <w:r w:rsidR="003A028F" w:rsidRPr="00504D86">
        <w:rPr>
          <w:rFonts w:ascii="Times New Roman" w:hAnsi="Times New Roman" w:cs="Times New Roman"/>
          <w:bCs/>
          <w:sz w:val="28"/>
          <w:szCs w:val="28"/>
        </w:rPr>
        <w:t xml:space="preserve">.  </w:t>
      </w:r>
      <w:r w:rsidR="00B006F3">
        <w:rPr>
          <w:rFonts w:ascii="Times New Roman" w:hAnsi="Times New Roman" w:cs="Times New Roman"/>
          <w:bCs/>
          <w:sz w:val="28"/>
          <w:szCs w:val="28"/>
        </w:rPr>
        <w:t>13</w:t>
      </w:r>
    </w:p>
    <w:p w:rsidR="007A68F7" w:rsidRPr="00504D86" w:rsidRDefault="007A68F7" w:rsidP="007A68F7">
      <w:pPr>
        <w:spacing w:line="360" w:lineRule="auto"/>
        <w:ind w:right="-1"/>
        <w:jc w:val="both"/>
        <w:rPr>
          <w:rFonts w:ascii="Times New Roman" w:hAnsi="Times New Roman" w:cs="Times New Roman"/>
          <w:bCs/>
          <w:sz w:val="28"/>
          <w:szCs w:val="28"/>
        </w:rPr>
      </w:pPr>
      <w:r w:rsidRPr="00504D86">
        <w:rPr>
          <w:rFonts w:ascii="Times New Roman" w:hAnsi="Times New Roman" w:cs="Times New Roman"/>
          <w:bCs/>
          <w:sz w:val="28"/>
          <w:szCs w:val="28"/>
        </w:rPr>
        <w:t xml:space="preserve">4 </w:t>
      </w:r>
      <w:r w:rsidR="00AF1D93" w:rsidRPr="00504D86">
        <w:rPr>
          <w:rFonts w:ascii="Times New Roman" w:hAnsi="Times New Roman" w:cs="Times New Roman"/>
          <w:bCs/>
          <w:sz w:val="28"/>
          <w:szCs w:val="28"/>
        </w:rPr>
        <w:t xml:space="preserve">Лазер на парах меди . . . . . . . </w:t>
      </w:r>
      <w:r w:rsidRPr="00504D86">
        <w:rPr>
          <w:rFonts w:ascii="Times New Roman" w:hAnsi="Times New Roman" w:cs="Times New Roman"/>
          <w:bCs/>
          <w:sz w:val="28"/>
          <w:szCs w:val="28"/>
        </w:rPr>
        <w:t>. . . . . . . . . . . . . . . . . . . . . . . . . . . . . . . . . . . . . .</w:t>
      </w:r>
      <w:r w:rsidR="003A028F" w:rsidRPr="00504D86">
        <w:rPr>
          <w:rFonts w:ascii="Times New Roman" w:hAnsi="Times New Roman" w:cs="Times New Roman"/>
          <w:bCs/>
          <w:sz w:val="28"/>
          <w:szCs w:val="28"/>
        </w:rPr>
        <w:t xml:space="preserve"> </w:t>
      </w:r>
      <w:r w:rsidR="00B006F3">
        <w:rPr>
          <w:rFonts w:ascii="Times New Roman" w:hAnsi="Times New Roman" w:cs="Times New Roman"/>
          <w:bCs/>
          <w:sz w:val="28"/>
          <w:szCs w:val="28"/>
        </w:rPr>
        <w:t>19</w:t>
      </w:r>
    </w:p>
    <w:p w:rsidR="00AF1D93" w:rsidRPr="00504D86" w:rsidRDefault="00F378B7" w:rsidP="00F378B7">
      <w:pPr>
        <w:spacing w:line="360" w:lineRule="auto"/>
        <w:ind w:right="-1" w:firstLine="708"/>
        <w:jc w:val="both"/>
        <w:rPr>
          <w:rFonts w:ascii="Times New Roman" w:hAnsi="Times New Roman" w:cs="Times New Roman"/>
          <w:bCs/>
          <w:sz w:val="28"/>
          <w:szCs w:val="28"/>
        </w:rPr>
      </w:pPr>
      <w:r w:rsidRPr="00504D86">
        <w:rPr>
          <w:rFonts w:ascii="Times New Roman" w:hAnsi="Times New Roman" w:cs="Times New Roman"/>
          <w:bCs/>
          <w:sz w:val="28"/>
          <w:szCs w:val="28"/>
        </w:rPr>
        <w:t>4.1</w:t>
      </w:r>
      <w:r w:rsidR="00AF1D93" w:rsidRPr="00504D86">
        <w:rPr>
          <w:rFonts w:ascii="Times New Roman" w:hAnsi="Times New Roman" w:cs="Times New Roman"/>
          <w:bCs/>
          <w:sz w:val="28"/>
          <w:szCs w:val="28"/>
        </w:rPr>
        <w:t xml:space="preserve"> Использование лазера на парах меди для спектроскопии КРС . . . </w:t>
      </w:r>
      <w:r w:rsidR="002252A9">
        <w:rPr>
          <w:rFonts w:ascii="Times New Roman" w:hAnsi="Times New Roman" w:cs="Times New Roman"/>
          <w:bCs/>
          <w:sz w:val="28"/>
          <w:szCs w:val="28"/>
        </w:rPr>
        <w:t xml:space="preserve"> </w:t>
      </w:r>
      <w:r w:rsidR="00AF1D93" w:rsidRPr="00504D86">
        <w:rPr>
          <w:rFonts w:ascii="Times New Roman" w:hAnsi="Times New Roman" w:cs="Times New Roman"/>
          <w:bCs/>
          <w:sz w:val="28"/>
          <w:szCs w:val="28"/>
        </w:rPr>
        <w:t>2</w:t>
      </w:r>
      <w:r w:rsidR="00B006F3">
        <w:rPr>
          <w:rFonts w:ascii="Times New Roman" w:hAnsi="Times New Roman" w:cs="Times New Roman"/>
          <w:bCs/>
          <w:sz w:val="28"/>
          <w:szCs w:val="28"/>
        </w:rPr>
        <w:t>6</w:t>
      </w:r>
    </w:p>
    <w:p w:rsidR="007A68F7" w:rsidRPr="00504D86" w:rsidRDefault="007A68F7" w:rsidP="007A68F7">
      <w:pPr>
        <w:spacing w:line="360" w:lineRule="auto"/>
        <w:ind w:right="-1"/>
        <w:jc w:val="both"/>
        <w:rPr>
          <w:rFonts w:ascii="Times New Roman" w:hAnsi="Times New Roman" w:cs="Times New Roman"/>
          <w:bCs/>
          <w:sz w:val="28"/>
          <w:szCs w:val="28"/>
        </w:rPr>
      </w:pPr>
      <w:r w:rsidRPr="00504D86">
        <w:rPr>
          <w:rFonts w:ascii="Times New Roman" w:hAnsi="Times New Roman" w:cs="Times New Roman"/>
          <w:bCs/>
          <w:sz w:val="28"/>
          <w:szCs w:val="28"/>
        </w:rPr>
        <w:t xml:space="preserve">Заключение . . . . . . . . . . . . . . . . . . . . . . . . . . . . . . . . . . . . . </w:t>
      </w:r>
      <w:r w:rsidR="003A028F" w:rsidRPr="00504D86">
        <w:rPr>
          <w:rFonts w:ascii="Times New Roman" w:hAnsi="Times New Roman" w:cs="Times New Roman"/>
          <w:bCs/>
          <w:sz w:val="28"/>
          <w:szCs w:val="28"/>
        </w:rPr>
        <w:t xml:space="preserve">. . . . . . . . . . . </w:t>
      </w:r>
      <w:proofErr w:type="gramStart"/>
      <w:r w:rsidR="003A028F" w:rsidRPr="00504D86">
        <w:rPr>
          <w:rFonts w:ascii="Times New Roman" w:hAnsi="Times New Roman" w:cs="Times New Roman"/>
          <w:bCs/>
          <w:sz w:val="28"/>
          <w:szCs w:val="28"/>
        </w:rPr>
        <w:t>. . . .</w:t>
      </w:r>
      <w:proofErr w:type="gramEnd"/>
      <w:r w:rsidR="003A028F" w:rsidRPr="00504D86">
        <w:rPr>
          <w:rFonts w:ascii="Times New Roman" w:hAnsi="Times New Roman" w:cs="Times New Roman"/>
          <w:bCs/>
          <w:sz w:val="28"/>
          <w:szCs w:val="28"/>
        </w:rPr>
        <w:t xml:space="preserve"> .  </w:t>
      </w:r>
      <w:r w:rsidR="00AF1D93" w:rsidRPr="00504D86">
        <w:rPr>
          <w:rFonts w:ascii="Times New Roman" w:hAnsi="Times New Roman" w:cs="Times New Roman"/>
          <w:bCs/>
          <w:sz w:val="28"/>
          <w:szCs w:val="28"/>
        </w:rPr>
        <w:t>3</w:t>
      </w:r>
      <w:r w:rsidR="00B006F3">
        <w:rPr>
          <w:rFonts w:ascii="Times New Roman" w:hAnsi="Times New Roman" w:cs="Times New Roman"/>
          <w:bCs/>
          <w:sz w:val="28"/>
          <w:szCs w:val="28"/>
        </w:rPr>
        <w:t>3</w:t>
      </w:r>
    </w:p>
    <w:p w:rsidR="007A68F7" w:rsidRPr="00504D86" w:rsidRDefault="00BC3F0C" w:rsidP="007A68F7">
      <w:pPr>
        <w:spacing w:line="360" w:lineRule="auto"/>
        <w:ind w:right="-1"/>
        <w:jc w:val="both"/>
        <w:rPr>
          <w:rFonts w:ascii="Times New Roman" w:hAnsi="Times New Roman" w:cs="Times New Roman"/>
          <w:bCs/>
          <w:sz w:val="28"/>
          <w:szCs w:val="28"/>
        </w:rPr>
      </w:pPr>
      <w:r w:rsidRPr="00504D86">
        <w:rPr>
          <w:rFonts w:ascii="Times New Roman" w:hAnsi="Times New Roman" w:cs="Times New Roman"/>
          <w:bCs/>
          <w:sz w:val="28"/>
          <w:szCs w:val="28"/>
        </w:rPr>
        <w:t>Список используемых источников</w:t>
      </w:r>
      <w:r w:rsidR="007A68F7" w:rsidRPr="00504D86">
        <w:rPr>
          <w:rFonts w:ascii="Times New Roman" w:hAnsi="Times New Roman" w:cs="Times New Roman"/>
          <w:bCs/>
          <w:sz w:val="28"/>
          <w:szCs w:val="28"/>
        </w:rPr>
        <w:t xml:space="preserve"> . . . . . . . . . . . . . . . . . . . . . . . . . . . . . . . . .   </w:t>
      </w:r>
      <w:r w:rsidR="002252A9">
        <w:rPr>
          <w:rFonts w:ascii="Times New Roman" w:hAnsi="Times New Roman" w:cs="Times New Roman"/>
          <w:bCs/>
          <w:sz w:val="28"/>
          <w:szCs w:val="28"/>
        </w:rPr>
        <w:t xml:space="preserve"> </w:t>
      </w:r>
      <w:r w:rsidR="0005674E" w:rsidRPr="00504D86">
        <w:rPr>
          <w:rFonts w:ascii="Times New Roman" w:hAnsi="Times New Roman" w:cs="Times New Roman"/>
          <w:bCs/>
          <w:sz w:val="28"/>
          <w:szCs w:val="28"/>
        </w:rPr>
        <w:t>3</w:t>
      </w:r>
      <w:r w:rsidR="00B006F3">
        <w:rPr>
          <w:rFonts w:ascii="Times New Roman" w:hAnsi="Times New Roman" w:cs="Times New Roman"/>
          <w:bCs/>
          <w:sz w:val="28"/>
          <w:szCs w:val="28"/>
        </w:rPr>
        <w:t>4</w:t>
      </w:r>
    </w:p>
    <w:p w:rsidR="003D002D" w:rsidRPr="00504D86" w:rsidRDefault="003D002D" w:rsidP="00F578A5">
      <w:pPr>
        <w:spacing w:line="360" w:lineRule="auto"/>
        <w:jc w:val="both"/>
        <w:rPr>
          <w:rFonts w:ascii="Times New Roman" w:hAnsi="Times New Roman" w:cs="Times New Roman"/>
          <w:bCs/>
          <w:sz w:val="28"/>
          <w:szCs w:val="28"/>
        </w:rPr>
        <w:sectPr w:rsidR="003D002D" w:rsidRPr="00504D86" w:rsidSect="00936482">
          <w:pgSz w:w="11906" w:h="16838"/>
          <w:pgMar w:top="1134" w:right="567" w:bottom="1134" w:left="1701" w:header="709" w:footer="709" w:gutter="0"/>
          <w:cols w:space="708"/>
          <w:titlePg/>
          <w:docGrid w:linePitch="360"/>
        </w:sectPr>
      </w:pPr>
    </w:p>
    <w:p w:rsidR="00262DA7" w:rsidRPr="00504D86" w:rsidRDefault="00262DA7" w:rsidP="000E005D">
      <w:pPr>
        <w:spacing w:after="0" w:line="360" w:lineRule="auto"/>
        <w:ind w:firstLine="567"/>
        <w:jc w:val="center"/>
        <w:rPr>
          <w:rFonts w:ascii="Times New Roman" w:hAnsi="Times New Roman" w:cs="Times New Roman"/>
          <w:b/>
          <w:sz w:val="28"/>
          <w:szCs w:val="28"/>
        </w:rPr>
      </w:pPr>
      <w:r w:rsidRPr="00504D86">
        <w:rPr>
          <w:rFonts w:ascii="Times New Roman" w:hAnsi="Times New Roman" w:cs="Times New Roman"/>
          <w:b/>
          <w:sz w:val="28"/>
          <w:szCs w:val="28"/>
        </w:rPr>
        <w:t>ВВЕДЕНИЕ</w:t>
      </w:r>
    </w:p>
    <w:p w:rsidR="007A68F7" w:rsidRPr="00504D86" w:rsidRDefault="007A68F7" w:rsidP="000E005D">
      <w:pPr>
        <w:spacing w:after="0" w:line="360" w:lineRule="auto"/>
        <w:ind w:firstLine="567"/>
        <w:jc w:val="center"/>
        <w:rPr>
          <w:rFonts w:ascii="Times New Roman" w:hAnsi="Times New Roman" w:cs="Times New Roman"/>
          <w:b/>
          <w:sz w:val="28"/>
          <w:szCs w:val="28"/>
        </w:rPr>
      </w:pP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Прошло 50 лет со дня изобретения первого лазера. Без полного понимания того, что свет все же является электромагнитной волной, его изобретение было бы невозможным. В 1918 году за открытие элементарной порции энергии – кванта - Макс Планк был удостоен Нобелевской премии. Планк работал с абсолютно черным телом, объектом, поглощающим все длины волн падающего на него света. Он пытался объяснить, почему абсолютно черное тело излучает неравномерно на разных длинах волн.</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своей наиболее значимой работе, опубликованной в 1900 году, Планк привел выражение, связывающее частоту электромагнитного излучения и энергию кванта, постулируя при этом, что энергия может излучаться или поглощаться дискретно, даже если эти порции энергии малы. Его теория совершила перелом в физике, вдохновила на дальнейшие исследования в этой области многих прогрессивных ученых того времени, и в частности таких, как Альберт Эйнштейн. В 1905 году тот опубликовал свой знаменитый доклад о фотоэффекте, в котором утверждал, что энергия, которую сообщает электронам в фотоматериале падающий свет, также дискретна, и наименьшую единицу этой дискретности он назвал фотоном.</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1917 Эйнштейн выдвинул теорию вынужденного излучения, согласно которой, кроме процессов спонтанного поглощения и излучения света существует возможность вынужденного (или стимулированного) излучения, когда можно «заставить» электроны излучить свет определенной длины волны одновременно. Однако только спустя 40 лет, основываясь на положениях этой теории, был создан первый лазер.</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26 апреля 1951 года Чарл</w:t>
      </w:r>
      <w:r w:rsidR="005A4069" w:rsidRPr="00504D86">
        <w:rPr>
          <w:rFonts w:ascii="Times New Roman" w:hAnsi="Times New Roman" w:cs="Times New Roman"/>
          <w:sz w:val="28"/>
          <w:szCs w:val="28"/>
        </w:rPr>
        <w:t xml:space="preserve">ьзу </w:t>
      </w:r>
      <w:proofErr w:type="spellStart"/>
      <w:r w:rsidR="005A4069" w:rsidRPr="00504D86">
        <w:rPr>
          <w:rFonts w:ascii="Times New Roman" w:hAnsi="Times New Roman" w:cs="Times New Roman"/>
          <w:sz w:val="28"/>
          <w:szCs w:val="28"/>
        </w:rPr>
        <w:t>Таунсу</w:t>
      </w:r>
      <w:proofErr w:type="spellEnd"/>
      <w:r w:rsidRPr="00504D86">
        <w:rPr>
          <w:rFonts w:ascii="Times New Roman" w:hAnsi="Times New Roman" w:cs="Times New Roman"/>
          <w:sz w:val="28"/>
          <w:szCs w:val="28"/>
        </w:rPr>
        <w:t xml:space="preserve"> из К</w:t>
      </w:r>
      <w:r w:rsidR="005A4069" w:rsidRPr="00504D86">
        <w:rPr>
          <w:rFonts w:ascii="Times New Roman" w:hAnsi="Times New Roman" w:cs="Times New Roman"/>
          <w:sz w:val="28"/>
          <w:szCs w:val="28"/>
        </w:rPr>
        <w:t>олумбийского университета в Нью-</w:t>
      </w:r>
      <w:r w:rsidRPr="00504D86">
        <w:rPr>
          <w:rFonts w:ascii="Times New Roman" w:hAnsi="Times New Roman" w:cs="Times New Roman"/>
          <w:sz w:val="28"/>
          <w:szCs w:val="28"/>
        </w:rPr>
        <w:t>Йорке, пришла в голову идея о создании мазер</w:t>
      </w:r>
      <w:r w:rsidR="005A4069" w:rsidRPr="00504D86">
        <w:rPr>
          <w:rFonts w:ascii="Times New Roman" w:hAnsi="Times New Roman" w:cs="Times New Roman"/>
          <w:sz w:val="28"/>
          <w:szCs w:val="28"/>
        </w:rPr>
        <w:t>а</w:t>
      </w:r>
      <w:r w:rsidRPr="00504D86">
        <w:rPr>
          <w:rFonts w:ascii="Times New Roman" w:hAnsi="Times New Roman" w:cs="Times New Roman"/>
          <w:sz w:val="28"/>
          <w:szCs w:val="28"/>
        </w:rPr>
        <w:t xml:space="preserve"> – прибора, усиливающего микроволновые колебания с помощью явления вынужденного излучения.</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В 1954 этот первый мазер был продемонстрирован </w:t>
      </w:r>
      <w:proofErr w:type="spellStart"/>
      <w:r w:rsidRPr="00504D86">
        <w:rPr>
          <w:rFonts w:ascii="Times New Roman" w:hAnsi="Times New Roman" w:cs="Times New Roman"/>
          <w:sz w:val="28"/>
          <w:szCs w:val="28"/>
        </w:rPr>
        <w:t>Таунсом</w:t>
      </w:r>
      <w:proofErr w:type="spellEnd"/>
      <w:r w:rsidRPr="00504D86">
        <w:rPr>
          <w:rFonts w:ascii="Times New Roman" w:hAnsi="Times New Roman" w:cs="Times New Roman"/>
          <w:sz w:val="28"/>
          <w:szCs w:val="28"/>
        </w:rPr>
        <w:t>, Гербер</w:t>
      </w:r>
      <w:r w:rsidR="005A4069" w:rsidRPr="00504D86">
        <w:rPr>
          <w:rFonts w:ascii="Times New Roman" w:hAnsi="Times New Roman" w:cs="Times New Roman"/>
          <w:sz w:val="28"/>
          <w:szCs w:val="28"/>
        </w:rPr>
        <w:t xml:space="preserve">том </w:t>
      </w:r>
      <w:proofErr w:type="spellStart"/>
      <w:r w:rsidR="005A4069" w:rsidRPr="00504D86">
        <w:rPr>
          <w:rFonts w:ascii="Times New Roman" w:hAnsi="Times New Roman" w:cs="Times New Roman"/>
          <w:sz w:val="28"/>
          <w:szCs w:val="28"/>
        </w:rPr>
        <w:t>Цайгером</w:t>
      </w:r>
      <w:proofErr w:type="spellEnd"/>
      <w:r w:rsidRPr="00504D86">
        <w:rPr>
          <w:rFonts w:ascii="Times New Roman" w:hAnsi="Times New Roman" w:cs="Times New Roman"/>
          <w:sz w:val="28"/>
          <w:szCs w:val="28"/>
        </w:rPr>
        <w:t xml:space="preserve"> и выпускником Колумбийского университета Дже</w:t>
      </w:r>
      <w:r w:rsidR="005A4069" w:rsidRPr="00504D86">
        <w:rPr>
          <w:rFonts w:ascii="Times New Roman" w:hAnsi="Times New Roman" w:cs="Times New Roman"/>
          <w:sz w:val="28"/>
          <w:szCs w:val="28"/>
        </w:rPr>
        <w:t>ймсом Гордоном</w:t>
      </w:r>
      <w:r w:rsidRPr="00504D86">
        <w:rPr>
          <w:rFonts w:ascii="Times New Roman" w:hAnsi="Times New Roman" w:cs="Times New Roman"/>
          <w:sz w:val="28"/>
          <w:szCs w:val="28"/>
        </w:rPr>
        <w:t>. Мазер излучал на длине волны 1 см и генерировал мощность около 10 нВт.</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Наши соотечественники Николай Басов и Александр Прохоров, ученые Физического института АН СССР им. П.Н. Лебедева в Москве, в 1955 предложили трехуровневый метод накачки мазера. Молекулы с помощью излучения накачки переходят на третий (верхний) уровень, время жизни молекул на котором мало. Затем молекулы </w:t>
      </w:r>
      <w:proofErr w:type="spellStart"/>
      <w:r w:rsidRPr="00504D86">
        <w:rPr>
          <w:rFonts w:ascii="Times New Roman" w:hAnsi="Times New Roman" w:cs="Times New Roman"/>
          <w:sz w:val="28"/>
          <w:szCs w:val="28"/>
        </w:rPr>
        <w:t>релаксируют</w:t>
      </w:r>
      <w:proofErr w:type="spellEnd"/>
      <w:r w:rsidRPr="00504D86">
        <w:rPr>
          <w:rFonts w:ascii="Times New Roman" w:hAnsi="Times New Roman" w:cs="Times New Roman"/>
          <w:sz w:val="28"/>
          <w:szCs w:val="28"/>
        </w:rPr>
        <w:t xml:space="preserve"> на метастабильный (промежуточный) уровень, и впоследствии излучают энергию, равную разности между промежуточным и основным уровнями. Годом позже Николас </w:t>
      </w:r>
      <w:proofErr w:type="spellStart"/>
      <w:r w:rsidRPr="00504D86">
        <w:rPr>
          <w:rFonts w:ascii="Times New Roman" w:hAnsi="Times New Roman" w:cs="Times New Roman"/>
          <w:sz w:val="28"/>
          <w:szCs w:val="28"/>
        </w:rPr>
        <w:t>Б</w:t>
      </w:r>
      <w:r w:rsidR="005A4069" w:rsidRPr="00504D86">
        <w:rPr>
          <w:rFonts w:ascii="Times New Roman" w:hAnsi="Times New Roman" w:cs="Times New Roman"/>
          <w:sz w:val="28"/>
          <w:szCs w:val="28"/>
        </w:rPr>
        <w:t>лумберген</w:t>
      </w:r>
      <w:proofErr w:type="spellEnd"/>
      <w:r w:rsidR="005A4069" w:rsidRPr="00504D86">
        <w:rPr>
          <w:rFonts w:ascii="Times New Roman" w:hAnsi="Times New Roman" w:cs="Times New Roman"/>
          <w:sz w:val="28"/>
          <w:szCs w:val="28"/>
        </w:rPr>
        <w:t xml:space="preserve"> из Гарвардского университета</w:t>
      </w:r>
      <w:r w:rsidRPr="00504D86">
        <w:rPr>
          <w:rFonts w:ascii="Times New Roman" w:hAnsi="Times New Roman" w:cs="Times New Roman"/>
          <w:sz w:val="28"/>
          <w:szCs w:val="28"/>
        </w:rPr>
        <w:t xml:space="preserve"> представил мазер на твердом теле.</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14 сентября 1957 года </w:t>
      </w:r>
      <w:proofErr w:type="spellStart"/>
      <w:r w:rsidRPr="00504D86">
        <w:rPr>
          <w:rFonts w:ascii="Times New Roman" w:hAnsi="Times New Roman" w:cs="Times New Roman"/>
          <w:sz w:val="28"/>
          <w:szCs w:val="28"/>
        </w:rPr>
        <w:t>Таунс</w:t>
      </w:r>
      <w:proofErr w:type="spellEnd"/>
      <w:r w:rsidRPr="00504D86">
        <w:rPr>
          <w:rFonts w:ascii="Times New Roman" w:hAnsi="Times New Roman" w:cs="Times New Roman"/>
          <w:sz w:val="28"/>
          <w:szCs w:val="28"/>
        </w:rPr>
        <w:t xml:space="preserve"> делает первые наброски «мазера» в лабораторном журнале, мазера, работающего уже в оптическом диапазоне, а выпускник Колумбийского университета Гордон Гуд впервые упоминает в своих заметках слово «лазер» и нотариально закрепляет свое право на пред</w:t>
      </w:r>
      <w:r w:rsidR="00621B2B" w:rsidRPr="00504D86">
        <w:rPr>
          <w:rFonts w:ascii="Times New Roman" w:hAnsi="Times New Roman" w:cs="Times New Roman"/>
          <w:sz w:val="28"/>
          <w:szCs w:val="28"/>
        </w:rPr>
        <w:t>ложенные принципы его создания.</w:t>
      </w:r>
    </w:p>
    <w:p w:rsidR="00621B2B"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В 1958 </w:t>
      </w:r>
      <w:proofErr w:type="spellStart"/>
      <w:r w:rsidRPr="00504D86">
        <w:rPr>
          <w:rFonts w:ascii="Times New Roman" w:hAnsi="Times New Roman" w:cs="Times New Roman"/>
          <w:sz w:val="28"/>
          <w:szCs w:val="28"/>
        </w:rPr>
        <w:t>Таунс</w:t>
      </w:r>
      <w:proofErr w:type="spellEnd"/>
      <w:r w:rsidR="005A4069" w:rsidRPr="00504D86">
        <w:rPr>
          <w:rFonts w:ascii="Times New Roman" w:hAnsi="Times New Roman" w:cs="Times New Roman"/>
          <w:sz w:val="28"/>
          <w:szCs w:val="28"/>
        </w:rPr>
        <w:t xml:space="preserve"> и</w:t>
      </w:r>
      <w:r w:rsidRPr="00504D86">
        <w:rPr>
          <w:rFonts w:ascii="Times New Roman" w:hAnsi="Times New Roman" w:cs="Times New Roman"/>
          <w:sz w:val="28"/>
          <w:szCs w:val="28"/>
        </w:rPr>
        <w:t xml:space="preserve"> Артур </w:t>
      </w:r>
      <w:proofErr w:type="spellStart"/>
      <w:r w:rsidRPr="00504D86">
        <w:rPr>
          <w:rFonts w:ascii="Times New Roman" w:hAnsi="Times New Roman" w:cs="Times New Roman"/>
          <w:sz w:val="28"/>
          <w:szCs w:val="28"/>
        </w:rPr>
        <w:t>Шавлов</w:t>
      </w:r>
      <w:proofErr w:type="spellEnd"/>
      <w:r w:rsidRPr="00504D86">
        <w:rPr>
          <w:rFonts w:ascii="Times New Roman" w:hAnsi="Times New Roman" w:cs="Times New Roman"/>
          <w:sz w:val="28"/>
          <w:szCs w:val="28"/>
        </w:rPr>
        <w:t xml:space="preserve"> в совместной статье показали, что «мазер» может работать и в оптическом диапазоне. </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16 мая 1960 года физик из Калифорнии Теодор </w:t>
      </w:r>
      <w:proofErr w:type="spellStart"/>
      <w:r w:rsidRPr="00504D86">
        <w:rPr>
          <w:rFonts w:ascii="Times New Roman" w:hAnsi="Times New Roman" w:cs="Times New Roman"/>
          <w:sz w:val="28"/>
          <w:szCs w:val="28"/>
        </w:rPr>
        <w:t>Мейнман</w:t>
      </w:r>
      <w:proofErr w:type="spellEnd"/>
      <w:r w:rsidRPr="00504D86">
        <w:rPr>
          <w:rFonts w:ascii="Times New Roman" w:hAnsi="Times New Roman" w:cs="Times New Roman"/>
          <w:sz w:val="28"/>
          <w:szCs w:val="28"/>
        </w:rPr>
        <w:t xml:space="preserve"> создает первый лазер на рубине. Кристалл рубина был 1 см в диаметре и около 2 см в длину. Боковые грани стержня были покрыты серебром для создания резонатора типа Фабри-Перо. В качестве источника накачки использовалась лампа-вспышка. 7 июня была созвана пресс-конференция, во время которой действие рубинового лазера бы</w:t>
      </w:r>
      <w:r w:rsidR="005A4069" w:rsidRPr="00504D86">
        <w:rPr>
          <w:rFonts w:ascii="Times New Roman" w:hAnsi="Times New Roman" w:cs="Times New Roman"/>
          <w:sz w:val="28"/>
          <w:szCs w:val="28"/>
        </w:rPr>
        <w:t>ло представлено общественности.</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Первый газовый (гелий-неоновый) лазер, излучающий в ИК области спектра на длине волны 1</w:t>
      </w:r>
      <w:r w:rsidR="00FF70AB" w:rsidRPr="00504D86">
        <w:rPr>
          <w:rFonts w:ascii="Times New Roman" w:hAnsi="Times New Roman" w:cs="Times New Roman"/>
          <w:sz w:val="28"/>
          <w:szCs w:val="28"/>
        </w:rPr>
        <w:t>,</w:t>
      </w:r>
      <w:r w:rsidRPr="00504D86">
        <w:rPr>
          <w:rFonts w:ascii="Times New Roman" w:hAnsi="Times New Roman" w:cs="Times New Roman"/>
          <w:sz w:val="28"/>
          <w:szCs w:val="28"/>
        </w:rPr>
        <w:t xml:space="preserve">15 мкм, создали Али Яван, Вильям </w:t>
      </w:r>
      <w:proofErr w:type="spellStart"/>
      <w:r w:rsidRPr="00504D86">
        <w:rPr>
          <w:rFonts w:ascii="Times New Roman" w:hAnsi="Times New Roman" w:cs="Times New Roman"/>
          <w:sz w:val="28"/>
          <w:szCs w:val="28"/>
        </w:rPr>
        <w:t>Беннет</w:t>
      </w:r>
      <w:proofErr w:type="spellEnd"/>
      <w:r w:rsidRPr="00504D86">
        <w:rPr>
          <w:rFonts w:ascii="Times New Roman" w:hAnsi="Times New Roman" w:cs="Times New Roman"/>
          <w:sz w:val="28"/>
          <w:szCs w:val="28"/>
        </w:rPr>
        <w:t xml:space="preserve"> и Дональд </w:t>
      </w:r>
      <w:proofErr w:type="spellStart"/>
      <w:r w:rsidRPr="00504D86">
        <w:rPr>
          <w:rFonts w:ascii="Times New Roman" w:hAnsi="Times New Roman" w:cs="Times New Roman"/>
          <w:sz w:val="28"/>
          <w:szCs w:val="28"/>
        </w:rPr>
        <w:t>Херриот</w:t>
      </w:r>
      <w:proofErr w:type="spellEnd"/>
      <w:r w:rsidRPr="00504D86">
        <w:rPr>
          <w:rFonts w:ascii="Times New Roman" w:hAnsi="Times New Roman" w:cs="Times New Roman"/>
          <w:sz w:val="28"/>
          <w:szCs w:val="28"/>
        </w:rPr>
        <w:t xml:space="preserve"> в декабре 1960</w:t>
      </w:r>
      <w:r w:rsidR="00D32C04" w:rsidRPr="00504D86">
        <w:rPr>
          <w:rFonts w:ascii="Times New Roman" w:hAnsi="Times New Roman" w:cs="Times New Roman"/>
          <w:sz w:val="28"/>
          <w:szCs w:val="28"/>
        </w:rPr>
        <w:t xml:space="preserve"> года</w:t>
      </w:r>
      <w:r w:rsidRPr="00504D86">
        <w:rPr>
          <w:rFonts w:ascii="Times New Roman" w:hAnsi="Times New Roman" w:cs="Times New Roman"/>
          <w:sz w:val="28"/>
          <w:szCs w:val="28"/>
        </w:rPr>
        <w:t>.</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Далее история лазеров развивалась стремительными темпами. Появились лазеры, использующие в качестве активного элемента самые разнообразные, как жидкие, так твердотельные и газообразные вещества. Лазер на не</w:t>
      </w:r>
      <w:r w:rsidR="00621B2B" w:rsidRPr="00504D86">
        <w:rPr>
          <w:rFonts w:ascii="Times New Roman" w:hAnsi="Times New Roman" w:cs="Times New Roman"/>
          <w:sz w:val="28"/>
          <w:szCs w:val="28"/>
        </w:rPr>
        <w:t xml:space="preserve">одиме появляется в октябре 1961. </w:t>
      </w:r>
      <w:r w:rsidRPr="00504D86">
        <w:rPr>
          <w:rFonts w:ascii="Times New Roman" w:hAnsi="Times New Roman" w:cs="Times New Roman"/>
          <w:sz w:val="28"/>
          <w:szCs w:val="28"/>
        </w:rPr>
        <w:t xml:space="preserve">Его изобретатель – </w:t>
      </w:r>
      <w:proofErr w:type="spellStart"/>
      <w:r w:rsidRPr="00504D86">
        <w:rPr>
          <w:rFonts w:ascii="Times New Roman" w:hAnsi="Times New Roman" w:cs="Times New Roman"/>
          <w:sz w:val="28"/>
          <w:szCs w:val="28"/>
        </w:rPr>
        <w:t>Элиас</w:t>
      </w:r>
      <w:proofErr w:type="spellEnd"/>
      <w:r w:rsidRPr="00504D86">
        <w:rPr>
          <w:rFonts w:ascii="Times New Roman" w:hAnsi="Times New Roman" w:cs="Times New Roman"/>
          <w:sz w:val="28"/>
          <w:szCs w:val="28"/>
        </w:rPr>
        <w:t xml:space="preserve"> </w:t>
      </w:r>
      <w:proofErr w:type="spellStart"/>
      <w:r w:rsidRPr="00504D86">
        <w:rPr>
          <w:rFonts w:ascii="Times New Roman" w:hAnsi="Times New Roman" w:cs="Times New Roman"/>
          <w:sz w:val="28"/>
          <w:szCs w:val="28"/>
        </w:rPr>
        <w:t>Снитцер</w:t>
      </w:r>
      <w:proofErr w:type="spellEnd"/>
      <w:r w:rsidRPr="00504D86">
        <w:rPr>
          <w:rFonts w:ascii="Times New Roman" w:hAnsi="Times New Roman" w:cs="Times New Roman"/>
          <w:sz w:val="28"/>
          <w:szCs w:val="28"/>
        </w:rPr>
        <w:t>. В декабре этого же года в США провели первую операцию на сетчатке с использованием рубинового лазера. В 1962 получен импульсный режим работы рубинового лазера, в дальнейшем он использовался для сварки швов на ручных часах.</w:t>
      </w:r>
    </w:p>
    <w:p w:rsidR="005B431E" w:rsidRPr="00504D86" w:rsidRDefault="00621B2B"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1964 году</w:t>
      </w:r>
      <w:r w:rsidR="005B431E" w:rsidRPr="00504D86">
        <w:rPr>
          <w:rFonts w:ascii="Times New Roman" w:hAnsi="Times New Roman" w:cs="Times New Roman"/>
          <w:sz w:val="28"/>
          <w:szCs w:val="28"/>
        </w:rPr>
        <w:t xml:space="preserve"> создали </w:t>
      </w:r>
      <w:r w:rsidR="005B431E" w:rsidRPr="00504D86">
        <w:rPr>
          <w:rFonts w:ascii="Times New Roman" w:hAnsi="Times New Roman" w:cs="Times New Roman"/>
          <w:i/>
          <w:sz w:val="28"/>
          <w:szCs w:val="28"/>
        </w:rPr>
        <w:t>СО</w:t>
      </w:r>
      <w:r w:rsidR="005B431E" w:rsidRPr="00504D86">
        <w:rPr>
          <w:rFonts w:ascii="Times New Roman" w:hAnsi="Times New Roman" w:cs="Times New Roman"/>
          <w:i/>
          <w:sz w:val="28"/>
          <w:szCs w:val="28"/>
          <w:vertAlign w:val="subscript"/>
        </w:rPr>
        <w:t>2</w:t>
      </w:r>
      <w:r w:rsidR="005B431E" w:rsidRPr="00504D86">
        <w:rPr>
          <w:rFonts w:ascii="Times New Roman" w:hAnsi="Times New Roman" w:cs="Times New Roman"/>
          <w:sz w:val="28"/>
          <w:szCs w:val="28"/>
        </w:rPr>
        <w:t xml:space="preserve"> лазер, который и по сей день успешно используется в промышленности и медицине.</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В 1965 была на практике наблюдали синхронизацию мод – важный шаг на пути к телекоммуникациям. </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1966 создан лазер на красителях, накачка которого осуществлялась рубиновым лазером.</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В 1970 в ФИАН СССР им. Лебедева Басов, Данилевич и Попов изобрели эксимерный лазер. </w:t>
      </w:r>
    </w:p>
    <w:p w:rsidR="005B431E" w:rsidRPr="00504D86" w:rsidRDefault="005B431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1976 создали лазер на свободных электронах. Вместо активной среды такой лазер использует пучок электронов, разгоняемый до больших скоростей и пропускаемый через поперечное магнитное поле для получения когерентного излучения.</w:t>
      </w:r>
    </w:p>
    <w:p w:rsidR="005B431E" w:rsidRPr="00504D86" w:rsidRDefault="00621B2B"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В 1987 году Дэвид </w:t>
      </w:r>
      <w:proofErr w:type="spellStart"/>
      <w:r w:rsidRPr="00504D86">
        <w:rPr>
          <w:rFonts w:ascii="Times New Roman" w:hAnsi="Times New Roman" w:cs="Times New Roman"/>
          <w:sz w:val="28"/>
          <w:szCs w:val="28"/>
        </w:rPr>
        <w:t>Пейн</w:t>
      </w:r>
      <w:proofErr w:type="spellEnd"/>
      <w:r w:rsidR="005B431E" w:rsidRPr="00504D86">
        <w:rPr>
          <w:rFonts w:ascii="Times New Roman" w:hAnsi="Times New Roman" w:cs="Times New Roman"/>
          <w:sz w:val="28"/>
          <w:szCs w:val="28"/>
        </w:rPr>
        <w:t xml:space="preserve"> из Великобритании представил оптоволокно, легированное эрбием. Новые оптические усилители сразу же усиливали сигнал без его конвертации в электрическую форму, а затем снова в оптическую.</w:t>
      </w:r>
    </w:p>
    <w:p w:rsidR="00867829" w:rsidRPr="00504D86" w:rsidRDefault="00867829" w:rsidP="00867829">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ab/>
        <w:t>Целью данного курсового проекта является</w:t>
      </w:r>
      <w:r w:rsidR="00FE2F4B" w:rsidRPr="00504D86">
        <w:rPr>
          <w:rFonts w:ascii="Times New Roman" w:hAnsi="Times New Roman" w:cs="Times New Roman"/>
          <w:sz w:val="28"/>
          <w:szCs w:val="28"/>
        </w:rPr>
        <w:t xml:space="preserve"> освоение методов получения спектров КРС и</w:t>
      </w:r>
      <w:r w:rsidRPr="00504D86">
        <w:rPr>
          <w:rFonts w:ascii="Times New Roman" w:hAnsi="Times New Roman" w:cs="Times New Roman"/>
          <w:sz w:val="28"/>
          <w:szCs w:val="28"/>
        </w:rPr>
        <w:t xml:space="preserve"> </w:t>
      </w:r>
      <w:r w:rsidR="007203F5" w:rsidRPr="00504D86">
        <w:rPr>
          <w:rFonts w:ascii="Times New Roman" w:hAnsi="Times New Roman" w:cs="Times New Roman"/>
          <w:sz w:val="28"/>
          <w:szCs w:val="28"/>
        </w:rPr>
        <w:t>анализ полученных спектров комбинационного рассеяния света при помощи лазера на парах меди</w:t>
      </w:r>
      <w:r w:rsidRPr="00504D86">
        <w:rPr>
          <w:rFonts w:ascii="Times New Roman" w:hAnsi="Times New Roman" w:cs="Times New Roman"/>
          <w:sz w:val="28"/>
          <w:szCs w:val="28"/>
        </w:rPr>
        <w:t>.</w:t>
      </w:r>
    </w:p>
    <w:p w:rsidR="00867829" w:rsidRPr="00504D86" w:rsidRDefault="00867829" w:rsidP="00867829">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ab/>
        <w:t>Основные задачи:</w:t>
      </w:r>
    </w:p>
    <w:p w:rsidR="00867829" w:rsidRPr="00504D86" w:rsidRDefault="00867829" w:rsidP="00FE2F4B">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w:t>
      </w:r>
      <w:r w:rsidR="007203F5" w:rsidRPr="00504D86">
        <w:rPr>
          <w:rFonts w:ascii="Times New Roman" w:hAnsi="Times New Roman" w:cs="Times New Roman"/>
          <w:sz w:val="28"/>
          <w:szCs w:val="28"/>
        </w:rPr>
        <w:t xml:space="preserve"> анализ спектров КРС фосфида галлия;</w:t>
      </w:r>
    </w:p>
    <w:p w:rsidR="00867829" w:rsidRPr="00504D86" w:rsidRDefault="00867829" w:rsidP="00FE2F4B">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w:t>
      </w:r>
      <w:r w:rsidR="007203F5" w:rsidRPr="00504D86">
        <w:rPr>
          <w:rFonts w:ascii="Times New Roman" w:hAnsi="Times New Roman" w:cs="Times New Roman"/>
          <w:sz w:val="28"/>
          <w:szCs w:val="28"/>
        </w:rPr>
        <w:t xml:space="preserve"> анализ спектров КРС монокристаллических фаз кремния и графита;</w:t>
      </w:r>
    </w:p>
    <w:p w:rsidR="00717019" w:rsidRPr="00504D86" w:rsidRDefault="00867829" w:rsidP="00FE2F4B">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w:t>
      </w:r>
      <w:r w:rsidR="00717019" w:rsidRPr="00504D86">
        <w:rPr>
          <w:rFonts w:ascii="Times New Roman" w:hAnsi="Times New Roman" w:cs="Times New Roman"/>
          <w:sz w:val="28"/>
          <w:szCs w:val="28"/>
        </w:rPr>
        <w:t xml:space="preserve"> анализ спектров КРС пленок поликристаллического алмаза, смеси алмазной и не алмазной фаз углерода и углеродной сажи;</w:t>
      </w:r>
    </w:p>
    <w:p w:rsidR="00867829" w:rsidRPr="00504D86" w:rsidRDefault="00717019" w:rsidP="00FE2F4B">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 анализ спектров КРС алмазной пленки при различных температурах подложки.</w:t>
      </w:r>
      <w:r w:rsidR="00867829" w:rsidRPr="00504D86">
        <w:rPr>
          <w:rFonts w:ascii="Times New Roman" w:hAnsi="Times New Roman" w:cs="Times New Roman"/>
          <w:sz w:val="28"/>
          <w:szCs w:val="28"/>
        </w:rPr>
        <w:br w:type="page"/>
      </w:r>
    </w:p>
    <w:p w:rsidR="00867829" w:rsidRPr="00504D86" w:rsidRDefault="00867829" w:rsidP="00867829">
      <w:pPr>
        <w:spacing w:after="0" w:line="360" w:lineRule="auto"/>
        <w:jc w:val="both"/>
        <w:rPr>
          <w:rFonts w:ascii="Times New Roman" w:hAnsi="Times New Roman" w:cs="Times New Roman"/>
          <w:sz w:val="28"/>
          <w:szCs w:val="28"/>
        </w:rPr>
        <w:sectPr w:rsidR="00867829" w:rsidRPr="00504D86" w:rsidSect="00936482">
          <w:pgSz w:w="11906" w:h="16838"/>
          <w:pgMar w:top="1134" w:right="567" w:bottom="1134" w:left="1701" w:header="709" w:footer="709" w:gutter="0"/>
          <w:cols w:space="708"/>
          <w:titlePg/>
          <w:docGrid w:linePitch="360"/>
        </w:sectPr>
      </w:pPr>
    </w:p>
    <w:p w:rsidR="00D96AF9" w:rsidRPr="00504D86" w:rsidRDefault="00D96AF9" w:rsidP="00A877C0">
      <w:pPr>
        <w:pStyle w:val="a5"/>
        <w:numPr>
          <w:ilvl w:val="0"/>
          <w:numId w:val="12"/>
        </w:numPr>
        <w:spacing w:after="0" w:line="360" w:lineRule="auto"/>
        <w:ind w:left="1134" w:hanging="425"/>
        <w:rPr>
          <w:rFonts w:ascii="Times New Roman" w:hAnsi="Times New Roman" w:cs="Times New Roman"/>
          <w:b/>
          <w:sz w:val="28"/>
          <w:szCs w:val="28"/>
        </w:rPr>
      </w:pPr>
      <w:r w:rsidRPr="00504D86">
        <w:rPr>
          <w:rFonts w:ascii="Times New Roman" w:hAnsi="Times New Roman" w:cs="Times New Roman"/>
          <w:b/>
          <w:sz w:val="28"/>
          <w:szCs w:val="28"/>
        </w:rPr>
        <w:t>Индуцированное излучение</w:t>
      </w:r>
    </w:p>
    <w:p w:rsidR="007A68F7" w:rsidRPr="00504D86" w:rsidRDefault="007A68F7" w:rsidP="007A68F7">
      <w:pPr>
        <w:pStyle w:val="a5"/>
        <w:spacing w:after="0" w:line="360" w:lineRule="auto"/>
        <w:ind w:left="1134"/>
        <w:rPr>
          <w:rFonts w:ascii="Times New Roman" w:hAnsi="Times New Roman" w:cs="Times New Roman"/>
          <w:b/>
          <w:sz w:val="28"/>
          <w:szCs w:val="28"/>
        </w:rPr>
      </w:pPr>
    </w:p>
    <w:p w:rsidR="00D96AF9" w:rsidRPr="00504D86" w:rsidRDefault="00D96AF9"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Одним из самых замечательных достижений физики второй половины двадцатого века было открытие физических явлений, послуживших основой</w:t>
      </w:r>
      <w:r w:rsidR="00267EC2" w:rsidRPr="00504D86">
        <w:rPr>
          <w:rFonts w:ascii="Times New Roman" w:hAnsi="Times New Roman" w:cs="Times New Roman"/>
          <w:sz w:val="28"/>
          <w:szCs w:val="28"/>
        </w:rPr>
        <w:t xml:space="preserve"> </w:t>
      </w:r>
      <w:r w:rsidRPr="00504D86">
        <w:rPr>
          <w:rFonts w:ascii="Times New Roman" w:hAnsi="Times New Roman" w:cs="Times New Roman"/>
          <w:sz w:val="28"/>
          <w:szCs w:val="28"/>
        </w:rPr>
        <w:t>для создания удивительного прибора — оптического квантового генератора или лазера. Эти открытия совершили прорыв в области оптической физики.</w:t>
      </w:r>
    </w:p>
    <w:p w:rsidR="00782C6A" w:rsidRPr="00504D86" w:rsidRDefault="00782C6A"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Большой вклад в разработку вопроса о вынужденном излучении (испускании) внес А. Эйнштейн. Гипотеза Эйнштейна состоит в том, что под действием электромагнитного поля частоты </w:t>
      </w:r>
      <w:r w:rsidRPr="00504D86">
        <w:rPr>
          <w:rFonts w:ascii="Times New Roman" w:hAnsi="Times New Roman" w:cs="Times New Roman"/>
          <w:i/>
          <w:sz w:val="28"/>
          <w:szCs w:val="28"/>
          <w:lang w:val="en-US"/>
        </w:rPr>
        <w:t>v</w:t>
      </w:r>
      <w:r w:rsidRPr="00504D86">
        <w:rPr>
          <w:rFonts w:ascii="Times New Roman" w:hAnsi="Times New Roman" w:cs="Times New Roman"/>
          <w:sz w:val="28"/>
          <w:szCs w:val="28"/>
        </w:rPr>
        <w:t xml:space="preserve"> атом может:</w:t>
      </w:r>
    </w:p>
    <w:p w:rsidR="00782C6A" w:rsidRPr="00504D86" w:rsidRDefault="00F05EC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1</w:t>
      </w:r>
      <w:r w:rsidR="00782C6A" w:rsidRPr="00504D86">
        <w:rPr>
          <w:rFonts w:ascii="Times New Roman" w:hAnsi="Times New Roman" w:cs="Times New Roman"/>
          <w:sz w:val="28"/>
          <w:szCs w:val="28"/>
        </w:rPr>
        <w:t xml:space="preserve"> перейти с более низкого энергетического </w:t>
      </w:r>
      <w:proofErr w:type="gramStart"/>
      <w:r w:rsidR="00782C6A" w:rsidRPr="00504D86">
        <w:rPr>
          <w:rFonts w:ascii="Times New Roman" w:hAnsi="Times New Roman" w:cs="Times New Roman"/>
          <w:sz w:val="28"/>
          <w:szCs w:val="28"/>
        </w:rPr>
        <w:t xml:space="preserve">уровня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oMath>
      <w:r w:rsidR="00782C6A" w:rsidRPr="00504D86">
        <w:rPr>
          <w:rFonts w:ascii="Times New Roman" w:hAnsi="Times New Roman" w:cs="Times New Roman"/>
          <w:sz w:val="28"/>
          <w:szCs w:val="28"/>
        </w:rPr>
        <w:t xml:space="preserve"> на</w:t>
      </w:r>
      <w:proofErr w:type="gramEnd"/>
      <w:r w:rsidR="00782C6A" w:rsidRPr="00504D86">
        <w:rPr>
          <w:rFonts w:ascii="Times New Roman" w:hAnsi="Times New Roman" w:cs="Times New Roman"/>
          <w:sz w:val="28"/>
          <w:szCs w:val="28"/>
        </w:rPr>
        <w:t xml:space="preserve"> более высокий </w:t>
      </w:r>
      <m:oMath>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2</m:t>
            </m:r>
          </m:sub>
        </m:sSub>
      </m:oMath>
      <w:r w:rsidR="00782C6A" w:rsidRPr="00504D86">
        <w:rPr>
          <w:rFonts w:ascii="Times New Roman" w:hAnsi="Times New Roman" w:cs="Times New Roman"/>
          <w:sz w:val="28"/>
          <w:szCs w:val="28"/>
        </w:rPr>
        <w:t xml:space="preserve"> с поглощением фотона энергией </w:t>
      </w:r>
      <m:oMath>
        <m:r>
          <w:rPr>
            <w:rFonts w:ascii="Cambria Math" w:hAnsi="Cambria Math" w:cs="Times New Roman"/>
            <w:sz w:val="28"/>
            <w:szCs w:val="28"/>
          </w:rPr>
          <m:t>hv=</m:t>
        </m:r>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oMath>
      <w:r w:rsidR="00782C6A" w:rsidRPr="00504D86">
        <w:rPr>
          <w:rFonts w:ascii="Times New Roman" w:hAnsi="Times New Roman" w:cs="Times New Roman"/>
          <w:sz w:val="28"/>
          <w:szCs w:val="28"/>
        </w:rPr>
        <w:t xml:space="preserve"> (</w:t>
      </w:r>
      <w:r w:rsidR="00242C7D" w:rsidRPr="00504D86">
        <w:rPr>
          <w:rFonts w:ascii="Times New Roman" w:hAnsi="Times New Roman" w:cs="Times New Roman"/>
          <w:sz w:val="28"/>
          <w:szCs w:val="28"/>
        </w:rPr>
        <w:t>Рис. 1</w:t>
      </w:r>
      <w:r w:rsidR="00782C6A" w:rsidRPr="00504D86">
        <w:rPr>
          <w:rFonts w:ascii="Times New Roman" w:hAnsi="Times New Roman" w:cs="Times New Roman"/>
          <w:sz w:val="28"/>
          <w:szCs w:val="28"/>
        </w:rPr>
        <w:t>)</w:t>
      </w:r>
      <w:r w:rsidR="002252A9">
        <w:rPr>
          <w:rFonts w:ascii="Times New Roman" w:hAnsi="Times New Roman" w:cs="Times New Roman"/>
          <w:sz w:val="28"/>
          <w:szCs w:val="28"/>
        </w:rPr>
        <w:t>;</w:t>
      </w:r>
    </w:p>
    <w:p w:rsidR="00782C6A" w:rsidRPr="00504D86" w:rsidRDefault="00782C6A" w:rsidP="0078408E">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noProof/>
          <w:sz w:val="28"/>
          <w:szCs w:val="28"/>
          <w:lang w:eastAsia="ru-RU"/>
        </w:rPr>
        <w:drawing>
          <wp:inline distT="0" distB="0" distL="0" distR="0" wp14:anchorId="0B539FF7" wp14:editId="222C788F">
            <wp:extent cx="3540708" cy="1876097"/>
            <wp:effectExtent l="0" t="0" r="0" b="0"/>
            <wp:docPr id="7" name="Рисунок 7" descr="C:\Users\Fires\AppData\Local\Microsoft\Windows\INetCache\Content.Word\1020px-Absorption_of_Photon_r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Fires\AppData\Local\Microsoft\Windows\INetCache\Content.Word\1020px-Absorption_of_Photon_ru.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38517" cy="1874936"/>
                    </a:xfrm>
                    <a:prstGeom prst="rect">
                      <a:avLst/>
                    </a:prstGeom>
                    <a:noFill/>
                    <a:ln>
                      <a:noFill/>
                    </a:ln>
                  </pic:spPr>
                </pic:pic>
              </a:graphicData>
            </a:graphic>
          </wp:inline>
        </w:drawing>
      </w:r>
    </w:p>
    <w:p w:rsidR="00782C6A" w:rsidRPr="00504D86" w:rsidRDefault="00262DA7" w:rsidP="0002776B">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sz w:val="28"/>
          <w:szCs w:val="28"/>
        </w:rPr>
        <w:t xml:space="preserve">Рисунок </w:t>
      </w:r>
      <w:proofErr w:type="gramStart"/>
      <w:r w:rsidRPr="00504D86">
        <w:rPr>
          <w:rFonts w:ascii="Times New Roman" w:hAnsi="Times New Roman" w:cs="Times New Roman"/>
          <w:sz w:val="28"/>
          <w:szCs w:val="28"/>
        </w:rPr>
        <w:t>1</w:t>
      </w:r>
      <w:r w:rsidR="00A23ABF" w:rsidRPr="00504D86">
        <w:rPr>
          <w:rFonts w:ascii="Times New Roman" w:hAnsi="Times New Roman" w:cs="Times New Roman"/>
          <w:sz w:val="28"/>
          <w:szCs w:val="28"/>
        </w:rPr>
        <w:t xml:space="preserve"> </w:t>
      </w:r>
      <w:r w:rsidR="00A23ABF" w:rsidRPr="00504D86">
        <w:rPr>
          <w:rFonts w:ascii="Times New Roman" w:hAnsi="Times New Roman" w:cs="Times New Roman"/>
          <w:sz w:val="28"/>
          <w:szCs w:val="28"/>
        </w:rPr>
        <w:sym w:font="Symbol" w:char="F02D"/>
      </w:r>
      <w:r w:rsidRPr="00504D86">
        <w:rPr>
          <w:rFonts w:ascii="Times New Roman" w:hAnsi="Times New Roman" w:cs="Times New Roman"/>
          <w:sz w:val="28"/>
          <w:szCs w:val="28"/>
        </w:rPr>
        <w:t xml:space="preserve"> Переход</w:t>
      </w:r>
      <w:proofErr w:type="gramEnd"/>
      <w:r w:rsidRPr="00504D86">
        <w:rPr>
          <w:rFonts w:ascii="Times New Roman" w:hAnsi="Times New Roman" w:cs="Times New Roman"/>
          <w:sz w:val="28"/>
          <w:szCs w:val="28"/>
        </w:rPr>
        <w:t xml:space="preserve"> атома с низкого на более высокий энергетический уровень с поглощением фотона</w:t>
      </w:r>
    </w:p>
    <w:p w:rsidR="00A23ABF" w:rsidRPr="00504D86" w:rsidRDefault="00A23ABF" w:rsidP="0078408E">
      <w:pPr>
        <w:spacing w:after="0" w:line="240" w:lineRule="auto"/>
        <w:ind w:firstLine="709"/>
        <w:jc w:val="center"/>
        <w:rPr>
          <w:rFonts w:ascii="Times New Roman" w:hAnsi="Times New Roman" w:cs="Times New Roman"/>
          <w:sz w:val="26"/>
          <w:szCs w:val="26"/>
        </w:rPr>
      </w:pPr>
    </w:p>
    <w:p w:rsidR="00782C6A" w:rsidRPr="00504D86" w:rsidRDefault="00F05EC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2</w:t>
      </w:r>
      <w:r w:rsidR="00782C6A" w:rsidRPr="00504D86">
        <w:rPr>
          <w:rFonts w:ascii="Times New Roman" w:hAnsi="Times New Roman" w:cs="Times New Roman"/>
          <w:sz w:val="28"/>
          <w:szCs w:val="28"/>
        </w:rPr>
        <w:t xml:space="preserve"> перейти с более высокого энергетического </w:t>
      </w:r>
      <w:proofErr w:type="gramStart"/>
      <w:r w:rsidR="00782C6A" w:rsidRPr="00504D86">
        <w:rPr>
          <w:rFonts w:ascii="Times New Roman" w:hAnsi="Times New Roman" w:cs="Times New Roman"/>
          <w:sz w:val="28"/>
          <w:szCs w:val="28"/>
        </w:rPr>
        <w:t xml:space="preserve">уровня </w:t>
      </w:r>
      <m:oMath>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2</m:t>
            </m:r>
          </m:sub>
        </m:sSub>
      </m:oMath>
      <w:r w:rsidR="00782C6A" w:rsidRPr="00504D86">
        <w:rPr>
          <w:rFonts w:ascii="Times New Roman" w:hAnsi="Times New Roman" w:cs="Times New Roman"/>
          <w:sz w:val="28"/>
          <w:szCs w:val="28"/>
        </w:rPr>
        <w:t xml:space="preserve"> на</w:t>
      </w:r>
      <w:proofErr w:type="gramEnd"/>
      <w:r w:rsidR="00782C6A" w:rsidRPr="00504D86">
        <w:rPr>
          <w:rFonts w:ascii="Times New Roman" w:hAnsi="Times New Roman" w:cs="Times New Roman"/>
          <w:sz w:val="28"/>
          <w:szCs w:val="28"/>
        </w:rPr>
        <w:t xml:space="preserve"> более низкий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oMath>
      <w:r w:rsidR="00782C6A" w:rsidRPr="00504D86">
        <w:rPr>
          <w:rFonts w:ascii="Times New Roman" w:hAnsi="Times New Roman" w:cs="Times New Roman"/>
          <w:sz w:val="28"/>
          <w:szCs w:val="28"/>
        </w:rPr>
        <w:t xml:space="preserve"> с испусканием фотона энергией </w:t>
      </w:r>
      <m:oMath>
        <m:r>
          <w:rPr>
            <w:rFonts w:ascii="Cambria Math" w:hAnsi="Cambria Math" w:cs="Times New Roman"/>
            <w:sz w:val="28"/>
            <w:szCs w:val="28"/>
          </w:rPr>
          <m:t>hv=</m:t>
        </m:r>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oMath>
      <w:r w:rsidR="00782C6A" w:rsidRPr="00504D86">
        <w:rPr>
          <w:rFonts w:ascii="Times New Roman" w:hAnsi="Times New Roman" w:cs="Times New Roman"/>
          <w:sz w:val="28"/>
          <w:szCs w:val="28"/>
        </w:rPr>
        <w:t xml:space="preserve"> </w:t>
      </w:r>
      <w:r w:rsidR="00242C7D" w:rsidRPr="00504D86">
        <w:rPr>
          <w:rFonts w:ascii="Times New Roman" w:hAnsi="Times New Roman" w:cs="Times New Roman"/>
          <w:sz w:val="28"/>
          <w:szCs w:val="28"/>
        </w:rPr>
        <w:t>(Рис. 2</w:t>
      </w:r>
      <w:r w:rsidR="00782C6A" w:rsidRPr="00504D86">
        <w:rPr>
          <w:rFonts w:ascii="Times New Roman" w:hAnsi="Times New Roman" w:cs="Times New Roman"/>
          <w:sz w:val="28"/>
          <w:szCs w:val="28"/>
        </w:rPr>
        <w:t>)</w:t>
      </w:r>
      <w:r w:rsidR="002252A9">
        <w:rPr>
          <w:rFonts w:ascii="Times New Roman" w:hAnsi="Times New Roman" w:cs="Times New Roman"/>
          <w:sz w:val="28"/>
          <w:szCs w:val="28"/>
        </w:rPr>
        <w:t>;</w:t>
      </w:r>
    </w:p>
    <w:p w:rsidR="00782C6A" w:rsidRPr="00504D86" w:rsidRDefault="00782C6A" w:rsidP="0078408E">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noProof/>
          <w:sz w:val="28"/>
          <w:szCs w:val="28"/>
          <w:lang w:eastAsia="ru-RU"/>
        </w:rPr>
        <w:drawing>
          <wp:inline distT="0" distB="0" distL="0" distR="0" wp14:anchorId="1F19D7C6" wp14:editId="3D7787E5">
            <wp:extent cx="3238500" cy="1715416"/>
            <wp:effectExtent l="0" t="0" r="0" b="0"/>
            <wp:docPr id="5" name="Рисунок 5" descr="C:\Users\Fires\AppData\Local\Microsoft\Windows\INetCache\Content.Word\1020px-Stimulated_Emission_r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ires\AppData\Local\Microsoft\Windows\INetCache\Content.Word\1020px-Stimulated_Emission_ru.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2576" cy="1744060"/>
                    </a:xfrm>
                    <a:prstGeom prst="rect">
                      <a:avLst/>
                    </a:prstGeom>
                    <a:noFill/>
                    <a:ln>
                      <a:noFill/>
                    </a:ln>
                  </pic:spPr>
                </pic:pic>
              </a:graphicData>
            </a:graphic>
          </wp:inline>
        </w:drawing>
      </w:r>
    </w:p>
    <w:p w:rsidR="003D002D" w:rsidRPr="00504D86" w:rsidRDefault="00992FAB" w:rsidP="0002776B">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sz w:val="28"/>
          <w:szCs w:val="28"/>
        </w:rPr>
        <w:t xml:space="preserve">Рисунок </w:t>
      </w:r>
      <w:proofErr w:type="gramStart"/>
      <w:r w:rsidRPr="00504D86">
        <w:rPr>
          <w:rFonts w:ascii="Times New Roman" w:hAnsi="Times New Roman" w:cs="Times New Roman"/>
          <w:sz w:val="28"/>
          <w:szCs w:val="28"/>
        </w:rPr>
        <w:t xml:space="preserve">2 </w:t>
      </w:r>
      <w:r w:rsidRPr="00504D86">
        <w:rPr>
          <w:rFonts w:ascii="Times New Roman" w:hAnsi="Times New Roman" w:cs="Times New Roman"/>
          <w:sz w:val="28"/>
          <w:szCs w:val="28"/>
        </w:rPr>
        <w:sym w:font="Symbol" w:char="F02D"/>
      </w:r>
      <w:r w:rsidR="00262DA7" w:rsidRPr="00504D86">
        <w:rPr>
          <w:rFonts w:ascii="Times New Roman" w:hAnsi="Times New Roman" w:cs="Times New Roman"/>
          <w:sz w:val="28"/>
          <w:szCs w:val="28"/>
        </w:rPr>
        <w:t xml:space="preserve"> Переход</w:t>
      </w:r>
      <w:proofErr w:type="gramEnd"/>
      <w:r w:rsidR="00262DA7" w:rsidRPr="00504D86">
        <w:rPr>
          <w:rFonts w:ascii="Times New Roman" w:hAnsi="Times New Roman" w:cs="Times New Roman"/>
          <w:sz w:val="28"/>
          <w:szCs w:val="28"/>
        </w:rPr>
        <w:t xml:space="preserve"> атома с более высокого на </w:t>
      </w:r>
      <w:r w:rsidR="00B75D22" w:rsidRPr="00504D86">
        <w:rPr>
          <w:rFonts w:ascii="Times New Roman" w:hAnsi="Times New Roman" w:cs="Times New Roman"/>
          <w:sz w:val="28"/>
          <w:szCs w:val="28"/>
        </w:rPr>
        <w:t>более низкий энергетический уровень с испусканием фотона</w:t>
      </w:r>
    </w:p>
    <w:p w:rsidR="00B75D22" w:rsidRPr="00504D86" w:rsidRDefault="00F05ECE"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3</w:t>
      </w:r>
      <w:r w:rsidR="00FB26B8" w:rsidRPr="00504D86">
        <w:rPr>
          <w:rFonts w:ascii="Times New Roman" w:hAnsi="Times New Roman" w:cs="Times New Roman"/>
          <w:sz w:val="28"/>
          <w:szCs w:val="28"/>
        </w:rPr>
        <w:t xml:space="preserve"> </w:t>
      </w:r>
      <w:r w:rsidR="00782C6A" w:rsidRPr="00504D86">
        <w:rPr>
          <w:rFonts w:ascii="Times New Roman" w:hAnsi="Times New Roman" w:cs="Times New Roman"/>
          <w:sz w:val="28"/>
          <w:szCs w:val="28"/>
        </w:rPr>
        <w:t xml:space="preserve">кроме того, как и в отсутствие возбуждающего поля, остаётся возможным самопроизвольный переход атома с верхнего на нижний уровень с испусканием фотона </w:t>
      </w:r>
      <w:proofErr w:type="gramStart"/>
      <w:r w:rsidR="00782C6A" w:rsidRPr="00504D86">
        <w:rPr>
          <w:rFonts w:ascii="Times New Roman" w:hAnsi="Times New Roman" w:cs="Times New Roman"/>
          <w:sz w:val="28"/>
          <w:szCs w:val="28"/>
        </w:rPr>
        <w:t xml:space="preserve">энергией </w:t>
      </w:r>
      <m:oMath>
        <m:r>
          <w:rPr>
            <w:rFonts w:ascii="Cambria Math" w:hAnsi="Cambria Math" w:cs="Times New Roman"/>
            <w:sz w:val="28"/>
            <w:szCs w:val="28"/>
          </w:rPr>
          <m:t>hv=</m:t>
        </m:r>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oMath>
      <w:r w:rsidR="00242C7D" w:rsidRPr="00504D86">
        <w:rPr>
          <w:rFonts w:ascii="Times New Roman" w:hAnsi="Times New Roman" w:cs="Times New Roman"/>
          <w:sz w:val="28"/>
          <w:szCs w:val="28"/>
        </w:rPr>
        <w:t xml:space="preserve"> (</w:t>
      </w:r>
      <w:proofErr w:type="gramEnd"/>
      <w:r w:rsidR="00242C7D" w:rsidRPr="00504D86">
        <w:rPr>
          <w:rFonts w:ascii="Times New Roman" w:hAnsi="Times New Roman" w:cs="Times New Roman"/>
          <w:sz w:val="28"/>
          <w:szCs w:val="28"/>
        </w:rPr>
        <w:t>Рис. 3</w:t>
      </w:r>
      <w:r w:rsidR="00782C6A" w:rsidRPr="00504D86">
        <w:rPr>
          <w:rFonts w:ascii="Times New Roman" w:hAnsi="Times New Roman" w:cs="Times New Roman"/>
          <w:sz w:val="28"/>
          <w:szCs w:val="28"/>
        </w:rPr>
        <w:t>)</w:t>
      </w:r>
      <w:r w:rsidR="005838EB" w:rsidRPr="00504D86">
        <w:rPr>
          <w:rFonts w:ascii="Times New Roman" w:hAnsi="Times New Roman" w:cs="Times New Roman"/>
          <w:sz w:val="28"/>
          <w:szCs w:val="28"/>
        </w:rPr>
        <w:t xml:space="preserve"> [1].</w:t>
      </w:r>
    </w:p>
    <w:p w:rsidR="00812CB7" w:rsidRPr="00504D86" w:rsidRDefault="00812CB7" w:rsidP="0078408E">
      <w:pPr>
        <w:spacing w:after="0" w:line="360" w:lineRule="auto"/>
        <w:ind w:firstLine="709"/>
        <w:jc w:val="both"/>
        <w:rPr>
          <w:rFonts w:ascii="Times New Roman" w:hAnsi="Times New Roman" w:cs="Times New Roman"/>
          <w:sz w:val="28"/>
          <w:szCs w:val="28"/>
        </w:rPr>
      </w:pPr>
    </w:p>
    <w:p w:rsidR="00782C6A" w:rsidRPr="00504D86" w:rsidRDefault="00782C6A" w:rsidP="0078408E">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noProof/>
          <w:sz w:val="28"/>
          <w:szCs w:val="28"/>
          <w:lang w:eastAsia="ru-RU"/>
        </w:rPr>
        <w:drawing>
          <wp:inline distT="0" distB="0" distL="0" distR="0" wp14:anchorId="2DA5222D" wp14:editId="331CE4DA">
            <wp:extent cx="3184635" cy="1688823"/>
            <wp:effectExtent l="0" t="0" r="0" b="6985"/>
            <wp:docPr id="8" name="Рисунок 8" descr="C:\Users\Fires\AppData\Local\Microsoft\Windows\INetCache\Content.Word\1020px-Spontaneous_Emission_r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Fires\AppData\Local\Microsoft\Windows\INetCache\Content.Word\1020px-Spontaneous_Emission_ru.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2698" cy="1687796"/>
                    </a:xfrm>
                    <a:prstGeom prst="rect">
                      <a:avLst/>
                    </a:prstGeom>
                    <a:noFill/>
                    <a:ln>
                      <a:noFill/>
                    </a:ln>
                  </pic:spPr>
                </pic:pic>
              </a:graphicData>
            </a:graphic>
          </wp:inline>
        </w:drawing>
      </w:r>
    </w:p>
    <w:p w:rsidR="00782C6A" w:rsidRPr="00504D86" w:rsidRDefault="00782C6A" w:rsidP="0002776B">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sz w:val="28"/>
          <w:szCs w:val="28"/>
        </w:rPr>
        <w:t>Рис</w:t>
      </w:r>
      <w:r w:rsidR="0046371D" w:rsidRPr="00504D86">
        <w:rPr>
          <w:rFonts w:ascii="Times New Roman" w:hAnsi="Times New Roman" w:cs="Times New Roman"/>
          <w:sz w:val="28"/>
          <w:szCs w:val="28"/>
        </w:rPr>
        <w:t xml:space="preserve">унок </w:t>
      </w:r>
      <w:proofErr w:type="gramStart"/>
      <w:r w:rsidR="0046371D" w:rsidRPr="00504D86">
        <w:rPr>
          <w:rFonts w:ascii="Times New Roman" w:hAnsi="Times New Roman" w:cs="Times New Roman"/>
          <w:sz w:val="28"/>
          <w:szCs w:val="28"/>
        </w:rPr>
        <w:t xml:space="preserve">3 </w:t>
      </w:r>
      <w:r w:rsidR="0046371D" w:rsidRPr="00504D86">
        <w:rPr>
          <w:rFonts w:ascii="Times New Roman" w:hAnsi="Times New Roman" w:cs="Times New Roman"/>
          <w:sz w:val="28"/>
          <w:szCs w:val="28"/>
        </w:rPr>
        <w:sym w:font="Symbol" w:char="F02D"/>
      </w:r>
      <w:r w:rsidR="00B75D22" w:rsidRPr="00504D86">
        <w:rPr>
          <w:rFonts w:ascii="Times New Roman" w:hAnsi="Times New Roman" w:cs="Times New Roman"/>
          <w:sz w:val="28"/>
          <w:szCs w:val="28"/>
        </w:rPr>
        <w:t xml:space="preserve"> Самопроизвольный</w:t>
      </w:r>
      <w:proofErr w:type="gramEnd"/>
      <w:r w:rsidR="00B75D22" w:rsidRPr="00504D86">
        <w:rPr>
          <w:rFonts w:ascii="Times New Roman" w:hAnsi="Times New Roman" w:cs="Times New Roman"/>
          <w:sz w:val="28"/>
          <w:szCs w:val="28"/>
        </w:rPr>
        <w:t xml:space="preserve"> переход атома с верхнего на нижний энергетический уровень с испусканием фотона</w:t>
      </w:r>
    </w:p>
    <w:p w:rsidR="00B75D22" w:rsidRPr="00504D86" w:rsidRDefault="00B75D22" w:rsidP="0078408E">
      <w:pPr>
        <w:spacing w:after="0" w:line="360" w:lineRule="auto"/>
        <w:ind w:firstLine="709"/>
        <w:jc w:val="both"/>
        <w:rPr>
          <w:rFonts w:ascii="Times New Roman" w:hAnsi="Times New Roman" w:cs="Times New Roman"/>
          <w:sz w:val="28"/>
          <w:szCs w:val="28"/>
        </w:rPr>
      </w:pPr>
    </w:p>
    <w:p w:rsidR="00D96AF9" w:rsidRPr="00504D86" w:rsidRDefault="00D96AF9"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основу лазеров было положено яв</w:t>
      </w:r>
      <w:r w:rsidR="00750DB8" w:rsidRPr="00504D86">
        <w:rPr>
          <w:rFonts w:ascii="Times New Roman" w:hAnsi="Times New Roman" w:cs="Times New Roman"/>
          <w:sz w:val="28"/>
          <w:szCs w:val="28"/>
        </w:rPr>
        <w:t xml:space="preserve">ление индуцированного излучения. </w:t>
      </w:r>
      <w:r w:rsidRPr="00504D86">
        <w:rPr>
          <w:rFonts w:ascii="Times New Roman" w:hAnsi="Times New Roman" w:cs="Times New Roman"/>
          <w:sz w:val="28"/>
          <w:szCs w:val="28"/>
        </w:rPr>
        <w:t>Свет резонансной частоты, то есть той частоты, которую атомы способны поглощать, переходя на так называемые высшие энергетические уровни, должен вызывать свечение атомов, уже находящихся на этих уровнях, если таковые имеются в среде.</w:t>
      </w:r>
    </w:p>
    <w:p w:rsidR="00D96AF9" w:rsidRPr="00504D86" w:rsidRDefault="00D96AF9"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Характерная особенность этого излучения заключается в том, что испускаемый свет неотличим от вынуждающего света, то есть совпадает с последним по частоте, по фазе, поляризации и направлению </w:t>
      </w:r>
      <w:r w:rsidR="003F1CC6" w:rsidRPr="00504D86">
        <w:rPr>
          <w:rFonts w:ascii="Times New Roman" w:hAnsi="Times New Roman" w:cs="Times New Roman"/>
          <w:sz w:val="28"/>
          <w:szCs w:val="28"/>
        </w:rPr>
        <w:t>р</w:t>
      </w:r>
      <w:r w:rsidRPr="00504D86">
        <w:rPr>
          <w:rFonts w:ascii="Times New Roman" w:hAnsi="Times New Roman" w:cs="Times New Roman"/>
          <w:sz w:val="28"/>
          <w:szCs w:val="28"/>
        </w:rPr>
        <w:t>аспространения. Это означает, что вынужденное излучение добавляет в световой пучок точно такие же кванты света, какие уводит из него резонансное поглощение.</w:t>
      </w:r>
    </w:p>
    <w:p w:rsidR="00D96AF9" w:rsidRPr="00504D86" w:rsidRDefault="00D96AF9" w:rsidP="0078408E">
      <w:pPr>
        <w:spacing w:after="0" w:line="360" w:lineRule="auto"/>
        <w:ind w:firstLine="709"/>
        <w:jc w:val="both"/>
        <w:rPr>
          <w:rFonts w:ascii="Times New Roman" w:hAnsi="Times New Roman" w:cs="Times New Roman"/>
          <w:sz w:val="28"/>
          <w:szCs w:val="28"/>
          <w:lang w:val="en-US"/>
        </w:rPr>
      </w:pPr>
      <w:r w:rsidRPr="00504D86">
        <w:rPr>
          <w:rFonts w:ascii="Times New Roman" w:hAnsi="Times New Roman" w:cs="Times New Roman"/>
          <w:sz w:val="28"/>
          <w:szCs w:val="28"/>
        </w:rPr>
        <w:t>Атомы среды могут поглощать свет, находясь на нижнем энергетическом уровне, излучают же они на верхних уровнях. Отсюда следует, что при большом количестве атомов на нижних уровнях (по крайней мере большем, чем количество атомов на верхних уровнях), свет, проходя через среду, будет ослабляться. Напротив, если число атомов на верхних уровнях больше числа невозбужденных, то свет, пройдя через данную среду, усилится. Это значит, что в данной среде преобладает индуцированное излуч</w:t>
      </w:r>
      <w:r w:rsidR="00C4079F" w:rsidRPr="00504D86">
        <w:rPr>
          <w:rFonts w:ascii="Times New Roman" w:hAnsi="Times New Roman" w:cs="Times New Roman"/>
          <w:sz w:val="28"/>
          <w:szCs w:val="28"/>
        </w:rPr>
        <w:t>ение</w:t>
      </w:r>
      <w:r w:rsidR="00A9193C" w:rsidRPr="00504D86">
        <w:rPr>
          <w:rFonts w:ascii="Times New Roman" w:hAnsi="Times New Roman" w:cs="Times New Roman"/>
          <w:sz w:val="28"/>
          <w:szCs w:val="28"/>
        </w:rPr>
        <w:t xml:space="preserve"> </w:t>
      </w:r>
      <w:r w:rsidR="00BF0288" w:rsidRPr="00504D86">
        <w:rPr>
          <w:rFonts w:ascii="Times New Roman" w:hAnsi="Times New Roman" w:cs="Times New Roman"/>
          <w:sz w:val="28"/>
          <w:szCs w:val="28"/>
          <w:lang w:val="en-US"/>
        </w:rPr>
        <w:t>[</w:t>
      </w:r>
      <w:r w:rsidR="005838EB" w:rsidRPr="00504D86">
        <w:rPr>
          <w:rFonts w:ascii="Times New Roman" w:hAnsi="Times New Roman" w:cs="Times New Roman"/>
          <w:sz w:val="28"/>
          <w:szCs w:val="28"/>
          <w:lang w:val="en-US"/>
        </w:rPr>
        <w:t>2</w:t>
      </w:r>
      <w:r w:rsidR="00A9193C" w:rsidRPr="00504D86">
        <w:rPr>
          <w:rFonts w:ascii="Times New Roman" w:hAnsi="Times New Roman" w:cs="Times New Roman"/>
          <w:sz w:val="28"/>
          <w:szCs w:val="28"/>
          <w:lang w:val="en-US"/>
        </w:rPr>
        <w:t>]</w:t>
      </w:r>
      <w:r w:rsidR="00C4079F" w:rsidRPr="00504D86">
        <w:rPr>
          <w:rFonts w:ascii="Times New Roman" w:hAnsi="Times New Roman" w:cs="Times New Roman"/>
          <w:sz w:val="28"/>
          <w:szCs w:val="28"/>
        </w:rPr>
        <w:t>.</w:t>
      </w:r>
    </w:p>
    <w:p w:rsidR="003D002D" w:rsidRPr="00504D86" w:rsidRDefault="003D002D" w:rsidP="0078408E">
      <w:pPr>
        <w:spacing w:after="0" w:line="360" w:lineRule="auto"/>
        <w:ind w:firstLine="709"/>
        <w:jc w:val="both"/>
        <w:rPr>
          <w:rFonts w:ascii="Times New Roman" w:hAnsi="Times New Roman" w:cs="Times New Roman"/>
          <w:sz w:val="28"/>
          <w:szCs w:val="28"/>
          <w:lang w:val="en-US"/>
        </w:rPr>
        <w:sectPr w:rsidR="003D002D" w:rsidRPr="00504D86" w:rsidSect="00936482">
          <w:footerReference w:type="default" r:id="rId16"/>
          <w:pgSz w:w="11906" w:h="16838"/>
          <w:pgMar w:top="1134" w:right="567" w:bottom="1134" w:left="1701" w:header="709" w:footer="709" w:gutter="0"/>
          <w:cols w:space="708"/>
          <w:docGrid w:linePitch="360"/>
        </w:sectPr>
      </w:pPr>
    </w:p>
    <w:p w:rsidR="00782C6A" w:rsidRPr="00504D86" w:rsidRDefault="00782C6A" w:rsidP="0078408E">
      <w:pPr>
        <w:pStyle w:val="a5"/>
        <w:numPr>
          <w:ilvl w:val="0"/>
          <w:numId w:val="12"/>
        </w:numPr>
        <w:spacing w:after="0" w:line="360" w:lineRule="auto"/>
        <w:rPr>
          <w:rFonts w:ascii="Times New Roman" w:hAnsi="Times New Roman" w:cs="Times New Roman"/>
          <w:sz w:val="28"/>
          <w:szCs w:val="28"/>
        </w:rPr>
      </w:pPr>
      <w:r w:rsidRPr="00504D86">
        <w:rPr>
          <w:rFonts w:ascii="Times New Roman" w:hAnsi="Times New Roman" w:cs="Times New Roman"/>
          <w:b/>
          <w:sz w:val="28"/>
          <w:szCs w:val="28"/>
        </w:rPr>
        <w:t>Принцип действия лазера</w:t>
      </w:r>
    </w:p>
    <w:p w:rsidR="007A68F7" w:rsidRPr="00504D86" w:rsidRDefault="007A68F7" w:rsidP="007A68F7">
      <w:pPr>
        <w:pStyle w:val="a5"/>
        <w:spacing w:after="0" w:line="360" w:lineRule="auto"/>
        <w:ind w:left="1069"/>
        <w:rPr>
          <w:rFonts w:ascii="Times New Roman" w:hAnsi="Times New Roman" w:cs="Times New Roman"/>
          <w:sz w:val="28"/>
          <w:szCs w:val="28"/>
        </w:rPr>
      </w:pPr>
    </w:p>
    <w:p w:rsidR="00D96AF9" w:rsidRPr="00504D86" w:rsidRDefault="00D96AF9"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Лазерное излучение </w:t>
      </w:r>
      <w:r w:rsidR="00A86A36">
        <w:rPr>
          <w:rFonts w:ascii="Times New Roman" w:hAnsi="Times New Roman" w:cs="Times New Roman"/>
          <w:sz w:val="28"/>
          <w:szCs w:val="28"/>
        </w:rPr>
        <w:t>–</w:t>
      </w:r>
      <w:r w:rsidRPr="00504D86">
        <w:rPr>
          <w:rFonts w:ascii="Times New Roman" w:hAnsi="Times New Roman" w:cs="Times New Roman"/>
          <w:sz w:val="28"/>
          <w:szCs w:val="28"/>
        </w:rPr>
        <w:t xml:space="preserve"> есть свечение объектов при нормальных температурах. Но</w:t>
      </w:r>
      <w:r w:rsidR="00952391" w:rsidRPr="00504D86">
        <w:rPr>
          <w:rFonts w:ascii="Times New Roman" w:hAnsi="Times New Roman" w:cs="Times New Roman"/>
          <w:sz w:val="28"/>
          <w:szCs w:val="28"/>
        </w:rPr>
        <w:t xml:space="preserve"> при</w:t>
      </w:r>
      <w:r w:rsidRPr="00504D86">
        <w:rPr>
          <w:rFonts w:ascii="Times New Roman" w:hAnsi="Times New Roman" w:cs="Times New Roman"/>
          <w:sz w:val="28"/>
          <w:szCs w:val="28"/>
        </w:rPr>
        <w:t xml:space="preserve"> обычных условиях большинство атомов находятся в низшем энергетическом состоянии. Поэтому при низких температурах вещества не светятся.</w:t>
      </w:r>
    </w:p>
    <w:p w:rsidR="00D96AF9" w:rsidRPr="00504D86" w:rsidRDefault="00D96AF9"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При прохождении электромагнитной волны сквозь вещество её энергия поглощается. За счёт поглощенной энергии волны часть атомов возбуждается, то есть переходит в высшее энергетическое состояние. При этом от светового пучка отнимается некоторая энергия:</w:t>
      </w:r>
    </w:p>
    <w:p w:rsidR="00D96AF9" w:rsidRPr="00504D86" w:rsidRDefault="00D96AF9" w:rsidP="0078408E">
      <w:pPr>
        <w:spacing w:after="0" w:line="360" w:lineRule="auto"/>
        <w:ind w:firstLine="709"/>
        <w:jc w:val="center"/>
        <w:rPr>
          <w:rFonts w:ascii="Times New Roman" w:hAnsi="Times New Roman" w:cs="Times New Roman"/>
          <w:sz w:val="28"/>
          <w:szCs w:val="28"/>
        </w:rPr>
      </w:pPr>
      <m:oMath>
        <m:r>
          <w:rPr>
            <w:rFonts w:ascii="Cambria Math" w:hAnsi="Cambria Math" w:cs="Times New Roman"/>
            <w:sz w:val="28"/>
            <w:szCs w:val="28"/>
          </w:rPr>
          <m:t>hv=</m:t>
        </m:r>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oMath>
      <w:r w:rsidRPr="00504D86">
        <w:rPr>
          <w:rFonts w:ascii="Times New Roman" w:hAnsi="Times New Roman" w:cs="Times New Roman"/>
          <w:sz w:val="28"/>
          <w:szCs w:val="28"/>
        </w:rPr>
        <w:t>,</w:t>
      </w:r>
    </w:p>
    <w:p w:rsidR="00D96AF9" w:rsidRPr="00504D86" w:rsidRDefault="00D96AF9" w:rsidP="00406376">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 xml:space="preserve">где </w:t>
      </w:r>
      <w:proofErr w:type="spellStart"/>
      <w:r w:rsidRPr="00504D86">
        <w:rPr>
          <w:rFonts w:ascii="Times New Roman" w:hAnsi="Times New Roman" w:cs="Times New Roman"/>
          <w:i/>
          <w:sz w:val="28"/>
          <w:szCs w:val="28"/>
        </w:rPr>
        <w:t>hv</w:t>
      </w:r>
      <w:proofErr w:type="spellEnd"/>
      <w:r w:rsidR="00A86A36">
        <w:rPr>
          <w:rFonts w:ascii="Times New Roman" w:hAnsi="Times New Roman" w:cs="Times New Roman"/>
          <w:sz w:val="28"/>
          <w:szCs w:val="28"/>
        </w:rPr>
        <w:t xml:space="preserve"> – </w:t>
      </w:r>
      <w:r w:rsidRPr="00504D86">
        <w:rPr>
          <w:rFonts w:ascii="Times New Roman" w:hAnsi="Times New Roman" w:cs="Times New Roman"/>
          <w:sz w:val="28"/>
          <w:szCs w:val="28"/>
        </w:rPr>
        <w:t>величина, соответствующая количеству потраченной энергии,</w:t>
      </w:r>
    </w:p>
    <w:p w:rsidR="00D96AF9" w:rsidRPr="00504D86" w:rsidRDefault="002252A9" w:rsidP="00406376">
      <w:p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2</m:t>
            </m:r>
          </m:sub>
        </m:sSub>
        <m:r>
          <w:rPr>
            <w:rFonts w:ascii="Cambria Math" w:hAnsi="Cambria Math" w:cs="Times New Roman"/>
            <w:sz w:val="28"/>
            <w:szCs w:val="28"/>
          </w:rPr>
          <m:t xml:space="preserve"> </m:t>
        </m:r>
      </m:oMath>
      <w:r w:rsidR="00A86A36">
        <w:rPr>
          <w:rFonts w:ascii="Times New Roman" w:hAnsi="Times New Roman" w:cs="Times New Roman"/>
          <w:sz w:val="28"/>
          <w:szCs w:val="28"/>
        </w:rPr>
        <w:t>–</w:t>
      </w:r>
      <w:r w:rsidR="00D96AF9" w:rsidRPr="00504D86">
        <w:rPr>
          <w:rFonts w:ascii="Times New Roman" w:hAnsi="Times New Roman" w:cs="Times New Roman"/>
          <w:sz w:val="28"/>
          <w:szCs w:val="28"/>
        </w:rPr>
        <w:t xml:space="preserve"> энергия высшего энергетического уровня,</w:t>
      </w:r>
    </w:p>
    <w:p w:rsidR="00D96AF9" w:rsidRPr="00504D86" w:rsidRDefault="002252A9" w:rsidP="00406376">
      <w:p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r>
          <w:rPr>
            <w:rFonts w:ascii="Cambria Math" w:hAnsi="Cambria Math" w:cs="Times New Roman"/>
            <w:sz w:val="28"/>
            <w:szCs w:val="28"/>
          </w:rPr>
          <m:t xml:space="preserve"> </m:t>
        </m:r>
      </m:oMath>
      <w:r w:rsidR="00A86A36">
        <w:rPr>
          <w:rFonts w:ascii="Times New Roman" w:hAnsi="Times New Roman" w:cs="Times New Roman"/>
          <w:sz w:val="28"/>
          <w:szCs w:val="28"/>
        </w:rPr>
        <w:t>–</w:t>
      </w:r>
      <w:r w:rsidR="00D96AF9" w:rsidRPr="00504D86">
        <w:rPr>
          <w:rFonts w:ascii="Times New Roman" w:hAnsi="Times New Roman" w:cs="Times New Roman"/>
          <w:sz w:val="28"/>
          <w:szCs w:val="28"/>
        </w:rPr>
        <w:t xml:space="preserve"> энергия низшего энергетического уровня.</w:t>
      </w:r>
    </w:p>
    <w:p w:rsidR="00D96AF9" w:rsidRPr="00504D86" w:rsidRDefault="00D96AF9"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Возбужденный атом может отдать свою энергию соседним атомам при столкновении или испустить фотон в любом направлении.</w:t>
      </w:r>
    </w:p>
    <w:p w:rsidR="00D96AF9" w:rsidRPr="00504D86" w:rsidRDefault="00D96AF9"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Теперь представим, что каким-либо способом мы возбудили большую часть атомов среды. Тогда при прохождении через вещество электромагнитной волны с частотой</w:t>
      </w:r>
    </w:p>
    <w:p w:rsidR="00D96AF9" w:rsidRPr="00A86A36" w:rsidRDefault="00075C70" w:rsidP="00283B68">
      <w:pPr>
        <w:spacing w:after="0" w:line="360" w:lineRule="auto"/>
        <w:ind w:firstLine="709"/>
        <w:jc w:val="center"/>
        <w:rPr>
          <w:rFonts w:ascii="Times New Roman" w:hAnsi="Times New Roman" w:cs="Times New Roman"/>
          <w:sz w:val="32"/>
          <w:szCs w:val="32"/>
        </w:rPr>
      </w:pPr>
      <m:oMath>
        <m:r>
          <w:rPr>
            <w:rFonts w:ascii="Cambria Math" w:hAnsi="Cambria Math" w:cs="Times New Roman"/>
            <w:sz w:val="32"/>
            <w:szCs w:val="32"/>
          </w:rPr>
          <m:t>v=</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E</m:t>
                </m:r>
              </m:e>
              <m:sub>
                <m:r>
                  <w:rPr>
                    <w:rFonts w:ascii="Cambria Math" w:hAnsi="Cambria Math" w:cs="Times New Roman"/>
                    <w:sz w:val="32"/>
                    <w:szCs w:val="32"/>
                  </w:rPr>
                  <m:t xml:space="preserve">2 </m:t>
                </m:r>
              </m:sub>
            </m:sSub>
            <m:r>
              <w:rPr>
                <w:rFonts w:ascii="Cambria Math" w:hAnsi="Cambria Math" w:cs="Times New Roman"/>
                <w:sz w:val="32"/>
                <w:szCs w:val="32"/>
              </w:rPr>
              <m:t>-</m:t>
            </m:r>
            <m:r>
              <w:rPr>
                <w:rFonts w:ascii="Cambria Math" w:hAnsi="Cambria Math" w:cs="Times New Roman"/>
                <w:sz w:val="32"/>
                <w:szCs w:val="32"/>
              </w:rPr>
              <m:t xml:space="preserve"> </m:t>
            </m:r>
            <m:sSub>
              <m:sSubPr>
                <m:ctrlPr>
                  <w:rPr>
                    <w:rFonts w:ascii="Cambria Math" w:hAnsi="Cambria Math" w:cs="Times New Roman"/>
                    <w:i/>
                    <w:sz w:val="32"/>
                    <w:szCs w:val="32"/>
                  </w:rPr>
                </m:ctrlPr>
              </m:sSubPr>
              <m:e>
                <m:r>
                  <w:rPr>
                    <w:rFonts w:ascii="Cambria Math" w:hAnsi="Cambria Math" w:cs="Times New Roman"/>
                    <w:sz w:val="32"/>
                    <w:szCs w:val="32"/>
                  </w:rPr>
                  <m:t>E</m:t>
                </m:r>
              </m:e>
              <m:sub>
                <m:r>
                  <w:rPr>
                    <w:rFonts w:ascii="Cambria Math" w:hAnsi="Cambria Math" w:cs="Times New Roman"/>
                    <w:sz w:val="32"/>
                    <w:szCs w:val="32"/>
                  </w:rPr>
                  <m:t>1</m:t>
                </m:r>
              </m:sub>
            </m:sSub>
          </m:num>
          <m:den>
            <m:r>
              <w:rPr>
                <w:rFonts w:ascii="Cambria Math" w:hAnsi="Cambria Math" w:cs="Times New Roman"/>
                <w:sz w:val="32"/>
                <w:szCs w:val="32"/>
                <w:lang w:val="en-US"/>
              </w:rPr>
              <m:t>λ</m:t>
            </m:r>
          </m:den>
        </m:f>
      </m:oMath>
      <w:r w:rsidR="00283B68" w:rsidRPr="00A86A36">
        <w:rPr>
          <w:rFonts w:ascii="Times New Roman" w:eastAsiaTheme="minorEastAsia" w:hAnsi="Times New Roman" w:cs="Times New Roman"/>
          <w:sz w:val="32"/>
          <w:szCs w:val="32"/>
        </w:rPr>
        <w:t>,</w:t>
      </w:r>
    </w:p>
    <w:p w:rsidR="00D96AF9" w:rsidRPr="00504D86" w:rsidRDefault="00075C70" w:rsidP="00283B68">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 xml:space="preserve">где </w:t>
      </w:r>
      <w:r w:rsidRPr="00504D86">
        <w:rPr>
          <w:rFonts w:ascii="Times New Roman" w:hAnsi="Times New Roman" w:cs="Times New Roman"/>
          <w:i/>
          <w:sz w:val="28"/>
          <w:szCs w:val="28"/>
          <w:lang w:val="en-US"/>
        </w:rPr>
        <w:t>v</w:t>
      </w:r>
      <w:r w:rsidR="00D96AF9" w:rsidRPr="00504D86">
        <w:rPr>
          <w:rFonts w:ascii="Times New Roman" w:hAnsi="Times New Roman" w:cs="Times New Roman"/>
          <w:sz w:val="28"/>
          <w:szCs w:val="28"/>
        </w:rPr>
        <w:t xml:space="preserve"> </w:t>
      </w:r>
      <w:r w:rsidR="00A86A36">
        <w:rPr>
          <w:rFonts w:ascii="Times New Roman" w:hAnsi="Times New Roman" w:cs="Times New Roman"/>
          <w:sz w:val="28"/>
          <w:szCs w:val="28"/>
        </w:rPr>
        <w:t>–</w:t>
      </w:r>
      <w:r w:rsidR="00D96AF9" w:rsidRPr="00504D86">
        <w:rPr>
          <w:rFonts w:ascii="Times New Roman" w:hAnsi="Times New Roman" w:cs="Times New Roman"/>
          <w:sz w:val="28"/>
          <w:szCs w:val="28"/>
        </w:rPr>
        <w:t xml:space="preserve"> частота волны,</w:t>
      </w:r>
    </w:p>
    <w:p w:rsidR="00D96AF9" w:rsidRPr="00504D86" w:rsidRDefault="002252A9" w:rsidP="00F05ECE">
      <w:p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 xml:space="preserve">2 </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r>
          <w:rPr>
            <w:rFonts w:ascii="Cambria Math" w:hAnsi="Cambria Math" w:cs="Times New Roman"/>
            <w:sz w:val="28"/>
            <w:szCs w:val="28"/>
          </w:rPr>
          <m:t xml:space="preserve"> </m:t>
        </m:r>
      </m:oMath>
      <w:r w:rsidR="00A86A36">
        <w:rPr>
          <w:rFonts w:ascii="Times New Roman" w:hAnsi="Times New Roman" w:cs="Times New Roman"/>
          <w:sz w:val="28"/>
          <w:szCs w:val="28"/>
        </w:rPr>
        <w:t>–</w:t>
      </w:r>
      <w:r w:rsidR="00D96AF9" w:rsidRPr="00504D86">
        <w:rPr>
          <w:rFonts w:ascii="Times New Roman" w:hAnsi="Times New Roman" w:cs="Times New Roman"/>
          <w:sz w:val="28"/>
          <w:szCs w:val="28"/>
        </w:rPr>
        <w:t xml:space="preserve"> разница энергий высшего и низшего уровней,</w:t>
      </w:r>
    </w:p>
    <w:p w:rsidR="00D96AF9" w:rsidRPr="00504D86" w:rsidRDefault="002252A9" w:rsidP="00F05ECE">
      <w:p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r>
          <w:rPr>
            <w:rFonts w:ascii="Cambria Math" w:hAnsi="Cambria Math" w:cs="Times New Roman"/>
            <w:sz w:val="28"/>
            <w:szCs w:val="28"/>
            <w:lang w:val="en-US"/>
          </w:rPr>
          <m:t>λ</m:t>
        </m:r>
        <m:r>
          <w:rPr>
            <w:rFonts w:ascii="Cambria Math" w:hAnsi="Cambria Math" w:cs="Times New Roman"/>
            <w:sz w:val="28"/>
            <w:szCs w:val="28"/>
          </w:rPr>
          <m:t xml:space="preserve"> </m:t>
        </m:r>
      </m:oMath>
      <w:r w:rsidR="00A86A36">
        <w:rPr>
          <w:rFonts w:ascii="Times New Roman" w:hAnsi="Times New Roman" w:cs="Times New Roman"/>
          <w:sz w:val="28"/>
          <w:szCs w:val="28"/>
        </w:rPr>
        <w:t>–</w:t>
      </w:r>
      <w:r w:rsidR="00D96AF9" w:rsidRPr="00504D86">
        <w:rPr>
          <w:rFonts w:ascii="Times New Roman" w:hAnsi="Times New Roman" w:cs="Times New Roman"/>
          <w:sz w:val="28"/>
          <w:szCs w:val="28"/>
        </w:rPr>
        <w:t xml:space="preserve"> длина волны.</w:t>
      </w:r>
    </w:p>
    <w:p w:rsidR="00D96AF9" w:rsidRPr="00504D86" w:rsidRDefault="00075C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Э</w:t>
      </w:r>
      <w:r w:rsidR="00D96AF9" w:rsidRPr="00504D86">
        <w:rPr>
          <w:rFonts w:ascii="Times New Roman" w:hAnsi="Times New Roman" w:cs="Times New Roman"/>
          <w:sz w:val="28"/>
          <w:szCs w:val="28"/>
        </w:rPr>
        <w:t>та волна будет не ослабляться, а напротив, усиливаться за счёт индуцированного излучения. Под её воздействием атомы согласованно переходят в низшие энергетические состояния, излучая волны, совпадающие по ч</w:t>
      </w:r>
      <w:r w:rsidR="00C4079F" w:rsidRPr="00504D86">
        <w:rPr>
          <w:rFonts w:ascii="Times New Roman" w:hAnsi="Times New Roman" w:cs="Times New Roman"/>
          <w:sz w:val="28"/>
          <w:szCs w:val="28"/>
        </w:rPr>
        <w:t>астоте и фазе с падающей волной</w:t>
      </w:r>
      <w:r w:rsidR="00A9193C" w:rsidRPr="00504D86">
        <w:rPr>
          <w:rFonts w:ascii="Times New Roman" w:hAnsi="Times New Roman" w:cs="Times New Roman"/>
          <w:sz w:val="28"/>
          <w:szCs w:val="28"/>
        </w:rPr>
        <w:t xml:space="preserve"> [</w:t>
      </w:r>
      <w:r w:rsidR="00180B89" w:rsidRPr="00504D86">
        <w:rPr>
          <w:rFonts w:ascii="Times New Roman" w:hAnsi="Times New Roman" w:cs="Times New Roman"/>
          <w:sz w:val="28"/>
          <w:szCs w:val="28"/>
        </w:rPr>
        <w:t>3</w:t>
      </w:r>
      <w:r w:rsidR="00A9193C" w:rsidRPr="00504D86">
        <w:rPr>
          <w:rFonts w:ascii="Times New Roman" w:hAnsi="Times New Roman" w:cs="Times New Roman"/>
          <w:sz w:val="28"/>
          <w:szCs w:val="28"/>
        </w:rPr>
        <w:t>]</w:t>
      </w:r>
      <w:r w:rsidR="00C4079F" w:rsidRPr="00504D86">
        <w:rPr>
          <w:rFonts w:ascii="Times New Roman" w:hAnsi="Times New Roman" w:cs="Times New Roman"/>
          <w:sz w:val="28"/>
          <w:szCs w:val="28"/>
        </w:rPr>
        <w:t>.</w:t>
      </w:r>
    </w:p>
    <w:p w:rsidR="009B5A42" w:rsidRPr="00504D86" w:rsidRDefault="009B5A42"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Лазеры являются уникальными источниками света. Их уникальность определяют свойства, которыми не обладают обычные источники света.</w:t>
      </w:r>
      <w:r w:rsidR="005937AC" w:rsidRPr="00504D86">
        <w:rPr>
          <w:rFonts w:ascii="Times New Roman" w:hAnsi="Times New Roman" w:cs="Times New Roman"/>
          <w:sz w:val="28"/>
          <w:szCs w:val="28"/>
        </w:rPr>
        <w:t xml:space="preserve"> </w:t>
      </w:r>
      <w:r w:rsidRPr="00504D86">
        <w:rPr>
          <w:rFonts w:ascii="Times New Roman" w:hAnsi="Times New Roman" w:cs="Times New Roman"/>
          <w:sz w:val="28"/>
          <w:szCs w:val="28"/>
        </w:rPr>
        <w:t>В противоположность, например, обычной электрической лампочке, электромагнитные волны, зарождающиеся в различных частях оптического квантового генератора, удаленных друг от друга на макроскопические расстояния, оказываются когерентны между собой. Это значит</w:t>
      </w:r>
      <w:r w:rsidR="008F085D" w:rsidRPr="00504D86">
        <w:rPr>
          <w:rFonts w:ascii="Times New Roman" w:hAnsi="Times New Roman" w:cs="Times New Roman"/>
          <w:sz w:val="28"/>
          <w:szCs w:val="28"/>
        </w:rPr>
        <w:t>,</w:t>
      </w:r>
      <w:r w:rsidRPr="00504D86">
        <w:rPr>
          <w:rFonts w:ascii="Times New Roman" w:hAnsi="Times New Roman" w:cs="Times New Roman"/>
          <w:sz w:val="28"/>
          <w:szCs w:val="28"/>
        </w:rPr>
        <w:t xml:space="preserve"> что все колебания в различных частях лазера происходят согласованно.</w:t>
      </w:r>
    </w:p>
    <w:p w:rsidR="009B5A42" w:rsidRPr="00504D86" w:rsidRDefault="009B5A42"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Чтобы разобрать понятие когерентности в деталях, нужно вспомнить понятие интерференции. Интерференция - это взаимодействие волн, при котором происходит сложение амплитуд этих волн. Если удается запечатлеть процесс этого взаимодействия, то можно увидеть так называемую интерференционную картину (она выглядит как чередование темных и светлых участков).</w:t>
      </w:r>
    </w:p>
    <w:p w:rsidR="009B5A42" w:rsidRPr="00504D86" w:rsidRDefault="009B5A42"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Интерференционную картину осуществить довольно трудно, так как обычно источники исследуемых волн порождают волны </w:t>
      </w:r>
      <w:proofErr w:type="spellStart"/>
      <w:r w:rsidRPr="00504D86">
        <w:rPr>
          <w:rFonts w:ascii="Times New Roman" w:hAnsi="Times New Roman" w:cs="Times New Roman"/>
          <w:sz w:val="28"/>
          <w:szCs w:val="28"/>
        </w:rPr>
        <w:t>несогласованно</w:t>
      </w:r>
      <w:proofErr w:type="spellEnd"/>
      <w:r w:rsidRPr="00504D86">
        <w:rPr>
          <w:rFonts w:ascii="Times New Roman" w:hAnsi="Times New Roman" w:cs="Times New Roman"/>
          <w:sz w:val="28"/>
          <w:szCs w:val="28"/>
        </w:rPr>
        <w:t>, и сами волны при этом будут гасить друг друга. В этом случае интерференционная картина будет чрезвычайно размыта или же не будет видна вовсе. Следовательно, решение проблемы получения интерференционной картины лежит в использовании двух зависимых и согласованных источников волн. Волны от согласованных источни</w:t>
      </w:r>
      <w:r w:rsidR="00841B4D" w:rsidRPr="00504D86">
        <w:rPr>
          <w:rFonts w:ascii="Times New Roman" w:hAnsi="Times New Roman" w:cs="Times New Roman"/>
          <w:sz w:val="28"/>
          <w:szCs w:val="28"/>
        </w:rPr>
        <w:t xml:space="preserve">ков излучают таким образом, что </w:t>
      </w:r>
      <w:r w:rsidRPr="00504D86">
        <w:rPr>
          <w:rFonts w:ascii="Times New Roman" w:hAnsi="Times New Roman" w:cs="Times New Roman"/>
          <w:sz w:val="28"/>
          <w:szCs w:val="28"/>
        </w:rPr>
        <w:t>разность хода волн будет равна целому числу длин волн. Если это условие выполняется, то амплитуды волн накладываются друг на друга и происходит интерференция волн. Тогда источники волн можно назвать когерентными.</w:t>
      </w:r>
    </w:p>
    <w:p w:rsidR="009B5A42" w:rsidRPr="00504D86" w:rsidRDefault="009B5A42"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Когерентность волн, и источников этих волн можно определить математически. Пусть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r>
          <w:rPr>
            <w:rFonts w:ascii="Cambria Math" w:hAnsi="Cambria Math" w:cs="Times New Roman"/>
            <w:sz w:val="28"/>
            <w:szCs w:val="28"/>
          </w:rPr>
          <m:t xml:space="preserve"> </m:t>
        </m:r>
      </m:oMath>
      <w:r w:rsidR="00A86A36" w:rsidRPr="00A86A36">
        <w:rPr>
          <w:rFonts w:ascii="Times New Roman" w:hAnsi="Times New Roman" w:cs="Times New Roman"/>
          <w:sz w:val="28"/>
          <w:szCs w:val="28"/>
        </w:rPr>
        <w:t>–</w:t>
      </w:r>
      <w:r w:rsidRPr="00504D86">
        <w:rPr>
          <w:rFonts w:ascii="Times New Roman" w:hAnsi="Times New Roman" w:cs="Times New Roman"/>
          <w:sz w:val="28"/>
          <w:szCs w:val="28"/>
        </w:rPr>
        <w:t xml:space="preserve"> напряженность электрического поля, создаваемая первым пучком света,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 xml:space="preserve">2 </m:t>
            </m:r>
            <m:r>
              <w:rPr>
                <w:rFonts w:ascii="Cambria Math" w:hAnsi="Cambria Math" w:cs="Times New Roman"/>
                <w:sz w:val="28"/>
                <w:szCs w:val="28"/>
              </w:rPr>
              <m:t xml:space="preserve"> </m:t>
            </m:r>
          </m:sub>
        </m:sSub>
      </m:oMath>
      <w:r w:rsidR="00A86A36">
        <w:rPr>
          <w:rFonts w:ascii="Times New Roman" w:hAnsi="Times New Roman" w:cs="Times New Roman"/>
          <w:sz w:val="28"/>
          <w:szCs w:val="28"/>
        </w:rPr>
        <w:t>–</w:t>
      </w:r>
      <w:r w:rsidRPr="00504D86">
        <w:rPr>
          <w:rFonts w:ascii="Times New Roman" w:hAnsi="Times New Roman" w:cs="Times New Roman"/>
          <w:sz w:val="28"/>
          <w:szCs w:val="28"/>
        </w:rPr>
        <w:t xml:space="preserve"> вторым. Допустим, что пучки пересекаются в некоторой точке пространства </w:t>
      </w:r>
      <w:r w:rsidR="005937AC" w:rsidRPr="00504D86">
        <w:rPr>
          <w:rFonts w:ascii="Times New Roman" w:hAnsi="Times New Roman" w:cs="Times New Roman"/>
          <w:i/>
          <w:sz w:val="28"/>
          <w:szCs w:val="28"/>
          <w:lang w:val="en-US"/>
        </w:rPr>
        <w:t>A</w:t>
      </w:r>
      <w:r w:rsidRPr="00504D86">
        <w:rPr>
          <w:rFonts w:ascii="Times New Roman" w:hAnsi="Times New Roman" w:cs="Times New Roman"/>
          <w:sz w:val="28"/>
          <w:szCs w:val="28"/>
        </w:rPr>
        <w:t xml:space="preserve">. Тогда согласно принципу суперпозиции напряженность поля в точке </w:t>
      </w:r>
      <w:r w:rsidRPr="00504D86">
        <w:rPr>
          <w:rFonts w:ascii="Times New Roman" w:hAnsi="Times New Roman" w:cs="Times New Roman"/>
          <w:i/>
          <w:sz w:val="28"/>
          <w:szCs w:val="28"/>
        </w:rPr>
        <w:t>А</w:t>
      </w:r>
      <w:r w:rsidRPr="00504D86">
        <w:rPr>
          <w:rFonts w:ascii="Times New Roman" w:hAnsi="Times New Roman" w:cs="Times New Roman"/>
          <w:sz w:val="28"/>
          <w:szCs w:val="28"/>
        </w:rPr>
        <w:t xml:space="preserve"> равна</w:t>
      </w:r>
      <w:r w:rsidR="005937AC" w:rsidRPr="00504D86">
        <w:rPr>
          <w:rFonts w:ascii="Times New Roman" w:hAnsi="Times New Roman" w:cs="Times New Roman"/>
          <w:sz w:val="28"/>
          <w:szCs w:val="28"/>
        </w:rPr>
        <w:t>:</w:t>
      </w:r>
    </w:p>
    <w:p w:rsidR="009B5A42" w:rsidRPr="00504D86" w:rsidRDefault="005937AC" w:rsidP="0078408E">
      <w:pPr>
        <w:spacing w:after="0" w:line="360" w:lineRule="auto"/>
        <w:ind w:firstLine="709"/>
        <w:jc w:val="center"/>
        <w:rPr>
          <w:rFonts w:ascii="Times New Roman" w:hAnsi="Times New Roman" w:cs="Times New Roman"/>
          <w:sz w:val="28"/>
          <w:szCs w:val="28"/>
        </w:rPr>
      </w:pPr>
      <m:oMath>
        <m:r>
          <w:rPr>
            <w:rFonts w:ascii="Cambria Math" w:hAnsi="Cambria Math" w:cs="Times New Roman"/>
            <w:sz w:val="28"/>
            <w:szCs w:val="28"/>
          </w:rPr>
          <m:t xml:space="preserve">E </m:t>
        </m:r>
      </m:oMath>
      <w:r w:rsidR="009B5A42" w:rsidRPr="00504D8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 xml:space="preserve">2 </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oMath>
      <w:r w:rsidR="00A70112" w:rsidRPr="00504D86">
        <w:rPr>
          <w:rFonts w:ascii="Times New Roman" w:eastAsiaTheme="minorEastAsia" w:hAnsi="Times New Roman" w:cs="Times New Roman"/>
          <w:sz w:val="28"/>
          <w:szCs w:val="28"/>
        </w:rPr>
        <w:t>.</w:t>
      </w:r>
    </w:p>
    <w:p w:rsidR="009B5A42" w:rsidRPr="00504D86" w:rsidRDefault="009B5A42" w:rsidP="00A70112">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Так как в явлениях интерференции и дифракции оперируют относительными значениям величин, то дальнейшие операции будем производить с величиной - интенсивность света, которая обозначена </w:t>
      </w:r>
      <w:proofErr w:type="gramStart"/>
      <w:r w:rsidR="00283B68" w:rsidRPr="00504D86">
        <w:rPr>
          <w:rFonts w:ascii="Times New Roman" w:hAnsi="Times New Roman" w:cs="Times New Roman"/>
          <w:sz w:val="28"/>
          <w:szCs w:val="28"/>
        </w:rPr>
        <w:t>как</w:t>
      </w:r>
      <w:r w:rsidRPr="00504D86">
        <w:rPr>
          <w:rFonts w:ascii="Times New Roman" w:hAnsi="Times New Roman" w:cs="Times New Roman"/>
          <w:sz w:val="28"/>
          <w:szCs w:val="28"/>
        </w:rPr>
        <w:t xml:space="preserve"> </w:t>
      </w:r>
      <m:oMath>
        <m:r>
          <w:rPr>
            <w:rFonts w:ascii="Cambria Math" w:hAnsi="Cambria Math" w:cs="Times New Roman"/>
            <w:sz w:val="28"/>
            <w:szCs w:val="28"/>
          </w:rPr>
          <m:t>I</m:t>
        </m:r>
      </m:oMath>
      <w:r w:rsidRPr="00504D86">
        <w:rPr>
          <w:rFonts w:ascii="Times New Roman" w:hAnsi="Times New Roman" w:cs="Times New Roman"/>
          <w:sz w:val="28"/>
          <w:szCs w:val="28"/>
        </w:rPr>
        <w:t xml:space="preserve"> и</w:t>
      </w:r>
      <w:proofErr w:type="gramEnd"/>
      <w:r w:rsidRPr="00504D86">
        <w:rPr>
          <w:rFonts w:ascii="Times New Roman" w:hAnsi="Times New Roman" w:cs="Times New Roman"/>
          <w:sz w:val="28"/>
          <w:szCs w:val="28"/>
        </w:rPr>
        <w:t xml:space="preserve"> равна</w:t>
      </w:r>
      <w:r w:rsidR="00A70112" w:rsidRPr="00504D86">
        <w:rPr>
          <w:rFonts w:ascii="Times New Roman" w:hAnsi="Times New Roman" w:cs="Times New Roman"/>
          <w:sz w:val="28"/>
          <w:szCs w:val="28"/>
        </w:rPr>
        <w:t xml:space="preserve"> </w:t>
      </w:r>
      <m:oMath>
        <m:r>
          <w:rPr>
            <w:rFonts w:ascii="Cambria Math" w:hAnsi="Cambria Math" w:cs="Times New Roman"/>
            <w:sz w:val="28"/>
            <w:szCs w:val="28"/>
          </w:rPr>
          <m:t>I</m:t>
        </m:r>
      </m:oMath>
      <w:r w:rsidRPr="00504D86">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2</m:t>
            </m:r>
          </m:sup>
        </m:sSup>
      </m:oMath>
      <w:r w:rsidRPr="00504D86">
        <w:rPr>
          <w:rFonts w:ascii="Times New Roman" w:hAnsi="Times New Roman" w:cs="Times New Roman"/>
          <w:sz w:val="28"/>
          <w:szCs w:val="28"/>
        </w:rPr>
        <w:t>.</w:t>
      </w:r>
    </w:p>
    <w:p w:rsidR="009B5A42" w:rsidRPr="00504D86" w:rsidRDefault="009B5A42" w:rsidP="00A70112">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 xml:space="preserve">Меняя величину </w:t>
      </w:r>
      <w:r w:rsidRPr="00504D86">
        <w:rPr>
          <w:rFonts w:ascii="Times New Roman" w:hAnsi="Times New Roman" w:cs="Times New Roman"/>
          <w:i/>
          <w:sz w:val="28"/>
          <w:szCs w:val="28"/>
        </w:rPr>
        <w:t>I</w:t>
      </w:r>
      <w:r w:rsidRPr="00504D86">
        <w:rPr>
          <w:rFonts w:ascii="Times New Roman" w:hAnsi="Times New Roman" w:cs="Times New Roman"/>
          <w:sz w:val="28"/>
          <w:szCs w:val="28"/>
        </w:rPr>
        <w:t xml:space="preserve"> на определенную ранее </w:t>
      </w:r>
      <w:proofErr w:type="gramStart"/>
      <w:r w:rsidRPr="00504D86">
        <w:rPr>
          <w:rFonts w:ascii="Times New Roman" w:hAnsi="Times New Roman" w:cs="Times New Roman"/>
          <w:sz w:val="28"/>
          <w:szCs w:val="28"/>
        </w:rPr>
        <w:t xml:space="preserve">величину </w:t>
      </w:r>
      <m:oMath>
        <m:r>
          <w:rPr>
            <w:rFonts w:ascii="Cambria Math" w:hAnsi="Cambria Math" w:cs="Times New Roman"/>
            <w:sz w:val="28"/>
            <w:szCs w:val="28"/>
          </w:rPr>
          <m:t>E</m:t>
        </m:r>
      </m:oMath>
      <w:r w:rsidRPr="00504D86">
        <w:rPr>
          <w:rFonts w:ascii="Times New Roman" w:hAnsi="Times New Roman" w:cs="Times New Roman"/>
          <w:sz w:val="28"/>
          <w:szCs w:val="28"/>
        </w:rPr>
        <w:t>,</w:t>
      </w:r>
      <w:proofErr w:type="gramEnd"/>
      <w:r w:rsidRPr="00504D86">
        <w:rPr>
          <w:rFonts w:ascii="Times New Roman" w:hAnsi="Times New Roman" w:cs="Times New Roman"/>
          <w:sz w:val="28"/>
          <w:szCs w:val="28"/>
        </w:rPr>
        <w:t xml:space="preserve"> получаем</w:t>
      </w:r>
    </w:p>
    <w:p w:rsidR="009B5A42" w:rsidRPr="00504D86" w:rsidRDefault="002612BC" w:rsidP="0078408E">
      <w:pPr>
        <w:spacing w:after="0" w:line="360" w:lineRule="auto"/>
        <w:ind w:firstLine="709"/>
        <w:jc w:val="center"/>
        <w:rPr>
          <w:rFonts w:ascii="Times New Roman" w:hAnsi="Times New Roman" w:cs="Times New Roman"/>
          <w:sz w:val="28"/>
          <w:szCs w:val="28"/>
        </w:rPr>
      </w:pPr>
      <m:oMath>
        <m:r>
          <w:rPr>
            <w:rFonts w:ascii="Cambria Math" w:hAnsi="Cambria Math" w:cs="Times New Roman"/>
            <w:sz w:val="28"/>
            <w:szCs w:val="28"/>
          </w:rPr>
          <m:t>I</m:t>
        </m:r>
      </m:oMath>
      <w:r w:rsidR="009B5A42" w:rsidRPr="00504D86">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oMath>
      <w:r w:rsidR="009B5A42" w:rsidRPr="00504D8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2</m:t>
            </m:r>
          </m:sub>
        </m:sSub>
      </m:oMath>
      <w:r w:rsidR="009B5A42" w:rsidRPr="00504D8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12</m:t>
            </m:r>
          </m:sub>
        </m:sSub>
      </m:oMath>
      <w:r w:rsidR="009B5A42" w:rsidRPr="00504D86">
        <w:rPr>
          <w:rFonts w:ascii="Times New Roman" w:hAnsi="Times New Roman" w:cs="Times New Roman"/>
          <w:sz w:val="28"/>
          <w:szCs w:val="28"/>
        </w:rPr>
        <w:t>,</w:t>
      </w:r>
    </w:p>
    <w:p w:rsidR="009B5A42" w:rsidRPr="00504D86" w:rsidRDefault="009B5A42" w:rsidP="00F05ECE">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r>
          <w:rPr>
            <w:rFonts w:ascii="Cambria Math" w:hAnsi="Cambria Math" w:cs="Times New Roman"/>
            <w:sz w:val="28"/>
            <w:szCs w:val="28"/>
          </w:rPr>
          <m:t xml:space="preserve"> </m:t>
        </m:r>
      </m:oMath>
      <w:r w:rsidR="00A86A36">
        <w:rPr>
          <w:rFonts w:ascii="Times New Roman" w:hAnsi="Times New Roman" w:cs="Times New Roman"/>
          <w:sz w:val="28"/>
          <w:szCs w:val="28"/>
        </w:rPr>
        <w:t>–</w:t>
      </w:r>
      <w:r w:rsidRPr="00504D86">
        <w:rPr>
          <w:rFonts w:ascii="Times New Roman" w:hAnsi="Times New Roman" w:cs="Times New Roman"/>
          <w:sz w:val="28"/>
          <w:szCs w:val="28"/>
        </w:rPr>
        <w:t xml:space="preserve"> интенсивность света первого пучка,</w:t>
      </w:r>
    </w:p>
    <w:p w:rsidR="009B5A42" w:rsidRPr="00504D86" w:rsidRDefault="00924439" w:rsidP="00F05ECE">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 xml:space="preserve">       </m:t>
            </m:r>
            <m:r>
              <w:rPr>
                <w:rFonts w:ascii="Cambria Math" w:hAnsi="Cambria Math" w:cs="Times New Roman"/>
                <w:sz w:val="28"/>
                <w:szCs w:val="28"/>
              </w:rPr>
              <m:t>I</m:t>
            </m:r>
          </m:e>
          <m:sub>
            <m:r>
              <w:rPr>
                <w:rFonts w:ascii="Cambria Math" w:hAnsi="Cambria Math" w:cs="Times New Roman"/>
                <w:sz w:val="28"/>
                <w:szCs w:val="28"/>
              </w:rPr>
              <m:t>2</m:t>
            </m:r>
          </m:sub>
        </m:sSub>
        <m:r>
          <w:rPr>
            <w:rFonts w:ascii="Cambria Math" w:hAnsi="Cambria Math" w:cs="Times New Roman"/>
            <w:sz w:val="28"/>
            <w:szCs w:val="28"/>
          </w:rPr>
          <m:t xml:space="preserve"> </m:t>
        </m:r>
      </m:oMath>
      <w:r w:rsidR="00A86A36">
        <w:rPr>
          <w:rFonts w:ascii="Times New Roman" w:hAnsi="Times New Roman" w:cs="Times New Roman"/>
          <w:sz w:val="28"/>
          <w:szCs w:val="28"/>
        </w:rPr>
        <w:t>–</w:t>
      </w:r>
      <w:r w:rsidR="009B5A42" w:rsidRPr="00504D86">
        <w:rPr>
          <w:rFonts w:ascii="Times New Roman" w:hAnsi="Times New Roman" w:cs="Times New Roman"/>
          <w:sz w:val="28"/>
          <w:szCs w:val="28"/>
        </w:rPr>
        <w:t xml:space="preserve"> интенсивность света второго пучка.</w:t>
      </w:r>
    </w:p>
    <w:p w:rsidR="009B5A42" w:rsidRPr="00504D86" w:rsidRDefault="009B5A42"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Последнее слагаемое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12</m:t>
            </m:r>
          </m:sub>
        </m:sSub>
        <m:r>
          <w:rPr>
            <w:rFonts w:ascii="Cambria Math" w:hAnsi="Cambria Math" w:cs="Times New Roman"/>
            <w:sz w:val="28"/>
            <w:szCs w:val="28"/>
          </w:rPr>
          <m:t xml:space="preserve"> </m:t>
        </m:r>
      </m:oMath>
      <w:r w:rsidRPr="00504D86">
        <w:rPr>
          <w:rFonts w:ascii="Times New Roman" w:hAnsi="Times New Roman" w:cs="Times New Roman"/>
          <w:sz w:val="28"/>
          <w:szCs w:val="28"/>
        </w:rPr>
        <w:t>учитывает взаимодействие пучков света и называется интерференционным членом. Это слагаемое равно</w:t>
      </w:r>
    </w:p>
    <w:p w:rsidR="009B5A42" w:rsidRPr="00504D86" w:rsidRDefault="00924439" w:rsidP="0078408E">
      <w:pPr>
        <w:spacing w:after="0" w:line="360" w:lineRule="auto"/>
        <w:ind w:firstLine="709"/>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12</m:t>
            </m:r>
          </m:sub>
        </m:sSub>
        <m:r>
          <w:rPr>
            <w:rFonts w:ascii="Cambria Math" w:hAnsi="Cambria Math" w:cs="Times New Roman"/>
            <w:sz w:val="28"/>
            <w:szCs w:val="28"/>
          </w:rPr>
          <m:t xml:space="preserve"> </m:t>
        </m:r>
      </m:oMath>
      <w:r w:rsidR="009B5A42" w:rsidRPr="00504D86">
        <w:rPr>
          <w:rFonts w:ascii="Times New Roman" w:hAnsi="Times New Roman" w:cs="Times New Roman"/>
          <w:sz w:val="28"/>
          <w:szCs w:val="28"/>
        </w:rPr>
        <w:t>= 2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oMath>
      <w:r w:rsidR="009B5A42" w:rsidRPr="00504D8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 xml:space="preserve">2 </m:t>
            </m:r>
          </m:sub>
        </m:sSub>
      </m:oMath>
      <w:r w:rsidR="009B5A42" w:rsidRPr="00504D86">
        <w:rPr>
          <w:rFonts w:ascii="Times New Roman" w:hAnsi="Times New Roman" w:cs="Times New Roman"/>
          <w:sz w:val="28"/>
          <w:szCs w:val="28"/>
        </w:rPr>
        <w:t>).</w:t>
      </w:r>
    </w:p>
    <w:p w:rsidR="009B5A42" w:rsidRPr="00504D86" w:rsidRDefault="009B5A42"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Если взять независимые источники света, например, две электрические лампочки, то повседневный опыт показывает, </w:t>
      </w:r>
      <w:proofErr w:type="gramStart"/>
      <w:r w:rsidRPr="00504D86">
        <w:rPr>
          <w:rFonts w:ascii="Times New Roman" w:hAnsi="Times New Roman" w:cs="Times New Roman"/>
          <w:sz w:val="28"/>
          <w:szCs w:val="28"/>
        </w:rPr>
        <w:t xml:space="preserve">что </w:t>
      </w:r>
      <m:oMath>
        <m:r>
          <w:rPr>
            <w:rFonts w:ascii="Cambria Math" w:hAnsi="Cambria Math" w:cs="Times New Roman"/>
            <w:sz w:val="28"/>
            <w:szCs w:val="28"/>
          </w:rPr>
          <m:t>I</m:t>
        </m:r>
      </m:oMath>
      <w:r w:rsidR="002612BC" w:rsidRPr="00504D86">
        <w:rPr>
          <w:rFonts w:ascii="Times New Roman" w:hAnsi="Times New Roman" w:cs="Times New Roman"/>
          <w:sz w:val="28"/>
          <w:szCs w:val="28"/>
        </w:rPr>
        <w:t xml:space="preserve"> =</w:t>
      </w:r>
      <w:proofErr w:type="gramEnd"/>
      <w:r w:rsidR="002612BC" w:rsidRPr="00504D8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r>
          <w:rPr>
            <w:rFonts w:ascii="Cambria Math" w:hAnsi="Cambria Math" w:cs="Times New Roman"/>
            <w:sz w:val="28"/>
            <w:szCs w:val="28"/>
          </w:rPr>
          <m:t xml:space="preserve"> </m:t>
        </m:r>
      </m:oMath>
      <w:r w:rsidR="002612BC" w:rsidRPr="00504D8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2</m:t>
            </m:r>
          </m:sub>
        </m:sSub>
      </m:oMath>
      <w:r w:rsidRPr="00504D86">
        <w:rPr>
          <w:rFonts w:ascii="Times New Roman" w:hAnsi="Times New Roman" w:cs="Times New Roman"/>
          <w:sz w:val="28"/>
          <w:szCs w:val="28"/>
        </w:rPr>
        <w:t xml:space="preserve">, то есть результирующая интенсивность равна сумме интенсивностей налагающихся пучков, а потому интерференционный член обращается в ноль. Тогда говорят, что пучки </w:t>
      </w:r>
      <w:proofErr w:type="spellStart"/>
      <w:r w:rsidRPr="00504D86">
        <w:rPr>
          <w:rFonts w:ascii="Times New Roman" w:hAnsi="Times New Roman" w:cs="Times New Roman"/>
          <w:sz w:val="28"/>
          <w:szCs w:val="28"/>
        </w:rPr>
        <w:t>некогерентны</w:t>
      </w:r>
      <w:proofErr w:type="spellEnd"/>
      <w:r w:rsidRPr="00504D86">
        <w:rPr>
          <w:rFonts w:ascii="Times New Roman" w:hAnsi="Times New Roman" w:cs="Times New Roman"/>
          <w:sz w:val="28"/>
          <w:szCs w:val="28"/>
        </w:rPr>
        <w:t xml:space="preserve"> между собой, </w:t>
      </w:r>
      <w:proofErr w:type="gramStart"/>
      <w:r w:rsidRPr="00504D86">
        <w:rPr>
          <w:rFonts w:ascii="Times New Roman" w:hAnsi="Times New Roman" w:cs="Times New Roman"/>
          <w:sz w:val="28"/>
          <w:szCs w:val="28"/>
        </w:rPr>
        <w:t>следовательно</w:t>
      </w:r>
      <w:proofErr w:type="gramEnd"/>
      <w:r w:rsidRPr="00504D86">
        <w:rPr>
          <w:rFonts w:ascii="Times New Roman" w:hAnsi="Times New Roman" w:cs="Times New Roman"/>
          <w:sz w:val="28"/>
          <w:szCs w:val="28"/>
        </w:rPr>
        <w:t xml:space="preserve"> </w:t>
      </w:r>
      <w:proofErr w:type="spellStart"/>
      <w:r w:rsidRPr="00504D86">
        <w:rPr>
          <w:rFonts w:ascii="Times New Roman" w:hAnsi="Times New Roman" w:cs="Times New Roman"/>
          <w:sz w:val="28"/>
          <w:szCs w:val="28"/>
        </w:rPr>
        <w:t>некогерентны</w:t>
      </w:r>
      <w:proofErr w:type="spellEnd"/>
      <w:r w:rsidRPr="00504D86">
        <w:rPr>
          <w:rFonts w:ascii="Times New Roman" w:hAnsi="Times New Roman" w:cs="Times New Roman"/>
          <w:sz w:val="28"/>
          <w:szCs w:val="28"/>
        </w:rPr>
        <w:t xml:space="preserve"> и источники света. Однако, если </w:t>
      </w:r>
      <w:proofErr w:type="spellStart"/>
      <w:r w:rsidRPr="00504D86">
        <w:rPr>
          <w:rFonts w:ascii="Times New Roman" w:hAnsi="Times New Roman" w:cs="Times New Roman"/>
          <w:sz w:val="28"/>
          <w:szCs w:val="28"/>
        </w:rPr>
        <w:t>накладывающиеся</w:t>
      </w:r>
      <w:proofErr w:type="spellEnd"/>
      <w:r w:rsidRPr="00504D86">
        <w:rPr>
          <w:rFonts w:ascii="Times New Roman" w:hAnsi="Times New Roman" w:cs="Times New Roman"/>
          <w:sz w:val="28"/>
          <w:szCs w:val="28"/>
        </w:rPr>
        <w:t xml:space="preserve"> пучки зависимы, то интерференционный член не обращается в ноль, а потому </w:t>
      </w:r>
      <m:oMath>
        <m:r>
          <w:rPr>
            <w:rFonts w:ascii="Cambria Math" w:hAnsi="Cambria Math" w:cs="Times New Roman"/>
            <w:sz w:val="28"/>
            <w:szCs w:val="28"/>
          </w:rPr>
          <m:t>I</m:t>
        </m:r>
      </m:oMath>
      <w:r w:rsidR="002612BC" w:rsidRPr="00504D86">
        <w:rPr>
          <w:rFonts w:ascii="Times New Roman" w:hAnsi="Times New Roman" w:cs="Times New Roman"/>
          <w:sz w:val="28"/>
          <w:szCs w:val="28"/>
        </w:rPr>
        <w:t xml:space="preserve"> </w:t>
      </w:r>
      <m:oMath>
        <m:r>
          <w:rPr>
            <w:rFonts w:ascii="Cambria Math" w:hAnsi="Cambria Math" w:cs="Times New Roman"/>
            <w:sz w:val="28"/>
            <w:szCs w:val="28"/>
          </w:rPr>
          <m:t>≠</m:t>
        </m:r>
      </m:oMath>
      <w:r w:rsidR="002612BC" w:rsidRPr="00504D8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oMath>
      <w:proofErr w:type="gramStart"/>
      <w:r w:rsidR="002612BC" w:rsidRPr="00504D8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2</m:t>
            </m:r>
          </m:sub>
        </m:sSub>
      </m:oMath>
      <w:r w:rsidRPr="00504D86">
        <w:rPr>
          <w:rFonts w:ascii="Times New Roman" w:hAnsi="Times New Roman" w:cs="Times New Roman"/>
          <w:sz w:val="28"/>
          <w:szCs w:val="28"/>
        </w:rPr>
        <w:t>.</w:t>
      </w:r>
      <w:proofErr w:type="gramEnd"/>
      <w:r w:rsidRPr="00504D86">
        <w:rPr>
          <w:rFonts w:ascii="Times New Roman" w:hAnsi="Times New Roman" w:cs="Times New Roman"/>
          <w:sz w:val="28"/>
          <w:szCs w:val="28"/>
        </w:rPr>
        <w:t xml:space="preserve"> В этом случае в одних точках пространства результирующая </w:t>
      </w:r>
      <w:proofErr w:type="gramStart"/>
      <w:r w:rsidRPr="00504D86">
        <w:rPr>
          <w:rFonts w:ascii="Times New Roman" w:hAnsi="Times New Roman" w:cs="Times New Roman"/>
          <w:sz w:val="28"/>
          <w:szCs w:val="28"/>
        </w:rPr>
        <w:t xml:space="preserve">интенсивность </w:t>
      </w:r>
      <m:oMath>
        <m:r>
          <w:rPr>
            <w:rFonts w:ascii="Cambria Math" w:hAnsi="Cambria Math" w:cs="Times New Roman"/>
            <w:sz w:val="28"/>
            <w:szCs w:val="28"/>
          </w:rPr>
          <m:t>I</m:t>
        </m:r>
      </m:oMath>
      <w:r w:rsidR="002612BC" w:rsidRPr="00504D86">
        <w:rPr>
          <w:rFonts w:ascii="Times New Roman" w:hAnsi="Times New Roman" w:cs="Times New Roman"/>
          <w:sz w:val="28"/>
          <w:szCs w:val="28"/>
        </w:rPr>
        <w:t xml:space="preserve"> </w:t>
      </w:r>
      <w:r w:rsidRPr="00504D86">
        <w:rPr>
          <w:rFonts w:ascii="Times New Roman" w:hAnsi="Times New Roman" w:cs="Times New Roman"/>
          <w:sz w:val="28"/>
          <w:szCs w:val="28"/>
        </w:rPr>
        <w:t>больше</w:t>
      </w:r>
      <w:proofErr w:type="gramEnd"/>
      <w:r w:rsidRPr="00504D86">
        <w:rPr>
          <w:rFonts w:ascii="Times New Roman" w:hAnsi="Times New Roman" w:cs="Times New Roman"/>
          <w:sz w:val="28"/>
          <w:szCs w:val="28"/>
        </w:rPr>
        <w:t xml:space="preserve">, в других - меньше интенсивностей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r>
              <w:rPr>
                <w:rFonts w:ascii="Cambria Math" w:hAnsi="Cambria Math" w:cs="Times New Roman"/>
                <w:sz w:val="28"/>
                <w:szCs w:val="28"/>
              </w:rPr>
              <m:t xml:space="preserve"> </m:t>
            </m:r>
          </m:sub>
        </m:sSub>
      </m:oMath>
      <w:r w:rsidRPr="00504D86">
        <w:rPr>
          <w:rFonts w:ascii="Times New Roman" w:hAnsi="Times New Roman" w:cs="Times New Roman"/>
          <w:sz w:val="28"/>
          <w:szCs w:val="28"/>
        </w:rPr>
        <w:t xml:space="preserve">и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2</m:t>
            </m:r>
          </m:sub>
        </m:sSub>
      </m:oMath>
      <w:r w:rsidRPr="00504D86">
        <w:rPr>
          <w:rFonts w:ascii="Times New Roman" w:hAnsi="Times New Roman" w:cs="Times New Roman"/>
          <w:sz w:val="28"/>
          <w:szCs w:val="28"/>
        </w:rPr>
        <w:t>. Тогда и происходит интерференция волн, а значит источники света оказываются когерентными между собой.</w:t>
      </w:r>
    </w:p>
    <w:p w:rsidR="009B5A42" w:rsidRPr="00504D86" w:rsidRDefault="009B5A42"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С понятием когерентности также связано понятие пространственной когерентности. Два источника электромагнитных волн, размеры и взаимное расположение которых позволяет получить интерференционную картину, называются </w:t>
      </w:r>
      <w:proofErr w:type="spellStart"/>
      <w:r w:rsidRPr="00504D86">
        <w:rPr>
          <w:rFonts w:ascii="Times New Roman" w:hAnsi="Times New Roman" w:cs="Times New Roman"/>
          <w:sz w:val="28"/>
          <w:szCs w:val="28"/>
        </w:rPr>
        <w:t>пространственно</w:t>
      </w:r>
      <w:proofErr w:type="spellEnd"/>
      <w:r w:rsidRPr="00504D86">
        <w:rPr>
          <w:rFonts w:ascii="Times New Roman" w:hAnsi="Times New Roman" w:cs="Times New Roman"/>
          <w:sz w:val="28"/>
          <w:szCs w:val="28"/>
        </w:rPr>
        <w:t xml:space="preserve"> когерентными.</w:t>
      </w:r>
    </w:p>
    <w:p w:rsidR="009B5A42" w:rsidRPr="00504D86" w:rsidRDefault="009B5A42"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Другой замечательной чертой лазеров, тесно связанной с когерентностью их излучения, является способность к концентрации энергии - концентрации во времени, в спектре, в пространстве, по направлению распространения. Первое означает то, что излучение оптического генератора может длиться всего около сотни микросекунд. Концентрация в спектре предполагает, что ширина спектральной линии лазера очень узка. Это </w:t>
      </w:r>
      <w:proofErr w:type="spellStart"/>
      <w:r w:rsidRPr="00504D86">
        <w:rPr>
          <w:rFonts w:ascii="Times New Roman" w:hAnsi="Times New Roman" w:cs="Times New Roman"/>
          <w:sz w:val="28"/>
          <w:szCs w:val="28"/>
        </w:rPr>
        <w:t>монохроматичность</w:t>
      </w:r>
      <w:proofErr w:type="spellEnd"/>
      <w:r w:rsidRPr="00504D86">
        <w:rPr>
          <w:rFonts w:ascii="Times New Roman" w:hAnsi="Times New Roman" w:cs="Times New Roman"/>
          <w:sz w:val="28"/>
          <w:szCs w:val="28"/>
        </w:rPr>
        <w:t>.</w:t>
      </w:r>
    </w:p>
    <w:p w:rsidR="00942E1E" w:rsidRPr="00504D86" w:rsidRDefault="009B5A42"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Лазеры также способны создавать пучки света с очень малым углом расхождения. Как правило, это значение достигает </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-5</m:t>
            </m:r>
          </m:sup>
        </m:sSup>
        <m:r>
          <w:rPr>
            <w:rFonts w:ascii="Cambria Math" w:hAnsi="Cambria Math" w:cs="Times New Roman"/>
            <w:sz w:val="28"/>
            <w:szCs w:val="28"/>
          </w:rPr>
          <m:t xml:space="preserve"> </m:t>
        </m:r>
      </m:oMath>
      <w:r w:rsidRPr="00504D86">
        <w:rPr>
          <w:rFonts w:ascii="Times New Roman" w:hAnsi="Times New Roman" w:cs="Times New Roman"/>
          <w:sz w:val="28"/>
          <w:szCs w:val="28"/>
        </w:rPr>
        <w:t>рад. Это значит, что на Луне такой пучок, посланный с Земли, даст пятно диаметром около 3 км. Это является проявлением концентрации энергии лазерного луча в пространстве и</w:t>
      </w:r>
      <w:r w:rsidR="00A9193C" w:rsidRPr="00504D86">
        <w:rPr>
          <w:rFonts w:ascii="Times New Roman" w:hAnsi="Times New Roman" w:cs="Times New Roman"/>
          <w:sz w:val="28"/>
          <w:szCs w:val="28"/>
        </w:rPr>
        <w:t xml:space="preserve"> п</w:t>
      </w:r>
      <w:r w:rsidR="00BF0288" w:rsidRPr="00504D86">
        <w:rPr>
          <w:rFonts w:ascii="Times New Roman" w:hAnsi="Times New Roman" w:cs="Times New Roman"/>
          <w:sz w:val="28"/>
          <w:szCs w:val="28"/>
        </w:rPr>
        <w:t>о направлению распространения [3</w:t>
      </w:r>
      <w:r w:rsidR="00A9193C" w:rsidRPr="00504D86">
        <w:rPr>
          <w:rFonts w:ascii="Times New Roman" w:hAnsi="Times New Roman" w:cs="Times New Roman"/>
          <w:sz w:val="28"/>
          <w:szCs w:val="28"/>
        </w:rPr>
        <w:t>].</w:t>
      </w:r>
    </w:p>
    <w:p w:rsidR="00992FAB" w:rsidRPr="00504D86" w:rsidRDefault="00992FAB"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pPr>
    </w:p>
    <w:p w:rsidR="009E6352" w:rsidRPr="00504D86" w:rsidRDefault="009E6352" w:rsidP="0078408E">
      <w:pPr>
        <w:spacing w:after="0" w:line="360" w:lineRule="auto"/>
        <w:ind w:firstLine="709"/>
        <w:jc w:val="both"/>
        <w:rPr>
          <w:rFonts w:ascii="Times New Roman" w:hAnsi="Times New Roman" w:cs="Times New Roman"/>
          <w:sz w:val="28"/>
          <w:szCs w:val="28"/>
        </w:rPr>
        <w:sectPr w:rsidR="009E6352" w:rsidRPr="00504D86" w:rsidSect="00936482">
          <w:footerReference w:type="first" r:id="rId17"/>
          <w:pgSz w:w="11906" w:h="16838"/>
          <w:pgMar w:top="1134" w:right="567" w:bottom="1134" w:left="1701" w:header="709" w:footer="709" w:gutter="0"/>
          <w:cols w:space="708"/>
          <w:docGrid w:linePitch="360"/>
        </w:sectPr>
      </w:pPr>
    </w:p>
    <w:p w:rsidR="00992FAB" w:rsidRPr="00504D86" w:rsidRDefault="000E005D" w:rsidP="0078408E">
      <w:pPr>
        <w:pStyle w:val="a5"/>
        <w:numPr>
          <w:ilvl w:val="0"/>
          <w:numId w:val="12"/>
        </w:numPr>
        <w:spacing w:after="0" w:line="360" w:lineRule="auto"/>
        <w:rPr>
          <w:rFonts w:ascii="Times New Roman" w:hAnsi="Times New Roman" w:cs="Times New Roman"/>
          <w:b/>
          <w:sz w:val="28"/>
          <w:szCs w:val="28"/>
        </w:rPr>
      </w:pPr>
      <w:r w:rsidRPr="00504D86">
        <w:rPr>
          <w:rFonts w:ascii="Times New Roman" w:hAnsi="Times New Roman" w:cs="Times New Roman"/>
          <w:b/>
          <w:sz w:val="28"/>
          <w:szCs w:val="28"/>
        </w:rPr>
        <w:t xml:space="preserve"> </w:t>
      </w:r>
      <w:r w:rsidR="006967BF" w:rsidRPr="00504D86">
        <w:rPr>
          <w:rFonts w:ascii="Times New Roman" w:hAnsi="Times New Roman" w:cs="Times New Roman"/>
          <w:b/>
          <w:sz w:val="28"/>
          <w:szCs w:val="28"/>
        </w:rPr>
        <w:t>Виды лазеров</w:t>
      </w:r>
    </w:p>
    <w:p w:rsidR="007A68F7" w:rsidRPr="00504D86" w:rsidRDefault="007A68F7" w:rsidP="007A68F7">
      <w:pPr>
        <w:pStyle w:val="a5"/>
        <w:spacing w:after="0" w:line="360" w:lineRule="auto"/>
        <w:ind w:left="1069"/>
        <w:rPr>
          <w:rFonts w:ascii="Times New Roman" w:hAnsi="Times New Roman" w:cs="Times New Roman"/>
          <w:b/>
          <w:sz w:val="28"/>
          <w:szCs w:val="28"/>
        </w:rPr>
      </w:pPr>
    </w:p>
    <w:p w:rsidR="00942E1E" w:rsidRPr="00504D86" w:rsidRDefault="006967BF"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В настоящее время имеется </w:t>
      </w:r>
      <w:r w:rsidR="00452688" w:rsidRPr="00504D86">
        <w:rPr>
          <w:rFonts w:ascii="Times New Roman" w:hAnsi="Times New Roman" w:cs="Times New Roman"/>
          <w:sz w:val="28"/>
          <w:szCs w:val="28"/>
        </w:rPr>
        <w:t>огромное</w:t>
      </w:r>
      <w:r w:rsidRPr="00504D86">
        <w:rPr>
          <w:rFonts w:ascii="Times New Roman" w:hAnsi="Times New Roman" w:cs="Times New Roman"/>
          <w:sz w:val="28"/>
          <w:szCs w:val="28"/>
        </w:rPr>
        <w:t xml:space="preserve"> разнообразие лазеров, отличающихся между собой активными средами, мощностями, режимами работы и другими характеристиками. </w:t>
      </w:r>
      <w:r w:rsidR="00DC6EA8" w:rsidRPr="00504D86">
        <w:rPr>
          <w:rFonts w:ascii="Times New Roman" w:hAnsi="Times New Roman" w:cs="Times New Roman"/>
          <w:sz w:val="28"/>
          <w:szCs w:val="28"/>
        </w:rPr>
        <w:t>Кратко рассмотрим часть из них.</w:t>
      </w:r>
    </w:p>
    <w:p w:rsidR="0082274F" w:rsidRPr="00504D86" w:rsidRDefault="000C5F1E" w:rsidP="0078408E">
      <w:pPr>
        <w:spacing w:after="0" w:line="360" w:lineRule="auto"/>
        <w:ind w:firstLine="709"/>
        <w:jc w:val="both"/>
        <w:rPr>
          <w:rFonts w:ascii="Times New Roman" w:hAnsi="Times New Roman" w:cs="Times New Roman"/>
          <w:sz w:val="28"/>
        </w:rPr>
      </w:pPr>
      <w:r w:rsidRPr="00504D86">
        <w:rPr>
          <w:rFonts w:ascii="Times New Roman" w:hAnsi="Times New Roman" w:cs="Times New Roman"/>
          <w:sz w:val="28"/>
        </w:rPr>
        <w:t>1.</w:t>
      </w:r>
      <w:r w:rsidR="000E005D" w:rsidRPr="00504D86">
        <w:rPr>
          <w:rFonts w:ascii="Times New Roman" w:hAnsi="Times New Roman" w:cs="Times New Roman"/>
          <w:b/>
          <w:sz w:val="28"/>
        </w:rPr>
        <w:t xml:space="preserve"> </w:t>
      </w:r>
      <w:r w:rsidR="00CD1CB7" w:rsidRPr="00504D86">
        <w:rPr>
          <w:rFonts w:ascii="Times New Roman" w:hAnsi="Times New Roman" w:cs="Times New Roman"/>
          <w:sz w:val="28"/>
        </w:rPr>
        <w:t xml:space="preserve">Лазер на красителях. </w:t>
      </w:r>
      <w:r w:rsidR="0082274F" w:rsidRPr="00504D86">
        <w:rPr>
          <w:rFonts w:ascii="Times New Roman" w:hAnsi="Times New Roman" w:cs="Times New Roman"/>
          <w:sz w:val="28"/>
        </w:rPr>
        <w:t>Лазер на красителях</w:t>
      </w:r>
      <w:r w:rsidR="00CD1CB7" w:rsidRPr="00504D86">
        <w:rPr>
          <w:rFonts w:ascii="Times New Roman" w:hAnsi="Times New Roman" w:cs="Times New Roman"/>
          <w:sz w:val="28"/>
        </w:rPr>
        <w:t xml:space="preserve"> </w:t>
      </w:r>
      <w:r w:rsidR="00A86A36">
        <w:rPr>
          <w:rFonts w:ascii="Times New Roman" w:hAnsi="Times New Roman" w:cs="Times New Roman"/>
          <w:sz w:val="28"/>
          <w:szCs w:val="28"/>
        </w:rPr>
        <w:t>–</w:t>
      </w:r>
      <w:r w:rsidR="00CD1CB7" w:rsidRPr="00504D86">
        <w:rPr>
          <w:rFonts w:ascii="Times New Roman" w:hAnsi="Times New Roman" w:cs="Times New Roman"/>
          <w:sz w:val="28"/>
        </w:rPr>
        <w:t xml:space="preserve"> </w:t>
      </w:r>
      <w:r w:rsidR="0082274F" w:rsidRPr="00504D86">
        <w:rPr>
          <w:rFonts w:ascii="Times New Roman" w:hAnsi="Times New Roman" w:cs="Times New Roman"/>
          <w:sz w:val="28"/>
        </w:rPr>
        <w:t>перестраиваемый жидкостной лазер, преобразующий энергию излучения лампы или лазера накачки в лазерное излучение с изменяемой длиной волны.</w:t>
      </w:r>
    </w:p>
    <w:p w:rsidR="0082274F" w:rsidRPr="00504D86" w:rsidRDefault="0082274F" w:rsidP="0078408E">
      <w:pPr>
        <w:spacing w:after="0" w:line="360" w:lineRule="auto"/>
        <w:ind w:firstLine="709"/>
        <w:jc w:val="both"/>
        <w:rPr>
          <w:rFonts w:ascii="Times New Roman" w:hAnsi="Times New Roman" w:cs="Times New Roman"/>
          <w:sz w:val="28"/>
        </w:rPr>
      </w:pPr>
      <w:r w:rsidRPr="00504D86">
        <w:rPr>
          <w:rFonts w:ascii="Times New Roman" w:hAnsi="Times New Roman" w:cs="Times New Roman"/>
          <w:sz w:val="28"/>
        </w:rPr>
        <w:t>Активной средой служат органические красители на основе бензола и ряда других соединений. Эти материалы в определенной мере сочетают преимущества твердых сред (высокая плотность) и газов (большая однородность). При необходимости рабочие параметры среды поддерживают, прокачивая жидкость в процессе работы через холодильник и фильтр</w:t>
      </w:r>
      <w:r w:rsidR="00A9193C" w:rsidRPr="00504D86">
        <w:rPr>
          <w:rFonts w:ascii="Times New Roman" w:hAnsi="Times New Roman" w:cs="Times New Roman"/>
          <w:sz w:val="28"/>
        </w:rPr>
        <w:t xml:space="preserve"> </w:t>
      </w:r>
      <w:r w:rsidR="00180B89" w:rsidRPr="00504D86">
        <w:rPr>
          <w:rFonts w:ascii="Times New Roman" w:hAnsi="Times New Roman" w:cs="Times New Roman"/>
          <w:sz w:val="28"/>
        </w:rPr>
        <w:t>[4</w:t>
      </w:r>
      <w:r w:rsidR="00A9193C" w:rsidRPr="00504D86">
        <w:rPr>
          <w:rFonts w:ascii="Times New Roman" w:hAnsi="Times New Roman" w:cs="Times New Roman"/>
          <w:sz w:val="28"/>
        </w:rPr>
        <w:t>]</w:t>
      </w:r>
      <w:r w:rsidRPr="00504D86">
        <w:rPr>
          <w:rFonts w:ascii="Times New Roman" w:hAnsi="Times New Roman" w:cs="Times New Roman"/>
          <w:sz w:val="28"/>
        </w:rPr>
        <w:t xml:space="preserve">. </w:t>
      </w:r>
    </w:p>
    <w:p w:rsidR="0082274F" w:rsidRPr="00504D86" w:rsidRDefault="0082274F" w:rsidP="0078408E">
      <w:pPr>
        <w:spacing w:after="0" w:line="360" w:lineRule="auto"/>
        <w:ind w:firstLine="709"/>
        <w:jc w:val="center"/>
        <w:rPr>
          <w:rFonts w:ascii="Times New Roman" w:hAnsi="Times New Roman" w:cs="Times New Roman"/>
          <w:sz w:val="28"/>
        </w:rPr>
      </w:pPr>
      <w:r w:rsidRPr="00504D86">
        <w:rPr>
          <w:rFonts w:ascii="Times New Roman" w:hAnsi="Times New Roman" w:cs="Times New Roman"/>
          <w:noProof/>
          <w:sz w:val="28"/>
          <w:lang w:eastAsia="ru-RU"/>
        </w:rPr>
        <w:drawing>
          <wp:inline distT="0" distB="0" distL="0" distR="0" wp14:anchorId="76844420" wp14:editId="4B368406">
            <wp:extent cx="3895311" cy="2590617"/>
            <wp:effectExtent l="0" t="0" r="0" b="635"/>
            <wp:docPr id="1" name="Рисунок 1" descr="C:\Users\Fires\AppData\Local\Microsoft\Windows\INetCache\Content.Word\510018_re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res\AppData\Local\Microsoft\Windows\INetCache\Content.Word\510018_rea_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420" cy="2592685"/>
                    </a:xfrm>
                    <a:prstGeom prst="rect">
                      <a:avLst/>
                    </a:prstGeom>
                    <a:noFill/>
                    <a:ln>
                      <a:noFill/>
                    </a:ln>
                  </pic:spPr>
                </pic:pic>
              </a:graphicData>
            </a:graphic>
          </wp:inline>
        </w:drawing>
      </w:r>
    </w:p>
    <w:p w:rsidR="0082274F" w:rsidRPr="00504D86" w:rsidRDefault="005A4069" w:rsidP="0078408E">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sz w:val="28"/>
          <w:szCs w:val="28"/>
        </w:rPr>
        <w:t>Рисунок</w:t>
      </w:r>
      <w:r w:rsidR="0046371D" w:rsidRPr="00504D86">
        <w:rPr>
          <w:rFonts w:ascii="Times New Roman" w:hAnsi="Times New Roman" w:cs="Times New Roman"/>
          <w:sz w:val="28"/>
          <w:szCs w:val="28"/>
        </w:rPr>
        <w:t xml:space="preserve"> </w:t>
      </w:r>
      <w:proofErr w:type="gramStart"/>
      <w:r w:rsidR="0046371D" w:rsidRPr="00504D86">
        <w:rPr>
          <w:rFonts w:ascii="Times New Roman" w:hAnsi="Times New Roman" w:cs="Times New Roman"/>
          <w:sz w:val="28"/>
          <w:szCs w:val="28"/>
        </w:rPr>
        <w:t xml:space="preserve">4 </w:t>
      </w:r>
      <w:r w:rsidR="0046371D" w:rsidRPr="00504D86">
        <w:rPr>
          <w:rFonts w:ascii="Times New Roman" w:hAnsi="Times New Roman" w:cs="Times New Roman"/>
          <w:sz w:val="28"/>
          <w:szCs w:val="28"/>
        </w:rPr>
        <w:sym w:font="Symbol" w:char="F02D"/>
      </w:r>
      <w:r w:rsidR="00DC6EA8" w:rsidRPr="00504D86">
        <w:rPr>
          <w:rFonts w:ascii="Times New Roman" w:hAnsi="Times New Roman" w:cs="Times New Roman"/>
          <w:sz w:val="28"/>
          <w:szCs w:val="28"/>
        </w:rPr>
        <w:t xml:space="preserve"> </w:t>
      </w:r>
      <w:r w:rsidR="0082274F" w:rsidRPr="00504D86">
        <w:rPr>
          <w:rFonts w:ascii="Times New Roman" w:hAnsi="Times New Roman" w:cs="Times New Roman"/>
          <w:sz w:val="28"/>
          <w:szCs w:val="28"/>
        </w:rPr>
        <w:t>Устройство</w:t>
      </w:r>
      <w:proofErr w:type="gramEnd"/>
      <w:r w:rsidR="0082274F" w:rsidRPr="00504D86">
        <w:rPr>
          <w:rFonts w:ascii="Times New Roman" w:hAnsi="Times New Roman" w:cs="Times New Roman"/>
          <w:sz w:val="28"/>
          <w:szCs w:val="28"/>
        </w:rPr>
        <w:t xml:space="preserve"> лазера на красителе с поперечной накачкой</w:t>
      </w:r>
    </w:p>
    <w:p w:rsidR="003C3FDB" w:rsidRPr="00504D86" w:rsidRDefault="003C3FDB" w:rsidP="0078408E">
      <w:pPr>
        <w:spacing w:after="0" w:line="360" w:lineRule="auto"/>
        <w:ind w:firstLine="709"/>
        <w:jc w:val="center"/>
        <w:rPr>
          <w:rFonts w:ascii="Times New Roman" w:hAnsi="Times New Roman" w:cs="Times New Roman"/>
          <w:sz w:val="28"/>
        </w:rPr>
      </w:pPr>
    </w:p>
    <w:p w:rsidR="00A86CF0" w:rsidRPr="00504D86" w:rsidRDefault="00BF0288" w:rsidP="00C4079F">
      <w:pPr>
        <w:spacing w:after="0" w:line="360" w:lineRule="auto"/>
        <w:ind w:firstLine="709"/>
        <w:jc w:val="both"/>
        <w:rPr>
          <w:rFonts w:ascii="Times New Roman" w:hAnsi="Times New Roman" w:cs="Times New Roman"/>
          <w:sz w:val="28"/>
        </w:rPr>
      </w:pPr>
      <w:r w:rsidRPr="00504D86">
        <w:rPr>
          <w:rFonts w:ascii="Times New Roman" w:hAnsi="Times New Roman" w:cs="Times New Roman"/>
          <w:sz w:val="28"/>
        </w:rPr>
        <w:t>3.</w:t>
      </w:r>
      <w:r w:rsidR="000E005D" w:rsidRPr="00504D86">
        <w:rPr>
          <w:rFonts w:ascii="Times New Roman" w:hAnsi="Times New Roman" w:cs="Times New Roman"/>
          <w:sz w:val="28"/>
        </w:rPr>
        <w:t xml:space="preserve"> </w:t>
      </w:r>
      <w:r w:rsidR="00CD1CB7" w:rsidRPr="00504D86">
        <w:rPr>
          <w:rFonts w:ascii="Times New Roman" w:hAnsi="Times New Roman" w:cs="Times New Roman"/>
          <w:sz w:val="28"/>
        </w:rPr>
        <w:t xml:space="preserve">Твердотельные лазеры. </w:t>
      </w:r>
      <w:r w:rsidR="00A86CF0" w:rsidRPr="00504D86">
        <w:rPr>
          <w:rFonts w:ascii="Times New Roman" w:hAnsi="Times New Roman" w:cs="Times New Roman"/>
          <w:sz w:val="28"/>
        </w:rPr>
        <w:t xml:space="preserve">Рассмотрим данный вид на примере рубинового лазера. Лазер на рубине был первым, на котором была осуществлена генерация и который все еще находит применение. Рубиновый кристалл представляет собой кристалл оксида алюминия </w:t>
      </w:r>
      <m:oMath>
        <m:sSub>
          <m:sSubPr>
            <m:ctrlPr>
              <w:rPr>
                <w:rFonts w:ascii="Cambria Math" w:hAnsi="Cambria Math" w:cs="Times New Roman"/>
                <w:i/>
                <w:sz w:val="28"/>
              </w:rPr>
            </m:ctrlPr>
          </m:sSubPr>
          <m:e>
            <m:r>
              <w:rPr>
                <w:rFonts w:ascii="Cambria Math" w:hAnsi="Cambria Math" w:cs="Times New Roman"/>
                <w:sz w:val="28"/>
              </w:rPr>
              <m:t>Al</m:t>
            </m:r>
          </m:e>
          <m:sub>
            <m:r>
              <w:rPr>
                <w:rFonts w:ascii="Cambria Math" w:hAnsi="Cambria Math" w:cs="Times New Roman"/>
                <w:sz w:val="28"/>
              </w:rPr>
              <m:t>2</m:t>
            </m:r>
          </m:sub>
        </m:sSub>
        <m:sSub>
          <m:sSubPr>
            <m:ctrlPr>
              <w:rPr>
                <w:rFonts w:ascii="Cambria Math" w:hAnsi="Cambria Math" w:cs="Times New Roman"/>
                <w:i/>
                <w:sz w:val="28"/>
              </w:rPr>
            </m:ctrlPr>
          </m:sSubPr>
          <m:e>
            <m:r>
              <w:rPr>
                <w:rFonts w:ascii="Cambria Math" w:hAnsi="Cambria Math" w:cs="Times New Roman"/>
                <w:sz w:val="28"/>
              </w:rPr>
              <m:t>O</m:t>
            </m:r>
          </m:e>
          <m:sub>
            <m:r>
              <w:rPr>
                <w:rFonts w:ascii="Cambria Math" w:hAnsi="Cambria Math" w:cs="Times New Roman"/>
                <w:sz w:val="28"/>
              </w:rPr>
              <m:t>3</m:t>
            </m:r>
          </m:sub>
        </m:sSub>
      </m:oMath>
      <w:r w:rsidR="00A86CF0" w:rsidRPr="00504D86">
        <w:rPr>
          <w:rFonts w:ascii="Times New Roman" w:hAnsi="Times New Roman" w:cs="Times New Roman"/>
          <w:sz w:val="28"/>
        </w:rPr>
        <w:t xml:space="preserve"> с небольшой добавкой (0,05%) хрома. При добавлении атомов хрома прозрачные кристаллы рубина приобретают розовый цвет и поглощают излучение в двух полосах ближней ультрафиолетовой области спектра. Всего кристаллами рубина поглощается около 15% света лампы-вспышки. При поглощении спектра ионами хрома происходит переход ионов в возбужденное состояние. В результате внутренних процессов возбужденные ионы хрома переходят в основные состояния не сразу, а через два возбужденных уровня. На этих уровнях происходит накопление ионов, а при достаточно мощной вспышке неоновой лампы возникает инверсная населенность между промежуточными уровнями и основным уровнем иона хрома</w:t>
      </w:r>
      <w:r w:rsidR="00135BC2" w:rsidRPr="00504D86">
        <w:rPr>
          <w:rFonts w:ascii="Times New Roman" w:hAnsi="Times New Roman" w:cs="Times New Roman"/>
          <w:sz w:val="28"/>
        </w:rPr>
        <w:t>.</w:t>
      </w:r>
    </w:p>
    <w:p w:rsidR="00135BC2" w:rsidRPr="00504D86" w:rsidRDefault="00135BC2" w:rsidP="0078408E">
      <w:pPr>
        <w:spacing w:after="0" w:line="360" w:lineRule="auto"/>
        <w:ind w:firstLine="709"/>
        <w:jc w:val="both"/>
        <w:rPr>
          <w:rFonts w:ascii="Times New Roman" w:hAnsi="Times New Roman" w:cs="Times New Roman"/>
          <w:sz w:val="28"/>
        </w:rPr>
      </w:pPr>
      <w:r w:rsidRPr="00504D86">
        <w:rPr>
          <w:rFonts w:ascii="Times New Roman" w:hAnsi="Times New Roman" w:cs="Times New Roman"/>
          <w:sz w:val="28"/>
        </w:rPr>
        <w:t>Торцы рубинового стержня полируют, покрывают отражающими интерференционными пленками, выдерживая при этом строгую параллельность торцов друг другу.</w:t>
      </w:r>
    </w:p>
    <w:p w:rsidR="00DA6138" w:rsidRPr="00504D86" w:rsidRDefault="00DA6138" w:rsidP="0078408E">
      <w:pPr>
        <w:spacing w:after="0" w:line="360" w:lineRule="auto"/>
        <w:ind w:firstLine="709"/>
        <w:jc w:val="both"/>
        <w:rPr>
          <w:rFonts w:ascii="Times New Roman" w:hAnsi="Times New Roman" w:cs="Times New Roman"/>
          <w:sz w:val="28"/>
        </w:rPr>
      </w:pPr>
      <w:r w:rsidRPr="00504D86">
        <w:rPr>
          <w:rFonts w:ascii="Times New Roman" w:hAnsi="Times New Roman" w:cs="Times New Roman"/>
          <w:sz w:val="28"/>
        </w:rPr>
        <w:t>При возникновении инверсии населенностей уровней ионов хрома в рубине происходит лавинное нарастание числа вынужденно испущенных фотонов, и обратной связи на оптическом резонаторе, образованном зеркалами на торцах рубинового стержня, обеспечивает формирование узконаправленного луча красного света. Длительность лазерного импульса равна 0,0001 с., немного короче длительности вспышки неоновой лампы. Энергия импульса рубинового лазера около 1 Дж</w:t>
      </w:r>
      <w:r w:rsidR="00180B89" w:rsidRPr="00504D86">
        <w:rPr>
          <w:rFonts w:ascii="Times New Roman" w:hAnsi="Times New Roman" w:cs="Times New Roman"/>
          <w:sz w:val="28"/>
          <w:lang w:val="en-US"/>
        </w:rPr>
        <w:t xml:space="preserve"> [</w:t>
      </w:r>
      <w:r w:rsidR="00180B89" w:rsidRPr="00504D86">
        <w:rPr>
          <w:rFonts w:ascii="Times New Roman" w:hAnsi="Times New Roman" w:cs="Times New Roman"/>
          <w:sz w:val="28"/>
        </w:rPr>
        <w:t>6</w:t>
      </w:r>
      <w:r w:rsidR="00A9193C" w:rsidRPr="00504D86">
        <w:rPr>
          <w:rFonts w:ascii="Times New Roman" w:hAnsi="Times New Roman" w:cs="Times New Roman"/>
          <w:sz w:val="28"/>
          <w:lang w:val="en-US"/>
        </w:rPr>
        <w:t>]</w:t>
      </w:r>
      <w:r w:rsidRPr="00504D86">
        <w:rPr>
          <w:rFonts w:ascii="Times New Roman" w:hAnsi="Times New Roman" w:cs="Times New Roman"/>
          <w:sz w:val="28"/>
        </w:rPr>
        <w:t>.</w:t>
      </w:r>
    </w:p>
    <w:p w:rsidR="00135BC2" w:rsidRPr="00504D86" w:rsidRDefault="00924439" w:rsidP="0078408E">
      <w:pPr>
        <w:spacing w:after="0" w:line="360" w:lineRule="auto"/>
        <w:ind w:firstLine="709"/>
        <w:jc w:val="center"/>
        <w:rPr>
          <w:rFonts w:ascii="Times New Roman" w:hAnsi="Times New Roman" w:cs="Times New Roman"/>
          <w:sz w:val="28"/>
          <w:lang w:val="en-US"/>
        </w:rPr>
      </w:pPr>
      <w:r w:rsidRPr="00504D86">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88.5pt;height:165.75pt">
            <v:imagedata r:id="rId19" o:title="rubinovyj-lazer-620x261"/>
          </v:shape>
        </w:pict>
      </w:r>
    </w:p>
    <w:p w:rsidR="00135BC2" w:rsidRPr="00504D86" w:rsidRDefault="005A4069" w:rsidP="0078408E">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sz w:val="28"/>
          <w:szCs w:val="28"/>
        </w:rPr>
        <w:t>Рисунок</w:t>
      </w:r>
      <w:r w:rsidR="0046371D" w:rsidRPr="00504D86">
        <w:rPr>
          <w:rFonts w:ascii="Times New Roman" w:hAnsi="Times New Roman" w:cs="Times New Roman"/>
          <w:sz w:val="28"/>
          <w:szCs w:val="28"/>
        </w:rPr>
        <w:t xml:space="preserve"> </w:t>
      </w:r>
      <w:proofErr w:type="gramStart"/>
      <w:r w:rsidR="000104D9" w:rsidRPr="00504D86">
        <w:rPr>
          <w:rFonts w:ascii="Times New Roman" w:hAnsi="Times New Roman" w:cs="Times New Roman"/>
          <w:sz w:val="28"/>
          <w:szCs w:val="28"/>
        </w:rPr>
        <w:t>5</w:t>
      </w:r>
      <w:r w:rsidR="0046371D" w:rsidRPr="00504D86">
        <w:rPr>
          <w:rFonts w:ascii="Times New Roman" w:hAnsi="Times New Roman" w:cs="Times New Roman"/>
          <w:sz w:val="28"/>
          <w:szCs w:val="28"/>
        </w:rPr>
        <w:t xml:space="preserve"> </w:t>
      </w:r>
      <w:r w:rsidR="0046371D" w:rsidRPr="00504D86">
        <w:rPr>
          <w:rFonts w:ascii="Times New Roman" w:hAnsi="Times New Roman" w:cs="Times New Roman"/>
          <w:sz w:val="28"/>
          <w:szCs w:val="28"/>
        </w:rPr>
        <w:sym w:font="Symbol" w:char="F02D"/>
      </w:r>
      <w:r w:rsidR="00135BC2" w:rsidRPr="00504D86">
        <w:rPr>
          <w:rFonts w:ascii="Times New Roman" w:hAnsi="Times New Roman" w:cs="Times New Roman"/>
          <w:sz w:val="28"/>
          <w:szCs w:val="28"/>
        </w:rPr>
        <w:t xml:space="preserve"> Устройство</w:t>
      </w:r>
      <w:proofErr w:type="gramEnd"/>
      <w:r w:rsidR="00135BC2" w:rsidRPr="00504D86">
        <w:rPr>
          <w:rFonts w:ascii="Times New Roman" w:hAnsi="Times New Roman" w:cs="Times New Roman"/>
          <w:sz w:val="28"/>
          <w:szCs w:val="28"/>
        </w:rPr>
        <w:t xml:space="preserve"> рубинового лазера</w:t>
      </w:r>
    </w:p>
    <w:p w:rsidR="00242C7D" w:rsidRPr="00504D86" w:rsidRDefault="00242C7D" w:rsidP="0078408E">
      <w:pPr>
        <w:spacing w:after="0" w:line="360" w:lineRule="auto"/>
        <w:ind w:firstLine="709"/>
        <w:jc w:val="center"/>
        <w:rPr>
          <w:rFonts w:ascii="Times New Roman" w:hAnsi="Times New Roman" w:cs="Times New Roman"/>
          <w:sz w:val="28"/>
        </w:rPr>
      </w:pPr>
    </w:p>
    <w:p w:rsidR="006967BF" w:rsidRPr="00504D86" w:rsidRDefault="00BF0288" w:rsidP="00FF70AB">
      <w:pPr>
        <w:spacing w:after="0" w:line="360" w:lineRule="auto"/>
        <w:ind w:firstLine="709"/>
        <w:jc w:val="both"/>
        <w:rPr>
          <w:rFonts w:ascii="Times New Roman" w:hAnsi="Times New Roman" w:cs="Times New Roman"/>
          <w:sz w:val="28"/>
        </w:rPr>
      </w:pPr>
      <w:r w:rsidRPr="00504D86">
        <w:rPr>
          <w:rFonts w:ascii="Times New Roman" w:hAnsi="Times New Roman" w:cs="Times New Roman"/>
          <w:sz w:val="28"/>
        </w:rPr>
        <w:t>4.</w:t>
      </w:r>
      <w:r w:rsidR="000E005D" w:rsidRPr="00504D86">
        <w:rPr>
          <w:rFonts w:ascii="Times New Roman" w:hAnsi="Times New Roman" w:cs="Times New Roman"/>
          <w:sz w:val="28"/>
        </w:rPr>
        <w:t xml:space="preserve"> </w:t>
      </w:r>
      <w:r w:rsidR="00CD1CB7" w:rsidRPr="00504D86">
        <w:rPr>
          <w:rFonts w:ascii="Times New Roman" w:hAnsi="Times New Roman" w:cs="Times New Roman"/>
          <w:sz w:val="28"/>
        </w:rPr>
        <w:t xml:space="preserve">Полупроводниковые лазеры. </w:t>
      </w:r>
      <w:r w:rsidR="0082274F" w:rsidRPr="00504D86">
        <w:rPr>
          <w:rFonts w:ascii="Times New Roman" w:hAnsi="Times New Roman" w:cs="Times New Roman"/>
          <w:sz w:val="28"/>
        </w:rPr>
        <w:t>Полупроводниковые лазеры (иначе - диодные лазеры)</w:t>
      </w:r>
      <w:r w:rsidR="00A86A36">
        <w:rPr>
          <w:rFonts w:ascii="Times New Roman" w:hAnsi="Times New Roman" w:cs="Times New Roman"/>
          <w:sz w:val="28"/>
        </w:rPr>
        <w:t xml:space="preserve"> </w:t>
      </w:r>
      <w:r w:rsidR="0082274F" w:rsidRPr="00504D86">
        <w:rPr>
          <w:rFonts w:ascii="Times New Roman" w:hAnsi="Times New Roman" w:cs="Times New Roman"/>
          <w:sz w:val="28"/>
        </w:rPr>
        <w:t>– это лазеры с усиливающей средой на основе полупроводников, где генерация происходит, как правило, за счет вынужденного излучения фотонов при межзонных переходах электронов в условиях высокой концентрации носителей в зоне проводимости. Формально, полупроводниковые лазеры также являются твердотельными лазерами, однако их принято выделять в отдельную группу, т.к. они имеют иной принцип работы</w:t>
      </w:r>
      <w:r w:rsidR="00180B89" w:rsidRPr="00504D86">
        <w:rPr>
          <w:rFonts w:ascii="Times New Roman" w:hAnsi="Times New Roman" w:cs="Times New Roman"/>
          <w:sz w:val="28"/>
        </w:rPr>
        <w:t xml:space="preserve"> [6</w:t>
      </w:r>
      <w:r w:rsidR="00A9193C" w:rsidRPr="00504D86">
        <w:rPr>
          <w:rFonts w:ascii="Times New Roman" w:hAnsi="Times New Roman" w:cs="Times New Roman"/>
          <w:sz w:val="28"/>
        </w:rPr>
        <w:t>]</w:t>
      </w:r>
      <w:r w:rsidR="0082274F" w:rsidRPr="00504D86">
        <w:rPr>
          <w:rFonts w:ascii="Times New Roman" w:hAnsi="Times New Roman" w:cs="Times New Roman"/>
          <w:sz w:val="28"/>
        </w:rPr>
        <w:t>.</w:t>
      </w:r>
    </w:p>
    <w:p w:rsidR="004C1270" w:rsidRPr="00504D86" w:rsidRDefault="000104D9" w:rsidP="00FF70AB">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5</w:t>
      </w:r>
      <w:r w:rsidR="008700B4" w:rsidRPr="00504D86">
        <w:rPr>
          <w:rFonts w:ascii="Times New Roman" w:hAnsi="Times New Roman" w:cs="Times New Roman"/>
          <w:sz w:val="28"/>
          <w:szCs w:val="28"/>
        </w:rPr>
        <w:t xml:space="preserve">. </w:t>
      </w:r>
      <w:r w:rsidR="009151B5" w:rsidRPr="00504D86">
        <w:rPr>
          <w:rFonts w:ascii="Times New Roman" w:hAnsi="Times New Roman" w:cs="Times New Roman"/>
          <w:sz w:val="28"/>
          <w:szCs w:val="28"/>
        </w:rPr>
        <w:t xml:space="preserve"> </w:t>
      </w:r>
      <w:r w:rsidR="006967BF" w:rsidRPr="00504D86">
        <w:rPr>
          <w:rFonts w:ascii="Times New Roman" w:hAnsi="Times New Roman" w:cs="Times New Roman"/>
          <w:sz w:val="28"/>
          <w:szCs w:val="28"/>
        </w:rPr>
        <w:t>Газовый лазер</w:t>
      </w:r>
      <w:r w:rsidR="008700B4" w:rsidRPr="00504D86">
        <w:rPr>
          <w:rFonts w:ascii="Times New Roman" w:hAnsi="Times New Roman" w:cs="Times New Roman"/>
          <w:sz w:val="28"/>
          <w:szCs w:val="28"/>
        </w:rPr>
        <w:t xml:space="preserve">. </w:t>
      </w:r>
      <w:r w:rsidR="00B26626" w:rsidRPr="00504D86">
        <w:rPr>
          <w:rFonts w:ascii="Times New Roman" w:hAnsi="Times New Roman" w:cs="Times New Roman"/>
          <w:sz w:val="28"/>
          <w:szCs w:val="28"/>
        </w:rPr>
        <w:t xml:space="preserve">Газовый лазер </w:t>
      </w:r>
      <w:r w:rsidR="00635844">
        <w:rPr>
          <w:rFonts w:ascii="Times New Roman" w:hAnsi="Times New Roman" w:cs="Times New Roman"/>
          <w:sz w:val="28"/>
          <w:szCs w:val="28"/>
        </w:rPr>
        <w:t>–</w:t>
      </w:r>
      <w:r w:rsidR="004C1270" w:rsidRPr="00504D86">
        <w:rPr>
          <w:rFonts w:ascii="Times New Roman" w:hAnsi="Times New Roman" w:cs="Times New Roman"/>
          <w:sz w:val="28"/>
          <w:szCs w:val="28"/>
        </w:rPr>
        <w:t xml:space="preserve"> лазер с газообразной активной средой. Трубка с активным газом помещается в оптический резонатор, состоящий в простейшем случае из двух параллельных зеркал. Одно из них является полупрозрачным.</w:t>
      </w:r>
    </w:p>
    <w:p w:rsidR="004C1270" w:rsidRPr="00504D86" w:rsidRDefault="004C12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Испущенная в каком-либо месте трубки световая волна при распространении её через газ усиливается за счёт актов вынужденного испускания, порождающих лавину фотонов. Дойдя до полупрозрачного зеркала, волна частично проходит через него. Эта час</w:t>
      </w:r>
      <w:r w:rsidR="00B26626" w:rsidRPr="00504D86">
        <w:rPr>
          <w:rFonts w:ascii="Times New Roman" w:hAnsi="Times New Roman" w:cs="Times New Roman"/>
          <w:sz w:val="28"/>
          <w:szCs w:val="28"/>
        </w:rPr>
        <w:t>ть световой энергии излучается газовым лазером</w:t>
      </w:r>
      <w:r w:rsidRPr="00504D86">
        <w:rPr>
          <w:rFonts w:ascii="Times New Roman" w:hAnsi="Times New Roman" w:cs="Times New Roman"/>
          <w:sz w:val="28"/>
          <w:szCs w:val="28"/>
        </w:rPr>
        <w:t xml:space="preserve"> вовне. Другая же часть отражается от зеркала и даёт начало новой лавине фотонов. Все фотоны идентичны по частоте, фазе и направлению распространения. Благодаря этому излучение лазера может обладать чрезвычайно большой </w:t>
      </w:r>
      <w:proofErr w:type="spellStart"/>
      <w:r w:rsidRPr="00504D86">
        <w:rPr>
          <w:rFonts w:ascii="Times New Roman" w:hAnsi="Times New Roman" w:cs="Times New Roman"/>
          <w:sz w:val="28"/>
          <w:szCs w:val="28"/>
        </w:rPr>
        <w:t>монохроматичностью</w:t>
      </w:r>
      <w:proofErr w:type="spellEnd"/>
      <w:r w:rsidRPr="00504D86">
        <w:rPr>
          <w:rFonts w:ascii="Times New Roman" w:hAnsi="Times New Roman" w:cs="Times New Roman"/>
          <w:sz w:val="28"/>
          <w:szCs w:val="28"/>
        </w:rPr>
        <w:t>, мощно</w:t>
      </w:r>
      <w:r w:rsidR="00B26626" w:rsidRPr="00504D86">
        <w:rPr>
          <w:rFonts w:ascii="Times New Roman" w:hAnsi="Times New Roman" w:cs="Times New Roman"/>
          <w:sz w:val="28"/>
          <w:szCs w:val="28"/>
        </w:rPr>
        <w:t>стью и резкой направленностью</w:t>
      </w:r>
      <w:r w:rsidRPr="00504D86">
        <w:rPr>
          <w:rFonts w:ascii="Times New Roman" w:hAnsi="Times New Roman" w:cs="Times New Roman"/>
          <w:sz w:val="28"/>
          <w:szCs w:val="28"/>
        </w:rPr>
        <w:t>.</w:t>
      </w:r>
    </w:p>
    <w:p w:rsidR="004C1270" w:rsidRPr="00504D86" w:rsidRDefault="00B26626"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Первый газовый лазер</w:t>
      </w:r>
      <w:r w:rsidR="004C1270" w:rsidRPr="00504D86">
        <w:rPr>
          <w:rFonts w:ascii="Times New Roman" w:hAnsi="Times New Roman" w:cs="Times New Roman"/>
          <w:sz w:val="28"/>
          <w:szCs w:val="28"/>
        </w:rPr>
        <w:t xml:space="preserve"> был создан в США в </w:t>
      </w:r>
      <w:r w:rsidRPr="00504D86">
        <w:rPr>
          <w:rFonts w:ascii="Times New Roman" w:hAnsi="Times New Roman" w:cs="Times New Roman"/>
          <w:sz w:val="28"/>
          <w:szCs w:val="28"/>
        </w:rPr>
        <w:t xml:space="preserve">1960 А. </w:t>
      </w:r>
      <w:proofErr w:type="spellStart"/>
      <w:r w:rsidRPr="00504D86">
        <w:rPr>
          <w:rFonts w:ascii="Times New Roman" w:hAnsi="Times New Roman" w:cs="Times New Roman"/>
          <w:sz w:val="28"/>
          <w:szCs w:val="28"/>
        </w:rPr>
        <w:t>Джаваном</w:t>
      </w:r>
      <w:proofErr w:type="spellEnd"/>
      <w:r w:rsidRPr="00504D86">
        <w:rPr>
          <w:rFonts w:ascii="Times New Roman" w:hAnsi="Times New Roman" w:cs="Times New Roman"/>
          <w:sz w:val="28"/>
          <w:szCs w:val="28"/>
        </w:rPr>
        <w:t>. Существующие газовые лазеры</w:t>
      </w:r>
      <w:r w:rsidR="004C1270" w:rsidRPr="00504D86">
        <w:rPr>
          <w:rFonts w:ascii="Times New Roman" w:hAnsi="Times New Roman" w:cs="Times New Roman"/>
          <w:sz w:val="28"/>
          <w:szCs w:val="28"/>
        </w:rPr>
        <w:t xml:space="preserve"> работают в очень широком диапазоне длин волн — от ультрафиолетового излучения до далёкого инфракрасного излучения — как в импульсном, так и в непрерывном режиме.</w:t>
      </w:r>
    </w:p>
    <w:p w:rsidR="004C1270" w:rsidRPr="00504D86" w:rsidRDefault="00B26626"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Из газовых лазеров</w:t>
      </w:r>
      <w:r w:rsidR="004C1270" w:rsidRPr="00504D86">
        <w:rPr>
          <w:rFonts w:ascii="Times New Roman" w:hAnsi="Times New Roman" w:cs="Times New Roman"/>
          <w:sz w:val="28"/>
          <w:szCs w:val="28"/>
        </w:rPr>
        <w:t xml:space="preserve">, работающих только в импульсном режиме, наибольший интерес представляют лазеры ультрафиолетового диапазона на ионах </w:t>
      </w:r>
      <w:proofErr w:type="spellStart"/>
      <w:r w:rsidR="004C1270" w:rsidRPr="00504D86">
        <w:rPr>
          <w:rFonts w:ascii="Times New Roman" w:hAnsi="Times New Roman" w:cs="Times New Roman"/>
          <w:sz w:val="28"/>
          <w:szCs w:val="28"/>
        </w:rPr>
        <w:t>Ne</w:t>
      </w:r>
      <w:proofErr w:type="spellEnd"/>
      <w:r w:rsidR="004C1270" w:rsidRPr="00504D86">
        <w:rPr>
          <w:rFonts w:ascii="Times New Roman" w:hAnsi="Times New Roman" w:cs="Times New Roman"/>
          <w:sz w:val="28"/>
          <w:szCs w:val="28"/>
        </w:rPr>
        <w:t xml:space="preserve"> (l = 0,2358 мкм и l = 0,3328 мкм) и на молекулах N</w:t>
      </w:r>
      <w:r w:rsidR="004C1270" w:rsidRPr="00504D86">
        <w:rPr>
          <w:rFonts w:ascii="Times New Roman" w:hAnsi="Times New Roman" w:cs="Times New Roman"/>
          <w:sz w:val="28"/>
          <w:szCs w:val="28"/>
          <w:vertAlign w:val="subscript"/>
        </w:rPr>
        <w:t>2</w:t>
      </w:r>
      <w:r w:rsidR="004C1270" w:rsidRPr="00504D86">
        <w:rPr>
          <w:rFonts w:ascii="Times New Roman" w:hAnsi="Times New Roman" w:cs="Times New Roman"/>
          <w:sz w:val="28"/>
          <w:szCs w:val="28"/>
        </w:rPr>
        <w:t xml:space="preserve"> (l = 0,3371 мкм). Азотный лазер обладает большой импульсной мощностью.</w:t>
      </w:r>
    </w:p>
    <w:p w:rsidR="006967BF" w:rsidRPr="00504D86" w:rsidRDefault="00B26626"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излучении газового лазера</w:t>
      </w:r>
      <w:r w:rsidR="004C1270" w:rsidRPr="00504D86">
        <w:rPr>
          <w:rFonts w:ascii="Times New Roman" w:hAnsi="Times New Roman" w:cs="Times New Roman"/>
          <w:sz w:val="28"/>
          <w:szCs w:val="28"/>
        </w:rPr>
        <w:t xml:space="preserve"> наиболее отчётливо проявляются характерные свойства лазерного излучения — высокая направленность и </w:t>
      </w:r>
      <w:proofErr w:type="spellStart"/>
      <w:r w:rsidR="004C1270" w:rsidRPr="00504D86">
        <w:rPr>
          <w:rFonts w:ascii="Times New Roman" w:hAnsi="Times New Roman" w:cs="Times New Roman"/>
          <w:sz w:val="28"/>
          <w:szCs w:val="28"/>
        </w:rPr>
        <w:t>монохроматичность</w:t>
      </w:r>
      <w:proofErr w:type="spellEnd"/>
      <w:r w:rsidR="004C1270" w:rsidRPr="00504D86">
        <w:rPr>
          <w:rFonts w:ascii="Times New Roman" w:hAnsi="Times New Roman" w:cs="Times New Roman"/>
          <w:sz w:val="28"/>
          <w:szCs w:val="28"/>
        </w:rPr>
        <w:t xml:space="preserve">. Существенным достоинством является их способность работать в непрерывном режиме. Применение новых методов возбуждения и переход к более высоким давлениям газа </w:t>
      </w:r>
      <w:r w:rsidR="00DF1E2F" w:rsidRPr="00504D86">
        <w:rPr>
          <w:rFonts w:ascii="Times New Roman" w:hAnsi="Times New Roman" w:cs="Times New Roman"/>
          <w:sz w:val="28"/>
          <w:szCs w:val="28"/>
        </w:rPr>
        <w:t>могут резко увеличить мощность газового лазера</w:t>
      </w:r>
      <w:r w:rsidR="00180B89" w:rsidRPr="00504D86">
        <w:rPr>
          <w:rFonts w:ascii="Times New Roman" w:hAnsi="Times New Roman" w:cs="Times New Roman"/>
          <w:sz w:val="28"/>
          <w:szCs w:val="28"/>
        </w:rPr>
        <w:t xml:space="preserve"> [7</w:t>
      </w:r>
      <w:r w:rsidR="00A9193C" w:rsidRPr="00504D86">
        <w:rPr>
          <w:rFonts w:ascii="Times New Roman" w:hAnsi="Times New Roman" w:cs="Times New Roman"/>
          <w:sz w:val="28"/>
          <w:szCs w:val="28"/>
        </w:rPr>
        <w:t>]</w:t>
      </w:r>
      <w:r w:rsidR="00DF1E2F" w:rsidRPr="00504D86">
        <w:rPr>
          <w:rFonts w:ascii="Times New Roman" w:hAnsi="Times New Roman" w:cs="Times New Roman"/>
          <w:sz w:val="28"/>
          <w:szCs w:val="28"/>
        </w:rPr>
        <w:t>.</w:t>
      </w:r>
    </w:p>
    <w:p w:rsidR="00DF1E2F" w:rsidRPr="00504D86" w:rsidRDefault="004C12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По сравнению с твёрдыми телами и жидкостями газы обладают существенно меньшей плотностью и более высокой однородностью. Поэтому световой луч в газе практически не искажается, не рассеивается и не испытывает потерь энергии. В таких лазерах сравнительно просто возбудить только один тип электромагнитных волн (одну моду). В результате направленность лазерного излучения резко увеличивается, достигая предела, обусловленного дифракцией света.</w:t>
      </w:r>
      <w:r w:rsidR="00DF1E2F" w:rsidRPr="00504D86">
        <w:rPr>
          <w:rFonts w:ascii="Times New Roman" w:hAnsi="Times New Roman" w:cs="Times New Roman"/>
          <w:sz w:val="28"/>
          <w:szCs w:val="28"/>
        </w:rPr>
        <w:t xml:space="preserve"> Расходимость светового луча газового лазера</w:t>
      </w:r>
      <w:r w:rsidRPr="00504D86">
        <w:rPr>
          <w:rFonts w:ascii="Times New Roman" w:hAnsi="Times New Roman" w:cs="Times New Roman"/>
          <w:sz w:val="28"/>
          <w:szCs w:val="28"/>
        </w:rPr>
        <w:t xml:space="preserve"> в област</w:t>
      </w:r>
      <w:r w:rsidR="00DF1E2F" w:rsidRPr="00504D86">
        <w:rPr>
          <w:rFonts w:ascii="Times New Roman" w:hAnsi="Times New Roman" w:cs="Times New Roman"/>
          <w:sz w:val="28"/>
          <w:szCs w:val="28"/>
        </w:rPr>
        <w:t xml:space="preserve">и видимого света составляет </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-5</m:t>
            </m:r>
          </m:sup>
        </m:sSup>
      </m:oMath>
      <w:r w:rsidRPr="00504D86">
        <w:rPr>
          <w:rFonts w:ascii="Times New Roman" w:hAnsi="Times New Roman" w:cs="Times New Roman"/>
          <w:sz w:val="28"/>
          <w:szCs w:val="28"/>
        </w:rPr>
        <w:t xml:space="preserve"> </w:t>
      </w:r>
      <w:r w:rsidR="00FF70AB" w:rsidRPr="00504D86">
        <w:rPr>
          <w:rFonts w:ascii="Times New Roman" w:hAnsi="Times New Roman" w:cs="Times New Roman"/>
          <w:sz w:val="28"/>
          <w:szCs w:val="28"/>
        </w:rPr>
        <w:sym w:font="Symbol" w:char="F02D"/>
      </w:r>
      <w:r w:rsidRPr="00504D86">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r>
          <w:rPr>
            <w:rFonts w:ascii="Cambria Math" w:hAnsi="Cambria Math" w:cs="Times New Roman"/>
            <w:sz w:val="28"/>
            <w:szCs w:val="28"/>
          </w:rPr>
          <m:t xml:space="preserve"> </m:t>
        </m:r>
      </m:oMath>
      <w:r w:rsidRPr="00504D86">
        <w:rPr>
          <w:rFonts w:ascii="Times New Roman" w:hAnsi="Times New Roman" w:cs="Times New Roman"/>
          <w:sz w:val="28"/>
          <w:szCs w:val="28"/>
        </w:rPr>
        <w:t>рад, а в инфракрасной области</w:t>
      </w:r>
      <w:r w:rsidR="00DF1E2F" w:rsidRPr="00504D86">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-4</m:t>
            </m:r>
          </m:sup>
        </m:sSup>
      </m:oMath>
      <w:r w:rsidR="00FF70AB" w:rsidRPr="00504D86">
        <w:rPr>
          <w:rFonts w:ascii="Times New Roman" w:hAnsi="Times New Roman" w:cs="Times New Roman"/>
          <w:sz w:val="28"/>
          <w:szCs w:val="28"/>
        </w:rPr>
        <w:t xml:space="preserve"> </w:t>
      </w:r>
      <w:r w:rsidR="00FF70AB" w:rsidRPr="00504D86">
        <w:rPr>
          <w:rFonts w:ascii="Times New Roman" w:hAnsi="Times New Roman" w:cs="Times New Roman"/>
          <w:sz w:val="28"/>
          <w:szCs w:val="28"/>
        </w:rPr>
        <w:sym w:font="Symbol" w:char="F02D"/>
      </w:r>
      <w:r w:rsidRPr="00504D86">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oMath>
      <w:r w:rsidRPr="00504D86">
        <w:rPr>
          <w:rFonts w:ascii="Times New Roman" w:hAnsi="Times New Roman" w:cs="Times New Roman"/>
          <w:sz w:val="28"/>
          <w:szCs w:val="28"/>
        </w:rPr>
        <w:t xml:space="preserve"> рад.</w:t>
      </w:r>
    </w:p>
    <w:p w:rsidR="004C1270" w:rsidRPr="00504D86" w:rsidRDefault="004C12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отличие от твёрдых тел и жидкостей, составляющие газ частицы (атомы, молекулы или ионы) взаимодействуют друг с другом только при соударениях в процессе теплового движения. Это взаимодействие слабо влияет на расположение уровней энергии частиц. Поэтому энергетический спектр газа соответствует уровням энергии отдельных частиц. Спектральные линии, соответствующие переходам частиц с одного уровня энергии на другой, в газе уширены незначительно. Узость спектральных линий в газе приводит к тому, что в линию попадает мало мод резонатора.</w:t>
      </w:r>
    </w:p>
    <w:p w:rsidR="004C1270" w:rsidRPr="00504D86" w:rsidRDefault="004C12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Так как газ практически не влияет на распространение излучения в резонаторе, с</w:t>
      </w:r>
      <w:r w:rsidR="00DF1E2F" w:rsidRPr="00504D86">
        <w:rPr>
          <w:rFonts w:ascii="Times New Roman" w:hAnsi="Times New Roman" w:cs="Times New Roman"/>
          <w:sz w:val="28"/>
          <w:szCs w:val="28"/>
        </w:rPr>
        <w:t>табильность частоты излучения газового лазера</w:t>
      </w:r>
      <w:r w:rsidRPr="00504D86">
        <w:rPr>
          <w:rFonts w:ascii="Times New Roman" w:hAnsi="Times New Roman" w:cs="Times New Roman"/>
          <w:sz w:val="28"/>
          <w:szCs w:val="28"/>
        </w:rPr>
        <w:t xml:space="preserve"> зависит главным образом от неподвижности зеркал и всей конструкции резонатора. Это приводит к чрезвычайно высокой стабильности частоты излучения. Частота </w:t>
      </w:r>
      <m:oMath>
        <m:r>
          <w:rPr>
            <w:rFonts w:ascii="Cambria Math" w:hAnsi="Cambria Math" w:cs="Times New Roman"/>
            <w:sz w:val="28"/>
            <w:szCs w:val="28"/>
          </w:rPr>
          <m:t>w</m:t>
        </m:r>
      </m:oMath>
      <w:r w:rsidRPr="00504D86">
        <w:rPr>
          <w:rFonts w:ascii="Times New Roman" w:hAnsi="Times New Roman" w:cs="Times New Roman"/>
          <w:sz w:val="28"/>
          <w:szCs w:val="28"/>
        </w:rPr>
        <w:t xml:space="preserve"> излучения воспроизводится с точностью до </w:t>
      </w:r>
      <m:oMath>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-11</m:t>
            </m:r>
          </m:sup>
        </m:sSup>
      </m:oMath>
      <w:r w:rsidRPr="00504D86">
        <w:rPr>
          <w:rFonts w:ascii="Times New Roman" w:hAnsi="Times New Roman" w:cs="Times New Roman"/>
          <w:sz w:val="28"/>
          <w:szCs w:val="28"/>
        </w:rPr>
        <w:t>, а относительная стабильность частоты</w:t>
      </w:r>
      <w:r w:rsidR="00DF1E2F" w:rsidRPr="00504D86">
        <w:rPr>
          <w:rFonts w:ascii="Times New Roman" w:hAnsi="Times New Roman" w:cs="Times New Roman"/>
          <w:sz w:val="28"/>
          <w:szCs w:val="28"/>
        </w:rPr>
        <w:t xml:space="preserve">: </w:t>
      </w:r>
    </w:p>
    <w:p w:rsidR="004C1270" w:rsidRPr="00635844" w:rsidRDefault="00924439" w:rsidP="00283B68">
      <w:pPr>
        <w:spacing w:after="0" w:line="360" w:lineRule="auto"/>
        <w:ind w:firstLine="709"/>
        <w:jc w:val="center"/>
        <w:rPr>
          <w:rFonts w:ascii="Times New Roman" w:hAnsi="Times New Roman" w:cs="Times New Roman"/>
          <w:sz w:val="32"/>
          <w:szCs w:val="32"/>
        </w:rPr>
      </w:pPr>
      <m:oMath>
        <m:f>
          <m:fPr>
            <m:ctrlPr>
              <w:rPr>
                <w:rFonts w:ascii="Cambria Math" w:hAnsi="Cambria Math" w:cs="Times New Roman"/>
                <w:i/>
                <w:sz w:val="32"/>
                <w:szCs w:val="32"/>
              </w:rPr>
            </m:ctrlPr>
          </m:fPr>
          <m:num>
            <m:r>
              <w:rPr>
                <w:rFonts w:ascii="Cambria Math" w:hAnsi="Cambria Math" w:cs="Times New Roman"/>
                <w:sz w:val="32"/>
                <w:szCs w:val="32"/>
              </w:rPr>
              <m:t>∆</m:t>
            </m:r>
            <m:r>
              <w:rPr>
                <w:rFonts w:ascii="Cambria Math" w:hAnsi="Cambria Math" w:cs="Times New Roman"/>
                <w:sz w:val="32"/>
                <w:szCs w:val="32"/>
                <w:lang w:val="en-US"/>
              </w:rPr>
              <m:t>w</m:t>
            </m:r>
          </m:num>
          <m:den>
            <m:r>
              <w:rPr>
                <w:rFonts w:ascii="Cambria Math" w:hAnsi="Cambria Math" w:cs="Times New Roman"/>
                <w:sz w:val="32"/>
                <w:szCs w:val="32"/>
              </w:rPr>
              <m:t>w</m:t>
            </m:r>
          </m:den>
        </m:f>
        <m:r>
          <w:rPr>
            <w:rFonts w:ascii="Cambria Math" w:eastAsiaTheme="minorEastAsia" w:hAnsi="Cambria Math" w:cs="Times New Roman"/>
            <w:sz w:val="32"/>
            <w:szCs w:val="32"/>
          </w:rPr>
          <m:t xml:space="preserve">= </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10</m:t>
            </m:r>
          </m:e>
          <m:sup>
            <m:r>
              <w:rPr>
                <w:rFonts w:ascii="Cambria Math" w:eastAsiaTheme="minorEastAsia" w:hAnsi="Cambria Math" w:cs="Times New Roman"/>
                <w:sz w:val="32"/>
                <w:szCs w:val="32"/>
              </w:rPr>
              <m:t>-14</m:t>
            </m:r>
          </m:sup>
        </m:sSup>
      </m:oMath>
      <w:r w:rsidR="00283B68" w:rsidRPr="00635844">
        <w:rPr>
          <w:rFonts w:ascii="Times New Roman" w:eastAsiaTheme="minorEastAsia" w:hAnsi="Times New Roman" w:cs="Times New Roman"/>
          <w:sz w:val="32"/>
          <w:szCs w:val="32"/>
        </w:rPr>
        <w:t>.</w:t>
      </w:r>
    </w:p>
    <w:p w:rsidR="004C1270" w:rsidRPr="00504D86" w:rsidRDefault="004C12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Малая плотность газов препятствует получению высокой концентрации возбуждённых частиц. Поэтому плотность генерируемой энергии у</w:t>
      </w:r>
      <w:r w:rsidR="00DF1E2F" w:rsidRPr="00504D86">
        <w:rPr>
          <w:rFonts w:ascii="Times New Roman" w:hAnsi="Times New Roman" w:cs="Times New Roman"/>
          <w:sz w:val="28"/>
          <w:szCs w:val="28"/>
        </w:rPr>
        <w:t xml:space="preserve"> газового лазера</w:t>
      </w:r>
      <w:r w:rsidRPr="00504D86">
        <w:rPr>
          <w:rFonts w:ascii="Times New Roman" w:hAnsi="Times New Roman" w:cs="Times New Roman"/>
          <w:sz w:val="28"/>
          <w:szCs w:val="28"/>
        </w:rPr>
        <w:t xml:space="preserve"> существенно ниже, чем у твердотельных лазеров</w:t>
      </w:r>
      <w:r w:rsidR="00180B89" w:rsidRPr="00504D86">
        <w:rPr>
          <w:rFonts w:ascii="Times New Roman" w:hAnsi="Times New Roman" w:cs="Times New Roman"/>
          <w:sz w:val="28"/>
          <w:szCs w:val="28"/>
        </w:rPr>
        <w:t xml:space="preserve"> [8</w:t>
      </w:r>
      <w:r w:rsidR="00A9193C" w:rsidRPr="00504D86">
        <w:rPr>
          <w:rFonts w:ascii="Times New Roman" w:hAnsi="Times New Roman" w:cs="Times New Roman"/>
          <w:sz w:val="28"/>
          <w:szCs w:val="28"/>
        </w:rPr>
        <w:t>]</w:t>
      </w:r>
      <w:r w:rsidRPr="00504D86">
        <w:rPr>
          <w:rFonts w:ascii="Times New Roman" w:hAnsi="Times New Roman" w:cs="Times New Roman"/>
          <w:sz w:val="28"/>
          <w:szCs w:val="28"/>
        </w:rPr>
        <w:t>.</w:t>
      </w:r>
    </w:p>
    <w:p w:rsidR="004C1270" w:rsidRPr="00504D86" w:rsidRDefault="004C12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Активной средой </w:t>
      </w:r>
      <w:r w:rsidR="00DF1E2F" w:rsidRPr="00504D86">
        <w:rPr>
          <w:rFonts w:ascii="Times New Roman" w:hAnsi="Times New Roman" w:cs="Times New Roman"/>
          <w:sz w:val="28"/>
          <w:szCs w:val="28"/>
        </w:rPr>
        <w:t>газового лазера</w:t>
      </w:r>
      <w:r w:rsidRPr="00504D86">
        <w:rPr>
          <w:rFonts w:ascii="Times New Roman" w:hAnsi="Times New Roman" w:cs="Times New Roman"/>
          <w:sz w:val="28"/>
          <w:szCs w:val="28"/>
        </w:rPr>
        <w:t xml:space="preserve"> является совокупность возбуждённых частиц газа (атомов, молекул, ионов), обладающих инверсией населённостей. Это означает, что число частиц, «населяющих» более высокие уровни энергии, больше, чем число частиц, находящихся на более низких энергетических уровнях. В обычных условиях теплового равновесия имеет место обратная картина — населённость низших ур</w:t>
      </w:r>
      <w:r w:rsidR="00E66630" w:rsidRPr="00504D86">
        <w:rPr>
          <w:rFonts w:ascii="Times New Roman" w:hAnsi="Times New Roman" w:cs="Times New Roman"/>
          <w:sz w:val="28"/>
          <w:szCs w:val="28"/>
        </w:rPr>
        <w:t xml:space="preserve">овней больше, чем более высоких. </w:t>
      </w:r>
      <w:r w:rsidRPr="00504D86">
        <w:rPr>
          <w:rFonts w:ascii="Times New Roman" w:hAnsi="Times New Roman" w:cs="Times New Roman"/>
          <w:sz w:val="28"/>
          <w:szCs w:val="28"/>
        </w:rPr>
        <w:t xml:space="preserve">В случае инверсии населённостей акты вынужденного испускания фотонов с </w:t>
      </w:r>
      <w:proofErr w:type="gramStart"/>
      <w:r w:rsidRPr="00504D86">
        <w:rPr>
          <w:rFonts w:ascii="Times New Roman" w:hAnsi="Times New Roman" w:cs="Times New Roman"/>
          <w:sz w:val="28"/>
          <w:szCs w:val="28"/>
        </w:rPr>
        <w:t xml:space="preserve">энергией </w:t>
      </w:r>
      <m:oMath>
        <m:r>
          <w:rPr>
            <w:rFonts w:ascii="Cambria Math" w:hAnsi="Cambria Math" w:cs="Times New Roman"/>
            <w:sz w:val="28"/>
            <w:szCs w:val="28"/>
          </w:rPr>
          <m:t>h</m:t>
        </m:r>
        <m:r>
          <w:rPr>
            <w:rFonts w:ascii="Cambria Math" w:hAnsi="Cambria Math" w:cs="Times New Roman"/>
            <w:sz w:val="28"/>
            <w:szCs w:val="28"/>
            <w:lang w:val="en-US"/>
          </w:rPr>
          <m:t>v</m:t>
        </m:r>
      </m:oMath>
      <w:r w:rsidRPr="00504D86">
        <w:rPr>
          <w:rFonts w:ascii="Times New Roman" w:hAnsi="Times New Roman" w:cs="Times New Roman"/>
          <w:sz w:val="28"/>
          <w:szCs w:val="28"/>
        </w:rPr>
        <w:t xml:space="preserve"> =</w:t>
      </w:r>
      <w:proofErr w:type="gramEnd"/>
      <w:r w:rsidRPr="00504D8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в</m:t>
            </m:r>
          </m:sub>
        </m:sSub>
      </m:oMath>
      <w:r w:rsidRPr="00504D86">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Е</m:t>
            </m:r>
          </m:e>
          <m:sub>
            <m:r>
              <w:rPr>
                <w:rFonts w:ascii="Cambria Math" w:hAnsi="Cambria Math" w:cs="Times New Roman"/>
                <w:sz w:val="28"/>
                <w:szCs w:val="28"/>
              </w:rPr>
              <m:t>н</m:t>
            </m:r>
          </m:sub>
        </m:sSub>
      </m:oMath>
      <w:r w:rsidRPr="00504D86">
        <w:rPr>
          <w:rFonts w:ascii="Times New Roman" w:hAnsi="Times New Roman" w:cs="Times New Roman"/>
          <w:sz w:val="28"/>
          <w:szCs w:val="28"/>
        </w:rPr>
        <w:t xml:space="preserve">, сопровождающие вынужденный переход частиц с верхнего уровня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в</m:t>
            </m:r>
          </m:sub>
        </m:sSub>
        <m:r>
          <w:rPr>
            <w:rFonts w:ascii="Cambria Math" w:hAnsi="Cambria Math" w:cs="Times New Roman"/>
            <w:sz w:val="28"/>
            <w:szCs w:val="28"/>
          </w:rPr>
          <m:t xml:space="preserve"> </m:t>
        </m:r>
      </m:oMath>
      <w:r w:rsidRPr="00504D86">
        <w:rPr>
          <w:rFonts w:ascii="Times New Roman" w:hAnsi="Times New Roman" w:cs="Times New Roman"/>
          <w:sz w:val="28"/>
          <w:szCs w:val="28"/>
        </w:rPr>
        <w:t xml:space="preserve">на нижний </w:t>
      </w:r>
      <m:oMath>
        <m:sSub>
          <m:sSubPr>
            <m:ctrlPr>
              <w:rPr>
                <w:rFonts w:ascii="Cambria Math" w:hAnsi="Cambria Math" w:cs="Times New Roman"/>
                <w:i/>
                <w:sz w:val="28"/>
                <w:szCs w:val="28"/>
              </w:rPr>
            </m:ctrlPr>
          </m:sSubPr>
          <m:e>
            <m:r>
              <w:rPr>
                <w:rFonts w:ascii="Cambria Math" w:hAnsi="Cambria Math" w:cs="Times New Roman"/>
                <w:sz w:val="28"/>
                <w:szCs w:val="28"/>
              </w:rPr>
              <m:t>Е</m:t>
            </m:r>
          </m:e>
          <m:sub>
            <m:r>
              <w:rPr>
                <w:rFonts w:ascii="Cambria Math" w:hAnsi="Cambria Math" w:cs="Times New Roman"/>
                <w:sz w:val="28"/>
                <w:szCs w:val="28"/>
              </w:rPr>
              <m:t>н</m:t>
            </m:r>
          </m:sub>
        </m:sSub>
      </m:oMath>
      <w:r w:rsidRPr="00504D86">
        <w:rPr>
          <w:rFonts w:ascii="Times New Roman" w:hAnsi="Times New Roman" w:cs="Times New Roman"/>
          <w:sz w:val="28"/>
          <w:szCs w:val="28"/>
        </w:rPr>
        <w:t>, преобладают над актами поглощения этих фотонов. В результате этого активный газ может генерировать электромагнитное излучение частоты</w:t>
      </w:r>
      <w:r w:rsidR="00E66630" w:rsidRPr="00504D86">
        <w:rPr>
          <w:rFonts w:ascii="Times New Roman" w:hAnsi="Times New Roman" w:cs="Times New Roman"/>
          <w:sz w:val="28"/>
          <w:szCs w:val="28"/>
        </w:rPr>
        <w:t>:</w:t>
      </w:r>
    </w:p>
    <w:p w:rsidR="004C1270" w:rsidRPr="00504D86" w:rsidRDefault="00E66630" w:rsidP="0078408E">
      <w:pPr>
        <w:spacing w:after="0" w:line="360" w:lineRule="auto"/>
        <w:ind w:firstLine="709"/>
        <w:jc w:val="both"/>
        <w:rPr>
          <w:rFonts w:ascii="Times New Roman" w:hAnsi="Times New Roman" w:cs="Times New Roman"/>
          <w:sz w:val="28"/>
          <w:szCs w:val="28"/>
        </w:rPr>
      </w:pPr>
      <m:oMathPara>
        <m:oMath>
          <m:r>
            <w:rPr>
              <w:rFonts w:ascii="Cambria Math" w:hAnsi="Cambria Math" w:cs="Times New Roman"/>
              <w:sz w:val="28"/>
              <w:szCs w:val="28"/>
            </w:rPr>
            <m:t>v=</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в</m:t>
                  </m:r>
                </m:sub>
              </m:sSub>
              <m:r>
                <m:rPr>
                  <m:sty m:val="p"/>
                </m:rP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Е</m:t>
                  </m:r>
                </m:e>
                <m:sub>
                  <m:r>
                    <w:rPr>
                      <w:rFonts w:ascii="Cambria Math" w:hAnsi="Cambria Math" w:cs="Times New Roman"/>
                      <w:sz w:val="28"/>
                      <w:szCs w:val="28"/>
                    </w:rPr>
                    <m:t>н</m:t>
                  </m:r>
                </m:sub>
              </m:sSub>
            </m:num>
            <m:den>
              <m:r>
                <w:rPr>
                  <w:rFonts w:ascii="Cambria Math" w:hAnsi="Cambria Math" w:cs="Times New Roman"/>
                  <w:sz w:val="28"/>
                  <w:szCs w:val="28"/>
                </w:rPr>
                <m:t>h</m:t>
              </m:r>
            </m:den>
          </m:f>
        </m:oMath>
      </m:oMathPara>
    </w:p>
    <w:p w:rsidR="004C1270" w:rsidRPr="00504D86" w:rsidRDefault="004C1270" w:rsidP="00283B68">
      <w:pPr>
        <w:spacing w:after="0" w:line="360" w:lineRule="auto"/>
        <w:jc w:val="both"/>
        <w:rPr>
          <w:rFonts w:ascii="Times New Roman" w:hAnsi="Times New Roman" w:cs="Times New Roman"/>
          <w:sz w:val="28"/>
          <w:szCs w:val="28"/>
          <w:lang w:val="en-US"/>
        </w:rPr>
      </w:pPr>
      <w:r w:rsidRPr="00504D86">
        <w:rPr>
          <w:rFonts w:ascii="Times New Roman" w:hAnsi="Times New Roman" w:cs="Times New Roman"/>
          <w:sz w:val="28"/>
          <w:szCs w:val="28"/>
        </w:rPr>
        <w:t>или с длиной волны</w:t>
      </w:r>
      <w:r w:rsidR="00E66630" w:rsidRPr="00504D86">
        <w:rPr>
          <w:rFonts w:ascii="Times New Roman" w:hAnsi="Times New Roman" w:cs="Times New Roman"/>
          <w:sz w:val="28"/>
          <w:szCs w:val="28"/>
          <w:lang w:val="en-US"/>
        </w:rPr>
        <w:t>:</w:t>
      </w:r>
    </w:p>
    <w:p w:rsidR="00635844" w:rsidRPr="00635844" w:rsidRDefault="00E66630" w:rsidP="00635844">
      <w:pPr>
        <w:spacing w:after="0" w:line="360" w:lineRule="auto"/>
        <w:ind w:firstLine="709"/>
        <w:jc w:val="both"/>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 xml:space="preserve">λ= </m:t>
          </m:r>
          <m:f>
            <m:fPr>
              <m:ctrlPr>
                <w:rPr>
                  <w:rFonts w:ascii="Cambria Math" w:hAnsi="Cambria Math" w:cs="Times New Roman"/>
                  <w:i/>
                  <w:sz w:val="28"/>
                  <w:szCs w:val="28"/>
                  <w:lang w:val="en-US"/>
                </w:rPr>
              </m:ctrlPr>
            </m:fPr>
            <m:num>
              <m:r>
                <w:rPr>
                  <w:rFonts w:ascii="Cambria Math" w:hAnsi="Cambria Math" w:cs="Times New Roman"/>
                  <w:sz w:val="28"/>
                  <w:szCs w:val="28"/>
                  <w:lang w:val="en-US"/>
                </w:rPr>
                <m:t>c</m:t>
              </m:r>
            </m:num>
            <m:den>
              <m:r>
                <w:rPr>
                  <w:rFonts w:ascii="Cambria Math" w:hAnsi="Cambria Math" w:cs="Times New Roman"/>
                  <w:sz w:val="28"/>
                  <w:szCs w:val="28"/>
                  <w:lang w:val="en-US"/>
                </w:rPr>
                <m:t>v</m:t>
              </m:r>
            </m:den>
          </m:f>
          <m:r>
            <w:rPr>
              <w:rFonts w:ascii="Cambria Math" w:hAnsi="Cambria Math" w:cs="Times New Roman"/>
              <w:sz w:val="28"/>
              <w:szCs w:val="28"/>
              <w:lang w:val="en-US"/>
            </w:rPr>
            <m:t>.</m:t>
          </m:r>
        </m:oMath>
      </m:oMathPara>
    </w:p>
    <w:p w:rsidR="004C1270" w:rsidRPr="00504D86" w:rsidRDefault="004C12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Одна из особенностей газа (или смеси газов) — многообразие физических процессов, приводящих к его возбуждению и созданию в нём инверсии населённостей. Возбуждение активной среды излучением газоразрядных ламп, нашедшее широкое применение в твердотельных и жидкостных лазерах, мало эффективно для получ</w:t>
      </w:r>
      <w:r w:rsidR="00BE5F24" w:rsidRPr="00504D86">
        <w:rPr>
          <w:rFonts w:ascii="Times New Roman" w:hAnsi="Times New Roman" w:cs="Times New Roman"/>
          <w:sz w:val="28"/>
          <w:szCs w:val="28"/>
        </w:rPr>
        <w:t>ения инверсии населённостей в газовом лазере</w:t>
      </w:r>
      <w:r w:rsidRPr="00504D86">
        <w:rPr>
          <w:rFonts w:ascii="Times New Roman" w:hAnsi="Times New Roman" w:cs="Times New Roman"/>
          <w:sz w:val="28"/>
          <w:szCs w:val="28"/>
        </w:rPr>
        <w:t>, т. к. газы обладают узкими линиями поглощения, а лампы излучают свет в широком интервале длин волн. В результате может быть использована только ничтожная часть мощности источника накачки (</w:t>
      </w:r>
      <w:proofErr w:type="spellStart"/>
      <w:r w:rsidRPr="00504D86">
        <w:rPr>
          <w:rFonts w:ascii="Times New Roman" w:hAnsi="Times New Roman" w:cs="Times New Roman"/>
          <w:sz w:val="28"/>
          <w:szCs w:val="28"/>
        </w:rPr>
        <w:t>кпд</w:t>
      </w:r>
      <w:proofErr w:type="spellEnd"/>
      <w:r w:rsidRPr="00504D86">
        <w:rPr>
          <w:rFonts w:ascii="Times New Roman" w:hAnsi="Times New Roman" w:cs="Times New Roman"/>
          <w:sz w:val="28"/>
          <w:szCs w:val="28"/>
        </w:rPr>
        <w:t xml:space="preserve"> мал).</w:t>
      </w:r>
      <w:r w:rsidR="00BE5F24" w:rsidRPr="00504D86">
        <w:rPr>
          <w:rFonts w:ascii="Times New Roman" w:hAnsi="Times New Roman" w:cs="Times New Roman"/>
          <w:sz w:val="28"/>
          <w:szCs w:val="28"/>
        </w:rPr>
        <w:t xml:space="preserve"> В подавляющем большинстве газовых лазеров</w:t>
      </w:r>
      <w:r w:rsidRPr="00504D86">
        <w:rPr>
          <w:rFonts w:ascii="Times New Roman" w:hAnsi="Times New Roman" w:cs="Times New Roman"/>
          <w:sz w:val="28"/>
          <w:szCs w:val="28"/>
        </w:rPr>
        <w:t xml:space="preserve"> инверсия населённостей создаётся в электрическом разряде (газоразрядные лазеры). Электроны, образующиеся в разряде, при столкновениях с частицами газа (электронный удар) возбуждают их, переводя на более высокие уровни энергии. Если время жизни частиц на верхнем уровне энергии больше, чем на нижнем, то в газе создаётся устойчивая инверсия населённостей. Возбуждение атомов и молекул электронным ударом является наиболее разработанным методом получения инверсии населённостей в газах. Метод электронного удара применим для возбуждения как в непрерывном, так и в импульсном режимах.</w:t>
      </w:r>
    </w:p>
    <w:p w:rsidR="004C1270" w:rsidRPr="00504D86" w:rsidRDefault="004C12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Возбуждение электронны</w:t>
      </w:r>
      <w:r w:rsidR="00BE5F24" w:rsidRPr="00504D86">
        <w:rPr>
          <w:rFonts w:ascii="Times New Roman" w:hAnsi="Times New Roman" w:cs="Times New Roman"/>
          <w:sz w:val="28"/>
          <w:szCs w:val="28"/>
        </w:rPr>
        <w:t>м ударом удачно сочетается с другим</w:t>
      </w:r>
      <w:r w:rsidRPr="00504D86">
        <w:rPr>
          <w:rFonts w:ascii="Times New Roman" w:hAnsi="Times New Roman" w:cs="Times New Roman"/>
          <w:sz w:val="28"/>
          <w:szCs w:val="28"/>
        </w:rPr>
        <w:t xml:space="preserve"> механизмом возбуждения — передачей энергии, необходимой для возбуждения части</w:t>
      </w:r>
      <w:r w:rsidR="00BE5F24" w:rsidRPr="00504D86">
        <w:rPr>
          <w:rFonts w:ascii="Times New Roman" w:hAnsi="Times New Roman" w:cs="Times New Roman"/>
          <w:sz w:val="28"/>
          <w:szCs w:val="28"/>
        </w:rPr>
        <w:t>ц одного сорта от частиц другого</w:t>
      </w:r>
      <w:r w:rsidRPr="00504D86">
        <w:rPr>
          <w:rFonts w:ascii="Times New Roman" w:hAnsi="Times New Roman" w:cs="Times New Roman"/>
          <w:sz w:val="28"/>
          <w:szCs w:val="28"/>
        </w:rPr>
        <w:t xml:space="preserve"> сорта при неупругих соударениях (резонансная передача возбуждения). Такая передача весьма эффективна при совпадении уровней</w:t>
      </w:r>
      <w:r w:rsidR="0062121F" w:rsidRPr="00504D86">
        <w:rPr>
          <w:rFonts w:ascii="Times New Roman" w:hAnsi="Times New Roman" w:cs="Times New Roman"/>
          <w:sz w:val="28"/>
          <w:szCs w:val="28"/>
        </w:rPr>
        <w:t xml:space="preserve"> энергии у частиц разного сорта</w:t>
      </w:r>
      <w:r w:rsidR="00BE5F24" w:rsidRPr="00504D86">
        <w:rPr>
          <w:rFonts w:ascii="Times New Roman" w:hAnsi="Times New Roman" w:cs="Times New Roman"/>
          <w:sz w:val="28"/>
          <w:szCs w:val="28"/>
        </w:rPr>
        <w:t>.</w:t>
      </w:r>
    </w:p>
    <w:p w:rsidR="00F70DB0" w:rsidRPr="00504D86" w:rsidRDefault="004C1270" w:rsidP="0078408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этих случаях создание активной среды происходит в два этапа: сначала электроны возбуждают частицы вспомогательного газа, затем эти частицы в процессе неупругих соударений с частицами рабочего газа передают им энергию. В результате этого населяется верхний лазерный уровень. Чтобы хорошо накапливалась энергия, верхний уровень энергии вспомогательного газа должен обладать большим собственным временем жизни. Именно по такой схеме осуществляется инверсия населённостей в гелий-неоновом лазере</w:t>
      </w:r>
      <w:r w:rsidR="00771455" w:rsidRPr="00504D86">
        <w:rPr>
          <w:rFonts w:ascii="Times New Roman" w:hAnsi="Times New Roman" w:cs="Times New Roman"/>
          <w:sz w:val="28"/>
          <w:szCs w:val="28"/>
        </w:rPr>
        <w:t xml:space="preserve"> </w:t>
      </w:r>
      <w:r w:rsidR="00180B89" w:rsidRPr="00504D86">
        <w:rPr>
          <w:rFonts w:ascii="Times New Roman" w:hAnsi="Times New Roman" w:cs="Times New Roman"/>
          <w:sz w:val="28"/>
          <w:szCs w:val="28"/>
        </w:rPr>
        <w:t>[8</w:t>
      </w:r>
      <w:r w:rsidR="00771455" w:rsidRPr="00504D86">
        <w:rPr>
          <w:rFonts w:ascii="Times New Roman" w:hAnsi="Times New Roman" w:cs="Times New Roman"/>
          <w:sz w:val="28"/>
          <w:szCs w:val="28"/>
        </w:rPr>
        <w:t>]</w:t>
      </w:r>
      <w:r w:rsidRPr="00504D86">
        <w:rPr>
          <w:rFonts w:ascii="Times New Roman" w:hAnsi="Times New Roman" w:cs="Times New Roman"/>
          <w:sz w:val="28"/>
          <w:szCs w:val="28"/>
        </w:rPr>
        <w:t>.</w:t>
      </w: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Pr="00504D86" w:rsidRDefault="003B42BF" w:rsidP="009E6352">
      <w:pPr>
        <w:spacing w:after="0" w:line="360" w:lineRule="auto"/>
        <w:ind w:left="993" w:hanging="284"/>
        <w:jc w:val="both"/>
        <w:rPr>
          <w:rFonts w:ascii="Times New Roman" w:hAnsi="Times New Roman" w:cs="Times New Roman"/>
          <w:b/>
          <w:sz w:val="28"/>
          <w:szCs w:val="28"/>
        </w:rPr>
      </w:pPr>
    </w:p>
    <w:p w:rsidR="003B42BF" w:rsidRDefault="003B42BF" w:rsidP="009E6352">
      <w:pPr>
        <w:spacing w:after="0" w:line="360" w:lineRule="auto"/>
        <w:ind w:left="993" w:hanging="284"/>
        <w:jc w:val="both"/>
        <w:rPr>
          <w:rFonts w:ascii="Times New Roman" w:hAnsi="Times New Roman" w:cs="Times New Roman"/>
          <w:b/>
          <w:sz w:val="28"/>
          <w:szCs w:val="28"/>
        </w:rPr>
      </w:pPr>
    </w:p>
    <w:p w:rsidR="00635844" w:rsidRDefault="00635844" w:rsidP="009E6352">
      <w:pPr>
        <w:spacing w:after="0" w:line="360" w:lineRule="auto"/>
        <w:ind w:left="993" w:hanging="284"/>
        <w:jc w:val="both"/>
        <w:rPr>
          <w:rFonts w:ascii="Times New Roman" w:hAnsi="Times New Roman" w:cs="Times New Roman"/>
          <w:b/>
          <w:sz w:val="28"/>
          <w:szCs w:val="28"/>
        </w:rPr>
      </w:pPr>
    </w:p>
    <w:p w:rsidR="00635844" w:rsidRDefault="00635844" w:rsidP="009E6352">
      <w:pPr>
        <w:spacing w:after="0" w:line="360" w:lineRule="auto"/>
        <w:ind w:left="993" w:hanging="284"/>
        <w:jc w:val="both"/>
        <w:rPr>
          <w:rFonts w:ascii="Times New Roman" w:hAnsi="Times New Roman" w:cs="Times New Roman"/>
          <w:b/>
          <w:sz w:val="28"/>
          <w:szCs w:val="28"/>
        </w:rPr>
      </w:pPr>
    </w:p>
    <w:p w:rsidR="00635844" w:rsidRDefault="00635844" w:rsidP="009E6352">
      <w:pPr>
        <w:spacing w:after="0" w:line="360" w:lineRule="auto"/>
        <w:ind w:left="993" w:hanging="284"/>
        <w:jc w:val="both"/>
        <w:rPr>
          <w:rFonts w:ascii="Times New Roman" w:hAnsi="Times New Roman" w:cs="Times New Roman"/>
          <w:b/>
          <w:sz w:val="28"/>
          <w:szCs w:val="28"/>
        </w:rPr>
      </w:pPr>
    </w:p>
    <w:p w:rsidR="00635844" w:rsidRDefault="00635844" w:rsidP="009E6352">
      <w:pPr>
        <w:spacing w:after="0" w:line="360" w:lineRule="auto"/>
        <w:ind w:left="993" w:hanging="284"/>
        <w:jc w:val="both"/>
        <w:rPr>
          <w:rFonts w:ascii="Times New Roman" w:hAnsi="Times New Roman" w:cs="Times New Roman"/>
          <w:b/>
          <w:sz w:val="28"/>
          <w:szCs w:val="28"/>
        </w:rPr>
      </w:pPr>
    </w:p>
    <w:p w:rsidR="00635844" w:rsidRPr="00504D86" w:rsidRDefault="00635844" w:rsidP="009E6352">
      <w:pPr>
        <w:spacing w:after="0" w:line="360" w:lineRule="auto"/>
        <w:ind w:left="993" w:hanging="284"/>
        <w:jc w:val="both"/>
        <w:rPr>
          <w:rFonts w:ascii="Times New Roman" w:hAnsi="Times New Roman" w:cs="Times New Roman"/>
          <w:b/>
          <w:sz w:val="28"/>
          <w:szCs w:val="28"/>
        </w:rPr>
      </w:pPr>
    </w:p>
    <w:p w:rsidR="009E6352" w:rsidRPr="00504D86" w:rsidRDefault="00C27D03" w:rsidP="00C27D03">
      <w:pPr>
        <w:pStyle w:val="a5"/>
        <w:numPr>
          <w:ilvl w:val="0"/>
          <w:numId w:val="12"/>
        </w:numPr>
        <w:spacing w:after="0" w:line="360" w:lineRule="auto"/>
        <w:jc w:val="both"/>
        <w:rPr>
          <w:rFonts w:ascii="Times New Roman" w:hAnsi="Times New Roman" w:cs="Times New Roman"/>
          <w:b/>
          <w:sz w:val="28"/>
          <w:szCs w:val="28"/>
        </w:rPr>
      </w:pPr>
      <w:r w:rsidRPr="00504D86">
        <w:rPr>
          <w:rFonts w:ascii="Times New Roman" w:hAnsi="Times New Roman" w:cs="Times New Roman"/>
          <w:b/>
          <w:sz w:val="28"/>
          <w:szCs w:val="28"/>
        </w:rPr>
        <w:t xml:space="preserve"> </w:t>
      </w:r>
      <w:r w:rsidR="00A03E7F" w:rsidRPr="00504D86">
        <w:rPr>
          <w:rFonts w:ascii="Times New Roman" w:hAnsi="Times New Roman" w:cs="Times New Roman"/>
          <w:b/>
          <w:sz w:val="28"/>
          <w:szCs w:val="28"/>
        </w:rPr>
        <w:t>Лазер на парах меди</w:t>
      </w:r>
    </w:p>
    <w:p w:rsidR="003B42BF" w:rsidRPr="00504D86" w:rsidRDefault="003B42BF" w:rsidP="00A03E7F">
      <w:pPr>
        <w:spacing w:after="0" w:line="360" w:lineRule="auto"/>
        <w:ind w:firstLine="709"/>
        <w:jc w:val="both"/>
        <w:rPr>
          <w:rFonts w:ascii="Times New Roman" w:hAnsi="Times New Roman" w:cs="Times New Roman"/>
          <w:sz w:val="28"/>
          <w:szCs w:val="28"/>
        </w:rPr>
      </w:pP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Лазер на парах меди или сокращённо ЛПМ излучает две спектральные линии: зелёную с длиной волны 510 </w:t>
      </w:r>
      <w:proofErr w:type="spellStart"/>
      <w:r w:rsidRPr="00504D86">
        <w:rPr>
          <w:rFonts w:ascii="Times New Roman" w:hAnsi="Times New Roman" w:cs="Times New Roman"/>
          <w:sz w:val="28"/>
          <w:szCs w:val="28"/>
        </w:rPr>
        <w:t>нм</w:t>
      </w:r>
      <w:proofErr w:type="spellEnd"/>
      <w:r w:rsidRPr="00504D86">
        <w:rPr>
          <w:rFonts w:ascii="Times New Roman" w:hAnsi="Times New Roman" w:cs="Times New Roman"/>
          <w:sz w:val="28"/>
          <w:szCs w:val="28"/>
        </w:rPr>
        <w:t xml:space="preserve"> и жёлтую </w:t>
      </w:r>
      <w:r w:rsidR="00635844">
        <w:rPr>
          <w:rFonts w:ascii="Times New Roman" w:hAnsi="Times New Roman" w:cs="Times New Roman"/>
          <w:sz w:val="28"/>
          <w:szCs w:val="28"/>
        </w:rPr>
        <w:t>–</w:t>
      </w:r>
      <w:r w:rsidRPr="00504D86">
        <w:rPr>
          <w:rFonts w:ascii="Times New Roman" w:hAnsi="Times New Roman" w:cs="Times New Roman"/>
          <w:sz w:val="28"/>
          <w:szCs w:val="28"/>
        </w:rPr>
        <w:t xml:space="preserve"> 578 </w:t>
      </w:r>
      <w:proofErr w:type="spellStart"/>
      <w:r w:rsidRPr="00504D86">
        <w:rPr>
          <w:rFonts w:ascii="Times New Roman" w:hAnsi="Times New Roman" w:cs="Times New Roman"/>
          <w:sz w:val="28"/>
          <w:szCs w:val="28"/>
        </w:rPr>
        <w:t>нм</w:t>
      </w:r>
      <w:proofErr w:type="spellEnd"/>
      <w:r w:rsidRPr="00504D86">
        <w:rPr>
          <w:rFonts w:ascii="Times New Roman" w:hAnsi="Times New Roman" w:cs="Times New Roman"/>
          <w:sz w:val="28"/>
          <w:szCs w:val="28"/>
        </w:rPr>
        <w:t>. Это излучение испускается возбуждёнными атомами меди, когда они переходят из резонансного состояния (энергия возбуждения около 3,8 эВ) в метастабильные состояния (энергия возбуждения соответственно 1,39 эВ и 1,64 эВ).</w:t>
      </w:r>
    </w:p>
    <w:p w:rsidR="00A03E7F" w:rsidRPr="00504D86" w:rsidRDefault="00A03E7F" w:rsidP="004D190E">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Этот класс спектральных переходов (с резонансного на метастабильные уровни или r - m переходы) используется для получения лазерной генерации не только в ЛПМ, но и в лазерах на парах других металлов: марганца, зо</w:t>
      </w:r>
      <w:r w:rsidR="00635844">
        <w:rPr>
          <w:rFonts w:ascii="Times New Roman" w:hAnsi="Times New Roman" w:cs="Times New Roman"/>
          <w:sz w:val="28"/>
          <w:szCs w:val="28"/>
        </w:rPr>
        <w:t>лота, бария, свинца, таллия.</w:t>
      </w:r>
    </w:p>
    <w:p w:rsidR="003B42BF" w:rsidRPr="00504D86" w:rsidRDefault="00A03E7F" w:rsidP="00635844">
      <w:pPr>
        <w:spacing w:after="0" w:line="360" w:lineRule="auto"/>
        <w:ind w:firstLine="708"/>
        <w:jc w:val="both"/>
        <w:rPr>
          <w:rFonts w:ascii="Times New Roman" w:hAnsi="Times New Roman" w:cs="Times New Roman"/>
          <w:sz w:val="28"/>
          <w:szCs w:val="28"/>
        </w:rPr>
      </w:pPr>
      <w:r w:rsidRPr="00504D86">
        <w:rPr>
          <w:rFonts w:ascii="Times New Roman" w:hAnsi="Times New Roman" w:cs="Times New Roman"/>
          <w:sz w:val="28"/>
          <w:szCs w:val="28"/>
        </w:rPr>
        <w:t>Интерес к таким лазерным переходам возник давно</w:t>
      </w:r>
      <w:r w:rsidR="00C977FD" w:rsidRPr="00504D86">
        <w:rPr>
          <w:rFonts w:ascii="Times New Roman" w:hAnsi="Times New Roman" w:cs="Times New Roman"/>
          <w:sz w:val="28"/>
          <w:szCs w:val="28"/>
        </w:rPr>
        <w:t>,</w:t>
      </w:r>
      <w:r w:rsidRPr="00504D86">
        <w:rPr>
          <w:rFonts w:ascii="Times New Roman" w:hAnsi="Times New Roman" w:cs="Times New Roman"/>
          <w:sz w:val="28"/>
          <w:szCs w:val="28"/>
        </w:rPr>
        <w:t xml:space="preserve"> и он связан с возможностью получения эффективной генерации видимого излучения в газовом разряде, в котором возбуждение атомов происходит в столкновениях с электронами. Это обусловлено, по крайней мере, двумя обстоятельствами</w:t>
      </w:r>
      <w:r w:rsidR="00635844">
        <w:rPr>
          <w:rFonts w:ascii="Times New Roman" w:hAnsi="Times New Roman" w:cs="Times New Roman"/>
          <w:sz w:val="28"/>
          <w:szCs w:val="28"/>
        </w:rPr>
        <w:t>:</w:t>
      </w:r>
      <w:r w:rsidRPr="00504D86">
        <w:rPr>
          <w:rFonts w:ascii="Times New Roman" w:hAnsi="Times New Roman" w:cs="Times New Roman"/>
          <w:sz w:val="28"/>
          <w:szCs w:val="28"/>
        </w:rPr>
        <w:t xml:space="preserve"> </w:t>
      </w:r>
    </w:p>
    <w:p w:rsidR="00A03E7F" w:rsidRPr="00504D86" w:rsidRDefault="00635844" w:rsidP="003B42BF">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в</w:t>
      </w:r>
      <w:r w:rsidR="00A03E7F" w:rsidRPr="00504D86">
        <w:rPr>
          <w:rFonts w:ascii="Times New Roman" w:hAnsi="Times New Roman" w:cs="Times New Roman"/>
          <w:sz w:val="28"/>
          <w:szCs w:val="28"/>
        </w:rPr>
        <w:t>о-первых</w:t>
      </w:r>
      <w:proofErr w:type="gramEnd"/>
      <w:r w:rsidR="00A03E7F" w:rsidRPr="00504D86">
        <w:rPr>
          <w:rFonts w:ascii="Times New Roman" w:hAnsi="Times New Roman" w:cs="Times New Roman"/>
          <w:sz w:val="28"/>
          <w:szCs w:val="28"/>
        </w:rPr>
        <w:t>, резонансные состояния возбуждаются в газовом разряде, как правило, наилучшим образом, что должно обеспечивать "перехват" значительной части энергии, вводимой в плазму разряда, верхними рабочими лазерными уровнями</w:t>
      </w:r>
      <w:r>
        <w:rPr>
          <w:rFonts w:ascii="Times New Roman" w:hAnsi="Times New Roman" w:cs="Times New Roman"/>
          <w:sz w:val="28"/>
          <w:szCs w:val="28"/>
        </w:rPr>
        <w:t>;</w:t>
      </w:r>
      <w:r w:rsidR="00A03E7F" w:rsidRPr="00504D86">
        <w:rPr>
          <w:rFonts w:ascii="Times New Roman" w:hAnsi="Times New Roman" w:cs="Times New Roman"/>
          <w:sz w:val="28"/>
          <w:szCs w:val="28"/>
        </w:rPr>
        <w:t xml:space="preserve"> </w:t>
      </w:r>
    </w:p>
    <w:p w:rsidR="00A03E7F" w:rsidRPr="00504D86" w:rsidRDefault="00635844" w:rsidP="004D19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w:t>
      </w:r>
      <w:r w:rsidR="00A03E7F" w:rsidRPr="00504D86">
        <w:rPr>
          <w:rFonts w:ascii="Times New Roman" w:hAnsi="Times New Roman" w:cs="Times New Roman"/>
          <w:sz w:val="28"/>
          <w:szCs w:val="28"/>
        </w:rPr>
        <w:t>о-вторых, метастабильные (нижние рабочие) уровни имеют, как правило, наименьшую энергию возбуждения по сравнению со всеми остальными возбуждёнными уровнями, что должно обеспечивать высокую долю использования "перехваченной" резонансным уровнем энергии в канале генерации.</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Впервые генерация на таких переходах была получена в парах марганца (зелёная и инфракрасная области спектра) и парах свинца (кра</w:t>
      </w:r>
      <w:r w:rsidR="004D190E" w:rsidRPr="00504D86">
        <w:rPr>
          <w:rFonts w:ascii="Times New Roman" w:hAnsi="Times New Roman" w:cs="Times New Roman"/>
          <w:sz w:val="28"/>
          <w:szCs w:val="28"/>
        </w:rPr>
        <w:t>сная область спектра) в 1965 г</w:t>
      </w:r>
      <w:r w:rsidRPr="00504D86">
        <w:rPr>
          <w:rFonts w:ascii="Times New Roman" w:hAnsi="Times New Roman" w:cs="Times New Roman"/>
          <w:sz w:val="28"/>
          <w:szCs w:val="28"/>
        </w:rPr>
        <w:t>. Несколько позже была получена генерация и в п</w:t>
      </w:r>
      <w:r w:rsidR="004D190E" w:rsidRPr="00504D86">
        <w:rPr>
          <w:rFonts w:ascii="Times New Roman" w:hAnsi="Times New Roman" w:cs="Times New Roman"/>
          <w:sz w:val="28"/>
          <w:szCs w:val="28"/>
        </w:rPr>
        <w:t>арах меди</w:t>
      </w:r>
      <w:r w:rsidRPr="00504D86">
        <w:rPr>
          <w:rFonts w:ascii="Times New Roman" w:hAnsi="Times New Roman" w:cs="Times New Roman"/>
          <w:sz w:val="28"/>
          <w:szCs w:val="28"/>
        </w:rPr>
        <w:t>. Исследования этих, да и других, полученных впоследствии, генераций на r-m переходах в парах различных металлов подтвердили все ожидаемые характеристики и о</w:t>
      </w:r>
      <w:r w:rsidR="004D190E" w:rsidRPr="00504D86">
        <w:rPr>
          <w:rFonts w:ascii="Times New Roman" w:hAnsi="Times New Roman" w:cs="Times New Roman"/>
          <w:sz w:val="28"/>
          <w:szCs w:val="28"/>
        </w:rPr>
        <w:t>с</w:t>
      </w:r>
      <w:r w:rsidRPr="00504D86">
        <w:rPr>
          <w:rFonts w:ascii="Times New Roman" w:hAnsi="Times New Roman" w:cs="Times New Roman"/>
          <w:sz w:val="28"/>
          <w:szCs w:val="28"/>
        </w:rPr>
        <w:t xml:space="preserve">обенности такого класса лазеров. </w:t>
      </w:r>
      <w:r w:rsidR="004D190E" w:rsidRPr="00504D86">
        <w:rPr>
          <w:rFonts w:ascii="Times New Roman" w:hAnsi="Times New Roman" w:cs="Times New Roman"/>
          <w:sz w:val="28"/>
          <w:szCs w:val="28"/>
        </w:rPr>
        <w:t>Из них можно выделить следующие:</w:t>
      </w:r>
    </w:p>
    <w:p w:rsidR="00A03E7F" w:rsidRPr="00635844" w:rsidRDefault="00635844" w:rsidP="006358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в</w:t>
      </w:r>
      <w:r w:rsidR="00A03E7F" w:rsidRPr="00635844">
        <w:rPr>
          <w:rFonts w:ascii="Times New Roman" w:hAnsi="Times New Roman" w:cs="Times New Roman"/>
          <w:sz w:val="28"/>
          <w:szCs w:val="28"/>
        </w:rPr>
        <w:t>ысокую эффективность генерации. Так коэффициент преобразования электрической энергии в световую для этих лазеров в десять раз выше, чем для таких широко известных лазеров как "аргоновый" и "гелий-неоновый"</w:t>
      </w:r>
      <w:r>
        <w:rPr>
          <w:rFonts w:ascii="Times New Roman" w:hAnsi="Times New Roman" w:cs="Times New Roman"/>
          <w:sz w:val="28"/>
          <w:szCs w:val="28"/>
        </w:rPr>
        <w:t>;</w:t>
      </w:r>
    </w:p>
    <w:p w:rsidR="00A03E7F" w:rsidRPr="00635844" w:rsidRDefault="00635844" w:rsidP="006358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с</w:t>
      </w:r>
      <w:r w:rsidR="00A03E7F" w:rsidRPr="00635844">
        <w:rPr>
          <w:rFonts w:ascii="Times New Roman" w:hAnsi="Times New Roman" w:cs="Times New Roman"/>
          <w:sz w:val="28"/>
          <w:szCs w:val="28"/>
        </w:rPr>
        <w:t xml:space="preserve">угубо импульсный характер генерации, что связано с </w:t>
      </w:r>
      <w:proofErr w:type="spellStart"/>
      <w:r w:rsidR="00A03E7F" w:rsidRPr="00635844">
        <w:rPr>
          <w:rFonts w:ascii="Times New Roman" w:hAnsi="Times New Roman" w:cs="Times New Roman"/>
          <w:sz w:val="28"/>
          <w:szCs w:val="28"/>
        </w:rPr>
        <w:t>метастабильностью</w:t>
      </w:r>
      <w:proofErr w:type="spellEnd"/>
      <w:r w:rsidR="00A03E7F" w:rsidRPr="00635844">
        <w:rPr>
          <w:rFonts w:ascii="Times New Roman" w:hAnsi="Times New Roman" w:cs="Times New Roman"/>
          <w:sz w:val="28"/>
          <w:szCs w:val="28"/>
        </w:rPr>
        <w:t xml:space="preserve"> нижнего уровня лазерного перехода. Обычно длительность импульсов излучения не превышает 10</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w:t>
      </w:r>
      <w:r w:rsidR="00A03E7F" w:rsidRPr="00635844">
        <w:rPr>
          <w:rFonts w:ascii="Times New Roman" w:hAnsi="Times New Roman" w:cs="Times New Roman"/>
          <w:sz w:val="28"/>
          <w:szCs w:val="28"/>
        </w:rPr>
        <w:t xml:space="preserve">30 </w:t>
      </w:r>
      <w:proofErr w:type="spellStart"/>
      <w:proofErr w:type="gramStart"/>
      <w:r w:rsidR="00A03E7F" w:rsidRPr="00635844">
        <w:rPr>
          <w:rFonts w:ascii="Times New Roman" w:hAnsi="Times New Roman" w:cs="Times New Roman"/>
          <w:sz w:val="28"/>
          <w:szCs w:val="28"/>
        </w:rPr>
        <w:t>нс</w:t>
      </w:r>
      <w:proofErr w:type="spellEnd"/>
      <w:proofErr w:type="gramEnd"/>
      <w:r w:rsidR="00A03E7F" w:rsidRPr="00635844">
        <w:rPr>
          <w:rFonts w:ascii="Times New Roman" w:hAnsi="Times New Roman" w:cs="Times New Roman"/>
          <w:sz w:val="28"/>
          <w:szCs w:val="28"/>
        </w:rPr>
        <w:t xml:space="preserve"> и они возникают на самом переднем фронте импульсов возбуждения</w:t>
      </w:r>
      <w:r>
        <w:rPr>
          <w:rFonts w:ascii="Times New Roman" w:hAnsi="Times New Roman" w:cs="Times New Roman"/>
          <w:sz w:val="28"/>
          <w:szCs w:val="28"/>
        </w:rPr>
        <w:t>;</w:t>
      </w:r>
    </w:p>
    <w:p w:rsidR="00A03E7F" w:rsidRPr="00635844" w:rsidRDefault="00635844" w:rsidP="006358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ж</w:t>
      </w:r>
      <w:r w:rsidR="00A03E7F" w:rsidRPr="00635844">
        <w:rPr>
          <w:rFonts w:ascii="Times New Roman" w:hAnsi="Times New Roman" w:cs="Times New Roman"/>
          <w:sz w:val="28"/>
          <w:szCs w:val="28"/>
        </w:rPr>
        <w:t>ёсткие требования на систему импульсного питания таких лазеров, которая должна обеспечивать мощные высоковольтные наносекундные импульсы с крутизной нарастания тока 10</w:t>
      </w:r>
      <w:r w:rsidR="00A03E7F" w:rsidRPr="00635844">
        <w:rPr>
          <w:rFonts w:ascii="Times New Roman" w:hAnsi="Times New Roman" w:cs="Times New Roman"/>
          <w:sz w:val="28"/>
          <w:szCs w:val="28"/>
          <w:vertAlign w:val="superscript"/>
        </w:rPr>
        <w:t>9</w:t>
      </w:r>
      <w:r w:rsidR="00A03E7F" w:rsidRPr="00635844">
        <w:rPr>
          <w:rFonts w:ascii="Times New Roman" w:hAnsi="Times New Roman" w:cs="Times New Roman"/>
          <w:sz w:val="28"/>
          <w:szCs w:val="28"/>
        </w:rPr>
        <w:t>-10</w:t>
      </w:r>
      <w:r w:rsidR="00A03E7F" w:rsidRPr="00635844">
        <w:rPr>
          <w:rFonts w:ascii="Times New Roman" w:hAnsi="Times New Roman" w:cs="Times New Roman"/>
          <w:sz w:val="28"/>
          <w:szCs w:val="28"/>
          <w:vertAlign w:val="superscript"/>
        </w:rPr>
        <w:t>10</w:t>
      </w:r>
      <w:r w:rsidR="00A03E7F" w:rsidRPr="00635844">
        <w:rPr>
          <w:rFonts w:ascii="Times New Roman" w:hAnsi="Times New Roman" w:cs="Times New Roman"/>
          <w:sz w:val="28"/>
          <w:szCs w:val="28"/>
        </w:rPr>
        <w:t xml:space="preserve"> А/с. Обычно для возбуждения этих лазеров используют разряд конденсатора небольшой ёмкости (1-5 </w:t>
      </w:r>
      <w:proofErr w:type="spellStart"/>
      <w:r w:rsidR="00A03E7F" w:rsidRPr="00635844">
        <w:rPr>
          <w:rFonts w:ascii="Times New Roman" w:hAnsi="Times New Roman" w:cs="Times New Roman"/>
          <w:sz w:val="28"/>
          <w:szCs w:val="28"/>
        </w:rPr>
        <w:t>нФ</w:t>
      </w:r>
      <w:proofErr w:type="spellEnd"/>
      <w:r w:rsidR="00A03E7F" w:rsidRPr="00635844">
        <w:rPr>
          <w:rFonts w:ascii="Times New Roman" w:hAnsi="Times New Roman" w:cs="Times New Roman"/>
          <w:sz w:val="28"/>
          <w:szCs w:val="28"/>
        </w:rPr>
        <w:t xml:space="preserve">), заряженного до напряжения 1-15 </w:t>
      </w:r>
      <w:proofErr w:type="spellStart"/>
      <w:r w:rsidR="00A03E7F" w:rsidRPr="00635844">
        <w:rPr>
          <w:rFonts w:ascii="Times New Roman" w:hAnsi="Times New Roman" w:cs="Times New Roman"/>
          <w:sz w:val="28"/>
          <w:szCs w:val="28"/>
        </w:rPr>
        <w:t>кВ.</w:t>
      </w:r>
      <w:proofErr w:type="spellEnd"/>
      <w:r w:rsidR="00A03E7F" w:rsidRPr="00635844">
        <w:rPr>
          <w:rFonts w:ascii="Times New Roman" w:hAnsi="Times New Roman" w:cs="Times New Roman"/>
          <w:sz w:val="28"/>
          <w:szCs w:val="28"/>
        </w:rPr>
        <w:t xml:space="preserve"> Коммутатором разряда служит импульсный водородный тиратрон. Индуктивность разрядного контура таких лазеров должна быть достаточна малой, чтобы обеспечивать требуемую крутизну нарастания импу</w:t>
      </w:r>
      <w:r w:rsidR="004D190E" w:rsidRPr="00635844">
        <w:rPr>
          <w:rFonts w:ascii="Times New Roman" w:hAnsi="Times New Roman" w:cs="Times New Roman"/>
          <w:sz w:val="28"/>
          <w:szCs w:val="28"/>
        </w:rPr>
        <w:t>л</w:t>
      </w:r>
      <w:r w:rsidR="00A03E7F" w:rsidRPr="00635844">
        <w:rPr>
          <w:rFonts w:ascii="Times New Roman" w:hAnsi="Times New Roman" w:cs="Times New Roman"/>
          <w:sz w:val="28"/>
          <w:szCs w:val="28"/>
        </w:rPr>
        <w:t>ьсов тока</w:t>
      </w:r>
      <w:r>
        <w:rPr>
          <w:rFonts w:ascii="Times New Roman" w:hAnsi="Times New Roman" w:cs="Times New Roman"/>
          <w:sz w:val="28"/>
          <w:szCs w:val="28"/>
        </w:rPr>
        <w:t>;</w:t>
      </w:r>
    </w:p>
    <w:p w:rsidR="00BA598A" w:rsidRPr="00635844" w:rsidRDefault="00635844" w:rsidP="006358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в</w:t>
      </w:r>
      <w:r w:rsidR="00A03E7F" w:rsidRPr="00635844">
        <w:rPr>
          <w:rFonts w:ascii="Times New Roman" w:hAnsi="Times New Roman" w:cs="Times New Roman"/>
          <w:sz w:val="28"/>
          <w:szCs w:val="28"/>
        </w:rPr>
        <w:t>ысокое (рекордно</w:t>
      </w:r>
      <w:r w:rsidR="004D190E" w:rsidRPr="00635844">
        <w:rPr>
          <w:rFonts w:ascii="Times New Roman" w:hAnsi="Times New Roman" w:cs="Times New Roman"/>
          <w:sz w:val="28"/>
          <w:szCs w:val="28"/>
        </w:rPr>
        <w:t>е) усиление света активными сред</w:t>
      </w:r>
      <w:r w:rsidR="00A03E7F" w:rsidRPr="00635844">
        <w:rPr>
          <w:rFonts w:ascii="Times New Roman" w:hAnsi="Times New Roman" w:cs="Times New Roman"/>
          <w:sz w:val="28"/>
          <w:szCs w:val="28"/>
        </w:rPr>
        <w:t>ами этих лазеров. Обычно усиление столь велико, что мощное вынужденное излучение формируется активной средой либо только с одним зеркалом резонатора, либо совсем без зеркал. Усиление в линейном режиме может до</w:t>
      </w:r>
      <w:r w:rsidR="004D190E" w:rsidRPr="00635844">
        <w:rPr>
          <w:rFonts w:ascii="Times New Roman" w:hAnsi="Times New Roman" w:cs="Times New Roman"/>
          <w:sz w:val="28"/>
          <w:szCs w:val="28"/>
        </w:rPr>
        <w:t>стигать величин 400-600 дБ/м</w:t>
      </w:r>
      <w:r w:rsidR="00A03E7F" w:rsidRPr="00635844">
        <w:rPr>
          <w:rFonts w:ascii="Times New Roman" w:hAnsi="Times New Roman" w:cs="Times New Roman"/>
          <w:sz w:val="28"/>
          <w:szCs w:val="28"/>
        </w:rPr>
        <w:t>. Поэтому требования на качество зеркал резонатора для этих лазеров существенно ниже, чем для всех других лазеров. Обычно в качестве выходного зеркала резонатора в этих лазерах используется прозрачная стеклянная пластинка с отражением 4- 8%.</w:t>
      </w:r>
    </w:p>
    <w:p w:rsidR="00A03E7F" w:rsidRPr="00635844" w:rsidRDefault="00A03E7F" w:rsidP="004D190E">
      <w:pPr>
        <w:spacing w:after="0" w:line="360" w:lineRule="auto"/>
        <w:ind w:firstLine="708"/>
        <w:jc w:val="both"/>
        <w:rPr>
          <w:rFonts w:ascii="Times New Roman" w:hAnsi="Times New Roman" w:cs="Times New Roman"/>
          <w:sz w:val="28"/>
          <w:szCs w:val="28"/>
          <w:lang w:val="en-US"/>
        </w:rPr>
      </w:pPr>
      <w:r w:rsidRPr="00504D86">
        <w:rPr>
          <w:rFonts w:ascii="Times New Roman" w:hAnsi="Times New Roman" w:cs="Times New Roman"/>
          <w:sz w:val="28"/>
          <w:szCs w:val="28"/>
        </w:rPr>
        <w:t xml:space="preserve">Так как рабочее давление паров атомов металлов составляет в этих лазерах 0,3-0,5 мм </w:t>
      </w:r>
      <w:proofErr w:type="spellStart"/>
      <w:r w:rsidRPr="00504D86">
        <w:rPr>
          <w:rFonts w:ascii="Times New Roman" w:hAnsi="Times New Roman" w:cs="Times New Roman"/>
          <w:sz w:val="28"/>
          <w:szCs w:val="28"/>
        </w:rPr>
        <w:t>рт.ст</w:t>
      </w:r>
      <w:proofErr w:type="spellEnd"/>
      <w:r w:rsidRPr="00504D86">
        <w:rPr>
          <w:rFonts w:ascii="Times New Roman" w:hAnsi="Times New Roman" w:cs="Times New Roman"/>
          <w:sz w:val="28"/>
          <w:szCs w:val="28"/>
        </w:rPr>
        <w:t>. (плотность атомов около 10</w:t>
      </w:r>
      <w:r w:rsidRPr="00635844">
        <w:rPr>
          <w:rFonts w:ascii="Times New Roman" w:hAnsi="Times New Roman" w:cs="Times New Roman"/>
          <w:sz w:val="28"/>
          <w:szCs w:val="28"/>
          <w:vertAlign w:val="superscript"/>
        </w:rPr>
        <w:t>15</w:t>
      </w:r>
      <w:r w:rsidRPr="00504D86">
        <w:rPr>
          <w:rFonts w:ascii="Times New Roman" w:hAnsi="Times New Roman" w:cs="Times New Roman"/>
          <w:sz w:val="28"/>
          <w:szCs w:val="28"/>
        </w:rPr>
        <w:t xml:space="preserve"> см</w:t>
      </w:r>
      <w:r w:rsidR="004D190E" w:rsidRPr="00504D86">
        <w:rPr>
          <w:rFonts w:ascii="Times New Roman" w:hAnsi="Times New Roman" w:cs="Times New Roman"/>
          <w:sz w:val="28"/>
          <w:szCs w:val="28"/>
          <w:vertAlign w:val="superscript"/>
        </w:rPr>
        <w:t>-3</w:t>
      </w:r>
      <w:r w:rsidRPr="00504D86">
        <w:rPr>
          <w:rFonts w:ascii="Times New Roman" w:hAnsi="Times New Roman" w:cs="Times New Roman"/>
          <w:sz w:val="28"/>
          <w:szCs w:val="28"/>
        </w:rPr>
        <w:t>), то температуры стенок газоразрядных трубок, соответствующие такому значению насыщенного давления паров, должны достигать от 650-9500</w:t>
      </w:r>
      <w:r w:rsidR="004D190E" w:rsidRPr="00504D86">
        <w:rPr>
          <w:rFonts w:ascii="Times New Roman" w:hAnsi="Times New Roman" w:cs="Times New Roman"/>
          <w:sz w:val="28"/>
          <w:szCs w:val="28"/>
        </w:rPr>
        <w:t xml:space="preserve"> ˚</w:t>
      </w:r>
      <w:r w:rsidRPr="00504D86">
        <w:rPr>
          <w:rFonts w:ascii="Times New Roman" w:hAnsi="Times New Roman" w:cs="Times New Roman"/>
          <w:sz w:val="28"/>
          <w:szCs w:val="28"/>
        </w:rPr>
        <w:t>С для лазеров на парах таллия и свинца до 1500-16000</w:t>
      </w:r>
      <w:r w:rsidR="004D190E" w:rsidRPr="00504D86">
        <w:rPr>
          <w:rFonts w:ascii="Times New Roman" w:hAnsi="Times New Roman" w:cs="Times New Roman"/>
          <w:sz w:val="28"/>
          <w:szCs w:val="28"/>
        </w:rPr>
        <w:t xml:space="preserve"> ˚</w:t>
      </w:r>
      <w:r w:rsidRPr="00504D86">
        <w:rPr>
          <w:rFonts w:ascii="Times New Roman" w:hAnsi="Times New Roman" w:cs="Times New Roman"/>
          <w:sz w:val="28"/>
          <w:szCs w:val="28"/>
        </w:rPr>
        <w:t>С для лазеров на парах меди</w:t>
      </w:r>
      <w:r w:rsidR="004D190E" w:rsidRPr="00504D86">
        <w:rPr>
          <w:rFonts w:ascii="Times New Roman" w:hAnsi="Times New Roman" w:cs="Times New Roman"/>
          <w:sz w:val="28"/>
          <w:szCs w:val="28"/>
        </w:rPr>
        <w:t>.</w:t>
      </w:r>
    </w:p>
    <w:p w:rsidR="00BA598A" w:rsidRPr="00504D86" w:rsidRDefault="00BA598A" w:rsidP="00BA598A">
      <w:pPr>
        <w:spacing w:after="0" w:line="240" w:lineRule="atLeast"/>
        <w:ind w:firstLine="709"/>
        <w:jc w:val="center"/>
        <w:rPr>
          <w:rFonts w:ascii="Times New Roman" w:hAnsi="Times New Roman" w:cs="Times New Roman"/>
          <w:sz w:val="26"/>
          <w:szCs w:val="26"/>
        </w:rPr>
      </w:pPr>
      <w:r w:rsidRPr="00504D86">
        <w:rPr>
          <w:rFonts w:ascii="Times New Roman" w:hAnsi="Times New Roman" w:cs="Times New Roman"/>
          <w:noProof/>
          <w:sz w:val="26"/>
          <w:szCs w:val="26"/>
          <w:lang w:eastAsia="ru-RU"/>
        </w:rPr>
        <w:drawing>
          <wp:inline distT="0" distB="0" distL="0" distR="0">
            <wp:extent cx="3982006" cy="261021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млр786.png"/>
                    <pic:cNvPicPr/>
                  </pic:nvPicPr>
                  <pic:blipFill>
                    <a:blip r:embed="rId20">
                      <a:extLst>
                        <a:ext uri="{28A0092B-C50C-407E-A947-70E740481C1C}">
                          <a14:useLocalDpi xmlns:a14="http://schemas.microsoft.com/office/drawing/2010/main" val="0"/>
                        </a:ext>
                      </a:extLst>
                    </a:blip>
                    <a:stretch>
                      <a:fillRect/>
                    </a:stretch>
                  </pic:blipFill>
                  <pic:spPr>
                    <a:xfrm>
                      <a:off x="0" y="0"/>
                      <a:ext cx="3982006" cy="2610214"/>
                    </a:xfrm>
                    <a:prstGeom prst="rect">
                      <a:avLst/>
                    </a:prstGeom>
                  </pic:spPr>
                </pic:pic>
              </a:graphicData>
            </a:graphic>
          </wp:inline>
        </w:drawing>
      </w:r>
    </w:p>
    <w:p w:rsidR="00BA598A" w:rsidRPr="00504D86" w:rsidRDefault="00BA598A" w:rsidP="00E01D2C">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sz w:val="28"/>
          <w:szCs w:val="28"/>
        </w:rPr>
        <w:t xml:space="preserve">Рисунок </w:t>
      </w:r>
      <w:proofErr w:type="gramStart"/>
      <w:r w:rsidR="000104D9" w:rsidRPr="00504D86">
        <w:rPr>
          <w:rFonts w:ascii="Times New Roman" w:hAnsi="Times New Roman" w:cs="Times New Roman"/>
          <w:sz w:val="28"/>
          <w:szCs w:val="28"/>
        </w:rPr>
        <w:t>6</w:t>
      </w:r>
      <w:r w:rsidRPr="00504D86">
        <w:rPr>
          <w:rFonts w:ascii="Times New Roman" w:hAnsi="Times New Roman" w:cs="Times New Roman"/>
          <w:sz w:val="28"/>
          <w:szCs w:val="28"/>
        </w:rPr>
        <w:t xml:space="preserve"> </w:t>
      </w:r>
      <w:r w:rsidRPr="00504D86">
        <w:rPr>
          <w:rFonts w:ascii="Times New Roman" w:hAnsi="Times New Roman" w:cs="Times New Roman"/>
          <w:sz w:val="28"/>
          <w:szCs w:val="28"/>
        </w:rPr>
        <w:sym w:font="Symbol" w:char="F02D"/>
      </w:r>
      <w:r w:rsidRPr="00504D86">
        <w:rPr>
          <w:rFonts w:ascii="Times New Roman" w:hAnsi="Times New Roman" w:cs="Times New Roman"/>
          <w:sz w:val="28"/>
          <w:szCs w:val="28"/>
        </w:rPr>
        <w:t xml:space="preserve"> Схематическое</w:t>
      </w:r>
      <w:proofErr w:type="gramEnd"/>
      <w:r w:rsidRPr="00504D86">
        <w:rPr>
          <w:rFonts w:ascii="Times New Roman" w:hAnsi="Times New Roman" w:cs="Times New Roman"/>
          <w:sz w:val="28"/>
          <w:szCs w:val="28"/>
        </w:rPr>
        <w:t xml:space="preserve"> представление конструкции лазера на парах меди</w:t>
      </w:r>
    </w:p>
    <w:p w:rsidR="00BA598A" w:rsidRPr="00504D86" w:rsidRDefault="00BA598A" w:rsidP="00A03E7F">
      <w:pPr>
        <w:spacing w:after="0" w:line="360" w:lineRule="auto"/>
        <w:ind w:firstLine="709"/>
        <w:jc w:val="both"/>
        <w:rPr>
          <w:rFonts w:ascii="Times New Roman" w:hAnsi="Times New Roman" w:cs="Times New Roman"/>
          <w:sz w:val="28"/>
          <w:szCs w:val="28"/>
        </w:rPr>
      </w:pP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Первые лазеры на парах металлов имели громоздкую и непрактичную конструкцию. Основными элементами были: высокотемпературная электропечь и керамическая газоразрядная трубка (ГРТ). Для ГРТ использовалась высокотемпературная </w:t>
      </w:r>
      <w:proofErr w:type="spellStart"/>
      <w:r w:rsidRPr="00504D86">
        <w:rPr>
          <w:rFonts w:ascii="Times New Roman" w:hAnsi="Times New Roman" w:cs="Times New Roman"/>
          <w:sz w:val="28"/>
          <w:szCs w:val="28"/>
        </w:rPr>
        <w:t>вакуумноплотная</w:t>
      </w:r>
      <w:proofErr w:type="spellEnd"/>
      <w:r w:rsidRPr="00504D86">
        <w:rPr>
          <w:rFonts w:ascii="Times New Roman" w:hAnsi="Times New Roman" w:cs="Times New Roman"/>
          <w:sz w:val="28"/>
          <w:szCs w:val="28"/>
        </w:rPr>
        <w:t xml:space="preserve"> керамика, которая плохо "держит тепловые удары". Поэтому время разогрева до рабочей температуры, так</w:t>
      </w:r>
      <w:r w:rsidR="00C977FD" w:rsidRPr="00504D86">
        <w:rPr>
          <w:rFonts w:ascii="Times New Roman" w:hAnsi="Times New Roman" w:cs="Times New Roman"/>
          <w:sz w:val="28"/>
          <w:szCs w:val="28"/>
        </w:rPr>
        <w:t xml:space="preserve"> </w:t>
      </w:r>
      <w:r w:rsidRPr="00504D86">
        <w:rPr>
          <w:rFonts w:ascii="Times New Roman" w:hAnsi="Times New Roman" w:cs="Times New Roman"/>
          <w:sz w:val="28"/>
          <w:szCs w:val="28"/>
        </w:rPr>
        <w:t>же</w:t>
      </w:r>
      <w:r w:rsidR="00C977FD" w:rsidRPr="00504D86">
        <w:rPr>
          <w:rFonts w:ascii="Times New Roman" w:hAnsi="Times New Roman" w:cs="Times New Roman"/>
          <w:sz w:val="28"/>
          <w:szCs w:val="28"/>
        </w:rPr>
        <w:t>,</w:t>
      </w:r>
      <w:r w:rsidRPr="00504D86">
        <w:rPr>
          <w:rFonts w:ascii="Times New Roman" w:hAnsi="Times New Roman" w:cs="Times New Roman"/>
          <w:sz w:val="28"/>
          <w:szCs w:val="28"/>
        </w:rPr>
        <w:t xml:space="preserve"> как и время остывания до комнатной температуры для этих ГРТ было очень большим, около 8 часов. </w:t>
      </w:r>
    </w:p>
    <w:p w:rsidR="00A03E7F" w:rsidRPr="00504D86" w:rsidRDefault="00A03E7F" w:rsidP="00C977FD">
      <w:pPr>
        <w:spacing w:after="0" w:line="360" w:lineRule="auto"/>
        <w:ind w:firstLine="708"/>
        <w:jc w:val="both"/>
        <w:rPr>
          <w:rFonts w:ascii="Times New Roman" w:hAnsi="Times New Roman" w:cs="Times New Roman"/>
          <w:sz w:val="28"/>
          <w:szCs w:val="28"/>
        </w:rPr>
      </w:pPr>
      <w:r w:rsidRPr="00504D86">
        <w:rPr>
          <w:rFonts w:ascii="Times New Roman" w:hAnsi="Times New Roman" w:cs="Times New Roman"/>
          <w:sz w:val="28"/>
          <w:szCs w:val="28"/>
        </w:rPr>
        <w:t>Кроме этого, использование высокотемпературной печи с</w:t>
      </w:r>
      <w:r w:rsidR="00C977FD" w:rsidRPr="00504D86">
        <w:rPr>
          <w:rFonts w:ascii="Times New Roman" w:hAnsi="Times New Roman" w:cs="Times New Roman"/>
          <w:sz w:val="28"/>
          <w:szCs w:val="28"/>
        </w:rPr>
        <w:t xml:space="preserve"> высокой электрической мощность</w:t>
      </w:r>
      <w:r w:rsidRPr="00504D86">
        <w:rPr>
          <w:rFonts w:ascii="Times New Roman" w:hAnsi="Times New Roman" w:cs="Times New Roman"/>
          <w:sz w:val="28"/>
          <w:szCs w:val="28"/>
        </w:rPr>
        <w:t>ю существенно снижало эффективность всего лазера.</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Другой недостаток ЛПМ связан с малой плотностью рабочих атомов. Из-за этого, энергия импульса генерации очень мала (1 мДж), что не позволяло получать достаточно высокую среднюю мощность генерации, нужную для практических применений этого лазера, при малых частотах повторения импульсов возбуждения (десятки Гц). Насколько можно было повышать частоту повторения импульсов возбуждения, опять же в силу </w:t>
      </w:r>
      <w:proofErr w:type="spellStart"/>
      <w:r w:rsidRPr="00504D86">
        <w:rPr>
          <w:rFonts w:ascii="Times New Roman" w:hAnsi="Times New Roman" w:cs="Times New Roman"/>
          <w:sz w:val="28"/>
          <w:szCs w:val="28"/>
        </w:rPr>
        <w:t>метастабильности</w:t>
      </w:r>
      <w:proofErr w:type="spellEnd"/>
      <w:r w:rsidRPr="00504D86">
        <w:rPr>
          <w:rFonts w:ascii="Times New Roman" w:hAnsi="Times New Roman" w:cs="Times New Roman"/>
          <w:sz w:val="28"/>
          <w:szCs w:val="28"/>
        </w:rPr>
        <w:t xml:space="preserve"> нижнего лазерного уровня у атома меди, в 70-е годы было не ясно.</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После первых работ стало ясно, что ни о каком практическом применении ЛПМ, в том виде, в каком он был создан, не могло быть и речи.</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Существенный прорыв в плане разработки</w:t>
      </w:r>
      <w:r w:rsidR="00C977FD" w:rsidRPr="00504D86">
        <w:rPr>
          <w:rFonts w:ascii="Times New Roman" w:hAnsi="Times New Roman" w:cs="Times New Roman"/>
          <w:sz w:val="28"/>
          <w:szCs w:val="28"/>
        </w:rPr>
        <w:t xml:space="preserve"> ЛПМ для практических применений</w:t>
      </w:r>
      <w:r w:rsidRPr="00504D86">
        <w:rPr>
          <w:rFonts w:ascii="Times New Roman" w:hAnsi="Times New Roman" w:cs="Times New Roman"/>
          <w:sz w:val="28"/>
          <w:szCs w:val="28"/>
        </w:rPr>
        <w:t xml:space="preserve"> был сделан сотрудниками Физического института им</w:t>
      </w:r>
      <w:r w:rsidR="00AF02FD">
        <w:rPr>
          <w:rFonts w:ascii="Times New Roman" w:hAnsi="Times New Roman" w:cs="Times New Roman"/>
          <w:sz w:val="28"/>
          <w:szCs w:val="28"/>
        </w:rPr>
        <w:t>ени</w:t>
      </w:r>
      <w:r w:rsidRPr="00504D86">
        <w:rPr>
          <w:rFonts w:ascii="Times New Roman" w:hAnsi="Times New Roman" w:cs="Times New Roman"/>
          <w:sz w:val="28"/>
          <w:szCs w:val="28"/>
        </w:rPr>
        <w:t xml:space="preserve"> </w:t>
      </w:r>
      <w:proofErr w:type="spellStart"/>
      <w:r w:rsidRPr="00504D86">
        <w:rPr>
          <w:rFonts w:ascii="Times New Roman" w:hAnsi="Times New Roman" w:cs="Times New Roman"/>
          <w:sz w:val="28"/>
          <w:szCs w:val="28"/>
        </w:rPr>
        <w:t>П.Н.Лебедева</w:t>
      </w:r>
      <w:proofErr w:type="spellEnd"/>
      <w:r w:rsidRPr="00504D86">
        <w:rPr>
          <w:rFonts w:ascii="Times New Roman" w:hAnsi="Times New Roman" w:cs="Times New Roman"/>
          <w:sz w:val="28"/>
          <w:szCs w:val="28"/>
        </w:rPr>
        <w:t xml:space="preserve"> АН СССР в 1972</w:t>
      </w:r>
      <w:r w:rsidR="006B4C08" w:rsidRPr="00504D86">
        <w:rPr>
          <w:rFonts w:ascii="Times New Roman" w:hAnsi="Times New Roman" w:cs="Times New Roman"/>
          <w:sz w:val="28"/>
          <w:szCs w:val="28"/>
        </w:rPr>
        <w:t xml:space="preserve"> </w:t>
      </w:r>
      <w:r w:rsidRPr="00504D86">
        <w:rPr>
          <w:rFonts w:ascii="Times New Roman" w:hAnsi="Times New Roman" w:cs="Times New Roman"/>
          <w:sz w:val="28"/>
          <w:szCs w:val="28"/>
        </w:rPr>
        <w:t>г</w:t>
      </w:r>
      <w:r w:rsidR="006B4C08" w:rsidRPr="00504D86">
        <w:rPr>
          <w:rFonts w:ascii="Times New Roman" w:hAnsi="Times New Roman" w:cs="Times New Roman"/>
          <w:sz w:val="28"/>
          <w:szCs w:val="28"/>
        </w:rPr>
        <w:t>оду</w:t>
      </w:r>
      <w:r w:rsidRPr="00504D86">
        <w:rPr>
          <w:rFonts w:ascii="Times New Roman" w:hAnsi="Times New Roman" w:cs="Times New Roman"/>
          <w:sz w:val="28"/>
          <w:szCs w:val="28"/>
        </w:rPr>
        <w:t xml:space="preserve">. Ими был разработан ЛПМ в так называемом </w:t>
      </w:r>
      <w:proofErr w:type="spellStart"/>
      <w:r w:rsidRPr="00504D86">
        <w:rPr>
          <w:rFonts w:ascii="Times New Roman" w:hAnsi="Times New Roman" w:cs="Times New Roman"/>
          <w:sz w:val="28"/>
          <w:szCs w:val="28"/>
        </w:rPr>
        <w:t>с</w:t>
      </w:r>
      <w:r w:rsidR="00C977FD" w:rsidRPr="00504D86">
        <w:rPr>
          <w:rFonts w:ascii="Times New Roman" w:hAnsi="Times New Roman" w:cs="Times New Roman"/>
          <w:sz w:val="28"/>
          <w:szCs w:val="28"/>
        </w:rPr>
        <w:t>аморазогревном</w:t>
      </w:r>
      <w:proofErr w:type="spellEnd"/>
      <w:r w:rsidR="00C977FD" w:rsidRPr="00504D86">
        <w:rPr>
          <w:rFonts w:ascii="Times New Roman" w:hAnsi="Times New Roman" w:cs="Times New Roman"/>
          <w:sz w:val="28"/>
          <w:szCs w:val="28"/>
        </w:rPr>
        <w:t xml:space="preserve"> режиме работы</w:t>
      </w:r>
      <w:r w:rsidRPr="00504D86">
        <w:rPr>
          <w:rFonts w:ascii="Times New Roman" w:hAnsi="Times New Roman" w:cs="Times New Roman"/>
          <w:sz w:val="28"/>
          <w:szCs w:val="28"/>
        </w:rPr>
        <w:t xml:space="preserve">. В конструкции такого лазера нагревательная печь отсутствовала, а рабочая температура ГРТ достигалась за счёт энергии импульсного разряда, который возбуждал генерацию. </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Выходная средняя мощность (</w:t>
      </w:r>
      <w:proofErr w:type="spellStart"/>
      <w:r w:rsidRPr="00504D86">
        <w:rPr>
          <w:rFonts w:ascii="Times New Roman" w:hAnsi="Times New Roman" w:cs="Times New Roman"/>
          <w:sz w:val="28"/>
          <w:szCs w:val="28"/>
        </w:rPr>
        <w:t>Р</w:t>
      </w:r>
      <w:r w:rsidR="00C977FD" w:rsidRPr="00504D86">
        <w:rPr>
          <w:rFonts w:ascii="Times New Roman" w:hAnsi="Times New Roman" w:cs="Times New Roman"/>
          <w:sz w:val="28"/>
          <w:szCs w:val="28"/>
          <w:vertAlign w:val="subscript"/>
        </w:rPr>
        <w:t>вых</w:t>
      </w:r>
      <w:proofErr w:type="spellEnd"/>
      <w:r w:rsidRPr="00504D86">
        <w:rPr>
          <w:rFonts w:ascii="Times New Roman" w:hAnsi="Times New Roman" w:cs="Times New Roman"/>
          <w:sz w:val="28"/>
          <w:szCs w:val="28"/>
        </w:rPr>
        <w:t>) этого лазера 15 Вт, частота повторения и</w:t>
      </w:r>
      <w:r w:rsidR="00C977FD" w:rsidRPr="00504D86">
        <w:rPr>
          <w:rFonts w:ascii="Times New Roman" w:hAnsi="Times New Roman" w:cs="Times New Roman"/>
          <w:sz w:val="28"/>
          <w:szCs w:val="28"/>
        </w:rPr>
        <w:t>м</w:t>
      </w:r>
      <w:r w:rsidRPr="00504D86">
        <w:rPr>
          <w:rFonts w:ascii="Times New Roman" w:hAnsi="Times New Roman" w:cs="Times New Roman"/>
          <w:sz w:val="28"/>
          <w:szCs w:val="28"/>
        </w:rPr>
        <w:t xml:space="preserve">пульсов 15-18 кГц. Энергия в импульсе излучения достигала 1 мДж при пиковой (импульсной) мощности 100 кВт. Практическая эффективность генерации, рассчитанная из энергопотребления от источника питания, достигала 1%. </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Здесь внутренняя высокотемпературная (необязательно </w:t>
      </w:r>
      <w:proofErr w:type="spellStart"/>
      <w:r w:rsidRPr="00504D86">
        <w:rPr>
          <w:rFonts w:ascii="Times New Roman" w:hAnsi="Times New Roman" w:cs="Times New Roman"/>
          <w:sz w:val="28"/>
          <w:szCs w:val="28"/>
        </w:rPr>
        <w:t>вакуумноплотная</w:t>
      </w:r>
      <w:proofErr w:type="spellEnd"/>
      <w:r w:rsidR="00BA598A" w:rsidRPr="00504D86">
        <w:rPr>
          <w:rFonts w:ascii="Times New Roman" w:hAnsi="Times New Roman" w:cs="Times New Roman"/>
          <w:sz w:val="28"/>
          <w:szCs w:val="28"/>
        </w:rPr>
        <w:t>) керамическая разрядная трубка</w:t>
      </w:r>
      <w:r w:rsidRPr="00504D86">
        <w:rPr>
          <w:rFonts w:ascii="Times New Roman" w:hAnsi="Times New Roman" w:cs="Times New Roman"/>
          <w:sz w:val="28"/>
          <w:szCs w:val="28"/>
        </w:rPr>
        <w:t xml:space="preserve"> фиксируется</w:t>
      </w:r>
      <w:r w:rsidR="00BA598A" w:rsidRPr="00504D86">
        <w:rPr>
          <w:rFonts w:ascii="Times New Roman" w:hAnsi="Times New Roman" w:cs="Times New Roman"/>
          <w:sz w:val="28"/>
          <w:szCs w:val="28"/>
        </w:rPr>
        <w:t xml:space="preserve"> с помощью подвижных держателей</w:t>
      </w:r>
      <w:r w:rsidRPr="00504D86">
        <w:rPr>
          <w:rFonts w:ascii="Times New Roman" w:hAnsi="Times New Roman" w:cs="Times New Roman"/>
          <w:sz w:val="28"/>
          <w:szCs w:val="28"/>
        </w:rPr>
        <w:t xml:space="preserve"> во внешней низкотемпе</w:t>
      </w:r>
      <w:r w:rsidR="00BA598A" w:rsidRPr="00504D86">
        <w:rPr>
          <w:rFonts w:ascii="Times New Roman" w:hAnsi="Times New Roman" w:cs="Times New Roman"/>
          <w:sz w:val="28"/>
          <w:szCs w:val="28"/>
        </w:rPr>
        <w:t xml:space="preserve">ратурной </w:t>
      </w:r>
      <w:proofErr w:type="spellStart"/>
      <w:r w:rsidR="00BA598A" w:rsidRPr="00504D86">
        <w:rPr>
          <w:rFonts w:ascii="Times New Roman" w:hAnsi="Times New Roman" w:cs="Times New Roman"/>
          <w:sz w:val="28"/>
          <w:szCs w:val="28"/>
        </w:rPr>
        <w:t>вакуумноплотной</w:t>
      </w:r>
      <w:proofErr w:type="spellEnd"/>
      <w:r w:rsidR="00BA598A" w:rsidRPr="00504D86">
        <w:rPr>
          <w:rFonts w:ascii="Times New Roman" w:hAnsi="Times New Roman" w:cs="Times New Roman"/>
          <w:sz w:val="28"/>
          <w:szCs w:val="28"/>
        </w:rPr>
        <w:t xml:space="preserve"> трубе</w:t>
      </w:r>
      <w:r w:rsidRPr="00504D86">
        <w:rPr>
          <w:rFonts w:ascii="Times New Roman" w:hAnsi="Times New Roman" w:cs="Times New Roman"/>
          <w:sz w:val="28"/>
          <w:szCs w:val="28"/>
        </w:rPr>
        <w:t>. Для предотвращения нагрева трубки до высоко</w:t>
      </w:r>
      <w:r w:rsidR="00BA598A" w:rsidRPr="00504D86">
        <w:rPr>
          <w:rFonts w:ascii="Times New Roman" w:hAnsi="Times New Roman" w:cs="Times New Roman"/>
          <w:sz w:val="28"/>
          <w:szCs w:val="28"/>
        </w:rPr>
        <w:t>й температуры внутренняя труба</w:t>
      </w:r>
      <w:r w:rsidRPr="00504D86">
        <w:rPr>
          <w:rFonts w:ascii="Times New Roman" w:hAnsi="Times New Roman" w:cs="Times New Roman"/>
          <w:sz w:val="28"/>
          <w:szCs w:val="28"/>
        </w:rPr>
        <w:t xml:space="preserve"> </w:t>
      </w:r>
      <w:proofErr w:type="spellStart"/>
      <w:r w:rsidRPr="00504D86">
        <w:rPr>
          <w:rFonts w:ascii="Times New Roman" w:hAnsi="Times New Roman" w:cs="Times New Roman"/>
          <w:sz w:val="28"/>
          <w:szCs w:val="28"/>
        </w:rPr>
        <w:t>теплоизолируется</w:t>
      </w:r>
      <w:proofErr w:type="spellEnd"/>
      <w:r w:rsidRPr="00504D86">
        <w:rPr>
          <w:rFonts w:ascii="Times New Roman" w:hAnsi="Times New Roman" w:cs="Times New Roman"/>
          <w:sz w:val="28"/>
          <w:szCs w:val="28"/>
        </w:rPr>
        <w:t xml:space="preserve"> с помощью высо</w:t>
      </w:r>
      <w:r w:rsidR="00BA598A" w:rsidRPr="00504D86">
        <w:rPr>
          <w:rFonts w:ascii="Times New Roman" w:hAnsi="Times New Roman" w:cs="Times New Roman"/>
          <w:sz w:val="28"/>
          <w:szCs w:val="28"/>
        </w:rPr>
        <w:t>кокачественного теплоизолятора</w:t>
      </w:r>
      <w:r w:rsidRPr="00504D86">
        <w:rPr>
          <w:rFonts w:ascii="Times New Roman" w:hAnsi="Times New Roman" w:cs="Times New Roman"/>
          <w:sz w:val="28"/>
          <w:szCs w:val="28"/>
        </w:rPr>
        <w:t xml:space="preserve">. </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Параметры теплоизолятора выбираются так, чтобы при температуре стенок трубк</w:t>
      </w:r>
      <w:r w:rsidR="00BA598A" w:rsidRPr="00504D86">
        <w:rPr>
          <w:rFonts w:ascii="Times New Roman" w:hAnsi="Times New Roman" w:cs="Times New Roman"/>
          <w:sz w:val="28"/>
          <w:szCs w:val="28"/>
        </w:rPr>
        <w:t>и</w:t>
      </w:r>
      <w:r w:rsidR="00AF02FD">
        <w:rPr>
          <w:rFonts w:ascii="Times New Roman" w:hAnsi="Times New Roman" w:cs="Times New Roman"/>
          <w:sz w:val="28"/>
          <w:szCs w:val="28"/>
        </w:rPr>
        <w:t xml:space="preserve"> </w:t>
      </w:r>
      <w:r w:rsidRPr="00504D86">
        <w:rPr>
          <w:rFonts w:ascii="Times New Roman" w:hAnsi="Times New Roman" w:cs="Times New Roman"/>
          <w:sz w:val="28"/>
          <w:szCs w:val="28"/>
        </w:rPr>
        <w:t>Т</w:t>
      </w:r>
      <w:r w:rsidRPr="00504D86">
        <w:rPr>
          <w:rFonts w:ascii="Times New Roman" w:hAnsi="Times New Roman" w:cs="Times New Roman"/>
          <w:sz w:val="28"/>
          <w:szCs w:val="28"/>
          <w:vertAlign w:val="subscript"/>
        </w:rPr>
        <w:t>1</w:t>
      </w:r>
      <w:r w:rsidRPr="00504D86">
        <w:rPr>
          <w:rFonts w:ascii="Times New Roman" w:hAnsi="Times New Roman" w:cs="Times New Roman"/>
          <w:sz w:val="28"/>
          <w:szCs w:val="28"/>
        </w:rPr>
        <w:t>=1500-16000</w:t>
      </w:r>
      <w:r w:rsidR="00050366" w:rsidRPr="00504D86">
        <w:rPr>
          <w:rFonts w:ascii="Times New Roman" w:hAnsi="Times New Roman" w:cs="Times New Roman"/>
          <w:sz w:val="28"/>
          <w:szCs w:val="28"/>
        </w:rPr>
        <w:t>˚</w:t>
      </w:r>
      <w:r w:rsidR="00BA598A" w:rsidRPr="00504D86">
        <w:rPr>
          <w:rFonts w:ascii="Times New Roman" w:hAnsi="Times New Roman" w:cs="Times New Roman"/>
          <w:sz w:val="28"/>
          <w:szCs w:val="28"/>
        </w:rPr>
        <w:t xml:space="preserve">С температура стенок трубки </w:t>
      </w:r>
      <w:r w:rsidRPr="00504D86">
        <w:rPr>
          <w:rFonts w:ascii="Times New Roman" w:hAnsi="Times New Roman" w:cs="Times New Roman"/>
          <w:sz w:val="28"/>
          <w:szCs w:val="28"/>
        </w:rPr>
        <w:t>не превышала Т</w:t>
      </w:r>
      <w:r w:rsidRPr="00504D86">
        <w:rPr>
          <w:rFonts w:ascii="Times New Roman" w:hAnsi="Times New Roman" w:cs="Times New Roman"/>
          <w:sz w:val="28"/>
          <w:szCs w:val="28"/>
          <w:vertAlign w:val="subscript"/>
        </w:rPr>
        <w:t>2</w:t>
      </w:r>
      <w:r w:rsidRPr="00504D86">
        <w:rPr>
          <w:rFonts w:ascii="Times New Roman" w:hAnsi="Times New Roman" w:cs="Times New Roman"/>
          <w:sz w:val="28"/>
          <w:szCs w:val="28"/>
        </w:rPr>
        <w:t>=200-3000</w:t>
      </w:r>
      <w:r w:rsidR="00050366" w:rsidRPr="00504D86">
        <w:rPr>
          <w:rFonts w:ascii="Times New Roman" w:hAnsi="Times New Roman" w:cs="Times New Roman"/>
          <w:sz w:val="28"/>
          <w:szCs w:val="28"/>
        </w:rPr>
        <w:t>˚</w:t>
      </w:r>
      <w:r w:rsidR="00BA598A" w:rsidRPr="00504D86">
        <w:rPr>
          <w:rFonts w:ascii="Times New Roman" w:hAnsi="Times New Roman" w:cs="Times New Roman"/>
          <w:sz w:val="28"/>
          <w:szCs w:val="28"/>
        </w:rPr>
        <w:t>С. Окна ГРТ и электроды</w:t>
      </w:r>
      <w:r w:rsidRPr="00504D86">
        <w:rPr>
          <w:rFonts w:ascii="Times New Roman" w:hAnsi="Times New Roman" w:cs="Times New Roman"/>
          <w:sz w:val="28"/>
          <w:szCs w:val="28"/>
        </w:rPr>
        <w:t xml:space="preserve"> находятся при комнатной температуре. ГРТ наполняется буферным газом, обычно неоном, при давлении 30-100 мм </w:t>
      </w:r>
      <w:proofErr w:type="spellStart"/>
      <w:r w:rsidRPr="00504D86">
        <w:rPr>
          <w:rFonts w:ascii="Times New Roman" w:hAnsi="Times New Roman" w:cs="Times New Roman"/>
          <w:sz w:val="28"/>
          <w:szCs w:val="28"/>
        </w:rPr>
        <w:t>рт.ст</w:t>
      </w:r>
      <w:proofErr w:type="spellEnd"/>
      <w:r w:rsidRPr="00504D86">
        <w:rPr>
          <w:rFonts w:ascii="Times New Roman" w:hAnsi="Times New Roman" w:cs="Times New Roman"/>
          <w:sz w:val="28"/>
          <w:szCs w:val="28"/>
        </w:rPr>
        <w:t>. Металлическая медь помещается внутрь т</w:t>
      </w:r>
      <w:r w:rsidR="00BA598A" w:rsidRPr="00504D86">
        <w:rPr>
          <w:rFonts w:ascii="Times New Roman" w:hAnsi="Times New Roman" w:cs="Times New Roman"/>
          <w:sz w:val="28"/>
          <w:szCs w:val="28"/>
        </w:rPr>
        <w:t>рубы</w:t>
      </w:r>
      <w:r w:rsidRPr="00504D86">
        <w:rPr>
          <w:rFonts w:ascii="Times New Roman" w:hAnsi="Times New Roman" w:cs="Times New Roman"/>
          <w:sz w:val="28"/>
          <w:szCs w:val="28"/>
        </w:rPr>
        <w:t xml:space="preserve"> на её стенки. </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При включении </w:t>
      </w:r>
      <w:r w:rsidR="00BA598A" w:rsidRPr="00504D86">
        <w:rPr>
          <w:rFonts w:ascii="Times New Roman" w:hAnsi="Times New Roman" w:cs="Times New Roman"/>
          <w:sz w:val="28"/>
          <w:szCs w:val="28"/>
        </w:rPr>
        <w:t>электрического разряда в трубе</w:t>
      </w:r>
      <w:r w:rsidRPr="00504D86">
        <w:rPr>
          <w:rFonts w:ascii="Times New Roman" w:hAnsi="Times New Roman" w:cs="Times New Roman"/>
          <w:sz w:val="28"/>
          <w:szCs w:val="28"/>
        </w:rPr>
        <w:t xml:space="preserve"> выделяется тепловая энергия, которая её нагревает. Температура Т</w:t>
      </w:r>
      <w:r w:rsidRPr="00504D86">
        <w:rPr>
          <w:rFonts w:ascii="Times New Roman" w:hAnsi="Times New Roman" w:cs="Times New Roman"/>
          <w:sz w:val="28"/>
          <w:szCs w:val="28"/>
          <w:vertAlign w:val="subscript"/>
        </w:rPr>
        <w:t>1</w:t>
      </w:r>
      <w:r w:rsidRPr="00504D86">
        <w:rPr>
          <w:rFonts w:ascii="Times New Roman" w:hAnsi="Times New Roman" w:cs="Times New Roman"/>
          <w:sz w:val="28"/>
          <w:szCs w:val="28"/>
        </w:rPr>
        <w:t xml:space="preserve"> увеличивается. При достижении Т</w:t>
      </w:r>
      <w:r w:rsidRPr="00504D86">
        <w:rPr>
          <w:rFonts w:ascii="Times New Roman" w:hAnsi="Times New Roman" w:cs="Times New Roman"/>
          <w:sz w:val="28"/>
          <w:szCs w:val="28"/>
          <w:vertAlign w:val="subscript"/>
        </w:rPr>
        <w:t>1</w:t>
      </w:r>
      <w:r w:rsidRPr="00504D86">
        <w:rPr>
          <w:rFonts w:ascii="Times New Roman" w:hAnsi="Times New Roman" w:cs="Times New Roman"/>
          <w:sz w:val="28"/>
          <w:szCs w:val="28"/>
        </w:rPr>
        <w:t>=1300-13500</w:t>
      </w:r>
      <w:r w:rsidR="00050366" w:rsidRPr="00504D86">
        <w:rPr>
          <w:rFonts w:ascii="Times New Roman" w:hAnsi="Times New Roman" w:cs="Times New Roman"/>
          <w:sz w:val="28"/>
          <w:szCs w:val="28"/>
        </w:rPr>
        <w:t>˚</w:t>
      </w:r>
      <w:r w:rsidRPr="00504D86">
        <w:rPr>
          <w:rFonts w:ascii="Times New Roman" w:hAnsi="Times New Roman" w:cs="Times New Roman"/>
          <w:sz w:val="28"/>
          <w:szCs w:val="28"/>
        </w:rPr>
        <w:t>С давление насыщен</w:t>
      </w:r>
      <w:r w:rsidR="00BA598A" w:rsidRPr="00504D86">
        <w:rPr>
          <w:rFonts w:ascii="Times New Roman" w:hAnsi="Times New Roman" w:cs="Times New Roman"/>
          <w:sz w:val="28"/>
          <w:szCs w:val="28"/>
        </w:rPr>
        <w:t>ных паров меди в плазме трубки</w:t>
      </w:r>
      <w:r w:rsidRPr="00504D86">
        <w:rPr>
          <w:rFonts w:ascii="Times New Roman" w:hAnsi="Times New Roman" w:cs="Times New Roman"/>
          <w:sz w:val="28"/>
          <w:szCs w:val="28"/>
        </w:rPr>
        <w:t xml:space="preserve"> становится достаточным для того, чтобы началась генерация на оптических переходах в атомах меди.</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 По мер</w:t>
      </w:r>
      <w:r w:rsidR="00BA598A" w:rsidRPr="00504D86">
        <w:rPr>
          <w:rFonts w:ascii="Times New Roman" w:hAnsi="Times New Roman" w:cs="Times New Roman"/>
          <w:sz w:val="28"/>
          <w:szCs w:val="28"/>
        </w:rPr>
        <w:t>е дальнейшего разогрева трубки</w:t>
      </w:r>
      <w:r w:rsidRPr="00504D86">
        <w:rPr>
          <w:rFonts w:ascii="Times New Roman" w:hAnsi="Times New Roman" w:cs="Times New Roman"/>
          <w:sz w:val="28"/>
          <w:szCs w:val="28"/>
        </w:rPr>
        <w:t xml:space="preserve"> плотность атомов меди в разряде увеличивается, увеличивается также и мощность генерации </w:t>
      </w:r>
      <w:proofErr w:type="spellStart"/>
      <w:r w:rsidRPr="00504D86">
        <w:rPr>
          <w:rFonts w:ascii="Times New Roman" w:hAnsi="Times New Roman" w:cs="Times New Roman"/>
          <w:sz w:val="28"/>
          <w:szCs w:val="28"/>
        </w:rPr>
        <w:t>Р</w:t>
      </w:r>
      <w:r w:rsidRPr="00504D86">
        <w:rPr>
          <w:rFonts w:ascii="Times New Roman" w:hAnsi="Times New Roman" w:cs="Times New Roman"/>
          <w:sz w:val="28"/>
          <w:szCs w:val="28"/>
          <w:vertAlign w:val="subscript"/>
        </w:rPr>
        <w:t>вых</w:t>
      </w:r>
      <w:proofErr w:type="spellEnd"/>
      <w:r w:rsidRPr="00504D86">
        <w:rPr>
          <w:rFonts w:ascii="Times New Roman" w:hAnsi="Times New Roman" w:cs="Times New Roman"/>
          <w:sz w:val="28"/>
          <w:szCs w:val="28"/>
        </w:rPr>
        <w:t>. Оптимальная плотность атомов меди в плазме разряда</w:t>
      </w:r>
      <w:r w:rsidR="00050366" w:rsidRPr="00504D86">
        <w:rPr>
          <w:rFonts w:ascii="Times New Roman" w:hAnsi="Times New Roman" w:cs="Times New Roman"/>
          <w:sz w:val="28"/>
          <w:szCs w:val="28"/>
        </w:rPr>
        <w:t>,</w:t>
      </w:r>
      <w:r w:rsidRPr="00504D86">
        <w:rPr>
          <w:rFonts w:ascii="Times New Roman" w:hAnsi="Times New Roman" w:cs="Times New Roman"/>
          <w:sz w:val="28"/>
          <w:szCs w:val="28"/>
        </w:rPr>
        <w:t xml:space="preserve"> при которой </w:t>
      </w:r>
      <w:proofErr w:type="spellStart"/>
      <w:r w:rsidRPr="00504D86">
        <w:rPr>
          <w:rFonts w:ascii="Times New Roman" w:hAnsi="Times New Roman" w:cs="Times New Roman"/>
          <w:sz w:val="28"/>
          <w:szCs w:val="28"/>
        </w:rPr>
        <w:t>Р</w:t>
      </w:r>
      <w:r w:rsidRPr="00504D86">
        <w:rPr>
          <w:rFonts w:ascii="Times New Roman" w:hAnsi="Times New Roman" w:cs="Times New Roman"/>
          <w:sz w:val="28"/>
          <w:szCs w:val="28"/>
          <w:vertAlign w:val="subscript"/>
        </w:rPr>
        <w:t>вых</w:t>
      </w:r>
      <w:proofErr w:type="spellEnd"/>
      <w:r w:rsidRPr="00504D86">
        <w:rPr>
          <w:rFonts w:ascii="Times New Roman" w:hAnsi="Times New Roman" w:cs="Times New Roman"/>
          <w:sz w:val="28"/>
          <w:szCs w:val="28"/>
        </w:rPr>
        <w:t xml:space="preserve"> максимальна</w:t>
      </w:r>
      <w:r w:rsidR="00050366" w:rsidRPr="00504D86">
        <w:rPr>
          <w:rFonts w:ascii="Times New Roman" w:hAnsi="Times New Roman" w:cs="Times New Roman"/>
          <w:sz w:val="28"/>
          <w:szCs w:val="28"/>
        </w:rPr>
        <w:t>,</w:t>
      </w:r>
      <w:r w:rsidRPr="00504D86">
        <w:rPr>
          <w:rFonts w:ascii="Times New Roman" w:hAnsi="Times New Roman" w:cs="Times New Roman"/>
          <w:sz w:val="28"/>
          <w:szCs w:val="28"/>
        </w:rPr>
        <w:t xml:space="preserve"> достигается обычно при Т</w:t>
      </w:r>
      <w:r w:rsidRPr="00504D86">
        <w:rPr>
          <w:rFonts w:ascii="Times New Roman" w:hAnsi="Times New Roman" w:cs="Times New Roman"/>
          <w:sz w:val="28"/>
          <w:szCs w:val="28"/>
          <w:vertAlign w:val="subscript"/>
        </w:rPr>
        <w:t>1</w:t>
      </w:r>
      <w:r w:rsidRPr="00504D86">
        <w:rPr>
          <w:rFonts w:ascii="Times New Roman" w:hAnsi="Times New Roman" w:cs="Times New Roman"/>
          <w:sz w:val="28"/>
          <w:szCs w:val="28"/>
        </w:rPr>
        <w:t>=1500-15500</w:t>
      </w:r>
      <w:r w:rsidR="00050366" w:rsidRPr="00504D86">
        <w:rPr>
          <w:rFonts w:ascii="Times New Roman" w:hAnsi="Times New Roman" w:cs="Times New Roman"/>
          <w:sz w:val="28"/>
          <w:szCs w:val="28"/>
        </w:rPr>
        <w:t>˚</w:t>
      </w:r>
      <w:r w:rsidRPr="00504D86">
        <w:rPr>
          <w:rFonts w:ascii="Times New Roman" w:hAnsi="Times New Roman" w:cs="Times New Roman"/>
          <w:sz w:val="28"/>
          <w:szCs w:val="28"/>
        </w:rPr>
        <w:t>С.</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Время разогрева ГРТ до рабочих температур определяется мощностью, вводимой в плазму разряда, и тепловой инерцией ГРТ. Обычно, для лазеров небольшой мощности (</w:t>
      </w:r>
      <w:proofErr w:type="spellStart"/>
      <w:r w:rsidRPr="00504D86">
        <w:rPr>
          <w:rFonts w:ascii="Times New Roman" w:hAnsi="Times New Roman" w:cs="Times New Roman"/>
          <w:sz w:val="28"/>
          <w:szCs w:val="28"/>
        </w:rPr>
        <w:t>Р</w:t>
      </w:r>
      <w:r w:rsidRPr="00504D86">
        <w:rPr>
          <w:rFonts w:ascii="Times New Roman" w:hAnsi="Times New Roman" w:cs="Times New Roman"/>
          <w:sz w:val="28"/>
          <w:szCs w:val="28"/>
          <w:vertAlign w:val="subscript"/>
        </w:rPr>
        <w:t>вых</w:t>
      </w:r>
      <w:proofErr w:type="spellEnd"/>
      <w:r w:rsidRPr="00504D86">
        <w:rPr>
          <w:rFonts w:ascii="Times New Roman" w:hAnsi="Times New Roman" w:cs="Times New Roman"/>
          <w:sz w:val="28"/>
          <w:szCs w:val="28"/>
        </w:rPr>
        <w:t xml:space="preserve"> &lt; 20 Вт) это время 30-40 мин. Очевидно, для практических применений </w:t>
      </w:r>
      <w:proofErr w:type="spellStart"/>
      <w:r w:rsidRPr="00504D86">
        <w:rPr>
          <w:rFonts w:ascii="Times New Roman" w:hAnsi="Times New Roman" w:cs="Times New Roman"/>
          <w:sz w:val="28"/>
          <w:szCs w:val="28"/>
        </w:rPr>
        <w:t>Р</w:t>
      </w:r>
      <w:r w:rsidRPr="00504D86">
        <w:rPr>
          <w:rFonts w:ascii="Times New Roman" w:hAnsi="Times New Roman" w:cs="Times New Roman"/>
          <w:sz w:val="28"/>
          <w:szCs w:val="28"/>
          <w:vertAlign w:val="subscript"/>
        </w:rPr>
        <w:t>вых</w:t>
      </w:r>
      <w:proofErr w:type="spellEnd"/>
      <w:r w:rsidRPr="00504D86">
        <w:rPr>
          <w:rFonts w:ascii="Times New Roman" w:hAnsi="Times New Roman" w:cs="Times New Roman"/>
          <w:sz w:val="28"/>
          <w:szCs w:val="28"/>
        </w:rPr>
        <w:t xml:space="preserve"> не должна меняться значительным образом в течение длительного времени. Для этого параметры теплоизоляции и конструкция лазера должны быть согласованы так, чтобы рабочая температур</w:t>
      </w:r>
      <w:r w:rsidR="00050366" w:rsidRPr="00504D86">
        <w:rPr>
          <w:rFonts w:ascii="Times New Roman" w:hAnsi="Times New Roman" w:cs="Times New Roman"/>
          <w:sz w:val="28"/>
          <w:szCs w:val="28"/>
        </w:rPr>
        <w:t>а</w:t>
      </w:r>
      <w:r w:rsidRPr="00504D86">
        <w:rPr>
          <w:rFonts w:ascii="Times New Roman" w:hAnsi="Times New Roman" w:cs="Times New Roman"/>
          <w:sz w:val="28"/>
          <w:szCs w:val="28"/>
        </w:rPr>
        <w:t xml:space="preserve"> ГРТ Т</w:t>
      </w:r>
      <w:r w:rsidRPr="00504D86">
        <w:rPr>
          <w:rFonts w:ascii="Times New Roman" w:hAnsi="Times New Roman" w:cs="Times New Roman"/>
          <w:sz w:val="28"/>
          <w:szCs w:val="28"/>
          <w:vertAlign w:val="subscript"/>
        </w:rPr>
        <w:t>1</w:t>
      </w:r>
      <w:r w:rsidRPr="00504D86">
        <w:rPr>
          <w:rFonts w:ascii="Times New Roman" w:hAnsi="Times New Roman" w:cs="Times New Roman"/>
          <w:sz w:val="28"/>
          <w:szCs w:val="28"/>
        </w:rPr>
        <w:t xml:space="preserve"> достигалась в стационарном тепловом режиме.</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Стационарный тепловой режим устанавливается при уравнивании тепловых потоков, отводимого через боковую </w:t>
      </w:r>
      <w:r w:rsidR="00050366" w:rsidRPr="00504D86">
        <w:rPr>
          <w:rFonts w:ascii="Times New Roman" w:hAnsi="Times New Roman" w:cs="Times New Roman"/>
          <w:sz w:val="28"/>
          <w:szCs w:val="28"/>
        </w:rPr>
        <w:t>п</w:t>
      </w:r>
      <w:r w:rsidRPr="00504D86">
        <w:rPr>
          <w:rFonts w:ascii="Times New Roman" w:hAnsi="Times New Roman" w:cs="Times New Roman"/>
          <w:sz w:val="28"/>
          <w:szCs w:val="28"/>
        </w:rPr>
        <w:t>оверхность ГРТ и вводимого в плазму разряда. Ясно, что изменение любого из этих потоков, например, отводимого от ГРТ за счёт изменения комнатной температуры, приведёт к изменению Т</w:t>
      </w:r>
      <w:r w:rsidRPr="00504D86">
        <w:rPr>
          <w:rFonts w:ascii="Times New Roman" w:hAnsi="Times New Roman" w:cs="Times New Roman"/>
          <w:sz w:val="28"/>
          <w:szCs w:val="28"/>
          <w:vertAlign w:val="subscript"/>
        </w:rPr>
        <w:t>1</w:t>
      </w:r>
      <w:r w:rsidRPr="00504D86">
        <w:rPr>
          <w:rFonts w:ascii="Times New Roman" w:hAnsi="Times New Roman" w:cs="Times New Roman"/>
          <w:sz w:val="28"/>
          <w:szCs w:val="28"/>
        </w:rPr>
        <w:t xml:space="preserve"> и </w:t>
      </w:r>
      <w:proofErr w:type="spellStart"/>
      <w:r w:rsidRPr="00504D86">
        <w:rPr>
          <w:rFonts w:ascii="Times New Roman" w:hAnsi="Times New Roman" w:cs="Times New Roman"/>
          <w:sz w:val="28"/>
          <w:szCs w:val="28"/>
        </w:rPr>
        <w:t>Р</w:t>
      </w:r>
      <w:r w:rsidRPr="00504D86">
        <w:rPr>
          <w:rFonts w:ascii="Times New Roman" w:hAnsi="Times New Roman" w:cs="Times New Roman"/>
          <w:sz w:val="28"/>
          <w:szCs w:val="28"/>
          <w:vertAlign w:val="subscript"/>
        </w:rPr>
        <w:t>вых</w:t>
      </w:r>
      <w:proofErr w:type="spellEnd"/>
      <w:r w:rsidRPr="00504D86">
        <w:rPr>
          <w:rFonts w:ascii="Times New Roman" w:hAnsi="Times New Roman" w:cs="Times New Roman"/>
          <w:sz w:val="28"/>
          <w:szCs w:val="28"/>
        </w:rPr>
        <w:t xml:space="preserve">. Поэтому, стабильность величины </w:t>
      </w:r>
      <w:proofErr w:type="spellStart"/>
      <w:r w:rsidRPr="00504D86">
        <w:rPr>
          <w:rFonts w:ascii="Times New Roman" w:hAnsi="Times New Roman" w:cs="Times New Roman"/>
          <w:sz w:val="28"/>
          <w:szCs w:val="28"/>
        </w:rPr>
        <w:t>Р</w:t>
      </w:r>
      <w:r w:rsidRPr="00504D86">
        <w:rPr>
          <w:rFonts w:ascii="Times New Roman" w:hAnsi="Times New Roman" w:cs="Times New Roman"/>
          <w:sz w:val="28"/>
          <w:szCs w:val="28"/>
          <w:vertAlign w:val="subscript"/>
        </w:rPr>
        <w:t>вых</w:t>
      </w:r>
      <w:proofErr w:type="spellEnd"/>
      <w:r w:rsidRPr="00504D86">
        <w:rPr>
          <w:rFonts w:ascii="Times New Roman" w:hAnsi="Times New Roman" w:cs="Times New Roman"/>
          <w:sz w:val="28"/>
          <w:szCs w:val="28"/>
        </w:rPr>
        <w:t xml:space="preserve"> определяется в этом случае температурной зависимостью </w:t>
      </w:r>
      <w:proofErr w:type="spellStart"/>
      <w:r w:rsidRPr="00504D86">
        <w:rPr>
          <w:rFonts w:ascii="Times New Roman" w:hAnsi="Times New Roman" w:cs="Times New Roman"/>
          <w:sz w:val="28"/>
          <w:szCs w:val="28"/>
        </w:rPr>
        <w:t>Р</w:t>
      </w:r>
      <w:r w:rsidRPr="00504D86">
        <w:rPr>
          <w:rFonts w:ascii="Times New Roman" w:hAnsi="Times New Roman" w:cs="Times New Roman"/>
          <w:sz w:val="28"/>
          <w:szCs w:val="28"/>
          <w:vertAlign w:val="subscript"/>
        </w:rPr>
        <w:t>вых</w:t>
      </w:r>
      <w:proofErr w:type="spellEnd"/>
      <w:r w:rsidRPr="00504D86">
        <w:rPr>
          <w:rFonts w:ascii="Times New Roman" w:hAnsi="Times New Roman" w:cs="Times New Roman"/>
          <w:sz w:val="28"/>
          <w:szCs w:val="28"/>
        </w:rPr>
        <w:t xml:space="preserve">. Если в процессе эксплуатации лазера требуется высокая стабильность </w:t>
      </w:r>
      <w:proofErr w:type="spellStart"/>
      <w:r w:rsidRPr="00504D86">
        <w:rPr>
          <w:rFonts w:ascii="Times New Roman" w:hAnsi="Times New Roman" w:cs="Times New Roman"/>
          <w:sz w:val="28"/>
          <w:szCs w:val="28"/>
        </w:rPr>
        <w:t>Р</w:t>
      </w:r>
      <w:r w:rsidRPr="00504D86">
        <w:rPr>
          <w:rFonts w:ascii="Times New Roman" w:hAnsi="Times New Roman" w:cs="Times New Roman"/>
          <w:sz w:val="28"/>
          <w:szCs w:val="28"/>
          <w:vertAlign w:val="subscript"/>
        </w:rPr>
        <w:t>вых</w:t>
      </w:r>
      <w:proofErr w:type="spellEnd"/>
      <w:r w:rsidRPr="00504D86">
        <w:rPr>
          <w:rFonts w:ascii="Times New Roman" w:hAnsi="Times New Roman" w:cs="Times New Roman"/>
          <w:sz w:val="28"/>
          <w:szCs w:val="28"/>
        </w:rPr>
        <w:t>, то необходимо устанавливать специальные системы стабилизации.</w:t>
      </w:r>
    </w:p>
    <w:p w:rsidR="0009653D" w:rsidRPr="00504D86" w:rsidRDefault="00A03E7F" w:rsidP="00A03E7F">
      <w:pPr>
        <w:spacing w:after="0" w:line="360" w:lineRule="auto"/>
        <w:ind w:firstLine="709"/>
        <w:jc w:val="both"/>
        <w:rPr>
          <w:rFonts w:ascii="Times New Roman" w:eastAsiaTheme="minorEastAsia" w:hAnsi="Times New Roman" w:cs="Times New Roman"/>
          <w:sz w:val="28"/>
          <w:szCs w:val="28"/>
        </w:rPr>
      </w:pPr>
      <w:r w:rsidRPr="00504D86">
        <w:rPr>
          <w:rFonts w:ascii="Times New Roman" w:hAnsi="Times New Roman" w:cs="Times New Roman"/>
          <w:sz w:val="28"/>
          <w:szCs w:val="28"/>
        </w:rPr>
        <w:t xml:space="preserve">Как уже упоминалось ЛПМ излучает жёлтую и зелёную спектральные линии одновременно. Для многих применений, особенно в медицине, требуется только одна из них. Существует несколько технических приёмов, с помощью которых можно </w:t>
      </w:r>
      <w:proofErr w:type="spellStart"/>
      <w:r w:rsidRPr="00504D86">
        <w:rPr>
          <w:rFonts w:ascii="Times New Roman" w:hAnsi="Times New Roman" w:cs="Times New Roman"/>
          <w:sz w:val="28"/>
          <w:szCs w:val="28"/>
        </w:rPr>
        <w:t>пространственно</w:t>
      </w:r>
      <w:proofErr w:type="spellEnd"/>
      <w:r w:rsidRPr="00504D86">
        <w:rPr>
          <w:rFonts w:ascii="Times New Roman" w:hAnsi="Times New Roman" w:cs="Times New Roman"/>
          <w:sz w:val="28"/>
          <w:szCs w:val="28"/>
        </w:rPr>
        <w:t xml:space="preserve"> разделить эти линии.</w:t>
      </w:r>
      <w:r w:rsidR="0009653D" w:rsidRPr="00504D86">
        <w:rPr>
          <w:rFonts w:ascii="Times New Roman" w:hAnsi="Times New Roman" w:cs="Times New Roman"/>
          <w:sz w:val="28"/>
          <w:szCs w:val="28"/>
        </w:rPr>
        <w:t xml:space="preserve"> При этом надо учитывать, что</w:t>
      </w:r>
    </w:p>
    <w:p w:rsidR="0009653D" w:rsidRDefault="00924439" w:rsidP="0009653D">
      <w:pPr>
        <w:spacing w:after="0" w:line="360" w:lineRule="auto"/>
        <w:ind w:firstLine="709"/>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вых</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rPr>
              <m:t>З вых</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 xml:space="preserve">Ж вых </m:t>
            </m:r>
          </m:sub>
        </m:sSub>
      </m:oMath>
      <w:r w:rsidR="00A03E7F" w:rsidRPr="00504D86">
        <w:rPr>
          <w:rFonts w:ascii="Times New Roman" w:hAnsi="Times New Roman" w:cs="Times New Roman"/>
          <w:sz w:val="28"/>
          <w:szCs w:val="28"/>
        </w:rPr>
        <w:t>,</w:t>
      </w:r>
    </w:p>
    <w:p w:rsidR="00AF02FD" w:rsidRPr="00504D86" w:rsidRDefault="00AF02FD" w:rsidP="0009653D">
      <w:pPr>
        <w:spacing w:after="0" w:line="360" w:lineRule="auto"/>
        <w:ind w:firstLine="709"/>
        <w:jc w:val="center"/>
        <w:rPr>
          <w:rFonts w:ascii="Times New Roman" w:hAnsi="Times New Roman" w:cs="Times New Roman"/>
          <w:sz w:val="28"/>
          <w:szCs w:val="28"/>
        </w:rPr>
      </w:pPr>
    </w:p>
    <w:p w:rsidR="00AF02FD" w:rsidRDefault="00A03E7F" w:rsidP="00FF70AB">
      <w:pPr>
        <w:spacing w:after="0" w:line="360" w:lineRule="auto"/>
        <w:jc w:val="both"/>
        <w:rPr>
          <w:rFonts w:ascii="Times New Roman" w:hAnsi="Times New Roman" w:cs="Times New Roman"/>
          <w:sz w:val="28"/>
          <w:szCs w:val="28"/>
        </w:rPr>
      </w:pPr>
      <w:proofErr w:type="gramStart"/>
      <w:r w:rsidRPr="00504D86">
        <w:rPr>
          <w:rFonts w:ascii="Times New Roman"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rPr>
              <m:t>З вых</m:t>
            </m:r>
          </m:sub>
        </m:sSub>
      </m:oMath>
      <w:r w:rsidRPr="00504D86">
        <w:rPr>
          <w:rFonts w:ascii="Times New Roman" w:hAnsi="Times New Roman" w:cs="Times New Roman"/>
          <w:sz w:val="28"/>
          <w:szCs w:val="28"/>
        </w:rPr>
        <w:t xml:space="preserve"> </w:t>
      </w:r>
      <w:r w:rsidR="00AF02FD">
        <w:rPr>
          <w:rFonts w:ascii="Times New Roman" w:hAnsi="Times New Roman" w:cs="Times New Roman"/>
          <w:sz w:val="28"/>
          <w:szCs w:val="28"/>
        </w:rPr>
        <w:t>–</w:t>
      </w:r>
      <w:proofErr w:type="gramEnd"/>
      <w:r w:rsidRPr="00504D86">
        <w:rPr>
          <w:rFonts w:ascii="Times New Roman" w:hAnsi="Times New Roman" w:cs="Times New Roman"/>
          <w:sz w:val="28"/>
          <w:szCs w:val="28"/>
        </w:rPr>
        <w:t xml:space="preserve"> выходная мощность зелёного излучения, </w:t>
      </w:r>
    </w:p>
    <w:p w:rsidR="00AF02FD" w:rsidRDefault="00AF02FD" w:rsidP="00AF02FD">
      <w:p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 xml:space="preserve">Ж вых </m:t>
            </m:r>
          </m:sub>
        </m:sSub>
      </m:oMath>
      <w:r w:rsidR="0009653D" w:rsidRPr="00504D86">
        <w:rPr>
          <w:rFonts w:ascii="Times New Roman" w:hAnsi="Times New Roman" w:cs="Times New Roman"/>
          <w:sz w:val="28"/>
          <w:szCs w:val="28"/>
        </w:rPr>
        <w:t xml:space="preserve"> </w:t>
      </w:r>
      <w:r w:rsidR="00A03E7F" w:rsidRPr="00504D86">
        <w:rPr>
          <w:rFonts w:ascii="Times New Roman" w:hAnsi="Times New Roman" w:cs="Times New Roman"/>
          <w:sz w:val="28"/>
          <w:szCs w:val="28"/>
        </w:rPr>
        <w:t>- выходная мощность жёлтого излучения.</w:t>
      </w:r>
    </w:p>
    <w:p w:rsidR="00A03E7F" w:rsidRPr="00504D86" w:rsidRDefault="00A03E7F" w:rsidP="00AF02FD">
      <w:pPr>
        <w:spacing w:after="0" w:line="360" w:lineRule="auto"/>
        <w:ind w:firstLine="708"/>
        <w:jc w:val="both"/>
        <w:rPr>
          <w:rFonts w:ascii="Times New Roman" w:hAnsi="Times New Roman" w:cs="Times New Roman"/>
          <w:sz w:val="28"/>
          <w:szCs w:val="28"/>
        </w:rPr>
      </w:pPr>
      <w:r w:rsidRPr="00504D86">
        <w:rPr>
          <w:rFonts w:ascii="Times New Roman" w:hAnsi="Times New Roman" w:cs="Times New Roman"/>
          <w:sz w:val="28"/>
          <w:szCs w:val="28"/>
        </w:rPr>
        <w:t xml:space="preserve">Обычно для ЛПМ соотношение мощностей на этих двух линиях излучения зависит от температуры ГРТ. В начале температурного диапазона генерации излучается только зелёная линия. По мере разогрева появляется генерация и на жёлтой линии, а в оптимальном </w:t>
      </w:r>
      <w:proofErr w:type="gramStart"/>
      <w:r w:rsidRPr="00504D86">
        <w:rPr>
          <w:rFonts w:ascii="Times New Roman" w:hAnsi="Times New Roman" w:cs="Times New Roman"/>
          <w:sz w:val="28"/>
          <w:szCs w:val="28"/>
        </w:rPr>
        <w:t xml:space="preserve">режиме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 xml:space="preserve">Ж вых </m:t>
            </m:r>
          </m:sub>
        </m:sSub>
        <m:r>
          <w:rPr>
            <w:rFonts w:ascii="Cambria Math" w:hAnsi="Cambria Math" w:cs="Times New Roman"/>
            <w:sz w:val="28"/>
            <w:szCs w:val="28"/>
          </w:rPr>
          <m:t>=0,4∙</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rPr>
              <m:t>З вых</m:t>
            </m:r>
          </m:sub>
        </m:sSub>
      </m:oMath>
      <w:r w:rsidRPr="00504D86">
        <w:rPr>
          <w:rFonts w:ascii="Times New Roman" w:hAnsi="Times New Roman" w:cs="Times New Roman"/>
          <w:sz w:val="28"/>
          <w:szCs w:val="28"/>
        </w:rPr>
        <w:t>.</w:t>
      </w:r>
      <w:proofErr w:type="gramEnd"/>
    </w:p>
    <w:p w:rsidR="00A03E7F" w:rsidRPr="00504D86" w:rsidRDefault="00704534"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Б</w:t>
      </w:r>
      <w:r w:rsidR="00A03E7F" w:rsidRPr="00504D86">
        <w:rPr>
          <w:rFonts w:ascii="Times New Roman" w:hAnsi="Times New Roman" w:cs="Times New Roman"/>
          <w:sz w:val="28"/>
          <w:szCs w:val="28"/>
        </w:rPr>
        <w:t xml:space="preserve">ольшой круг применений лазеров связан с фокусировкой излучения в пятна малого размера. Возможность такой фокусировки определяется расходимостью пучка генерируемого излучения. Для получения выходных пучков с малой расходимостью в большинстве лазеров используют резонаторы с малыми потерями, так называемые устойчивые резонаторы. Моды этих резонаторов, формирующиеся за счёт дифракционных потерь на зеркалах, образуются за достаточно большое число проходов излучением длины резонатора. </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Время установления этих мод (10</w:t>
      </w:r>
      <w:r w:rsidRPr="00504D86">
        <w:rPr>
          <w:rFonts w:ascii="Times New Roman" w:hAnsi="Times New Roman" w:cs="Times New Roman"/>
          <w:sz w:val="28"/>
          <w:szCs w:val="28"/>
          <w:vertAlign w:val="superscript"/>
        </w:rPr>
        <w:t>-6</w:t>
      </w:r>
      <w:r w:rsidR="00AF02FD">
        <w:rPr>
          <w:rFonts w:ascii="Times New Roman" w:hAnsi="Times New Roman" w:cs="Times New Roman"/>
          <w:sz w:val="28"/>
          <w:szCs w:val="28"/>
        </w:rPr>
        <w:t xml:space="preserve"> </w:t>
      </w:r>
      <w:r w:rsidRPr="00504D86">
        <w:rPr>
          <w:rFonts w:ascii="Times New Roman" w:hAnsi="Times New Roman" w:cs="Times New Roman"/>
          <w:sz w:val="28"/>
          <w:szCs w:val="28"/>
        </w:rPr>
        <w:t>с) значительно превышает длительность существования инверсии в ЛПМ и поэтому они не успевают сформироваться. ЛПМ с обычными устойчивыми резонаторами генерируют выходные пучки излучения с плохой (большой) расходимостью, которая составляет несколько единиц 10</w:t>
      </w:r>
      <w:r w:rsidRPr="00504D86">
        <w:rPr>
          <w:rFonts w:ascii="Times New Roman" w:hAnsi="Times New Roman" w:cs="Times New Roman"/>
          <w:sz w:val="28"/>
          <w:szCs w:val="28"/>
          <w:vertAlign w:val="superscript"/>
        </w:rPr>
        <w:t>-3</w:t>
      </w:r>
      <w:r w:rsidRPr="00504D86">
        <w:rPr>
          <w:rFonts w:ascii="Times New Roman" w:hAnsi="Times New Roman" w:cs="Times New Roman"/>
          <w:sz w:val="28"/>
          <w:szCs w:val="28"/>
        </w:rPr>
        <w:t>, что существенно превышает дифракционный предел.</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Кардинальное решение проблемы, в смысле достижения дифракционного предела расходимости выходных пучков ЛПМ, заключается в использовании так называемых неустойчивых резонаторов, которые имеют большие потери света.</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В такой системе параллельный пучок света после отражения от каждого из зеркал резонатора снова превращается в параллельный (на рис. изображён ход лучей для этого случая), при этом диаметр пучка увеличивается (уменьшается при обратном распространении) в </w:t>
      </w:r>
      <m:oMath>
        <m:r>
          <w:rPr>
            <w:rFonts w:ascii="Cambria Math" w:hAnsi="Cambria Math" w:cs="Times New Roman"/>
            <w:sz w:val="28"/>
            <w:szCs w:val="28"/>
          </w:rPr>
          <m:t>M</m:t>
        </m:r>
      </m:oMath>
      <w:r w:rsidRPr="00504D86">
        <w:rPr>
          <w:rFonts w:ascii="Times New Roman" w:hAnsi="Times New Roman" w:cs="Times New Roman"/>
          <w:sz w:val="28"/>
          <w:szCs w:val="28"/>
        </w:rPr>
        <w:t xml:space="preserve"> раз. </w:t>
      </w:r>
    </w:p>
    <w:p w:rsidR="00A03E7F" w:rsidRPr="00504D86" w:rsidRDefault="00A03E7F" w:rsidP="00A03E7F">
      <w:pPr>
        <w:spacing w:after="0" w:line="360" w:lineRule="auto"/>
        <w:ind w:firstLine="709"/>
        <w:jc w:val="both"/>
        <w:rPr>
          <w:rFonts w:ascii="Times New Roman" w:hAnsi="Times New Roman" w:cs="Times New Roman"/>
          <w:sz w:val="28"/>
          <w:szCs w:val="28"/>
        </w:rPr>
      </w:pPr>
      <w:proofErr w:type="gramStart"/>
      <w:r w:rsidRPr="00504D86">
        <w:rPr>
          <w:rFonts w:ascii="Times New Roman" w:hAnsi="Times New Roman" w:cs="Times New Roman"/>
          <w:sz w:val="28"/>
          <w:szCs w:val="28"/>
        </w:rPr>
        <w:t xml:space="preserve">Здесь </w:t>
      </w:r>
      <m:oMath>
        <m:r>
          <w:rPr>
            <w:rFonts w:ascii="Cambria Math" w:hAnsi="Cambria Math" w:cs="Times New Roman"/>
            <w:sz w:val="28"/>
            <w:szCs w:val="28"/>
          </w:rPr>
          <m:t>M=</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den>
        </m:f>
      </m:oMath>
      <w:r w:rsidRPr="00504D86">
        <w:rPr>
          <w:rFonts w:ascii="Times New Roman" w:hAnsi="Times New Roman" w:cs="Times New Roman"/>
          <w:sz w:val="28"/>
          <w:szCs w:val="28"/>
        </w:rPr>
        <w:t xml:space="preserve"> </w:t>
      </w:r>
      <w:r w:rsidR="00AF02FD">
        <w:rPr>
          <w:rFonts w:ascii="Times New Roman" w:hAnsi="Times New Roman" w:cs="Times New Roman"/>
          <w:sz w:val="28"/>
          <w:szCs w:val="28"/>
        </w:rPr>
        <w:t>–</w:t>
      </w:r>
      <w:proofErr w:type="gramEnd"/>
      <w:r w:rsidR="00704534" w:rsidRPr="00504D86">
        <w:rPr>
          <w:rFonts w:ascii="Times New Roman" w:hAnsi="Times New Roman" w:cs="Times New Roman"/>
          <w:sz w:val="28"/>
          <w:szCs w:val="28"/>
        </w:rPr>
        <w:t xml:space="preserve"> </w:t>
      </w:r>
      <w:r w:rsidRPr="00504D86">
        <w:rPr>
          <w:rFonts w:ascii="Times New Roman" w:hAnsi="Times New Roman" w:cs="Times New Roman"/>
          <w:sz w:val="28"/>
          <w:szCs w:val="28"/>
        </w:rPr>
        <w:t xml:space="preserve">отношение фокусных расстояний зеркал резонатора, или коэффициент увеличения резонатора. Величина потерь на излучение за два прохода резонатора равна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den>
        </m:f>
      </m:oMath>
      <w:r w:rsidRPr="00504D86">
        <w:rPr>
          <w:rFonts w:ascii="Times New Roman" w:hAnsi="Times New Roman" w:cs="Times New Roman"/>
          <w:sz w:val="28"/>
          <w:szCs w:val="28"/>
        </w:rPr>
        <w:t xml:space="preserve"> и не зависит от размеров зеркал. Обычно вывод излучения из неустойчивого резонатора осуществляют в одну сторону (со стороны зеркала малого диаметра) и выходной пучок имеет вид кольца с тен</w:t>
      </w:r>
      <w:r w:rsidR="00704534" w:rsidRPr="00504D86">
        <w:rPr>
          <w:rFonts w:ascii="Times New Roman" w:hAnsi="Times New Roman" w:cs="Times New Roman"/>
          <w:sz w:val="28"/>
          <w:szCs w:val="28"/>
        </w:rPr>
        <w:t>ью от малого выходного зеркала</w:t>
      </w:r>
      <w:r w:rsidRPr="00504D86">
        <w:rPr>
          <w:rFonts w:ascii="Times New Roman" w:hAnsi="Times New Roman" w:cs="Times New Roman"/>
          <w:sz w:val="28"/>
          <w:szCs w:val="28"/>
        </w:rPr>
        <w:t>.</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Особенность неустойчивого резонатора состоит в том, что его основная мода может быть сформирована очень быстро. Чем выше значение </w:t>
      </w:r>
      <m:oMath>
        <m:r>
          <w:rPr>
            <w:rFonts w:ascii="Cambria Math" w:hAnsi="Cambria Math" w:cs="Times New Roman"/>
            <w:sz w:val="28"/>
            <w:szCs w:val="28"/>
          </w:rPr>
          <m:t>M</m:t>
        </m:r>
      </m:oMath>
      <w:r w:rsidRPr="00504D86">
        <w:rPr>
          <w:rFonts w:ascii="Times New Roman" w:hAnsi="Times New Roman" w:cs="Times New Roman"/>
          <w:sz w:val="28"/>
          <w:szCs w:val="28"/>
        </w:rPr>
        <w:t xml:space="preserve"> и, следовательно, потери резонатора, тем скорее формируется основная мода. Поэтому, для получения в таком резонаторе выходных пучков с предельной дифракционной расходимостью в импульсном режиме нужно так выбрать </w:t>
      </w:r>
      <m:oMath>
        <m:r>
          <w:rPr>
            <w:rFonts w:ascii="Cambria Math" w:hAnsi="Cambria Math" w:cs="Times New Roman"/>
            <w:sz w:val="28"/>
            <w:szCs w:val="28"/>
          </w:rPr>
          <m:t>M</m:t>
        </m:r>
      </m:oMath>
      <w:r w:rsidRPr="00504D86">
        <w:rPr>
          <w:rFonts w:ascii="Times New Roman" w:hAnsi="Times New Roman" w:cs="Times New Roman"/>
          <w:sz w:val="28"/>
          <w:szCs w:val="28"/>
        </w:rPr>
        <w:t xml:space="preserve">, чтобы время формирования основной моды резонатора не превышало времени существования усиления света в активной среде лазера. Так как в ЛПМ длительность усиления 10-30 </w:t>
      </w:r>
      <w:proofErr w:type="spellStart"/>
      <w:r w:rsidRPr="00504D86">
        <w:rPr>
          <w:rFonts w:ascii="Times New Roman" w:hAnsi="Times New Roman" w:cs="Times New Roman"/>
          <w:sz w:val="28"/>
          <w:szCs w:val="28"/>
        </w:rPr>
        <w:t>нс</w:t>
      </w:r>
      <w:proofErr w:type="spellEnd"/>
      <w:r w:rsidRPr="00504D86">
        <w:rPr>
          <w:rFonts w:ascii="Times New Roman" w:hAnsi="Times New Roman" w:cs="Times New Roman"/>
          <w:sz w:val="28"/>
          <w:szCs w:val="28"/>
        </w:rPr>
        <w:t xml:space="preserve">, то величина </w:t>
      </w:r>
      <m:oMath>
        <m:r>
          <w:rPr>
            <w:rFonts w:ascii="Cambria Math" w:hAnsi="Cambria Math" w:cs="Times New Roman"/>
            <w:sz w:val="28"/>
            <w:szCs w:val="28"/>
          </w:rPr>
          <m:t>M</m:t>
        </m:r>
      </m:oMath>
      <w:r w:rsidRPr="00504D86">
        <w:rPr>
          <w:rFonts w:ascii="Times New Roman" w:hAnsi="Times New Roman" w:cs="Times New Roman"/>
          <w:sz w:val="28"/>
          <w:szCs w:val="28"/>
        </w:rPr>
        <w:t xml:space="preserve"> должна быть большой. </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Исследования показали, что для получения от ЛПМ выходных пучков с хорошим дифракционным качеством, необходимо использовать неустойчивые резонаторы с </w:t>
      </w:r>
      <m:oMath>
        <m:r>
          <w:rPr>
            <w:rFonts w:ascii="Cambria Math" w:hAnsi="Cambria Math" w:cs="Times New Roman"/>
            <w:sz w:val="28"/>
            <w:szCs w:val="28"/>
          </w:rPr>
          <m:t>M</m:t>
        </m:r>
      </m:oMath>
      <w:r w:rsidRPr="00504D86">
        <w:rPr>
          <w:rFonts w:ascii="Times New Roman" w:hAnsi="Times New Roman" w:cs="Times New Roman"/>
          <w:sz w:val="28"/>
          <w:szCs w:val="28"/>
        </w:rPr>
        <w:t>=</w:t>
      </w:r>
      <w:r w:rsidR="00AF02FD">
        <w:rPr>
          <w:rFonts w:ascii="Times New Roman" w:hAnsi="Times New Roman" w:cs="Times New Roman"/>
          <w:sz w:val="28"/>
          <w:szCs w:val="28"/>
        </w:rPr>
        <w:t>1</w:t>
      </w:r>
      <w:r w:rsidRPr="00504D86">
        <w:rPr>
          <w:rFonts w:ascii="Times New Roman" w:hAnsi="Times New Roman" w:cs="Times New Roman"/>
          <w:sz w:val="28"/>
          <w:szCs w:val="28"/>
        </w:rPr>
        <w:t>00-200.</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Выходная мощность лазера с неустойчивым резонатором обычно меньше мощности, полу</w:t>
      </w:r>
      <w:r w:rsidR="00704534" w:rsidRPr="00504D86">
        <w:rPr>
          <w:rFonts w:ascii="Times New Roman" w:hAnsi="Times New Roman" w:cs="Times New Roman"/>
          <w:sz w:val="28"/>
          <w:szCs w:val="28"/>
        </w:rPr>
        <w:t>чаемой с устойчивым резонатором</w:t>
      </w:r>
      <w:r w:rsidRPr="00504D86">
        <w:rPr>
          <w:rFonts w:ascii="Times New Roman" w:hAnsi="Times New Roman" w:cs="Times New Roman"/>
          <w:sz w:val="28"/>
          <w:szCs w:val="28"/>
        </w:rPr>
        <w:t xml:space="preserve">. </w:t>
      </w:r>
      <w:r w:rsidR="00704534" w:rsidRPr="00504D86">
        <w:rPr>
          <w:rFonts w:ascii="Times New Roman" w:hAnsi="Times New Roman" w:cs="Times New Roman"/>
          <w:sz w:val="28"/>
          <w:szCs w:val="28"/>
        </w:rPr>
        <w:t>Б</w:t>
      </w:r>
      <w:r w:rsidRPr="00504D86">
        <w:rPr>
          <w:rFonts w:ascii="Times New Roman" w:hAnsi="Times New Roman" w:cs="Times New Roman"/>
          <w:sz w:val="28"/>
          <w:szCs w:val="28"/>
        </w:rPr>
        <w:t>лагодаря существенному повышению качества выходного пучка, плотность мощности в пятне фокусировки с использованием неустойчивого резонатора может на много порядков превышать плотность мощности, которая может быть достигнута с устойчивым резонатором.</w:t>
      </w:r>
    </w:p>
    <w:p w:rsidR="00F62C16"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Большие средние мощности (более 100 Вт) могут быть получены с ЛПМ двумя способами:</w:t>
      </w:r>
    </w:p>
    <w:p w:rsidR="00F62C16" w:rsidRPr="00504D86" w:rsidRDefault="00AF02FD" w:rsidP="00F62C16">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62C16" w:rsidRPr="00504D86">
        <w:rPr>
          <w:rFonts w:ascii="Times New Roman" w:hAnsi="Times New Roman" w:cs="Times New Roman"/>
          <w:sz w:val="28"/>
          <w:szCs w:val="28"/>
        </w:rPr>
        <w:t xml:space="preserve"> </w:t>
      </w:r>
      <w:r w:rsidR="00A03E7F" w:rsidRPr="00504D86">
        <w:rPr>
          <w:rFonts w:ascii="Times New Roman" w:hAnsi="Times New Roman" w:cs="Times New Roman"/>
          <w:sz w:val="28"/>
          <w:szCs w:val="28"/>
        </w:rPr>
        <w:t xml:space="preserve">увеличения активного объёма ГРТ как при увеличении её диаметра, так и длины; </w:t>
      </w:r>
    </w:p>
    <w:p w:rsidR="00A03E7F" w:rsidRPr="00504D86" w:rsidRDefault="00AF02FD" w:rsidP="00F62C16">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F62C16" w:rsidRPr="00504D86">
        <w:rPr>
          <w:rFonts w:ascii="Times New Roman" w:hAnsi="Times New Roman" w:cs="Times New Roman"/>
          <w:sz w:val="28"/>
          <w:szCs w:val="28"/>
        </w:rPr>
        <w:t xml:space="preserve"> </w:t>
      </w:r>
      <w:r w:rsidR="00A03E7F" w:rsidRPr="00504D86">
        <w:rPr>
          <w:rFonts w:ascii="Times New Roman" w:hAnsi="Times New Roman" w:cs="Times New Roman"/>
          <w:sz w:val="28"/>
          <w:szCs w:val="28"/>
        </w:rPr>
        <w:t xml:space="preserve">использования схем "генератор-усилитель", когда небольшая мощность генератора усиливается в одном или нескольких каскадах. </w:t>
      </w:r>
    </w:p>
    <w:p w:rsidR="00A03E7F" w:rsidRPr="00504D86" w:rsidRDefault="00A03E7F" w:rsidP="00A03E7F">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По такой схеме созданы самые мощные ЛПМ с суммарной мощностью в несколько кВт, которые используются в системах разделения изотопов.</w:t>
      </w:r>
      <w:r w:rsidR="002831B1" w:rsidRPr="00504D86">
        <w:rPr>
          <w:rFonts w:ascii="Times New Roman" w:hAnsi="Times New Roman" w:cs="Times New Roman"/>
          <w:sz w:val="28"/>
          <w:szCs w:val="28"/>
        </w:rPr>
        <w:t xml:space="preserve"> [9]</w:t>
      </w:r>
    </w:p>
    <w:p w:rsidR="00A03E7F" w:rsidRPr="00504D86" w:rsidRDefault="00A03E7F" w:rsidP="00F62C16">
      <w:pPr>
        <w:spacing w:after="0" w:line="360" w:lineRule="auto"/>
        <w:jc w:val="both"/>
        <w:rPr>
          <w:rFonts w:ascii="Times New Roman" w:hAnsi="Times New Roman" w:cs="Times New Roman"/>
          <w:sz w:val="28"/>
          <w:szCs w:val="28"/>
        </w:rPr>
      </w:pPr>
    </w:p>
    <w:p w:rsidR="00AF1D93" w:rsidRDefault="00AF1D93" w:rsidP="00AF1D93">
      <w:pPr>
        <w:spacing w:after="0" w:line="360" w:lineRule="auto"/>
        <w:jc w:val="both"/>
        <w:rPr>
          <w:rFonts w:ascii="Times New Roman" w:hAnsi="Times New Roman" w:cs="Times New Roman"/>
          <w:sz w:val="28"/>
          <w:szCs w:val="28"/>
        </w:rPr>
      </w:pPr>
    </w:p>
    <w:p w:rsidR="00AF02FD" w:rsidRDefault="00AF02FD" w:rsidP="00AF1D93">
      <w:pPr>
        <w:spacing w:after="0" w:line="360" w:lineRule="auto"/>
        <w:jc w:val="both"/>
        <w:rPr>
          <w:rFonts w:ascii="Times New Roman" w:hAnsi="Times New Roman" w:cs="Times New Roman"/>
          <w:sz w:val="28"/>
          <w:szCs w:val="28"/>
        </w:rPr>
      </w:pPr>
    </w:p>
    <w:p w:rsidR="00AF02FD" w:rsidRPr="00504D86" w:rsidRDefault="00AF02FD" w:rsidP="00AF1D93">
      <w:pPr>
        <w:spacing w:after="0" w:line="360" w:lineRule="auto"/>
        <w:jc w:val="both"/>
        <w:rPr>
          <w:rFonts w:ascii="Times New Roman" w:hAnsi="Times New Roman" w:cs="Times New Roman"/>
          <w:sz w:val="28"/>
          <w:szCs w:val="28"/>
        </w:rPr>
      </w:pPr>
    </w:p>
    <w:p w:rsidR="00914157" w:rsidRPr="00504D86" w:rsidRDefault="00914157" w:rsidP="00AF1D93">
      <w:pPr>
        <w:spacing w:after="0" w:line="360" w:lineRule="auto"/>
        <w:jc w:val="both"/>
        <w:rPr>
          <w:rFonts w:ascii="Times New Roman" w:hAnsi="Times New Roman" w:cs="Times New Roman"/>
          <w:sz w:val="28"/>
          <w:szCs w:val="28"/>
        </w:rPr>
      </w:pPr>
    </w:p>
    <w:p w:rsidR="00A03E7F" w:rsidRPr="00504D86" w:rsidRDefault="00F378B7" w:rsidP="00F378B7">
      <w:pPr>
        <w:spacing w:after="0" w:line="360" w:lineRule="auto"/>
        <w:ind w:left="708"/>
        <w:jc w:val="both"/>
        <w:rPr>
          <w:rFonts w:ascii="Times New Roman" w:hAnsi="Times New Roman" w:cs="Times New Roman"/>
          <w:b/>
          <w:sz w:val="28"/>
          <w:szCs w:val="28"/>
        </w:rPr>
      </w:pPr>
      <w:r w:rsidRPr="00504D86">
        <w:rPr>
          <w:rFonts w:ascii="Times New Roman" w:hAnsi="Times New Roman" w:cs="Times New Roman"/>
          <w:b/>
          <w:sz w:val="28"/>
          <w:szCs w:val="28"/>
        </w:rPr>
        <w:t>4.1</w:t>
      </w:r>
      <w:r w:rsidRPr="00504D86">
        <w:rPr>
          <w:rFonts w:ascii="Times New Roman" w:hAnsi="Times New Roman" w:cs="Times New Roman"/>
          <w:b/>
          <w:sz w:val="28"/>
          <w:szCs w:val="28"/>
        </w:rPr>
        <w:tab/>
      </w:r>
      <w:r w:rsidR="00A03E7F" w:rsidRPr="00504D86">
        <w:rPr>
          <w:rFonts w:ascii="Times New Roman" w:hAnsi="Times New Roman" w:cs="Times New Roman"/>
          <w:b/>
          <w:sz w:val="28"/>
          <w:szCs w:val="28"/>
        </w:rPr>
        <w:t>Использование лазера</w:t>
      </w:r>
      <w:r w:rsidR="00AF1D93" w:rsidRPr="00504D86">
        <w:rPr>
          <w:rFonts w:ascii="Times New Roman" w:hAnsi="Times New Roman" w:cs="Times New Roman"/>
          <w:b/>
          <w:sz w:val="28"/>
          <w:szCs w:val="28"/>
        </w:rPr>
        <w:t xml:space="preserve"> на пар</w:t>
      </w:r>
      <w:r w:rsidRPr="00504D86">
        <w:rPr>
          <w:rFonts w:ascii="Times New Roman" w:hAnsi="Times New Roman" w:cs="Times New Roman"/>
          <w:b/>
          <w:sz w:val="28"/>
          <w:szCs w:val="28"/>
        </w:rPr>
        <w:t>а</w:t>
      </w:r>
      <w:r w:rsidR="00AF1D93" w:rsidRPr="00504D86">
        <w:rPr>
          <w:rFonts w:ascii="Times New Roman" w:hAnsi="Times New Roman" w:cs="Times New Roman"/>
          <w:b/>
          <w:sz w:val="28"/>
          <w:szCs w:val="28"/>
        </w:rPr>
        <w:t>х меди</w:t>
      </w:r>
      <w:r w:rsidR="00A03E7F" w:rsidRPr="00504D86">
        <w:rPr>
          <w:rFonts w:ascii="Times New Roman" w:hAnsi="Times New Roman" w:cs="Times New Roman"/>
          <w:b/>
          <w:sz w:val="28"/>
          <w:szCs w:val="28"/>
        </w:rPr>
        <w:t xml:space="preserve"> для спектроскопии</w:t>
      </w:r>
      <w:r w:rsidR="00B40F73" w:rsidRPr="00504D86">
        <w:rPr>
          <w:rFonts w:ascii="Times New Roman" w:hAnsi="Times New Roman" w:cs="Times New Roman"/>
          <w:b/>
          <w:sz w:val="28"/>
          <w:szCs w:val="28"/>
        </w:rPr>
        <w:t xml:space="preserve"> КРС</w:t>
      </w:r>
    </w:p>
    <w:p w:rsidR="001B6A06" w:rsidRPr="00504D86" w:rsidRDefault="001B6A06" w:rsidP="00A03E7F">
      <w:pPr>
        <w:spacing w:after="0" w:line="360" w:lineRule="auto"/>
        <w:ind w:firstLine="709"/>
        <w:jc w:val="both"/>
        <w:rPr>
          <w:rFonts w:ascii="Times New Roman" w:hAnsi="Times New Roman" w:cs="Times New Roman"/>
          <w:b/>
          <w:sz w:val="28"/>
          <w:szCs w:val="28"/>
        </w:rPr>
      </w:pPr>
    </w:p>
    <w:p w:rsidR="001B6A06" w:rsidRPr="00504D86" w:rsidRDefault="001B6A06" w:rsidP="001B6A06">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Оптическая спектроскопия является одной из важнейших областей применения лазерных источников света. В зависимости от конкретной задачи могут использоваться непрерывные или импульсные лазеры с различными длиной волны и мощностью излучения. К числу наиболее популярных в спектроскопических исследованиях лазеров следует отнести ионный аргоновый, азотный, некоторые твердотельные лазеры.</w:t>
      </w:r>
      <w:r w:rsidR="00DE223D" w:rsidRPr="00504D86">
        <w:rPr>
          <w:rFonts w:ascii="Times New Roman" w:hAnsi="Times New Roman" w:cs="Times New Roman"/>
          <w:sz w:val="28"/>
          <w:szCs w:val="28"/>
        </w:rPr>
        <w:t xml:space="preserve"> Медные лазеры отличаются высокой эффективностью, компактностью и простотой в эксплуатации.</w:t>
      </w:r>
    </w:p>
    <w:p w:rsidR="001B6A06" w:rsidRPr="00504D86" w:rsidRDefault="001B6A06" w:rsidP="001B6A06">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Сама возможность генерации света на парах меди была установлена достаточно давно. Первые лазеры на парах меди (ЛПМ) имели громоздкую и непрактичную конструкцию. Основными их элементами были высокотемпературная электропечь и керамическая газоразрядная трубка. </w:t>
      </w:r>
      <w:r w:rsidR="00DE223D" w:rsidRPr="00504D86">
        <w:rPr>
          <w:rFonts w:ascii="Times New Roman" w:hAnsi="Times New Roman" w:cs="Times New Roman"/>
          <w:sz w:val="28"/>
          <w:szCs w:val="28"/>
        </w:rPr>
        <w:t xml:space="preserve">В 1972 году был создан ЛПМ в так называемом </w:t>
      </w:r>
      <w:proofErr w:type="spellStart"/>
      <w:r w:rsidR="00DE223D" w:rsidRPr="00504D86">
        <w:rPr>
          <w:rFonts w:ascii="Times New Roman" w:hAnsi="Times New Roman" w:cs="Times New Roman"/>
          <w:sz w:val="28"/>
          <w:szCs w:val="28"/>
        </w:rPr>
        <w:t>саморазогревном</w:t>
      </w:r>
      <w:proofErr w:type="spellEnd"/>
      <w:r w:rsidR="00DE223D" w:rsidRPr="00504D86">
        <w:rPr>
          <w:rFonts w:ascii="Times New Roman" w:hAnsi="Times New Roman" w:cs="Times New Roman"/>
          <w:sz w:val="28"/>
          <w:szCs w:val="28"/>
        </w:rPr>
        <w:t xml:space="preserve"> режиме</w:t>
      </w:r>
      <w:r w:rsidRPr="00504D86">
        <w:rPr>
          <w:rFonts w:ascii="Times New Roman" w:hAnsi="Times New Roman" w:cs="Times New Roman"/>
          <w:sz w:val="28"/>
          <w:szCs w:val="28"/>
        </w:rPr>
        <w:t xml:space="preserve">. В таком лазере нагревательная печь отсутствовала, а рабочая температура газоразрядной трубки достигалась за счет энергии импульсного разряда, возбуждавшего активную среду. </w:t>
      </w:r>
    </w:p>
    <w:p w:rsidR="001B6A06" w:rsidRPr="00504D86" w:rsidRDefault="00615958" w:rsidP="00615958">
      <w:pPr>
        <w:spacing w:after="0" w:line="360" w:lineRule="auto"/>
        <w:ind w:firstLine="708"/>
        <w:jc w:val="both"/>
        <w:rPr>
          <w:rFonts w:ascii="Times New Roman" w:hAnsi="Times New Roman" w:cs="Times New Roman"/>
          <w:sz w:val="28"/>
          <w:szCs w:val="28"/>
        </w:rPr>
      </w:pPr>
      <w:r w:rsidRPr="00504D86">
        <w:rPr>
          <w:rFonts w:ascii="Times New Roman" w:hAnsi="Times New Roman" w:cs="Times New Roman"/>
          <w:sz w:val="28"/>
          <w:szCs w:val="28"/>
        </w:rPr>
        <w:t>П</w:t>
      </w:r>
      <w:r w:rsidR="001B6A06" w:rsidRPr="00504D86">
        <w:rPr>
          <w:rFonts w:ascii="Times New Roman" w:hAnsi="Times New Roman" w:cs="Times New Roman"/>
          <w:sz w:val="28"/>
          <w:szCs w:val="28"/>
        </w:rPr>
        <w:t xml:space="preserve">араметры излучения металлов представляются чрезвычайно удобными для различных спектроскопических применений. Используя отпаянные лазерные трубки </w:t>
      </w:r>
      <w:r w:rsidRPr="00504D86">
        <w:rPr>
          <w:rFonts w:ascii="Times New Roman" w:hAnsi="Times New Roman" w:cs="Times New Roman"/>
          <w:sz w:val="28"/>
          <w:szCs w:val="28"/>
        </w:rPr>
        <w:t xml:space="preserve">были </w:t>
      </w:r>
      <w:r w:rsidR="001B6A06" w:rsidRPr="00504D86">
        <w:rPr>
          <w:rFonts w:ascii="Times New Roman" w:hAnsi="Times New Roman" w:cs="Times New Roman"/>
          <w:sz w:val="28"/>
          <w:szCs w:val="28"/>
        </w:rPr>
        <w:t>разработали лазеры на парах меди</w:t>
      </w:r>
      <w:r w:rsidRPr="00504D86">
        <w:rPr>
          <w:rFonts w:ascii="Times New Roman" w:hAnsi="Times New Roman" w:cs="Times New Roman"/>
          <w:sz w:val="28"/>
          <w:szCs w:val="28"/>
        </w:rPr>
        <w:t>,</w:t>
      </w:r>
      <w:r w:rsidR="001B6A06" w:rsidRPr="00504D86">
        <w:rPr>
          <w:rFonts w:ascii="Times New Roman" w:hAnsi="Times New Roman" w:cs="Times New Roman"/>
          <w:sz w:val="28"/>
          <w:szCs w:val="28"/>
        </w:rPr>
        <w:t xml:space="preserve"> отличающиеся высокой надежностью и простотой в эксплуатации (потребляемая электрическая мощность около 1 кВт от обычной или трехфазной сети, воздушное охлаждение, ресурс работы лазерной трубки свыше 1500 ч</w:t>
      </w:r>
      <w:r w:rsidR="006B4C08" w:rsidRPr="00504D86">
        <w:rPr>
          <w:rFonts w:ascii="Times New Roman" w:hAnsi="Times New Roman" w:cs="Times New Roman"/>
          <w:sz w:val="28"/>
          <w:szCs w:val="28"/>
        </w:rPr>
        <w:t>асов</w:t>
      </w:r>
      <w:r w:rsidR="001B6A06" w:rsidRPr="00504D86">
        <w:rPr>
          <w:rFonts w:ascii="Times New Roman" w:hAnsi="Times New Roman" w:cs="Times New Roman"/>
          <w:sz w:val="28"/>
          <w:szCs w:val="28"/>
        </w:rPr>
        <w:t xml:space="preserve"> при возможности ее простой замены). Работая в импульсном режиме с высокой частотой повторения (десятки килогерц) при длительности импульсов 15-20 </w:t>
      </w:r>
      <w:proofErr w:type="spellStart"/>
      <w:r w:rsidR="001B6A06" w:rsidRPr="00504D86">
        <w:rPr>
          <w:rFonts w:ascii="Times New Roman" w:hAnsi="Times New Roman" w:cs="Times New Roman"/>
          <w:sz w:val="28"/>
          <w:szCs w:val="28"/>
        </w:rPr>
        <w:t>нс</w:t>
      </w:r>
      <w:proofErr w:type="spellEnd"/>
      <w:r w:rsidR="001B6A06" w:rsidRPr="00504D86">
        <w:rPr>
          <w:rFonts w:ascii="Times New Roman" w:hAnsi="Times New Roman" w:cs="Times New Roman"/>
          <w:sz w:val="28"/>
          <w:szCs w:val="28"/>
        </w:rPr>
        <w:t>, эти лазеры обеспечивают высокую среднюю мощность излучения (от 1 до 20 Вт в зависимости от модели) на</w:t>
      </w:r>
      <w:r w:rsidRPr="00504D86">
        <w:rPr>
          <w:rFonts w:ascii="Times New Roman" w:hAnsi="Times New Roman" w:cs="Times New Roman"/>
          <w:sz w:val="28"/>
          <w:szCs w:val="28"/>
        </w:rPr>
        <w:t xml:space="preserve"> длинах волн 511 и 578 </w:t>
      </w:r>
      <w:proofErr w:type="spellStart"/>
      <w:r w:rsidRPr="00504D86">
        <w:rPr>
          <w:rFonts w:ascii="Times New Roman" w:hAnsi="Times New Roman" w:cs="Times New Roman"/>
          <w:sz w:val="28"/>
          <w:szCs w:val="28"/>
        </w:rPr>
        <w:t>нм</w:t>
      </w:r>
      <w:proofErr w:type="spellEnd"/>
      <w:r w:rsidRPr="00504D86">
        <w:rPr>
          <w:rFonts w:ascii="Times New Roman" w:hAnsi="Times New Roman" w:cs="Times New Roman"/>
          <w:sz w:val="28"/>
          <w:szCs w:val="28"/>
        </w:rPr>
        <w:t>.</w:t>
      </w:r>
    </w:p>
    <w:p w:rsidR="001B6A06" w:rsidRPr="00504D86" w:rsidRDefault="001B6A06" w:rsidP="001B6A06">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 Лазеры на парах меди обладают высоким пространственным качеством излучения, близким к дифракционному пределу. Это позволяет преобразовывать их излучение с высокой эффективностью во вторую гармонику, получая при этом излучение на длинах волн 255, 270 и 286 </w:t>
      </w:r>
      <w:proofErr w:type="spellStart"/>
      <w:r w:rsidRPr="00504D86">
        <w:rPr>
          <w:rFonts w:ascii="Times New Roman" w:hAnsi="Times New Roman" w:cs="Times New Roman"/>
          <w:sz w:val="28"/>
          <w:szCs w:val="28"/>
        </w:rPr>
        <w:t>нм</w:t>
      </w:r>
      <w:proofErr w:type="spellEnd"/>
      <w:r w:rsidR="00615958" w:rsidRPr="00504D86">
        <w:rPr>
          <w:rFonts w:ascii="Times New Roman" w:hAnsi="Times New Roman" w:cs="Times New Roman"/>
          <w:sz w:val="28"/>
          <w:szCs w:val="28"/>
        </w:rPr>
        <w:t>.</w:t>
      </w:r>
    </w:p>
    <w:p w:rsidR="001B6A06" w:rsidRPr="00504D86" w:rsidRDefault="001B6A06" w:rsidP="001B6A06">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 Для исследования ЛПМ как источника лазерного излучения в спектральных приборах была проведена серия измерений спектров комбинационного рассеяния света (КРС) на спектрометре U-1000</w:t>
      </w:r>
      <w:r w:rsidR="001F35A8" w:rsidRPr="00504D86">
        <w:rPr>
          <w:rFonts w:ascii="Times New Roman" w:hAnsi="Times New Roman" w:cs="Times New Roman"/>
          <w:sz w:val="28"/>
          <w:szCs w:val="28"/>
        </w:rPr>
        <w:t xml:space="preserve"> (Рисунок 7)</w:t>
      </w:r>
      <w:r w:rsidR="00503723">
        <w:rPr>
          <w:rFonts w:ascii="Times New Roman" w:hAnsi="Times New Roman" w:cs="Times New Roman"/>
          <w:sz w:val="28"/>
          <w:szCs w:val="28"/>
        </w:rPr>
        <w:t xml:space="preserve"> в Физическом институте имени </w:t>
      </w:r>
      <w:proofErr w:type="spellStart"/>
      <w:r w:rsidR="00503723">
        <w:rPr>
          <w:rFonts w:ascii="Times New Roman" w:hAnsi="Times New Roman" w:cs="Times New Roman"/>
          <w:sz w:val="28"/>
          <w:szCs w:val="28"/>
        </w:rPr>
        <w:t>П.Н.Лебедева</w:t>
      </w:r>
      <w:proofErr w:type="spellEnd"/>
      <w:r w:rsidRPr="00504D86">
        <w:rPr>
          <w:rFonts w:ascii="Times New Roman" w:hAnsi="Times New Roman" w:cs="Times New Roman"/>
          <w:sz w:val="28"/>
          <w:szCs w:val="28"/>
        </w:rPr>
        <w:t>. Данный спектрометр является высокочувствительным прибором для исследования спектрального состава излучения предельно слабых световых потоков. Управление прибором, сбор информации методом счета фотонов и выбор режимов сканирования осуществляется при помощи компьютера. При измерениях аппаратн</w:t>
      </w:r>
      <w:r w:rsidR="00083031" w:rsidRPr="00504D86">
        <w:rPr>
          <w:rFonts w:ascii="Times New Roman" w:hAnsi="Times New Roman" w:cs="Times New Roman"/>
          <w:sz w:val="28"/>
          <w:szCs w:val="28"/>
        </w:rPr>
        <w:t>ая ширина линии составляла 1 см</w:t>
      </w:r>
      <w:r w:rsidR="00083031" w:rsidRPr="00504D86">
        <w:rPr>
          <w:rFonts w:ascii="Times New Roman" w:hAnsi="Times New Roman" w:cs="Times New Roman"/>
          <w:sz w:val="28"/>
          <w:szCs w:val="28"/>
          <w:vertAlign w:val="superscript"/>
        </w:rPr>
        <w:t>-1</w:t>
      </w:r>
      <w:r w:rsidR="00083031" w:rsidRPr="00504D86">
        <w:rPr>
          <w:rFonts w:ascii="Times New Roman" w:hAnsi="Times New Roman" w:cs="Times New Roman"/>
          <w:sz w:val="28"/>
          <w:szCs w:val="28"/>
        </w:rPr>
        <w:t>.</w:t>
      </w:r>
    </w:p>
    <w:p w:rsidR="001F35A8" w:rsidRPr="00504D86" w:rsidRDefault="001F35A8" w:rsidP="001B6A06">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noProof/>
          <w:sz w:val="28"/>
          <w:szCs w:val="28"/>
          <w:lang w:eastAsia="ru-RU"/>
        </w:rPr>
        <w:drawing>
          <wp:inline distT="0" distB="0" distL="0" distR="0">
            <wp:extent cx="4914900" cy="46005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1bdb38598.jpg"/>
                    <pic:cNvPicPr/>
                  </pic:nvPicPr>
                  <pic:blipFill>
                    <a:blip r:embed="rId21">
                      <a:extLst>
                        <a:ext uri="{28A0092B-C50C-407E-A947-70E740481C1C}">
                          <a14:useLocalDpi xmlns:a14="http://schemas.microsoft.com/office/drawing/2010/main" val="0"/>
                        </a:ext>
                      </a:extLst>
                    </a:blip>
                    <a:stretch>
                      <a:fillRect/>
                    </a:stretch>
                  </pic:blipFill>
                  <pic:spPr>
                    <a:xfrm>
                      <a:off x="0" y="0"/>
                      <a:ext cx="4914900" cy="4600575"/>
                    </a:xfrm>
                    <a:prstGeom prst="rect">
                      <a:avLst/>
                    </a:prstGeom>
                  </pic:spPr>
                </pic:pic>
              </a:graphicData>
            </a:graphic>
          </wp:inline>
        </w:drawing>
      </w:r>
    </w:p>
    <w:p w:rsidR="001F35A8" w:rsidRDefault="001F35A8" w:rsidP="001F35A8">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sz w:val="28"/>
          <w:szCs w:val="28"/>
        </w:rPr>
        <w:t xml:space="preserve">Рисунок 7 – Спектрометр </w:t>
      </w:r>
      <w:r w:rsidRPr="00504D86">
        <w:rPr>
          <w:rFonts w:ascii="Times New Roman" w:hAnsi="Times New Roman" w:cs="Times New Roman"/>
          <w:sz w:val="28"/>
          <w:szCs w:val="28"/>
          <w:lang w:val="en-US"/>
        </w:rPr>
        <w:t>U</w:t>
      </w:r>
      <w:r w:rsidRPr="00504D86">
        <w:rPr>
          <w:rFonts w:ascii="Times New Roman" w:hAnsi="Times New Roman" w:cs="Times New Roman"/>
          <w:sz w:val="28"/>
          <w:szCs w:val="28"/>
        </w:rPr>
        <w:t>-1000</w:t>
      </w:r>
    </w:p>
    <w:p w:rsidR="00503723" w:rsidRPr="00504D86" w:rsidRDefault="00503723" w:rsidP="001F35A8">
      <w:pPr>
        <w:spacing w:after="0" w:line="360" w:lineRule="auto"/>
        <w:ind w:firstLine="709"/>
        <w:jc w:val="center"/>
        <w:rPr>
          <w:rFonts w:ascii="Times New Roman" w:hAnsi="Times New Roman" w:cs="Times New Roman"/>
          <w:sz w:val="28"/>
          <w:szCs w:val="28"/>
        </w:rPr>
      </w:pPr>
    </w:p>
    <w:p w:rsidR="001B6A06" w:rsidRPr="00504D86" w:rsidRDefault="00083031" w:rsidP="001B6A06">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w:t>
      </w:r>
      <w:r w:rsidR="001B6A06" w:rsidRPr="00504D86">
        <w:rPr>
          <w:rFonts w:ascii="Times New Roman" w:hAnsi="Times New Roman" w:cs="Times New Roman"/>
          <w:sz w:val="28"/>
          <w:szCs w:val="28"/>
        </w:rPr>
        <w:t>о время работы лазера не применялись никакие дополнительные методики и приемы для подавления возможных наводок. Тем не менее не было обнаружено никаких наводок или влияния лазера на систему регистрации прибора.</w:t>
      </w:r>
    </w:p>
    <w:p w:rsidR="001B6A06" w:rsidRPr="00504D86" w:rsidRDefault="001B6A06" w:rsidP="001B6A06">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Стабильность излучения ЛПМ была вполне достаточной для регистрации спектров. Спектральные полуширины </w:t>
      </w:r>
      <m:oMath>
        <m:r>
          <w:rPr>
            <w:rFonts w:ascii="Cambria Math" w:hAnsi="Cambria Math" w:cs="Times New Roman"/>
            <w:sz w:val="28"/>
            <w:szCs w:val="28"/>
          </w:rPr>
          <m:t xml:space="preserve">∆ν </m:t>
        </m:r>
      </m:oMath>
      <w:r w:rsidRPr="00504D86">
        <w:rPr>
          <w:rFonts w:ascii="Times New Roman" w:hAnsi="Times New Roman" w:cs="Times New Roman"/>
          <w:sz w:val="28"/>
          <w:szCs w:val="28"/>
        </w:rPr>
        <w:t>лазерных линий 510</w:t>
      </w:r>
      <w:r w:rsidR="00503723">
        <w:rPr>
          <w:rFonts w:ascii="Times New Roman" w:hAnsi="Times New Roman" w:cs="Times New Roman"/>
          <w:sz w:val="28"/>
          <w:szCs w:val="28"/>
        </w:rPr>
        <w:t>,</w:t>
      </w:r>
      <w:r w:rsidRPr="00504D86">
        <w:rPr>
          <w:rFonts w:ascii="Times New Roman" w:hAnsi="Times New Roman" w:cs="Times New Roman"/>
          <w:sz w:val="28"/>
          <w:szCs w:val="28"/>
        </w:rPr>
        <w:t xml:space="preserve">6 </w:t>
      </w:r>
      <w:r w:rsidR="004F37D6" w:rsidRPr="00504D86">
        <w:rPr>
          <w:rFonts w:ascii="Times New Roman" w:hAnsi="Times New Roman" w:cs="Times New Roman"/>
          <w:sz w:val="28"/>
          <w:szCs w:val="28"/>
        </w:rPr>
        <w:t>и 578</w:t>
      </w:r>
      <w:r w:rsidR="00503723">
        <w:rPr>
          <w:rFonts w:ascii="Times New Roman" w:hAnsi="Times New Roman" w:cs="Times New Roman"/>
          <w:sz w:val="28"/>
          <w:szCs w:val="28"/>
        </w:rPr>
        <w:t>,</w:t>
      </w:r>
      <w:r w:rsidR="004F37D6" w:rsidRPr="00504D86">
        <w:rPr>
          <w:rFonts w:ascii="Times New Roman" w:hAnsi="Times New Roman" w:cs="Times New Roman"/>
          <w:sz w:val="28"/>
          <w:szCs w:val="28"/>
        </w:rPr>
        <w:t xml:space="preserve">2 </w:t>
      </w:r>
      <w:proofErr w:type="spellStart"/>
      <w:r w:rsidR="004F37D6" w:rsidRPr="00504D86">
        <w:rPr>
          <w:rFonts w:ascii="Times New Roman" w:hAnsi="Times New Roman" w:cs="Times New Roman"/>
          <w:sz w:val="28"/>
          <w:szCs w:val="28"/>
        </w:rPr>
        <w:t>нм</w:t>
      </w:r>
      <w:proofErr w:type="spellEnd"/>
      <w:r w:rsidR="004F37D6" w:rsidRPr="00504D86">
        <w:rPr>
          <w:rFonts w:ascii="Times New Roman" w:hAnsi="Times New Roman" w:cs="Times New Roman"/>
          <w:sz w:val="28"/>
          <w:szCs w:val="28"/>
        </w:rPr>
        <w:t xml:space="preserve"> не превышают 0</w:t>
      </w:r>
      <w:r w:rsidR="00503723">
        <w:rPr>
          <w:rFonts w:ascii="Times New Roman" w:hAnsi="Times New Roman" w:cs="Times New Roman"/>
          <w:sz w:val="28"/>
          <w:szCs w:val="28"/>
        </w:rPr>
        <w:t>,</w:t>
      </w:r>
      <w:r w:rsidR="004F37D6" w:rsidRPr="00504D86">
        <w:rPr>
          <w:rFonts w:ascii="Times New Roman" w:hAnsi="Times New Roman" w:cs="Times New Roman"/>
          <w:sz w:val="28"/>
          <w:szCs w:val="28"/>
        </w:rPr>
        <w:t>24 см</w:t>
      </w:r>
      <w:r w:rsidR="004F37D6" w:rsidRPr="00504D86">
        <w:rPr>
          <w:rFonts w:ascii="Times New Roman" w:hAnsi="Times New Roman" w:cs="Times New Roman"/>
          <w:sz w:val="28"/>
          <w:szCs w:val="28"/>
          <w:vertAlign w:val="superscript"/>
        </w:rPr>
        <w:t>-1</w:t>
      </w:r>
      <w:r w:rsidRPr="00504D86">
        <w:rPr>
          <w:rFonts w:ascii="Times New Roman" w:hAnsi="Times New Roman" w:cs="Times New Roman"/>
          <w:sz w:val="28"/>
          <w:szCs w:val="28"/>
        </w:rPr>
        <w:t xml:space="preserve">, что достаточно для подавляющего числа решаемых задач в спектроскопии КРС конденсированных сред. Для сравнения </w:t>
      </w:r>
      <w:r w:rsidR="004F37D6" w:rsidRPr="00504D86">
        <w:rPr>
          <w:rFonts w:ascii="Times New Roman" w:hAnsi="Times New Roman" w:cs="Times New Roman"/>
          <w:sz w:val="28"/>
          <w:szCs w:val="28"/>
        </w:rPr>
        <w:t>был</w:t>
      </w:r>
      <w:r w:rsidRPr="00504D86">
        <w:rPr>
          <w:rFonts w:ascii="Times New Roman" w:hAnsi="Times New Roman" w:cs="Times New Roman"/>
          <w:sz w:val="28"/>
          <w:szCs w:val="28"/>
        </w:rPr>
        <w:t xml:space="preserve"> </w:t>
      </w:r>
      <w:r w:rsidR="004F37D6" w:rsidRPr="00504D86">
        <w:rPr>
          <w:rFonts w:ascii="Times New Roman" w:hAnsi="Times New Roman" w:cs="Times New Roman"/>
          <w:sz w:val="28"/>
          <w:szCs w:val="28"/>
        </w:rPr>
        <w:t>зарегистрирован</w:t>
      </w:r>
      <w:r w:rsidRPr="00504D86">
        <w:rPr>
          <w:rFonts w:ascii="Times New Roman" w:hAnsi="Times New Roman" w:cs="Times New Roman"/>
          <w:sz w:val="28"/>
          <w:szCs w:val="28"/>
        </w:rPr>
        <w:t xml:space="preserve"> спектр КРС исследуемого вещества дважды - при возбуждении ЛПМ (510</w:t>
      </w:r>
      <w:r w:rsidR="00503723">
        <w:rPr>
          <w:rFonts w:ascii="Times New Roman" w:hAnsi="Times New Roman" w:cs="Times New Roman"/>
          <w:sz w:val="28"/>
          <w:szCs w:val="28"/>
        </w:rPr>
        <w:t>,</w:t>
      </w:r>
      <w:r w:rsidRPr="00504D86">
        <w:rPr>
          <w:rFonts w:ascii="Times New Roman" w:hAnsi="Times New Roman" w:cs="Times New Roman"/>
          <w:sz w:val="28"/>
          <w:szCs w:val="28"/>
        </w:rPr>
        <w:t xml:space="preserve">6 </w:t>
      </w:r>
      <w:proofErr w:type="spellStart"/>
      <w:r w:rsidRPr="00504D86">
        <w:rPr>
          <w:rFonts w:ascii="Times New Roman" w:hAnsi="Times New Roman" w:cs="Times New Roman"/>
          <w:sz w:val="28"/>
          <w:szCs w:val="28"/>
        </w:rPr>
        <w:t>нм</w:t>
      </w:r>
      <w:proofErr w:type="spellEnd"/>
      <w:r w:rsidRPr="00504D86">
        <w:rPr>
          <w:rFonts w:ascii="Times New Roman" w:hAnsi="Times New Roman" w:cs="Times New Roman"/>
          <w:sz w:val="28"/>
          <w:szCs w:val="28"/>
        </w:rPr>
        <w:t>) и при возбужде</w:t>
      </w:r>
      <w:r w:rsidR="004F37D6" w:rsidRPr="00504D86">
        <w:rPr>
          <w:rFonts w:ascii="Times New Roman" w:hAnsi="Times New Roman" w:cs="Times New Roman"/>
          <w:sz w:val="28"/>
          <w:szCs w:val="28"/>
        </w:rPr>
        <w:t>нии аргоновым лазером (514</w:t>
      </w:r>
      <w:r w:rsidR="00503723">
        <w:rPr>
          <w:rFonts w:ascii="Times New Roman" w:hAnsi="Times New Roman" w:cs="Times New Roman"/>
          <w:sz w:val="28"/>
          <w:szCs w:val="28"/>
        </w:rPr>
        <w:t>,</w:t>
      </w:r>
      <w:r w:rsidR="004F37D6" w:rsidRPr="00504D86">
        <w:rPr>
          <w:rFonts w:ascii="Times New Roman" w:hAnsi="Times New Roman" w:cs="Times New Roman"/>
          <w:sz w:val="28"/>
          <w:szCs w:val="28"/>
        </w:rPr>
        <w:t xml:space="preserve">5 </w:t>
      </w:r>
      <w:proofErr w:type="spellStart"/>
      <w:proofErr w:type="gramStart"/>
      <w:r w:rsidR="004F37D6" w:rsidRPr="00504D86">
        <w:rPr>
          <w:rFonts w:ascii="Times New Roman" w:hAnsi="Times New Roman" w:cs="Times New Roman"/>
          <w:sz w:val="28"/>
          <w:szCs w:val="28"/>
        </w:rPr>
        <w:t>нм</w:t>
      </w:r>
      <w:proofErr w:type="spellEnd"/>
      <w:r w:rsidR="004F37D6" w:rsidRPr="00504D86">
        <w:rPr>
          <w:rFonts w:ascii="Times New Roman" w:hAnsi="Times New Roman" w:cs="Times New Roman"/>
          <w:sz w:val="28"/>
          <w:szCs w:val="28"/>
        </w:rPr>
        <w:t>,</w:t>
      </w:r>
      <w:r w:rsidRPr="00504D86">
        <w:rPr>
          <w:rFonts w:ascii="Times New Roman" w:hAnsi="Times New Roman" w:cs="Times New Roman"/>
          <w:sz w:val="28"/>
          <w:szCs w:val="28"/>
        </w:rPr>
        <w:t xml:space="preserve"> </w:t>
      </w:r>
      <m:oMath>
        <m:r>
          <w:rPr>
            <w:rFonts w:ascii="Cambria Math" w:hAnsi="Cambria Math" w:cs="Times New Roman"/>
            <w:sz w:val="28"/>
            <w:szCs w:val="28"/>
          </w:rPr>
          <m:t>∆ν</m:t>
        </m:r>
      </m:oMath>
      <w:r w:rsidRPr="00504D86">
        <w:rPr>
          <w:rFonts w:ascii="Times New Roman" w:hAnsi="Times New Roman" w:cs="Times New Roman"/>
          <w:sz w:val="28"/>
          <w:szCs w:val="28"/>
        </w:rPr>
        <w:t xml:space="preserve"> =</w:t>
      </w:r>
      <w:proofErr w:type="gramEnd"/>
      <w:r w:rsidRPr="00504D86">
        <w:rPr>
          <w:rFonts w:ascii="Times New Roman" w:hAnsi="Times New Roman" w:cs="Times New Roman"/>
          <w:sz w:val="28"/>
          <w:szCs w:val="28"/>
        </w:rPr>
        <w:t xml:space="preserve"> 0</w:t>
      </w:r>
      <w:r w:rsidR="00503723">
        <w:rPr>
          <w:rFonts w:ascii="Times New Roman" w:hAnsi="Times New Roman" w:cs="Times New Roman"/>
          <w:sz w:val="28"/>
          <w:szCs w:val="28"/>
        </w:rPr>
        <w:t>,</w:t>
      </w:r>
      <w:r w:rsidRPr="00504D86">
        <w:rPr>
          <w:rFonts w:ascii="Times New Roman" w:hAnsi="Times New Roman" w:cs="Times New Roman"/>
          <w:sz w:val="28"/>
          <w:szCs w:val="28"/>
        </w:rPr>
        <w:t>2 см</w:t>
      </w:r>
      <w:r w:rsidR="004F37D6" w:rsidRPr="00504D86">
        <w:rPr>
          <w:rFonts w:ascii="Times New Roman" w:hAnsi="Times New Roman" w:cs="Times New Roman"/>
          <w:sz w:val="28"/>
          <w:szCs w:val="28"/>
          <w:vertAlign w:val="superscript"/>
        </w:rPr>
        <w:t>-1</w:t>
      </w:r>
      <w:r w:rsidRPr="00504D86">
        <w:rPr>
          <w:rFonts w:ascii="Times New Roman" w:hAnsi="Times New Roman" w:cs="Times New Roman"/>
          <w:sz w:val="28"/>
          <w:szCs w:val="28"/>
        </w:rPr>
        <w:t>). В обоих случаях средняя мощность возбуждающего излучения была равна 23 мВт.</w:t>
      </w:r>
    </w:p>
    <w:p w:rsidR="00F7563E" w:rsidRPr="00504D86" w:rsidRDefault="00F7563E" w:rsidP="001B6A06">
      <w:pPr>
        <w:spacing w:after="0" w:line="360" w:lineRule="auto"/>
        <w:ind w:firstLine="709"/>
        <w:jc w:val="both"/>
        <w:rPr>
          <w:rFonts w:ascii="Times New Roman" w:hAnsi="Times New Roman" w:cs="Times New Roman"/>
          <w:sz w:val="28"/>
          <w:szCs w:val="28"/>
        </w:rPr>
      </w:pPr>
    </w:p>
    <w:p w:rsidR="00F7563E" w:rsidRPr="00504D86" w:rsidRDefault="00812CB7" w:rsidP="00812CB7">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noProof/>
          <w:sz w:val="28"/>
          <w:szCs w:val="28"/>
          <w:lang w:eastAsia="ru-RU"/>
        </w:rPr>
        <w:drawing>
          <wp:inline distT="0" distB="0" distL="0" distR="0">
            <wp:extent cx="4029075" cy="26726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кае.jpg"/>
                    <pic:cNvPicPr/>
                  </pic:nvPicPr>
                  <pic:blipFill>
                    <a:blip r:embed="rId22">
                      <a:extLst>
                        <a:ext uri="{28A0092B-C50C-407E-A947-70E740481C1C}">
                          <a14:useLocalDpi xmlns:a14="http://schemas.microsoft.com/office/drawing/2010/main" val="0"/>
                        </a:ext>
                      </a:extLst>
                    </a:blip>
                    <a:stretch>
                      <a:fillRect/>
                    </a:stretch>
                  </pic:blipFill>
                  <pic:spPr>
                    <a:xfrm>
                      <a:off x="0" y="0"/>
                      <a:ext cx="4046963" cy="2684485"/>
                    </a:xfrm>
                    <a:prstGeom prst="rect">
                      <a:avLst/>
                    </a:prstGeom>
                  </pic:spPr>
                </pic:pic>
              </a:graphicData>
            </a:graphic>
          </wp:inline>
        </w:drawing>
      </w:r>
    </w:p>
    <w:p w:rsidR="002367EB" w:rsidRPr="00504D86" w:rsidRDefault="00812CB7" w:rsidP="00812CB7">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sz w:val="28"/>
          <w:szCs w:val="28"/>
        </w:rPr>
        <w:t>Рисунок</w:t>
      </w:r>
      <w:r w:rsidR="006B4C08" w:rsidRPr="00504D86">
        <w:rPr>
          <w:rFonts w:ascii="Times New Roman" w:hAnsi="Times New Roman" w:cs="Times New Roman"/>
          <w:sz w:val="28"/>
          <w:szCs w:val="28"/>
        </w:rPr>
        <w:t xml:space="preserve"> 8 –</w:t>
      </w:r>
      <w:r w:rsidRPr="00504D86">
        <w:rPr>
          <w:rFonts w:ascii="Times New Roman" w:hAnsi="Times New Roman" w:cs="Times New Roman"/>
          <w:sz w:val="28"/>
          <w:szCs w:val="28"/>
        </w:rPr>
        <w:t xml:space="preserve"> </w:t>
      </w:r>
      <w:r w:rsidR="006B4C08" w:rsidRPr="00504D86">
        <w:rPr>
          <w:rFonts w:ascii="Times New Roman" w:hAnsi="Times New Roman" w:cs="Times New Roman"/>
          <w:sz w:val="28"/>
          <w:szCs w:val="28"/>
        </w:rPr>
        <w:t>С</w:t>
      </w:r>
      <w:r w:rsidRPr="00504D86">
        <w:rPr>
          <w:rFonts w:ascii="Times New Roman" w:hAnsi="Times New Roman" w:cs="Times New Roman"/>
          <w:sz w:val="28"/>
          <w:szCs w:val="28"/>
        </w:rPr>
        <w:t>хема установки для измерения спектров КРС. ЛПМ – лазер на парах меди, М1 – зеркало, Т – телескоп, М2 – зеркало с отверстием 0,2 мм, П – печь сопротивления с платиновым</w:t>
      </w:r>
      <w:r w:rsidR="00503723">
        <w:rPr>
          <w:rFonts w:ascii="Times New Roman" w:hAnsi="Times New Roman" w:cs="Times New Roman"/>
          <w:sz w:val="28"/>
          <w:szCs w:val="28"/>
        </w:rPr>
        <w:t xml:space="preserve"> тиглем; Л – фокусирующая линза; С </w:t>
      </w:r>
      <w:r w:rsidR="00503723">
        <w:rPr>
          <w:rFonts w:ascii="Times New Roman" w:hAnsi="Times New Roman" w:cs="Times New Roman"/>
          <w:sz w:val="28"/>
          <w:szCs w:val="28"/>
        </w:rPr>
        <w:t>–</w:t>
      </w:r>
      <w:r w:rsidR="00503723">
        <w:rPr>
          <w:rFonts w:ascii="Times New Roman" w:hAnsi="Times New Roman" w:cs="Times New Roman"/>
          <w:sz w:val="28"/>
          <w:szCs w:val="28"/>
        </w:rPr>
        <w:t xml:space="preserve"> спектрометр.</w:t>
      </w:r>
    </w:p>
    <w:p w:rsidR="00812CB7" w:rsidRPr="00504D86" w:rsidRDefault="00812CB7" w:rsidP="00812CB7">
      <w:pPr>
        <w:spacing w:after="0" w:line="360" w:lineRule="auto"/>
        <w:ind w:firstLine="709"/>
        <w:jc w:val="center"/>
        <w:rPr>
          <w:rFonts w:ascii="Times New Roman" w:hAnsi="Times New Roman" w:cs="Times New Roman"/>
          <w:sz w:val="28"/>
          <w:szCs w:val="28"/>
        </w:rPr>
      </w:pPr>
    </w:p>
    <w:p w:rsidR="001B6A06" w:rsidRPr="00504D86" w:rsidRDefault="001B6A06" w:rsidP="001B6A06">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Проведенные испытания показали, что для подавляющего большинства случаев ЛПМ служит прекрасной заменой аргоновым лазерам как источник возбуждения КРС. На </w:t>
      </w:r>
      <w:r w:rsidR="004F37D6" w:rsidRPr="00504D86">
        <w:rPr>
          <w:rFonts w:ascii="Times New Roman" w:hAnsi="Times New Roman" w:cs="Times New Roman"/>
          <w:sz w:val="28"/>
          <w:szCs w:val="28"/>
        </w:rPr>
        <w:t xml:space="preserve">рисунке </w:t>
      </w:r>
      <w:r w:rsidR="00812CB7" w:rsidRPr="00504D86">
        <w:rPr>
          <w:rFonts w:ascii="Times New Roman" w:hAnsi="Times New Roman" w:cs="Times New Roman"/>
          <w:sz w:val="28"/>
          <w:szCs w:val="28"/>
        </w:rPr>
        <w:t>9</w:t>
      </w:r>
      <w:r w:rsidRPr="00504D86">
        <w:rPr>
          <w:rFonts w:ascii="Times New Roman" w:hAnsi="Times New Roman" w:cs="Times New Roman"/>
          <w:sz w:val="28"/>
          <w:szCs w:val="28"/>
        </w:rPr>
        <w:t xml:space="preserve"> приведены спектры КРС фосфида галлия, получе</w:t>
      </w:r>
      <w:r w:rsidR="00503723">
        <w:rPr>
          <w:rFonts w:ascii="Times New Roman" w:hAnsi="Times New Roman" w:cs="Times New Roman"/>
          <w:sz w:val="28"/>
          <w:szCs w:val="28"/>
        </w:rPr>
        <w:t xml:space="preserve">нные при возбуждении ЛПМ и </w:t>
      </w:r>
      <w:proofErr w:type="spellStart"/>
      <w:r w:rsidR="00503723">
        <w:rPr>
          <w:rFonts w:ascii="Times New Roman" w:hAnsi="Times New Roman" w:cs="Times New Roman"/>
          <w:sz w:val="28"/>
          <w:szCs w:val="28"/>
        </w:rPr>
        <w:t>Ar</w:t>
      </w:r>
      <w:proofErr w:type="spellEnd"/>
      <w:proofErr w:type="gramStart"/>
      <w:r w:rsidR="00503723">
        <w:rPr>
          <w:rFonts w:ascii="Times New Roman" w:hAnsi="Times New Roman" w:cs="Times New Roman"/>
          <w:sz w:val="28"/>
          <w:szCs w:val="28"/>
        </w:rPr>
        <w:t xml:space="preserve">+ </w:t>
      </w:r>
      <w:r w:rsidR="004F37D6" w:rsidRPr="00504D86">
        <w:rPr>
          <w:rFonts w:ascii="Times New Roman" w:hAnsi="Times New Roman" w:cs="Times New Roman"/>
          <w:sz w:val="28"/>
          <w:szCs w:val="28"/>
        </w:rPr>
        <w:sym w:font="Symbol" w:char="F02D"/>
      </w:r>
      <w:r w:rsidRPr="00504D86">
        <w:rPr>
          <w:rFonts w:ascii="Times New Roman" w:hAnsi="Times New Roman" w:cs="Times New Roman"/>
          <w:sz w:val="28"/>
          <w:szCs w:val="28"/>
        </w:rPr>
        <w:t xml:space="preserve"> лазером</w:t>
      </w:r>
      <w:proofErr w:type="gramEnd"/>
      <w:r w:rsidRPr="00504D86">
        <w:rPr>
          <w:rFonts w:ascii="Times New Roman" w:hAnsi="Times New Roman" w:cs="Times New Roman"/>
          <w:sz w:val="28"/>
          <w:szCs w:val="28"/>
        </w:rPr>
        <w:t>. Полное совпадение спектров наб</w:t>
      </w:r>
      <w:r w:rsidR="004F37D6" w:rsidRPr="00504D86">
        <w:rPr>
          <w:rFonts w:ascii="Times New Roman" w:hAnsi="Times New Roman" w:cs="Times New Roman"/>
          <w:sz w:val="28"/>
          <w:szCs w:val="28"/>
        </w:rPr>
        <w:t xml:space="preserve">людалось для всех исследованных </w:t>
      </w:r>
      <w:r w:rsidRPr="00504D86">
        <w:rPr>
          <w:rFonts w:ascii="Times New Roman" w:hAnsi="Times New Roman" w:cs="Times New Roman"/>
          <w:sz w:val="28"/>
          <w:szCs w:val="28"/>
        </w:rPr>
        <w:t>прозрачных веществ.</w:t>
      </w:r>
    </w:p>
    <w:p w:rsidR="003A4351" w:rsidRPr="00504D86" w:rsidRDefault="003A4351" w:rsidP="001B6A06">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noProof/>
          <w:sz w:val="28"/>
          <w:szCs w:val="28"/>
          <w:lang w:eastAsia="ru-RU"/>
        </w:rPr>
        <w:drawing>
          <wp:inline distT="0" distB="0" distL="0" distR="0" wp14:anchorId="1DABEC8C" wp14:editId="679E7E31">
            <wp:extent cx="4800600" cy="35072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76bb3852.jpg"/>
                    <pic:cNvPicPr/>
                  </pic:nvPicPr>
                  <pic:blipFill>
                    <a:blip r:embed="rId23">
                      <a:extLst>
                        <a:ext uri="{28A0092B-C50C-407E-A947-70E740481C1C}">
                          <a14:useLocalDpi xmlns:a14="http://schemas.microsoft.com/office/drawing/2010/main" val="0"/>
                        </a:ext>
                      </a:extLst>
                    </a:blip>
                    <a:stretch>
                      <a:fillRect/>
                    </a:stretch>
                  </pic:blipFill>
                  <pic:spPr>
                    <a:xfrm>
                      <a:off x="0" y="0"/>
                      <a:ext cx="4827429" cy="3526835"/>
                    </a:xfrm>
                    <a:prstGeom prst="rect">
                      <a:avLst/>
                    </a:prstGeom>
                  </pic:spPr>
                </pic:pic>
              </a:graphicData>
            </a:graphic>
          </wp:inline>
        </w:drawing>
      </w:r>
    </w:p>
    <w:p w:rsidR="003A4351" w:rsidRPr="00504D86" w:rsidRDefault="00E47E00" w:rsidP="00033753">
      <w:pPr>
        <w:spacing w:after="0" w:line="360" w:lineRule="auto"/>
        <w:jc w:val="center"/>
        <w:rPr>
          <w:rFonts w:ascii="Times New Roman" w:hAnsi="Times New Roman" w:cs="Times New Roman"/>
          <w:sz w:val="28"/>
          <w:szCs w:val="28"/>
        </w:rPr>
      </w:pPr>
      <w:r w:rsidRPr="00504D86">
        <w:rPr>
          <w:rFonts w:ascii="Times New Roman" w:hAnsi="Times New Roman" w:cs="Times New Roman"/>
          <w:sz w:val="28"/>
          <w:szCs w:val="28"/>
        </w:rPr>
        <w:t xml:space="preserve">Рисунок </w:t>
      </w:r>
      <w:r w:rsidR="00812CB7" w:rsidRPr="00504D86">
        <w:rPr>
          <w:rFonts w:ascii="Times New Roman" w:hAnsi="Times New Roman" w:cs="Times New Roman"/>
          <w:sz w:val="28"/>
          <w:szCs w:val="28"/>
        </w:rPr>
        <w:t>9</w:t>
      </w:r>
      <w:r w:rsidRPr="00504D86">
        <w:rPr>
          <w:rFonts w:ascii="Times New Roman" w:hAnsi="Times New Roman" w:cs="Times New Roman"/>
          <w:sz w:val="28"/>
          <w:szCs w:val="28"/>
        </w:rPr>
        <w:t xml:space="preserve"> – Спектр КРС фосфида галлия при длине волны возбуждающего излучения 510.6 (ЛПМ, 1) и 514.5 </w:t>
      </w:r>
      <w:proofErr w:type="spellStart"/>
      <w:r w:rsidRPr="00504D86">
        <w:rPr>
          <w:rFonts w:ascii="Times New Roman" w:hAnsi="Times New Roman" w:cs="Times New Roman"/>
          <w:sz w:val="28"/>
          <w:szCs w:val="28"/>
        </w:rPr>
        <w:t>нм</w:t>
      </w:r>
      <w:proofErr w:type="spellEnd"/>
      <w:r w:rsidRPr="00504D86">
        <w:rPr>
          <w:rFonts w:ascii="Times New Roman" w:hAnsi="Times New Roman" w:cs="Times New Roman"/>
          <w:sz w:val="28"/>
          <w:szCs w:val="28"/>
        </w:rPr>
        <w:t xml:space="preserve"> (аргоновый лазер, 2)</w:t>
      </w:r>
    </w:p>
    <w:p w:rsidR="00E47E00" w:rsidRPr="00504D86" w:rsidRDefault="00E47E00" w:rsidP="001B6A06">
      <w:pPr>
        <w:spacing w:after="0" w:line="360" w:lineRule="auto"/>
        <w:ind w:firstLine="709"/>
        <w:jc w:val="both"/>
        <w:rPr>
          <w:rFonts w:ascii="Times New Roman" w:hAnsi="Times New Roman" w:cs="Times New Roman"/>
          <w:sz w:val="28"/>
          <w:szCs w:val="28"/>
        </w:rPr>
      </w:pPr>
    </w:p>
    <w:p w:rsidR="00033753" w:rsidRPr="00504D86" w:rsidRDefault="00033753" w:rsidP="00033753">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 xml:space="preserve">Некоторые различия наблюдались в спектрах КРС веществ с сильным поглощением. На рисунке </w:t>
      </w:r>
      <w:r w:rsidR="00812CB7" w:rsidRPr="00504D86">
        <w:rPr>
          <w:rFonts w:ascii="Times New Roman" w:hAnsi="Times New Roman" w:cs="Times New Roman"/>
          <w:sz w:val="28"/>
          <w:szCs w:val="28"/>
        </w:rPr>
        <w:t>10</w:t>
      </w:r>
      <w:r w:rsidRPr="00504D86">
        <w:rPr>
          <w:rFonts w:ascii="Times New Roman" w:hAnsi="Times New Roman" w:cs="Times New Roman"/>
          <w:sz w:val="28"/>
          <w:szCs w:val="28"/>
        </w:rPr>
        <w:t xml:space="preserve"> приведены спектры монокристаллических модификаций кремния и графита. Так, в спектре КРС полоса основного колебания кремния (521 см</w:t>
      </w:r>
      <w:r w:rsidRPr="00504D86">
        <w:rPr>
          <w:rFonts w:ascii="Times New Roman" w:hAnsi="Times New Roman" w:cs="Times New Roman"/>
          <w:sz w:val="28"/>
          <w:szCs w:val="28"/>
          <w:vertAlign w:val="superscript"/>
        </w:rPr>
        <w:t>-1</w:t>
      </w:r>
      <w:r w:rsidRPr="00504D86">
        <w:rPr>
          <w:rFonts w:ascii="Times New Roman" w:hAnsi="Times New Roman" w:cs="Times New Roman"/>
          <w:sz w:val="28"/>
          <w:szCs w:val="28"/>
        </w:rPr>
        <w:t xml:space="preserve">) при </w:t>
      </w:r>
      <w:proofErr w:type="gramStart"/>
      <w:r w:rsidRPr="00504D86">
        <w:rPr>
          <w:rFonts w:ascii="Times New Roman" w:hAnsi="Times New Roman" w:cs="Times New Roman"/>
          <w:sz w:val="28"/>
          <w:szCs w:val="28"/>
        </w:rPr>
        <w:t>возбуждении  ЛПМ</w:t>
      </w:r>
      <w:proofErr w:type="gramEnd"/>
      <w:r w:rsidRPr="00504D86">
        <w:rPr>
          <w:rFonts w:ascii="Times New Roman" w:hAnsi="Times New Roman" w:cs="Times New Roman"/>
          <w:sz w:val="28"/>
          <w:szCs w:val="28"/>
        </w:rPr>
        <w:t xml:space="preserve"> оказалась уширена, что указывает на незначительное нагревание и, по-видимому, </w:t>
      </w:r>
      <w:proofErr w:type="spellStart"/>
      <w:r w:rsidRPr="00504D86">
        <w:rPr>
          <w:rFonts w:ascii="Times New Roman" w:hAnsi="Times New Roman" w:cs="Times New Roman"/>
          <w:sz w:val="28"/>
          <w:szCs w:val="28"/>
        </w:rPr>
        <w:t>фотовозбуждение</w:t>
      </w:r>
      <w:proofErr w:type="spellEnd"/>
      <w:r w:rsidRPr="00504D86">
        <w:rPr>
          <w:rFonts w:ascii="Times New Roman" w:hAnsi="Times New Roman" w:cs="Times New Roman"/>
          <w:sz w:val="28"/>
          <w:szCs w:val="28"/>
        </w:rPr>
        <w:t xml:space="preserve"> носителей заряда. Спектры КРС графита практически не отличаются от спектров кремния. </w:t>
      </w:r>
    </w:p>
    <w:p w:rsidR="00033753" w:rsidRPr="00504D86" w:rsidRDefault="00033753" w:rsidP="00033753">
      <w:pPr>
        <w:spacing w:after="0" w:line="360" w:lineRule="auto"/>
        <w:ind w:firstLine="709"/>
        <w:jc w:val="both"/>
        <w:rPr>
          <w:rFonts w:ascii="Times New Roman" w:hAnsi="Times New Roman" w:cs="Times New Roman"/>
          <w:sz w:val="28"/>
          <w:szCs w:val="28"/>
        </w:rPr>
      </w:pPr>
    </w:p>
    <w:p w:rsidR="00033753" w:rsidRPr="00504D86" w:rsidRDefault="00033753" w:rsidP="00033753">
      <w:pPr>
        <w:spacing w:after="0" w:line="360" w:lineRule="auto"/>
        <w:ind w:firstLine="709"/>
        <w:jc w:val="center"/>
        <w:rPr>
          <w:rFonts w:ascii="Times New Roman" w:hAnsi="Times New Roman" w:cs="Times New Roman"/>
          <w:sz w:val="28"/>
          <w:szCs w:val="28"/>
        </w:rPr>
      </w:pPr>
      <w:r w:rsidRPr="00504D86">
        <w:rPr>
          <w:rFonts w:ascii="Times New Roman" w:hAnsi="Times New Roman" w:cs="Times New Roman"/>
          <w:noProof/>
          <w:sz w:val="28"/>
          <w:szCs w:val="28"/>
          <w:lang w:eastAsia="ru-RU"/>
        </w:rPr>
        <w:drawing>
          <wp:inline distT="0" distB="0" distL="0" distR="0" wp14:anchorId="75AB457A" wp14:editId="46954358">
            <wp:extent cx="5505450" cy="2647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fdcd24d86.jpg"/>
                    <pic:cNvPicPr/>
                  </pic:nvPicPr>
                  <pic:blipFill>
                    <a:blip r:embed="rId24">
                      <a:extLst>
                        <a:ext uri="{28A0092B-C50C-407E-A947-70E740481C1C}">
                          <a14:useLocalDpi xmlns:a14="http://schemas.microsoft.com/office/drawing/2010/main" val="0"/>
                        </a:ext>
                      </a:extLst>
                    </a:blip>
                    <a:stretch>
                      <a:fillRect/>
                    </a:stretch>
                  </pic:blipFill>
                  <pic:spPr>
                    <a:xfrm>
                      <a:off x="0" y="0"/>
                      <a:ext cx="5505450" cy="2647950"/>
                    </a:xfrm>
                    <a:prstGeom prst="rect">
                      <a:avLst/>
                    </a:prstGeom>
                  </pic:spPr>
                </pic:pic>
              </a:graphicData>
            </a:graphic>
          </wp:inline>
        </w:drawing>
      </w:r>
    </w:p>
    <w:p w:rsidR="00033753" w:rsidRPr="00504D86" w:rsidRDefault="00033753" w:rsidP="00033753">
      <w:pPr>
        <w:spacing w:after="0" w:line="360" w:lineRule="auto"/>
        <w:jc w:val="center"/>
        <w:rPr>
          <w:rFonts w:ascii="Times New Roman" w:hAnsi="Times New Roman" w:cs="Times New Roman"/>
          <w:sz w:val="28"/>
          <w:szCs w:val="28"/>
        </w:rPr>
      </w:pPr>
      <w:r w:rsidRPr="00504D86">
        <w:rPr>
          <w:rFonts w:ascii="Times New Roman" w:hAnsi="Times New Roman" w:cs="Times New Roman"/>
          <w:sz w:val="28"/>
          <w:szCs w:val="28"/>
        </w:rPr>
        <w:t xml:space="preserve">Рисунок </w:t>
      </w:r>
      <w:r w:rsidR="00812CB7" w:rsidRPr="00504D86">
        <w:rPr>
          <w:rFonts w:ascii="Times New Roman" w:hAnsi="Times New Roman" w:cs="Times New Roman"/>
          <w:sz w:val="28"/>
          <w:szCs w:val="28"/>
        </w:rPr>
        <w:t>10</w:t>
      </w:r>
      <w:r w:rsidRPr="00504D86">
        <w:rPr>
          <w:rFonts w:ascii="Times New Roman" w:hAnsi="Times New Roman" w:cs="Times New Roman"/>
          <w:sz w:val="28"/>
          <w:szCs w:val="28"/>
        </w:rPr>
        <w:t xml:space="preserve"> – Спектры КРС монокристаллических фаз кремния (а) и графита (б) при длине волны возбуждающего излучения 510,6 (ЛПМ, 1) и 514,5 </w:t>
      </w:r>
      <w:proofErr w:type="spellStart"/>
      <w:r w:rsidRPr="00504D86">
        <w:rPr>
          <w:rFonts w:ascii="Times New Roman" w:hAnsi="Times New Roman" w:cs="Times New Roman"/>
          <w:sz w:val="28"/>
          <w:szCs w:val="28"/>
        </w:rPr>
        <w:t>нм</w:t>
      </w:r>
      <w:proofErr w:type="spellEnd"/>
      <w:r w:rsidRPr="00504D86">
        <w:rPr>
          <w:rFonts w:ascii="Times New Roman" w:hAnsi="Times New Roman" w:cs="Times New Roman"/>
          <w:sz w:val="28"/>
          <w:szCs w:val="28"/>
        </w:rPr>
        <w:t xml:space="preserve"> (аргоновый лазер, 2)</w:t>
      </w:r>
    </w:p>
    <w:p w:rsidR="00033753" w:rsidRPr="00504D86" w:rsidRDefault="00033753" w:rsidP="001B6A06">
      <w:pPr>
        <w:spacing w:after="0" w:line="360" w:lineRule="auto"/>
        <w:ind w:firstLine="709"/>
        <w:jc w:val="both"/>
        <w:rPr>
          <w:rFonts w:ascii="Times New Roman" w:hAnsi="Times New Roman" w:cs="Times New Roman"/>
          <w:sz w:val="28"/>
          <w:szCs w:val="28"/>
        </w:rPr>
      </w:pPr>
    </w:p>
    <w:p w:rsidR="002D11E4" w:rsidRPr="00504D86" w:rsidRDefault="006B15E3" w:rsidP="0078408E">
      <w:pPr>
        <w:spacing w:after="0" w:line="360" w:lineRule="auto"/>
        <w:ind w:firstLine="709"/>
        <w:jc w:val="both"/>
        <w:rPr>
          <w:rFonts w:ascii="Times New Roman" w:eastAsiaTheme="minorEastAsia" w:hAnsi="Times New Roman" w:cs="Times New Roman"/>
          <w:sz w:val="28"/>
          <w:szCs w:val="28"/>
        </w:rPr>
      </w:pPr>
      <w:r w:rsidRPr="00504D86">
        <w:rPr>
          <w:rFonts w:ascii="Times New Roman" w:hAnsi="Times New Roman" w:cs="Times New Roman"/>
          <w:sz w:val="28"/>
          <w:szCs w:val="28"/>
        </w:rPr>
        <w:t>Использование режима стробирования существенно расширяет возможности применения методики КРС. В качестве примера можно привести результаты исследования алмазных поликристаллических пленок в процессе их осаждения в плазме разряда постоянного тока. Основной проблемой в реализации таких измерений заключается в наличии интенсивной оптической засветки вследствие свечения плазмы и нагретой до высокой температуры (800-1200</w:t>
      </w:r>
      <m:oMath>
        <m:r>
          <w:rPr>
            <w:rFonts w:ascii="Cambria Math" w:hAnsi="Cambria Math" w:cs="Times New Roman"/>
            <w:sz w:val="28"/>
            <w:szCs w:val="28"/>
          </w:rPr>
          <m:t>°С)</m:t>
        </m:r>
      </m:oMath>
      <w:r w:rsidRPr="00504D86">
        <w:rPr>
          <w:rFonts w:ascii="Times New Roman" w:eastAsiaTheme="minorEastAsia" w:hAnsi="Times New Roman" w:cs="Times New Roman"/>
          <w:sz w:val="28"/>
          <w:szCs w:val="28"/>
        </w:rPr>
        <w:t xml:space="preserve"> подложки. Использование стробирования электрического сигнала с ФЭУ, регистрирующего свет, ко</w:t>
      </w:r>
      <w:r w:rsidR="00DD7B1B" w:rsidRPr="00504D86">
        <w:rPr>
          <w:rFonts w:ascii="Times New Roman" w:eastAsiaTheme="minorEastAsia" w:hAnsi="Times New Roman" w:cs="Times New Roman"/>
          <w:sz w:val="28"/>
          <w:szCs w:val="28"/>
        </w:rPr>
        <w:t>торый прошел через монохроматор, позволило существенно увеличить отношение сигнал/шум. Эффективная работа спектрометра КРС на основе ЛПМ обеспечивается в значительной степени высокой частотой следования импульсов (около 10 кГц).</w:t>
      </w:r>
    </w:p>
    <w:p w:rsidR="00DD7B1B" w:rsidRPr="00504D86" w:rsidRDefault="00DD7B1B" w:rsidP="0078408E">
      <w:pPr>
        <w:spacing w:after="0" w:line="360" w:lineRule="auto"/>
        <w:ind w:firstLine="709"/>
        <w:jc w:val="both"/>
        <w:rPr>
          <w:rFonts w:ascii="Times New Roman" w:eastAsiaTheme="minorEastAsia" w:hAnsi="Times New Roman" w:cs="Times New Roman"/>
          <w:sz w:val="28"/>
          <w:szCs w:val="28"/>
        </w:rPr>
      </w:pPr>
      <w:r w:rsidRPr="00504D86">
        <w:rPr>
          <w:rFonts w:ascii="Times New Roman" w:eastAsiaTheme="minorEastAsia" w:hAnsi="Times New Roman" w:cs="Times New Roman"/>
          <w:sz w:val="28"/>
          <w:szCs w:val="28"/>
        </w:rPr>
        <w:t xml:space="preserve">На рисунке </w:t>
      </w:r>
      <w:r w:rsidR="00812CB7" w:rsidRPr="00504D86">
        <w:rPr>
          <w:rFonts w:ascii="Times New Roman" w:eastAsiaTheme="minorEastAsia" w:hAnsi="Times New Roman" w:cs="Times New Roman"/>
          <w:sz w:val="28"/>
          <w:szCs w:val="28"/>
        </w:rPr>
        <w:t>11</w:t>
      </w:r>
      <w:r w:rsidRPr="00504D86">
        <w:rPr>
          <w:rFonts w:ascii="Times New Roman" w:eastAsiaTheme="minorEastAsia" w:hAnsi="Times New Roman" w:cs="Times New Roman"/>
          <w:sz w:val="28"/>
          <w:szCs w:val="28"/>
        </w:rPr>
        <w:t xml:space="preserve"> дан пример спектров КРС пленок, осаждавшихся при различных температурах подложки и концентрациях метана в газовой среде. Получаемые в таких условиях пленки отличаются фазовым составом и представляют собой практически чистый поликристаллический алмаз, смесь алмазной и не</w:t>
      </w:r>
      <w:r w:rsidR="00503723">
        <w:rPr>
          <w:rFonts w:ascii="Times New Roman" w:eastAsiaTheme="minorEastAsia" w:hAnsi="Times New Roman" w:cs="Times New Roman"/>
          <w:sz w:val="28"/>
          <w:szCs w:val="28"/>
        </w:rPr>
        <w:t xml:space="preserve"> </w:t>
      </w:r>
      <w:r w:rsidRPr="00504D86">
        <w:rPr>
          <w:rFonts w:ascii="Times New Roman" w:eastAsiaTheme="minorEastAsia" w:hAnsi="Times New Roman" w:cs="Times New Roman"/>
          <w:sz w:val="28"/>
          <w:szCs w:val="28"/>
        </w:rPr>
        <w:t xml:space="preserve">алмазной фаз углерода и углеродную сажу. Указанные спектры КРС были зарегистрированы в течение 2 мин через 15 мин после начала осаждения. Таким образом, ЛМП позволил использовать спектроскопию КРС как источник информации о фазовом составе осаждаемого в плазме материала. </w:t>
      </w:r>
    </w:p>
    <w:p w:rsidR="005729B4" w:rsidRPr="00504D86" w:rsidRDefault="005729B4" w:rsidP="0078408E">
      <w:pPr>
        <w:spacing w:after="0" w:line="360" w:lineRule="auto"/>
        <w:ind w:firstLine="709"/>
        <w:jc w:val="both"/>
        <w:rPr>
          <w:rFonts w:ascii="Times New Roman" w:eastAsiaTheme="minorEastAsia" w:hAnsi="Times New Roman" w:cs="Times New Roman"/>
          <w:sz w:val="28"/>
          <w:szCs w:val="28"/>
        </w:rPr>
      </w:pPr>
      <w:r w:rsidRPr="00504D86">
        <w:rPr>
          <w:rFonts w:ascii="Times New Roman" w:eastAsiaTheme="minorEastAsia" w:hAnsi="Times New Roman" w:cs="Times New Roman"/>
          <w:noProof/>
          <w:sz w:val="28"/>
          <w:szCs w:val="28"/>
          <w:lang w:eastAsia="ru-RU"/>
        </w:rPr>
        <w:drawing>
          <wp:inline distT="0" distB="0" distL="0" distR="0">
            <wp:extent cx="4826000" cy="391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zTYc25WR0.jpg"/>
                    <pic:cNvPicPr/>
                  </pic:nvPicPr>
                  <pic:blipFill>
                    <a:blip r:embed="rId25">
                      <a:extLst>
                        <a:ext uri="{28A0092B-C50C-407E-A947-70E740481C1C}">
                          <a14:useLocalDpi xmlns:a14="http://schemas.microsoft.com/office/drawing/2010/main" val="0"/>
                        </a:ext>
                      </a:extLst>
                    </a:blip>
                    <a:stretch>
                      <a:fillRect/>
                    </a:stretch>
                  </pic:blipFill>
                  <pic:spPr>
                    <a:xfrm>
                      <a:off x="0" y="0"/>
                      <a:ext cx="4826000" cy="3911600"/>
                    </a:xfrm>
                    <a:prstGeom prst="rect">
                      <a:avLst/>
                    </a:prstGeom>
                  </pic:spPr>
                </pic:pic>
              </a:graphicData>
            </a:graphic>
          </wp:inline>
        </w:drawing>
      </w:r>
    </w:p>
    <w:p w:rsidR="005530BC" w:rsidRPr="00504D86" w:rsidRDefault="005729B4" w:rsidP="006B4C08">
      <w:pPr>
        <w:spacing w:after="0" w:line="360" w:lineRule="auto"/>
        <w:ind w:left="1"/>
        <w:jc w:val="center"/>
        <w:rPr>
          <w:rFonts w:ascii="Times New Roman" w:hAnsi="Times New Roman" w:cs="Times New Roman"/>
          <w:sz w:val="28"/>
          <w:szCs w:val="28"/>
        </w:rPr>
      </w:pPr>
      <w:r w:rsidRPr="00504D86">
        <w:rPr>
          <w:rFonts w:ascii="Times New Roman" w:hAnsi="Times New Roman" w:cs="Times New Roman"/>
          <w:sz w:val="28"/>
          <w:szCs w:val="28"/>
        </w:rPr>
        <w:t xml:space="preserve">Рисунок </w:t>
      </w:r>
      <w:r w:rsidR="00812CB7" w:rsidRPr="00504D86">
        <w:rPr>
          <w:rFonts w:ascii="Times New Roman" w:hAnsi="Times New Roman" w:cs="Times New Roman"/>
          <w:sz w:val="28"/>
          <w:szCs w:val="28"/>
        </w:rPr>
        <w:t>11</w:t>
      </w:r>
      <w:r w:rsidRPr="00504D86">
        <w:rPr>
          <w:rFonts w:ascii="Times New Roman" w:hAnsi="Times New Roman" w:cs="Times New Roman"/>
          <w:sz w:val="28"/>
          <w:szCs w:val="28"/>
        </w:rPr>
        <w:t xml:space="preserve"> – Спектры КРС пленок поликристаллического алмаза (1), смеси алмазной и не алмазной фаз углерода (2) и углеродной сажи (3), осаждающейся при различных температурах подложки</w:t>
      </w:r>
    </w:p>
    <w:p w:rsidR="006B4C08" w:rsidRPr="00504D86" w:rsidRDefault="006B4C08" w:rsidP="005729B4">
      <w:pPr>
        <w:spacing w:after="0" w:line="360" w:lineRule="auto"/>
        <w:ind w:left="1"/>
        <w:jc w:val="both"/>
        <w:rPr>
          <w:rFonts w:ascii="Times New Roman" w:hAnsi="Times New Roman" w:cs="Times New Roman"/>
          <w:sz w:val="28"/>
          <w:szCs w:val="28"/>
        </w:rPr>
      </w:pPr>
    </w:p>
    <w:p w:rsidR="006B4C08" w:rsidRPr="00504D86" w:rsidRDefault="006B4C08" w:rsidP="00BF211A">
      <w:pPr>
        <w:spacing w:after="0" w:line="360" w:lineRule="auto"/>
        <w:ind w:left="1" w:firstLine="707"/>
        <w:jc w:val="both"/>
        <w:rPr>
          <w:rFonts w:ascii="Times New Roman" w:hAnsi="Times New Roman" w:cs="Times New Roman"/>
          <w:sz w:val="28"/>
          <w:szCs w:val="28"/>
        </w:rPr>
      </w:pPr>
      <w:bookmarkStart w:id="0" w:name="_GoBack"/>
      <w:bookmarkEnd w:id="0"/>
      <w:r w:rsidRPr="00504D86">
        <w:rPr>
          <w:rFonts w:ascii="Times New Roman" w:hAnsi="Times New Roman" w:cs="Times New Roman"/>
          <w:sz w:val="28"/>
          <w:szCs w:val="28"/>
        </w:rPr>
        <w:t>Другой пример использования того спектрометра КРС иллюстрирует рисунок 12, где приведены спектры КРС алмазной поликристаллической пленки, зарегистрированные при различных температурах подложки. Видно, что при нагреве подложки до температуры около 1000</w:t>
      </w:r>
      <m:oMath>
        <m:r>
          <w:rPr>
            <w:rFonts w:ascii="Cambria Math" w:hAnsi="Cambria Math" w:cs="Times New Roman"/>
            <w:sz w:val="28"/>
            <w:szCs w:val="28"/>
          </w:rPr>
          <m:t>°С</m:t>
        </m:r>
      </m:oMath>
      <w:r w:rsidRPr="00504D86">
        <w:rPr>
          <w:rFonts w:ascii="Times New Roman" w:eastAsiaTheme="minorEastAsia" w:hAnsi="Times New Roman" w:cs="Times New Roman"/>
          <w:sz w:val="28"/>
          <w:szCs w:val="28"/>
        </w:rPr>
        <w:t>, лежащей в рабочем диапазоне температур осаждения алмаза, «алмазная» линия КРС изменяет свое положение, смещаясь в низкочастотную сторону. Таким образом, используя известную зависимость положения линии КРС от температуры можно определить температуру осаждаемого алмаза. Такая возможность исключительно важна, так как температура является одним из ключевых параметром, определяющих осаждение алмазных пленок. [10]</w:t>
      </w:r>
    </w:p>
    <w:p w:rsidR="005729B4" w:rsidRPr="00504D86" w:rsidRDefault="005729B4" w:rsidP="006B4C08">
      <w:pPr>
        <w:spacing w:after="0" w:line="360" w:lineRule="auto"/>
        <w:jc w:val="both"/>
        <w:rPr>
          <w:rFonts w:ascii="Times New Roman" w:eastAsiaTheme="minorEastAsia" w:hAnsi="Times New Roman" w:cs="Times New Roman"/>
          <w:sz w:val="28"/>
          <w:szCs w:val="28"/>
        </w:rPr>
      </w:pPr>
    </w:p>
    <w:p w:rsidR="0086256F" w:rsidRPr="00504D86" w:rsidRDefault="006B4C08" w:rsidP="006B4C08">
      <w:pPr>
        <w:spacing w:after="0" w:line="360" w:lineRule="auto"/>
        <w:ind w:left="1"/>
        <w:jc w:val="center"/>
        <w:rPr>
          <w:rFonts w:ascii="Times New Roman" w:hAnsi="Times New Roman" w:cs="Times New Roman"/>
          <w:sz w:val="28"/>
          <w:szCs w:val="28"/>
        </w:rPr>
      </w:pPr>
      <w:r w:rsidRPr="00504D86">
        <w:rPr>
          <w:rFonts w:ascii="Times New Roman" w:hAnsi="Times New Roman" w:cs="Times New Roman"/>
          <w:noProof/>
          <w:sz w:val="28"/>
          <w:szCs w:val="28"/>
          <w:lang w:eastAsia="ru-RU"/>
        </w:rPr>
        <w:drawing>
          <wp:inline distT="0" distB="0" distL="0" distR="0">
            <wp:extent cx="4695825" cy="326263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HXOHVN7Oqw.jpg"/>
                    <pic:cNvPicPr/>
                  </pic:nvPicPr>
                  <pic:blipFill>
                    <a:blip r:embed="rId26">
                      <a:extLst>
                        <a:ext uri="{28A0092B-C50C-407E-A947-70E740481C1C}">
                          <a14:useLocalDpi xmlns:a14="http://schemas.microsoft.com/office/drawing/2010/main" val="0"/>
                        </a:ext>
                      </a:extLst>
                    </a:blip>
                    <a:stretch>
                      <a:fillRect/>
                    </a:stretch>
                  </pic:blipFill>
                  <pic:spPr>
                    <a:xfrm>
                      <a:off x="0" y="0"/>
                      <a:ext cx="4695825" cy="3262630"/>
                    </a:xfrm>
                    <a:prstGeom prst="rect">
                      <a:avLst/>
                    </a:prstGeom>
                  </pic:spPr>
                </pic:pic>
              </a:graphicData>
            </a:graphic>
          </wp:inline>
        </w:drawing>
      </w:r>
    </w:p>
    <w:p w:rsidR="005530BC" w:rsidRPr="00504D86" w:rsidRDefault="00044FA8" w:rsidP="005729B4">
      <w:pPr>
        <w:spacing w:after="0" w:line="360" w:lineRule="auto"/>
        <w:ind w:left="1" w:firstLine="708"/>
        <w:jc w:val="both"/>
        <w:rPr>
          <w:rFonts w:ascii="Times New Roman" w:hAnsi="Times New Roman" w:cs="Times New Roman"/>
          <w:sz w:val="28"/>
          <w:szCs w:val="28"/>
        </w:rPr>
      </w:pPr>
      <w:r w:rsidRPr="00504D86">
        <w:rPr>
          <w:rFonts w:ascii="Times New Roman" w:hAnsi="Times New Roman" w:cs="Times New Roman"/>
          <w:sz w:val="28"/>
          <w:szCs w:val="28"/>
        </w:rPr>
        <w:t xml:space="preserve">Рисунок </w:t>
      </w:r>
      <w:r w:rsidR="00812CB7" w:rsidRPr="00504D86">
        <w:rPr>
          <w:rFonts w:ascii="Times New Roman" w:hAnsi="Times New Roman" w:cs="Times New Roman"/>
          <w:sz w:val="28"/>
          <w:szCs w:val="28"/>
        </w:rPr>
        <w:t>12</w:t>
      </w:r>
      <w:r w:rsidRPr="00504D86">
        <w:rPr>
          <w:rFonts w:ascii="Times New Roman" w:hAnsi="Times New Roman" w:cs="Times New Roman"/>
          <w:sz w:val="28"/>
          <w:szCs w:val="28"/>
        </w:rPr>
        <w:t xml:space="preserve"> – Спектры КРС алмазной пленки, зарегистрированные при температуре подложки 25</w:t>
      </w:r>
      <m:oMath>
        <m:r>
          <w:rPr>
            <w:rFonts w:ascii="Cambria Math" w:hAnsi="Cambria Math" w:cs="Times New Roman"/>
            <w:sz w:val="28"/>
            <w:szCs w:val="28"/>
          </w:rPr>
          <m:t>°С</m:t>
        </m:r>
      </m:oMath>
      <w:r w:rsidRPr="00504D86">
        <w:rPr>
          <w:rFonts w:ascii="Times New Roman" w:hAnsi="Times New Roman" w:cs="Times New Roman"/>
          <w:sz w:val="28"/>
          <w:szCs w:val="28"/>
        </w:rPr>
        <w:t xml:space="preserve"> (1), 1000</w:t>
      </w:r>
      <m:oMath>
        <m:r>
          <w:rPr>
            <w:rFonts w:ascii="Cambria Math" w:hAnsi="Cambria Math" w:cs="Times New Roman"/>
            <w:sz w:val="28"/>
            <w:szCs w:val="28"/>
          </w:rPr>
          <m:t>°С</m:t>
        </m:r>
      </m:oMath>
      <w:r w:rsidRPr="00504D86">
        <w:rPr>
          <w:rFonts w:ascii="Times New Roman" w:hAnsi="Times New Roman" w:cs="Times New Roman"/>
          <w:sz w:val="28"/>
          <w:szCs w:val="28"/>
        </w:rPr>
        <w:t xml:space="preserve"> (2) и 1200</w:t>
      </w:r>
      <m:oMath>
        <m:r>
          <w:rPr>
            <w:rFonts w:ascii="Cambria Math" w:hAnsi="Cambria Math" w:cs="Times New Roman"/>
            <w:sz w:val="28"/>
            <w:szCs w:val="28"/>
          </w:rPr>
          <m:t>°С</m:t>
        </m:r>
      </m:oMath>
      <w:r w:rsidRPr="00504D86">
        <w:rPr>
          <w:rFonts w:ascii="Times New Roman" w:eastAsiaTheme="minorEastAsia" w:hAnsi="Times New Roman" w:cs="Times New Roman"/>
          <w:sz w:val="28"/>
          <w:szCs w:val="28"/>
        </w:rPr>
        <w:t xml:space="preserve"> (3) с помощью ЛПМ.</w:t>
      </w:r>
    </w:p>
    <w:p w:rsidR="005530BC" w:rsidRPr="00504D86" w:rsidRDefault="005530BC" w:rsidP="005729B4">
      <w:pPr>
        <w:spacing w:after="0" w:line="360" w:lineRule="auto"/>
        <w:ind w:left="1" w:firstLine="708"/>
        <w:jc w:val="both"/>
        <w:rPr>
          <w:rFonts w:ascii="Times New Roman" w:hAnsi="Times New Roman" w:cs="Times New Roman"/>
          <w:sz w:val="28"/>
          <w:szCs w:val="28"/>
        </w:rPr>
      </w:pPr>
    </w:p>
    <w:p w:rsidR="00834686" w:rsidRPr="00504D86" w:rsidRDefault="00834686" w:rsidP="00044FA8">
      <w:pPr>
        <w:spacing w:after="0" w:line="360" w:lineRule="auto"/>
        <w:rPr>
          <w:rFonts w:ascii="Times New Roman" w:hAnsi="Times New Roman" w:cs="Times New Roman"/>
          <w:b/>
          <w:sz w:val="28"/>
          <w:szCs w:val="28"/>
        </w:rPr>
      </w:pPr>
    </w:p>
    <w:p w:rsidR="00834686" w:rsidRPr="00504D86" w:rsidRDefault="00834686" w:rsidP="005530BC">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Pr="00504D86" w:rsidRDefault="006B4C08" w:rsidP="00044FA8">
      <w:pPr>
        <w:spacing w:after="0" w:line="360" w:lineRule="auto"/>
        <w:ind w:left="1" w:firstLine="708"/>
        <w:jc w:val="center"/>
        <w:rPr>
          <w:rFonts w:ascii="Times New Roman" w:hAnsi="Times New Roman" w:cs="Times New Roman"/>
          <w:b/>
          <w:sz w:val="28"/>
          <w:szCs w:val="28"/>
        </w:rPr>
      </w:pPr>
    </w:p>
    <w:p w:rsidR="006B4C08" w:rsidRDefault="006B4C08" w:rsidP="00044FA8">
      <w:pPr>
        <w:spacing w:after="0" w:line="360" w:lineRule="auto"/>
        <w:ind w:left="1" w:firstLine="708"/>
        <w:jc w:val="center"/>
        <w:rPr>
          <w:rFonts w:ascii="Times New Roman" w:hAnsi="Times New Roman" w:cs="Times New Roman"/>
          <w:b/>
          <w:sz w:val="28"/>
          <w:szCs w:val="28"/>
        </w:rPr>
      </w:pPr>
    </w:p>
    <w:p w:rsidR="00503723" w:rsidRDefault="00503723" w:rsidP="00044FA8">
      <w:pPr>
        <w:spacing w:after="0" w:line="360" w:lineRule="auto"/>
        <w:ind w:left="1" w:firstLine="708"/>
        <w:jc w:val="center"/>
        <w:rPr>
          <w:rFonts w:ascii="Times New Roman" w:hAnsi="Times New Roman" w:cs="Times New Roman"/>
          <w:b/>
          <w:sz w:val="28"/>
          <w:szCs w:val="28"/>
        </w:rPr>
      </w:pPr>
    </w:p>
    <w:p w:rsidR="00503723" w:rsidRDefault="00503723" w:rsidP="00044FA8">
      <w:pPr>
        <w:spacing w:after="0" w:line="360" w:lineRule="auto"/>
        <w:ind w:left="1" w:firstLine="708"/>
        <w:jc w:val="center"/>
        <w:rPr>
          <w:rFonts w:ascii="Times New Roman" w:hAnsi="Times New Roman" w:cs="Times New Roman"/>
          <w:b/>
          <w:sz w:val="28"/>
          <w:szCs w:val="28"/>
        </w:rPr>
      </w:pPr>
    </w:p>
    <w:p w:rsidR="00503723" w:rsidRPr="00504D86" w:rsidRDefault="00503723" w:rsidP="00044FA8">
      <w:pPr>
        <w:spacing w:after="0" w:line="360" w:lineRule="auto"/>
        <w:ind w:left="1" w:firstLine="708"/>
        <w:jc w:val="center"/>
        <w:rPr>
          <w:rFonts w:ascii="Times New Roman" w:hAnsi="Times New Roman" w:cs="Times New Roman"/>
          <w:b/>
          <w:sz w:val="28"/>
          <w:szCs w:val="28"/>
        </w:rPr>
      </w:pPr>
    </w:p>
    <w:p w:rsidR="00044FA8" w:rsidRPr="00504D86" w:rsidRDefault="00044FA8" w:rsidP="00044FA8">
      <w:pPr>
        <w:spacing w:after="0" w:line="360" w:lineRule="auto"/>
        <w:ind w:left="1" w:firstLine="708"/>
        <w:jc w:val="center"/>
        <w:rPr>
          <w:rFonts w:ascii="Times New Roman" w:hAnsi="Times New Roman" w:cs="Times New Roman"/>
          <w:b/>
          <w:sz w:val="28"/>
          <w:szCs w:val="28"/>
        </w:rPr>
      </w:pPr>
      <w:r w:rsidRPr="00504D86">
        <w:rPr>
          <w:rFonts w:ascii="Times New Roman" w:hAnsi="Times New Roman" w:cs="Times New Roman"/>
          <w:b/>
          <w:sz w:val="28"/>
          <w:szCs w:val="28"/>
        </w:rPr>
        <w:t>ЗАКЛЮЧЕНИЕ</w:t>
      </w:r>
    </w:p>
    <w:p w:rsidR="00044FA8" w:rsidRPr="00504D86" w:rsidRDefault="00044FA8" w:rsidP="00044FA8">
      <w:pPr>
        <w:spacing w:after="0" w:line="360" w:lineRule="auto"/>
        <w:ind w:left="1" w:firstLine="708"/>
        <w:jc w:val="center"/>
        <w:rPr>
          <w:rFonts w:ascii="Times New Roman" w:hAnsi="Times New Roman" w:cs="Times New Roman"/>
          <w:b/>
          <w:sz w:val="28"/>
          <w:szCs w:val="28"/>
        </w:rPr>
      </w:pPr>
    </w:p>
    <w:p w:rsidR="00AF1D93" w:rsidRPr="00504D86" w:rsidRDefault="006E1266" w:rsidP="00B006F3">
      <w:pPr>
        <w:spacing w:after="0" w:line="360" w:lineRule="auto"/>
        <w:ind w:firstLine="709"/>
        <w:jc w:val="both"/>
        <w:rPr>
          <w:rFonts w:ascii="Times New Roman" w:hAnsi="Times New Roman" w:cs="Times New Roman"/>
          <w:sz w:val="28"/>
          <w:szCs w:val="28"/>
        </w:rPr>
      </w:pPr>
      <w:r w:rsidRPr="00504D86">
        <w:rPr>
          <w:rFonts w:ascii="Times New Roman" w:hAnsi="Times New Roman" w:cs="Times New Roman"/>
          <w:sz w:val="28"/>
          <w:szCs w:val="28"/>
        </w:rPr>
        <w:t>В результате выполнения работы были достигнуты следующи</w:t>
      </w:r>
      <w:r w:rsidR="00B006F3">
        <w:rPr>
          <w:rFonts w:ascii="Times New Roman" w:hAnsi="Times New Roman" w:cs="Times New Roman"/>
          <w:sz w:val="28"/>
          <w:szCs w:val="28"/>
        </w:rPr>
        <w:t>е результаты: п</w:t>
      </w:r>
      <w:r w:rsidR="00AF1D93" w:rsidRPr="00504D86">
        <w:rPr>
          <w:rFonts w:ascii="Times New Roman" w:hAnsi="Times New Roman" w:cs="Times New Roman"/>
          <w:sz w:val="28"/>
          <w:szCs w:val="28"/>
        </w:rPr>
        <w:t>роанализированы графики спектров КРС фосфида галлия; монокристаллических фаз кремния и графита; пленок поликристаллического алмаза, смеси алмазной и не алмазной фаз углерода и углеродной сажи; алмазной пленки при различных температурах подложки. </w:t>
      </w:r>
    </w:p>
    <w:p w:rsidR="00C4079F" w:rsidRPr="00504D86" w:rsidRDefault="00C4079F" w:rsidP="00503723">
      <w:pPr>
        <w:spacing w:after="0" w:line="360" w:lineRule="auto"/>
        <w:ind w:firstLine="708"/>
        <w:jc w:val="both"/>
        <w:rPr>
          <w:rFonts w:ascii="Times New Roman" w:hAnsi="Times New Roman" w:cs="Times New Roman"/>
          <w:sz w:val="28"/>
          <w:szCs w:val="28"/>
        </w:rPr>
      </w:pPr>
      <w:r w:rsidRPr="00504D86">
        <w:rPr>
          <w:rFonts w:ascii="Times New Roman" w:hAnsi="Times New Roman" w:cs="Times New Roman"/>
          <w:sz w:val="28"/>
          <w:szCs w:val="28"/>
        </w:rPr>
        <w:t>Также были достигнуты</w:t>
      </w:r>
      <w:r w:rsidR="00B006F3">
        <w:rPr>
          <w:rFonts w:ascii="Times New Roman" w:hAnsi="Times New Roman" w:cs="Times New Roman"/>
          <w:sz w:val="28"/>
          <w:szCs w:val="28"/>
        </w:rPr>
        <w:t xml:space="preserve"> следующие</w:t>
      </w:r>
      <w:r w:rsidRPr="00504D86">
        <w:rPr>
          <w:rFonts w:ascii="Times New Roman" w:hAnsi="Times New Roman" w:cs="Times New Roman"/>
          <w:sz w:val="28"/>
          <w:szCs w:val="28"/>
        </w:rPr>
        <w:t xml:space="preserve"> профессиональные компетенции:</w:t>
      </w:r>
    </w:p>
    <w:p w:rsidR="00924439" w:rsidRPr="00504D86" w:rsidRDefault="00B006F3" w:rsidP="00B006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24439" w:rsidRPr="00504D86">
        <w:rPr>
          <w:rFonts w:ascii="Times New Roman" w:hAnsi="Times New Roman" w:cs="Times New Roman"/>
          <w:sz w:val="28"/>
          <w:szCs w:val="28"/>
        </w:rPr>
        <w:t xml:space="preserve">способность пользоваться современными методами обработки, анализа и синтеза физической информации в избранной области физических исследований (ПК-5) </w:t>
      </w:r>
      <w:r w:rsidR="00651480" w:rsidRPr="00504D86">
        <w:rPr>
          <w:rFonts w:ascii="Times New Roman" w:hAnsi="Times New Roman" w:cs="Times New Roman"/>
          <w:sz w:val="28"/>
          <w:szCs w:val="28"/>
        </w:rPr>
        <w:t xml:space="preserve">путем использования программного обеспечения </w:t>
      </w:r>
      <w:r w:rsidR="00651480" w:rsidRPr="00504D86">
        <w:rPr>
          <w:rFonts w:ascii="Times New Roman" w:hAnsi="Times New Roman" w:cs="Times New Roman"/>
          <w:sz w:val="28"/>
          <w:szCs w:val="28"/>
          <w:lang w:val="en-US"/>
        </w:rPr>
        <w:t>Microsoft</w:t>
      </w:r>
      <w:r w:rsidR="00651480" w:rsidRPr="00504D86">
        <w:rPr>
          <w:rFonts w:ascii="Times New Roman" w:hAnsi="Times New Roman" w:cs="Times New Roman"/>
          <w:sz w:val="28"/>
          <w:szCs w:val="28"/>
        </w:rPr>
        <w:t xml:space="preserve"> </w:t>
      </w:r>
      <w:r w:rsidR="00651480" w:rsidRPr="00504D86">
        <w:rPr>
          <w:rFonts w:ascii="Times New Roman" w:hAnsi="Times New Roman" w:cs="Times New Roman"/>
          <w:sz w:val="28"/>
          <w:szCs w:val="28"/>
          <w:lang w:val="en-US"/>
        </w:rPr>
        <w:t>Word</w:t>
      </w:r>
      <w:r w:rsidR="00651480" w:rsidRPr="00504D86">
        <w:rPr>
          <w:rFonts w:ascii="Times New Roman" w:hAnsi="Times New Roman" w:cs="Times New Roman"/>
          <w:sz w:val="28"/>
          <w:szCs w:val="28"/>
        </w:rPr>
        <w:t xml:space="preserve"> для написания данного курсового проекта;</w:t>
      </w:r>
    </w:p>
    <w:p w:rsidR="00651480" w:rsidRPr="00504D86" w:rsidRDefault="00B006F3" w:rsidP="00B006F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с</w:t>
      </w:r>
      <w:r w:rsidR="00651480" w:rsidRPr="00504D86">
        <w:rPr>
          <w:rFonts w:ascii="Times New Roman" w:hAnsi="Times New Roman" w:cs="Times New Roman"/>
          <w:sz w:val="28"/>
          <w:szCs w:val="28"/>
        </w:rPr>
        <w:t>пособность использовать основные методы, способы и средства получения, хранения, переработки информации и навыки работы с компьютером как со средством управления информацией</w:t>
      </w:r>
      <w:r w:rsidR="00504D86" w:rsidRPr="00504D86">
        <w:rPr>
          <w:rFonts w:ascii="Times New Roman" w:hAnsi="Times New Roman" w:cs="Times New Roman"/>
          <w:sz w:val="28"/>
          <w:szCs w:val="28"/>
        </w:rPr>
        <w:t xml:space="preserve"> (ОПК-5) путем использования операционной системы </w:t>
      </w:r>
      <w:r w:rsidR="00504D86" w:rsidRPr="00504D86">
        <w:rPr>
          <w:rFonts w:ascii="Times New Roman" w:hAnsi="Times New Roman" w:cs="Times New Roman"/>
          <w:sz w:val="28"/>
          <w:szCs w:val="28"/>
          <w:lang w:val="en-US"/>
        </w:rPr>
        <w:t>Windows</w:t>
      </w:r>
      <w:r w:rsidR="00504D86" w:rsidRPr="00504D86">
        <w:rPr>
          <w:rFonts w:ascii="Times New Roman" w:hAnsi="Times New Roman" w:cs="Times New Roman"/>
          <w:sz w:val="28"/>
          <w:szCs w:val="28"/>
        </w:rPr>
        <w:t xml:space="preserve"> 10 для получения </w:t>
      </w:r>
      <w:r>
        <w:rPr>
          <w:rFonts w:ascii="Times New Roman" w:hAnsi="Times New Roman" w:cs="Times New Roman"/>
          <w:sz w:val="28"/>
          <w:szCs w:val="28"/>
        </w:rPr>
        <w:t>основных теоритических сведений.</w:t>
      </w: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Default="00924439" w:rsidP="00924439">
      <w:pPr>
        <w:spacing w:after="0" w:line="240" w:lineRule="auto"/>
        <w:jc w:val="both"/>
        <w:rPr>
          <w:rFonts w:ascii="Times New Roman" w:hAnsi="Times New Roman" w:cs="Times New Roman"/>
          <w:sz w:val="28"/>
          <w:szCs w:val="28"/>
        </w:rPr>
      </w:pPr>
    </w:p>
    <w:p w:rsidR="00B006F3" w:rsidRDefault="00B006F3" w:rsidP="00924439">
      <w:pPr>
        <w:spacing w:after="0" w:line="240" w:lineRule="auto"/>
        <w:jc w:val="both"/>
        <w:rPr>
          <w:rFonts w:ascii="Times New Roman" w:hAnsi="Times New Roman" w:cs="Times New Roman"/>
          <w:sz w:val="28"/>
          <w:szCs w:val="28"/>
        </w:rPr>
      </w:pPr>
    </w:p>
    <w:p w:rsidR="00B006F3" w:rsidRDefault="00B006F3" w:rsidP="00924439">
      <w:pPr>
        <w:spacing w:after="0" w:line="240" w:lineRule="auto"/>
        <w:jc w:val="both"/>
        <w:rPr>
          <w:rFonts w:ascii="Times New Roman" w:hAnsi="Times New Roman" w:cs="Times New Roman"/>
          <w:sz w:val="28"/>
          <w:szCs w:val="28"/>
        </w:rPr>
      </w:pPr>
    </w:p>
    <w:p w:rsidR="00B006F3" w:rsidRDefault="00B006F3" w:rsidP="00924439">
      <w:pPr>
        <w:spacing w:after="0" w:line="240" w:lineRule="auto"/>
        <w:jc w:val="both"/>
        <w:rPr>
          <w:rFonts w:ascii="Times New Roman" w:hAnsi="Times New Roman" w:cs="Times New Roman"/>
          <w:sz w:val="28"/>
          <w:szCs w:val="28"/>
        </w:rPr>
      </w:pPr>
    </w:p>
    <w:p w:rsidR="00B006F3" w:rsidRDefault="00B006F3" w:rsidP="00924439">
      <w:pPr>
        <w:spacing w:after="0" w:line="240" w:lineRule="auto"/>
        <w:jc w:val="both"/>
        <w:rPr>
          <w:rFonts w:ascii="Times New Roman" w:hAnsi="Times New Roman" w:cs="Times New Roman"/>
          <w:sz w:val="28"/>
          <w:szCs w:val="28"/>
        </w:rPr>
      </w:pPr>
    </w:p>
    <w:p w:rsidR="00B006F3" w:rsidRPr="00504D86" w:rsidRDefault="00B006F3"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924439" w:rsidRPr="00504D86" w:rsidRDefault="00924439" w:rsidP="00924439">
      <w:pPr>
        <w:spacing w:after="0" w:line="240" w:lineRule="auto"/>
        <w:jc w:val="both"/>
        <w:rPr>
          <w:rFonts w:ascii="Times New Roman" w:hAnsi="Times New Roman" w:cs="Times New Roman"/>
          <w:sz w:val="28"/>
          <w:szCs w:val="28"/>
        </w:rPr>
      </w:pPr>
    </w:p>
    <w:p w:rsidR="00E32CFF" w:rsidRPr="00504D86" w:rsidRDefault="00FD7073" w:rsidP="00924439">
      <w:pPr>
        <w:spacing w:after="0" w:line="240" w:lineRule="auto"/>
        <w:jc w:val="center"/>
        <w:rPr>
          <w:rFonts w:ascii="Times New Roman" w:hAnsi="Times New Roman" w:cs="Times New Roman"/>
          <w:b/>
          <w:sz w:val="28"/>
          <w:szCs w:val="28"/>
        </w:rPr>
      </w:pPr>
      <w:r w:rsidRPr="00504D86">
        <w:rPr>
          <w:rFonts w:ascii="Times New Roman" w:hAnsi="Times New Roman" w:cs="Times New Roman"/>
          <w:b/>
          <w:sz w:val="28"/>
          <w:szCs w:val="28"/>
        </w:rPr>
        <w:t>СПИСОК ИСПОЛЬЗУЕМЫХ ИСТОЧНИКОВ</w:t>
      </w:r>
    </w:p>
    <w:p w:rsidR="001E3C38" w:rsidRPr="00504D86" w:rsidRDefault="001E3C38" w:rsidP="00A23ABF">
      <w:pPr>
        <w:spacing w:after="0" w:line="360" w:lineRule="auto"/>
        <w:jc w:val="both"/>
        <w:rPr>
          <w:rFonts w:ascii="Times New Roman" w:hAnsi="Times New Roman" w:cs="Times New Roman"/>
          <w:color w:val="000000"/>
          <w:sz w:val="28"/>
          <w:szCs w:val="28"/>
        </w:rPr>
      </w:pPr>
    </w:p>
    <w:p w:rsidR="005838EB" w:rsidRPr="00504D86" w:rsidRDefault="005838EB" w:rsidP="005838EB">
      <w:pPr>
        <w:spacing w:after="0" w:line="360" w:lineRule="auto"/>
        <w:jc w:val="both"/>
        <w:rPr>
          <w:rFonts w:ascii="Times New Roman" w:hAnsi="Times New Roman" w:cs="Times New Roman"/>
          <w:color w:val="000000"/>
          <w:sz w:val="28"/>
          <w:szCs w:val="28"/>
        </w:rPr>
      </w:pPr>
      <w:r w:rsidRPr="00504D86">
        <w:rPr>
          <w:rFonts w:ascii="Times New Roman" w:hAnsi="Times New Roman" w:cs="Times New Roman"/>
          <w:color w:val="000000"/>
          <w:sz w:val="28"/>
          <w:szCs w:val="28"/>
        </w:rPr>
        <w:t>1</w:t>
      </w:r>
      <w:r w:rsidRPr="00504D86">
        <w:rPr>
          <w:rFonts w:ascii="Times New Roman" w:hAnsi="Times New Roman" w:cs="Times New Roman"/>
        </w:rPr>
        <w:tab/>
      </w:r>
      <w:r w:rsidR="00431C24" w:rsidRPr="00504D86">
        <w:rPr>
          <w:rFonts w:ascii="Times New Roman" w:hAnsi="Times New Roman" w:cs="Times New Roman"/>
          <w:color w:val="000000"/>
          <w:sz w:val="28"/>
          <w:szCs w:val="28"/>
        </w:rPr>
        <w:t xml:space="preserve">Индуцированное излучение </w:t>
      </w:r>
      <w:r w:rsidRPr="00504D86">
        <w:rPr>
          <w:rFonts w:ascii="Times New Roman" w:hAnsi="Times New Roman" w:cs="Times New Roman"/>
          <w:sz w:val="28"/>
          <w:szCs w:val="28"/>
        </w:rPr>
        <w:t>[электронный ресурс]. – (Рус.) – URL: http://books.alnam.ru/book_gphis.php?id=224</w:t>
      </w:r>
    </w:p>
    <w:p w:rsidR="00B64EE2" w:rsidRPr="00504D86" w:rsidRDefault="005838EB" w:rsidP="00A23ABF">
      <w:pPr>
        <w:spacing w:after="0" w:line="360" w:lineRule="auto"/>
        <w:jc w:val="both"/>
        <w:rPr>
          <w:rFonts w:ascii="Times New Roman" w:hAnsi="Times New Roman" w:cs="Times New Roman"/>
          <w:sz w:val="28"/>
          <w:szCs w:val="28"/>
        </w:rPr>
      </w:pPr>
      <w:r w:rsidRPr="00504D86">
        <w:rPr>
          <w:rFonts w:ascii="Times New Roman" w:hAnsi="Times New Roman" w:cs="Times New Roman"/>
          <w:color w:val="000000"/>
          <w:sz w:val="28"/>
          <w:szCs w:val="28"/>
        </w:rPr>
        <w:t>2</w:t>
      </w:r>
      <w:r w:rsidR="00F44EC3" w:rsidRPr="00504D86">
        <w:rPr>
          <w:rFonts w:ascii="Times New Roman" w:hAnsi="Times New Roman" w:cs="Times New Roman"/>
          <w:color w:val="000000"/>
          <w:sz w:val="28"/>
          <w:szCs w:val="28"/>
        </w:rPr>
        <w:tab/>
      </w:r>
      <w:r w:rsidR="00BF0288" w:rsidRPr="00504D86">
        <w:rPr>
          <w:rFonts w:ascii="Times New Roman" w:hAnsi="Times New Roman" w:cs="Times New Roman"/>
          <w:sz w:val="28"/>
          <w:szCs w:val="28"/>
        </w:rPr>
        <w:t xml:space="preserve">Справочник по физике [электронный ресурс]. – (Рус.) – </w:t>
      </w:r>
      <w:r w:rsidR="00BF0288" w:rsidRPr="00504D86">
        <w:rPr>
          <w:rFonts w:ascii="Times New Roman" w:hAnsi="Times New Roman" w:cs="Times New Roman"/>
          <w:sz w:val="28"/>
          <w:szCs w:val="28"/>
          <w:lang w:val="en-US"/>
        </w:rPr>
        <w:t>URL</w:t>
      </w:r>
      <w:r w:rsidR="00BF0288" w:rsidRPr="00504D86">
        <w:rPr>
          <w:rFonts w:ascii="Times New Roman" w:hAnsi="Times New Roman" w:cs="Times New Roman"/>
          <w:sz w:val="28"/>
          <w:szCs w:val="28"/>
        </w:rPr>
        <w:t>: http://nashol.com/2011041554435/</w:t>
      </w:r>
    </w:p>
    <w:p w:rsidR="00551132" w:rsidRPr="00504D86" w:rsidRDefault="00551132" w:rsidP="00A23ABF">
      <w:pPr>
        <w:spacing w:after="0" w:line="360" w:lineRule="auto"/>
        <w:jc w:val="both"/>
        <w:rPr>
          <w:rFonts w:ascii="Times New Roman" w:hAnsi="Times New Roman" w:cs="Times New Roman"/>
          <w:color w:val="000000"/>
          <w:sz w:val="28"/>
          <w:szCs w:val="28"/>
        </w:rPr>
      </w:pPr>
      <w:r w:rsidRPr="00504D86">
        <w:rPr>
          <w:rFonts w:ascii="Times New Roman" w:hAnsi="Times New Roman" w:cs="Times New Roman"/>
          <w:color w:val="000000"/>
          <w:sz w:val="28"/>
          <w:szCs w:val="28"/>
        </w:rPr>
        <w:t>3</w:t>
      </w:r>
      <w:r w:rsidRPr="00504D86">
        <w:rPr>
          <w:rFonts w:ascii="Times New Roman" w:hAnsi="Times New Roman" w:cs="Times New Roman"/>
          <w:color w:val="000000"/>
          <w:sz w:val="28"/>
          <w:szCs w:val="28"/>
        </w:rPr>
        <w:tab/>
        <w:t>Астапенко</w:t>
      </w:r>
      <w:r w:rsidR="00284574">
        <w:rPr>
          <w:rFonts w:ascii="Times New Roman" w:hAnsi="Times New Roman" w:cs="Times New Roman"/>
          <w:color w:val="000000"/>
          <w:sz w:val="28"/>
          <w:szCs w:val="28"/>
        </w:rPr>
        <w:t xml:space="preserve"> В.А</w:t>
      </w:r>
      <w:r w:rsidRPr="00504D86">
        <w:rPr>
          <w:rFonts w:ascii="Times New Roman" w:hAnsi="Times New Roman" w:cs="Times New Roman"/>
          <w:color w:val="000000"/>
          <w:sz w:val="28"/>
          <w:szCs w:val="28"/>
        </w:rPr>
        <w:t xml:space="preserve">. Взаимодействие излучения с атомами, молекулами и </w:t>
      </w:r>
      <w:proofErr w:type="spellStart"/>
      <w:r w:rsidRPr="00504D86">
        <w:rPr>
          <w:rFonts w:ascii="Times New Roman" w:hAnsi="Times New Roman" w:cs="Times New Roman"/>
          <w:color w:val="000000"/>
          <w:sz w:val="28"/>
          <w:szCs w:val="28"/>
        </w:rPr>
        <w:t>наночастицами</w:t>
      </w:r>
      <w:proofErr w:type="spellEnd"/>
      <w:r w:rsidR="00431C24" w:rsidRPr="00504D86">
        <w:rPr>
          <w:rFonts w:ascii="Times New Roman" w:hAnsi="Times New Roman" w:cs="Times New Roman"/>
          <w:color w:val="000000"/>
          <w:sz w:val="28"/>
          <w:szCs w:val="28"/>
        </w:rPr>
        <w:t xml:space="preserve"> / </w:t>
      </w:r>
      <w:proofErr w:type="spellStart"/>
      <w:r w:rsidR="00431C24" w:rsidRPr="00504D86">
        <w:rPr>
          <w:rFonts w:ascii="Times New Roman" w:hAnsi="Times New Roman" w:cs="Times New Roman"/>
          <w:color w:val="000000"/>
          <w:sz w:val="28"/>
          <w:szCs w:val="28"/>
        </w:rPr>
        <w:t>В.А.Астапенко</w:t>
      </w:r>
      <w:proofErr w:type="spellEnd"/>
      <w:r w:rsidR="00431C24" w:rsidRPr="00504D86">
        <w:rPr>
          <w:rFonts w:ascii="Times New Roman" w:hAnsi="Times New Roman" w:cs="Times New Roman"/>
          <w:color w:val="000000"/>
          <w:sz w:val="28"/>
          <w:szCs w:val="28"/>
        </w:rPr>
        <w:t>. – М.: Просвещение –</w:t>
      </w:r>
      <w:r w:rsidRPr="00504D86">
        <w:rPr>
          <w:rFonts w:ascii="Times New Roman" w:hAnsi="Times New Roman" w:cs="Times New Roman"/>
          <w:color w:val="000000"/>
          <w:sz w:val="28"/>
          <w:szCs w:val="28"/>
        </w:rPr>
        <w:t xml:space="preserve"> </w:t>
      </w:r>
      <w:r w:rsidR="00431C24" w:rsidRPr="00504D86">
        <w:rPr>
          <w:rFonts w:ascii="Times New Roman" w:hAnsi="Times New Roman" w:cs="Times New Roman"/>
          <w:color w:val="000000"/>
          <w:sz w:val="28"/>
          <w:szCs w:val="28"/>
        </w:rPr>
        <w:t>2011.</w:t>
      </w:r>
      <w:r w:rsidRPr="00504D86">
        <w:rPr>
          <w:rFonts w:ascii="Times New Roman" w:hAnsi="Times New Roman" w:cs="Times New Roman"/>
          <w:color w:val="000000"/>
          <w:sz w:val="28"/>
          <w:szCs w:val="28"/>
        </w:rPr>
        <w:t xml:space="preserve"> </w:t>
      </w:r>
      <w:r w:rsidRPr="00504D86">
        <w:rPr>
          <w:rFonts w:ascii="Times New Roman" w:hAnsi="Times New Roman" w:cs="Times New Roman"/>
          <w:sz w:val="28"/>
          <w:szCs w:val="28"/>
        </w:rPr>
        <w:t>– 496</w:t>
      </w:r>
      <w:r w:rsidR="00431C24" w:rsidRPr="00504D86">
        <w:rPr>
          <w:rFonts w:ascii="Times New Roman" w:hAnsi="Times New Roman" w:cs="Times New Roman"/>
          <w:sz w:val="28"/>
          <w:szCs w:val="28"/>
        </w:rPr>
        <w:t xml:space="preserve"> </w:t>
      </w:r>
      <w:r w:rsidRPr="00504D86">
        <w:rPr>
          <w:rFonts w:ascii="Times New Roman" w:hAnsi="Times New Roman" w:cs="Times New Roman"/>
          <w:sz w:val="28"/>
          <w:szCs w:val="28"/>
        </w:rPr>
        <w:t>с</w:t>
      </w:r>
      <w:r w:rsidR="00431C24" w:rsidRPr="00504D86">
        <w:rPr>
          <w:rFonts w:ascii="Times New Roman" w:hAnsi="Times New Roman" w:cs="Times New Roman"/>
          <w:sz w:val="28"/>
          <w:szCs w:val="28"/>
        </w:rPr>
        <w:t>.</w:t>
      </w:r>
      <w:r w:rsidRPr="00504D86">
        <w:rPr>
          <w:rFonts w:ascii="Times New Roman" w:hAnsi="Times New Roman" w:cs="Times New Roman"/>
          <w:color w:val="000000"/>
          <w:sz w:val="28"/>
          <w:szCs w:val="28"/>
        </w:rPr>
        <w:t xml:space="preserve"> </w:t>
      </w:r>
    </w:p>
    <w:p w:rsidR="00B64EE2" w:rsidRPr="00504D86" w:rsidRDefault="00551132" w:rsidP="00A23ABF">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4</w:t>
      </w:r>
      <w:r w:rsidR="00E54011" w:rsidRPr="00504D86">
        <w:rPr>
          <w:rFonts w:ascii="Times New Roman" w:hAnsi="Times New Roman" w:cs="Times New Roman"/>
          <w:sz w:val="28"/>
          <w:szCs w:val="28"/>
        </w:rPr>
        <w:tab/>
      </w:r>
      <w:proofErr w:type="spellStart"/>
      <w:r w:rsidR="00431C24" w:rsidRPr="00504D86">
        <w:rPr>
          <w:rFonts w:ascii="Times New Roman" w:hAnsi="Times New Roman" w:cs="Times New Roman"/>
          <w:sz w:val="28"/>
          <w:szCs w:val="28"/>
        </w:rPr>
        <w:t>Звелто</w:t>
      </w:r>
      <w:proofErr w:type="spellEnd"/>
      <w:r w:rsidR="00284574">
        <w:rPr>
          <w:rFonts w:ascii="Times New Roman" w:hAnsi="Times New Roman" w:cs="Times New Roman"/>
          <w:sz w:val="28"/>
          <w:szCs w:val="28"/>
        </w:rPr>
        <w:t xml:space="preserve"> </w:t>
      </w:r>
      <w:r w:rsidR="00284574" w:rsidRPr="00504D86">
        <w:rPr>
          <w:rFonts w:ascii="Times New Roman" w:hAnsi="Times New Roman" w:cs="Times New Roman"/>
          <w:sz w:val="28"/>
          <w:szCs w:val="28"/>
        </w:rPr>
        <w:t>О.</w:t>
      </w:r>
      <w:r w:rsidR="00431C24" w:rsidRPr="00504D86">
        <w:rPr>
          <w:rFonts w:ascii="Times New Roman" w:hAnsi="Times New Roman" w:cs="Times New Roman"/>
          <w:sz w:val="28"/>
          <w:szCs w:val="28"/>
        </w:rPr>
        <w:t xml:space="preserve"> Принципы лазеров / </w:t>
      </w:r>
      <w:proofErr w:type="spellStart"/>
      <w:r w:rsidR="00431C24" w:rsidRPr="00504D86">
        <w:rPr>
          <w:rFonts w:ascii="Times New Roman" w:hAnsi="Times New Roman" w:cs="Times New Roman"/>
          <w:sz w:val="28"/>
          <w:szCs w:val="28"/>
        </w:rPr>
        <w:t>О.Звелто</w:t>
      </w:r>
      <w:proofErr w:type="spellEnd"/>
      <w:r w:rsidR="00431C24" w:rsidRPr="00504D86">
        <w:rPr>
          <w:rFonts w:ascii="Times New Roman" w:hAnsi="Times New Roman" w:cs="Times New Roman"/>
          <w:sz w:val="28"/>
          <w:szCs w:val="28"/>
        </w:rPr>
        <w:t>. – М.: Мир –</w:t>
      </w:r>
      <w:r w:rsidR="00BF0288" w:rsidRPr="00504D86">
        <w:rPr>
          <w:rFonts w:ascii="Times New Roman" w:hAnsi="Times New Roman" w:cs="Times New Roman"/>
          <w:sz w:val="28"/>
          <w:szCs w:val="28"/>
        </w:rPr>
        <w:t xml:space="preserve"> 2008. – 720</w:t>
      </w:r>
      <w:r w:rsidR="00431C24" w:rsidRPr="00504D86">
        <w:rPr>
          <w:rFonts w:ascii="Times New Roman" w:hAnsi="Times New Roman" w:cs="Times New Roman"/>
          <w:sz w:val="28"/>
          <w:szCs w:val="28"/>
        </w:rPr>
        <w:t xml:space="preserve"> </w:t>
      </w:r>
      <w:r w:rsidR="00BF0288" w:rsidRPr="00504D86">
        <w:rPr>
          <w:rFonts w:ascii="Times New Roman" w:hAnsi="Times New Roman" w:cs="Times New Roman"/>
          <w:sz w:val="28"/>
          <w:szCs w:val="28"/>
        </w:rPr>
        <w:t>с</w:t>
      </w:r>
      <w:r w:rsidR="00431C24" w:rsidRPr="00504D86">
        <w:rPr>
          <w:rFonts w:ascii="Times New Roman" w:hAnsi="Times New Roman" w:cs="Times New Roman"/>
          <w:sz w:val="28"/>
          <w:szCs w:val="28"/>
        </w:rPr>
        <w:t>.</w:t>
      </w:r>
    </w:p>
    <w:p w:rsidR="00BF5F60" w:rsidRPr="00504D86" w:rsidRDefault="00551132" w:rsidP="00A23ABF">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5</w:t>
      </w:r>
      <w:r w:rsidR="00A9193C" w:rsidRPr="00504D86">
        <w:rPr>
          <w:rFonts w:ascii="Times New Roman" w:hAnsi="Times New Roman" w:cs="Times New Roman"/>
          <w:sz w:val="28"/>
          <w:szCs w:val="28"/>
        </w:rPr>
        <w:tab/>
      </w:r>
      <w:r w:rsidR="00FD7073" w:rsidRPr="00504D86">
        <w:rPr>
          <w:rFonts w:ascii="Times New Roman" w:hAnsi="Times New Roman" w:cs="Times New Roman"/>
          <w:sz w:val="28"/>
          <w:szCs w:val="28"/>
        </w:rPr>
        <w:t>Лекции по</w:t>
      </w:r>
      <w:r w:rsidR="00BF0288" w:rsidRPr="00504D86">
        <w:rPr>
          <w:rFonts w:ascii="Times New Roman" w:hAnsi="Times New Roman" w:cs="Times New Roman"/>
          <w:sz w:val="28"/>
          <w:szCs w:val="28"/>
        </w:rPr>
        <w:t xml:space="preserve"> электронике [электронный ресурс]. – (Рус.) – URL: http://edu.sernam.ru/lect_qe.php</w:t>
      </w:r>
    </w:p>
    <w:p w:rsidR="00124DB0" w:rsidRPr="00504D86" w:rsidRDefault="00431C24" w:rsidP="00A23ABF">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6</w:t>
      </w:r>
      <w:r w:rsidRPr="00504D86">
        <w:rPr>
          <w:rFonts w:ascii="Times New Roman" w:hAnsi="Times New Roman" w:cs="Times New Roman"/>
          <w:sz w:val="28"/>
          <w:szCs w:val="28"/>
        </w:rPr>
        <w:tab/>
      </w:r>
      <w:r w:rsidR="00124DB0" w:rsidRPr="00504D86">
        <w:rPr>
          <w:rFonts w:ascii="Times New Roman" w:hAnsi="Times New Roman" w:cs="Times New Roman"/>
          <w:sz w:val="28"/>
          <w:szCs w:val="28"/>
        </w:rPr>
        <w:t>Четырнадцать лекций о лазерах</w:t>
      </w:r>
      <w:r w:rsidRPr="00504D86">
        <w:rPr>
          <w:rFonts w:ascii="Times New Roman" w:hAnsi="Times New Roman" w:cs="Times New Roman"/>
          <w:sz w:val="28"/>
          <w:szCs w:val="28"/>
        </w:rPr>
        <w:t xml:space="preserve"> [электронный ресурс]. – (Рус.) – </w:t>
      </w:r>
      <w:r w:rsidRPr="00504D86">
        <w:rPr>
          <w:rFonts w:ascii="Times New Roman" w:hAnsi="Times New Roman" w:cs="Times New Roman"/>
          <w:sz w:val="28"/>
          <w:szCs w:val="28"/>
          <w:lang w:val="en-US"/>
        </w:rPr>
        <w:t>URL</w:t>
      </w:r>
      <w:r w:rsidRPr="00504D86">
        <w:rPr>
          <w:rFonts w:ascii="Times New Roman" w:hAnsi="Times New Roman" w:cs="Times New Roman"/>
          <w:sz w:val="28"/>
          <w:szCs w:val="28"/>
        </w:rPr>
        <w:t>: http://nashol.com/2010141675394/</w:t>
      </w:r>
    </w:p>
    <w:p w:rsidR="00AD3819" w:rsidRPr="00504D86" w:rsidRDefault="00180B89" w:rsidP="00A23ABF">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7</w:t>
      </w:r>
      <w:r w:rsidR="00E54011" w:rsidRPr="00504D86">
        <w:rPr>
          <w:rFonts w:ascii="Times New Roman" w:hAnsi="Times New Roman" w:cs="Times New Roman"/>
          <w:sz w:val="28"/>
          <w:szCs w:val="28"/>
        </w:rPr>
        <w:tab/>
      </w:r>
      <w:proofErr w:type="spellStart"/>
      <w:r w:rsidR="00BF0288" w:rsidRPr="00504D86">
        <w:rPr>
          <w:rFonts w:ascii="Times New Roman" w:hAnsi="Times New Roman" w:cs="Times New Roman"/>
          <w:sz w:val="28"/>
          <w:szCs w:val="28"/>
        </w:rPr>
        <w:t>Борейшо</w:t>
      </w:r>
      <w:proofErr w:type="spellEnd"/>
      <w:r w:rsidR="00284574">
        <w:rPr>
          <w:rFonts w:ascii="Times New Roman" w:hAnsi="Times New Roman" w:cs="Times New Roman"/>
          <w:sz w:val="28"/>
          <w:szCs w:val="28"/>
        </w:rPr>
        <w:t xml:space="preserve"> </w:t>
      </w:r>
      <w:r w:rsidR="00284574" w:rsidRPr="00504D86">
        <w:rPr>
          <w:rFonts w:ascii="Times New Roman" w:hAnsi="Times New Roman" w:cs="Times New Roman"/>
          <w:sz w:val="28"/>
          <w:szCs w:val="28"/>
        </w:rPr>
        <w:t>А.С.</w:t>
      </w:r>
      <w:r w:rsidR="00BF0288" w:rsidRPr="00504D86">
        <w:rPr>
          <w:rFonts w:ascii="Times New Roman" w:hAnsi="Times New Roman" w:cs="Times New Roman"/>
          <w:sz w:val="28"/>
          <w:szCs w:val="28"/>
        </w:rPr>
        <w:t xml:space="preserve"> Лазеры. Применения и приложения. Учебное пособие</w:t>
      </w:r>
      <w:r w:rsidR="00431C24" w:rsidRPr="00504D86">
        <w:rPr>
          <w:rFonts w:ascii="Times New Roman" w:hAnsi="Times New Roman" w:cs="Times New Roman"/>
          <w:sz w:val="28"/>
          <w:szCs w:val="28"/>
        </w:rPr>
        <w:t xml:space="preserve"> / </w:t>
      </w:r>
      <w:proofErr w:type="spellStart"/>
      <w:r w:rsidR="00431C24" w:rsidRPr="00504D86">
        <w:rPr>
          <w:rFonts w:ascii="Times New Roman" w:hAnsi="Times New Roman" w:cs="Times New Roman"/>
          <w:sz w:val="28"/>
          <w:szCs w:val="28"/>
        </w:rPr>
        <w:t>А.С.Борейшо</w:t>
      </w:r>
      <w:proofErr w:type="spellEnd"/>
      <w:r w:rsidR="00431C24" w:rsidRPr="00504D86">
        <w:rPr>
          <w:rFonts w:ascii="Times New Roman" w:hAnsi="Times New Roman" w:cs="Times New Roman"/>
          <w:sz w:val="28"/>
          <w:szCs w:val="28"/>
        </w:rPr>
        <w:t>. – М.: Наука – 2016</w:t>
      </w:r>
      <w:r w:rsidR="00BF0288" w:rsidRPr="00504D86">
        <w:rPr>
          <w:rFonts w:ascii="Times New Roman" w:hAnsi="Times New Roman" w:cs="Times New Roman"/>
          <w:sz w:val="28"/>
          <w:szCs w:val="28"/>
        </w:rPr>
        <w:t>. – 520</w:t>
      </w:r>
      <w:r w:rsidR="00431C24" w:rsidRPr="00504D86">
        <w:rPr>
          <w:rFonts w:ascii="Times New Roman" w:hAnsi="Times New Roman" w:cs="Times New Roman"/>
          <w:sz w:val="28"/>
          <w:szCs w:val="28"/>
        </w:rPr>
        <w:t xml:space="preserve"> </w:t>
      </w:r>
      <w:r w:rsidR="00BF0288" w:rsidRPr="00504D86">
        <w:rPr>
          <w:rFonts w:ascii="Times New Roman" w:hAnsi="Times New Roman" w:cs="Times New Roman"/>
          <w:sz w:val="28"/>
          <w:szCs w:val="28"/>
        </w:rPr>
        <w:t>с</w:t>
      </w:r>
      <w:r w:rsidR="00431C24" w:rsidRPr="00504D86">
        <w:rPr>
          <w:rFonts w:ascii="Times New Roman" w:hAnsi="Times New Roman" w:cs="Times New Roman"/>
          <w:sz w:val="28"/>
          <w:szCs w:val="28"/>
        </w:rPr>
        <w:t>.</w:t>
      </w:r>
    </w:p>
    <w:p w:rsidR="00433BF6" w:rsidRPr="00504D86" w:rsidRDefault="00180B89" w:rsidP="00A23ABF">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8</w:t>
      </w:r>
      <w:r w:rsidR="00E54011" w:rsidRPr="00504D86">
        <w:rPr>
          <w:rFonts w:ascii="Times New Roman" w:hAnsi="Times New Roman" w:cs="Times New Roman"/>
          <w:sz w:val="28"/>
          <w:szCs w:val="28"/>
        </w:rPr>
        <w:tab/>
      </w:r>
      <w:r w:rsidR="00431C24" w:rsidRPr="00504D86">
        <w:rPr>
          <w:rFonts w:ascii="Times New Roman" w:hAnsi="Times New Roman" w:cs="Times New Roman"/>
          <w:sz w:val="28"/>
          <w:szCs w:val="28"/>
        </w:rPr>
        <w:t>Тарасов</w:t>
      </w:r>
      <w:r w:rsidR="00284574">
        <w:rPr>
          <w:rFonts w:ascii="Times New Roman" w:hAnsi="Times New Roman" w:cs="Times New Roman"/>
          <w:sz w:val="28"/>
          <w:szCs w:val="28"/>
        </w:rPr>
        <w:t xml:space="preserve"> </w:t>
      </w:r>
      <w:r w:rsidR="00284574" w:rsidRPr="00504D86">
        <w:rPr>
          <w:rFonts w:ascii="Times New Roman" w:hAnsi="Times New Roman" w:cs="Times New Roman"/>
          <w:sz w:val="28"/>
          <w:szCs w:val="28"/>
        </w:rPr>
        <w:t>Л.В.</w:t>
      </w:r>
      <w:r w:rsidR="00431C24" w:rsidRPr="00504D86">
        <w:rPr>
          <w:rFonts w:ascii="Times New Roman" w:hAnsi="Times New Roman" w:cs="Times New Roman"/>
          <w:sz w:val="28"/>
          <w:szCs w:val="28"/>
        </w:rPr>
        <w:t xml:space="preserve">  Физика лазера / </w:t>
      </w:r>
      <w:proofErr w:type="spellStart"/>
      <w:r w:rsidR="00431C24" w:rsidRPr="00504D86">
        <w:rPr>
          <w:rFonts w:ascii="Times New Roman" w:hAnsi="Times New Roman" w:cs="Times New Roman"/>
          <w:sz w:val="28"/>
          <w:szCs w:val="28"/>
        </w:rPr>
        <w:t>Л.В.Тарасов</w:t>
      </w:r>
      <w:proofErr w:type="spellEnd"/>
      <w:r w:rsidR="00431C24" w:rsidRPr="00504D86">
        <w:rPr>
          <w:rFonts w:ascii="Times New Roman" w:hAnsi="Times New Roman" w:cs="Times New Roman"/>
          <w:sz w:val="28"/>
          <w:szCs w:val="28"/>
        </w:rPr>
        <w:t>. – М.: Мир – 2017</w:t>
      </w:r>
      <w:r w:rsidR="00BF0288" w:rsidRPr="00504D86">
        <w:rPr>
          <w:rFonts w:ascii="Times New Roman" w:hAnsi="Times New Roman" w:cs="Times New Roman"/>
          <w:sz w:val="28"/>
          <w:szCs w:val="28"/>
        </w:rPr>
        <w:t>. – 456</w:t>
      </w:r>
      <w:r w:rsidR="00431C24" w:rsidRPr="00504D86">
        <w:rPr>
          <w:rFonts w:ascii="Times New Roman" w:hAnsi="Times New Roman" w:cs="Times New Roman"/>
          <w:sz w:val="28"/>
          <w:szCs w:val="28"/>
        </w:rPr>
        <w:t xml:space="preserve"> </w:t>
      </w:r>
      <w:r w:rsidR="00BF0288" w:rsidRPr="00504D86">
        <w:rPr>
          <w:rFonts w:ascii="Times New Roman" w:hAnsi="Times New Roman" w:cs="Times New Roman"/>
          <w:sz w:val="28"/>
          <w:szCs w:val="28"/>
        </w:rPr>
        <w:t>с</w:t>
      </w:r>
      <w:r w:rsidR="00431C24" w:rsidRPr="00504D86">
        <w:rPr>
          <w:rFonts w:ascii="Times New Roman" w:hAnsi="Times New Roman" w:cs="Times New Roman"/>
          <w:sz w:val="28"/>
          <w:szCs w:val="28"/>
        </w:rPr>
        <w:t>.</w:t>
      </w:r>
    </w:p>
    <w:p w:rsidR="00AF34EC" w:rsidRPr="00504D86" w:rsidRDefault="00180B89" w:rsidP="00A23ABF">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9</w:t>
      </w:r>
      <w:r w:rsidR="00F701BC" w:rsidRPr="00504D86">
        <w:rPr>
          <w:rFonts w:ascii="Times New Roman" w:hAnsi="Times New Roman" w:cs="Times New Roman"/>
          <w:sz w:val="28"/>
          <w:szCs w:val="28"/>
        </w:rPr>
        <w:tab/>
        <w:t>Долгих</w:t>
      </w:r>
      <w:r w:rsidR="00284574">
        <w:rPr>
          <w:rFonts w:ascii="Times New Roman" w:hAnsi="Times New Roman" w:cs="Times New Roman"/>
          <w:sz w:val="28"/>
          <w:szCs w:val="28"/>
        </w:rPr>
        <w:t xml:space="preserve"> </w:t>
      </w:r>
      <w:r w:rsidR="00284574" w:rsidRPr="00504D86">
        <w:rPr>
          <w:rFonts w:ascii="Times New Roman" w:hAnsi="Times New Roman" w:cs="Times New Roman"/>
          <w:sz w:val="28"/>
          <w:szCs w:val="28"/>
        </w:rPr>
        <w:t>Г.И.</w:t>
      </w:r>
      <w:r w:rsidR="00AF34EC" w:rsidRPr="00504D86">
        <w:rPr>
          <w:rFonts w:ascii="Times New Roman" w:hAnsi="Times New Roman" w:cs="Times New Roman"/>
          <w:sz w:val="28"/>
          <w:szCs w:val="28"/>
        </w:rPr>
        <w:t xml:space="preserve"> Лазеры. Лазерные системы</w:t>
      </w:r>
      <w:r w:rsidR="00F701BC" w:rsidRPr="00504D86">
        <w:rPr>
          <w:rFonts w:ascii="Times New Roman" w:hAnsi="Times New Roman" w:cs="Times New Roman"/>
          <w:sz w:val="28"/>
          <w:szCs w:val="28"/>
        </w:rPr>
        <w:t xml:space="preserve"> / </w:t>
      </w:r>
      <w:proofErr w:type="spellStart"/>
      <w:r w:rsidR="00F701BC" w:rsidRPr="00504D86">
        <w:rPr>
          <w:rFonts w:ascii="Times New Roman" w:hAnsi="Times New Roman" w:cs="Times New Roman"/>
          <w:sz w:val="28"/>
          <w:szCs w:val="28"/>
        </w:rPr>
        <w:t>Г.И.Долгих</w:t>
      </w:r>
      <w:proofErr w:type="spellEnd"/>
      <w:r w:rsidR="00F701BC" w:rsidRPr="00504D86">
        <w:rPr>
          <w:rFonts w:ascii="Times New Roman" w:hAnsi="Times New Roman" w:cs="Times New Roman"/>
          <w:sz w:val="28"/>
          <w:szCs w:val="28"/>
        </w:rPr>
        <w:t>. – М.: Просвещение – 2009</w:t>
      </w:r>
      <w:r w:rsidR="00AF34EC" w:rsidRPr="00504D86">
        <w:rPr>
          <w:rFonts w:ascii="Times New Roman" w:hAnsi="Times New Roman" w:cs="Times New Roman"/>
          <w:sz w:val="28"/>
          <w:szCs w:val="28"/>
        </w:rPr>
        <w:t>. – 204</w:t>
      </w:r>
      <w:r w:rsidR="00F701BC" w:rsidRPr="00504D86">
        <w:rPr>
          <w:rFonts w:ascii="Times New Roman" w:hAnsi="Times New Roman" w:cs="Times New Roman"/>
          <w:sz w:val="28"/>
          <w:szCs w:val="28"/>
        </w:rPr>
        <w:t xml:space="preserve"> </w:t>
      </w:r>
      <w:r w:rsidR="00AF34EC" w:rsidRPr="00504D86">
        <w:rPr>
          <w:rFonts w:ascii="Times New Roman" w:hAnsi="Times New Roman" w:cs="Times New Roman"/>
          <w:sz w:val="28"/>
          <w:szCs w:val="28"/>
        </w:rPr>
        <w:t>с</w:t>
      </w:r>
      <w:r w:rsidR="00F701BC" w:rsidRPr="00504D86">
        <w:rPr>
          <w:rFonts w:ascii="Times New Roman" w:hAnsi="Times New Roman" w:cs="Times New Roman"/>
          <w:sz w:val="28"/>
          <w:szCs w:val="28"/>
        </w:rPr>
        <w:t>.</w:t>
      </w:r>
    </w:p>
    <w:p w:rsidR="00433BF6" w:rsidRPr="001F0970" w:rsidRDefault="00180B89" w:rsidP="00A23ABF">
      <w:pPr>
        <w:spacing w:after="0" w:line="360" w:lineRule="auto"/>
        <w:jc w:val="both"/>
        <w:rPr>
          <w:rFonts w:ascii="Times New Roman" w:hAnsi="Times New Roman" w:cs="Times New Roman"/>
          <w:sz w:val="28"/>
          <w:szCs w:val="28"/>
        </w:rPr>
      </w:pPr>
      <w:r w:rsidRPr="00504D86">
        <w:rPr>
          <w:rFonts w:ascii="Times New Roman" w:hAnsi="Times New Roman" w:cs="Times New Roman"/>
          <w:sz w:val="28"/>
          <w:szCs w:val="28"/>
        </w:rPr>
        <w:t>10</w:t>
      </w:r>
      <w:r w:rsidR="00E54011" w:rsidRPr="00504D86">
        <w:rPr>
          <w:rFonts w:ascii="Times New Roman" w:hAnsi="Times New Roman" w:cs="Times New Roman"/>
          <w:sz w:val="28"/>
          <w:szCs w:val="28"/>
        </w:rPr>
        <w:tab/>
      </w:r>
      <w:proofErr w:type="spellStart"/>
      <w:r w:rsidR="001F0970">
        <w:rPr>
          <w:rFonts w:ascii="Times New Roman" w:hAnsi="Times New Roman" w:cs="Times New Roman"/>
          <w:sz w:val="28"/>
          <w:szCs w:val="28"/>
        </w:rPr>
        <w:t>Насибов</w:t>
      </w:r>
      <w:proofErr w:type="spellEnd"/>
      <w:r w:rsidR="001F0970">
        <w:rPr>
          <w:rFonts w:ascii="Times New Roman" w:hAnsi="Times New Roman" w:cs="Times New Roman"/>
          <w:sz w:val="28"/>
          <w:szCs w:val="28"/>
        </w:rPr>
        <w:t xml:space="preserve"> А.С. Квантовая электроника </w:t>
      </w:r>
      <w:r w:rsidR="001F0970" w:rsidRPr="001F0970">
        <w:rPr>
          <w:rFonts w:ascii="Times New Roman" w:hAnsi="Times New Roman" w:cs="Times New Roman"/>
          <w:sz w:val="28"/>
          <w:szCs w:val="28"/>
        </w:rPr>
        <w:t>/</w:t>
      </w:r>
      <w:r w:rsidR="001F0970">
        <w:rPr>
          <w:rFonts w:ascii="Times New Roman" w:hAnsi="Times New Roman" w:cs="Times New Roman"/>
          <w:sz w:val="28"/>
          <w:szCs w:val="28"/>
        </w:rPr>
        <w:t xml:space="preserve"> </w:t>
      </w:r>
      <w:proofErr w:type="spellStart"/>
      <w:r w:rsidR="001F0970">
        <w:rPr>
          <w:rFonts w:ascii="Times New Roman" w:hAnsi="Times New Roman" w:cs="Times New Roman"/>
          <w:sz w:val="28"/>
          <w:szCs w:val="28"/>
        </w:rPr>
        <w:t>А.С.Насибов</w:t>
      </w:r>
      <w:proofErr w:type="spellEnd"/>
      <w:r w:rsidR="001F0970">
        <w:rPr>
          <w:rFonts w:ascii="Times New Roman" w:hAnsi="Times New Roman" w:cs="Times New Roman"/>
          <w:sz w:val="28"/>
          <w:szCs w:val="28"/>
        </w:rPr>
        <w:t xml:space="preserve">, </w:t>
      </w:r>
      <w:proofErr w:type="spellStart"/>
      <w:r w:rsidR="001F0970">
        <w:rPr>
          <w:rFonts w:ascii="Times New Roman" w:hAnsi="Times New Roman" w:cs="Times New Roman"/>
          <w:sz w:val="28"/>
          <w:szCs w:val="28"/>
        </w:rPr>
        <w:t>Н.Н.Мельник</w:t>
      </w:r>
      <w:proofErr w:type="spellEnd"/>
      <w:r w:rsidR="001F0970">
        <w:rPr>
          <w:rFonts w:ascii="Times New Roman" w:hAnsi="Times New Roman" w:cs="Times New Roman"/>
          <w:sz w:val="28"/>
          <w:szCs w:val="28"/>
        </w:rPr>
        <w:t xml:space="preserve">, </w:t>
      </w:r>
      <w:proofErr w:type="spellStart"/>
      <w:r w:rsidR="001F0970">
        <w:rPr>
          <w:rFonts w:ascii="Times New Roman" w:hAnsi="Times New Roman" w:cs="Times New Roman"/>
          <w:sz w:val="28"/>
          <w:szCs w:val="28"/>
        </w:rPr>
        <w:t>И.В.Пономарев</w:t>
      </w:r>
      <w:proofErr w:type="spellEnd"/>
      <w:r w:rsidR="001F0970">
        <w:rPr>
          <w:rFonts w:ascii="Times New Roman" w:hAnsi="Times New Roman" w:cs="Times New Roman"/>
          <w:sz w:val="28"/>
          <w:szCs w:val="28"/>
        </w:rPr>
        <w:t xml:space="preserve">. </w:t>
      </w:r>
      <w:r w:rsidR="001F0970">
        <w:rPr>
          <w:rFonts w:ascii="Times New Roman" w:hAnsi="Times New Roman" w:cs="Times New Roman"/>
          <w:sz w:val="28"/>
          <w:szCs w:val="28"/>
        </w:rPr>
        <w:t>–</w:t>
      </w:r>
      <w:r w:rsidR="001F0970">
        <w:rPr>
          <w:rFonts w:ascii="Times New Roman" w:hAnsi="Times New Roman" w:cs="Times New Roman"/>
          <w:sz w:val="28"/>
          <w:szCs w:val="28"/>
        </w:rPr>
        <w:t xml:space="preserve"> </w:t>
      </w:r>
      <w:r w:rsidR="00284574">
        <w:rPr>
          <w:rFonts w:ascii="Times New Roman" w:hAnsi="Times New Roman" w:cs="Times New Roman"/>
          <w:sz w:val="28"/>
          <w:szCs w:val="28"/>
        </w:rPr>
        <w:t xml:space="preserve">М.: Мир </w:t>
      </w:r>
      <w:r w:rsidR="00284574" w:rsidRPr="00504D86">
        <w:rPr>
          <w:rFonts w:ascii="Times New Roman" w:hAnsi="Times New Roman" w:cs="Times New Roman"/>
          <w:sz w:val="28"/>
          <w:szCs w:val="28"/>
        </w:rPr>
        <w:t xml:space="preserve">– </w:t>
      </w:r>
      <w:r w:rsidR="00284574">
        <w:rPr>
          <w:rFonts w:ascii="Times New Roman" w:hAnsi="Times New Roman" w:cs="Times New Roman"/>
          <w:sz w:val="28"/>
          <w:szCs w:val="28"/>
        </w:rPr>
        <w:t>1998</w:t>
      </w:r>
      <w:r w:rsidR="00284574" w:rsidRPr="00504D86">
        <w:rPr>
          <w:rFonts w:ascii="Times New Roman" w:hAnsi="Times New Roman" w:cs="Times New Roman"/>
          <w:sz w:val="28"/>
          <w:szCs w:val="28"/>
        </w:rPr>
        <w:t>. – 4</w:t>
      </w:r>
      <w:r w:rsidR="00284574">
        <w:rPr>
          <w:rFonts w:ascii="Times New Roman" w:hAnsi="Times New Roman" w:cs="Times New Roman"/>
          <w:sz w:val="28"/>
          <w:szCs w:val="28"/>
        </w:rPr>
        <w:t>18</w:t>
      </w:r>
      <w:r w:rsidR="00284574" w:rsidRPr="00504D86">
        <w:rPr>
          <w:rFonts w:ascii="Times New Roman" w:hAnsi="Times New Roman" w:cs="Times New Roman"/>
          <w:sz w:val="28"/>
          <w:szCs w:val="28"/>
        </w:rPr>
        <w:t xml:space="preserve"> с.</w:t>
      </w:r>
    </w:p>
    <w:sectPr w:rsidR="00433BF6" w:rsidRPr="001F0970" w:rsidSect="00936482">
      <w:footerReference w:type="first" r:id="rId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439" w:rsidRDefault="00924439" w:rsidP="0071667D">
      <w:pPr>
        <w:spacing w:after="0" w:line="240" w:lineRule="auto"/>
      </w:pPr>
      <w:r>
        <w:separator/>
      </w:r>
    </w:p>
  </w:endnote>
  <w:endnote w:type="continuationSeparator" w:id="0">
    <w:p w:rsidR="00924439" w:rsidRDefault="00924439" w:rsidP="0071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35941"/>
      <w:docPartObj>
        <w:docPartGallery w:val="Page Numbers (Bottom of Page)"/>
        <w:docPartUnique/>
      </w:docPartObj>
    </w:sdtPr>
    <w:sdtContent>
      <w:p w:rsidR="00924439" w:rsidRDefault="00924439">
        <w:pPr>
          <w:pStyle w:val="a8"/>
          <w:jc w:val="center"/>
        </w:pPr>
        <w:r>
          <w:fldChar w:fldCharType="begin"/>
        </w:r>
        <w:r>
          <w:instrText>PAGE   \* MERGEFORMAT</w:instrText>
        </w:r>
        <w:r>
          <w:fldChar w:fldCharType="separate"/>
        </w:r>
        <w:r>
          <w:rPr>
            <w:noProof/>
          </w:rPr>
          <w:t>- 2 -</w:t>
        </w:r>
        <w:r>
          <w:fldChar w:fldCharType="end"/>
        </w:r>
      </w:p>
    </w:sdtContent>
  </w:sdt>
  <w:p w:rsidR="00924439" w:rsidRDefault="009244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39" w:rsidRDefault="00924439">
    <w:pPr>
      <w:pStyle w:val="a8"/>
      <w:jc w:val="center"/>
    </w:pPr>
  </w:p>
  <w:p w:rsidR="00924439" w:rsidRDefault="00924439" w:rsidP="00F41BFB">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005008"/>
      <w:docPartObj>
        <w:docPartGallery w:val="Page Numbers (Bottom of Page)"/>
        <w:docPartUnique/>
      </w:docPartObj>
    </w:sdtPr>
    <w:sdtContent>
      <w:p w:rsidR="00924439" w:rsidRDefault="00924439">
        <w:pPr>
          <w:pStyle w:val="a8"/>
          <w:jc w:val="center"/>
        </w:pPr>
        <w:r>
          <w:fldChar w:fldCharType="begin"/>
        </w:r>
        <w:r>
          <w:instrText>PAGE   \* MERGEFORMAT</w:instrText>
        </w:r>
        <w:r>
          <w:fldChar w:fldCharType="separate"/>
        </w:r>
        <w:r w:rsidR="00BF211A">
          <w:rPr>
            <w:noProof/>
          </w:rPr>
          <w:t>6</w:t>
        </w:r>
        <w:r>
          <w:fldChar w:fldCharType="end"/>
        </w:r>
      </w:p>
    </w:sdtContent>
  </w:sdt>
  <w:p w:rsidR="00924439" w:rsidRDefault="0092443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20521"/>
      <w:docPartObj>
        <w:docPartGallery w:val="Page Numbers (Bottom of Page)"/>
        <w:docPartUnique/>
      </w:docPartObj>
    </w:sdtPr>
    <w:sdtContent>
      <w:p w:rsidR="00924439" w:rsidRDefault="00924439">
        <w:pPr>
          <w:pStyle w:val="a8"/>
          <w:jc w:val="center"/>
        </w:pPr>
        <w:r>
          <w:fldChar w:fldCharType="begin"/>
        </w:r>
        <w:r>
          <w:instrText>PAGE   \* MERGEFORMAT</w:instrText>
        </w:r>
        <w:r>
          <w:fldChar w:fldCharType="separate"/>
        </w:r>
        <w:r w:rsidR="00BF211A">
          <w:rPr>
            <w:noProof/>
          </w:rPr>
          <w:t>4</w:t>
        </w:r>
        <w:r>
          <w:fldChar w:fldCharType="end"/>
        </w:r>
      </w:p>
    </w:sdtContent>
  </w:sdt>
  <w:p w:rsidR="00924439" w:rsidRDefault="00924439" w:rsidP="00F41BFB">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269617"/>
      <w:docPartObj>
        <w:docPartGallery w:val="Page Numbers (Bottom of Page)"/>
        <w:docPartUnique/>
      </w:docPartObj>
    </w:sdtPr>
    <w:sdtContent>
      <w:p w:rsidR="00924439" w:rsidRDefault="00924439">
        <w:pPr>
          <w:pStyle w:val="a8"/>
          <w:jc w:val="center"/>
        </w:pPr>
        <w:r>
          <w:fldChar w:fldCharType="begin"/>
        </w:r>
        <w:r>
          <w:instrText>PAGE   \* MERGEFORMAT</w:instrText>
        </w:r>
        <w:r>
          <w:fldChar w:fldCharType="separate"/>
        </w:r>
        <w:r w:rsidR="00BF211A">
          <w:rPr>
            <w:noProof/>
          </w:rPr>
          <w:t>30</w:t>
        </w:r>
        <w:r>
          <w:fldChar w:fldCharType="end"/>
        </w:r>
      </w:p>
    </w:sdtContent>
  </w:sdt>
  <w:p w:rsidR="00924439" w:rsidRDefault="00924439" w:rsidP="00F229C1">
    <w:pPr>
      <w:pStyle w:val="a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698324"/>
      <w:docPartObj>
        <w:docPartGallery w:val="Page Numbers (Bottom of Page)"/>
        <w:docPartUnique/>
      </w:docPartObj>
    </w:sdtPr>
    <w:sdtContent>
      <w:p w:rsidR="00924439" w:rsidRDefault="00924439">
        <w:pPr>
          <w:pStyle w:val="a8"/>
          <w:jc w:val="center"/>
        </w:pPr>
        <w:r>
          <w:fldChar w:fldCharType="begin"/>
        </w:r>
        <w:r>
          <w:instrText>PAGE   \* MERGEFORMAT</w:instrText>
        </w:r>
        <w:r>
          <w:fldChar w:fldCharType="separate"/>
        </w:r>
        <w:r>
          <w:rPr>
            <w:noProof/>
          </w:rPr>
          <w:t>- 14 -</w:t>
        </w:r>
        <w:r>
          <w:fldChar w:fldCharType="end"/>
        </w:r>
      </w:p>
    </w:sdtContent>
  </w:sdt>
  <w:p w:rsidR="00924439" w:rsidRDefault="00924439" w:rsidP="00F41BFB">
    <w:pPr>
      <w:pStyle w:val="a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88936"/>
      <w:docPartObj>
        <w:docPartGallery w:val="Page Numbers (Bottom of Page)"/>
        <w:docPartUnique/>
      </w:docPartObj>
    </w:sdtPr>
    <w:sdtContent>
      <w:p w:rsidR="00924439" w:rsidRDefault="00924439">
        <w:pPr>
          <w:pStyle w:val="a8"/>
          <w:jc w:val="center"/>
        </w:pPr>
        <w:r>
          <w:fldChar w:fldCharType="begin"/>
        </w:r>
        <w:r>
          <w:instrText>PAGE   \* MERGEFORMAT</w:instrText>
        </w:r>
        <w:r>
          <w:fldChar w:fldCharType="separate"/>
        </w:r>
        <w:r>
          <w:rPr>
            <w:noProof/>
          </w:rPr>
          <w:t>- 29 -</w:t>
        </w:r>
        <w:r>
          <w:fldChar w:fldCharType="end"/>
        </w:r>
      </w:p>
    </w:sdtContent>
  </w:sdt>
  <w:p w:rsidR="00924439" w:rsidRDefault="00924439" w:rsidP="00F41BFB">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439" w:rsidRDefault="00924439" w:rsidP="0071667D">
      <w:pPr>
        <w:spacing w:after="0" w:line="240" w:lineRule="auto"/>
      </w:pPr>
      <w:r>
        <w:separator/>
      </w:r>
    </w:p>
  </w:footnote>
  <w:footnote w:type="continuationSeparator" w:id="0">
    <w:p w:rsidR="00924439" w:rsidRDefault="00924439" w:rsidP="00716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39" w:rsidRDefault="009244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1CE"/>
    <w:multiLevelType w:val="hybridMultilevel"/>
    <w:tmpl w:val="C8F03B50"/>
    <w:lvl w:ilvl="0" w:tplc="3C2029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1D1A8B"/>
    <w:multiLevelType w:val="hybridMultilevel"/>
    <w:tmpl w:val="EB3AC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23CB"/>
    <w:multiLevelType w:val="hybridMultilevel"/>
    <w:tmpl w:val="AB741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77E7E"/>
    <w:multiLevelType w:val="multilevel"/>
    <w:tmpl w:val="AEA0DAD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8A62EFF"/>
    <w:multiLevelType w:val="hybridMultilevel"/>
    <w:tmpl w:val="97CCD9F4"/>
    <w:lvl w:ilvl="0" w:tplc="6B284188">
      <w:start w:val="1"/>
      <w:numFmt w:val="decimal"/>
      <w:lvlText w:val="%1"/>
      <w:lvlJc w:val="left"/>
      <w:pPr>
        <w:ind w:left="106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7600D4"/>
    <w:multiLevelType w:val="multilevel"/>
    <w:tmpl w:val="E2B82C34"/>
    <w:lvl w:ilvl="0">
      <w:start w:val="4"/>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6">
    <w:nsid w:val="2C2D02F8"/>
    <w:multiLevelType w:val="hybridMultilevel"/>
    <w:tmpl w:val="3F7A9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D07C4A"/>
    <w:multiLevelType w:val="multilevel"/>
    <w:tmpl w:val="E72AE35C"/>
    <w:lvl w:ilvl="0">
      <w:start w:val="4"/>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8">
    <w:nsid w:val="40484350"/>
    <w:multiLevelType w:val="hybridMultilevel"/>
    <w:tmpl w:val="75083B70"/>
    <w:lvl w:ilvl="0" w:tplc="03B209B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B70D48"/>
    <w:multiLevelType w:val="hybridMultilevel"/>
    <w:tmpl w:val="76028ADC"/>
    <w:lvl w:ilvl="0" w:tplc="1C9609BA">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D7696D"/>
    <w:multiLevelType w:val="multilevel"/>
    <w:tmpl w:val="2F06893A"/>
    <w:lvl w:ilvl="0">
      <w:start w:val="4"/>
      <w:numFmt w:val="decimal"/>
      <w:lvlText w:val="%1"/>
      <w:lvlJc w:val="left"/>
      <w:pPr>
        <w:ind w:left="375" w:hanging="375"/>
      </w:pPr>
      <w:rPr>
        <w:rFonts w:hint="default"/>
        <w:b/>
      </w:rPr>
    </w:lvl>
    <w:lvl w:ilvl="1">
      <w:start w:val="1"/>
      <w:numFmt w:val="decimal"/>
      <w:lvlText w:val="%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1">
    <w:nsid w:val="56D154A1"/>
    <w:multiLevelType w:val="hybridMultilevel"/>
    <w:tmpl w:val="79426F84"/>
    <w:lvl w:ilvl="0" w:tplc="93F23960">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7B20EE"/>
    <w:multiLevelType w:val="hybridMultilevel"/>
    <w:tmpl w:val="4C20F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7E127B"/>
    <w:multiLevelType w:val="hybridMultilevel"/>
    <w:tmpl w:val="FD30E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59240A"/>
    <w:multiLevelType w:val="multilevel"/>
    <w:tmpl w:val="930843A6"/>
    <w:lvl w:ilvl="0">
      <w:start w:val="5"/>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5FE80A10"/>
    <w:multiLevelType w:val="hybridMultilevel"/>
    <w:tmpl w:val="82AEDD9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285B55"/>
    <w:multiLevelType w:val="hybridMultilevel"/>
    <w:tmpl w:val="AAC49DDC"/>
    <w:lvl w:ilvl="0" w:tplc="555E79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911726"/>
    <w:multiLevelType w:val="multilevel"/>
    <w:tmpl w:val="AEA0DADA"/>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5246DB3"/>
    <w:multiLevelType w:val="hybridMultilevel"/>
    <w:tmpl w:val="1C2ABF7A"/>
    <w:lvl w:ilvl="0" w:tplc="F1DE6C3E">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9470E9"/>
    <w:multiLevelType w:val="hybridMultilevel"/>
    <w:tmpl w:val="EC422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FB5F78"/>
    <w:multiLevelType w:val="multilevel"/>
    <w:tmpl w:val="E4008252"/>
    <w:lvl w:ilvl="0">
      <w:start w:val="4"/>
      <w:numFmt w:val="decimal"/>
      <w:lvlText w:val="%1"/>
      <w:lvlJc w:val="left"/>
      <w:pPr>
        <w:ind w:left="375" w:hanging="375"/>
      </w:pPr>
      <w:rPr>
        <w:rFonts w:hint="default"/>
        <w:b/>
      </w:rPr>
    </w:lvl>
    <w:lvl w:ilvl="1">
      <w:start w:val="1"/>
      <w:numFmt w:val="decimal"/>
      <w:lvlText w:val="%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1">
    <w:nsid w:val="73485B5E"/>
    <w:multiLevelType w:val="hybridMultilevel"/>
    <w:tmpl w:val="D1E48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1D3522"/>
    <w:multiLevelType w:val="hybridMultilevel"/>
    <w:tmpl w:val="D6C2878A"/>
    <w:lvl w:ilvl="0" w:tplc="04847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B220956"/>
    <w:multiLevelType w:val="multilevel"/>
    <w:tmpl w:val="E72AE35C"/>
    <w:lvl w:ilvl="0">
      <w:start w:val="4"/>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1"/>
  </w:num>
  <w:num w:numId="2">
    <w:abstractNumId w:val="21"/>
  </w:num>
  <w:num w:numId="3">
    <w:abstractNumId w:val="17"/>
  </w:num>
  <w:num w:numId="4">
    <w:abstractNumId w:val="8"/>
  </w:num>
  <w:num w:numId="5">
    <w:abstractNumId w:val="11"/>
  </w:num>
  <w:num w:numId="6">
    <w:abstractNumId w:val="3"/>
  </w:num>
  <w:num w:numId="7">
    <w:abstractNumId w:val="19"/>
  </w:num>
  <w:num w:numId="8">
    <w:abstractNumId w:val="18"/>
  </w:num>
  <w:num w:numId="9">
    <w:abstractNumId w:val="12"/>
  </w:num>
  <w:num w:numId="10">
    <w:abstractNumId w:val="2"/>
  </w:num>
  <w:num w:numId="11">
    <w:abstractNumId w:val="9"/>
  </w:num>
  <w:num w:numId="12">
    <w:abstractNumId w:val="4"/>
  </w:num>
  <w:num w:numId="13">
    <w:abstractNumId w:val="16"/>
  </w:num>
  <w:num w:numId="14">
    <w:abstractNumId w:val="15"/>
  </w:num>
  <w:num w:numId="15">
    <w:abstractNumId w:val="14"/>
  </w:num>
  <w:num w:numId="16">
    <w:abstractNumId w:val="22"/>
  </w:num>
  <w:num w:numId="17">
    <w:abstractNumId w:val="10"/>
  </w:num>
  <w:num w:numId="18">
    <w:abstractNumId w:val="20"/>
  </w:num>
  <w:num w:numId="19">
    <w:abstractNumId w:val="7"/>
  </w:num>
  <w:num w:numId="20">
    <w:abstractNumId w:val="0"/>
  </w:num>
  <w:num w:numId="21">
    <w:abstractNumId w:val="23"/>
  </w:num>
  <w:num w:numId="22">
    <w:abstractNumId w:val="5"/>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1E"/>
    <w:rsid w:val="00004F36"/>
    <w:rsid w:val="000104D9"/>
    <w:rsid w:val="000138BB"/>
    <w:rsid w:val="0002776B"/>
    <w:rsid w:val="00033753"/>
    <w:rsid w:val="00044FA8"/>
    <w:rsid w:val="00050366"/>
    <w:rsid w:val="0005674E"/>
    <w:rsid w:val="00075C70"/>
    <w:rsid w:val="00082524"/>
    <w:rsid w:val="00083031"/>
    <w:rsid w:val="0009653D"/>
    <w:rsid w:val="000C5F1E"/>
    <w:rsid w:val="000E005D"/>
    <w:rsid w:val="00124DB0"/>
    <w:rsid w:val="00135BC2"/>
    <w:rsid w:val="00153CAE"/>
    <w:rsid w:val="00180B89"/>
    <w:rsid w:val="001B6A06"/>
    <w:rsid w:val="001D3E7C"/>
    <w:rsid w:val="001E3C38"/>
    <w:rsid w:val="001F0970"/>
    <w:rsid w:val="001F35A8"/>
    <w:rsid w:val="0021335C"/>
    <w:rsid w:val="002252A9"/>
    <w:rsid w:val="002367EB"/>
    <w:rsid w:val="00242C7D"/>
    <w:rsid w:val="002612BC"/>
    <w:rsid w:val="00262518"/>
    <w:rsid w:val="00262DA7"/>
    <w:rsid w:val="00267EC2"/>
    <w:rsid w:val="002831B1"/>
    <w:rsid w:val="00283B68"/>
    <w:rsid w:val="00284574"/>
    <w:rsid w:val="002D11E4"/>
    <w:rsid w:val="002F75D3"/>
    <w:rsid w:val="00334ABF"/>
    <w:rsid w:val="00350B02"/>
    <w:rsid w:val="00357C82"/>
    <w:rsid w:val="0038447E"/>
    <w:rsid w:val="00395E81"/>
    <w:rsid w:val="003A028F"/>
    <w:rsid w:val="003A4351"/>
    <w:rsid w:val="003B03EB"/>
    <w:rsid w:val="003B42BF"/>
    <w:rsid w:val="003C3FDB"/>
    <w:rsid w:val="003D002D"/>
    <w:rsid w:val="003F1CC6"/>
    <w:rsid w:val="00404496"/>
    <w:rsid w:val="00406376"/>
    <w:rsid w:val="00411E0E"/>
    <w:rsid w:val="00414BCC"/>
    <w:rsid w:val="00431C24"/>
    <w:rsid w:val="00433BF6"/>
    <w:rsid w:val="00452688"/>
    <w:rsid w:val="0046371D"/>
    <w:rsid w:val="004639BB"/>
    <w:rsid w:val="004722A8"/>
    <w:rsid w:val="004A58D7"/>
    <w:rsid w:val="004C1270"/>
    <w:rsid w:val="004D190E"/>
    <w:rsid w:val="004F37D6"/>
    <w:rsid w:val="004F3EE7"/>
    <w:rsid w:val="00503723"/>
    <w:rsid w:val="00504D86"/>
    <w:rsid w:val="00551132"/>
    <w:rsid w:val="005530BC"/>
    <w:rsid w:val="00555841"/>
    <w:rsid w:val="005729B4"/>
    <w:rsid w:val="00581089"/>
    <w:rsid w:val="005838EB"/>
    <w:rsid w:val="00587C17"/>
    <w:rsid w:val="005937AC"/>
    <w:rsid w:val="005A4069"/>
    <w:rsid w:val="005B0E55"/>
    <w:rsid w:val="005B431E"/>
    <w:rsid w:val="005E6568"/>
    <w:rsid w:val="00615958"/>
    <w:rsid w:val="0062121F"/>
    <w:rsid w:val="00621B2B"/>
    <w:rsid w:val="00635844"/>
    <w:rsid w:val="00644889"/>
    <w:rsid w:val="00651480"/>
    <w:rsid w:val="00683250"/>
    <w:rsid w:val="006967BF"/>
    <w:rsid w:val="00697874"/>
    <w:rsid w:val="006B15E3"/>
    <w:rsid w:val="006B4C08"/>
    <w:rsid w:val="006E1266"/>
    <w:rsid w:val="00704534"/>
    <w:rsid w:val="0071667D"/>
    <w:rsid w:val="00717019"/>
    <w:rsid w:val="007203F5"/>
    <w:rsid w:val="00730C6E"/>
    <w:rsid w:val="00750DB8"/>
    <w:rsid w:val="00770DCA"/>
    <w:rsid w:val="00771455"/>
    <w:rsid w:val="00782C6A"/>
    <w:rsid w:val="0078408E"/>
    <w:rsid w:val="007A68F7"/>
    <w:rsid w:val="007C3106"/>
    <w:rsid w:val="007E21E3"/>
    <w:rsid w:val="0080164D"/>
    <w:rsid w:val="00812CB7"/>
    <w:rsid w:val="0082274F"/>
    <w:rsid w:val="008259A0"/>
    <w:rsid w:val="00834686"/>
    <w:rsid w:val="00841B4D"/>
    <w:rsid w:val="0085757E"/>
    <w:rsid w:val="0086256F"/>
    <w:rsid w:val="00867829"/>
    <w:rsid w:val="008700B4"/>
    <w:rsid w:val="00885AA3"/>
    <w:rsid w:val="008A0EEC"/>
    <w:rsid w:val="008A1A6E"/>
    <w:rsid w:val="008F085D"/>
    <w:rsid w:val="00914157"/>
    <w:rsid w:val="009151B5"/>
    <w:rsid w:val="00916421"/>
    <w:rsid w:val="009166D0"/>
    <w:rsid w:val="00924439"/>
    <w:rsid w:val="009350B6"/>
    <w:rsid w:val="00936482"/>
    <w:rsid w:val="00940E60"/>
    <w:rsid w:val="00942E1E"/>
    <w:rsid w:val="00952391"/>
    <w:rsid w:val="00960833"/>
    <w:rsid w:val="00992FAB"/>
    <w:rsid w:val="009B5A42"/>
    <w:rsid w:val="009E6352"/>
    <w:rsid w:val="009F0C7D"/>
    <w:rsid w:val="009F7B37"/>
    <w:rsid w:val="00A03E7F"/>
    <w:rsid w:val="00A06BD5"/>
    <w:rsid w:val="00A23ABF"/>
    <w:rsid w:val="00A438EC"/>
    <w:rsid w:val="00A46B25"/>
    <w:rsid w:val="00A70112"/>
    <w:rsid w:val="00A86A36"/>
    <w:rsid w:val="00A86CF0"/>
    <w:rsid w:val="00A877C0"/>
    <w:rsid w:val="00A9193C"/>
    <w:rsid w:val="00AD3819"/>
    <w:rsid w:val="00AE212D"/>
    <w:rsid w:val="00AF02FD"/>
    <w:rsid w:val="00AF1D93"/>
    <w:rsid w:val="00AF34EC"/>
    <w:rsid w:val="00B006F3"/>
    <w:rsid w:val="00B12B51"/>
    <w:rsid w:val="00B26626"/>
    <w:rsid w:val="00B40F73"/>
    <w:rsid w:val="00B4351F"/>
    <w:rsid w:val="00B605BB"/>
    <w:rsid w:val="00B64D14"/>
    <w:rsid w:val="00B64EE2"/>
    <w:rsid w:val="00B65AEC"/>
    <w:rsid w:val="00B67B59"/>
    <w:rsid w:val="00B75D22"/>
    <w:rsid w:val="00BA598A"/>
    <w:rsid w:val="00BC31DC"/>
    <w:rsid w:val="00BC3F0C"/>
    <w:rsid w:val="00BE5F24"/>
    <w:rsid w:val="00BF0288"/>
    <w:rsid w:val="00BF211A"/>
    <w:rsid w:val="00BF5F60"/>
    <w:rsid w:val="00C04ABC"/>
    <w:rsid w:val="00C12A05"/>
    <w:rsid w:val="00C27D03"/>
    <w:rsid w:val="00C4079F"/>
    <w:rsid w:val="00C53AAF"/>
    <w:rsid w:val="00C80DF4"/>
    <w:rsid w:val="00C91171"/>
    <w:rsid w:val="00C977FD"/>
    <w:rsid w:val="00CA7104"/>
    <w:rsid w:val="00CD1CB7"/>
    <w:rsid w:val="00CF7A15"/>
    <w:rsid w:val="00D32C04"/>
    <w:rsid w:val="00D43D65"/>
    <w:rsid w:val="00D67C38"/>
    <w:rsid w:val="00D75E84"/>
    <w:rsid w:val="00D96AF9"/>
    <w:rsid w:val="00DA6138"/>
    <w:rsid w:val="00DC0E9A"/>
    <w:rsid w:val="00DC6EA8"/>
    <w:rsid w:val="00DD1BD4"/>
    <w:rsid w:val="00DD7B1B"/>
    <w:rsid w:val="00DE223D"/>
    <w:rsid w:val="00DF1E2F"/>
    <w:rsid w:val="00DF5AB0"/>
    <w:rsid w:val="00E01D2C"/>
    <w:rsid w:val="00E10601"/>
    <w:rsid w:val="00E1178F"/>
    <w:rsid w:val="00E12010"/>
    <w:rsid w:val="00E30F23"/>
    <w:rsid w:val="00E32CFF"/>
    <w:rsid w:val="00E34EB8"/>
    <w:rsid w:val="00E40CCD"/>
    <w:rsid w:val="00E46DB0"/>
    <w:rsid w:val="00E47E00"/>
    <w:rsid w:val="00E54011"/>
    <w:rsid w:val="00E612F2"/>
    <w:rsid w:val="00E66630"/>
    <w:rsid w:val="00E71A82"/>
    <w:rsid w:val="00EC7C76"/>
    <w:rsid w:val="00EF5A53"/>
    <w:rsid w:val="00F05ECE"/>
    <w:rsid w:val="00F12949"/>
    <w:rsid w:val="00F20A3F"/>
    <w:rsid w:val="00F229C1"/>
    <w:rsid w:val="00F378B7"/>
    <w:rsid w:val="00F41BFB"/>
    <w:rsid w:val="00F42CB2"/>
    <w:rsid w:val="00F44EC3"/>
    <w:rsid w:val="00F546EF"/>
    <w:rsid w:val="00F578A5"/>
    <w:rsid w:val="00F60532"/>
    <w:rsid w:val="00F62C16"/>
    <w:rsid w:val="00F63FFA"/>
    <w:rsid w:val="00F701BC"/>
    <w:rsid w:val="00F70DB0"/>
    <w:rsid w:val="00F730A6"/>
    <w:rsid w:val="00F7563E"/>
    <w:rsid w:val="00F77B92"/>
    <w:rsid w:val="00FB26B8"/>
    <w:rsid w:val="00FC4276"/>
    <w:rsid w:val="00FD7073"/>
    <w:rsid w:val="00FE2F4B"/>
    <w:rsid w:val="00FF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0B4CBD-8D60-481F-A8A7-FE890C4D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A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AF9"/>
    <w:rPr>
      <w:rFonts w:ascii="Tahoma" w:hAnsi="Tahoma" w:cs="Tahoma"/>
      <w:sz w:val="16"/>
      <w:szCs w:val="16"/>
    </w:rPr>
  </w:style>
  <w:style w:type="paragraph" w:styleId="a5">
    <w:name w:val="List Paragraph"/>
    <w:basedOn w:val="a"/>
    <w:uiPriority w:val="34"/>
    <w:qFormat/>
    <w:rsid w:val="00EC7C76"/>
    <w:pPr>
      <w:ind w:left="720"/>
      <w:contextualSpacing/>
    </w:pPr>
  </w:style>
  <w:style w:type="paragraph" w:styleId="a6">
    <w:name w:val="header"/>
    <w:basedOn w:val="a"/>
    <w:link w:val="a7"/>
    <w:uiPriority w:val="99"/>
    <w:unhideWhenUsed/>
    <w:rsid w:val="007166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667D"/>
  </w:style>
  <w:style w:type="paragraph" w:styleId="a8">
    <w:name w:val="footer"/>
    <w:basedOn w:val="a"/>
    <w:link w:val="a9"/>
    <w:uiPriority w:val="99"/>
    <w:unhideWhenUsed/>
    <w:rsid w:val="007166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667D"/>
  </w:style>
  <w:style w:type="character" w:styleId="aa">
    <w:name w:val="Placeholder Text"/>
    <w:basedOn w:val="a0"/>
    <w:uiPriority w:val="99"/>
    <w:semiHidden/>
    <w:rsid w:val="00075C70"/>
    <w:rPr>
      <w:color w:val="808080"/>
    </w:rPr>
  </w:style>
  <w:style w:type="character" w:styleId="ab">
    <w:name w:val="Hyperlink"/>
    <w:basedOn w:val="a0"/>
    <w:uiPriority w:val="99"/>
    <w:unhideWhenUsed/>
    <w:rsid w:val="00AD38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0958">
      <w:bodyDiv w:val="1"/>
      <w:marLeft w:val="0"/>
      <w:marRight w:val="0"/>
      <w:marTop w:val="0"/>
      <w:marBottom w:val="0"/>
      <w:divBdr>
        <w:top w:val="none" w:sz="0" w:space="0" w:color="auto"/>
        <w:left w:val="none" w:sz="0" w:space="0" w:color="auto"/>
        <w:bottom w:val="none" w:sz="0" w:space="0" w:color="auto"/>
        <w:right w:val="none" w:sz="0" w:space="0" w:color="auto"/>
      </w:divBdr>
    </w:div>
    <w:div w:id="242422304">
      <w:bodyDiv w:val="1"/>
      <w:marLeft w:val="0"/>
      <w:marRight w:val="0"/>
      <w:marTop w:val="0"/>
      <w:marBottom w:val="0"/>
      <w:divBdr>
        <w:top w:val="none" w:sz="0" w:space="0" w:color="auto"/>
        <w:left w:val="none" w:sz="0" w:space="0" w:color="auto"/>
        <w:bottom w:val="none" w:sz="0" w:space="0" w:color="auto"/>
        <w:right w:val="none" w:sz="0" w:space="0" w:color="auto"/>
      </w:divBdr>
    </w:div>
    <w:div w:id="344676513">
      <w:bodyDiv w:val="1"/>
      <w:marLeft w:val="0"/>
      <w:marRight w:val="0"/>
      <w:marTop w:val="0"/>
      <w:marBottom w:val="0"/>
      <w:divBdr>
        <w:top w:val="none" w:sz="0" w:space="0" w:color="auto"/>
        <w:left w:val="none" w:sz="0" w:space="0" w:color="auto"/>
        <w:bottom w:val="none" w:sz="0" w:space="0" w:color="auto"/>
        <w:right w:val="none" w:sz="0" w:space="0" w:color="auto"/>
      </w:divBdr>
    </w:div>
    <w:div w:id="669139142">
      <w:bodyDiv w:val="1"/>
      <w:marLeft w:val="0"/>
      <w:marRight w:val="0"/>
      <w:marTop w:val="0"/>
      <w:marBottom w:val="0"/>
      <w:divBdr>
        <w:top w:val="none" w:sz="0" w:space="0" w:color="auto"/>
        <w:left w:val="none" w:sz="0" w:space="0" w:color="auto"/>
        <w:bottom w:val="none" w:sz="0" w:space="0" w:color="auto"/>
        <w:right w:val="none" w:sz="0" w:space="0" w:color="auto"/>
      </w:divBdr>
    </w:div>
    <w:div w:id="959730207">
      <w:bodyDiv w:val="1"/>
      <w:marLeft w:val="0"/>
      <w:marRight w:val="0"/>
      <w:marTop w:val="0"/>
      <w:marBottom w:val="0"/>
      <w:divBdr>
        <w:top w:val="none" w:sz="0" w:space="0" w:color="auto"/>
        <w:left w:val="none" w:sz="0" w:space="0" w:color="auto"/>
        <w:bottom w:val="none" w:sz="0" w:space="0" w:color="auto"/>
        <w:right w:val="none" w:sz="0" w:space="0" w:color="auto"/>
      </w:divBdr>
    </w:div>
    <w:div w:id="1260258587">
      <w:bodyDiv w:val="1"/>
      <w:marLeft w:val="0"/>
      <w:marRight w:val="0"/>
      <w:marTop w:val="0"/>
      <w:marBottom w:val="0"/>
      <w:divBdr>
        <w:top w:val="none" w:sz="0" w:space="0" w:color="auto"/>
        <w:left w:val="none" w:sz="0" w:space="0" w:color="auto"/>
        <w:bottom w:val="none" w:sz="0" w:space="0" w:color="auto"/>
        <w:right w:val="none" w:sz="0" w:space="0" w:color="auto"/>
      </w:divBdr>
    </w:div>
    <w:div w:id="1814103726">
      <w:bodyDiv w:val="1"/>
      <w:marLeft w:val="0"/>
      <w:marRight w:val="0"/>
      <w:marTop w:val="0"/>
      <w:marBottom w:val="0"/>
      <w:divBdr>
        <w:top w:val="none" w:sz="0" w:space="0" w:color="auto"/>
        <w:left w:val="none" w:sz="0" w:space="0" w:color="auto"/>
        <w:bottom w:val="none" w:sz="0" w:space="0" w:color="auto"/>
        <w:right w:val="none" w:sz="0" w:space="0" w:color="auto"/>
      </w:divBdr>
    </w:div>
    <w:div w:id="1846088998">
      <w:bodyDiv w:val="1"/>
      <w:marLeft w:val="0"/>
      <w:marRight w:val="0"/>
      <w:marTop w:val="0"/>
      <w:marBottom w:val="0"/>
      <w:divBdr>
        <w:top w:val="none" w:sz="0" w:space="0" w:color="auto"/>
        <w:left w:val="none" w:sz="0" w:space="0" w:color="auto"/>
        <w:bottom w:val="none" w:sz="0" w:space="0" w:color="auto"/>
        <w:right w:val="none" w:sz="0" w:space="0" w:color="auto"/>
      </w:divBdr>
    </w:div>
    <w:div w:id="1929776775">
      <w:bodyDiv w:val="1"/>
      <w:marLeft w:val="0"/>
      <w:marRight w:val="0"/>
      <w:marTop w:val="0"/>
      <w:marBottom w:val="0"/>
      <w:divBdr>
        <w:top w:val="none" w:sz="0" w:space="0" w:color="auto"/>
        <w:left w:val="none" w:sz="0" w:space="0" w:color="auto"/>
        <w:bottom w:val="none" w:sz="0" w:space="0" w:color="auto"/>
        <w:right w:val="none" w:sz="0" w:space="0" w:color="auto"/>
      </w:divBdr>
    </w:div>
    <w:div w:id="21246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jpg"/><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8.jpg"/><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6902-DA34-4F25-8A43-CDAE476D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34</Pages>
  <Words>6730</Words>
  <Characters>38364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Teach</dc:creator>
  <cp:lastModifiedBy>Петров Александр</cp:lastModifiedBy>
  <cp:revision>27</cp:revision>
  <cp:lastPrinted>2018-06-05T21:04:00Z</cp:lastPrinted>
  <dcterms:created xsi:type="dcterms:W3CDTF">1988-01-02T23:42:00Z</dcterms:created>
  <dcterms:modified xsi:type="dcterms:W3CDTF">2018-06-05T21:15:00Z</dcterms:modified>
</cp:coreProperties>
</file>