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МИНИСТЕРСТВО ОБРАЗОВАНИЯ И НАУКИ РОССИЙСКОЙ    ФЕДЕРАЦИИ</w:t>
      </w: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Федеральное государственное бюджетное образовательное учреждение высшего профессионального образования</w:t>
      </w: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«КУБАНСКИЙ ГОСУДАРСТВЕННЫЙ УНИВЕРСИТЕТ» </w:t>
      </w:r>
      <w:r>
        <w:rPr>
          <w:b w:val="1"/>
          <w:bCs w:val="1"/>
          <w:sz w:val="28"/>
          <w:szCs w:val="28"/>
          <w:rtl w:val="0"/>
          <w:lang w:val="ru-RU"/>
        </w:rPr>
        <w:t>(</w:t>
      </w:r>
      <w:r>
        <w:rPr>
          <w:b w:val="1"/>
          <w:bCs w:val="1"/>
          <w:sz w:val="28"/>
          <w:szCs w:val="28"/>
          <w:rtl w:val="0"/>
          <w:lang w:val="ru-RU"/>
        </w:rPr>
        <w:t>ФГБОУ ВПО «КубГУ»</w:t>
      </w:r>
      <w:r>
        <w:rPr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jc w:val="center"/>
        <w:rPr>
          <w:b w:val="1"/>
          <w:bCs w:val="1"/>
          <w:sz w:val="28"/>
          <w:szCs w:val="28"/>
        </w:rPr>
      </w:pP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jc w:val="center"/>
        <w:rPr>
          <w:b w:val="1"/>
          <w:bCs w:val="1"/>
          <w:sz w:val="28"/>
          <w:szCs w:val="28"/>
        </w:rPr>
      </w:pP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jc w:val="center"/>
        <w:rPr>
          <w:b w:val="1"/>
          <w:bCs w:val="1"/>
          <w:sz w:val="28"/>
          <w:szCs w:val="28"/>
        </w:rPr>
      </w:pP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КУРСОВАЯ РАБОТА</w:t>
      </w: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jc w:val="center"/>
        <w:rPr>
          <w:sz w:val="28"/>
          <w:szCs w:val="28"/>
        </w:rPr>
      </w:pP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ЭКОНОМИЧЕСКИЕ ЦЕЛИ ФИРМЫ И ИХ ОТРАЖЕНИЕ В СТРАТЕГИИ БИЗНЕСА</w:t>
      </w: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rPr>
          <w:sz w:val="28"/>
          <w:szCs w:val="28"/>
        </w:rPr>
      </w:pP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rPr>
          <w:sz w:val="28"/>
          <w:szCs w:val="28"/>
        </w:rPr>
      </w:pP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rPr>
          <w:sz w:val="28"/>
          <w:szCs w:val="28"/>
        </w:rPr>
      </w:pP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Работу выполнил</w:t>
      </w:r>
      <w:r>
        <w:rPr>
          <w:sz w:val="28"/>
          <w:szCs w:val="28"/>
          <w:rtl w:val="0"/>
          <w:lang w:val="ru-RU"/>
        </w:rPr>
        <w:t>___________________________________</w:t>
      </w:r>
      <w:r>
        <w:rPr>
          <w:sz w:val="28"/>
          <w:szCs w:val="28"/>
          <w:rtl w:val="0"/>
          <w:lang w:val="ru-RU"/>
        </w:rPr>
        <w:t>Я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Зиновец</w:t>
      </w: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подпись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дата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Факультет              </w:t>
      </w:r>
      <w:r>
        <w:rPr>
          <w:sz w:val="28"/>
          <w:szCs w:val="28"/>
          <w:u w:val="single"/>
          <w:rtl w:val="0"/>
          <w:lang w:val="ru-RU"/>
        </w:rPr>
        <w:t xml:space="preserve">экономический </w:t>
      </w: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rPr>
          <w:sz w:val="28"/>
          <w:szCs w:val="28"/>
        </w:rPr>
      </w:pP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Направление </w:t>
      </w:r>
      <w:r>
        <w:rPr>
          <w:sz w:val="28"/>
          <w:szCs w:val="28"/>
          <w:u w:val="single"/>
          <w:rtl w:val="0"/>
          <w:lang w:val="ru-RU"/>
        </w:rPr>
        <w:t xml:space="preserve">27.03.05 </w:t>
      </w:r>
      <w:r>
        <w:rPr>
          <w:sz w:val="28"/>
          <w:szCs w:val="28"/>
          <w:u w:val="single"/>
          <w:rtl w:val="0"/>
          <w:lang w:val="ru-RU"/>
        </w:rPr>
        <w:t>− Инноватика</w:t>
      </w: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rPr>
          <w:sz w:val="28"/>
          <w:szCs w:val="28"/>
        </w:rPr>
      </w:pP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Научный руководитель к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э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 ___________________________</w:t>
      </w:r>
      <w:r>
        <w:rPr>
          <w:sz w:val="28"/>
          <w:szCs w:val="28"/>
          <w:rtl w:val="0"/>
          <w:lang w:val="ru-RU"/>
        </w:rPr>
        <w:t>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Аретова</w:t>
      </w: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rPr>
          <w:sz w:val="28"/>
          <w:szCs w:val="28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подпись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дата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Нормоконтролер к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э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  ________________________________</w:t>
      </w:r>
      <w:r>
        <w:rPr>
          <w:sz w:val="28"/>
          <w:szCs w:val="28"/>
          <w:rtl w:val="0"/>
          <w:lang w:val="ru-RU"/>
        </w:rPr>
        <w:t>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Аретова</w:t>
      </w: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подпись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дата</w:t>
      </w:r>
      <w:r>
        <w:rPr>
          <w:sz w:val="20"/>
          <w:szCs w:val="20"/>
          <w:rtl w:val="0"/>
          <w:lang w:val="ru-RU"/>
        </w:rPr>
        <w:t xml:space="preserve">) </w:t>
      </w:r>
    </w:p>
    <w:p>
      <w:pPr>
        <w:pStyle w:val="Body Text Indent 2"/>
        <w:keepNext w:val="1"/>
        <w:widowControl w:val="0"/>
        <w:tabs>
          <w:tab w:val="left" w:pos="527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</w:t>
        <w:tab/>
      </w: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rPr>
          <w:sz w:val="28"/>
          <w:szCs w:val="28"/>
        </w:rPr>
      </w:pP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rPr>
          <w:sz w:val="28"/>
          <w:szCs w:val="28"/>
        </w:rPr>
      </w:pP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rPr>
          <w:sz w:val="28"/>
          <w:szCs w:val="28"/>
        </w:rPr>
      </w:pP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rPr>
          <w:sz w:val="28"/>
          <w:szCs w:val="28"/>
        </w:rPr>
      </w:pPr>
    </w:p>
    <w:p>
      <w:pPr>
        <w:pStyle w:val="Body Text Indent 2"/>
        <w:keepNext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355" w:firstLine="0"/>
        <w:jc w:val="center"/>
        <w:sectPr>
          <w:headerReference w:type="default" r:id="rId4"/>
          <w:footerReference w:type="default" r:id="rId5"/>
          <w:pgSz w:w="11906" w:h="16838" w:orient="portrait"/>
          <w:pgMar w:top="1134" w:right="1134" w:bottom="1134" w:left="1134" w:header="709" w:footer="850"/>
          <w:bidi w:val="0"/>
        </w:sectPr>
      </w:pPr>
      <w:r>
        <w:rPr>
          <w:sz w:val="28"/>
          <w:szCs w:val="28"/>
          <w:rtl w:val="0"/>
          <w:lang w:val="ru-RU"/>
        </w:rPr>
        <w:t xml:space="preserve">Краснодар </w:t>
      </w:r>
      <w:r>
        <w:rPr>
          <w:sz w:val="28"/>
          <w:szCs w:val="28"/>
          <w:rtl w:val="0"/>
          <w:lang w:val="ru-RU"/>
        </w:rPr>
        <w:t>2017</w:t>
      </w:r>
    </w:p>
    <w:p>
      <w:pPr>
        <w:pStyle w:val="Normal.0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Содержание</w:t>
      </w:r>
    </w:p>
    <w:p>
      <w:pPr>
        <w:pStyle w:val="Текстовый блок"/>
        <w:tabs>
          <w:tab w:val="right" w:pos="9332" w:leader="dot"/>
        </w:tabs>
        <w:spacing w:after="200" w:line="264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Введение</w:t>
      </w:r>
      <w:r>
        <w:rPr>
          <w:rFonts w:ascii="Times New Roman" w:cs="Times New Roman" w:hAnsi="Times New Roman" w:eastAsia="Times New Roman"/>
          <w:b w:val="0"/>
          <w:bCs w:val="0"/>
          <w:sz w:val="28"/>
          <w:szCs w:val="28"/>
          <w:rtl w:val="0"/>
        </w:rPr>
        <w:tab/>
        <w:t>2</w:t>
      </w:r>
    </w:p>
    <w:p>
      <w:pPr>
        <w:pStyle w:val="Текстовый блок"/>
        <w:tabs>
          <w:tab w:val="right" w:pos="9332" w:leader="dot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Глава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Общая характеристика фирмы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система современного бизнеса</w:t>
      </w:r>
      <w:r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4</w:t>
      </w:r>
    </w:p>
    <w:p>
      <w:pPr>
        <w:pStyle w:val="Текстовый блок"/>
        <w:tabs>
          <w:tab w:val="right" w:pos="9332" w:leader="dot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1.1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Понятие фирмы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задачи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структура и функции фирмы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 формы предпринимательской деятельности в Российской Федерации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4</w:t>
      </w:r>
    </w:p>
    <w:p>
      <w:pPr>
        <w:pStyle w:val="Текстовый блок"/>
        <w:tabs>
          <w:tab w:val="right" w:pos="9332" w:leader="dot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Внешняя и внутренняя среда фирмы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организационные структуры управления на предприятии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8</w:t>
      </w:r>
    </w:p>
    <w:p>
      <w:pPr>
        <w:pStyle w:val="Текстовый блок"/>
        <w:tabs>
          <w:tab w:val="right" w:pos="9332" w:leader="dot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Характеристика современного бизнеса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стратегия бизнеса</w:t>
        <w:tab/>
      </w:r>
      <w:r>
        <w:rPr>
          <w:rFonts w:ascii="Times New Roman" w:hAnsi="Times New Roman"/>
          <w:sz w:val="28"/>
          <w:szCs w:val="28"/>
          <w:rtl w:val="0"/>
          <w:lang w:val="ru-RU"/>
        </w:rPr>
        <w:t>12</w:t>
      </w:r>
    </w:p>
    <w:p>
      <w:pPr>
        <w:pStyle w:val="Текстовый блок"/>
        <w:tabs>
          <w:tab w:val="right" w:pos="9332" w:leader="dot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Глава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Анализ экономических целей и бизнес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стратегии  различных  фирм</w:t>
      </w:r>
      <w:r>
        <w:rPr>
          <w:rFonts w:ascii="Times New Roman" w:cs="Times New Roman" w:hAnsi="Times New Roman" w:eastAsia="Times New Roman"/>
          <w:b w:val="0"/>
          <w:bCs w:val="0"/>
          <w:sz w:val="28"/>
          <w:szCs w:val="28"/>
          <w:rtl w:val="0"/>
        </w:rPr>
        <w:tab/>
        <w:t>22</w:t>
      </w:r>
    </w:p>
    <w:p>
      <w:pPr>
        <w:pStyle w:val="Текстовый блок"/>
        <w:tabs>
          <w:tab w:val="right" w:pos="9332" w:leader="dot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2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Анализ экономических целей ПАО «Сбербанк» и их отражение в стратегии фирмы </w:t>
        <w:tab/>
      </w:r>
      <w:r>
        <w:rPr>
          <w:rFonts w:ascii="Times New Roman" w:hAnsi="Times New Roman"/>
          <w:sz w:val="28"/>
          <w:szCs w:val="28"/>
          <w:rtl w:val="0"/>
          <w:lang w:val="ru-RU"/>
        </w:rPr>
        <w:t>22</w:t>
      </w:r>
    </w:p>
    <w:p>
      <w:pPr>
        <w:pStyle w:val="Текстовый блок"/>
        <w:tabs>
          <w:tab w:val="right" w:pos="9332" w:leader="dot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2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экономических целей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Microsoft </w:t>
      </w:r>
      <w:r>
        <w:rPr>
          <w:rFonts w:ascii="Times New Roman" w:hAnsi="Times New Roman"/>
          <w:sz w:val="28"/>
          <w:szCs w:val="28"/>
          <w:rtl w:val="0"/>
          <w:lang w:val="fr-FR"/>
        </w:rPr>
        <w:t>Corporation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 их отражение в стратегии фирмы</w:t>
        <w:tab/>
      </w:r>
      <w:r>
        <w:rPr>
          <w:rFonts w:ascii="Times New Roman" w:hAnsi="Times New Roman"/>
          <w:sz w:val="28"/>
          <w:szCs w:val="28"/>
          <w:rtl w:val="0"/>
          <w:lang w:val="en-US"/>
        </w:rPr>
        <w:t>2</w:t>
      </w:r>
      <w:r>
        <w:rPr>
          <w:rFonts w:ascii="Times New Roman" w:hAnsi="Times New Roman"/>
          <w:sz w:val="28"/>
          <w:szCs w:val="28"/>
          <w:rtl w:val="0"/>
          <w:lang w:val="ru-RU"/>
        </w:rPr>
        <w:t>6</w:t>
      </w:r>
    </w:p>
    <w:p>
      <w:pPr>
        <w:pStyle w:val="Текстовый блок"/>
        <w:tabs>
          <w:tab w:val="right" w:pos="9332" w:leader="dot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 экономических целей ОАО «АК «Транснефть» и их отражение в стратегии фирмы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29</w:t>
      </w:r>
    </w:p>
    <w:p>
      <w:pPr>
        <w:pStyle w:val="Текстовый блок"/>
        <w:tabs>
          <w:tab w:val="right" w:pos="9332" w:leader="dot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33</w:t>
      </w:r>
    </w:p>
    <w:p>
      <w:pPr>
        <w:pStyle w:val="Текстовый блок"/>
        <w:tabs>
          <w:tab w:val="right" w:pos="9332" w:leader="dot"/>
        </w:tabs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Список используемой литературы</w:t>
      </w:r>
      <w:r>
        <w:rPr>
          <w:rFonts w:ascii="Times New Roman" w:cs="Times New Roman" w:hAnsi="Times New Roman" w:eastAsia="Times New Roman"/>
          <w:b w:val="0"/>
          <w:bCs w:val="0"/>
          <w:sz w:val="28"/>
          <w:szCs w:val="28"/>
          <w:rtl w:val="0"/>
        </w:rPr>
        <w:tab/>
        <w:t>35</w:t>
      </w:r>
    </w:p>
    <w:p>
      <w:pPr>
        <w:pStyle w:val="Текстовый блок"/>
        <w:tabs>
          <w:tab w:val="right" w:pos="9332" w:leader="dot"/>
        </w:tabs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Приложение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36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Заголовок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Введение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Каждый день люди тратят миллиарды денег на покупки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Каждый день люди покупают огромное количество товаров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 свои покупки мы совершаем в каких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либо экономических организациях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фирмах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объединениях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Вспоминаются слова известного актера Леонардо Ди Каприо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«Важно помнить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всякий раз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когда ты покупаешь что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ты на сто процентов поддерживаешь политику той компании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которая произвела эту вещь»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Если разобраться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то товар проходит весьма неблизкий путь до потребителя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начиная от завода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производителя  до небольшого магазинчика за углом</w:t>
      </w:r>
      <w:r>
        <w:rPr>
          <w:sz w:val="28"/>
          <w:szCs w:val="28"/>
          <w:rtl w:val="0"/>
          <w:lang w:val="ru-RU"/>
        </w:rPr>
        <w:t xml:space="preserve">.  </w:t>
      </w:r>
      <w:r>
        <w:rPr>
          <w:sz w:val="28"/>
          <w:szCs w:val="28"/>
          <w:rtl w:val="0"/>
          <w:lang w:val="ru-RU"/>
        </w:rPr>
        <w:t>В этом заслуга фирм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которые функционируют ради </w:t>
      </w:r>
      <w:r>
        <w:rPr>
          <w:sz w:val="28"/>
          <w:szCs w:val="28"/>
          <w:rtl w:val="0"/>
          <w:lang w:val="ru-RU"/>
        </w:rPr>
        <w:t>достижения определенных целей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удовлетворения общественных потребностей и получ</w:t>
      </w:r>
      <w:r>
        <w:rPr>
          <w:sz w:val="28"/>
          <w:szCs w:val="28"/>
          <w:rtl w:val="0"/>
          <w:lang w:val="ru-RU"/>
        </w:rPr>
        <w:t>ения</w:t>
      </w:r>
      <w:r>
        <w:rPr>
          <w:sz w:val="28"/>
          <w:szCs w:val="28"/>
          <w:rtl w:val="0"/>
          <w:lang w:val="ru-RU"/>
        </w:rPr>
        <w:t xml:space="preserve"> прибыл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формируя перед этим определенную стратегию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которая и ведет фирму к успеху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Целью данной работы является рассмотрение теоретических и практических аспектов фирмы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ее целей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 стратегических направлениях бизнеса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 соответствии с поставленной целью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можно выделить ряд задач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Обычный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рассмотрение категории «фирма»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изучение цел</w:t>
      </w:r>
      <w:r>
        <w:rPr>
          <w:sz w:val="28"/>
          <w:szCs w:val="28"/>
          <w:rtl w:val="0"/>
          <w:lang w:val="ru-RU"/>
        </w:rPr>
        <w:t xml:space="preserve">ей </w:t>
      </w:r>
      <w:r>
        <w:rPr>
          <w:sz w:val="28"/>
          <w:szCs w:val="28"/>
          <w:rtl w:val="0"/>
          <w:lang w:val="ru-RU"/>
        </w:rPr>
        <w:t>деятельности фирмы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рассмотрение категории бизнеса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изучение стратегии бизнеса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исследование целей фирм в стратегии бизнеса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Мир экономической реальности сложен и запутан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Задача экономической теории состоит в том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чтобы привести в систему хаотичный набор фактов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установить связи между ними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обобщить их и выявить на этой основе определенные закономерности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</w:pPr>
      <w:r>
        <w:rPr>
          <w:sz w:val="28"/>
          <w:szCs w:val="28"/>
          <w:rtl w:val="0"/>
          <w:lang w:val="ru-RU"/>
        </w:rPr>
        <w:t>Одним из методов исследования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применяемых в данной работе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является анализ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Анализ заключается в разделении целого объекта на части и рассмотрении отдельных составляющих его частях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Например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при рассмотрении </w:t>
      </w:r>
      <w:r>
        <w:rPr>
          <w:sz w:val="28"/>
          <w:szCs w:val="28"/>
          <w:rtl w:val="0"/>
          <w:lang w:val="ru-RU"/>
        </w:rPr>
        <w:t>целей и стратегии</w:t>
      </w:r>
      <w:r>
        <w:rPr>
          <w:sz w:val="28"/>
          <w:szCs w:val="28"/>
          <w:rtl w:val="0"/>
          <w:lang w:val="ru-RU"/>
        </w:rPr>
        <w:t xml:space="preserve"> фирмы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мы рассматриваем каждый из этих аспектов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затем делаем определенный вывод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выявляя общие закономерности</w:t>
      </w:r>
      <w:r>
        <w:rPr>
          <w:sz w:val="28"/>
          <w:szCs w:val="28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szCs w:val="28"/>
        </w:rPr>
      </w:pPr>
    </w:p>
    <w:p>
      <w:pPr>
        <w:pStyle w:val="Заголовок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Общая характеристика фирмы и система современного бизнеса</w:t>
      </w:r>
    </w:p>
    <w:p>
      <w:pPr>
        <w:pStyle w:val="Заголовок 2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center"/>
        <w:rPr>
          <w:rFonts w:ascii="Times New Roman" w:cs="Times New Roman" w:hAnsi="Times New Roman" w:eastAsia="Times New Roman"/>
          <w:i w:val="0"/>
          <w:iCs w:val="0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i w:val="0"/>
          <w:iCs w:val="0"/>
          <w:sz w:val="28"/>
          <w:szCs w:val="28"/>
          <w:u w:color="000000"/>
          <w:rtl w:val="0"/>
          <w:lang w:val="ru-RU"/>
        </w:rPr>
        <w:t xml:space="preserve">1.1 </w:t>
      </w:r>
      <w:r>
        <w:rPr>
          <w:rFonts w:ascii="Times New Roman" w:hAnsi="Times New Roman" w:hint="default"/>
          <w:i w:val="0"/>
          <w:iCs w:val="0"/>
          <w:sz w:val="28"/>
          <w:szCs w:val="28"/>
          <w:u w:color="000000"/>
          <w:rtl w:val="0"/>
          <w:lang w:val="ru-RU"/>
        </w:rPr>
        <w:t>Понятие фирмы</w:t>
      </w:r>
      <w:r>
        <w:rPr>
          <w:rFonts w:ascii="Times New Roman" w:hAnsi="Times New Roman"/>
          <w:i w:val="0"/>
          <w:iCs w:val="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0"/>
          <w:iCs w:val="0"/>
          <w:sz w:val="28"/>
          <w:szCs w:val="28"/>
          <w:u w:color="000000"/>
          <w:rtl w:val="0"/>
          <w:lang w:val="ru-RU"/>
        </w:rPr>
        <w:t>Цели</w:t>
      </w:r>
      <w:r>
        <w:rPr>
          <w:rFonts w:ascii="Times New Roman" w:hAnsi="Times New Roman"/>
          <w:i w:val="0"/>
          <w:iCs w:val="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8"/>
          <w:szCs w:val="28"/>
          <w:u w:color="000000"/>
          <w:rtl w:val="0"/>
          <w:lang w:val="ru-RU"/>
        </w:rPr>
        <w:t>задачи</w:t>
      </w:r>
      <w:r>
        <w:rPr>
          <w:rFonts w:ascii="Times New Roman" w:hAnsi="Times New Roman"/>
          <w:i w:val="0"/>
          <w:iCs w:val="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8"/>
          <w:szCs w:val="28"/>
          <w:u w:color="000000"/>
          <w:rtl w:val="0"/>
          <w:lang w:val="ru-RU"/>
        </w:rPr>
        <w:t>структура</w:t>
      </w:r>
      <w:r>
        <w:rPr>
          <w:rFonts w:ascii="Times New Roman" w:hAnsi="Times New Roman"/>
          <w:i w:val="0"/>
          <w:iCs w:val="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0"/>
          <w:iCs w:val="0"/>
          <w:sz w:val="28"/>
          <w:szCs w:val="28"/>
          <w:u w:color="000000"/>
          <w:rtl w:val="0"/>
          <w:lang w:val="ru-RU"/>
        </w:rPr>
        <w:t>функции фирмы</w:t>
      </w:r>
      <w:r>
        <w:rPr>
          <w:rFonts w:ascii="Times New Roman" w:hAnsi="Times New Roman" w:hint="default"/>
          <w:i w:val="0"/>
          <w:iCs w:val="0"/>
          <w:sz w:val="28"/>
          <w:szCs w:val="28"/>
          <w:u w:color="000000"/>
          <w:rtl w:val="0"/>
          <w:lang w:val="ru-RU"/>
        </w:rPr>
        <w:t xml:space="preserve"> и </w:t>
      </w:r>
      <w:r>
        <w:rPr>
          <w:rFonts w:ascii="Times New Roman" w:hAnsi="Times New Roman" w:hint="default"/>
          <w:i w:val="0"/>
          <w:iCs w:val="0"/>
          <w:sz w:val="28"/>
          <w:szCs w:val="28"/>
          <w:u w:color="000000"/>
          <w:rtl w:val="0"/>
          <w:lang w:val="ru-RU"/>
        </w:rPr>
        <w:t>формы предпринимательской деятельности в Российской Федерации</w:t>
      </w:r>
      <w:r>
        <w:rPr>
          <w:rFonts w:ascii="Times New Roman" w:hAnsi="Times New Roman"/>
          <w:i w:val="0"/>
          <w:iCs w:val="0"/>
          <w:sz w:val="28"/>
          <w:szCs w:val="28"/>
          <w:u w:color="000000"/>
          <w:rtl w:val="0"/>
          <w:lang w:val="ru-RU"/>
        </w:rPr>
        <w:t>.</w:t>
      </w:r>
    </w:p>
    <w:p>
      <w:pPr>
        <w:pStyle w:val="Заголовок 2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i w:val="0"/>
          <w:iCs w:val="0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i w:val="0"/>
          <w:iCs w:val="0"/>
          <w:sz w:val="28"/>
          <w:szCs w:val="28"/>
          <w:u w:color="000000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Организация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предприятие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фирма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Мы каждый день слышим эти слова и используем их в своей речи синонимично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Попробуем рассмотреть каждый термин в отдельности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В словаре экономических терминов дается следующее определение категории «организация» в узком смысле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совокупность людей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групп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объединенных для достижения какой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либо цели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решения какой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либо задачи на основе принципов разделения труда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разделения обязанностей и иерархической структуры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>Организации различаются размерами и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"http://www.grandars.ru/college/ekonomika-firmy/organizacionnaya-struktura.html"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структурой</w:t>
      </w:r>
      <w:r>
        <w:rPr/>
        <w:fldChar w:fldCharType="end" w:fldLock="0"/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количественным составом и характером преследуемых целей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особенностями поведения в процессе достижения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"http://www.grandars.ru/student/marketing/missiya-organizacii.html"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целей</w:t>
      </w:r>
      <w:r>
        <w:rPr/>
        <w:fldChar w:fldCharType="end" w:fldLock="0"/>
      </w:r>
      <w:r>
        <w:rPr>
          <w:rStyle w:val="Hyperlink.0"/>
          <w:rtl w:val="0"/>
          <w:lang w:val="ru-RU"/>
        </w:rPr>
        <w:t> и т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п</w:t>
      </w:r>
      <w:r>
        <w:rPr>
          <w:rStyle w:val="Hyperlink.0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Растолкуем слово «предприятие»</w:t>
      </w:r>
      <w:r>
        <w:rPr>
          <w:rStyle w:val="Нет"/>
          <w:sz w:val="28"/>
          <w:szCs w:val="28"/>
          <w:rtl w:val="0"/>
          <w:lang w:val="ru-RU"/>
        </w:rPr>
        <w:t xml:space="preserve">:  </w:t>
      </w:r>
      <w:r>
        <w:rPr>
          <w:rStyle w:val="Нет"/>
          <w:sz w:val="28"/>
          <w:szCs w:val="28"/>
          <w:rtl w:val="0"/>
          <w:lang w:val="ru-RU"/>
        </w:rPr>
        <w:t>хозяйственная единица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занимающаяся производством или торговлей общественных благ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или объединение нескольких  подобных единиц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подчиненных одному управлению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наконец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рассмотрим термин «фирма»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Дадим следующую трактовку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ф</w:t>
      </w:r>
      <w:r>
        <w:rPr>
          <w:rStyle w:val="Hyperlink.0"/>
          <w:rtl w:val="0"/>
          <w:lang w:val="ru-RU"/>
        </w:rPr>
        <w:t>ирма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 </w:t>
      </w:r>
      <w:r>
        <w:rPr>
          <w:rStyle w:val="Hyperlink.0"/>
          <w:rtl w:val="0"/>
          <w:lang w:val="ru-RU"/>
        </w:rPr>
        <w:t>— это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 </w:t>
      </w:r>
      <w:r>
        <w:rPr>
          <w:rStyle w:val="Hyperlink.0"/>
          <w:rtl w:val="0"/>
          <w:lang w:val="ru-RU"/>
        </w:rPr>
        <w:t>основной элемент  в рыночной экономике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часть экономической</w:t>
      </w:r>
      <w:r>
        <w:rPr>
          <w:rStyle w:val="Нет"/>
          <w:i w:val="1"/>
          <w:iCs w:val="1"/>
          <w:sz w:val="28"/>
          <w:szCs w:val="28"/>
          <w:shd w:val="clear" w:color="auto" w:fill="ffffff"/>
          <w:rtl w:val="0"/>
          <w:lang w:val="ru-RU"/>
        </w:rPr>
        <w:t> </w:t>
      </w:r>
      <w:r>
        <w:rPr>
          <w:rStyle w:val="Hyperlink.0"/>
          <w:rtl w:val="0"/>
          <w:lang w:val="ru-RU"/>
        </w:rPr>
        <w:t>системы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в которой происходит преобразование затрат  в результаты экономической деятельности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причем стоимость затрат фирмы  возрастает на величину добавленной</w:t>
      </w:r>
      <w:r>
        <w:rPr>
          <w:rStyle w:val="Нет"/>
          <w:i w:val="1"/>
          <w:iCs w:val="1"/>
          <w:sz w:val="28"/>
          <w:szCs w:val="28"/>
          <w:shd w:val="clear" w:color="auto" w:fill="ffffff"/>
          <w:rtl w:val="0"/>
          <w:lang w:val="ru-RU"/>
        </w:rPr>
        <w:t> </w:t>
      </w:r>
      <w:r>
        <w:rPr>
          <w:rStyle w:val="Hyperlink.0"/>
          <w:rtl w:val="0"/>
          <w:lang w:val="ru-RU"/>
        </w:rPr>
        <w:t>стоимости</w:t>
      </w:r>
      <w:r>
        <w:rPr>
          <w:rStyle w:val="Hyperlink.0"/>
          <w:rtl w:val="0"/>
          <w:lang w:val="ru-RU"/>
        </w:rPr>
        <w:t>.</w:t>
      </w:r>
    </w:p>
    <w:p>
      <w:pPr>
        <w:pStyle w:val="Обычный (веб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Фирма – это экономический объект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занимающийся производственной  или торговой деятельностью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обладает хозяйственной самостоятельностью  в принятии решений о том</w:t>
      </w:r>
      <w:r>
        <w:rPr>
          <w:rStyle w:val="Нет"/>
          <w:sz w:val="28"/>
          <w:szCs w:val="28"/>
          <w:rtl w:val="0"/>
          <w:lang w:val="ru-RU"/>
        </w:rPr>
        <w:t>,</w:t>
      </w:r>
      <w:r>
        <w:rPr>
          <w:rStyle w:val="Нет"/>
          <w:sz w:val="28"/>
          <w:szCs w:val="28"/>
          <w:rtl w:val="0"/>
          <w:lang w:val="ru-RU"/>
        </w:rPr>
        <w:t> что</w:t>
      </w:r>
      <w:r>
        <w:rPr>
          <w:rStyle w:val="Нет"/>
          <w:sz w:val="28"/>
          <w:szCs w:val="28"/>
          <w:rtl w:val="0"/>
          <w:lang w:val="ru-RU"/>
        </w:rPr>
        <w:t>,</w:t>
      </w:r>
      <w:r>
        <w:rPr>
          <w:rStyle w:val="Нет"/>
          <w:sz w:val="28"/>
          <w:szCs w:val="28"/>
          <w:rtl w:val="0"/>
          <w:lang w:val="ru-RU"/>
        </w:rPr>
        <w:t> как и в каких количествах производить продукцию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где</w:t>
      </w:r>
      <w:r>
        <w:rPr>
          <w:rStyle w:val="Нет"/>
          <w:sz w:val="28"/>
          <w:szCs w:val="28"/>
          <w:rtl w:val="0"/>
          <w:lang w:val="ru-RU"/>
        </w:rPr>
        <w:t>,</w:t>
      </w:r>
      <w:r>
        <w:rPr>
          <w:rStyle w:val="Нет"/>
          <w:sz w:val="28"/>
          <w:szCs w:val="28"/>
          <w:rtl w:val="0"/>
          <w:lang w:val="ru-RU"/>
        </w:rPr>
        <w:t> кому</w:t>
      </w:r>
      <w:r>
        <w:rPr>
          <w:rStyle w:val="Нет"/>
          <w:sz w:val="28"/>
          <w:szCs w:val="28"/>
          <w:rtl w:val="0"/>
          <w:lang w:val="ru-RU"/>
        </w:rPr>
        <w:t>,</w:t>
      </w:r>
      <w:r>
        <w:rPr>
          <w:rStyle w:val="Нет"/>
          <w:sz w:val="28"/>
          <w:szCs w:val="28"/>
          <w:rtl w:val="0"/>
          <w:lang w:val="ru-RU"/>
        </w:rPr>
        <w:t> и по какой цене продавать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Hyperlink.0"/>
        </w:rPr>
      </w:pPr>
      <w:r>
        <w:rPr>
          <w:rStyle w:val="Hyperlink.0"/>
          <w:rtl w:val="0"/>
          <w:lang w:val="ru-RU"/>
        </w:rPr>
        <w:t>Цель фирмы — не только удовлетворение общественных потребностей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но и производство прибыли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что отличает ее от других экономических объектов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например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домашних</w:t>
      </w:r>
      <w:r>
        <w:rPr>
          <w:rStyle w:val="Нет"/>
          <w:i w:val="1"/>
          <w:iCs w:val="1"/>
          <w:sz w:val="28"/>
          <w:szCs w:val="28"/>
          <w:shd w:val="clear" w:color="auto" w:fill="ffffff"/>
          <w:rtl w:val="0"/>
          <w:lang w:val="ru-RU"/>
        </w:rPr>
        <w:t> </w:t>
      </w:r>
      <w:r>
        <w:rPr>
          <w:rStyle w:val="Hyperlink.0"/>
          <w:rtl w:val="0"/>
          <w:lang w:val="ru-RU"/>
        </w:rPr>
        <w:t>хозяйств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правительств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общественных объединений</w:t>
      </w:r>
      <w:r>
        <w:rPr>
          <w:rStyle w:val="Нет"/>
          <w:i w:val="1"/>
          <w:iCs w:val="1"/>
          <w:sz w:val="28"/>
          <w:szCs w:val="28"/>
          <w:shd w:val="clear" w:color="auto" w:fill="ffffff"/>
          <w:rtl w:val="0"/>
          <w:lang w:val="ru-RU"/>
        </w:rPr>
        <w:t> </w:t>
      </w:r>
      <w:r>
        <w:rPr>
          <w:rStyle w:val="Hyperlink.0"/>
          <w:rtl w:val="0"/>
          <w:lang w:val="ru-RU"/>
        </w:rPr>
        <w:t>и т</w:t>
      </w:r>
      <w:r>
        <w:rPr>
          <w:rStyle w:val="Hyperlink.0"/>
          <w:rtl w:val="0"/>
          <w:lang w:val="ru-RU"/>
        </w:rPr>
        <w:t>.</w:t>
      </w:r>
      <w:r>
        <w:rPr>
          <w:rStyle w:val="Hyperlink.0"/>
          <w:rtl w:val="0"/>
          <w:lang w:val="ru-RU"/>
        </w:rPr>
        <w:t>п</w:t>
      </w:r>
      <w:r>
        <w:rPr>
          <w:rStyle w:val="Hyperlink.0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Hyperlink.0"/>
        </w:rPr>
      </w:pPr>
      <w:r>
        <w:rPr>
          <w:rStyle w:val="Hyperlink.0"/>
          <w:rtl w:val="0"/>
          <w:lang w:val="ru-RU"/>
        </w:rPr>
        <w:t>Виды целей</w:t>
      </w:r>
      <w:r>
        <w:rPr>
          <w:rStyle w:val="Hyperlink.0"/>
          <w:rtl w:val="0"/>
          <w:lang w:val="ru-RU"/>
        </w:rPr>
        <w:t>: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Hyperlink.0"/>
          <w:rtl w:val="0"/>
          <w:lang w:val="ru-RU"/>
        </w:rPr>
        <w:t xml:space="preserve">Долгосрочные цели </w:t>
      </w:r>
      <w:r>
        <w:rPr>
          <w:rStyle w:val="Hyperlink.0"/>
          <w:rtl w:val="0"/>
          <w:lang w:val="ru-RU"/>
        </w:rPr>
        <w:t xml:space="preserve">- </w:t>
      </w:r>
      <w:r>
        <w:rPr>
          <w:rStyle w:val="Hyperlink.0"/>
          <w:rtl w:val="0"/>
          <w:lang w:val="ru-RU"/>
        </w:rPr>
        <w:t xml:space="preserve">достигаемые через </w:t>
      </w:r>
      <w:r>
        <w:rPr>
          <w:rStyle w:val="Hyperlink.0"/>
          <w:rtl w:val="0"/>
          <w:lang w:val="ru-RU"/>
        </w:rPr>
        <w:t xml:space="preserve">3-5 </w:t>
      </w:r>
      <w:r>
        <w:rPr>
          <w:rStyle w:val="Hyperlink.0"/>
          <w:rtl w:val="0"/>
          <w:lang w:val="ru-RU"/>
        </w:rPr>
        <w:t>лет</w:t>
      </w:r>
      <w:r>
        <w:rPr>
          <w:rStyle w:val="Hyperlink.0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Hyperlink.0"/>
          <w:rtl w:val="0"/>
          <w:lang w:val="ru-RU"/>
        </w:rPr>
        <w:t xml:space="preserve">Краткосрочные цели </w:t>
      </w:r>
      <w:r>
        <w:rPr>
          <w:rStyle w:val="Hyperlink.0"/>
          <w:rtl w:val="0"/>
          <w:lang w:val="ru-RU"/>
        </w:rPr>
        <w:t xml:space="preserve">- </w:t>
      </w:r>
      <w:r>
        <w:rPr>
          <w:rStyle w:val="Hyperlink.0"/>
          <w:rtl w:val="0"/>
          <w:lang w:val="ru-RU"/>
        </w:rPr>
        <w:t xml:space="preserve">достигаются в течение </w:t>
      </w:r>
      <w:r>
        <w:rPr>
          <w:rStyle w:val="Hyperlink.0"/>
          <w:rtl w:val="0"/>
          <w:lang w:val="ru-RU"/>
        </w:rPr>
        <w:t xml:space="preserve">1-2 </w:t>
      </w:r>
      <w:r>
        <w:rPr>
          <w:rStyle w:val="Hyperlink.0"/>
          <w:rtl w:val="0"/>
          <w:lang w:val="ru-RU"/>
        </w:rPr>
        <w:t>лет</w:t>
      </w:r>
      <w:r>
        <w:rPr>
          <w:rStyle w:val="Hyperlink.0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Hyperlink.0"/>
          <w:rtl w:val="0"/>
          <w:lang w:val="ru-RU"/>
        </w:rPr>
        <w:t>Если возникает необходимость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между долгосрочными и краткосрочными целями устанавливаются еще и промежуточные цели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которые называются среднесрочными</w:t>
      </w:r>
      <w:r>
        <w:rPr>
          <w:rStyle w:val="Hyperlink.0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Hyperlink.0"/>
        </w:rPr>
      </w:pPr>
      <w:r>
        <w:rPr>
          <w:rStyle w:val="Hyperlink.0"/>
          <w:rtl w:val="0"/>
          <w:lang w:val="ru-RU"/>
        </w:rPr>
        <w:t>Целями фирмы могут быть</w:t>
      </w:r>
      <w:r>
        <w:rPr>
          <w:rStyle w:val="Hyperlink.0"/>
          <w:rtl w:val="0"/>
          <w:lang w:val="ru-RU"/>
        </w:rPr>
        <w:t>: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Hyperlink.0"/>
          <w:rtl w:val="0"/>
          <w:lang w:val="ru-RU"/>
        </w:rPr>
        <w:t>максимизация выручки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являющейся важным показателем результативности деятельности фирмы</w:t>
      </w:r>
      <w:r>
        <w:rPr>
          <w:rStyle w:val="Hyperlink.0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Hyperlink.0"/>
          <w:rtl w:val="0"/>
          <w:lang w:val="ru-RU"/>
        </w:rPr>
        <w:t>нацеленность руководства фирм на валовые показатели — нередкое явление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часто с этим показателем связано вознаграждение руководства</w:t>
      </w:r>
      <w:r>
        <w:rPr>
          <w:rStyle w:val="Hyperlink.0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Hyperlink.0"/>
          <w:rtl w:val="0"/>
          <w:lang w:val="ru-RU"/>
        </w:rPr>
        <w:t>экономический рост является показателем делового успеха и для владельцев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и для инвесторов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он не только способствует расширению возможностей фирмы для маневра и защиты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но и выступает в качестве средства для достижения более отдаленных целей</w:t>
      </w:r>
      <w:r>
        <w:rPr>
          <w:rStyle w:val="Hyperlink.0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Hyperlink.0"/>
          <w:rtl w:val="0"/>
          <w:lang w:val="ru-RU"/>
        </w:rPr>
        <w:t>выживание в долгосрочной перспективе</w:t>
      </w:r>
      <w:r>
        <w:rPr>
          <w:rStyle w:val="Hyperlink.0"/>
          <w:rtl w:val="0"/>
          <w:lang w:val="ru-RU"/>
        </w:rPr>
        <w:t xml:space="preserve"> - </w:t>
      </w:r>
      <w:r>
        <w:rPr>
          <w:rStyle w:val="Hyperlink.0"/>
          <w:rtl w:val="0"/>
          <w:lang w:val="ru-RU"/>
        </w:rPr>
        <w:t>фундаментальный мотив деятельности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Фирма может добиться этого посредством достижения промежуточных целей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таких как технологическое совершенствование и инновационная деятельность</w:t>
      </w:r>
      <w:r>
        <w:rPr>
          <w:rStyle w:val="Hyperlink.0"/>
          <w:rtl w:val="0"/>
          <w:lang w:val="ru-RU"/>
        </w:rPr>
        <w:t>.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Hyperlink.0"/>
          <w:rtl w:val="0"/>
          <w:lang w:val="ru-RU"/>
        </w:rPr>
        <w:t>в условиях сложных корпоративных образований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 xml:space="preserve">имеющих несколько центров власти </w:t>
      </w:r>
      <w:r>
        <w:rPr>
          <w:rStyle w:val="Hyperlink.0"/>
          <w:rtl w:val="0"/>
          <w:lang w:val="ru-RU"/>
        </w:rPr>
        <w:t>(</w:t>
      </w:r>
      <w:r>
        <w:rPr>
          <w:rStyle w:val="Hyperlink.0"/>
          <w:rtl w:val="0"/>
          <w:lang w:val="ru-RU"/>
        </w:rPr>
        <w:t>акционеры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менеджеры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кредиторы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поставщики</w:t>
      </w:r>
      <w:r>
        <w:rPr>
          <w:rStyle w:val="Hyperlink.0"/>
          <w:rtl w:val="0"/>
          <w:lang w:val="ru-RU"/>
        </w:rPr>
        <w:t xml:space="preserve">), </w:t>
      </w:r>
      <w:r>
        <w:rPr>
          <w:rStyle w:val="Hyperlink.0"/>
          <w:rtl w:val="0"/>
          <w:lang w:val="ru-RU"/>
        </w:rPr>
        <w:t>целью может стать стремление к удовлетворенности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обусловленное необходимостью поиска баланса интересов сторон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Стремление к удовлетворенности есть признак рациональности поведения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так как фирма практически всегда сталкивается с конфликтностью целей и главный для нее вопрос — обеспечение едино направленности целей в долгосрочной перспективе</w:t>
      </w:r>
      <w:r>
        <w:rPr>
          <w:rStyle w:val="Hyperlink.0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 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С</w:t>
      </w:r>
      <w:r>
        <w:rPr>
          <w:rStyle w:val="Hyperlink.0"/>
          <w:rtl w:val="0"/>
          <w:lang w:val="ru-RU"/>
        </w:rPr>
        <w:t>оздание товаров и услуг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необходимых потребителю – основная функция фирмы</w:t>
      </w:r>
      <w:r>
        <w:rPr>
          <w:rStyle w:val="Hyperlink.0"/>
          <w:rtl w:val="0"/>
          <w:lang w:val="ru-RU"/>
        </w:rPr>
        <w:t>.</w:t>
      </w:r>
    </w:p>
    <w:p>
      <w:pPr>
        <w:pStyle w:val="Обычный (веб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 </w:t>
      </w:r>
      <w:r>
        <w:rPr>
          <w:rStyle w:val="Нет"/>
          <w:sz w:val="28"/>
          <w:szCs w:val="28"/>
          <w:rtl w:val="0"/>
          <w:lang w:val="ru-RU"/>
        </w:rPr>
        <w:t>Стоит выделить различные организационные формы</w:t>
      </w:r>
      <w:r>
        <w:rPr>
          <w:rStyle w:val="Нет"/>
          <w:sz w:val="28"/>
          <w:szCs w:val="28"/>
          <w:rtl w:val="0"/>
          <w:lang w:val="ru-RU"/>
        </w:rPr>
        <w:t xml:space="preserve"> предпринимательства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 (веб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 Простейшей исторической  формой является  частнопредпринимательская фирма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Выделим ее основные черты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Обычный (веб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         у фирмы один собственник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который целиком и полностью распоряжается не только капиталом фирмы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но финансовыми результатами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 (веб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 xml:space="preserve">         собственник несет полную неограниченную ответственность за убытки фирмы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отвечает по обязательствам всем своим имуществом</w:t>
      </w:r>
      <w:r>
        <w:rPr>
          <w:rStyle w:val="Нет"/>
          <w:sz w:val="28"/>
          <w:szCs w:val="28"/>
          <w:rtl w:val="0"/>
          <w:lang w:val="ru-RU"/>
        </w:rPr>
        <w:t>);</w:t>
      </w:r>
    </w:p>
    <w:p>
      <w:pPr>
        <w:pStyle w:val="Обычный (веб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         как правило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собственник занимается мелким производством или торговлей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 (веб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   Если сделать анализ частнопредпринимательских фирм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то их роль в современной экономике развитых стран незначительна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хотя численно преобладают именно эти фирмы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 (веб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   </w:t>
      </w:r>
      <w:r>
        <w:rPr>
          <w:rStyle w:val="Нет"/>
          <w:sz w:val="28"/>
          <w:szCs w:val="28"/>
          <w:rtl w:val="0"/>
          <w:lang w:val="ru-RU"/>
        </w:rPr>
        <w:t>Вторая форма – партнёрство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или полное товарищество – основана на совместной собственности двух и более лиц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Обычный (веб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Hyperlink.0"/>
          <w:rtl w:val="0"/>
          <w:lang w:val="ru-RU"/>
        </w:rPr>
        <w:t>«Полным признается товарищество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 xml:space="preserve">участники которого </w:t>
      </w:r>
      <w:r>
        <w:rPr>
          <w:rStyle w:val="Hyperlink.0"/>
          <w:rtl w:val="0"/>
          <w:lang w:val="ru-RU"/>
        </w:rPr>
        <w:t>(</w:t>
      </w:r>
      <w:r>
        <w:rPr>
          <w:rStyle w:val="Hyperlink.0"/>
          <w:rtl w:val="0"/>
          <w:lang w:val="ru-RU"/>
        </w:rPr>
        <w:t>полные товарищи</w:t>
      </w:r>
      <w:r>
        <w:rPr>
          <w:rStyle w:val="Hyperlink.0"/>
          <w:rtl w:val="0"/>
          <w:lang w:val="ru-RU"/>
        </w:rPr>
        <w:t xml:space="preserve">) </w:t>
      </w:r>
      <w:r>
        <w:rPr>
          <w:rStyle w:val="Hyperlink.0"/>
          <w:rtl w:val="0"/>
          <w:lang w:val="ru-RU"/>
        </w:rPr>
        <w:t>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имуществом»</w:t>
      </w:r>
      <w:r>
        <w:rPr>
          <w:rStyle w:val="Нет"/>
          <w:sz w:val="28"/>
          <w:szCs w:val="28"/>
          <w:shd w:val="clear" w:color="auto" w:fill="ffffff"/>
          <w:vertAlign w:val="superscript"/>
        </w:rPr>
        <w:footnoteReference w:id="1"/>
      </w:r>
      <w:r>
        <w:rPr>
          <w:rStyle w:val="Hyperlink.0"/>
          <w:rtl w:val="0"/>
          <w:lang w:val="ru-RU"/>
        </w:rPr>
        <w:t>.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sz w:val="27"/>
          <w:szCs w:val="27"/>
        </w:rPr>
        <w:br w:type="textWrapping"/>
      </w:r>
      <w:r>
        <w:rPr>
          <w:rStyle w:val="Нет"/>
          <w:sz w:val="28"/>
          <w:szCs w:val="28"/>
          <w:rtl w:val="0"/>
          <w:lang w:val="ru-RU"/>
        </w:rPr>
        <w:t>Как правило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это также небольшие предприятия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и товарищи также несут совместную ответственность за результаты хозяйственной деятельности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в капитале и в прибыли каждому принадлежит определенная доля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но каждый несет неограниченную ответственность за убытки</w:t>
      </w:r>
      <w:r>
        <w:rPr>
          <w:rStyle w:val="Нет"/>
          <w:sz w:val="28"/>
          <w:szCs w:val="28"/>
          <w:rtl w:val="0"/>
          <w:lang w:val="ru-RU"/>
        </w:rPr>
        <w:t xml:space="preserve">). </w:t>
      </w:r>
      <w:r>
        <w:rPr>
          <w:rStyle w:val="Нет"/>
          <w:sz w:val="28"/>
          <w:szCs w:val="28"/>
          <w:rtl w:val="0"/>
          <w:lang w:val="ru-RU"/>
        </w:rPr>
        <w:t>Из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за данных особенностей эта форма не позволяет развернуть большое дело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 (веб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 </w:t>
      </w:r>
      <w:r>
        <w:rPr>
          <w:rStyle w:val="Нет"/>
          <w:sz w:val="28"/>
          <w:szCs w:val="28"/>
          <w:rtl w:val="0"/>
          <w:lang w:val="ru-RU"/>
        </w:rPr>
        <w:t>Третья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высшая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форма </w:t>
      </w: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>акционерное общество и общество с ограниченной ответственностью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Такая фирма находится в совместной собственности множества лиц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владеющих определенным количеством акций фирмы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долей фирмы</w:t>
      </w:r>
      <w:r>
        <w:rPr>
          <w:rStyle w:val="Нет"/>
          <w:sz w:val="28"/>
          <w:szCs w:val="28"/>
          <w:rtl w:val="0"/>
          <w:lang w:val="ru-RU"/>
        </w:rPr>
        <w:t>).</w:t>
      </w:r>
    </w:p>
    <w:p>
      <w:pPr>
        <w:pStyle w:val="u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«Акционерным обществом признается коммерческая организация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уставный капитал которой разделен на определенное число акций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удостоверяющих обязательственные права участников общества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акционеров</w:t>
      </w:r>
      <w:r>
        <w:rPr>
          <w:rStyle w:val="Нет"/>
          <w:sz w:val="28"/>
          <w:szCs w:val="28"/>
          <w:rtl w:val="0"/>
          <w:lang w:val="ru-RU"/>
        </w:rPr>
        <w:t xml:space="preserve">) </w:t>
      </w:r>
      <w:r>
        <w:rPr>
          <w:rStyle w:val="Нет"/>
          <w:sz w:val="28"/>
          <w:szCs w:val="28"/>
          <w:rtl w:val="0"/>
          <w:lang w:val="ru-RU"/>
        </w:rPr>
        <w:t>по отношению к обществу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Акционеры не отвечают по обязательствам общества и несут риск убытков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связанных с его деятельностью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 пределах стоимости принадлежащих им акций»</w:t>
      </w:r>
      <w:r>
        <w:rPr>
          <w:rStyle w:val="Нет"/>
          <w:sz w:val="28"/>
          <w:szCs w:val="28"/>
          <w:vertAlign w:val="superscript"/>
        </w:rPr>
        <w:footnoteReference w:id="2"/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 (веб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Каждая акция свидетельствует о том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что ее владелец внес некоторую сумму в капитал фирмы 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соответственно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этот владелец имеет право на некоторую долю прибыли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который именуется дивидендом</w:t>
      </w:r>
      <w:r>
        <w:rPr>
          <w:rStyle w:val="Нет"/>
          <w:sz w:val="28"/>
          <w:szCs w:val="28"/>
          <w:rtl w:val="0"/>
          <w:lang w:val="ru-RU"/>
        </w:rPr>
        <w:t xml:space="preserve">). </w:t>
      </w:r>
      <w:r>
        <w:rPr>
          <w:rStyle w:val="Нет"/>
          <w:sz w:val="28"/>
          <w:szCs w:val="28"/>
          <w:rtl w:val="0"/>
          <w:lang w:val="ru-RU"/>
        </w:rPr>
        <w:t>Что касается ответственности за убытки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то каждый акционер несет ответственность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ограниченную размерами своей вложенной суммы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то есть в случае банкротства владелец теряет лишь деньги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вложенные в акции</w:t>
      </w:r>
      <w:r>
        <w:rPr>
          <w:rStyle w:val="Нет"/>
          <w:sz w:val="28"/>
          <w:szCs w:val="28"/>
          <w:rtl w:val="0"/>
          <w:lang w:val="ru-RU"/>
        </w:rPr>
        <w:t>).</w:t>
      </w:r>
    </w:p>
    <w:p>
      <w:pPr>
        <w:pStyle w:val="Обычный (веб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Hyperlink.0"/>
          <w:rtl w:val="0"/>
          <w:lang w:val="ru-RU"/>
        </w:rPr>
        <w:t>«Обществом с ограниченной ответственностью признается созданное одним или несколькими лицами хозяйственное общество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уставный капитал которого разделен на доли</w:t>
      </w:r>
      <w:r>
        <w:rPr>
          <w:rStyle w:val="Hyperlink.0"/>
          <w:rtl w:val="0"/>
          <w:lang w:val="ru-RU"/>
        </w:rPr>
        <w:t xml:space="preserve">; </w:t>
      </w:r>
      <w:r>
        <w:rPr>
          <w:rStyle w:val="Hyperlink.0"/>
          <w:rtl w:val="0"/>
          <w:lang w:val="ru-RU"/>
        </w:rPr>
        <w:t>участники общества не отвечают по его обязательствам и несут риск убытков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связанных с деятельностью общества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в пределах стоимости принадлежащих им долей в уставном капитале общества»</w:t>
      </w:r>
      <w:r>
        <w:rPr>
          <w:rStyle w:val="Нет"/>
          <w:sz w:val="28"/>
          <w:szCs w:val="28"/>
          <w:shd w:val="clear" w:color="auto" w:fill="ffffff"/>
          <w:vertAlign w:val="superscript"/>
        </w:rPr>
        <w:footnoteReference w:id="3"/>
      </w:r>
      <w:r>
        <w:rPr>
          <w:rStyle w:val="Hyperlink.0"/>
          <w:rtl w:val="0"/>
          <w:lang w:val="ru-RU"/>
        </w:rPr>
        <w:t>.</w:t>
      </w:r>
    </w:p>
    <w:p>
      <w:pPr>
        <w:pStyle w:val="Обычный (веб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 Корпорации – это как раз те фирмы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которые задают климат в экономике развитых стран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По сравнению с двумя предыдущими формами число их незначительно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однако им принадлежит наибольшая доля в капитале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 количестве занятых трудовых ресурсах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 также общем объеме производства и прибыли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 (веб)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ind w:firstLine="567"/>
        <w:jc w:val="both"/>
      </w:pPr>
      <w:r>
        <w:rPr>
          <w:rStyle w:val="Нет"/>
          <w:sz w:val="28"/>
          <w:szCs w:val="28"/>
          <w:rtl w:val="0"/>
          <w:lang w:val="ru-RU"/>
        </w:rPr>
        <w:t>   Однако какими бы существенными ни были различия между рассмотренными формами предпринимательства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их объединяет куда более существенное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 именно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у них одни и те же цели – стремление максимизировать прибыль и удовлетворить общественные потребности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Заголовок 2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60" w:line="360" w:lineRule="auto"/>
        <w:ind w:left="0" w:right="0" w:firstLine="567"/>
        <w:jc w:val="center"/>
        <w:rPr>
          <w:rStyle w:val="Нет"/>
          <w:rFonts w:ascii="Times New Roman" w:cs="Times New Roman" w:hAnsi="Times New Roman" w:eastAsia="Times New Roman"/>
          <w:i w:val="0"/>
          <w:iCs w:val="0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/>
          <w:i w:val="0"/>
          <w:iCs w:val="0"/>
          <w:sz w:val="28"/>
          <w:szCs w:val="28"/>
          <w:u w:color="000000"/>
          <w:rtl w:val="0"/>
          <w:lang w:val="ru-RU"/>
        </w:rPr>
        <w:t xml:space="preserve">1.2 </w:t>
      </w:r>
      <w:r>
        <w:rPr>
          <w:rStyle w:val="Нет"/>
          <w:rFonts w:ascii="Times New Roman" w:hAnsi="Times New Roman" w:hint="default"/>
          <w:i w:val="0"/>
          <w:iCs w:val="0"/>
          <w:sz w:val="28"/>
          <w:szCs w:val="28"/>
          <w:u w:color="000000"/>
          <w:rtl w:val="0"/>
          <w:lang w:val="ru-RU"/>
        </w:rPr>
        <w:t>Внешняя и в</w:t>
      </w:r>
      <w:r>
        <w:rPr>
          <w:rStyle w:val="Нет"/>
          <w:rFonts w:ascii="Times New Roman" w:hAnsi="Times New Roman" w:hint="default"/>
          <w:i w:val="0"/>
          <w:iCs w:val="0"/>
          <w:sz w:val="28"/>
          <w:szCs w:val="28"/>
          <w:u w:color="000000"/>
          <w:rtl w:val="0"/>
          <w:lang w:val="ru-RU"/>
        </w:rPr>
        <w:t>нутренняя среда фирмы</w:t>
      </w:r>
      <w:r>
        <w:rPr>
          <w:rStyle w:val="Нет"/>
          <w:rFonts w:ascii="Times New Roman" w:hAnsi="Times New Roman"/>
          <w:i w:val="0"/>
          <w:iCs w:val="0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0"/>
          <w:iCs w:val="0"/>
          <w:sz w:val="28"/>
          <w:szCs w:val="28"/>
          <w:u w:color="000000"/>
          <w:rtl w:val="0"/>
          <w:lang w:val="ru-RU"/>
        </w:rPr>
        <w:t>организационные структуры управления на предприятии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На сегодняшний день очень важно учитывать факторы внешней среды для всех фирм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в особенности для российских предприятий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Это связано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прежде всего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 быстрыми изменениями в политической и экономической сферах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изменениями в законодательстве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проводимыми в стране реформами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Внешняя среда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совокупность факторов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оказывающих воздействие на деятельность фирмы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Факторы внешней среды подразделяются на две основные группы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микросреду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прямого воздействия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 xml:space="preserve">и макросреду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косвенного воздействия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Стоит выделить основные элементы внешней среды прямого воздействия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Это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прежде всего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поставщики экономических ресурсов фирмы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потребители продукции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конкуренты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рынок труда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поставляющий кадры в организацию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финансовые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маркетинговые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торговые посредники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а также органы государственного регулирования и контроля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например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налоговая инспекция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 xml:space="preserve">и контактные аудитории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средства массовой информации</w:t>
      </w:r>
      <w:r>
        <w:rPr>
          <w:sz w:val="28"/>
          <w:szCs w:val="28"/>
          <w:rtl w:val="0"/>
          <w:lang w:val="ru-RU"/>
        </w:rPr>
        <w:t xml:space="preserve">). </w:t>
      </w:r>
      <w:r>
        <w:rPr>
          <w:sz w:val="28"/>
          <w:szCs w:val="28"/>
          <w:rtl w:val="0"/>
          <w:lang w:val="ru-RU"/>
        </w:rPr>
        <w:t>Микросреда включает  тех участников рынка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 которыми у фирмы есть прямые отношения или которые оказывают прямое влияние на фирму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Макросреду предприятия формируют экономические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политико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правовые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технологические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социально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культурные и международные условия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Внутренняя среда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внешняя микросреда и макросреда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Именно совокупность этих трех сфер является составляющей любой организации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Любая организация находится и функционирует в этой  совокупности сред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Внутренняя среда организации – это та часть общей среды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которая находится в рамках организации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Все организации включают в себя социальный компонент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людей</w:t>
      </w:r>
      <w:r>
        <w:rPr>
          <w:rStyle w:val="Нет"/>
          <w:sz w:val="28"/>
          <w:szCs w:val="28"/>
          <w:rtl w:val="0"/>
          <w:lang w:val="ru-RU"/>
        </w:rPr>
        <w:t xml:space="preserve">) </w:t>
      </w:r>
      <w:r>
        <w:rPr>
          <w:rStyle w:val="Нет"/>
          <w:sz w:val="28"/>
          <w:szCs w:val="28"/>
          <w:rtl w:val="0"/>
          <w:lang w:val="ru-RU"/>
        </w:rPr>
        <w:t xml:space="preserve">и технический компонент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включает в себя технику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технологии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производство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финансы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маркетинг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готовый продукт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цели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управление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организационную структуру и культуру</w:t>
      </w:r>
      <w:r>
        <w:rPr>
          <w:rStyle w:val="Нет"/>
          <w:sz w:val="28"/>
          <w:szCs w:val="28"/>
          <w:rtl w:val="0"/>
          <w:lang w:val="ru-RU"/>
        </w:rPr>
        <w:t xml:space="preserve">). </w:t>
      </w:r>
      <w:r>
        <w:rPr>
          <w:rStyle w:val="Нет"/>
          <w:sz w:val="28"/>
          <w:szCs w:val="28"/>
          <w:rtl w:val="0"/>
          <w:lang w:val="ru-RU"/>
        </w:rPr>
        <w:t>Изменение одного элемента в определенной степени влияет на все другие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так как фирма является единой открытой системой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«Внутренняя среда организации является источником ее жизненной силы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Она заключает в себе потенциал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который дает возможность организации функционировать и выживать в определенном промежутке времени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Но внутренняя среда может также быть и источником проблем и даже гибели в том случае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если она не обеспечивает необходимого функционирования организации»</w:t>
      </w:r>
      <w:r>
        <w:rPr>
          <w:rStyle w:val="Нет"/>
          <w:sz w:val="28"/>
          <w:szCs w:val="28"/>
          <w:vertAlign w:val="superscript"/>
        </w:rPr>
        <w:footnoteReference w:id="4"/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Описание внутренней среды дает представление о сильных и слабых сторонах деятельности организации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ее внутренних возможностях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Все фирмы являются открытыми системами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Такие системы не обеспечиваются самостоятельно</w:t>
      </w:r>
      <w:r>
        <w:rPr>
          <w:rStyle w:val="Нет"/>
          <w:sz w:val="28"/>
          <w:szCs w:val="28"/>
          <w:rtl w:val="0"/>
          <w:lang w:val="ru-RU"/>
        </w:rPr>
        <w:t xml:space="preserve">.  </w:t>
      </w:r>
      <w:r>
        <w:rPr>
          <w:rStyle w:val="Нет"/>
          <w:sz w:val="28"/>
          <w:szCs w:val="28"/>
          <w:rtl w:val="0"/>
          <w:lang w:val="ru-RU"/>
        </w:rPr>
        <w:t>Из внешней среды поступают человеческие ресурсы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энергия информация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материалы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финансы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поэтому выживание любой организации зависит именно от внешней среды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Внешняя среда является источником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питающим организацию ресурсами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необходимыми для поддержания ее внутреннего потенциала на должном уровне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При этом в качестве компенсации за ее существование каждая организация должна отдавать во внешнюю среду результат своего производства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Поэтому организация находится в состоянии постоянного обмена с внешней средой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обеспечивая тем самым себе возможность выживания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Итак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непрерывно взаимодействия с внешней средой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организация участвует  в трех процессах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Обычный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получения ресурсов из внешней среды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то есть вход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превращение ресурсов в продукт или преобразование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передача готового продукта во внешнюю среду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то есть выход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Как и любая другая открытая система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например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общество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растение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человек</w:t>
      </w:r>
      <w:r>
        <w:rPr>
          <w:rStyle w:val="Нет"/>
          <w:sz w:val="28"/>
          <w:szCs w:val="28"/>
          <w:rtl w:val="0"/>
          <w:lang w:val="ru-RU"/>
        </w:rPr>
        <w:t xml:space="preserve">), </w:t>
      </w:r>
      <w:r>
        <w:rPr>
          <w:rStyle w:val="Нет"/>
          <w:sz w:val="28"/>
          <w:szCs w:val="28"/>
          <w:rtl w:val="0"/>
          <w:lang w:val="ru-RU"/>
        </w:rPr>
        <w:t>организация  благополучно существует при условии баланса между входом и выходом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Как только прерываются связи с внешней средой на входе или на выходе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баланс нарушается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 организация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как открытая система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погибает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Ключевую роль в поддержании баланса между входом и выходом играет управление организацией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Естественно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руководитель должен знать объект управления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то есть  свою организацию</w:t>
      </w:r>
      <w:r>
        <w:rPr>
          <w:rStyle w:val="Нет"/>
          <w:sz w:val="28"/>
          <w:szCs w:val="28"/>
          <w:rtl w:val="0"/>
          <w:lang w:val="ru-RU"/>
        </w:rPr>
        <w:t xml:space="preserve">) </w:t>
      </w:r>
      <w:r>
        <w:rPr>
          <w:rStyle w:val="Нет"/>
          <w:sz w:val="28"/>
          <w:szCs w:val="28"/>
          <w:rtl w:val="0"/>
          <w:lang w:val="ru-RU"/>
        </w:rPr>
        <w:t>как свои пять пальцев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Ведь внутренняя среда организации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формируясь под воздействием принимаемых руководством решений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определяет уровень ее эффективной деятельности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Необходимо учитывать и использовать факторы внешнего окружения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принимать во внимание их правила игры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от этого зависит успех деятельности организации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Затрагивая тему управления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стоит дать определение слову «менеджмент»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«Менеджмент – это самостоятельный вид профессионально осуществляемой деятельности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направленной на достижение в ходе любой хозяйственной деятельности фирмы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действующей в рыночных условиях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определенных намеченных целей путем рационального использования ее ресурсов»</w:t>
      </w:r>
      <w:r>
        <w:rPr>
          <w:rStyle w:val="Нет"/>
          <w:sz w:val="28"/>
          <w:szCs w:val="28"/>
          <w:vertAlign w:val="superscript"/>
        </w:rPr>
        <w:footnoteReference w:id="5"/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Множество различных действий и процессов составляет внутреннюю жизнь организации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В одних фирмах процес</w:t>
        <w:softHyphen/>
        <w:t>сы и действия могут занимать в них ведущее место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 других же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широко осуществляемые процессы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могут либо отсутствовать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либо протекать в очень небольшом разме</w:t>
        <w:softHyphen/>
        <w:t>ре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все зависит от типа организации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ее размера и вида осуществляемой деятельности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При этом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несмотря на многообразие действий и процес</w:t>
        <w:softHyphen/>
        <w:t>сов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можно выделить пять групп функциональных процессов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Они охватывают деятельность любой организации и со стороны менеджмента являют</w:t>
        <w:softHyphen/>
        <w:t>ся объектом управления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Выделим эти функциональные группы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производство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маркетинг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работа с кадрами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финансы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 также учет и анализ хозяйственной деятельности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При управлении процессами переработки сырья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материалов и полуфабрикатов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поступающих на входе в организацию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осуществляется управление производством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затем полученный продукт производства организация предлагает внешней среде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Для этого компания осуществляет следующие операции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управление разработкой и созданием проекта продукта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  <w:r>
        <w:rPr>
          <w:rStyle w:val="Нет"/>
          <w:sz w:val="28"/>
          <w:szCs w:val="28"/>
          <w:rtl w:val="0"/>
          <w:lang w:val="ru-RU"/>
        </w:rPr>
        <w:t>выбор технологического процесса и кадров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которые будут осуществлять производство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Также выбор и покупка техни</w:t>
        <w:softHyphen/>
        <w:t>ки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регулирование затрат на изготовление и выбор методов изготовления продукта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  <w:r>
        <w:rPr>
          <w:rStyle w:val="Нет"/>
          <w:sz w:val="28"/>
          <w:szCs w:val="28"/>
          <w:rtl w:val="0"/>
          <w:lang w:val="ru-RU"/>
        </w:rPr>
        <w:t>управление закупкой сырья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материалов и полуфабрикатов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  <w:r>
        <w:rPr>
          <w:rStyle w:val="Нет"/>
          <w:sz w:val="28"/>
          <w:szCs w:val="28"/>
          <w:rtl w:val="0"/>
          <w:lang w:val="ru-RU"/>
        </w:rPr>
        <w:t>управление запасами на складах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включающее в себя управле</w:t>
        <w:softHyphen/>
        <w:t>ние хранением закупленных товаров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полуфабрикатов и конечной продукции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  <w:r>
        <w:rPr>
          <w:rStyle w:val="Нет"/>
          <w:sz w:val="28"/>
          <w:szCs w:val="28"/>
          <w:rtl w:val="0"/>
          <w:lang w:val="ru-RU"/>
        </w:rPr>
        <w:t>и в конечной стадии контроль качества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Управление маркетингом обеспечивает реализацию продукта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созданного организацией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при этом удовлетворив потреб</w:t>
        <w:softHyphen/>
        <w:t>ности клиентов организации и получив прибыль для фирмы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Для этого осуществляется управление такими процессами и действиями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как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изучение сегментов рынка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анализ потребностей покупателя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реклама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  <w:r>
        <w:rPr>
          <w:rStyle w:val="Нет"/>
          <w:sz w:val="28"/>
          <w:szCs w:val="28"/>
          <w:rtl w:val="0"/>
          <w:lang w:val="ru-RU"/>
        </w:rPr>
        <w:t>ценообразование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  <w:r>
        <w:rPr>
          <w:rStyle w:val="Нет"/>
          <w:sz w:val="28"/>
          <w:szCs w:val="28"/>
          <w:rtl w:val="0"/>
          <w:lang w:val="ru-RU"/>
        </w:rPr>
        <w:t>изучение конкурентов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  <w:r>
        <w:rPr>
          <w:rStyle w:val="Нет"/>
          <w:sz w:val="28"/>
          <w:szCs w:val="28"/>
          <w:rtl w:val="0"/>
          <w:lang w:val="ru-RU"/>
        </w:rPr>
        <w:t>создание систем сбыта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  <w:r>
        <w:rPr>
          <w:rStyle w:val="Нет"/>
          <w:sz w:val="28"/>
          <w:szCs w:val="28"/>
          <w:rtl w:val="0"/>
          <w:lang w:val="ru-RU"/>
        </w:rPr>
        <w:t>распределение созданной продукции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  <w:r>
        <w:rPr>
          <w:rStyle w:val="Нет"/>
          <w:sz w:val="28"/>
          <w:szCs w:val="28"/>
          <w:rtl w:val="0"/>
          <w:lang w:val="ru-RU"/>
        </w:rPr>
        <w:t>сбыт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С помощью движения финансовых средств в орга</w:t>
        <w:softHyphen/>
        <w:t>низации осуществляется управление финансами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Для этого составляется финансовый план и бюджет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  <w:r>
        <w:rPr>
          <w:rStyle w:val="Нет"/>
          <w:sz w:val="28"/>
          <w:szCs w:val="28"/>
          <w:rtl w:val="0"/>
          <w:lang w:val="ru-RU"/>
        </w:rPr>
        <w:t>формируются денежные ресурсы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  <w:r>
        <w:rPr>
          <w:rStyle w:val="Нет"/>
          <w:sz w:val="28"/>
          <w:szCs w:val="28"/>
          <w:rtl w:val="0"/>
          <w:lang w:val="ru-RU"/>
        </w:rPr>
        <w:t>деньги распределяются между различными частями организации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  <w:r>
        <w:rPr>
          <w:rStyle w:val="Нет"/>
          <w:sz w:val="28"/>
          <w:szCs w:val="28"/>
          <w:rtl w:val="0"/>
          <w:lang w:val="ru-RU"/>
        </w:rPr>
        <w:t>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конечно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оценивается финансовый потенциал организации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Что касается управления персоналом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оно связано с обеспечением маркетинговой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производственной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финансовой и других сфер людскими ресурсами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подбор кадров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подготовка и переподготовка</w:t>
      </w:r>
      <w:r>
        <w:rPr>
          <w:rStyle w:val="Нет"/>
          <w:sz w:val="28"/>
          <w:szCs w:val="28"/>
          <w:rtl w:val="0"/>
          <w:lang w:val="ru-RU"/>
        </w:rPr>
        <w:t xml:space="preserve">). </w:t>
      </w:r>
      <w:r>
        <w:rPr>
          <w:rStyle w:val="Нет"/>
          <w:sz w:val="28"/>
          <w:szCs w:val="28"/>
          <w:rtl w:val="0"/>
          <w:lang w:val="ru-RU"/>
        </w:rPr>
        <w:t>Также предполагает выполнение всех управленческих действий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связанных с социальной сферой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оплатой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благосостоянием и условиями найма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Hyperlink.0"/>
          <w:rtl w:val="0"/>
          <w:lang w:val="ru-RU"/>
        </w:rPr>
        <w:t>Люди занимают  особое место во внутренней среде организации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От их способностей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таланта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образования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квалификации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опыта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мотивации и преданности зависят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в конечном счете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результаты работы организации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Осознание того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что организация – это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прежде всего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работающие в ней люди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что они – главный ресурс организации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меняет отношение к персоналу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Хороший кадровый состав – залог успеха организации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Управленцы уделяют большое внимание отбору людей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введению их в организацию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занимаются обучением и развитием работников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обеспечением высокого качества трудовой жизни</w:t>
      </w:r>
      <w:r>
        <w:rPr>
          <w:rStyle w:val="Hyperlink.0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Под управлением учёта понимается управление процессом сбора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хранением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обработки и анализа финансовой информации об осуществлении хозяйственной деятельности организации в связи с необходимым регулярным сопоставлением  возможностей фирмы с ее фактической деятельностью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 также с деятельностью конкурентов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С помощью этого организация вскрывает финансовые проблемы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на которые она должна обратить пристальное внимание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 затем выбрать наилучшие пути дальнейшего развития предприятия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Поскольку организация считается единой системой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можно сказать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единым организмом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то все внутренние переменные взаимосвязаны и влияют друг на друга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В управлении все эти составляющие никогда не должны рассматриваться сами по себе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 приниматься во внимание сразу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Неоспоримо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что поставленные перед организацией задачи влияют на выработку целей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Hyperlink.0"/>
        </w:rPr>
      </w:pPr>
      <w:r>
        <w:rPr>
          <w:rStyle w:val="Hyperlink.0"/>
          <w:rtl w:val="0"/>
          <w:lang w:val="ru-RU"/>
        </w:rPr>
        <w:t>Однако не стоит забывать про внешнее окружение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которое в свою очередь играет немало важную роль и задает климат для органичного функционирования фирмы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как целостного живого организма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но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как и все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зависящего от окружающей среды</w:t>
      </w:r>
      <w:r>
        <w:rPr>
          <w:rStyle w:val="Hyperlink.0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</w:pP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Hyperlink.0"/>
        </w:rPr>
      </w:pPr>
    </w:p>
    <w:p>
      <w:pPr>
        <w:pStyle w:val="Заголовок 2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60" w:line="360" w:lineRule="auto"/>
        <w:ind w:left="0" w:right="0" w:firstLine="567"/>
        <w:jc w:val="center"/>
        <w:rPr>
          <w:rStyle w:val="Нет"/>
          <w:rFonts w:ascii="Times New Roman" w:cs="Times New Roman" w:hAnsi="Times New Roman" w:eastAsia="Times New Roman"/>
          <w:i w:val="0"/>
          <w:iCs w:val="0"/>
          <w:sz w:val="28"/>
          <w:szCs w:val="28"/>
          <w:u w:color="000000"/>
          <w:rtl w:val="0"/>
          <w:lang w:val="ru-RU"/>
        </w:rPr>
      </w:pPr>
      <w:r>
        <w:rPr>
          <w:rStyle w:val="Нет"/>
          <w:rFonts w:ascii="Times New Roman" w:hAnsi="Times New Roman"/>
          <w:i w:val="0"/>
          <w:iCs w:val="0"/>
          <w:sz w:val="28"/>
          <w:szCs w:val="28"/>
          <w:u w:color="000000"/>
          <w:rtl w:val="0"/>
          <w:lang w:val="ru-RU"/>
        </w:rPr>
        <w:t>1.</w:t>
      </w:r>
      <w:r>
        <w:rPr>
          <w:rStyle w:val="Нет"/>
          <w:rFonts w:ascii="Times New Roman" w:hAnsi="Times New Roman"/>
          <w:i w:val="0"/>
          <w:iCs w:val="0"/>
          <w:sz w:val="28"/>
          <w:szCs w:val="28"/>
          <w:u w:color="000000"/>
          <w:rtl w:val="0"/>
          <w:lang w:val="ru-RU"/>
        </w:rPr>
        <w:t>3</w:t>
      </w:r>
      <w:r>
        <w:rPr>
          <w:rStyle w:val="Нет"/>
          <w:rFonts w:ascii="Times New Roman" w:hAnsi="Times New Roman"/>
          <w:i w:val="0"/>
          <w:iCs w:val="0"/>
          <w:sz w:val="28"/>
          <w:szCs w:val="28"/>
          <w:u w:color="000000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i w:val="0"/>
          <w:iCs w:val="0"/>
          <w:sz w:val="28"/>
          <w:szCs w:val="28"/>
          <w:u w:color="000000"/>
          <w:rtl w:val="0"/>
          <w:lang w:val="ru-RU"/>
        </w:rPr>
        <w:t>Характеристика современного бизнеса</w:t>
      </w:r>
      <w:r>
        <w:rPr>
          <w:rStyle w:val="Нет"/>
          <w:rFonts w:ascii="Times New Roman" w:hAnsi="Times New Roman"/>
          <w:i w:val="0"/>
          <w:iCs w:val="0"/>
          <w:sz w:val="28"/>
          <w:szCs w:val="28"/>
          <w:u w:color="00000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i w:val="0"/>
          <w:iCs w:val="0"/>
          <w:sz w:val="28"/>
          <w:szCs w:val="28"/>
          <w:u w:color="000000"/>
          <w:rtl w:val="0"/>
          <w:lang w:val="ru-RU"/>
        </w:rPr>
        <w:t>стратегия бизнеса</w:t>
      </w:r>
      <w:r>
        <w:rPr>
          <w:rStyle w:val="Нет"/>
          <w:rFonts w:ascii="Times New Roman" w:hAnsi="Times New Roman"/>
          <w:i w:val="0"/>
          <w:iCs w:val="0"/>
          <w:sz w:val="28"/>
          <w:szCs w:val="28"/>
          <w:u w:color="000000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Бизнес имеет определяющую роль в современной экономике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представляет собой совокупность материальных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финансовых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трудовых и информационных ресурсов в целях производства товаров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услуг</w:t>
      </w:r>
      <w:r>
        <w:rPr>
          <w:rStyle w:val="Нет"/>
          <w:sz w:val="28"/>
          <w:szCs w:val="28"/>
          <w:rtl w:val="0"/>
          <w:lang w:val="ru-RU"/>
        </w:rPr>
        <w:t xml:space="preserve">), </w:t>
      </w:r>
      <w:r>
        <w:rPr>
          <w:rStyle w:val="Нет"/>
          <w:sz w:val="28"/>
          <w:szCs w:val="28"/>
          <w:rtl w:val="0"/>
          <w:lang w:val="ru-RU"/>
        </w:rPr>
        <w:t xml:space="preserve">предназначенных для продажи другим экономическим агентам </w:t>
      </w: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>предприятиям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организациям</w:t>
      </w:r>
      <w:r>
        <w:rPr>
          <w:rStyle w:val="Нет"/>
          <w:sz w:val="28"/>
          <w:szCs w:val="28"/>
          <w:rtl w:val="0"/>
          <w:lang w:val="ru-RU"/>
        </w:rPr>
        <w:t>).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Цель бизнеса </w:t>
      </w: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>максимизация прибыли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 xml:space="preserve">В таблице представлена классификация целей бизнеса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см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Приложение №</w:t>
      </w:r>
      <w:r>
        <w:rPr>
          <w:rStyle w:val="Нет"/>
          <w:sz w:val="28"/>
          <w:szCs w:val="28"/>
          <w:rtl w:val="0"/>
          <w:lang w:val="ru-RU"/>
        </w:rPr>
        <w:t>1</w:t>
      </w:r>
      <w:r>
        <w:rPr>
          <w:rStyle w:val="Нет"/>
          <w:sz w:val="28"/>
          <w:szCs w:val="28"/>
          <w:rtl w:val="0"/>
          <w:lang w:val="ru-RU"/>
        </w:rPr>
        <w:t>)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Бизнес в системе имеет три составляющие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Обычный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Субъекты бизнеса </w:t>
      </w: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>предприятие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цель которого </w:t>
      </w: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>обеспечение экономической безопасности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разработка планов развития организации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В лице предприятий выступают производители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покупатели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посреднические структуры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страховые организации устанавливают размер страхового взноса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страховых выплат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инвесторы занимаются проверкой целесообразности инвестиционных вложений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кредитные организации определяют размер ссуды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выдаваемый под залог предприятия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занимаются проверкой финансовой дееспособности заемщика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Компоненты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характеризующиеся тремя основными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производством продукции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торговлей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коммерческим посредничеством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3) </w:t>
      </w:r>
      <w:r>
        <w:rPr>
          <w:rStyle w:val="Нет"/>
          <w:sz w:val="28"/>
          <w:szCs w:val="28"/>
          <w:rtl w:val="0"/>
          <w:lang w:val="ru-RU"/>
        </w:rPr>
        <w:t>Интегративные качества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необходимые системные свойства</w:t>
      </w:r>
      <w:r>
        <w:rPr>
          <w:rStyle w:val="Нет"/>
          <w:sz w:val="28"/>
          <w:szCs w:val="28"/>
          <w:rtl w:val="0"/>
          <w:lang w:val="ru-RU"/>
        </w:rPr>
        <w:t>):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3.1 </w:t>
      </w:r>
      <w:r>
        <w:rPr>
          <w:rStyle w:val="Нет"/>
          <w:sz w:val="28"/>
          <w:szCs w:val="28"/>
          <w:rtl w:val="0"/>
          <w:lang w:val="ru-RU"/>
        </w:rPr>
        <w:t>Социально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экономический сувернитет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позволяющий идти на самостоятельный поиск предмета сделок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рисковать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проявлять инициативу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нести юридическую и экономическую ответственность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Не предполагает полную независимость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означает самостоятельность предприятия в рамках установленных законами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3.2 </w:t>
      </w:r>
      <w:r>
        <w:rPr>
          <w:rStyle w:val="Нет"/>
          <w:sz w:val="28"/>
          <w:szCs w:val="28"/>
          <w:rtl w:val="0"/>
          <w:lang w:val="ru-RU"/>
        </w:rPr>
        <w:t>Консенсус интересов субъектов деловых отношений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Консенсус означает взаимное обязательство соблюдать сувернитет участников бизнеса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Предметом исследования бизнеса является изучение хозяйствующих субъектов как в целом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макроаспект</w:t>
      </w:r>
      <w:r>
        <w:rPr>
          <w:rStyle w:val="Нет"/>
          <w:sz w:val="28"/>
          <w:szCs w:val="28"/>
          <w:rtl w:val="0"/>
          <w:lang w:val="ru-RU"/>
        </w:rPr>
        <w:t xml:space="preserve">), </w:t>
      </w:r>
      <w:r>
        <w:rPr>
          <w:rStyle w:val="Нет"/>
          <w:sz w:val="28"/>
          <w:szCs w:val="28"/>
          <w:rtl w:val="0"/>
          <w:lang w:val="ru-RU"/>
        </w:rPr>
        <w:t>так и отдельных субъектов рыночной экономики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микроаспект</w:t>
      </w:r>
      <w:r>
        <w:rPr>
          <w:rStyle w:val="Нет"/>
          <w:sz w:val="28"/>
          <w:szCs w:val="28"/>
          <w:rtl w:val="0"/>
          <w:lang w:val="ru-RU"/>
        </w:rPr>
        <w:t>) (</w:t>
      </w:r>
      <w:r>
        <w:rPr>
          <w:rStyle w:val="Нет"/>
          <w:sz w:val="28"/>
          <w:szCs w:val="28"/>
          <w:rtl w:val="0"/>
          <w:lang w:val="ru-RU"/>
        </w:rPr>
        <w:t>см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Приложение №</w:t>
      </w:r>
      <w:r>
        <w:rPr>
          <w:rStyle w:val="Нет"/>
          <w:sz w:val="28"/>
          <w:szCs w:val="28"/>
          <w:rtl w:val="0"/>
          <w:lang w:val="ru-RU"/>
        </w:rPr>
        <w:t>2).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Макроэкономический аспект бизнеса как вид экономической деятельности в системе определяется экономикой предприятия и регионов хозяйствования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Экономика предприятия регулируется с позиций микро</w:t>
      </w: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>и макроэкономической теории при основной роли внешних рыночных факторов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воздействующих на его деятельность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Во внешней среде ближайшего окружения предприятия рассматривают экономические процессы при взаимодействии с конкурентами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поставщиками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покупателями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Здесь выбираются типы поведения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технологии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модели поведения на рынках товаров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труда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Во внешней среде дальнего окружения рассматривается деятельность предприятия с учетом макроэкономических воздействий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Внутренняя и внешняя среда ближайшего окружения формирует микросреду предприятия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которая и определяет содержание экономики фирмы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Бизнес как система облагадет собственными внутренними импульсами развития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конкуренцией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системой обеспечения и воспроизведения хозяйственных связей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инфраструктурой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системой оценки деятельности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деньги</w:t>
      </w:r>
      <w:r>
        <w:rPr>
          <w:rStyle w:val="Нет"/>
          <w:sz w:val="28"/>
          <w:szCs w:val="28"/>
          <w:rtl w:val="0"/>
          <w:lang w:val="ru-RU"/>
        </w:rPr>
        <w:t>).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Бизнес </w:t>
      </w: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>это саморегулирующаяся система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Существует три вида регуляторов бизнес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деятельности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Обычный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законодательный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разграничение теневого и нормального бизнеса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защита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налоги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таможня</w:t>
      </w:r>
      <w:r>
        <w:rPr>
          <w:rStyle w:val="Нет"/>
          <w:sz w:val="28"/>
          <w:szCs w:val="28"/>
          <w:rtl w:val="0"/>
          <w:lang w:val="ru-RU"/>
        </w:rPr>
        <w:t>);</w:t>
      </w:r>
    </w:p>
    <w:p>
      <w:pPr>
        <w:pStyle w:val="Обычный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нормативно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 xml:space="preserve">ориентирующие регуляторы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принятые в стране экономические стимуляторы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рычаги поддержки бизнеса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макроэкономические инструменты</w:t>
      </w:r>
      <w:r>
        <w:rPr>
          <w:rStyle w:val="Нет"/>
          <w:sz w:val="28"/>
          <w:szCs w:val="28"/>
          <w:rtl w:val="0"/>
          <w:lang w:val="ru-RU"/>
        </w:rPr>
        <w:t xml:space="preserve">); </w:t>
      </w:r>
    </w:p>
    <w:p>
      <w:pPr>
        <w:pStyle w:val="Обычный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регуляторы свободного предпринимательства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свободное ценообразование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производство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действие закона спроса и предложения</w:t>
      </w:r>
      <w:r>
        <w:rPr>
          <w:rStyle w:val="Нет"/>
          <w:sz w:val="28"/>
          <w:szCs w:val="28"/>
          <w:rtl w:val="0"/>
          <w:lang w:val="ru-RU"/>
        </w:rPr>
        <w:t>).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В настоящее время основным элементом бизнеса является предпринимательская деятельность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 xml:space="preserve">Предпринимательская деятельность </w:t>
      </w: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>инициативная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хозяйственно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самостоятельная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имеющая определенный организационно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правовой статус бизнес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деятельность физических или юридических лиц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осуществляющих вложение капитала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производство и продажу товаров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выполнение работ или оказания услуг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 целью получения прибыли и достижения социального эффекта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 xml:space="preserve">Основными субъектами предпринимательства выступают организации </w:t>
      </w: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>юридические лица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Принципы бизнеса возникают при зарождении деловых отношений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Их воздействие на развитие системы бизнеса происходит независимо от воли и желаний вступающих в деловые отношения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Основные принципы бизнеса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Обычный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Принцип ограниченности</w:t>
      </w:r>
    </w:p>
    <w:p>
      <w:pPr>
        <w:pStyle w:val="Обычный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Принцип обмена</w:t>
      </w:r>
    </w:p>
    <w:p>
      <w:pPr>
        <w:pStyle w:val="Обычный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Принцип возвышения</w:t>
      </w:r>
    </w:p>
    <w:p>
      <w:pPr>
        <w:pStyle w:val="Обычный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Принцип неограниченности</w:t>
      </w:r>
    </w:p>
    <w:p>
      <w:pPr>
        <w:pStyle w:val="Обычный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Принцип состязательности</w:t>
      </w:r>
    </w:p>
    <w:p>
      <w:pPr>
        <w:pStyle w:val="Обычный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Принцип общности</w:t>
      </w:r>
    </w:p>
    <w:p>
      <w:pPr>
        <w:pStyle w:val="Обычный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Принцип развития</w:t>
      </w:r>
    </w:p>
    <w:p>
      <w:pPr>
        <w:pStyle w:val="Обычный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Принцип компромисса</w:t>
      </w:r>
    </w:p>
    <w:p>
      <w:pPr>
        <w:pStyle w:val="Обычный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Принцип свободы</w:t>
      </w:r>
    </w:p>
    <w:p>
      <w:pPr>
        <w:pStyle w:val="Обычный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  Принцип субъективизма</w:t>
      </w:r>
    </w:p>
    <w:p>
      <w:pPr>
        <w:pStyle w:val="Обычный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  Принцип ценности</w:t>
      </w:r>
    </w:p>
    <w:p>
      <w:pPr>
        <w:pStyle w:val="Обычный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  Принцип неопределенности</w:t>
      </w:r>
    </w:p>
    <w:p>
      <w:pPr>
        <w:pStyle w:val="Обычный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  Принцип стремления</w:t>
      </w:r>
    </w:p>
    <w:p>
      <w:pPr>
        <w:pStyle w:val="Обычный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  Принцип ассоциативности</w:t>
      </w:r>
    </w:p>
    <w:p>
      <w:pPr>
        <w:pStyle w:val="Обычный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  Принцип риска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Для формирования стратегии бизнеса необходимо определиться со с</w:t>
      </w:r>
      <w:r>
        <w:rPr>
          <w:rStyle w:val="Нет"/>
          <w:sz w:val="28"/>
          <w:szCs w:val="28"/>
          <w:rtl w:val="0"/>
          <w:lang w:val="ru-RU"/>
        </w:rPr>
        <w:t>фер</w:t>
      </w:r>
      <w:r>
        <w:rPr>
          <w:rStyle w:val="Нет"/>
          <w:sz w:val="28"/>
          <w:szCs w:val="28"/>
          <w:rtl w:val="0"/>
          <w:lang w:val="ru-RU"/>
        </w:rPr>
        <w:t>ой</w:t>
      </w:r>
      <w:r>
        <w:rPr>
          <w:rStyle w:val="Нет"/>
          <w:sz w:val="28"/>
          <w:szCs w:val="28"/>
          <w:rtl w:val="0"/>
          <w:lang w:val="ru-RU"/>
        </w:rPr>
        <w:t xml:space="preserve"> деятельности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Ее выбор является чрезвычайно ответственным делом и осуществляется в несколько этапов на основе анализа ряда факторов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оцениваются способности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знания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умения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жизненные устремления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Статистические данные свидетельствуют о том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что </w:t>
      </w:r>
      <w:r>
        <w:rPr>
          <w:rStyle w:val="Нет"/>
          <w:sz w:val="28"/>
          <w:szCs w:val="28"/>
          <w:rtl w:val="0"/>
          <w:lang w:val="ru-RU"/>
        </w:rPr>
        <w:t xml:space="preserve">90 % </w:t>
      </w:r>
      <w:r>
        <w:rPr>
          <w:rStyle w:val="Нет"/>
          <w:sz w:val="28"/>
          <w:szCs w:val="28"/>
          <w:rtl w:val="0"/>
          <w:lang w:val="ru-RU"/>
        </w:rPr>
        <w:t>предпринимателей начинают свое дело в знакомой сфере деятельности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Концепция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миссия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линия деятельности</w:t>
      </w:r>
      <w:r>
        <w:rPr>
          <w:rStyle w:val="Нет"/>
          <w:sz w:val="28"/>
          <w:szCs w:val="28"/>
          <w:rtl w:val="0"/>
          <w:lang w:val="ru-RU"/>
        </w:rPr>
        <w:t xml:space="preserve">) </w:t>
      </w:r>
      <w:r>
        <w:rPr>
          <w:rStyle w:val="Нет"/>
          <w:sz w:val="28"/>
          <w:szCs w:val="28"/>
          <w:rtl w:val="0"/>
          <w:lang w:val="ru-RU"/>
        </w:rPr>
        <w:t>бизнеса характеризует идеологию формирования и развития предприятия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Ее выработка позволяет сформулировать линию деятельности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которая стимулирует коллектив в стремлении к достижению цели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Эффективно сформулированная концепция рождает положительные эмоции в отношении предприятия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мобилизует коллектив на конкретные действия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Концепция – это линия поведения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объединяющая все множество ролей фирмы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без которой фирма или любая другая организация не сможет консолидироваться и действовать как единое целое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Миссия фирмы служит мотивацией смысла работы членов организации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Концепция включает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формулирование целей бизнеса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выработку стратегии деятельности или нахождение конкретных путей достижения целей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выбор средств практического достижения поставленных целей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Выработка концепции играет важную роль в становлении и развитии бизнеса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Ее влияние на успех бизнеса определяется следующим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1) </w:t>
      </w:r>
      <w:r>
        <w:rPr>
          <w:rStyle w:val="Нет"/>
          <w:sz w:val="28"/>
          <w:szCs w:val="28"/>
          <w:rtl w:val="0"/>
          <w:lang w:val="ru-RU"/>
        </w:rPr>
        <w:t>процесс выработки концепции имеет большое значение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поскольку заставляет руководство фирмы всесторонне оценить факторы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лежащие в основе ее деятельности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2) </w:t>
      </w:r>
      <w:r>
        <w:rPr>
          <w:rStyle w:val="Нет"/>
          <w:sz w:val="28"/>
          <w:szCs w:val="28"/>
          <w:rtl w:val="0"/>
          <w:lang w:val="ru-RU"/>
        </w:rPr>
        <w:t>осмысление концепции помогает получить широкую панораму бизнеса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что позволяет и руководству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 персоналу фирмы взглянуть на происходящее как бы с высоты птичьего полета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без чего немыслимо обеспечить долгосрочную конкурентоспособность и успех бизнеса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3) </w:t>
      </w:r>
      <w:r>
        <w:rPr>
          <w:rStyle w:val="Нет"/>
          <w:sz w:val="28"/>
          <w:szCs w:val="28"/>
          <w:rtl w:val="0"/>
          <w:lang w:val="ru-RU"/>
        </w:rPr>
        <w:t xml:space="preserve">концепция имеет большое значение для коммуникации как внутри фирмы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позволяет лучше понять цели бизнеса ее сотрудникам</w:t>
      </w:r>
      <w:r>
        <w:rPr>
          <w:rStyle w:val="Нет"/>
          <w:sz w:val="28"/>
          <w:szCs w:val="28"/>
          <w:rtl w:val="0"/>
          <w:lang w:val="ru-RU"/>
        </w:rPr>
        <w:t xml:space="preserve">), </w:t>
      </w:r>
      <w:r>
        <w:rPr>
          <w:rStyle w:val="Нет"/>
          <w:sz w:val="28"/>
          <w:szCs w:val="28"/>
          <w:rtl w:val="0"/>
          <w:lang w:val="ru-RU"/>
        </w:rPr>
        <w:t xml:space="preserve">так и вне ее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способствует доведению информации до акционеров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поставщиков и потребителей</w:t>
      </w:r>
      <w:r>
        <w:rPr>
          <w:rStyle w:val="Нет"/>
          <w:sz w:val="28"/>
          <w:szCs w:val="28"/>
          <w:rtl w:val="0"/>
          <w:lang w:val="ru-RU"/>
        </w:rPr>
        <w:t>).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Концепция бизнеса обусл</w:t>
      </w:r>
      <w:r>
        <w:rPr>
          <w:rStyle w:val="Нет"/>
          <w:sz w:val="28"/>
          <w:szCs w:val="28"/>
          <w:rtl w:val="0"/>
          <w:lang w:val="ru-RU"/>
        </w:rPr>
        <w:t>о</w:t>
      </w:r>
      <w:r>
        <w:rPr>
          <w:rStyle w:val="Нет"/>
          <w:sz w:val="28"/>
          <w:szCs w:val="28"/>
          <w:rtl w:val="0"/>
          <w:lang w:val="ru-RU"/>
        </w:rPr>
        <w:t>вливается определенными факторами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кругом удовлетворяемых потребностей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совокупностью потребителей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выпускаемой продукцией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конкурентными преимуществами фирмы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 </w:t>
      </w:r>
      <w:r>
        <w:rPr>
          <w:rStyle w:val="Нет"/>
          <w:sz w:val="28"/>
          <w:szCs w:val="28"/>
          <w:rtl w:val="0"/>
          <w:lang w:val="ru-RU"/>
        </w:rPr>
        <w:t>Выработка концепции бизнеса предполагает формулирование его целей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Цели – это те ключевые результаты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 которым стремится предприятие в своей деятельности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Ставя определенные цели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предприниматель формулирует те главные ориентиры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на которых должна быть сфокусирована вся деятельность предприятия и его коллектива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Цели являются изначальным элементом системы управления предприятием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фирмой</w:t>
      </w:r>
      <w:r>
        <w:rPr>
          <w:rStyle w:val="Нет"/>
          <w:sz w:val="28"/>
          <w:szCs w:val="28"/>
          <w:rtl w:val="0"/>
          <w:lang w:val="ru-RU"/>
        </w:rPr>
        <w:t xml:space="preserve">), </w:t>
      </w:r>
      <w:r>
        <w:rPr>
          <w:rStyle w:val="Нет"/>
          <w:sz w:val="28"/>
          <w:szCs w:val="28"/>
          <w:rtl w:val="0"/>
          <w:lang w:val="ru-RU"/>
        </w:rPr>
        <w:t>выполняя организующую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мотивирующую и контролирующую функции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Следовательно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если нет цели на предприятии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то и нет управления им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Цели предприятия задают и определяют основу для конструирования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мобилизуют коллектив для достижения результатов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К типичным относятся цели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связанные с ролью данного предприятия на рынках сбыта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ростом объема бизнеса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его прибыльностью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рентабельностью и другими характеристиками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Постановка целей способствует выполнению основной функции предприятия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выраженной в его линии деятельности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После определения линии и целей бизнеса наступает этап выработки стратегии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Стратегия представляет собой обобщенную модель действий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необходимых для достижения поставленных целей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Значение выработки стратегии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позволяющей фирме выживать в конкурентной борьбе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 долгосрочной перспективе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чрезвычайно велико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В условиях жесткой конкуренции и быстро меняющейся ситуации на рынке очень важно не только концентрировать внимание на внутреннем состоянии дел фирмы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но и вырабатывать долгосрочную стратегию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которая позволила бы ей успевать за изменениями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происходящими во внешней среде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В прошлом многие фирмы могли успешно функционировать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обращая внимание в основном на ежедневную работу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внутренние проблемы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связанные с повышением эффективности использования ресурсов в текущей деятельности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Сейчас же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хотя и не снимается задача рационального использования потенциала в текущей деятельности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исключительно важным становится осуществление такой стратегии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которая обеспечивает адаптацию фирмы к быстро меняющейся окружающей среде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Например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стратегия японских фирм характеризуется следующим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 ориентацией на постоянные изменения как во внешней среде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так и внутри фирмы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ориентацией на место в этой среде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отсутствием детерминированного курса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учетом и использованием всех возможностей для выживания и усилением своей роли в изменяющемся мире не только в текущий момент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 на длительную перспективу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выделением в качестве основного ресурса выживания человеческих ресурсов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их интеллектуального потенциала и постоянно развивающихся технологий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Следует отметить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что единой стратегии не существует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Каждая фирма уникальна в своем роде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поэтому и процесс выработки стратегии специфичен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так как зависит от позиции фирмы на рынке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динамики ее развития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потенциала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поведения конкурентов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характеристик производимого ею товара или оказываемых услуг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состояния экономики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культурной среды и др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В то же время есть основополагающие моменты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позволяющие говорить о некоторых обобщенных принципах выработки стратегии бизнеса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Выбор стратегии осуществляется на основе анализа ключевых факторов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характеризующих внутреннее состояние фирмы и внешнюю среду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Стратегия должна отвечать на вопрос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какие существуют альтернативные варианты улучшения использования имеющихся на предприятии ресурсов и возможностей для достижения поставленных с учетом элементов внешней среды целей</w:t>
      </w:r>
      <w:r>
        <w:rPr>
          <w:rStyle w:val="Нет"/>
          <w:sz w:val="28"/>
          <w:szCs w:val="28"/>
          <w:rtl w:val="0"/>
          <w:lang w:val="ru-RU"/>
        </w:rPr>
        <w:t>?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При выборе стратегии должны быть учтены следующие ключевые факторы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сильные стороны отрасли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 сильные стороны фирмы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 цели фирмы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 финансовые ресурсы фирмы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 квалификация работников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 степень зависимости от внешней среды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 временной фактор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Выбранная стратегия подвергается оценке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которая осуществляется путем анализа правильности и достаточности факторов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определяющих возможности ее осуществления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Основной критерий оценки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приведет ли выбранная стратегия к достижению поставленных фирмой целей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Обычны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Если стратегия соответствует целям фирмы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то дальнейшая ее оценка проводится по следующим направлениям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соответствие выбранной стратегии состоянию и требованиям окружения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 соответствие выбранной стратегии потенциалу и возможностям фирмы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Обычный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 приемлемость риска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заложенного в стратегии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 общем виде стратегия – это генеральное направление действия организации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следование которому в долгосрочной перспективе должно привести ее к цели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При определении стратегии фирмы руководство сталкивается с тремя основными вопросами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связанными с положением фирмы на рынке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: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какой бизнес прекратить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;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какой бизнес продолжить и в какой бизнес перейти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Это значит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что стратеги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я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концентрирует внимание и связана с тем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: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что организация делает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 и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чего не делает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;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что более важно и что менее важно в осуществляемой организацией деятельности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М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Портер считает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что существуют три основные области выработки стратегии поведения фирмы на рынке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1)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Связана с лидерством в минимизации издержек производства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Компания добивается самых низких издержек производства и реализации своей продукции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2)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Связана со специализацией в производстве продукции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Фирма должна осуществлять высокоспециализированные производство и маркетинг для того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чтобы стать лидером в области производства своей продукции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3)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Относится к фиксации определенного сегмента рынка и концентрации усилий фирмы на выбранном рыночном сегменте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Фирма не стремится работать на всем рынке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а работает на его четко определенном сегменте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досконально выясняя потребности рынка в определенного типа продукции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Наиболее распространенные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выверенные практикой и широко освещенные в литературе стратегии развития бизнеса обычно называются базисными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или эталонными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Они отражают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4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различных подхода к росту фирмы и связаны с изменением состояния одного или нескольких элементов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: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продукт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рынок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отрасль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положение фирмы внутри отрасли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технология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Первую группу эталонных стратегий составляют стратегии концентрированного роста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которые связаны с изменением продукта и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(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или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)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рынка и не затрагивают три других элемента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 случае следования этим стратегиям фирма пытается улучшить свой продукт или начать производить новый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не меняя при этом отрасли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Фирма ведет поиск возможностей улучшения своего положения на существующем рынке либо же перехода на новый рынок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Конкретными типами стратегий первой группы являются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: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стратегия усиления позиции на рынке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при которой фирма де лает все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чтобы с данным продуктом на данном рынке завоевать лучшие позиции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;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стратегия развития рынка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заключающаяся в поиске новых рынков для уже производимого продукта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;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стратегия развития продукта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предполагающая решение задачи роста за счет производства нового продукта и его реализации на уже освоенном фирмой рынке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Вторую группу эталонных стратегий составляют такие стратегии бизнеса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которые предполагают расширение фирмы за счет добавления новых структур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Их называют стратегиями интегрированного роста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Выделяют два типа стратегий данного вида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: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стратегия обратной вертикальной интеграции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направленная на рост фирмы за счет приобретения либо же усиления контроля над поставщиками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а также за счет создания дочерних структур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осуществляющих снабжение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;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стратегия вперед идущей вертикальной интеграции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выражающаяся в росте фирмы за счет приобретения либо же усиления контроля над структурами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находящимися между фирмой и конечным потребителем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Третьей группой эталонных стратегий развития бизнеса являются стратегии диверсифицированного роста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Эти стратегии реализуются в том случае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если фирма дальше не может развиваться на данном рынке с данным продуктом в рамках данной отрасли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Четвертым типом эталонных стратегий являются стратегии сокращения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Они реализуются тогда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когда фирма нуждается в перегруппировке сил после длительного периода роста или в связи с необходимостью повышения эффективности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когда наблюдаются спады в экономике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color w:val="2a2a2a"/>
          <w:sz w:val="28"/>
          <w:szCs w:val="28"/>
          <w:rtl w:val="0"/>
        </w:rPr>
        <w:br w:type="page"/>
      </w:r>
    </w:p>
    <w:p>
      <w:pPr>
        <w:pStyle w:val="По умолчанию"/>
        <w:bidi w:val="0"/>
        <w:spacing w:line="360" w:lineRule="auto"/>
        <w:ind w:left="0" w:right="0" w:firstLine="567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b w:val="1"/>
          <w:bCs w:val="1"/>
          <w:color w:val="2a2a2a"/>
          <w:sz w:val="28"/>
          <w:szCs w:val="28"/>
          <w:rtl w:val="0"/>
        </w:rPr>
        <w:t xml:space="preserve">Глава </w:t>
      </w:r>
      <w:r>
        <w:rPr>
          <w:rStyle w:val="Нет"/>
          <w:rFonts w:ascii="Times New Roman" w:hAnsi="Times New Roman"/>
          <w:b w:val="1"/>
          <w:bCs w:val="1"/>
          <w:color w:val="2a2a2a"/>
          <w:sz w:val="28"/>
          <w:szCs w:val="28"/>
          <w:rtl w:val="0"/>
        </w:rPr>
        <w:t xml:space="preserve">2. </w:t>
      </w:r>
      <w:r>
        <w:rPr>
          <w:rStyle w:val="Нет"/>
          <w:rFonts w:ascii="Times New Roman" w:hAnsi="Times New Roman" w:hint="default"/>
          <w:b w:val="1"/>
          <w:bCs w:val="1"/>
          <w:color w:val="2a2a2a"/>
          <w:sz w:val="28"/>
          <w:szCs w:val="28"/>
          <w:rtl w:val="0"/>
          <w:lang w:val="ru-RU"/>
        </w:rPr>
        <w:t>Анализ экономических целей и бизнес</w:t>
      </w:r>
      <w:r>
        <w:rPr>
          <w:rStyle w:val="Нет"/>
          <w:rFonts w:ascii="Times New Roman" w:hAnsi="Times New Roman"/>
          <w:b w:val="1"/>
          <w:bCs w:val="1"/>
          <w:color w:val="2a2a2a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b w:val="1"/>
          <w:bCs w:val="1"/>
          <w:color w:val="2a2a2a"/>
          <w:sz w:val="28"/>
          <w:szCs w:val="28"/>
          <w:rtl w:val="0"/>
          <w:lang w:val="ru-RU"/>
        </w:rPr>
        <w:t>стратегии различных фи</w:t>
      </w:r>
      <w:r>
        <w:rPr>
          <w:rStyle w:val="Нет"/>
          <w:rFonts w:ascii="Times New Roman" w:hAnsi="Times New Roman" w:hint="default"/>
          <w:b w:val="1"/>
          <w:bCs w:val="1"/>
          <w:color w:val="2a2a2a"/>
          <w:sz w:val="28"/>
          <w:szCs w:val="28"/>
          <w:rtl w:val="0"/>
          <w:lang w:val="ru-RU"/>
        </w:rPr>
        <w:t>рм</w:t>
      </w:r>
    </w:p>
    <w:p>
      <w:pPr>
        <w:pStyle w:val="По умолчанию"/>
        <w:bidi w:val="0"/>
        <w:spacing w:line="360" w:lineRule="auto"/>
        <w:ind w:left="0" w:right="0" w:firstLine="567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/>
          <w:b w:val="1"/>
          <w:bCs w:val="1"/>
          <w:color w:val="2a2a2a"/>
          <w:sz w:val="28"/>
          <w:szCs w:val="28"/>
          <w:rtl w:val="0"/>
          <w:lang w:val="ru-RU"/>
        </w:rPr>
        <w:t>2</w:t>
      </w:r>
      <w:r>
        <w:rPr>
          <w:rStyle w:val="Нет"/>
          <w:rFonts w:ascii="Times New Roman" w:hAnsi="Times New Roman"/>
          <w:b w:val="1"/>
          <w:bCs w:val="1"/>
          <w:color w:val="2a2a2a"/>
          <w:sz w:val="28"/>
          <w:szCs w:val="28"/>
          <w:rtl w:val="0"/>
          <w:lang w:val="ru-RU"/>
        </w:rPr>
        <w:t xml:space="preserve">.1 </w:t>
      </w:r>
      <w:r>
        <w:rPr>
          <w:rStyle w:val="Нет"/>
          <w:rFonts w:ascii="Times New Roman" w:hAnsi="Times New Roman" w:hint="default"/>
          <w:b w:val="1"/>
          <w:bCs w:val="1"/>
          <w:color w:val="2a2a2a"/>
          <w:sz w:val="28"/>
          <w:szCs w:val="28"/>
          <w:rtl w:val="0"/>
          <w:lang w:val="ru-RU"/>
        </w:rPr>
        <w:t>Анализ экономических целей ПАО «Сбербанк» и их отражение в стратегии фирмы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ПАО «Сбербанк России» — крупнейший банк в России и СНГ с самой широкой сетью подразделений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предлагающий весь спектр инвестиционно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-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банковских услуг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Учредителем и основным акционером Сбербанка является Центральный банк РФ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владеющий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50%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уставного капитала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;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свыше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40%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акций принадлежит зарубежным компаниям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Около половины российского рынка частных вкладов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а также каждый третий корпоративный и розничный кредит в России приходятся на Сбербанк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 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Бренд Сбербанка на начало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2010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года по оценке журнала «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en-US"/>
        </w:rPr>
        <w:t>The Banker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» и компании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en-US"/>
        </w:rPr>
        <w:t xml:space="preserve">Brand Finance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занимал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15-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е место в рейтинге самых дорогих мировых банковских брендов и стоил приблизительно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11,7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миллиарда долларов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По состоянию на середину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2016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года насчитывает почти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nl-NL"/>
        </w:rPr>
        <w:t xml:space="preserve">17,5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тыс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подразделений и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14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территориальных дочерних банков в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83-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х субъектах Российской Федерации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По состоянию на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1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мая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2017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года число отделений Сбербанка составило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14 826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Как и цель любой коммерческой организации основной целью Сбербанка является извлечение прибыли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Миссия Сбербанка определяет смысл и содержание деятельности Банка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подчеркивая его важнейшую роль в экономике России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Главная задача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которую ставит перед собой и коллективом руководство Банка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– стать за пять лет одним из лучших банков в мире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как с точки зрения показателей финансовой эффективности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так 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 первую очередь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 точки зрения качества предоставляемых клиентам услуг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По своим масштабам и срокам реализации эта задача является очень амбициозной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во многих аспектах она не имеет аналогов в международной практике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 то же время реалистичность и своевременность такой постановки задачи обоснованы во</w:t>
      </w:r>
      <w:r>
        <w:rPr>
          <w:rStyle w:val="Нет"/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2a2a2a"/>
          <w:sz w:val="28"/>
          <w:szCs w:val="28"/>
          <w:rtl w:val="0"/>
        </w:rPr>
        <w:t>‐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первых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теми возможностями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которые предоставляет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быстрорастущий российский рынок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во</w:t>
      </w:r>
      <w:r>
        <w:rPr>
          <w:rStyle w:val="Нет"/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2a2a2a"/>
          <w:sz w:val="28"/>
          <w:szCs w:val="28"/>
          <w:rtl w:val="0"/>
        </w:rPr>
        <w:t>‐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вторых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значительным экономическим потенциалом и кредитом доверия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которым обладает Сбербанк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в</w:t>
      </w:r>
      <w:r>
        <w:rPr>
          <w:rStyle w:val="Нет"/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2a2a2a"/>
          <w:sz w:val="28"/>
          <w:szCs w:val="28"/>
          <w:rtl w:val="0"/>
        </w:rPr>
        <w:t>‐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третьих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пониманием того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что в условиях прогнозируемого роста конкуренции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банку необходимо совершить прорыв на новый качественный уровень своей работы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Стратегия определяет основные механизмы реализации этой задачи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которые лежат в области изменения внутренней организации работы банка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повышения производительности труда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изменения подходов к обслуживанию клиентов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повышения профессионализма сотрудников и их заинтересованности в результатах своего труда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Возможности и потенциал для дальнейшего успешного развития банка связаны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 первую очередь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 сохранением его сильных конкурентных позиций на российском финансовом рынке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Анализ показывает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что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несмотря на текущую нестабильность на глобальных рынках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российский финансовый рынок обладает значительным потенциалом для дальнейшего развития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С точки зрения его темпов роста и той доходности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которую будет приносить вложенный капитал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он будет одним из самых привлекательных в мире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 xml:space="preserve">Через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5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лет по своим размерам российский финансовый рынок будет сопоставим с совокупным рынком восточноевропейских стран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примерно равен рынку Индии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в несколько раз будет превышать другие крупные быстрорастущие рынки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(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например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Турции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)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и составлять примерно одну треть от рынка Китая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Задачи банка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>: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трои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ть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 одну из лучших финансовых компаний мира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делать Сбербанк примером успеха крупной несырьевой российской компании на международной арене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 xml:space="preserve">Развитие организации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за счет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 xml:space="preserve"> изменени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я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 и личностный рост членов ее команды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начиная с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лидеров и руководителей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омо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щь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 xml:space="preserve"> сотрудникам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 в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 xml:space="preserve"> дости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жении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 ощущения гармонии и счастья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что приведет организацию к успеху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 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риентир на устойчивое долгосрочное развитие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надежность и стабильность работы при любых обстоятельствах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Стратегия Сбербанка направлена на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укрепление его позиций в качестве одного из ведущих и стабильных финансовых институтов мира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Соответсвующие цели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удво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ение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 xml:space="preserve"> показател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ей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 чистой прибыли и активов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до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стижение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 прорыва в эффективности управления расходами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повы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шение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 xml:space="preserve"> показател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ей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 xml:space="preserve"> достаточности капитала первого уровня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рентабельность собственного капитала выше мировых аналогов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(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см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Приложение №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>3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).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Задача по удвоению размера чистой прибыли и поддержанию ежегодного темпа ее прироста на уровне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14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–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16%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в год является амбициозной в условиях макроэкономической нестабильности и усиливающегося давления со стороны регуляторов и конкурентов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Для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дости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жения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 этого результата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требуется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 xml:space="preserve"> работ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а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 xml:space="preserve"> по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5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направлениям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:</w:t>
      </w:r>
    </w:p>
    <w:p>
      <w:pPr>
        <w:pStyle w:val="По умолчанию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У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крепление конкурентных позиций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Ц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ель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 -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 сохранить или увеличить долю Сбербанка на большинстве рынков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Это позволит обеспечить темпы роста объемов бизнеса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превышающие общерыночные показатели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оддержание уровня чистой процентной маржи на уровне лучше конкурентов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ледующие тенденции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помогут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обеспечить более высокий уровень чистой процентной маржи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:</w:t>
      </w:r>
    </w:p>
    <w:p>
      <w:pPr>
        <w:pStyle w:val="По умолчанию"/>
        <w:numPr>
          <w:ilvl w:val="0"/>
          <w:numId w:val="13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пережающие темпы роста розничного бизнеса по сравнению с корпоративным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; </w:t>
      </w:r>
    </w:p>
    <w:p>
      <w:pPr>
        <w:pStyle w:val="По умолчанию"/>
        <w:numPr>
          <w:ilvl w:val="0"/>
          <w:numId w:val="13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 РФ в розничном кредитовании кредитные карты и другие высокомаржинальные продукты будут расти быстрее ипотеки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; </w:t>
      </w:r>
    </w:p>
    <w:p>
      <w:pPr>
        <w:pStyle w:val="По умолчанию"/>
        <w:numPr>
          <w:ilvl w:val="0"/>
          <w:numId w:val="13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н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а рынке России в корпоративном кредитовании более мар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-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жинальные малый и средний бизнес будут расти быстрее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pt-PT"/>
        </w:rPr>
        <w:t xml:space="preserve">CIB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и бизнеса с крупнейшими клиентами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; </w:t>
      </w:r>
    </w:p>
    <w:p>
      <w:pPr>
        <w:pStyle w:val="По умолчанию"/>
        <w:numPr>
          <w:ilvl w:val="0"/>
          <w:numId w:val="13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н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а всех рынках в структуре привлеченных средств опережающ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ий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 xml:space="preserve"> рост средств до востребования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; </w:t>
      </w:r>
    </w:p>
    <w:p>
      <w:pPr>
        <w:pStyle w:val="По умолчанию"/>
        <w:numPr>
          <w:ilvl w:val="0"/>
          <w:numId w:val="13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м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ы также ожидаем положительного влияния на уровень маржи от изменения структуры нашего международного бизнеса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Обеспечение опережающего темпа роста некредитных доходов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Ц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ель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 -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 довести долю некредитных комиссий в чистом операционном доходе до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25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–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27% 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Это будет обеспечено за счет расширения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продуктовой линейки и повышения качества и глубины взаимоотношений с клиентами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 Ц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ель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 -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 повысить количество продуктов на одного клиента на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50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–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70%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Обеспечение высокой эффективности Группы по управлению рас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-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</w:rPr>
        <w:t>ходами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Сбербанк должен стать одним из лидеров в мире по эффективности своей деятельности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Важнейшей задачей Группы является опережающий рост доходов над расходами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что приведет к улучшению целевых показателей Группы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Поддержание достаточно высокого качества активов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Еще одной важнейшей целью стратегии развития Сбербанка является обеспечение оптимального соотношения доходности и риска в операциях кредитования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Организация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 ожидае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т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 структурных изменений в кредитном портфеле Группы — доли более маржинальных бизнесов увеличатся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(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розничный сегмент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малый и микрокорпоративный бизнес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)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при уменьшении доли кредитов крупнейших и крупных корпоративных клиентов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Это должно обеспечить оптимальный баланс между доходами Группы от операций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подразумевающих принятие ею на себя кредитных рисков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и расходами на создание резервов на потери по ссудам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Дивидендная политика Сбербанка направлена на обеспечение оптимального баланса между текущими интересами инвесторов и долгосрочными целями развития Группы </w:t>
      </w:r>
      <w:r>
        <w:rPr>
          <w:rStyle w:val="Нет"/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center"/>
        <w:rPr>
          <w:rtl w:val="0"/>
        </w:rPr>
      </w:pP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color w:val="2a2a2a"/>
          <w:sz w:val="28"/>
          <w:szCs w:val="28"/>
          <w:rtl w:val="0"/>
        </w:rPr>
        <w:br w:type="page"/>
      </w:r>
    </w:p>
    <w:p>
      <w:pPr>
        <w:pStyle w:val="По умолчанию"/>
        <w:bidi w:val="0"/>
        <w:spacing w:line="360" w:lineRule="auto"/>
        <w:ind w:left="0" w:right="0" w:firstLine="567"/>
        <w:jc w:val="center"/>
        <w:rPr>
          <w:rFonts w:ascii="Times New Roman" w:cs="Times New Roman" w:hAnsi="Times New Roman" w:eastAsia="Times New Roman"/>
          <w:b w:val="1"/>
          <w:bCs w:val="1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/>
          <w:b w:val="1"/>
          <w:bCs w:val="1"/>
          <w:color w:val="2a2a2a"/>
          <w:sz w:val="28"/>
          <w:szCs w:val="28"/>
          <w:rtl w:val="0"/>
          <w:lang w:val="en-US"/>
        </w:rPr>
        <w:t xml:space="preserve">2.2 </w:t>
      </w:r>
      <w:r>
        <w:rPr>
          <w:rFonts w:ascii="Times New Roman" w:hAnsi="Times New Roman" w:hint="default"/>
          <w:b w:val="1"/>
          <w:bCs w:val="1"/>
          <w:color w:val="2a2a2a"/>
          <w:sz w:val="28"/>
          <w:szCs w:val="28"/>
          <w:rtl w:val="0"/>
          <w:lang w:val="ru-RU"/>
        </w:rPr>
        <w:t xml:space="preserve">Анализ экономических целей </w:t>
      </w:r>
      <w:r>
        <w:rPr>
          <w:rFonts w:ascii="Times New Roman" w:hAnsi="Times New Roman"/>
          <w:b w:val="1"/>
          <w:bCs w:val="1"/>
          <w:color w:val="2a2a2a"/>
          <w:sz w:val="28"/>
          <w:szCs w:val="28"/>
          <w:rtl w:val="0"/>
          <w:lang w:val="it-IT"/>
        </w:rPr>
        <w:t xml:space="preserve">Microsoft Corporation </w:t>
      </w:r>
      <w:r>
        <w:rPr>
          <w:rFonts w:ascii="Times New Roman" w:hAnsi="Times New Roman" w:hint="default"/>
          <w:b w:val="1"/>
          <w:bCs w:val="1"/>
          <w:color w:val="2a2a2a"/>
          <w:sz w:val="28"/>
          <w:szCs w:val="28"/>
          <w:rtl w:val="0"/>
          <w:lang w:val="ru-RU"/>
        </w:rPr>
        <w:t>и их отражение в стратегии фирмы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/>
          <w:color w:val="2a2a2a"/>
          <w:sz w:val="28"/>
          <w:szCs w:val="28"/>
          <w:rtl w:val="0"/>
          <w:lang w:val="it-IT"/>
        </w:rPr>
        <w:t xml:space="preserve">Microsoft Corporation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– мировой лидер в области информационных технологий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поставляющий широкий диапазон устройств и сервисов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программного обеспечения и ИТ</w:t>
      </w:r>
      <w:r>
        <w:rPr>
          <w:rFonts w:ascii="Times New Roman" w:hAnsi="Times New Roman"/>
          <w:color w:val="2a2a2a"/>
          <w:sz w:val="28"/>
          <w:szCs w:val="28"/>
          <w:rtl w:val="0"/>
        </w:rPr>
        <w:t>-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услуг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Это одна из крупнейших в мире корпораций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работающая в более чем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190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странах мира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В России </w:t>
      </w:r>
      <w:r>
        <w:rPr>
          <w:rFonts w:ascii="Times New Roman" w:hAnsi="Times New Roman"/>
          <w:color w:val="2a2a2a"/>
          <w:sz w:val="28"/>
          <w:szCs w:val="28"/>
          <w:rtl w:val="0"/>
          <w:lang w:val="it-IT"/>
        </w:rPr>
        <w:t xml:space="preserve">Microsoft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действует с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1992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года и на сегодняшний день активно работает в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70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городах страны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Головной офис компании находится в Москве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Среди авторизованных партнеров </w:t>
      </w:r>
      <w:r>
        <w:rPr>
          <w:rFonts w:ascii="Times New Roman" w:hAnsi="Times New Roman"/>
          <w:color w:val="2a2a2a"/>
          <w:sz w:val="28"/>
          <w:szCs w:val="28"/>
          <w:rtl w:val="0"/>
          <w:lang w:val="it-IT"/>
        </w:rPr>
        <w:t xml:space="preserve">Microsoft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в России более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10 000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российских компаний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Предоставление прав </w:t>
      </w:r>
      <w:r>
        <w:rPr>
          <w:rFonts w:ascii="Times New Roman" w:hAnsi="Times New Roman"/>
          <w:color w:val="2a2a2a"/>
          <w:sz w:val="28"/>
          <w:szCs w:val="28"/>
          <w:rtl w:val="0"/>
        </w:rPr>
        <w:t>(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лицензий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на использование программных продуктов </w:t>
      </w:r>
      <w:r>
        <w:rPr>
          <w:rFonts w:ascii="Times New Roman" w:hAnsi="Times New Roman"/>
          <w:color w:val="2a2a2a"/>
          <w:sz w:val="28"/>
          <w:szCs w:val="28"/>
          <w:rtl w:val="0"/>
          <w:lang w:val="it-IT"/>
        </w:rPr>
        <w:t xml:space="preserve">Microsoft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на территории Российской Федерации осуществляет компания </w:t>
      </w:r>
      <w:r>
        <w:rPr>
          <w:rFonts w:ascii="Times New Roman" w:hAnsi="Times New Roman"/>
          <w:color w:val="2a2a2a"/>
          <w:sz w:val="28"/>
          <w:szCs w:val="28"/>
          <w:rtl w:val="0"/>
          <w:lang w:val="en-US"/>
        </w:rPr>
        <w:t xml:space="preserve">Microsoft Ireland Operations Limited (MIOL),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аффилированное лицо корпорации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/>
          <w:color w:val="2a2a2a"/>
          <w:sz w:val="28"/>
          <w:szCs w:val="28"/>
          <w:rtl w:val="0"/>
          <w:lang w:val="it-IT"/>
        </w:rPr>
        <w:t xml:space="preserve">Microsoft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– это компания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обеспечивающая продуктивность в мире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где царят мобильность и облако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Долгосрочная миссия </w:t>
      </w:r>
      <w:r>
        <w:rPr>
          <w:rFonts w:ascii="Times New Roman" w:hAnsi="Times New Roman"/>
          <w:color w:val="2a2a2a"/>
          <w:sz w:val="28"/>
          <w:szCs w:val="28"/>
          <w:rtl w:val="0"/>
          <w:lang w:val="it-IT"/>
        </w:rPr>
        <w:t xml:space="preserve">Microsoft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заключается в том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чтобы дать возможность каждому человеку и каждой организации на планете добиваться большего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</w:rPr>
        <w:t xml:space="preserve">Цели </w:t>
      </w:r>
      <w:r>
        <w:rPr>
          <w:rFonts w:ascii="Times New Roman" w:hAnsi="Times New Roman"/>
          <w:color w:val="2a2a2a"/>
          <w:sz w:val="28"/>
          <w:szCs w:val="28"/>
          <w:rtl w:val="0"/>
          <w:lang w:val="it-IT"/>
        </w:rPr>
        <w:t>Microsoft Corporation: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Взаимодействие с потребителями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понимание их потребностей и целей использования технологических средств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помощь в реализации потенциала благодаря информированию и поддержке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Думать и действовать глобально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создавая инновационные решения для широкого круга заказчиков и партнеров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нацеленные на снижение стоимости технологий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лидировать в служении обществу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котором мы живем и работаем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Совершенство во всем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мы делаем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Укрепление доверия потребителей к качеству наших продуктов и услуг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наша готовность реагировать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ответственность и предсказуемость во всем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мы делаем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Разработка и развитие платформ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необходимых нашим заказчикам и партнерам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открытость в обсуждении направлений развития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обратная связь с потребителями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совместные усилия для обеспечения надежной работы сторонних решений на наших платформах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Расширение возможности выбора благодаря определению новых областей развития бизнеса заказчиков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разработка новых продуктов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интеграция новых решений в уже используемые системы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поиск новых возможностей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углубление интеграции с имеющимися партнерами и привлечение новых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Стремление помочь нашим клиентам двигаться к новым целям и добиваться невозможных ранее результатов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/>
          <w:color w:val="2a2a2a"/>
          <w:sz w:val="28"/>
          <w:szCs w:val="28"/>
          <w:rtl w:val="0"/>
          <w:lang w:val="it-IT"/>
        </w:rPr>
        <w:t xml:space="preserve">Microsoft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 России является неоднократным лидером российских и международных рейтингов в номинации «Работодатель мечты»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Согласно рейтингу </w:t>
      </w:r>
      <w:r>
        <w:rPr>
          <w:rFonts w:ascii="Times New Roman" w:hAnsi="Times New Roman"/>
          <w:color w:val="2a2a2a"/>
          <w:sz w:val="28"/>
          <w:szCs w:val="28"/>
          <w:rtl w:val="0"/>
          <w:lang w:val="en-US"/>
        </w:rPr>
        <w:t xml:space="preserve">Future Today, Microsoft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в очередной раз вошел в ТОП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-10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работодателей для молодых специалистов в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2016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г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А в рейтинге среди своей целевой аудитории </w:t>
      </w:r>
      <w:r>
        <w:rPr>
          <w:rFonts w:ascii="Times New Roman" w:hAnsi="Times New Roman"/>
          <w:color w:val="2a2a2a"/>
          <w:sz w:val="28"/>
          <w:szCs w:val="28"/>
          <w:rtl w:val="0"/>
        </w:rPr>
        <w:t>(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отраслевых вузов и факультетов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 xml:space="preserve">компания заняла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4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место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Молодое поколение может изменить мир к лучшему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а помочь в обучении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самореализации и обеспечении успешного будущего — стратегическая задача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 компании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Поэтому </w:t>
      </w:r>
      <w:r>
        <w:rPr>
          <w:rFonts w:ascii="Times New Roman" w:hAnsi="Times New Roman"/>
          <w:color w:val="2a2a2a"/>
          <w:sz w:val="28"/>
          <w:szCs w:val="28"/>
          <w:rtl w:val="0"/>
          <w:lang w:val="it-IT"/>
        </w:rPr>
        <w:t xml:space="preserve">Microsoft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уделяет большое внимание цифровой трансформации в сфере образования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Цифровая трансформация современного образовательного учреждения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по мнению </w:t>
      </w:r>
      <w:r>
        <w:rPr>
          <w:rFonts w:ascii="Times New Roman" w:hAnsi="Times New Roman"/>
          <w:color w:val="2a2a2a"/>
          <w:sz w:val="28"/>
          <w:szCs w:val="28"/>
          <w:rtl w:val="0"/>
          <w:lang w:val="it-IT"/>
        </w:rPr>
        <w:t xml:space="preserve">Microsoft,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 xml:space="preserve">происходит по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4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основным направлениям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трансформация образовательного процесса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повышение эффективности внутренних процессов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раскрытие потенциала школьников и студентов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постоянное профессиональное развитие педагогов и преподавателей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 рамках этой стратегии компания реализует в России ряд программ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которые открывают для молодежи новые возможности в ИТ</w:t>
      </w:r>
      <w:r>
        <w:rPr>
          <w:rFonts w:ascii="Times New Roman" w:hAnsi="Times New Roman"/>
          <w:color w:val="2a2a2a"/>
          <w:sz w:val="28"/>
          <w:szCs w:val="28"/>
          <w:rtl w:val="0"/>
        </w:rPr>
        <w:t>-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отрасли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от обеспечения школьников новейшими устройствами на базе ОС </w:t>
      </w:r>
      <w:r>
        <w:rPr>
          <w:rFonts w:ascii="Times New Roman" w:hAnsi="Times New Roman"/>
          <w:color w:val="2a2a2a"/>
          <w:sz w:val="28"/>
          <w:szCs w:val="28"/>
          <w:rtl w:val="0"/>
          <w:lang w:val="it-IT"/>
        </w:rPr>
        <w:t xml:space="preserve">Windows 10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до развития навыков программирования и предпринимательства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способствующих успешному трудоустройству и созданию собственного бизнеса в индустрии высоких технологий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Среди программ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реализуемых в России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следует отметить проект «Твой курс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ИТ для молодежи»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Он направлен на повышение интереса молодёжи в возрасте от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6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 xml:space="preserve">до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18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лет к сфере высоких технологий и мотивации к приобретению навыков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необходимых для самореализации и успешной жизни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На данный момент в проекте действует сеть из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35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ресурсных центров «Твой курс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ИТ для молодежи» и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500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школьных клубов программирования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которые проводят бесплатные курсы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мероприятия и занятия для юных участников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 xml:space="preserve">За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5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лет существования проекта его возможностями и ресурсами воспользовались свыше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800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школьников из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242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городов России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Также в России реализуется инициатива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направленная на профессиональное развитие государственных служащих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директоров школ и преподавателей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— «Партнерство в образовании»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Особое место в социально значимых проектах компании занимает международный конкурс для студентов </w:t>
      </w:r>
      <w:r>
        <w:rPr>
          <w:rFonts w:ascii="Times New Roman" w:hAnsi="Times New Roman"/>
          <w:color w:val="2a2a2a"/>
          <w:sz w:val="28"/>
          <w:szCs w:val="28"/>
          <w:rtl w:val="0"/>
          <w:lang w:val="it-IT"/>
        </w:rPr>
        <w:t>Imagine Cup.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Одним из важнейших инструментов развития российской ИТ</w:t>
      </w:r>
      <w:r>
        <w:rPr>
          <w:rFonts w:ascii="Times New Roman" w:hAnsi="Times New Roman"/>
          <w:color w:val="2a2a2a"/>
          <w:sz w:val="28"/>
          <w:szCs w:val="28"/>
          <w:rtl w:val="0"/>
        </w:rPr>
        <w:t>-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индустрии и инновационной экономики является поддержка молодых предпринимателей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Для этого с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2009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года работает международная программа поддержки стартапов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BizSpark.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За все время существования программы более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50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тыс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 xml:space="preserve">стартапов во всем мире получили доступ к продуктам и технологиям </w:t>
      </w:r>
      <w:r>
        <w:rPr>
          <w:rFonts w:ascii="Times New Roman" w:hAnsi="Times New Roman"/>
          <w:color w:val="2a2a2a"/>
          <w:sz w:val="28"/>
          <w:szCs w:val="28"/>
          <w:rtl w:val="0"/>
          <w:lang w:val="it-IT"/>
        </w:rPr>
        <w:t xml:space="preserve">Microsoft.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 xml:space="preserve">В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2016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году уже более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800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молодых компаний из России стали участниками программы и получили облачные гранты и акселерационную поддержку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которая помогает их бизнесу активно развиваться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a2a2a"/>
          <w:sz w:val="28"/>
          <w:szCs w:val="28"/>
          <w:rtl w:val="0"/>
        </w:rPr>
        <w:br w:type="page"/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</w:p>
    <w:p>
      <w:pPr>
        <w:pStyle w:val="По умолчанию"/>
        <w:bidi w:val="0"/>
        <w:spacing w:line="360" w:lineRule="auto"/>
        <w:ind w:left="0" w:right="0" w:firstLine="567"/>
        <w:jc w:val="center"/>
        <w:rPr>
          <w:rFonts w:ascii="Times New Roman" w:cs="Times New Roman" w:hAnsi="Times New Roman" w:eastAsia="Times New Roman"/>
          <w:b w:val="1"/>
          <w:bCs w:val="1"/>
          <w:color w:val="2a2a2a"/>
          <w:sz w:val="28"/>
          <w:szCs w:val="28"/>
          <w:rtl w:val="0"/>
        </w:rPr>
      </w:pPr>
      <w:r>
        <w:rPr>
          <w:rStyle w:val="Нет"/>
          <w:rFonts w:ascii="Times New Roman" w:hAnsi="Times New Roman"/>
          <w:b w:val="1"/>
          <w:bCs w:val="1"/>
          <w:color w:val="2a2a2a"/>
          <w:sz w:val="28"/>
          <w:szCs w:val="28"/>
          <w:rtl w:val="0"/>
          <w:lang w:val="en-US"/>
        </w:rPr>
        <w:t>2.</w:t>
      </w:r>
      <w:r>
        <w:rPr>
          <w:rStyle w:val="Нет"/>
          <w:rFonts w:ascii="Times New Roman" w:hAnsi="Times New Roman"/>
          <w:b w:val="1"/>
          <w:bCs w:val="1"/>
          <w:color w:val="2a2a2a"/>
          <w:sz w:val="28"/>
          <w:szCs w:val="28"/>
          <w:rtl w:val="0"/>
          <w:lang w:val="ru-RU"/>
        </w:rPr>
        <w:t>3</w:t>
      </w:r>
      <w:r>
        <w:rPr>
          <w:rStyle w:val="Нет"/>
          <w:rFonts w:ascii="Times New Roman" w:hAnsi="Times New Roman"/>
          <w:b w:val="1"/>
          <w:bCs w:val="1"/>
          <w:color w:val="2a2a2a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color w:val="2a2a2a"/>
          <w:sz w:val="28"/>
          <w:szCs w:val="28"/>
          <w:rtl w:val="0"/>
          <w:lang w:val="ru-RU"/>
        </w:rPr>
        <w:t>Анализ</w:t>
      </w:r>
      <w:r>
        <w:rPr>
          <w:rFonts w:ascii="Times New Roman" w:hAnsi="Times New Roman" w:hint="default"/>
          <w:b w:val="1"/>
          <w:bCs w:val="1"/>
          <w:color w:val="2a2a2a"/>
          <w:sz w:val="28"/>
          <w:szCs w:val="28"/>
          <w:rtl w:val="0"/>
          <w:lang w:val="ru-RU"/>
        </w:rPr>
        <w:t xml:space="preserve"> экономических целей</w:t>
      </w:r>
      <w:r>
        <w:rPr>
          <w:rFonts w:ascii="Times New Roman" w:hAnsi="Times New Roman"/>
          <w:b w:val="1"/>
          <w:bCs w:val="1"/>
          <w:color w:val="2a2a2a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color w:val="2a2a2a"/>
          <w:sz w:val="28"/>
          <w:szCs w:val="28"/>
          <w:rtl w:val="0"/>
          <w:lang w:val="ru-RU"/>
        </w:rPr>
        <w:t>ОАО «АК «Транснефть»</w:t>
      </w:r>
      <w:r>
        <w:rPr>
          <w:rFonts w:ascii="Times New Roman" w:hAnsi="Times New Roman"/>
          <w:b w:val="1"/>
          <w:bCs w:val="1"/>
          <w:color w:val="2a2a2a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color w:val="2a2a2a"/>
          <w:sz w:val="28"/>
          <w:szCs w:val="28"/>
          <w:rtl w:val="0"/>
          <w:lang w:val="ru-RU"/>
        </w:rPr>
        <w:t>и их отражение в стратегии фирмы</w:t>
      </w:r>
    </w:p>
    <w:p>
      <w:pPr>
        <w:pStyle w:val="По умолчанию"/>
        <w:bidi w:val="0"/>
        <w:spacing w:line="360" w:lineRule="auto"/>
        <w:ind w:left="0" w:right="0" w:firstLine="567"/>
        <w:jc w:val="left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</w:rPr>
        <w:t xml:space="preserve">ОАО </w:t>
      </w:r>
      <w:r>
        <w:rPr>
          <w:rFonts w:ascii="Times New Roman" w:hAnsi="Times New Roman"/>
          <w:color w:val="2a2a2a"/>
          <w:sz w:val="28"/>
          <w:szCs w:val="28"/>
          <w:rtl w:val="0"/>
        </w:rPr>
        <w:t>"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АК </w:t>
      </w:r>
      <w:r>
        <w:rPr>
          <w:rFonts w:ascii="Times New Roman" w:hAnsi="Times New Roman"/>
          <w:color w:val="2a2a2a"/>
          <w:sz w:val="28"/>
          <w:szCs w:val="28"/>
          <w:rtl w:val="0"/>
        </w:rPr>
        <w:t>"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Транснефть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"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является естественным монополистом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осуществляющим транспортировку нефти по магистральным нефтепроводам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Стоимость услуг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оказываемых </w:t>
      </w:r>
      <w:r>
        <w:rPr>
          <w:rFonts w:ascii="Times New Roman" w:hAnsi="Times New Roman"/>
          <w:color w:val="2a2a2a"/>
          <w:sz w:val="28"/>
          <w:szCs w:val="28"/>
          <w:rtl w:val="0"/>
        </w:rPr>
        <w:t>"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Транснефтью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",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устанавливается Федеральной службой по тарифам РФ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left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В структуру системы АК </w:t>
      </w:r>
      <w:r>
        <w:rPr>
          <w:rFonts w:ascii="Times New Roman" w:hAnsi="Times New Roman"/>
          <w:color w:val="2a2a2a"/>
          <w:sz w:val="28"/>
          <w:szCs w:val="28"/>
          <w:rtl w:val="0"/>
        </w:rPr>
        <w:t>"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Транснефть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"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 xml:space="preserve">входят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12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дочерних обществ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основным видом деятельности которых является транспортировка нефти и эксплуатация магистральных нефтепроводов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Компания и ее дочерние общества располагают крупнейшей в мире системой нефтепроводов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составляющей около </w:t>
      </w:r>
      <w:r>
        <w:rPr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47 455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км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left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Основные направления деятельности Компании</w:t>
      </w:r>
      <w:r>
        <w:rPr>
          <w:rFonts w:ascii="Times New Roman" w:hAnsi="Times New Roman"/>
          <w:color w:val="2a2a2a"/>
          <w:sz w:val="28"/>
          <w:szCs w:val="28"/>
          <w:rtl w:val="0"/>
        </w:rPr>
        <w:t>: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Оказание услуг в области транспортировки нефти и нефтепродуктов по системе магистральных трубопроводов в Российской Федерации и за ее пределами</w:t>
      </w:r>
      <w:r>
        <w:rPr>
          <w:rFonts w:ascii="Times New Roman" w:hAnsi="Times New Roman"/>
          <w:color w:val="2a2a2a"/>
          <w:sz w:val="28"/>
          <w:szCs w:val="28"/>
          <w:rtl w:val="0"/>
        </w:rPr>
        <w:t>;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Проведение профилактических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диагностических и аварийно</w:t>
      </w:r>
      <w:r>
        <w:rPr>
          <w:rFonts w:ascii="Times New Roman" w:hAnsi="Times New Roman"/>
          <w:color w:val="2a2a2a"/>
          <w:sz w:val="28"/>
          <w:szCs w:val="28"/>
          <w:rtl w:val="0"/>
        </w:rPr>
        <w:t>-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восстановительных работ на магистральных трубопроводах</w:t>
      </w:r>
      <w:r>
        <w:rPr>
          <w:rFonts w:ascii="Times New Roman" w:hAnsi="Times New Roman"/>
          <w:color w:val="2a2a2a"/>
          <w:sz w:val="28"/>
          <w:szCs w:val="28"/>
          <w:rtl w:val="0"/>
        </w:rPr>
        <w:t>;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Координация деятельности по комплексному развитию сети магистральных трубопроводов и других объектов трубопроводного транспорта</w:t>
      </w:r>
      <w:r>
        <w:rPr>
          <w:rFonts w:ascii="Times New Roman" w:hAnsi="Times New Roman"/>
          <w:color w:val="2a2a2a"/>
          <w:sz w:val="28"/>
          <w:szCs w:val="28"/>
          <w:rtl w:val="0"/>
        </w:rPr>
        <w:t>;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Взаимодействие с трубопроводными предприятиями других государств по вопросам транспортировки нефти и нефтепродуктов в соответствии с межправительственными соглашениями</w:t>
      </w:r>
      <w:r>
        <w:rPr>
          <w:rFonts w:ascii="Times New Roman" w:hAnsi="Times New Roman"/>
          <w:color w:val="2a2a2a"/>
          <w:sz w:val="28"/>
          <w:szCs w:val="28"/>
          <w:rtl w:val="0"/>
        </w:rPr>
        <w:t>;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Участие в решении задач научно</w:t>
      </w:r>
      <w:r>
        <w:rPr>
          <w:rFonts w:ascii="Times New Roman" w:hAnsi="Times New Roman"/>
          <w:color w:val="2a2a2a"/>
          <w:sz w:val="28"/>
          <w:szCs w:val="28"/>
          <w:rtl w:val="0"/>
        </w:rPr>
        <w:t>-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технического и инновационного развития в трубопроводном транспорте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внедрение нового оборудования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технологий и материалов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>;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Привлечение инвестиций для развития производственной базы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расширения и реконструкции объектов организаций системы ОАО «АК «Транснефть»</w:t>
      </w:r>
      <w:r>
        <w:rPr>
          <w:rFonts w:ascii="Times New Roman" w:hAnsi="Times New Roman"/>
          <w:color w:val="2a2a2a"/>
          <w:sz w:val="28"/>
          <w:szCs w:val="28"/>
          <w:rtl w:val="0"/>
        </w:rPr>
        <w:t>;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Организация работы по обеспечению охраны окружающей среды в районах размещения объектов трубопроводного транспорта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  <w:r>
        <w:rPr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 </w:t>
      </w:r>
    </w:p>
    <w:p>
      <w:pPr>
        <w:pStyle w:val="По умолчанию"/>
        <w:bidi w:val="0"/>
        <w:spacing w:line="360" w:lineRule="auto"/>
        <w:ind w:left="0" w:right="0" w:firstLine="567"/>
        <w:jc w:val="left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Основным видом деятельности ОАО </w:t>
      </w:r>
      <w:r>
        <w:rPr>
          <w:rFonts w:ascii="Times New Roman" w:hAnsi="Times New Roman"/>
          <w:color w:val="2a2a2a"/>
          <w:sz w:val="28"/>
          <w:szCs w:val="28"/>
          <w:rtl w:val="0"/>
        </w:rPr>
        <w:t>"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АК </w:t>
      </w:r>
      <w:r>
        <w:rPr>
          <w:rFonts w:ascii="Times New Roman" w:hAnsi="Times New Roman"/>
          <w:color w:val="2a2a2a"/>
          <w:sz w:val="28"/>
          <w:szCs w:val="28"/>
          <w:rtl w:val="0"/>
        </w:rPr>
        <w:t>"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Транснефть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"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является оказание услуг в области транспортировки нефти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газа и продуктов их переработки по системе магистральных трубопроводов в Российской Федерации и за ее пределами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диспетчеризация поставок нефти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left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Компания оказывает услуги по хранению нефти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газа и продуктов их переработки в системе магистральных трубопроводов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компаундированию нефти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реализации нефти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агентские услуги по таможенному оформлению нефти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left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Ц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ели ОАО «Транснефть»</w:t>
      </w:r>
      <w:r>
        <w:rPr>
          <w:rFonts w:ascii="Times New Roman" w:hAnsi="Times New Roman"/>
          <w:color w:val="2a2a2a"/>
          <w:sz w:val="28"/>
          <w:szCs w:val="28"/>
          <w:rtl w:val="0"/>
          <w:lang w:val="ru-RU"/>
        </w:rPr>
        <w:t>: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Первоочередная цель организации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наладить эффективную работу в интересах акционеров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сотрудников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партнеров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потребителей и общества в целом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стать одним из лидеров среди крупнейших нефтетранспортирующих компаний области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действующим в интересах общества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потребителей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акционеров и работников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способствуя экономическому процветанию и социальному прогрессу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улучшению экологической обстановки регионов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ОАО «Транснефть» нацелено на инновационное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экологически безопасное и экономически эффективное удовлетворение потребности общества в нефтепродуктах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высокому технологическому уровню и команде профессионалов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приверженных своему делу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  <w:r>
        <w:rPr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Компания обеспечивает устойчивый рост бизнеса и повышение доходов акционеров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ОАО «Транснефть» стремится укрепить свое положение среди ведущих мировых нефтетранспортирующих корпораций и занять лидерские позиции по операционным и финансовым показателям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а также по акционерной стоимости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left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Ключевыми условиями достижения цел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ей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 Компания считает</w:t>
      </w:r>
      <w:r>
        <w:rPr>
          <w:rFonts w:ascii="Times New Roman" w:hAnsi="Times New Roman"/>
          <w:color w:val="2a2a2a"/>
          <w:sz w:val="28"/>
          <w:szCs w:val="28"/>
          <w:rtl w:val="0"/>
        </w:rPr>
        <w:t>: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непрерывное повышение эффективности по всем направлениям деятельности</w:t>
      </w:r>
      <w:r>
        <w:rPr>
          <w:rFonts w:ascii="Times New Roman" w:hAnsi="Times New Roman"/>
          <w:color w:val="2a2a2a"/>
          <w:sz w:val="28"/>
          <w:szCs w:val="28"/>
          <w:rtl w:val="0"/>
        </w:rPr>
        <w:t>;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инновационный подход к развитию</w:t>
      </w:r>
      <w:r>
        <w:rPr>
          <w:rFonts w:ascii="Times New Roman" w:hAnsi="Times New Roman"/>
          <w:color w:val="2a2a2a"/>
          <w:sz w:val="28"/>
          <w:szCs w:val="28"/>
          <w:rtl w:val="0"/>
        </w:rPr>
        <w:t>;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повышение информационной прозрачности и открытости</w:t>
      </w:r>
      <w:r>
        <w:rPr>
          <w:rFonts w:ascii="Times New Roman" w:hAnsi="Times New Roman"/>
          <w:color w:val="2a2a2a"/>
          <w:sz w:val="28"/>
          <w:szCs w:val="28"/>
          <w:rtl w:val="0"/>
        </w:rPr>
        <w:t>;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соблюдение высоких стандартов корпоративного управления</w:t>
      </w:r>
      <w:r>
        <w:rPr>
          <w:rFonts w:ascii="Times New Roman" w:hAnsi="Times New Roman"/>
          <w:color w:val="2a2a2a"/>
          <w:sz w:val="28"/>
          <w:szCs w:val="28"/>
          <w:rtl w:val="0"/>
        </w:rPr>
        <w:t>;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высокую социальную ответственность</w:t>
      </w:r>
      <w:r>
        <w:rPr>
          <w:rFonts w:ascii="Times New Roman" w:hAnsi="Times New Roman"/>
          <w:color w:val="2a2a2a"/>
          <w:sz w:val="28"/>
          <w:szCs w:val="28"/>
          <w:rtl w:val="0"/>
        </w:rPr>
        <w:t>;</w:t>
      </w:r>
    </w:p>
    <w:p>
      <w:pPr>
        <w:pStyle w:val="По умолчанию"/>
        <w:numPr>
          <w:ilvl w:val="0"/>
          <w:numId w:val="14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строгое соблюдение российских и международных стандартов экологической и промышленной безопасности</w:t>
      </w:r>
      <w:r>
        <w:rPr>
          <w:rFonts w:ascii="Times New Roman" w:hAnsi="Times New Roman"/>
          <w:color w:val="2a2a2a"/>
          <w:sz w:val="28"/>
          <w:szCs w:val="28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left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Так</w:t>
      </w:r>
      <w:r>
        <w:rPr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 примеру</w:t>
      </w:r>
      <w:r>
        <w:rPr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 п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рограмм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е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 стратегического развития ОАО «АК «Транснефть»</w:t>
      </w:r>
    </w:p>
    <w:p>
      <w:pPr>
        <w:pStyle w:val="По умолчанию"/>
        <w:bidi w:val="0"/>
        <w:spacing w:line="360" w:lineRule="auto"/>
        <w:ind w:left="0" w:right="0" w:firstLine="567"/>
        <w:jc w:val="left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</w:rPr>
        <w:t xml:space="preserve">на период до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2020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года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 разработана цель</w:t>
      </w:r>
      <w:r>
        <w:rPr>
          <w:rFonts w:ascii="Times New Roman" w:hAnsi="Times New Roman"/>
          <w:color w:val="2a2a2a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 развитие системы магистрального трубопроводного транспорта Российской Федерации для полного обеспечения потребностей в транспортировке нефти и нефтепродуктов на внутреннем рынке и экспортных поставок на основе применения современных передовых отраслевых технологий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обеспечивающих высокий уровень надежности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промышленной и экологической безопасности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а также оптимальный уровень затрат для Компании и потребителей услуг</w:t>
      </w:r>
      <w:r>
        <w:rPr>
          <w:rFonts w:ascii="Times New Roman" w:hAnsi="Times New Roman"/>
          <w:color w:val="2a2a2a"/>
          <w:sz w:val="28"/>
          <w:szCs w:val="28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left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Достижение цели Программы достигается за счет выполнения следующих мероприятий</w:t>
      </w:r>
      <w:r>
        <w:rPr>
          <w:rFonts w:ascii="Times New Roman" w:hAnsi="Times New Roman"/>
          <w:color w:val="2a2a2a"/>
          <w:sz w:val="28"/>
          <w:szCs w:val="28"/>
          <w:rtl w:val="0"/>
        </w:rPr>
        <w:t>:</w:t>
      </w:r>
    </w:p>
    <w:p>
      <w:pPr>
        <w:pStyle w:val="По умолчанию"/>
        <w:bidi w:val="0"/>
        <w:spacing w:line="360" w:lineRule="auto"/>
        <w:ind w:left="0" w:right="0" w:firstLine="567"/>
        <w:jc w:val="left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увеличение мощности системы магистральных нефтепроводов для обеспечения транспортировки нефти в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2020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году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 соответствии с планируемыми объемами добычи нефти на эксплуатируемых месторождениях и объемами с новых месторождений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которые разрабатываются нефтяными компаниями</w:t>
      </w:r>
      <w:r>
        <w:rPr>
          <w:rFonts w:ascii="Times New Roman" w:hAnsi="Times New Roman"/>
          <w:color w:val="2a2a2a"/>
          <w:sz w:val="28"/>
          <w:szCs w:val="28"/>
          <w:rtl w:val="0"/>
        </w:rPr>
        <w:t>,</w:t>
      </w:r>
    </w:p>
    <w:p>
      <w:pPr>
        <w:pStyle w:val="По умолчанию"/>
        <w:bidi w:val="0"/>
        <w:spacing w:line="360" w:lineRule="auto"/>
        <w:ind w:left="0" w:right="0" w:firstLine="567"/>
        <w:jc w:val="left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повышение энергоэффективности за счет реализации мероприятий по экономии энергетических ресурсов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>,</w:t>
      </w:r>
    </w:p>
    <w:p>
      <w:pPr>
        <w:pStyle w:val="По умолчанию"/>
        <w:bidi w:val="0"/>
        <w:spacing w:line="360" w:lineRule="auto"/>
        <w:ind w:left="0" w:right="0" w:firstLine="567"/>
        <w:jc w:val="left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стабилизация тарифа на перекачку нефти не более уровня инфляции</w:t>
      </w:r>
      <w:r>
        <w:rPr>
          <w:rFonts w:ascii="Times New Roman" w:hAnsi="Times New Roman"/>
          <w:color w:val="2a2a2a"/>
          <w:sz w:val="28"/>
          <w:szCs w:val="28"/>
          <w:rtl w:val="0"/>
        </w:rPr>
        <w:t>,</w:t>
      </w:r>
    </w:p>
    <w:p>
      <w:pPr>
        <w:pStyle w:val="По умолчанию"/>
        <w:bidi w:val="0"/>
        <w:spacing w:line="360" w:lineRule="auto"/>
        <w:ind w:left="0" w:right="0" w:firstLine="567"/>
        <w:jc w:val="left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повышение производительности труда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 xml:space="preserve">с обеспечением роста на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5%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в год</w:t>
      </w:r>
      <w:r>
        <w:rPr>
          <w:rFonts w:ascii="Times New Roman" w:hAnsi="Times New Roman"/>
          <w:color w:val="2a2a2a"/>
          <w:sz w:val="28"/>
          <w:szCs w:val="28"/>
          <w:rtl w:val="0"/>
        </w:rPr>
        <w:t>,</w:t>
      </w:r>
    </w:p>
    <w:p>
      <w:pPr>
        <w:pStyle w:val="По умолчанию"/>
        <w:bidi w:val="0"/>
        <w:spacing w:line="360" w:lineRule="auto"/>
        <w:ind w:left="0" w:right="0" w:firstLine="567"/>
        <w:jc w:val="left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инновационное развитие производственной деятельности</w:t>
      </w:r>
      <w:r>
        <w:rPr>
          <w:rFonts w:ascii="Times New Roman" w:hAnsi="Times New Roman"/>
          <w:color w:val="2a2a2a"/>
          <w:sz w:val="28"/>
          <w:szCs w:val="28"/>
          <w:rtl w:val="0"/>
        </w:rPr>
        <w:t>,</w:t>
      </w:r>
    </w:p>
    <w:p>
      <w:pPr>
        <w:pStyle w:val="По умолчанию"/>
        <w:bidi w:val="0"/>
        <w:spacing w:line="360" w:lineRule="auto"/>
        <w:ind w:left="0" w:right="0" w:firstLine="567"/>
        <w:jc w:val="left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обеспечение надежности эксплуатируемой системы магистральных нефтепроводов и нефтепродуктопроводов на основе результатов диагностики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реконструкции и модернизации основных фондов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>,</w:t>
      </w:r>
    </w:p>
    <w:p>
      <w:pPr>
        <w:pStyle w:val="По умолчанию"/>
        <w:bidi w:val="0"/>
        <w:spacing w:line="360" w:lineRule="auto"/>
        <w:ind w:left="0" w:right="0" w:firstLine="567"/>
        <w:jc w:val="left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повышение экологической и промышленной безопасности производственных объектов Компании</w:t>
      </w:r>
      <w:r>
        <w:rPr>
          <w:rFonts w:ascii="Times New Roman" w:hAnsi="Times New Roman"/>
          <w:color w:val="2a2a2a"/>
          <w:sz w:val="28"/>
          <w:szCs w:val="28"/>
          <w:rtl w:val="0"/>
        </w:rPr>
        <w:t>;</w:t>
      </w:r>
    </w:p>
    <w:p>
      <w:pPr>
        <w:pStyle w:val="По умолчанию"/>
        <w:bidi w:val="0"/>
        <w:spacing w:line="360" w:lineRule="auto"/>
        <w:ind w:left="0" w:right="0" w:firstLine="567"/>
        <w:jc w:val="left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развитие социальных гарантий работников Компании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left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Программа стратегического развития разработана на основе Генеральной схемы развития нефтяной отрасли до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2020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года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утвержденной приказом Минэнерго России от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6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июня </w:t>
      </w:r>
      <w:r>
        <w:rPr>
          <w:rFonts w:ascii="Times New Roman" w:hAnsi="Times New Roman"/>
          <w:color w:val="2a2a2a"/>
          <w:sz w:val="28"/>
          <w:szCs w:val="28"/>
          <w:rtl w:val="0"/>
        </w:rPr>
        <w:t>2011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г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No 212,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и утвержденных программ Компании на долгосрочный период</w:t>
      </w:r>
      <w:r>
        <w:rPr>
          <w:rFonts w:ascii="Times New Roman" w:hAnsi="Times New Roman"/>
          <w:color w:val="2a2a2a"/>
          <w:sz w:val="28"/>
          <w:szCs w:val="28"/>
          <w:rtl w:val="0"/>
          <w:lang w:val="ru-RU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left"/>
        <w:rPr>
          <w:rtl w:val="0"/>
        </w:rPr>
      </w:pP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a2a2a"/>
          <w:sz w:val="28"/>
          <w:szCs w:val="28"/>
          <w:rtl w:val="0"/>
        </w:rPr>
        <w:br w:type="page"/>
      </w:r>
    </w:p>
    <w:p>
      <w:pPr>
        <w:pStyle w:val="По умолчанию"/>
        <w:bidi w:val="0"/>
        <w:spacing w:line="360" w:lineRule="auto"/>
        <w:ind w:left="0" w:right="0" w:firstLine="567"/>
        <w:jc w:val="center"/>
        <w:rPr>
          <w:rFonts w:ascii="Times New Roman" w:cs="Times New Roman" w:hAnsi="Times New Roman" w:eastAsia="Times New Roman"/>
          <w:b w:val="1"/>
          <w:bCs w:val="1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color w:val="2a2a2a"/>
          <w:sz w:val="28"/>
          <w:szCs w:val="28"/>
          <w:rtl w:val="0"/>
          <w:lang w:val="ru-RU"/>
        </w:rPr>
        <w:t>Заключение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 каждым годом потребителям все труднее ориентироваться в таком большом количестве товаров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и это не удивительно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если учесть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 какой скоростью на рынке появляются новые фирмы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всего за десять лет количество фирм  увеличилось в сотни раз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Но проблема усугубляется еще и тем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что очень сложно производить дифференциацию товаров на основе объективных характеристик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Возьмем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к примеру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сотовые телефоны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 первые годы их появления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потребители ориентировались исключительно на качество и размер телефона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Сейчас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такое разнообразие марок и производителей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функций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дизайна и характеристик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что покупателю приходится изучать десятки аппаратов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перед тем как его приобрести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ля фирмы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желающей занять лидирующее положение или усилить рыночную власть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необходимо активно развивать бренд</w:t>
      </w:r>
      <w:r>
        <w:rPr>
          <w:rFonts w:ascii="Times New Roman" w:hAnsi="Times New Roman"/>
          <w:color w:val="2a2a2a"/>
          <w:sz w:val="28"/>
          <w:szCs w:val="28"/>
          <w:rtl w:val="0"/>
        </w:rPr>
        <w:t>,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 перед этим выработав цель и стратегию своего бизнеса</w:t>
      </w:r>
      <w:r>
        <w:rPr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которые и приведут фирму к успеху</w:t>
      </w:r>
      <w:r>
        <w:rPr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. 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</w:rPr>
        <w:t>Стратегия организации</w:t>
      </w:r>
      <w:r>
        <w:rPr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 -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это средство достижения желаемых целей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Это долгосрочное качественно определенное направление развития предприятия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касающееся сферы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средств и формы ее деятельности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системы внутрипроизводственных отношений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а также позиций предприятия в окружающей среде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 xml:space="preserve">Формирование стратегии предприятия 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-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комплексная система управления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основанная на прогнозировании внешней среды и разработке способов адаптации к ее изменениям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Важное место в стратегическом управлении отводится выделению и анализу</w:t>
      </w:r>
      <w:r>
        <w:rPr>
          <w:rFonts w:ascii="Times New Roman" w:hAnsi="Times New Roman"/>
          <w:color w:val="2a2a2a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цел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ей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 xml:space="preserve"> организации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определяющих смысл организационной деятельности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На основании определенных целей и задач формулируются стратегические решения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которые отражают точку зрения руководства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учитывают объемы имеющихся ресурсов и влияния внешней среды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Стратегические решения чрезвычайно сложны и требуют всестороннего подхода к управлению организацией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Они должны учитывать ожидания людей в организации и вовне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Бизнес имеет много общего с войной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Так же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как и на войне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 бизнесе существуют победы и поражения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атаки и отступления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заключаются мировые соглашения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образуются альянсы и группы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используются шпионы и обманные маневры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Если традиционная война – это борьба за влияние на умы людей посредством политики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государственной власти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 xml:space="preserve">то война в бизнесе – это борьба за потребителей через товары </w:t>
      </w:r>
      <w:r>
        <w:rPr>
          <w:rFonts w:ascii="Times New Roman" w:hAnsi="Times New Roman"/>
          <w:color w:val="2a2a2a"/>
          <w:sz w:val="28"/>
          <w:szCs w:val="28"/>
          <w:rtl w:val="0"/>
        </w:rPr>
        <w:t>(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точнее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их образ</w:t>
      </w:r>
      <w:r>
        <w:rPr>
          <w:rFonts w:ascii="Times New Roman" w:hAnsi="Times New Roman"/>
          <w:color w:val="2a2a2a"/>
          <w:sz w:val="28"/>
          <w:szCs w:val="28"/>
          <w:rtl w:val="0"/>
        </w:rPr>
        <w:t>).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Бизнесмены – те же захватчики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только вместо территории они захватывают рынки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Влияние на конкурентов они оказывают множеством способов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в зависимости от уровня креативности своих сотрудников</w:t>
      </w:r>
      <w:r>
        <w:rPr>
          <w:rFonts w:ascii="Times New Roman" w:hAnsi="Times New Roman"/>
          <w:color w:val="2a2a2a"/>
          <w:sz w:val="28"/>
          <w:szCs w:val="28"/>
          <w:rtl w:val="0"/>
        </w:rPr>
        <w:t>.</w:t>
      </w:r>
    </w:p>
    <w:p>
      <w:pPr>
        <w:pStyle w:val="По умолчанию"/>
        <w:bidi w:val="0"/>
        <w:spacing w:line="360" w:lineRule="auto"/>
        <w:ind w:left="0" w:right="0" w:firstLine="567"/>
        <w:jc w:val="both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Экономические войны повсюду бушуют на Земле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Просто сузив понятие «война» до вооруженного столкновения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</w:rPr>
        <w:t>достаточно сложно увидеть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что за внешне спокойной реализацией стратегий корпораций лежат тщательно просчитанные боевые действия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Здесь также идет война не на жизнь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а на смерть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каждый старается «отхватить кусок побольше»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сыграть на цене так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чтобы заработать значительную прибыль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color w:val="2a2a2a"/>
          <w:sz w:val="28"/>
          <w:szCs w:val="28"/>
          <w:rtl w:val="0"/>
          <w:lang w:val="ru-RU"/>
        </w:rPr>
        <w:t>при этом поддерживая хорошие связи с поставщиками и покупателями</w:t>
      </w:r>
      <w:r>
        <w:rPr>
          <w:rFonts w:ascii="Times New Roman" w:hAnsi="Times New Roman"/>
          <w:color w:val="2a2a2a"/>
          <w:sz w:val="28"/>
          <w:szCs w:val="28"/>
          <w:rtl w:val="0"/>
        </w:rPr>
        <w:t xml:space="preserve">. </w:t>
      </w:r>
    </w:p>
    <w:p>
      <w:pPr>
        <w:pStyle w:val="По умолчанию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color w:val="2a2a2a"/>
          <w:sz w:val="28"/>
          <w:szCs w:val="28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a2a2a"/>
          <w:sz w:val="28"/>
          <w:szCs w:val="28"/>
          <w:rtl w:val="0"/>
        </w:rPr>
        <w:br w:type="page"/>
      </w:r>
    </w:p>
    <w:p>
      <w:pPr>
        <w:pStyle w:val="По умолчанию"/>
        <w:bidi w:val="0"/>
        <w:spacing w:line="360" w:lineRule="auto"/>
        <w:ind w:left="0" w:right="0" w:firstLine="0"/>
        <w:jc w:val="center"/>
        <w:rPr>
          <w:rFonts w:ascii="Times" w:cs="Times" w:hAnsi="Times" w:eastAsia="Times"/>
          <w:b w:val="1"/>
          <w:bCs w:val="1"/>
          <w:color w:val="2a2a2a"/>
          <w:sz w:val="28"/>
          <w:szCs w:val="28"/>
          <w:rtl w:val="0"/>
        </w:rPr>
      </w:pPr>
      <w:r>
        <w:rPr>
          <w:rFonts w:ascii="Times" w:hAnsi="Times" w:hint="default"/>
          <w:b w:val="1"/>
          <w:bCs w:val="1"/>
          <w:color w:val="2a2a2a"/>
          <w:sz w:val="28"/>
          <w:szCs w:val="28"/>
          <w:rtl w:val="0"/>
          <w:lang w:val="ru-RU"/>
        </w:rPr>
        <w:t>Список используемых источников</w:t>
      </w:r>
    </w:p>
    <w:p>
      <w:pPr>
        <w:pStyle w:val="По умолчанию"/>
        <w:numPr>
          <w:ilvl w:val="0"/>
          <w:numId w:val="15"/>
        </w:numPr>
        <w:bidi w:val="0"/>
        <w:spacing w:line="360" w:lineRule="auto"/>
        <w:ind w:right="0"/>
        <w:jc w:val="both"/>
        <w:rPr>
          <w:rFonts w:ascii="Times" w:hAnsi="Times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 xml:space="preserve">Гражданский Кодекс РФ от 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>30.11.1994 N 51-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 xml:space="preserve">ФЗ 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-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 xml:space="preserve">Часть 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1 </w:t>
      </w:r>
    </w:p>
    <w:p>
      <w:pPr>
        <w:pStyle w:val="По умолчанию"/>
        <w:numPr>
          <w:ilvl w:val="0"/>
          <w:numId w:val="15"/>
        </w:numPr>
        <w:bidi w:val="0"/>
        <w:spacing w:line="360" w:lineRule="auto"/>
        <w:ind w:right="0"/>
        <w:jc w:val="both"/>
        <w:rPr>
          <w:rFonts w:ascii="Times" w:hAnsi="Times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 xml:space="preserve">Федеральный Закон «Об акционерных обществах» от 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>26.12.1995 N 208-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ФЗ</w:t>
      </w:r>
    </w:p>
    <w:p>
      <w:pPr>
        <w:pStyle w:val="По умолчанию"/>
        <w:numPr>
          <w:ilvl w:val="0"/>
          <w:numId w:val="15"/>
        </w:numPr>
        <w:bidi w:val="0"/>
        <w:spacing w:line="360" w:lineRule="auto"/>
        <w:ind w:right="0"/>
        <w:jc w:val="both"/>
        <w:rPr>
          <w:rFonts w:ascii="Times" w:hAnsi="Times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 xml:space="preserve">Федеральный Закон «Об обществах с ограниченной ответственностью» от 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>8.02.1998 N 14-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ФЗ</w:t>
      </w:r>
    </w:p>
    <w:p>
      <w:pPr>
        <w:pStyle w:val="По умолчанию"/>
        <w:numPr>
          <w:ilvl w:val="0"/>
          <w:numId w:val="15"/>
        </w:numPr>
        <w:bidi w:val="0"/>
        <w:spacing w:line="360" w:lineRule="auto"/>
        <w:ind w:right="0"/>
        <w:jc w:val="both"/>
        <w:rPr>
          <w:rFonts w:ascii="Times" w:hAnsi="Times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Федеральный закон РФ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"0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защите конкуренции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"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 xml:space="preserve">от 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23.07.2006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г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>. N 135-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ФЗ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>.</w:t>
      </w:r>
    </w:p>
    <w:p>
      <w:pPr>
        <w:pStyle w:val="По умолчанию"/>
        <w:numPr>
          <w:ilvl w:val="0"/>
          <w:numId w:val="15"/>
        </w:numPr>
        <w:bidi w:val="0"/>
        <w:spacing w:line="360" w:lineRule="auto"/>
        <w:ind w:right="0"/>
        <w:jc w:val="both"/>
        <w:rPr>
          <w:rFonts w:ascii="Times" w:hAnsi="Times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 xml:space="preserve">Федеральный закон 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>"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 xml:space="preserve">О саморегулируемых организациях 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>"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 xml:space="preserve">от 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>01.12.2007 N 315-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 xml:space="preserve">ФЗ </w:t>
      </w:r>
    </w:p>
    <w:p>
      <w:pPr>
        <w:pStyle w:val="По умолчанию"/>
        <w:numPr>
          <w:ilvl w:val="0"/>
          <w:numId w:val="15"/>
        </w:numPr>
        <w:bidi w:val="0"/>
        <w:spacing w:line="360" w:lineRule="auto"/>
        <w:ind w:right="0"/>
        <w:jc w:val="both"/>
        <w:rPr>
          <w:rFonts w:ascii="Times" w:hAnsi="Times" w:hint="default"/>
          <w:color w:val="2a2a2a"/>
          <w:sz w:val="28"/>
          <w:szCs w:val="28"/>
          <w:rtl w:val="0"/>
        </w:rPr>
      </w:pP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Маркетинг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: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основы теории и практики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: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учебник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,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В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>.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И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Беляев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en-US"/>
        </w:rPr>
        <w:t>— М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.: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КНОРУС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>, 2005.</w:t>
      </w:r>
    </w:p>
    <w:p>
      <w:pPr>
        <w:pStyle w:val="По умолчанию"/>
        <w:numPr>
          <w:ilvl w:val="0"/>
          <w:numId w:val="15"/>
        </w:numPr>
        <w:bidi w:val="0"/>
        <w:spacing w:line="360" w:lineRule="auto"/>
        <w:ind w:right="0"/>
        <w:jc w:val="both"/>
        <w:rPr>
          <w:rFonts w:ascii="Times" w:hAnsi="Times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Микроэкономика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: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практический подход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it-IT"/>
        </w:rPr>
        <w:t xml:space="preserve">. (Managerial Economics):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Учебник под ред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А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>.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Г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Грязновой и А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>.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Ю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Юданова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en-US"/>
        </w:rPr>
        <w:t>— М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.: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КноРус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>, 2011.</w:t>
      </w:r>
    </w:p>
    <w:p>
      <w:pPr>
        <w:pStyle w:val="По умолчанию"/>
        <w:numPr>
          <w:ilvl w:val="0"/>
          <w:numId w:val="15"/>
        </w:numPr>
        <w:bidi w:val="0"/>
        <w:spacing w:line="360" w:lineRule="auto"/>
        <w:ind w:right="0"/>
        <w:jc w:val="both"/>
        <w:rPr>
          <w:rFonts w:ascii="Times" w:hAnsi="Times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Микроэкономика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Теория и российская практика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: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учебник под ред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А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>.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Г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Грязновой и А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>.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Ю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 xml:space="preserve">Юданова 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-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М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fr-FR"/>
        </w:rPr>
        <w:t xml:space="preserve">. :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КНоРус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>, 2011.</w:t>
      </w:r>
    </w:p>
    <w:p>
      <w:pPr>
        <w:pStyle w:val="По умолчанию"/>
        <w:numPr>
          <w:ilvl w:val="0"/>
          <w:numId w:val="15"/>
        </w:numPr>
        <w:bidi w:val="0"/>
        <w:spacing w:line="360" w:lineRule="auto"/>
        <w:ind w:right="0"/>
        <w:jc w:val="both"/>
        <w:rPr>
          <w:rFonts w:ascii="Times" w:hAnsi="Times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Основы бизнеса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: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учебник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Арустамов Э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А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>.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Издательско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>-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торговая корпорация «Дашков и К°»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>, 2015</w:t>
      </w:r>
    </w:p>
    <w:p>
      <w:pPr>
        <w:pStyle w:val="По умолчанию"/>
        <w:numPr>
          <w:ilvl w:val="0"/>
          <w:numId w:val="15"/>
        </w:numPr>
        <w:bidi w:val="0"/>
        <w:spacing w:line="360" w:lineRule="auto"/>
        <w:ind w:right="0"/>
        <w:jc w:val="both"/>
        <w:rPr>
          <w:rFonts w:ascii="Times" w:hAnsi="Times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Успешный бизнес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>-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план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 xml:space="preserve">От стратегических целей к плану действий на один год 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en-US"/>
        </w:rPr>
        <w:t xml:space="preserve">/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Н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Пейли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; 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en-US"/>
        </w:rPr>
        <w:t>[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пер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с англ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>.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en-US"/>
        </w:rPr>
        <w:t>]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 -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М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. :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Эксмо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>, 2007</w:t>
      </w:r>
    </w:p>
    <w:p>
      <w:pPr>
        <w:pStyle w:val="По умолчанию"/>
        <w:numPr>
          <w:ilvl w:val="0"/>
          <w:numId w:val="15"/>
        </w:numPr>
        <w:bidi w:val="0"/>
        <w:spacing w:line="360" w:lineRule="auto"/>
        <w:ind w:right="0"/>
        <w:jc w:val="both"/>
        <w:rPr>
          <w:rFonts w:ascii="Times" w:hAnsi="Times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 xml:space="preserve">Философия бизнеса 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/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Феликс Шамхалов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. -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М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.: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ЗАО «Издательство «Экономика»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>, 2010.</w:t>
      </w:r>
    </w:p>
    <w:p>
      <w:pPr>
        <w:pStyle w:val="По умолчанию"/>
        <w:numPr>
          <w:ilvl w:val="0"/>
          <w:numId w:val="15"/>
        </w:numPr>
        <w:bidi w:val="0"/>
        <w:spacing w:line="360" w:lineRule="auto"/>
        <w:ind w:right="0"/>
        <w:jc w:val="both"/>
        <w:rPr>
          <w:rFonts w:ascii="Times" w:hAnsi="Times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 xml:space="preserve">Экономика фирмы 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: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 xml:space="preserve">учебник для бакалавров 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/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под ред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В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>.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Я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Горфинкеля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>. - 2-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е изд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.,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перераб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и доп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. -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М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. :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Издательство Юрайт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;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ИД Юрайт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>, 2012.</w:t>
      </w:r>
    </w:p>
    <w:p>
      <w:pPr>
        <w:pStyle w:val="По умолчанию"/>
        <w:numPr>
          <w:ilvl w:val="0"/>
          <w:numId w:val="15"/>
        </w:numPr>
        <w:bidi w:val="0"/>
        <w:spacing w:line="360" w:lineRule="auto"/>
        <w:ind w:right="0"/>
        <w:jc w:val="both"/>
        <w:rPr>
          <w:rFonts w:ascii="Times" w:hAnsi="Times" w:hint="default"/>
          <w:color w:val="2a2a2a"/>
          <w:sz w:val="28"/>
          <w:szCs w:val="28"/>
          <w:rtl w:val="0"/>
        </w:rPr>
      </w:pP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Стратегический менеджмент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Маркова В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>.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Д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.,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Кузнецова С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>.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А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 xml:space="preserve">.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</w:rPr>
        <w:t>М</w:t>
      </w:r>
      <w:r>
        <w:rPr>
          <w:rStyle w:val="Нет"/>
          <w:rFonts w:ascii="Times" w:hAnsi="Times"/>
          <w:color w:val="2a2a2a"/>
          <w:sz w:val="28"/>
          <w:szCs w:val="28"/>
          <w:rtl w:val="0"/>
        </w:rPr>
        <w:t>., 2005.</w:t>
      </w:r>
    </w:p>
    <w:p>
      <w:pPr>
        <w:pStyle w:val="По умолчанию"/>
        <w:numPr>
          <w:ilvl w:val="0"/>
          <w:numId w:val="15"/>
        </w:numPr>
        <w:bidi w:val="0"/>
        <w:spacing w:line="360" w:lineRule="auto"/>
        <w:ind w:right="0"/>
        <w:jc w:val="both"/>
        <w:rPr>
          <w:rFonts w:ascii="Times" w:hAnsi="Times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 xml:space="preserve">Официальный сайт ПАО «Сбербанк» 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- </w:t>
      </w:r>
      <w:r>
        <w:rPr>
          <w:rStyle w:val="Нет"/>
          <w:rFonts w:ascii="Times" w:cs="Times" w:hAnsi="Times" w:eastAsia="Times"/>
          <w:color w:val="2a2a2a"/>
          <w:sz w:val="28"/>
          <w:szCs w:val="28"/>
          <w:rtl w:val="0"/>
        </w:rPr>
        <w:fldChar w:fldCharType="begin" w:fldLock="0"/>
      </w:r>
      <w:r>
        <w:rPr>
          <w:rStyle w:val="Нет"/>
          <w:rFonts w:ascii="Times" w:cs="Times" w:hAnsi="Times" w:eastAsia="Times"/>
          <w:color w:val="2a2a2a"/>
          <w:sz w:val="28"/>
          <w:szCs w:val="28"/>
          <w:rtl w:val="0"/>
        </w:rPr>
        <w:instrText xml:space="preserve"> HYPERLINK "http://www.sberbank.ru/ru/person"</w:instrText>
      </w:r>
      <w:r>
        <w:rPr>
          <w:rStyle w:val="Нет"/>
          <w:rFonts w:ascii="Times" w:cs="Times" w:hAnsi="Times" w:eastAsia="Times"/>
          <w:color w:val="2a2a2a"/>
          <w:sz w:val="28"/>
          <w:szCs w:val="28"/>
          <w:rtl w:val="0"/>
        </w:rPr>
        <w:fldChar w:fldCharType="separate" w:fldLock="0"/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en-US"/>
        </w:rPr>
        <w:t>http://www.sberbank.ru/ru/person</w:t>
      </w:r>
      <w:r>
        <w:rPr>
          <w:rFonts w:ascii="Times" w:cs="Times" w:hAnsi="Times" w:eastAsia="Times"/>
          <w:color w:val="2a2a2a"/>
          <w:sz w:val="28"/>
          <w:szCs w:val="28"/>
          <w:rtl w:val="0"/>
        </w:rPr>
        <w:fldChar w:fldCharType="end" w:fldLock="0"/>
      </w:r>
    </w:p>
    <w:p>
      <w:pPr>
        <w:pStyle w:val="По умолчанию"/>
        <w:numPr>
          <w:ilvl w:val="0"/>
          <w:numId w:val="15"/>
        </w:numPr>
        <w:bidi w:val="0"/>
        <w:spacing w:line="360" w:lineRule="auto"/>
        <w:ind w:right="0"/>
        <w:jc w:val="both"/>
        <w:rPr>
          <w:rFonts w:ascii="Times" w:hAnsi="Times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Официальный сайт «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en-US"/>
        </w:rPr>
        <w:t>Microsoft Corporation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»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en-US"/>
        </w:rPr>
        <w:t xml:space="preserve">- </w:t>
      </w:r>
      <w:r>
        <w:rPr>
          <w:rStyle w:val="Нет"/>
          <w:rFonts w:ascii="Times" w:cs="Times" w:hAnsi="Times" w:eastAsia="Times"/>
          <w:color w:val="2a2a2a"/>
          <w:sz w:val="28"/>
          <w:szCs w:val="28"/>
          <w:rtl w:val="0"/>
        </w:rPr>
        <w:fldChar w:fldCharType="begin" w:fldLock="0"/>
      </w:r>
      <w:r>
        <w:rPr>
          <w:rStyle w:val="Нет"/>
          <w:rFonts w:ascii="Times" w:cs="Times" w:hAnsi="Times" w:eastAsia="Times"/>
          <w:color w:val="2a2a2a"/>
          <w:sz w:val="28"/>
          <w:szCs w:val="28"/>
          <w:rtl w:val="0"/>
        </w:rPr>
        <w:instrText xml:space="preserve"> HYPERLINK "https://news.microsoft.com"</w:instrText>
      </w:r>
      <w:r>
        <w:rPr>
          <w:rStyle w:val="Нет"/>
          <w:rFonts w:ascii="Times" w:cs="Times" w:hAnsi="Times" w:eastAsia="Times"/>
          <w:color w:val="2a2a2a"/>
          <w:sz w:val="28"/>
          <w:szCs w:val="28"/>
          <w:rtl w:val="0"/>
        </w:rPr>
        <w:fldChar w:fldCharType="separate" w:fldLock="0"/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en-US"/>
        </w:rPr>
        <w:t>https://news.microsoft.com</w:t>
      </w:r>
      <w:r>
        <w:rPr>
          <w:rFonts w:ascii="Times" w:cs="Times" w:hAnsi="Times" w:eastAsia="Times"/>
          <w:color w:val="2a2a2a"/>
          <w:sz w:val="28"/>
          <w:szCs w:val="28"/>
          <w:rtl w:val="0"/>
        </w:rPr>
        <w:fldChar w:fldCharType="end" w:fldLock="0"/>
      </w:r>
    </w:p>
    <w:p>
      <w:pPr>
        <w:pStyle w:val="По умолчанию"/>
        <w:numPr>
          <w:ilvl w:val="0"/>
          <w:numId w:val="15"/>
        </w:numPr>
        <w:bidi w:val="0"/>
        <w:spacing w:line="360" w:lineRule="auto"/>
        <w:ind w:right="0"/>
        <w:jc w:val="both"/>
        <w:rPr>
          <w:rFonts w:ascii="Times" w:hAnsi="Times" w:hint="default"/>
          <w:color w:val="2a2a2a"/>
          <w:sz w:val="28"/>
          <w:szCs w:val="28"/>
          <w:rtl w:val="0"/>
          <w:lang w:val="ru-RU"/>
        </w:rPr>
      </w:pP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 xml:space="preserve">Официальный сайт </w:t>
      </w:r>
      <w:r>
        <w:rPr>
          <w:rStyle w:val="Нет"/>
          <w:rFonts w:ascii="Times" w:hAnsi="Times" w:hint="default"/>
          <w:color w:val="2a2a2a"/>
          <w:sz w:val="28"/>
          <w:szCs w:val="28"/>
          <w:rtl w:val="0"/>
          <w:lang w:val="ru-RU"/>
        </w:rPr>
        <w:t>ОАО «АК «Транснефть»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ru-RU"/>
        </w:rPr>
        <w:t xml:space="preserve"> - </w:t>
      </w:r>
      <w:r>
        <w:rPr>
          <w:rStyle w:val="Нет"/>
          <w:rFonts w:ascii="Times" w:hAnsi="Times"/>
          <w:color w:val="2a2a2a"/>
          <w:sz w:val="28"/>
          <w:szCs w:val="28"/>
          <w:rtl w:val="0"/>
          <w:lang w:val="de-DE"/>
        </w:rPr>
        <w:t>https://www.transneft.ru</w:t>
      </w:r>
    </w:p>
    <w:p>
      <w:pPr>
        <w:pStyle w:val="По умолчанию"/>
        <w:bidi w:val="0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a2a2a"/>
          <w:sz w:val="28"/>
          <w:szCs w:val="28"/>
          <w:rtl w:val="0"/>
        </w:rPr>
        <w:br w:type="page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firstLine="0"/>
        <w:jc w:val="left"/>
        <w:rPr>
          <w:rStyle w:val="Нет"/>
          <w:b w:val="1"/>
          <w:bCs w:val="1"/>
        </w:rPr>
      </w:pPr>
    </w:p>
    <w:p>
      <w:pPr>
        <w:pStyle w:val="heading 1"/>
        <w:rPr>
          <w:rStyle w:val="Нет"/>
          <w:rtl w:val="0"/>
        </w:rPr>
      </w:pPr>
      <w:r>
        <w:rPr>
          <w:rStyle w:val="Нет"/>
          <w:rtl w:val="0"/>
          <w:lang w:val="ru-RU"/>
        </w:rPr>
        <w:t>Приложение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Нет"/>
          <w:b w:val="1"/>
          <w:bCs w:val="1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Style w:val="Нет"/>
          <w:rtl w:val="0"/>
        </w:rPr>
      </w:pPr>
      <w:r>
        <w:rPr>
          <w:rStyle w:val="Нет"/>
          <w:rtl w:val="0"/>
          <w:lang w:val="ru-RU"/>
        </w:rPr>
        <w:t>Приложение №</w:t>
      </w:r>
      <w:r>
        <w:rPr>
          <w:rStyle w:val="Нет"/>
          <w:rtl w:val="0"/>
          <w:lang w:val="ru-RU"/>
        </w:rPr>
        <w:t>1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Style w:val="Нет"/>
          <w:rtl w:val="0"/>
        </w:rPr>
      </w:pPr>
      <w:r>
        <w:rPr>
          <w:rStyle w:val="Нет"/>
          <w:rtl w:val="0"/>
          <w:lang w:val="ru-RU"/>
        </w:rPr>
        <w:t>Цели бизнеса</w:t>
      </w:r>
      <w:r>
        <w:rPr>
          <w:rStyle w:val="Нет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261405</wp:posOffset>
            </wp:positionV>
            <wp:extent cx="6092215" cy="3138832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599" y="21600"/>
                <wp:lineTo x="21599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‎biblioclub.ru:index.php?page=book_view_red&amp;book_id=375802 2017-05-22 22-20-4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0" r="454" b="3426"/>
                    <a:stretch>
                      <a:fillRect/>
                    </a:stretch>
                  </pic:blipFill>
                  <pic:spPr>
                    <a:xfrm>
                      <a:off x="0" y="0"/>
                      <a:ext cx="6092215" cy="31388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Нет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-162278</wp:posOffset>
            </wp:positionH>
            <wp:positionV relativeFrom="line">
              <wp:posOffset>3071202</wp:posOffset>
            </wp:positionV>
            <wp:extent cx="6431913" cy="193638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‎biblioclub.ru:index.php?page=book_view_red&amp;book_id=375802 2017-05-22 22-22-59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913" cy="19363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</w:pP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page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Style w:val="Нет"/>
          <w:rtl w:val="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Style w:val="Нет"/>
          <w:rtl w:val="0"/>
        </w:rPr>
      </w:pPr>
      <w:r>
        <w:rPr>
          <w:rStyle w:val="Нет"/>
          <w:rtl w:val="0"/>
          <w:lang w:val="ru-RU"/>
        </w:rPr>
        <w:t>Приложение №</w:t>
      </w:r>
      <w:r>
        <w:rPr>
          <w:rStyle w:val="Нет"/>
          <w:rtl w:val="0"/>
          <w:lang w:val="ru-RU"/>
        </w:rPr>
        <w:t>2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</w:pPr>
      <w:r>
        <w:rPr>
          <w:rStyle w:val="Нет"/>
          <w:rtl w:val="0"/>
          <w:lang w:val="ru-RU"/>
        </w:rPr>
        <w:t>Характеристика современного бизнеса</w:t>
      </w:r>
      <w:r>
        <w:rPr>
          <w:rStyle w:val="Нет"/>
          <w:rtl w:val="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225130</wp:posOffset>
            </wp:positionV>
            <wp:extent cx="6120057" cy="428627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‎biblioclub.ru:index.php?page=book_view_red&amp;book_id=375802 2017-05-22 22-30-55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2862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page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Style w:val="Нет"/>
          <w:rtl w:val="0"/>
        </w:rPr>
      </w:pPr>
      <w:r>
        <w:rPr>
          <w:rStyle w:val="Нет"/>
          <w:rtl w:val="0"/>
          <w:lang w:val="ru-RU"/>
        </w:rPr>
        <w:t>Приложение №</w:t>
      </w:r>
      <w:r>
        <w:rPr>
          <w:rStyle w:val="Нет"/>
          <w:rtl w:val="0"/>
          <w:lang w:val="ru-RU"/>
        </w:rPr>
        <w:t>3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</w:pPr>
      <w:r>
        <w:rPr>
          <w:rStyle w:val="Нет"/>
          <w:rtl w:val="0"/>
          <w:lang w:val="ru-RU"/>
        </w:rPr>
        <w:t>О</w:t>
      </w:r>
      <w:r>
        <w:rPr>
          <w:rStyle w:val="Нет"/>
          <w:rtl w:val="0"/>
          <w:lang w:val="ru-RU"/>
        </w:rPr>
        <w:t>сновны</w:t>
      </w:r>
      <w:r>
        <w:rPr>
          <w:rStyle w:val="Нет"/>
          <w:rtl w:val="0"/>
          <w:lang w:val="ru-RU"/>
        </w:rPr>
        <w:t>е</w:t>
      </w:r>
      <w:r>
        <w:rPr>
          <w:rStyle w:val="Нет"/>
          <w:rtl w:val="0"/>
          <w:lang w:val="ru-RU"/>
        </w:rPr>
        <w:t xml:space="preserve"> показ</w:t>
      </w:r>
      <w:r>
        <w:rPr>
          <w:rStyle w:val="Нет"/>
          <w:rtl w:val="0"/>
          <w:lang w:val="ru-RU"/>
        </w:rPr>
        <w:t>азтели</w:t>
      </w:r>
      <w:r>
        <w:rPr>
          <w:rStyle w:val="Нет"/>
          <w:rtl w:val="0"/>
          <w:lang w:val="ru-RU"/>
        </w:rPr>
        <w:t xml:space="preserve"> д</w:t>
      </w:r>
      <w:r>
        <w:rPr>
          <w:rStyle w:val="Нет"/>
          <w:rtl w:val="0"/>
          <w:lang w:val="ru-RU"/>
        </w:rPr>
        <w:t>е</w:t>
      </w:r>
      <w:r>
        <w:rPr>
          <w:rStyle w:val="Нет"/>
          <w:rtl w:val="0"/>
          <w:lang w:val="ru-RU"/>
        </w:rPr>
        <w:t>ятельно</w:t>
      </w:r>
      <w:r>
        <w:rPr>
          <w:rStyle w:val="Нет"/>
          <w:rtl w:val="0"/>
          <w:lang w:val="ru-RU"/>
        </w:rPr>
        <w:t>с</w:t>
      </w:r>
      <w:r>
        <w:rPr>
          <w:rStyle w:val="Нет"/>
          <w:rtl w:val="0"/>
          <w:lang w:val="ru-RU"/>
        </w:rPr>
        <w:t>т</w:t>
      </w:r>
      <w:r>
        <w:rPr>
          <w:rStyle w:val="Нет"/>
          <w:rtl w:val="0"/>
          <w:lang w:val="ru-RU"/>
        </w:rPr>
        <w:t>и</w:t>
      </w:r>
      <w:r>
        <w:rPr>
          <w:rStyle w:val="Нет"/>
          <w:rtl w:val="0"/>
          <w:lang w:val="ru-RU"/>
        </w:rPr>
        <w:t xml:space="preserve"> г</w:t>
      </w:r>
      <w:r>
        <w:rPr>
          <w:rStyle w:val="Нет"/>
          <w:rtl w:val="0"/>
          <w:lang w:val="ru-RU"/>
        </w:rPr>
        <w:t>р</w:t>
      </w:r>
      <w:r>
        <w:rPr>
          <w:rStyle w:val="Нет"/>
          <w:rtl w:val="0"/>
          <w:lang w:val="ru-RU"/>
        </w:rPr>
        <w:t>уппы</w:t>
      </w:r>
      <w:r>
        <w:rPr>
          <w:rStyle w:val="Нет"/>
          <w:rtl w:val="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-303694</wp:posOffset>
            </wp:positionH>
            <wp:positionV relativeFrom="line">
              <wp:posOffset>372384</wp:posOffset>
            </wp:positionV>
            <wp:extent cx="6714746" cy="202660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berbankDevelopmentStrategyFor2014-2018.pdf (стр. 36 из 128) 2017-05-23 01-05-16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746" cy="20266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10"/>
      <w:footerReference w:type="default" r:id="rId11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819"/>
        <w:tab w:val="right" w:pos="9638"/>
        <w:tab w:val="clear" w:pos="9020"/>
      </w:tabs>
      <w:jc w:val="left"/>
    </w:pPr>
    <w:r>
      <w:rPr>
        <w:color w:val="fefefe"/>
      </w:rPr>
      <w:tab/>
    </w:r>
    <w:r>
      <w:rPr>
        <w:color w:val="fefefe"/>
      </w:rPr>
      <w:fldChar w:fldCharType="begin" w:fldLock="0"/>
    </w:r>
    <w:r>
      <w:rPr>
        <w:color w:val="fefefe"/>
      </w:rPr>
      <w:instrText xml:space="preserve"> PAGE </w:instrText>
    </w:r>
    <w:r>
      <w:rPr>
        <w:color w:val="fefefe"/>
      </w:rPr>
      <w:fldChar w:fldCharType="separate" w:fldLock="0"/>
    </w:r>
    <w:r>
      <w:rPr>
        <w:color w:val="fefefe"/>
      </w:rPr>
      <w:t>1</w:t>
    </w:r>
    <w:r>
      <w:rPr>
        <w:color w:val="fefefe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819"/>
        <w:tab w:val="right" w:pos="9638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38</w:t>
    </w:r>
    <w:r>
      <w:rPr/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Текст сноски"/>
      </w:pPr>
      <w:r>
        <w:rPr>
          <w:rStyle w:val="Нет"/>
          <w:color w:val="000000"/>
          <w:sz w:val="28"/>
          <w:szCs w:val="28"/>
          <w:u w:color="000000"/>
          <w:shd w:val="clear" w:color="auto" w:fill="ffffff"/>
          <w:vertAlign w:val="superscript"/>
          <w:rtl w:val="0"/>
        </w:rPr>
        <w:footnoteRef/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 xml:space="preserve"> ст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 xml:space="preserve">. 69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 xml:space="preserve">Гражданского Кодекса РФ от 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>30.11.1994 N 51-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 xml:space="preserve">ФЗ 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 xml:space="preserve">Часть 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>1</w:t>
      </w:r>
    </w:p>
  </w:footnote>
  <w:footnote w:id="2">
    <w:p>
      <w:pPr>
        <w:pStyle w:val="Текст сноски"/>
      </w:pPr>
      <w:r>
        <w:rPr>
          <w:rStyle w:val="Нет"/>
          <w:color w:val="000000"/>
          <w:sz w:val="28"/>
          <w:szCs w:val="28"/>
          <w:u w:color="000000"/>
          <w:vertAlign w:val="superscript"/>
          <w:rtl w:val="0"/>
        </w:rPr>
        <w:footnoteRef/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 xml:space="preserve"> ст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 xml:space="preserve">. 2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 xml:space="preserve">Федерального Закона «Об акционерных обществах» 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 xml:space="preserve">26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 xml:space="preserve">декабря 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 xml:space="preserve">1995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 xml:space="preserve">года 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>N 208-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>ФЗ</w:t>
      </w:r>
    </w:p>
  </w:footnote>
  <w:footnote w:id="3">
    <w:p>
      <w:pPr>
        <w:pStyle w:val="Текст сноски"/>
      </w:pPr>
      <w:r>
        <w:rPr>
          <w:rStyle w:val="Нет"/>
          <w:color w:val="000000"/>
          <w:sz w:val="28"/>
          <w:szCs w:val="28"/>
          <w:u w:color="000000"/>
          <w:shd w:val="clear" w:color="auto" w:fill="ffffff"/>
          <w:vertAlign w:val="superscript"/>
          <w:rtl w:val="0"/>
        </w:rPr>
        <w:footnoteRef/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 xml:space="preserve"> ст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 xml:space="preserve">. 2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 xml:space="preserve">Федерального Закона «Об обществах с ограниченной ответственностью» 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 xml:space="preserve">8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 xml:space="preserve">февраля 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 xml:space="preserve">1998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 xml:space="preserve">года 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>N 14-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>ФЗ</w:t>
      </w:r>
    </w:p>
  </w:footnote>
  <w:footnote w:id="4">
    <w:p>
      <w:pPr>
        <w:pStyle w:val="Текст сноски"/>
      </w:pPr>
      <w:r>
        <w:rPr>
          <w:rStyle w:val="Нет"/>
          <w:color w:val="000000"/>
          <w:sz w:val="28"/>
          <w:szCs w:val="28"/>
          <w:u w:color="000000"/>
          <w:vertAlign w:val="superscript"/>
          <w:rtl w:val="0"/>
        </w:rPr>
        <w:footnoteRef/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 xml:space="preserve"> Учебное пособие «Менеджмент»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>Т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>.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>П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>Прошкина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>«Феникс» Ростов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>-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>на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>-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>Дону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 xml:space="preserve">, 2007,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 xml:space="preserve">с 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>8-9</w:t>
      </w:r>
    </w:p>
  </w:footnote>
  <w:footnote w:id="5">
    <w:p>
      <w:pPr>
        <w:pStyle w:val="Текст сноски"/>
      </w:pPr>
      <w:r>
        <w:rPr>
          <w:rStyle w:val="Нет"/>
          <w:color w:val="000000"/>
          <w:sz w:val="28"/>
          <w:szCs w:val="28"/>
          <w:u w:color="000000"/>
          <w:vertAlign w:val="superscript"/>
          <w:rtl w:val="0"/>
        </w:rPr>
        <w:footnoteRef/>
      </w:r>
      <w:r>
        <w:rPr>
          <w:rStyle w:val="Нет"/>
          <w:rFonts w:cs="Arial Unicode MS" w:eastAsia="Arial Unicode MS"/>
          <w:rtl w:val="0"/>
          <w:lang w:val="ru-RU"/>
        </w:rPr>
        <w:t xml:space="preserve">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>Учебное пособие «Менеджмент»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>Т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>.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>П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>Прошкина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>«Феникс» Ростов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>-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>на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>-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>Дону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 xml:space="preserve">, 2007,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ru-RU"/>
        </w:rPr>
        <w:t xml:space="preserve">с </w:t>
      </w:r>
      <w:r>
        <w:rPr>
          <w:rStyle w:val="Нет"/>
          <w:rFonts w:cs="Arial Unicode MS" w:eastAsia="Arial Unicode MS"/>
          <w:sz w:val="24"/>
          <w:szCs w:val="24"/>
          <w:rtl w:val="0"/>
          <w:lang w:val="ru-RU"/>
        </w:rPr>
        <w:t>19</w:t>
      </w:r>
      <w:r>
        <w:rPr>
          <w:rStyle w:val="Нет"/>
          <w:sz w:val="24"/>
          <w:szCs w:val="24"/>
        </w:rPr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left" w:pos="708"/>
          <w:tab w:val="num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num" w:pos="13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num" w:pos="16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num" w:pos="20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num" w:pos="24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num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1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Тире"/>
  </w:abstractNum>
  <w:abstractNum w:abstractNumId="3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tabs>
          <w:tab w:val="num" w:pos="82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" w:firstLine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08"/>
          <w:tab w:val="num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" w:firstLine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08"/>
          <w:tab w:val="num" w:pos="13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2" w:firstLine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8"/>
          <w:tab w:val="num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2" w:firstLine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num" w:pos="178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22" w:firstLine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num" w:pos="20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62" w:firstLine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num" w:pos="226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02" w:firstLine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42" w:firstLine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num" w:pos="27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2" w:firstLine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1"/>
  </w:abstractNum>
  <w:abstractNum w:abstractNumId="5">
    <w:multiLevelType w:val="hybridMultilevel"/>
    <w:styleLink w:val="Импортированный стиль 1"/>
    <w:lvl w:ilvl="0">
      <w:start w:val="1"/>
      <w:numFmt w:val="bullet"/>
      <w:suff w:val="tab"/>
      <w:lvlText w:val="-"/>
      <w:lvlJc w:val="left"/>
      <w:pPr>
        <w:tabs>
          <w:tab w:val="left" w:pos="720"/>
          <w:tab w:val="num" w:pos="117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6" w:hanging="3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num" w:pos="27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49" w:firstLine="2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num" w:pos="34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69" w:firstLine="2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num" w:pos="415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89" w:firstLine="2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num" w:pos="487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09" w:firstLine="2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59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9" w:firstLine="2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16"/>
          <w:tab w:val="left" w:pos="6372"/>
          <w:tab w:val="left" w:pos="7080"/>
          <w:tab w:val="left" w:pos="7788"/>
          <w:tab w:val="left" w:pos="8496"/>
          <w:tab w:val="left" w:pos="9204"/>
        </w:tabs>
        <w:ind w:left="5749" w:firstLine="2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7036"/>
          <w:tab w:val="left" w:pos="7080"/>
          <w:tab w:val="left" w:pos="7788"/>
          <w:tab w:val="left" w:pos="8496"/>
          <w:tab w:val="left" w:pos="9204"/>
        </w:tabs>
        <w:ind w:left="6469" w:firstLine="2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756"/>
          <w:tab w:val="left" w:pos="7788"/>
          <w:tab w:val="left" w:pos="8496"/>
          <w:tab w:val="left" w:pos="9204"/>
        </w:tabs>
        <w:ind w:left="7189" w:firstLine="2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С буквами"/>
  </w:abstractNum>
  <w:abstractNum w:abstractNumId="7">
    <w:multiLevelType w:val="hybridMultilevel"/>
    <w:styleLink w:val="С буквами"/>
    <w:lvl w:ilvl="0">
      <w:start w:val="1"/>
      <w:numFmt w:val="decimal"/>
      <w:suff w:val="tab"/>
      <w:lvlText w:val="%1)"/>
      <w:lvlJc w:val="left"/>
      <w:pPr>
        <w:tabs>
          <w:tab w:val="left" w:pos="708"/>
          <w:tab w:val="num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708"/>
          <w:tab w:val="num" w:pos="13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708"/>
          <w:tab w:val="left" w:pos="1416"/>
          <w:tab w:val="num" w:pos="16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708"/>
          <w:tab w:val="left" w:pos="1416"/>
          <w:tab w:val="num" w:pos="20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708"/>
          <w:tab w:val="left" w:pos="1416"/>
          <w:tab w:val="left" w:pos="2124"/>
          <w:tab w:val="num" w:pos="240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708"/>
          <w:tab w:val="left" w:pos="1416"/>
          <w:tab w:val="left" w:pos="2124"/>
          <w:tab w:val="num" w:pos="27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1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Пункт"/>
  </w:abstractNum>
  <w:abstractNum w:abstractNumId="9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tabs>
          <w:tab w:val="num" w:pos="829"/>
        </w:tabs>
        <w:ind w:left="262" w:firstLine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009"/>
        </w:tabs>
        <w:ind w:left="442" w:firstLine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189"/>
        </w:tabs>
        <w:ind w:left="622" w:firstLine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1369"/>
        </w:tabs>
        <w:ind w:left="802" w:firstLine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1549"/>
        </w:tabs>
        <w:ind w:left="982" w:firstLine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729"/>
        </w:tabs>
        <w:ind w:left="1162" w:firstLine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909"/>
        </w:tabs>
        <w:ind w:left="1342" w:firstLine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2089"/>
        </w:tabs>
        <w:ind w:left="1522" w:firstLine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2269"/>
        </w:tabs>
        <w:ind w:left="1702" w:firstLine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916"/>
          </w:tabs>
          <w:ind w:left="349" w:firstLine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num" w:pos="1156"/>
          </w:tabs>
          <w:ind w:left="589" w:firstLine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num" w:pos="1396"/>
          </w:tabs>
          <w:ind w:left="829" w:firstLine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num" w:pos="1636"/>
          </w:tabs>
          <w:ind w:left="1069" w:firstLine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num" w:pos="1876"/>
          </w:tabs>
          <w:ind w:left="1309" w:firstLine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num" w:pos="2116"/>
          </w:tabs>
          <w:ind w:left="1549" w:firstLine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num" w:pos="2356"/>
          </w:tabs>
          <w:ind w:left="1789" w:firstLine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num" w:pos="2596"/>
          </w:tabs>
          <w:ind w:left="2029" w:firstLine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num" w:pos="2836"/>
          </w:tabs>
          <w:ind w:left="2269" w:firstLine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</w:num>
  <w:num w:numId="12">
    <w:abstractNumId w:val="9"/>
  </w:num>
  <w:num w:numId="13">
    <w:abstractNumId w:val="8"/>
  </w:num>
  <w:num w:numId="14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872"/>
          </w:tabs>
          <w:ind w:left="30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num" w:pos="1112"/>
          </w:tabs>
          <w:ind w:left="54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num" w:pos="1352"/>
          </w:tabs>
          <w:ind w:left="78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num" w:pos="1592"/>
          </w:tabs>
          <w:ind w:left="102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num" w:pos="1832"/>
          </w:tabs>
          <w:ind w:left="126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num" w:pos="2072"/>
          </w:tabs>
          <w:ind w:left="150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num" w:pos="2312"/>
          </w:tabs>
          <w:ind w:left="174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num" w:pos="2552"/>
          </w:tabs>
          <w:ind w:left="198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num" w:pos="2792"/>
          </w:tabs>
          <w:ind w:left="222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</w:num>
  <w:num w:numId="15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9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2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61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33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709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vertAlign w:val="baseline"/>
      <w:lang w:val="ru-RU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С числами">
    <w:name w:val="С числами"/>
    <w:pPr>
      <w:numPr>
        <w:numId w:val="1"/>
      </w:numPr>
    </w:pPr>
  </w:style>
  <w:style w:type="paragraph" w:styleId="Заголовок 2">
    <w:name w:val="Заголовок 2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sz w:val="28"/>
      <w:szCs w:val="28"/>
      <w:shd w:val="clear" w:color="auto" w:fill="ffffff"/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Тире">
    <w:name w:val="Тире"/>
    <w:pPr>
      <w:numPr>
        <w:numId w:val="3"/>
      </w:numPr>
    </w:pPr>
  </w:style>
  <w:style w:type="paragraph" w:styleId="Текст сноски">
    <w:name w:val="Текст сноски"/>
    <w:next w:val="Текст сноски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u">
    <w:name w:val="u"/>
    <w:next w:val="u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5"/>
      </w:numPr>
    </w:pPr>
  </w:style>
  <w:style w:type="numbering" w:styleId="С буквами">
    <w:name w:val="С буквами"/>
    <w:pPr>
      <w:numPr>
        <w:numId w:val="7"/>
      </w:numPr>
    </w:p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numbering" w:styleId="Пункт">
    <w:name w:val="Пункт"/>
    <w:pPr>
      <w:numPr>
        <w:numId w:val="12"/>
      </w:numPr>
    </w:p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709"/>
      <w:jc w:val="center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footnotes" Target="footnotes.xml"/><Relationship Id="rId13" Type="http://schemas.openxmlformats.org/officeDocument/2006/relationships/numbering" Target="numbering.xml"/><Relationship Id="rId14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5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