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004" w:rsidRPr="00D712C8" w:rsidRDefault="000C1004" w:rsidP="000C1004">
      <w:pPr>
        <w:shd w:val="clear" w:color="auto" w:fill="FFFFFF"/>
        <w:autoSpaceDE w:val="0"/>
        <w:autoSpaceDN w:val="0"/>
        <w:adjustRightInd w:val="0"/>
        <w:jc w:val="center"/>
        <w:rPr>
          <w:rFonts w:ascii="Times New Roman" w:hAnsi="Times New Roman" w:cs="Times New Roman"/>
          <w:color w:val="000000"/>
        </w:rPr>
      </w:pPr>
      <w:r w:rsidRPr="00D712C8">
        <w:rPr>
          <w:rFonts w:ascii="Times New Roman" w:hAnsi="Times New Roman" w:cs="Times New Roman"/>
          <w:color w:val="000000"/>
        </w:rPr>
        <w:t>МИНИСТЕРСТВО ОБРАЗОВАНИЯ И НАУКИ РОССИЙСКОЙ ФЕДЕРАЦИИ</w:t>
      </w:r>
    </w:p>
    <w:p w:rsidR="000C1004" w:rsidRPr="00D712C8" w:rsidRDefault="000C1004" w:rsidP="000C1004">
      <w:pPr>
        <w:shd w:val="clear" w:color="auto" w:fill="FFFFFF"/>
        <w:autoSpaceDE w:val="0"/>
        <w:autoSpaceDN w:val="0"/>
        <w:adjustRightInd w:val="0"/>
        <w:jc w:val="center"/>
        <w:rPr>
          <w:rFonts w:ascii="Times New Roman" w:hAnsi="Times New Roman" w:cs="Times New Roman"/>
          <w:sz w:val="28"/>
          <w:szCs w:val="28"/>
        </w:rPr>
      </w:pPr>
      <w:r w:rsidRPr="00D712C8">
        <w:rPr>
          <w:rFonts w:ascii="Times New Roman" w:hAnsi="Times New Roman" w:cs="Times New Roman"/>
          <w:color w:val="000000"/>
          <w:sz w:val="28"/>
          <w:szCs w:val="28"/>
        </w:rPr>
        <w:t>Федеральное государственное бюджетное образовательное учреждение</w:t>
      </w:r>
    </w:p>
    <w:p w:rsidR="000C1004" w:rsidRPr="00D712C8" w:rsidRDefault="000C1004" w:rsidP="000C1004">
      <w:pPr>
        <w:shd w:val="clear" w:color="auto" w:fill="FFFFFF"/>
        <w:autoSpaceDE w:val="0"/>
        <w:autoSpaceDN w:val="0"/>
        <w:adjustRightInd w:val="0"/>
        <w:jc w:val="center"/>
        <w:rPr>
          <w:rFonts w:ascii="Times New Roman" w:hAnsi="Times New Roman" w:cs="Times New Roman"/>
          <w:sz w:val="28"/>
          <w:szCs w:val="28"/>
        </w:rPr>
      </w:pPr>
      <w:r w:rsidRPr="00D712C8">
        <w:rPr>
          <w:rFonts w:ascii="Times New Roman" w:hAnsi="Times New Roman" w:cs="Times New Roman"/>
          <w:color w:val="000000"/>
          <w:sz w:val="28"/>
          <w:szCs w:val="28"/>
        </w:rPr>
        <w:t>высшего образования</w:t>
      </w:r>
    </w:p>
    <w:p w:rsidR="000C1004" w:rsidRPr="00D712C8" w:rsidRDefault="000C1004" w:rsidP="000C1004">
      <w:pPr>
        <w:shd w:val="clear" w:color="auto" w:fill="FFFFFF"/>
        <w:autoSpaceDE w:val="0"/>
        <w:autoSpaceDN w:val="0"/>
        <w:adjustRightInd w:val="0"/>
        <w:jc w:val="center"/>
        <w:rPr>
          <w:rFonts w:ascii="Times New Roman" w:hAnsi="Times New Roman" w:cs="Times New Roman"/>
          <w:b/>
          <w:sz w:val="28"/>
          <w:szCs w:val="28"/>
        </w:rPr>
      </w:pPr>
      <w:r w:rsidRPr="00D712C8">
        <w:rPr>
          <w:rFonts w:ascii="Times New Roman" w:hAnsi="Times New Roman" w:cs="Times New Roman"/>
          <w:b/>
          <w:color w:val="000000"/>
          <w:sz w:val="28"/>
          <w:szCs w:val="28"/>
        </w:rPr>
        <w:t xml:space="preserve"> «КУБАНСКИЙ ГОСУДАРСТВЕННЫЙ УНИВЕРСИТЕТ»</w:t>
      </w:r>
    </w:p>
    <w:p w:rsidR="000C1004" w:rsidRPr="00D712C8" w:rsidRDefault="000C1004" w:rsidP="000C1004">
      <w:pPr>
        <w:shd w:val="clear" w:color="auto" w:fill="FFFFFF"/>
        <w:autoSpaceDE w:val="0"/>
        <w:autoSpaceDN w:val="0"/>
        <w:adjustRightInd w:val="0"/>
        <w:spacing w:line="360" w:lineRule="auto"/>
        <w:jc w:val="center"/>
        <w:outlineLvl w:val="0"/>
        <w:rPr>
          <w:rFonts w:ascii="Times New Roman" w:hAnsi="Times New Roman" w:cs="Times New Roman"/>
          <w:b/>
          <w:color w:val="000000"/>
          <w:sz w:val="28"/>
          <w:szCs w:val="28"/>
        </w:rPr>
      </w:pPr>
      <w:r w:rsidRPr="00D712C8">
        <w:rPr>
          <w:rFonts w:ascii="Times New Roman" w:hAnsi="Times New Roman" w:cs="Times New Roman"/>
          <w:b/>
          <w:color w:val="000000"/>
          <w:sz w:val="28"/>
          <w:szCs w:val="28"/>
        </w:rPr>
        <w:t>(ФГБОУ ВО «</w:t>
      </w:r>
      <w:proofErr w:type="spellStart"/>
      <w:r w:rsidRPr="00D712C8">
        <w:rPr>
          <w:rFonts w:ascii="Times New Roman" w:hAnsi="Times New Roman" w:cs="Times New Roman"/>
          <w:b/>
          <w:color w:val="000000"/>
          <w:sz w:val="28"/>
          <w:szCs w:val="28"/>
        </w:rPr>
        <w:t>КубГУ</w:t>
      </w:r>
      <w:proofErr w:type="spellEnd"/>
      <w:r w:rsidRPr="00D712C8">
        <w:rPr>
          <w:rFonts w:ascii="Times New Roman" w:hAnsi="Times New Roman" w:cs="Times New Roman"/>
          <w:b/>
          <w:color w:val="000000"/>
          <w:sz w:val="28"/>
          <w:szCs w:val="28"/>
        </w:rPr>
        <w:t>»)</w:t>
      </w:r>
    </w:p>
    <w:p w:rsidR="000C1004" w:rsidRPr="00D712C8" w:rsidRDefault="000C1004" w:rsidP="000C1004">
      <w:pPr>
        <w:shd w:val="clear" w:color="auto" w:fill="FFFFFF"/>
        <w:autoSpaceDE w:val="0"/>
        <w:autoSpaceDN w:val="0"/>
        <w:adjustRightInd w:val="0"/>
        <w:spacing w:line="360" w:lineRule="auto"/>
        <w:jc w:val="center"/>
        <w:outlineLvl w:val="0"/>
        <w:rPr>
          <w:rFonts w:ascii="Times New Roman" w:hAnsi="Times New Roman" w:cs="Times New Roman"/>
          <w:b/>
          <w:color w:val="000000"/>
          <w:sz w:val="28"/>
          <w:szCs w:val="28"/>
        </w:rPr>
      </w:pPr>
      <w:r w:rsidRPr="00D712C8">
        <w:rPr>
          <w:rFonts w:ascii="Times New Roman" w:hAnsi="Times New Roman" w:cs="Times New Roman"/>
          <w:b/>
          <w:color w:val="000000"/>
          <w:sz w:val="28"/>
          <w:szCs w:val="28"/>
        </w:rPr>
        <w:t>Физико-технический факультет</w:t>
      </w:r>
    </w:p>
    <w:p w:rsidR="000C1004" w:rsidRPr="00D712C8" w:rsidRDefault="000C1004" w:rsidP="000C1004">
      <w:pPr>
        <w:shd w:val="clear" w:color="auto" w:fill="FFFFFF"/>
        <w:autoSpaceDE w:val="0"/>
        <w:autoSpaceDN w:val="0"/>
        <w:adjustRightInd w:val="0"/>
        <w:spacing w:line="360" w:lineRule="auto"/>
        <w:outlineLvl w:val="0"/>
        <w:rPr>
          <w:rFonts w:ascii="Times New Roman" w:hAnsi="Times New Roman" w:cs="Times New Roman"/>
          <w:b/>
          <w:color w:val="000000"/>
          <w:sz w:val="28"/>
          <w:szCs w:val="28"/>
        </w:rPr>
      </w:pPr>
      <w:r w:rsidRPr="00D712C8">
        <w:rPr>
          <w:rFonts w:ascii="Times New Roman" w:hAnsi="Times New Roman" w:cs="Times New Roman"/>
          <w:b/>
          <w:color w:val="000000"/>
          <w:sz w:val="28"/>
          <w:szCs w:val="28"/>
        </w:rPr>
        <w:t xml:space="preserve">        </w:t>
      </w:r>
      <w:r w:rsidRPr="00D712C8">
        <w:rPr>
          <w:rFonts w:ascii="Times New Roman" w:hAnsi="Times New Roman" w:cs="Times New Roman"/>
          <w:b/>
          <w:bCs/>
          <w:sz w:val="28"/>
          <w:szCs w:val="28"/>
        </w:rPr>
        <w:t xml:space="preserve">            Кафедра Физики и информационных технологий</w:t>
      </w:r>
    </w:p>
    <w:p w:rsidR="000C1004" w:rsidRPr="00D712C8" w:rsidRDefault="000C1004" w:rsidP="000C1004">
      <w:pPr>
        <w:shd w:val="clear" w:color="auto" w:fill="FFFFFF"/>
        <w:autoSpaceDE w:val="0"/>
        <w:autoSpaceDN w:val="0"/>
        <w:adjustRightInd w:val="0"/>
        <w:spacing w:line="360" w:lineRule="auto"/>
        <w:jc w:val="center"/>
        <w:outlineLvl w:val="0"/>
        <w:rPr>
          <w:rFonts w:ascii="Times New Roman" w:hAnsi="Times New Roman" w:cs="Times New Roman"/>
        </w:rPr>
      </w:pPr>
    </w:p>
    <w:p w:rsidR="000C1004" w:rsidRPr="00D712C8" w:rsidRDefault="000C1004" w:rsidP="000C1004">
      <w:pPr>
        <w:rPr>
          <w:rFonts w:ascii="Times New Roman" w:hAnsi="Times New Roman" w:cs="Times New Roman"/>
          <w:b/>
          <w:bCs/>
          <w:spacing w:val="70"/>
          <w:sz w:val="28"/>
          <w:szCs w:val="28"/>
        </w:rPr>
      </w:pPr>
      <w:r w:rsidRPr="00D712C8">
        <w:rPr>
          <w:rFonts w:ascii="Times New Roman" w:hAnsi="Times New Roman" w:cs="Times New Roman"/>
        </w:rPr>
        <w:t xml:space="preserve">                                                      </w:t>
      </w:r>
      <w:r w:rsidRPr="00D712C8">
        <w:rPr>
          <w:rFonts w:ascii="Times New Roman" w:hAnsi="Times New Roman" w:cs="Times New Roman"/>
          <w:b/>
          <w:bCs/>
          <w:spacing w:val="70"/>
          <w:sz w:val="28"/>
          <w:szCs w:val="28"/>
        </w:rPr>
        <w:t>КУРСОВОЙ ПРОЕКТ</w:t>
      </w:r>
    </w:p>
    <w:p w:rsidR="000C1004" w:rsidRPr="00335072" w:rsidRDefault="000C1004" w:rsidP="000C100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Применение </w:t>
      </w:r>
      <w:proofErr w:type="gramStart"/>
      <w:r>
        <w:rPr>
          <w:rFonts w:ascii="Times New Roman" w:hAnsi="Times New Roman" w:cs="Times New Roman"/>
          <w:b/>
          <w:sz w:val="28"/>
          <w:szCs w:val="28"/>
        </w:rPr>
        <w:t>оптических</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метаматериалов</w:t>
      </w:r>
      <w:proofErr w:type="spellEnd"/>
    </w:p>
    <w:p w:rsidR="000C1004" w:rsidRPr="00D712C8" w:rsidRDefault="000C1004" w:rsidP="000C1004">
      <w:pPr>
        <w:spacing w:line="360" w:lineRule="auto"/>
        <w:rPr>
          <w:rFonts w:ascii="Times New Roman" w:hAnsi="Times New Roman" w:cs="Times New Roman"/>
          <w:sz w:val="28"/>
          <w:szCs w:val="28"/>
        </w:rPr>
      </w:pPr>
      <w:r w:rsidRPr="00D712C8">
        <w:rPr>
          <w:rFonts w:ascii="Times New Roman" w:hAnsi="Times New Roman" w:cs="Times New Roman"/>
          <w:sz w:val="28"/>
          <w:szCs w:val="28"/>
        </w:rPr>
        <w:t xml:space="preserve">Работу </w:t>
      </w:r>
      <w:r>
        <w:rPr>
          <w:rFonts w:ascii="Times New Roman" w:hAnsi="Times New Roman" w:cs="Times New Roman"/>
          <w:sz w:val="28"/>
          <w:szCs w:val="28"/>
        </w:rPr>
        <w:t xml:space="preserve">выполнил </w:t>
      </w:r>
      <w:proofErr w:type="spellStart"/>
      <w:r>
        <w:rPr>
          <w:rFonts w:ascii="Times New Roman" w:hAnsi="Times New Roman" w:cs="Times New Roman"/>
          <w:sz w:val="28"/>
          <w:szCs w:val="28"/>
        </w:rPr>
        <w:t>____________________________</w:t>
      </w:r>
      <w:r w:rsidRPr="00D712C8">
        <w:rPr>
          <w:rFonts w:ascii="Times New Roman" w:hAnsi="Times New Roman" w:cs="Times New Roman"/>
          <w:sz w:val="28"/>
          <w:szCs w:val="28"/>
        </w:rPr>
        <w:t>Ефремов</w:t>
      </w:r>
      <w:proofErr w:type="spellEnd"/>
      <w:r w:rsidRPr="00D712C8">
        <w:rPr>
          <w:rFonts w:ascii="Times New Roman" w:hAnsi="Times New Roman" w:cs="Times New Roman"/>
          <w:sz w:val="28"/>
          <w:szCs w:val="28"/>
        </w:rPr>
        <w:t xml:space="preserve"> Денис Сергеевич</w:t>
      </w:r>
    </w:p>
    <w:p w:rsidR="000C1004" w:rsidRPr="00D712C8" w:rsidRDefault="000C1004" w:rsidP="000C1004">
      <w:pPr>
        <w:spacing w:line="360" w:lineRule="auto"/>
        <w:rPr>
          <w:rFonts w:ascii="Times New Roman" w:hAnsi="Times New Roman" w:cs="Times New Roman"/>
          <w:sz w:val="28"/>
          <w:szCs w:val="28"/>
        </w:rPr>
      </w:pPr>
      <w:r>
        <w:rPr>
          <w:rFonts w:ascii="Times New Roman" w:hAnsi="Times New Roman" w:cs="Times New Roman"/>
          <w:sz w:val="28"/>
          <w:szCs w:val="28"/>
        </w:rPr>
        <w:t>Курс 3</w:t>
      </w:r>
    </w:p>
    <w:p w:rsidR="000C1004" w:rsidRPr="00D712C8" w:rsidRDefault="000C1004" w:rsidP="000C1004">
      <w:pPr>
        <w:spacing w:line="360" w:lineRule="auto"/>
        <w:jc w:val="both"/>
        <w:rPr>
          <w:rFonts w:ascii="Times New Roman" w:hAnsi="Times New Roman" w:cs="Times New Roman"/>
          <w:sz w:val="28"/>
          <w:szCs w:val="28"/>
        </w:rPr>
      </w:pPr>
      <w:r w:rsidRPr="00D712C8">
        <w:rPr>
          <w:rFonts w:ascii="Times New Roman" w:hAnsi="Times New Roman" w:cs="Times New Roman"/>
          <w:sz w:val="28"/>
          <w:szCs w:val="28"/>
        </w:rPr>
        <w:t>Направление 03.03.02  Физика</w:t>
      </w:r>
    </w:p>
    <w:p w:rsidR="000C1004" w:rsidRPr="00D712C8" w:rsidRDefault="000C1004" w:rsidP="000C1004">
      <w:pPr>
        <w:rPr>
          <w:rFonts w:ascii="Times New Roman" w:hAnsi="Times New Roman" w:cs="Times New Roman"/>
          <w:sz w:val="28"/>
          <w:szCs w:val="28"/>
        </w:rPr>
      </w:pPr>
      <w:r w:rsidRPr="00D712C8">
        <w:rPr>
          <w:rFonts w:ascii="Times New Roman" w:hAnsi="Times New Roman" w:cs="Times New Roman"/>
          <w:sz w:val="28"/>
          <w:szCs w:val="28"/>
        </w:rPr>
        <w:t xml:space="preserve">Научный руководитель </w:t>
      </w:r>
    </w:p>
    <w:p w:rsidR="000C1004" w:rsidRPr="00D712C8" w:rsidRDefault="000C1004" w:rsidP="000C1004">
      <w:pPr>
        <w:rPr>
          <w:rFonts w:ascii="Times New Roman" w:hAnsi="Times New Roman" w:cs="Times New Roman"/>
          <w:sz w:val="28"/>
          <w:szCs w:val="28"/>
        </w:rPr>
      </w:pPr>
      <w:r w:rsidRPr="00D712C8">
        <w:rPr>
          <w:rFonts w:ascii="Times New Roman" w:hAnsi="Times New Roman" w:cs="Times New Roman"/>
          <w:sz w:val="28"/>
          <w:szCs w:val="28"/>
        </w:rPr>
        <w:t xml:space="preserve">Канд. </w:t>
      </w:r>
      <w:proofErr w:type="spellStart"/>
      <w:r w:rsidRPr="00D712C8">
        <w:rPr>
          <w:rFonts w:ascii="Times New Roman" w:hAnsi="Times New Roman" w:cs="Times New Roman"/>
          <w:sz w:val="28"/>
          <w:szCs w:val="28"/>
        </w:rPr>
        <w:t>пед</w:t>
      </w:r>
      <w:proofErr w:type="spellEnd"/>
      <w:r w:rsidRPr="00D712C8">
        <w:rPr>
          <w:rFonts w:ascii="Times New Roman" w:hAnsi="Times New Roman" w:cs="Times New Roman"/>
          <w:sz w:val="28"/>
          <w:szCs w:val="28"/>
        </w:rPr>
        <w:t xml:space="preserve">. наук, доцент кафедры физики </w:t>
      </w:r>
    </w:p>
    <w:p w:rsidR="000C1004" w:rsidRPr="00D712C8" w:rsidRDefault="000C1004" w:rsidP="000C1004">
      <w:pPr>
        <w:rPr>
          <w:rFonts w:ascii="Times New Roman" w:hAnsi="Times New Roman" w:cs="Times New Roman"/>
          <w:sz w:val="28"/>
          <w:szCs w:val="28"/>
        </w:rPr>
      </w:pPr>
      <w:r>
        <w:rPr>
          <w:rFonts w:ascii="Times New Roman" w:hAnsi="Times New Roman" w:cs="Times New Roman"/>
          <w:sz w:val="28"/>
          <w:szCs w:val="28"/>
        </w:rPr>
        <w:t>и информационных технологий ____________________________</w:t>
      </w:r>
      <w:r w:rsidRPr="00D712C8">
        <w:rPr>
          <w:rFonts w:ascii="Times New Roman" w:hAnsi="Times New Roman" w:cs="Times New Roman"/>
          <w:sz w:val="28"/>
          <w:szCs w:val="28"/>
        </w:rPr>
        <w:t>Л. Ф. Добро</w:t>
      </w:r>
    </w:p>
    <w:p w:rsidR="000C1004" w:rsidRPr="00D712C8" w:rsidRDefault="000C1004" w:rsidP="000C1004">
      <w:pPr>
        <w:spacing w:line="360" w:lineRule="auto"/>
        <w:rPr>
          <w:rFonts w:ascii="Times New Roman" w:hAnsi="Times New Roman" w:cs="Times New Roman"/>
          <w:color w:val="000000"/>
          <w:shd w:val="clear" w:color="auto" w:fill="FFFFFF"/>
        </w:rPr>
      </w:pPr>
      <w:proofErr w:type="spellStart"/>
      <w:r w:rsidRPr="00D712C8">
        <w:rPr>
          <w:rFonts w:ascii="Times New Roman" w:hAnsi="Times New Roman" w:cs="Times New Roman"/>
          <w:sz w:val="28"/>
          <w:szCs w:val="28"/>
        </w:rPr>
        <w:t>Нормоконтролер</w:t>
      </w:r>
      <w:proofErr w:type="spellEnd"/>
      <w:r w:rsidRPr="00D712C8">
        <w:rPr>
          <w:rFonts w:ascii="Times New Roman" w:hAnsi="Times New Roman" w:cs="Times New Roman"/>
          <w:sz w:val="28"/>
          <w:szCs w:val="28"/>
        </w:rPr>
        <w:t xml:space="preserve"> </w:t>
      </w:r>
    </w:p>
    <w:p w:rsidR="000C1004" w:rsidRDefault="000C1004" w:rsidP="000C1004">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Доцент</w:t>
      </w:r>
      <w:r w:rsidRPr="00D712C8">
        <w:rPr>
          <w:rFonts w:ascii="Times New Roman" w:hAnsi="Times New Roman" w:cs="Times New Roman"/>
          <w:color w:val="000000"/>
          <w:sz w:val="28"/>
          <w:szCs w:val="28"/>
          <w:shd w:val="clear" w:color="auto" w:fill="FFFFFF"/>
        </w:rPr>
        <w:t xml:space="preserve"> кафедры физик</w:t>
      </w:r>
      <w:r>
        <w:rPr>
          <w:rFonts w:ascii="Times New Roman" w:hAnsi="Times New Roman" w:cs="Times New Roman"/>
          <w:color w:val="000000"/>
          <w:sz w:val="28"/>
          <w:szCs w:val="28"/>
          <w:shd w:val="clear" w:color="auto" w:fill="FFFFFF"/>
        </w:rPr>
        <w:t>и</w:t>
      </w:r>
    </w:p>
    <w:p w:rsidR="000C1004" w:rsidRPr="00AE5D54" w:rsidRDefault="000C1004" w:rsidP="000C1004">
      <w:pPr>
        <w:spacing w:line="360" w:lineRule="auto"/>
        <w:rPr>
          <w:rFonts w:ascii="Times New Roman" w:hAnsi="Times New Roman" w:cs="Times New Roman"/>
          <w:color w:val="000000"/>
          <w:sz w:val="28"/>
          <w:szCs w:val="28"/>
          <w:shd w:val="clear" w:color="auto" w:fill="FFFFFF"/>
        </w:rPr>
      </w:pPr>
      <w:r w:rsidRPr="00D712C8">
        <w:rPr>
          <w:rFonts w:ascii="Times New Roman" w:hAnsi="Times New Roman" w:cs="Times New Roman"/>
          <w:color w:val="000000"/>
          <w:sz w:val="28"/>
          <w:szCs w:val="28"/>
          <w:shd w:val="clear" w:color="auto" w:fill="FFFFFF"/>
        </w:rPr>
        <w:t>и информационных технологий</w:t>
      </w:r>
      <w:r>
        <w:rPr>
          <w:rFonts w:ascii="Times New Roman" w:hAnsi="Times New Roman" w:cs="Times New Roman"/>
          <w:sz w:val="28"/>
          <w:szCs w:val="28"/>
        </w:rPr>
        <w:t xml:space="preserve"> ____________________________Л. Ф</w:t>
      </w:r>
      <w:r w:rsidRPr="00D712C8">
        <w:rPr>
          <w:rFonts w:ascii="Times New Roman" w:hAnsi="Times New Roman" w:cs="Times New Roman"/>
          <w:sz w:val="28"/>
          <w:szCs w:val="28"/>
        </w:rPr>
        <w:t>. </w:t>
      </w:r>
      <w:r>
        <w:rPr>
          <w:rFonts w:ascii="Times New Roman" w:hAnsi="Times New Roman" w:cs="Times New Roman"/>
          <w:sz w:val="28"/>
          <w:szCs w:val="28"/>
        </w:rPr>
        <w:t>Добро</w:t>
      </w:r>
    </w:p>
    <w:p w:rsidR="000C1004" w:rsidRPr="00D712C8" w:rsidRDefault="000C1004" w:rsidP="000C1004">
      <w:pPr>
        <w:pStyle w:val="2"/>
        <w:spacing w:line="360" w:lineRule="auto"/>
      </w:pPr>
      <w:r w:rsidRPr="00D712C8">
        <w:t xml:space="preserve">                                             </w:t>
      </w:r>
    </w:p>
    <w:p w:rsidR="000C1004" w:rsidRDefault="000C1004" w:rsidP="000C1004">
      <w:pPr>
        <w:pStyle w:val="2"/>
        <w:spacing w:line="360" w:lineRule="auto"/>
        <w:jc w:val="center"/>
        <w:rPr>
          <w:bCs/>
        </w:rPr>
      </w:pPr>
    </w:p>
    <w:p w:rsidR="000C1004" w:rsidRDefault="000C1004" w:rsidP="000C1004">
      <w:pPr>
        <w:pStyle w:val="2"/>
        <w:spacing w:line="360" w:lineRule="auto"/>
        <w:jc w:val="center"/>
        <w:rPr>
          <w:bCs/>
        </w:rPr>
      </w:pPr>
    </w:p>
    <w:p w:rsidR="009D4812" w:rsidRDefault="009D4812" w:rsidP="000C1004">
      <w:pPr>
        <w:pStyle w:val="2"/>
        <w:spacing w:line="360" w:lineRule="auto"/>
        <w:jc w:val="center"/>
        <w:rPr>
          <w:bCs/>
        </w:rPr>
      </w:pPr>
    </w:p>
    <w:p w:rsidR="0025431D" w:rsidRDefault="000C1004" w:rsidP="00960BFF">
      <w:pPr>
        <w:spacing w:after="0" w:line="360" w:lineRule="auto"/>
        <w:jc w:val="center"/>
        <w:rPr>
          <w:rFonts w:ascii="Times New Roman" w:hAnsi="Times New Roman" w:cs="Times New Roman"/>
          <w:bCs/>
          <w:sz w:val="28"/>
          <w:szCs w:val="28"/>
        </w:rPr>
      </w:pPr>
      <w:r w:rsidRPr="000C1004">
        <w:rPr>
          <w:rFonts w:ascii="Times New Roman" w:hAnsi="Times New Roman" w:cs="Times New Roman"/>
          <w:bCs/>
          <w:sz w:val="28"/>
          <w:szCs w:val="28"/>
        </w:rPr>
        <w:t>Краснодар 2018</w:t>
      </w:r>
    </w:p>
    <w:p w:rsidR="00611B4E" w:rsidRPr="0025431D" w:rsidRDefault="000C1004" w:rsidP="0025431D">
      <w:pPr>
        <w:spacing w:after="0" w:line="360" w:lineRule="auto"/>
        <w:jc w:val="center"/>
        <w:rPr>
          <w:rFonts w:ascii="Times New Roman" w:hAnsi="Times New Roman" w:cs="Times New Roman"/>
          <w:bCs/>
          <w:sz w:val="28"/>
          <w:szCs w:val="28"/>
        </w:rPr>
      </w:pPr>
      <w:r w:rsidRPr="000C1004">
        <w:rPr>
          <w:rFonts w:ascii="Times New Roman" w:eastAsia="Times New Roman" w:hAnsi="Times New Roman" w:cs="Times New Roman"/>
          <w:b/>
          <w:color w:val="000000"/>
          <w:sz w:val="28"/>
          <w:szCs w:val="28"/>
          <w:lang w:eastAsia="ru-RU"/>
        </w:rPr>
        <w:lastRenderedPageBreak/>
        <w:t>Содержание</w:t>
      </w:r>
    </w:p>
    <w:p w:rsidR="00845DAE" w:rsidRPr="00807EE8" w:rsidRDefault="008811B5" w:rsidP="009D101F">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5"/>
        <w:gridCol w:w="496"/>
      </w:tblGrid>
      <w:tr w:rsidR="00C526B9" w:rsidTr="00C526B9">
        <w:tc>
          <w:tcPr>
            <w:tcW w:w="8897" w:type="dxa"/>
          </w:tcPr>
          <w:p w:rsidR="00845DAE" w:rsidRDefault="00C526B9" w:rsidP="009D101F">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Реферат……...……………………</w:t>
            </w:r>
            <w:r w:rsidR="00845DAE" w:rsidRPr="00807EE8">
              <w:rPr>
                <w:rFonts w:ascii="Times New Roman" w:eastAsia="Times New Roman" w:hAnsi="Times New Roman" w:cs="Times New Roman"/>
                <w:color w:val="000000"/>
                <w:sz w:val="28"/>
                <w:szCs w:val="28"/>
                <w:lang w:eastAsia="ru-RU"/>
              </w:rPr>
              <w:t>……………………………</w:t>
            </w:r>
            <w:r w:rsidR="00845DA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tc>
        <w:tc>
          <w:tcPr>
            <w:tcW w:w="674" w:type="dxa"/>
          </w:tcPr>
          <w:p w:rsidR="00845DAE" w:rsidRDefault="00845DAE" w:rsidP="00794B99">
            <w:pPr>
              <w:spacing w:line="360" w:lineRule="auto"/>
              <w:jc w:val="right"/>
              <w:rPr>
                <w:rFonts w:ascii="Times New Roman" w:eastAsia="Times New Roman" w:hAnsi="Times New Roman" w:cs="Times New Roman"/>
                <w:color w:val="000000"/>
                <w:sz w:val="28"/>
                <w:szCs w:val="28"/>
                <w:lang w:eastAsia="ru-RU"/>
              </w:rPr>
            </w:pPr>
            <w:r w:rsidRPr="00807EE8">
              <w:rPr>
                <w:rFonts w:ascii="Times New Roman" w:eastAsia="Times New Roman" w:hAnsi="Times New Roman" w:cs="Times New Roman"/>
                <w:color w:val="000000"/>
                <w:sz w:val="28"/>
                <w:szCs w:val="28"/>
                <w:lang w:eastAsia="ru-RU"/>
              </w:rPr>
              <w:t>3</w:t>
            </w:r>
          </w:p>
        </w:tc>
      </w:tr>
      <w:tr w:rsidR="00C526B9" w:rsidTr="00C526B9">
        <w:tc>
          <w:tcPr>
            <w:tcW w:w="8897" w:type="dxa"/>
          </w:tcPr>
          <w:p w:rsidR="00845DAE" w:rsidRDefault="00845DAE" w:rsidP="009D101F">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Введение………………………</w:t>
            </w:r>
            <w:r w:rsidR="00C526B9">
              <w:rPr>
                <w:rFonts w:ascii="Times New Roman" w:eastAsia="Times New Roman" w:hAnsi="Times New Roman" w:cs="Times New Roman"/>
                <w:color w:val="000000"/>
                <w:sz w:val="28"/>
                <w:szCs w:val="28"/>
                <w:lang w:eastAsia="ru-RU"/>
              </w:rPr>
              <w:t>………</w:t>
            </w:r>
            <w:r w:rsidRPr="00807EE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C526B9">
              <w:rPr>
                <w:rFonts w:ascii="Times New Roman" w:eastAsia="Times New Roman" w:hAnsi="Times New Roman" w:cs="Times New Roman"/>
                <w:color w:val="000000"/>
                <w:sz w:val="28"/>
                <w:szCs w:val="28"/>
                <w:lang w:eastAsia="ru-RU"/>
              </w:rPr>
              <w:t>...........</w:t>
            </w:r>
          </w:p>
        </w:tc>
        <w:tc>
          <w:tcPr>
            <w:tcW w:w="674" w:type="dxa"/>
          </w:tcPr>
          <w:p w:rsidR="00845DAE" w:rsidRDefault="00845DAE" w:rsidP="00794B99">
            <w:pPr>
              <w:spacing w:line="360" w:lineRule="auto"/>
              <w:jc w:val="right"/>
              <w:rPr>
                <w:rFonts w:ascii="Times New Roman" w:eastAsia="Times New Roman" w:hAnsi="Times New Roman" w:cs="Times New Roman"/>
                <w:color w:val="000000"/>
                <w:sz w:val="28"/>
                <w:szCs w:val="28"/>
                <w:lang w:eastAsia="ru-RU"/>
              </w:rPr>
            </w:pPr>
            <w:r w:rsidRPr="00807EE8">
              <w:rPr>
                <w:rFonts w:ascii="Times New Roman" w:eastAsia="Times New Roman" w:hAnsi="Times New Roman" w:cs="Times New Roman"/>
                <w:color w:val="000000"/>
                <w:sz w:val="28"/>
                <w:szCs w:val="28"/>
                <w:lang w:eastAsia="ru-RU"/>
              </w:rPr>
              <w:t>4</w:t>
            </w:r>
          </w:p>
        </w:tc>
      </w:tr>
      <w:tr w:rsidR="00C526B9" w:rsidTr="00C526B9">
        <w:tc>
          <w:tcPr>
            <w:tcW w:w="8897" w:type="dxa"/>
          </w:tcPr>
          <w:p w:rsidR="00845DAE" w:rsidRPr="00845DAE" w:rsidRDefault="00C526B9" w:rsidP="00845DAE">
            <w:pPr>
              <w:pStyle w:val="a7"/>
              <w:numPr>
                <w:ilvl w:val="0"/>
                <w:numId w:val="13"/>
              </w:num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Метаматериалы</w:t>
            </w:r>
            <w:proofErr w:type="spellEnd"/>
            <w:r>
              <w:rPr>
                <w:rFonts w:ascii="Times New Roman" w:eastAsia="Times New Roman" w:hAnsi="Times New Roman" w:cs="Times New Roman"/>
                <w:color w:val="000000"/>
                <w:sz w:val="28"/>
                <w:szCs w:val="28"/>
              </w:rPr>
              <w:t>…………………………</w:t>
            </w:r>
            <w:r w:rsidR="00845DAE" w:rsidRPr="00845D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C526B9" w:rsidTr="00C526B9">
        <w:tc>
          <w:tcPr>
            <w:tcW w:w="8897" w:type="dxa"/>
          </w:tcPr>
          <w:p w:rsidR="00845DAE" w:rsidRPr="00845DAE" w:rsidRDefault="00C526B9" w:rsidP="00845DAE">
            <w:pPr>
              <w:pStyle w:val="a7"/>
              <w:numPr>
                <w:ilvl w:val="0"/>
                <w:numId w:val="14"/>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845DAE">
              <w:rPr>
                <w:rFonts w:ascii="Times New Roman" w:eastAsia="Times New Roman" w:hAnsi="Times New Roman" w:cs="Times New Roman"/>
                <w:color w:val="000000"/>
                <w:sz w:val="28"/>
                <w:szCs w:val="28"/>
              </w:rPr>
              <w:t xml:space="preserve">Отрицательное </w:t>
            </w:r>
            <w:r w:rsidR="00845DAE">
              <w:rPr>
                <w:rFonts w:ascii="Times New Roman" w:eastAsia="Times New Roman" w:hAnsi="Times New Roman" w:cs="Times New Roman"/>
                <w:color w:val="000000"/>
                <w:sz w:val="28"/>
                <w:szCs w:val="28"/>
              </w:rPr>
              <w:t>преломление</w:t>
            </w:r>
            <w:r w:rsidR="00845DAE" w:rsidRPr="00845D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845DAE" w:rsidRPr="00845D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794B99">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C526B9" w:rsidTr="00C526B9">
        <w:tc>
          <w:tcPr>
            <w:tcW w:w="8897" w:type="dxa"/>
          </w:tcPr>
          <w:p w:rsidR="00845DAE" w:rsidRPr="00845DAE" w:rsidRDefault="00C526B9" w:rsidP="00845DAE">
            <w:pPr>
              <w:pStyle w:val="a7"/>
              <w:numPr>
                <w:ilvl w:val="0"/>
                <w:numId w:val="14"/>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845DAE">
              <w:rPr>
                <w:rFonts w:ascii="Times New Roman" w:eastAsia="Times New Roman" w:hAnsi="Times New Roman" w:cs="Times New Roman"/>
                <w:color w:val="000000"/>
                <w:sz w:val="28"/>
                <w:szCs w:val="28"/>
              </w:rPr>
              <w:t xml:space="preserve">Создание </w:t>
            </w:r>
            <w:proofErr w:type="spellStart"/>
            <w:r w:rsidR="00845DAE" w:rsidRPr="00845DAE">
              <w:rPr>
                <w:rFonts w:ascii="Times New Roman" w:eastAsia="Times New Roman" w:hAnsi="Times New Roman" w:cs="Times New Roman"/>
                <w:color w:val="000000"/>
                <w:sz w:val="28"/>
                <w:szCs w:val="28"/>
              </w:rPr>
              <w:t>метамате</w:t>
            </w:r>
            <w:r>
              <w:rPr>
                <w:rFonts w:ascii="Times New Roman" w:eastAsia="Times New Roman" w:hAnsi="Times New Roman" w:cs="Times New Roman"/>
                <w:color w:val="000000"/>
                <w:sz w:val="28"/>
                <w:szCs w:val="28"/>
              </w:rPr>
              <w:t>риалов</w:t>
            </w:r>
            <w:proofErr w:type="spellEnd"/>
            <w:r>
              <w:rPr>
                <w:rFonts w:ascii="Times New Roman" w:eastAsia="Times New Roman" w:hAnsi="Times New Roman" w:cs="Times New Roman"/>
                <w:color w:val="000000"/>
                <w:sz w:val="28"/>
                <w:szCs w:val="28"/>
              </w:rPr>
              <w:t>………………</w:t>
            </w:r>
            <w:r w:rsidR="00845DAE" w:rsidRPr="00845DA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r>
      <w:tr w:rsidR="00C526B9" w:rsidTr="00C526B9">
        <w:tc>
          <w:tcPr>
            <w:tcW w:w="8897" w:type="dxa"/>
          </w:tcPr>
          <w:p w:rsidR="00845DAE" w:rsidRPr="00845DAE" w:rsidRDefault="00C526B9" w:rsidP="00845DAE">
            <w:pPr>
              <w:pStyle w:val="a7"/>
              <w:numPr>
                <w:ilvl w:val="0"/>
                <w:numId w:val="13"/>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Общие свойства </w:t>
            </w:r>
            <w:proofErr w:type="spellStart"/>
            <w:r>
              <w:rPr>
                <w:rFonts w:ascii="Times New Roman" w:eastAsia="Times New Roman" w:hAnsi="Times New Roman" w:cs="Times New Roman"/>
                <w:color w:val="000000"/>
                <w:sz w:val="28"/>
                <w:szCs w:val="28"/>
              </w:rPr>
              <w:t>метаматериалов</w:t>
            </w:r>
            <w:proofErr w:type="spellEnd"/>
            <w:r>
              <w:rPr>
                <w:rFonts w:ascii="Times New Roman" w:eastAsia="Times New Roman" w:hAnsi="Times New Roman" w:cs="Times New Roman"/>
                <w:color w:val="000000"/>
                <w:sz w:val="28"/>
                <w:szCs w:val="28"/>
              </w:rPr>
              <w:t xml:space="preserve"> </w:t>
            </w:r>
            <w:r w:rsidR="00845DAE" w:rsidRPr="00845DAE">
              <w:rPr>
                <w:rFonts w:ascii="Times New Roman" w:eastAsia="Times New Roman" w:hAnsi="Times New Roman" w:cs="Times New Roman"/>
                <w:color w:val="000000"/>
                <w:sz w:val="28"/>
                <w:szCs w:val="28"/>
              </w:rPr>
              <w:t xml:space="preserve"> отрицательным показателем преломления………………</w:t>
            </w:r>
            <w:r>
              <w:rPr>
                <w:rFonts w:ascii="Times New Roman" w:eastAsia="Times New Roman" w:hAnsi="Times New Roman" w:cs="Times New Roman"/>
                <w:color w:val="000000"/>
                <w:sz w:val="28"/>
                <w:szCs w:val="28"/>
              </w:rPr>
              <w:t>………………………………………</w:t>
            </w:r>
            <w:r w:rsidR="00794B99">
              <w:rPr>
                <w:rFonts w:ascii="Times New Roman" w:eastAsia="Times New Roman" w:hAnsi="Times New Roman" w:cs="Times New Roman"/>
                <w:color w:val="000000"/>
                <w:sz w:val="28"/>
                <w:szCs w:val="28"/>
              </w:rPr>
              <w:t>....</w:t>
            </w:r>
          </w:p>
        </w:tc>
        <w:tc>
          <w:tcPr>
            <w:tcW w:w="674" w:type="dxa"/>
          </w:tcPr>
          <w:p w:rsidR="00C526B9" w:rsidRDefault="00C526B9" w:rsidP="00794B99">
            <w:pPr>
              <w:spacing w:line="360" w:lineRule="auto"/>
              <w:jc w:val="right"/>
              <w:rPr>
                <w:rFonts w:ascii="Times New Roman" w:eastAsia="Times New Roman" w:hAnsi="Times New Roman" w:cs="Times New Roman"/>
                <w:color w:val="000000"/>
                <w:sz w:val="28"/>
                <w:szCs w:val="28"/>
                <w:lang w:eastAsia="ru-RU"/>
              </w:rPr>
            </w:pPr>
          </w:p>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r w:rsidR="00C526B9" w:rsidTr="00C526B9">
        <w:tc>
          <w:tcPr>
            <w:tcW w:w="8897" w:type="dxa"/>
          </w:tcPr>
          <w:p w:rsidR="00845DAE" w:rsidRPr="00C526B9" w:rsidRDefault="00C526B9" w:rsidP="00C526B9">
            <w:pPr>
              <w:pStyle w:val="a7"/>
              <w:numPr>
                <w:ilvl w:val="0"/>
                <w:numId w:val="16"/>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C526B9">
              <w:rPr>
                <w:rFonts w:ascii="Times New Roman" w:eastAsia="Times New Roman" w:hAnsi="Times New Roman" w:cs="Times New Roman"/>
                <w:color w:val="000000"/>
                <w:sz w:val="28"/>
                <w:szCs w:val="28"/>
              </w:rPr>
              <w:t>Фазовая и групповая скорости в средах с отрицательным показателем преломления</w:t>
            </w:r>
            <w:r>
              <w:rPr>
                <w:rFonts w:ascii="Times New Roman" w:eastAsia="Times New Roman" w:hAnsi="Times New Roman" w:cs="Times New Roman"/>
                <w:color w:val="000000"/>
                <w:sz w:val="28"/>
                <w:szCs w:val="28"/>
              </w:rPr>
              <w:t>………………………………………</w:t>
            </w:r>
          </w:p>
        </w:tc>
        <w:tc>
          <w:tcPr>
            <w:tcW w:w="674" w:type="dxa"/>
          </w:tcPr>
          <w:p w:rsidR="00C526B9" w:rsidRDefault="00C526B9" w:rsidP="00794B99">
            <w:pPr>
              <w:spacing w:line="360" w:lineRule="auto"/>
              <w:jc w:val="right"/>
              <w:rPr>
                <w:rFonts w:ascii="Times New Roman" w:eastAsia="Times New Roman" w:hAnsi="Times New Roman" w:cs="Times New Roman"/>
                <w:color w:val="000000"/>
                <w:sz w:val="28"/>
                <w:szCs w:val="28"/>
                <w:lang w:eastAsia="ru-RU"/>
              </w:rPr>
            </w:pPr>
          </w:p>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C526B9" w:rsidTr="00C526B9">
        <w:tc>
          <w:tcPr>
            <w:tcW w:w="8897" w:type="dxa"/>
          </w:tcPr>
          <w:p w:rsidR="00845DAE" w:rsidRPr="00C526B9" w:rsidRDefault="00C526B9" w:rsidP="00C526B9">
            <w:pPr>
              <w:pStyle w:val="a7"/>
              <w:numPr>
                <w:ilvl w:val="0"/>
                <w:numId w:val="16"/>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C526B9">
              <w:rPr>
                <w:rFonts w:ascii="Times New Roman" w:eastAsia="Times New Roman" w:hAnsi="Times New Roman" w:cs="Times New Roman"/>
                <w:color w:val="000000"/>
                <w:sz w:val="28"/>
                <w:szCs w:val="28"/>
              </w:rPr>
              <w:t>Законы геометрической оптики</w:t>
            </w:r>
            <w:r>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r>
      <w:tr w:rsidR="00C526B9" w:rsidTr="00C526B9">
        <w:tc>
          <w:tcPr>
            <w:tcW w:w="8897" w:type="dxa"/>
          </w:tcPr>
          <w:p w:rsidR="00845DAE" w:rsidRPr="00C526B9" w:rsidRDefault="00C526B9" w:rsidP="00C526B9">
            <w:pPr>
              <w:pStyle w:val="a7"/>
              <w:numPr>
                <w:ilvl w:val="0"/>
                <w:numId w:val="16"/>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C526B9">
              <w:rPr>
                <w:rFonts w:ascii="Times New Roman" w:eastAsia="Times New Roman" w:hAnsi="Times New Roman" w:cs="Times New Roman"/>
                <w:color w:val="000000"/>
                <w:sz w:val="28"/>
                <w:szCs w:val="28"/>
              </w:rPr>
              <w:t xml:space="preserve">Другие свойства </w:t>
            </w:r>
            <w:proofErr w:type="spellStart"/>
            <w:r w:rsidR="00845DAE" w:rsidRPr="00C526B9">
              <w:rPr>
                <w:rFonts w:ascii="Times New Roman" w:eastAsia="Times New Roman" w:hAnsi="Times New Roman" w:cs="Times New Roman"/>
                <w:color w:val="000000"/>
                <w:sz w:val="28"/>
                <w:szCs w:val="28"/>
              </w:rPr>
              <w:t>метаматериалов</w:t>
            </w:r>
            <w:proofErr w:type="spellEnd"/>
            <w:r w:rsidR="00845DAE" w:rsidRPr="00C526B9">
              <w:rPr>
                <w:rFonts w:ascii="Times New Roman" w:eastAsia="Times New Roman" w:hAnsi="Times New Roman" w:cs="Times New Roman"/>
                <w:color w:val="000000"/>
                <w:sz w:val="28"/>
                <w:szCs w:val="28"/>
              </w:rPr>
              <w:t xml:space="preserve"> с отрицательным показателем преломления</w:t>
            </w:r>
            <w:r>
              <w:rPr>
                <w:rFonts w:ascii="Times New Roman" w:eastAsia="Times New Roman" w:hAnsi="Times New Roman" w:cs="Times New Roman"/>
                <w:color w:val="000000"/>
                <w:sz w:val="28"/>
                <w:szCs w:val="28"/>
              </w:rPr>
              <w:t>……………………………………………………</w:t>
            </w:r>
            <w:r w:rsidR="00794B99">
              <w:rPr>
                <w:rFonts w:ascii="Times New Roman" w:eastAsia="Times New Roman" w:hAnsi="Times New Roman" w:cs="Times New Roman"/>
                <w:color w:val="000000"/>
                <w:sz w:val="28"/>
                <w:szCs w:val="28"/>
              </w:rPr>
              <w:t>..</w:t>
            </w:r>
          </w:p>
        </w:tc>
        <w:tc>
          <w:tcPr>
            <w:tcW w:w="674" w:type="dxa"/>
          </w:tcPr>
          <w:p w:rsidR="00C526B9" w:rsidRDefault="00C526B9" w:rsidP="00794B99">
            <w:pPr>
              <w:spacing w:line="360" w:lineRule="auto"/>
              <w:jc w:val="right"/>
              <w:rPr>
                <w:rFonts w:ascii="Times New Roman" w:eastAsia="Times New Roman" w:hAnsi="Times New Roman" w:cs="Times New Roman"/>
                <w:color w:val="000000"/>
                <w:sz w:val="28"/>
                <w:szCs w:val="28"/>
                <w:lang w:eastAsia="ru-RU"/>
              </w:rPr>
            </w:pPr>
          </w:p>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r>
      <w:tr w:rsidR="00C526B9" w:rsidTr="00C526B9">
        <w:tc>
          <w:tcPr>
            <w:tcW w:w="8897" w:type="dxa"/>
          </w:tcPr>
          <w:p w:rsidR="00845DAE" w:rsidRPr="00845DAE" w:rsidRDefault="00845DAE" w:rsidP="00845DAE">
            <w:pPr>
              <w:pStyle w:val="a7"/>
              <w:numPr>
                <w:ilvl w:val="0"/>
                <w:numId w:val="13"/>
              </w:numPr>
              <w:spacing w:line="360" w:lineRule="auto"/>
              <w:jc w:val="both"/>
              <w:rPr>
                <w:rFonts w:ascii="Times New Roman" w:eastAsia="Times New Roman" w:hAnsi="Times New Roman" w:cs="Times New Roman"/>
                <w:color w:val="000000"/>
                <w:sz w:val="28"/>
                <w:szCs w:val="28"/>
              </w:rPr>
            </w:pPr>
            <w:proofErr w:type="spellStart"/>
            <w:r w:rsidRPr="00845DAE">
              <w:rPr>
                <w:rFonts w:ascii="Times New Roman" w:eastAsia="Times New Roman" w:hAnsi="Times New Roman" w:cs="Times New Roman"/>
                <w:color w:val="000000"/>
                <w:sz w:val="28"/>
                <w:szCs w:val="28"/>
              </w:rPr>
              <w:t>Суперлинзы</w:t>
            </w:r>
            <w:proofErr w:type="spellEnd"/>
            <w:r w:rsidRPr="00845DAE">
              <w:rPr>
                <w:rFonts w:ascii="Times New Roman" w:eastAsia="Times New Roman" w:hAnsi="Times New Roman" w:cs="Times New Roman"/>
                <w:color w:val="000000"/>
                <w:sz w:val="28"/>
                <w:szCs w:val="28"/>
              </w:rPr>
              <w:t>…</w:t>
            </w:r>
            <w:r w:rsidR="00C526B9">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r>
      <w:tr w:rsidR="00C526B9" w:rsidTr="00C526B9">
        <w:tc>
          <w:tcPr>
            <w:tcW w:w="8897" w:type="dxa"/>
          </w:tcPr>
          <w:p w:rsidR="00845DAE" w:rsidRPr="00C526B9" w:rsidRDefault="00C526B9" w:rsidP="00C526B9">
            <w:pPr>
              <w:pStyle w:val="a7"/>
              <w:numPr>
                <w:ilvl w:val="0"/>
                <w:numId w:val="17"/>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C526B9">
              <w:rPr>
                <w:rFonts w:ascii="Times New Roman" w:eastAsia="Times New Roman" w:hAnsi="Times New Roman" w:cs="Times New Roman"/>
                <w:color w:val="000000"/>
                <w:sz w:val="28"/>
                <w:szCs w:val="28"/>
              </w:rPr>
              <w:t>Дифракционный предел для линз с отрицательным показателем преломления</w:t>
            </w:r>
            <w:r>
              <w:rPr>
                <w:rFonts w:ascii="Times New Roman" w:eastAsia="Times New Roman" w:hAnsi="Times New Roman" w:cs="Times New Roman"/>
                <w:color w:val="000000"/>
                <w:sz w:val="28"/>
                <w:szCs w:val="28"/>
              </w:rPr>
              <w:t>……………………………………………………</w:t>
            </w:r>
            <w:r w:rsidR="00794B99">
              <w:rPr>
                <w:rFonts w:ascii="Times New Roman" w:eastAsia="Times New Roman" w:hAnsi="Times New Roman" w:cs="Times New Roman"/>
                <w:color w:val="000000"/>
                <w:sz w:val="28"/>
                <w:szCs w:val="28"/>
              </w:rPr>
              <w:t>.</w:t>
            </w:r>
          </w:p>
        </w:tc>
        <w:tc>
          <w:tcPr>
            <w:tcW w:w="674" w:type="dxa"/>
          </w:tcPr>
          <w:p w:rsidR="00C526B9" w:rsidRDefault="00C526B9" w:rsidP="00794B99">
            <w:pPr>
              <w:spacing w:line="360" w:lineRule="auto"/>
              <w:jc w:val="right"/>
              <w:rPr>
                <w:rFonts w:ascii="Times New Roman" w:eastAsia="Times New Roman" w:hAnsi="Times New Roman" w:cs="Times New Roman"/>
                <w:color w:val="000000"/>
                <w:sz w:val="28"/>
                <w:szCs w:val="28"/>
                <w:lang w:eastAsia="ru-RU"/>
              </w:rPr>
            </w:pPr>
          </w:p>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r>
      <w:tr w:rsidR="00C526B9" w:rsidTr="00C526B9">
        <w:tc>
          <w:tcPr>
            <w:tcW w:w="8897" w:type="dxa"/>
          </w:tcPr>
          <w:p w:rsidR="00845DAE" w:rsidRPr="00C526B9" w:rsidRDefault="00C526B9" w:rsidP="00C526B9">
            <w:pPr>
              <w:pStyle w:val="a7"/>
              <w:numPr>
                <w:ilvl w:val="0"/>
                <w:numId w:val="17"/>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5DAE" w:rsidRPr="00C526B9">
              <w:rPr>
                <w:rFonts w:ascii="Times New Roman" w:eastAsia="Times New Roman" w:hAnsi="Times New Roman" w:cs="Times New Roman"/>
                <w:color w:val="000000"/>
                <w:sz w:val="28"/>
                <w:szCs w:val="28"/>
              </w:rPr>
              <w:t xml:space="preserve">Разрешение </w:t>
            </w:r>
            <w:proofErr w:type="spellStart"/>
            <w:r w:rsidR="00845DAE" w:rsidRPr="00C526B9">
              <w:rPr>
                <w:rFonts w:ascii="Times New Roman" w:eastAsia="Times New Roman" w:hAnsi="Times New Roman" w:cs="Times New Roman"/>
                <w:color w:val="000000"/>
                <w:sz w:val="28"/>
                <w:szCs w:val="28"/>
              </w:rPr>
              <w:t>суперлинз</w:t>
            </w:r>
            <w:proofErr w:type="spellEnd"/>
            <w:r>
              <w:rPr>
                <w:rFonts w:ascii="Times New Roman" w:eastAsia="Times New Roman" w:hAnsi="Times New Roman" w:cs="Times New Roman"/>
                <w:color w:val="000000"/>
                <w:sz w:val="28"/>
                <w:szCs w:val="28"/>
              </w:rPr>
              <w:t>……………………</w:t>
            </w:r>
            <w:r w:rsidR="00845DAE" w:rsidRPr="00C526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794B9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r>
      <w:tr w:rsidR="00C526B9" w:rsidTr="00C526B9">
        <w:tc>
          <w:tcPr>
            <w:tcW w:w="8897" w:type="dxa"/>
          </w:tcPr>
          <w:p w:rsidR="00845DAE" w:rsidRPr="00845DAE" w:rsidRDefault="00C526B9" w:rsidP="00845DAE">
            <w:pPr>
              <w:pStyle w:val="a7"/>
              <w:numPr>
                <w:ilvl w:val="0"/>
                <w:numId w:val="13"/>
              </w:num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Материалы неви</w:t>
            </w:r>
            <w:r w:rsidR="00845DAE" w:rsidRPr="00845DAE">
              <w:rPr>
                <w:rFonts w:ascii="Times New Roman" w:eastAsia="Times New Roman" w:hAnsi="Times New Roman" w:cs="Times New Roman"/>
                <w:color w:val="000000"/>
                <w:sz w:val="28"/>
                <w:szCs w:val="28"/>
              </w:rPr>
              <w:t>димки</w:t>
            </w:r>
            <w:r>
              <w:rPr>
                <w:rFonts w:ascii="Times New Roman" w:eastAsia="Times New Roman" w:hAnsi="Times New Roman" w:cs="Times New Roman"/>
                <w:color w:val="000000"/>
                <w:sz w:val="28"/>
                <w:szCs w:val="28"/>
              </w:rPr>
              <w:t>…………………………………………</w:t>
            </w:r>
            <w:r w:rsidR="00794B99">
              <w:rPr>
                <w:rFonts w:ascii="Times New Roman" w:eastAsia="Times New Roman" w:hAnsi="Times New Roman" w:cs="Times New Roman"/>
                <w:color w:val="000000"/>
                <w:sz w:val="28"/>
                <w:szCs w:val="28"/>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p>
        </w:tc>
      </w:tr>
      <w:tr w:rsidR="00C526B9" w:rsidTr="00C526B9">
        <w:tc>
          <w:tcPr>
            <w:tcW w:w="8897" w:type="dxa"/>
          </w:tcPr>
          <w:p w:rsidR="00845DAE" w:rsidRPr="00845DAE" w:rsidRDefault="00845DAE" w:rsidP="00845DAE">
            <w:pPr>
              <w:pStyle w:val="a7"/>
              <w:numPr>
                <w:ilvl w:val="0"/>
                <w:numId w:val="13"/>
              </w:numPr>
              <w:spacing w:line="360" w:lineRule="auto"/>
              <w:jc w:val="both"/>
              <w:rPr>
                <w:rFonts w:ascii="Times New Roman" w:eastAsia="Times New Roman" w:hAnsi="Times New Roman" w:cs="Times New Roman"/>
                <w:color w:val="000000"/>
                <w:sz w:val="28"/>
                <w:szCs w:val="28"/>
              </w:rPr>
            </w:pPr>
            <w:r w:rsidRPr="00845DAE">
              <w:rPr>
                <w:rFonts w:ascii="Times New Roman" w:hAnsi="Times New Roman" w:cs="Times New Roman"/>
                <w:sz w:val="28"/>
                <w:szCs w:val="28"/>
              </w:rPr>
              <w:t>Оптические свойства левых сред. Принцип Ферма для сред с отрицательным показателем преломлени</w:t>
            </w:r>
            <w:r w:rsidR="00C526B9">
              <w:rPr>
                <w:rFonts w:ascii="Times New Roman" w:hAnsi="Times New Roman" w:cs="Times New Roman"/>
                <w:sz w:val="28"/>
                <w:szCs w:val="28"/>
              </w:rPr>
              <w:t>я……………………….</w:t>
            </w:r>
          </w:p>
        </w:tc>
        <w:tc>
          <w:tcPr>
            <w:tcW w:w="674" w:type="dxa"/>
          </w:tcPr>
          <w:p w:rsidR="00C526B9" w:rsidRDefault="00C526B9" w:rsidP="00794B99">
            <w:pPr>
              <w:spacing w:line="360" w:lineRule="auto"/>
              <w:jc w:val="right"/>
              <w:rPr>
                <w:rFonts w:ascii="Times New Roman" w:eastAsia="Times New Roman" w:hAnsi="Times New Roman" w:cs="Times New Roman"/>
                <w:color w:val="000000"/>
                <w:sz w:val="28"/>
                <w:szCs w:val="28"/>
                <w:lang w:eastAsia="ru-RU"/>
              </w:rPr>
            </w:pPr>
          </w:p>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r>
      <w:tr w:rsidR="00C526B9" w:rsidTr="00C526B9">
        <w:tc>
          <w:tcPr>
            <w:tcW w:w="8897" w:type="dxa"/>
          </w:tcPr>
          <w:p w:rsidR="00845DAE" w:rsidRPr="00C526B9" w:rsidRDefault="00C526B9" w:rsidP="00C526B9">
            <w:pPr>
              <w:pStyle w:val="a7"/>
              <w:numPr>
                <w:ilvl w:val="0"/>
                <w:numId w:val="18"/>
              </w:numPr>
              <w:spacing w:line="360" w:lineRule="auto"/>
              <w:jc w:val="both"/>
              <w:rPr>
                <w:rFonts w:ascii="Times New Roman" w:eastAsia="Times New Roman" w:hAnsi="Times New Roman" w:cs="Times New Roman"/>
                <w:color w:val="000000"/>
                <w:sz w:val="28"/>
                <w:szCs w:val="28"/>
              </w:rPr>
            </w:pPr>
            <w:r>
              <w:rPr>
                <w:rFonts w:ascii="Times New Roman" w:hAnsi="Times New Roman" w:cs="Times New Roman"/>
                <w:bCs/>
                <w:iCs/>
                <w:color w:val="000000" w:themeColor="text1"/>
                <w:sz w:val="28"/>
                <w:szCs w:val="28"/>
                <w:bdr w:val="none" w:sz="0" w:space="0" w:color="auto" w:frame="1"/>
              </w:rPr>
              <w:t xml:space="preserve"> </w:t>
            </w:r>
            <w:r w:rsidR="00845DAE" w:rsidRPr="00C526B9">
              <w:rPr>
                <w:rFonts w:ascii="Times New Roman" w:hAnsi="Times New Roman" w:cs="Times New Roman"/>
                <w:bCs/>
                <w:iCs/>
                <w:color w:val="000000" w:themeColor="text1"/>
                <w:sz w:val="28"/>
                <w:szCs w:val="28"/>
                <w:bdr w:val="none" w:sz="0" w:space="0" w:color="auto" w:frame="1"/>
              </w:rPr>
              <w:t>Принцип Ферма</w:t>
            </w:r>
            <w:r>
              <w:rPr>
                <w:rFonts w:ascii="Times New Roman" w:hAnsi="Times New Roman" w:cs="Times New Roman"/>
                <w:bCs/>
                <w:iCs/>
                <w:color w:val="000000" w:themeColor="text1"/>
                <w:sz w:val="28"/>
                <w:szCs w:val="28"/>
                <w:bdr w:val="none" w:sz="0" w:space="0" w:color="auto" w:frame="1"/>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p>
        </w:tc>
      </w:tr>
      <w:tr w:rsidR="00C526B9" w:rsidTr="00C526B9">
        <w:tc>
          <w:tcPr>
            <w:tcW w:w="8897" w:type="dxa"/>
          </w:tcPr>
          <w:p w:rsidR="00845DAE" w:rsidRPr="00C526B9" w:rsidRDefault="00C526B9" w:rsidP="00C526B9">
            <w:pPr>
              <w:pStyle w:val="a7"/>
              <w:numPr>
                <w:ilvl w:val="0"/>
                <w:numId w:val="18"/>
              </w:numPr>
              <w:spacing w:line="360" w:lineRule="auto"/>
              <w:jc w:val="both"/>
              <w:rPr>
                <w:rFonts w:ascii="Times New Roman" w:eastAsia="Times New Roman" w:hAnsi="Times New Roman" w:cs="Times New Roman"/>
                <w:color w:val="000000"/>
                <w:sz w:val="28"/>
                <w:szCs w:val="28"/>
              </w:rPr>
            </w:pPr>
            <w:r>
              <w:rPr>
                <w:rFonts w:ascii="Times New Roman" w:hAnsi="Times New Roman" w:cs="Times New Roman"/>
                <w:bCs/>
                <w:color w:val="000000" w:themeColor="text1"/>
                <w:sz w:val="28"/>
                <w:szCs w:val="28"/>
                <w:bdr w:val="none" w:sz="0" w:space="0" w:color="auto" w:frame="1"/>
                <w:shd w:val="clear" w:color="auto" w:fill="FFFFFF"/>
              </w:rPr>
              <w:t xml:space="preserve"> </w:t>
            </w:r>
            <w:r w:rsidR="00845DAE" w:rsidRPr="00C526B9">
              <w:rPr>
                <w:rFonts w:ascii="Times New Roman" w:hAnsi="Times New Roman" w:cs="Times New Roman"/>
                <w:bCs/>
                <w:color w:val="000000" w:themeColor="text1"/>
                <w:sz w:val="28"/>
                <w:szCs w:val="28"/>
                <w:bdr w:val="none" w:sz="0" w:space="0" w:color="auto" w:frame="1"/>
                <w:shd w:val="clear" w:color="auto" w:fill="FFFFFF"/>
              </w:rPr>
              <w:t>Численное моделирование формы поверхности линзы из левого материала</w:t>
            </w:r>
            <w:r w:rsidR="00845DAE" w:rsidRPr="00C526B9">
              <w:rPr>
                <w:bCs/>
                <w:color w:val="000000" w:themeColor="text1"/>
                <w:sz w:val="28"/>
                <w:szCs w:val="28"/>
                <w:bdr w:val="none" w:sz="0" w:space="0" w:color="auto" w:frame="1"/>
                <w:shd w:val="clear" w:color="auto" w:fill="FFFFFF"/>
              </w:rPr>
              <w:t>………</w:t>
            </w:r>
            <w:r>
              <w:rPr>
                <w:bCs/>
                <w:color w:val="000000" w:themeColor="text1"/>
                <w:sz w:val="28"/>
                <w:szCs w:val="28"/>
                <w:bdr w:val="none" w:sz="0" w:space="0" w:color="auto" w:frame="1"/>
                <w:shd w:val="clear" w:color="auto" w:fill="FFFFFF"/>
              </w:rPr>
              <w:t>………………………………..……………………………………</w:t>
            </w:r>
            <w:r w:rsidR="00794B99">
              <w:rPr>
                <w:bCs/>
                <w:color w:val="000000" w:themeColor="text1"/>
                <w:sz w:val="28"/>
                <w:szCs w:val="28"/>
                <w:bdr w:val="none" w:sz="0" w:space="0" w:color="auto" w:frame="1"/>
                <w:shd w:val="clear" w:color="auto" w:fill="FFFFFF"/>
              </w:rPr>
              <w:t>…</w:t>
            </w:r>
          </w:p>
        </w:tc>
        <w:tc>
          <w:tcPr>
            <w:tcW w:w="674" w:type="dxa"/>
          </w:tcPr>
          <w:p w:rsidR="00C526B9" w:rsidRDefault="00C526B9" w:rsidP="00794B99">
            <w:pPr>
              <w:spacing w:line="360" w:lineRule="auto"/>
              <w:jc w:val="right"/>
              <w:rPr>
                <w:rFonts w:ascii="Times New Roman" w:eastAsia="Times New Roman" w:hAnsi="Times New Roman" w:cs="Times New Roman"/>
                <w:color w:val="000000"/>
                <w:sz w:val="28"/>
                <w:szCs w:val="28"/>
                <w:lang w:eastAsia="ru-RU"/>
              </w:rPr>
            </w:pPr>
          </w:p>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r>
      <w:tr w:rsidR="00C526B9" w:rsidTr="00C526B9">
        <w:tc>
          <w:tcPr>
            <w:tcW w:w="8897" w:type="dxa"/>
          </w:tcPr>
          <w:p w:rsidR="00845DAE" w:rsidRPr="00D840BE" w:rsidRDefault="00845DAE" w:rsidP="009D101F">
            <w:pPr>
              <w:spacing w:line="360" w:lineRule="auto"/>
              <w:jc w:val="both"/>
              <w:rPr>
                <w:rFonts w:ascii="Times New Roman" w:eastAsia="Times New Roman" w:hAnsi="Times New Roman" w:cs="Times New Roman"/>
                <w:color w:val="000000"/>
                <w:sz w:val="28"/>
                <w:szCs w:val="28"/>
              </w:rPr>
            </w:pPr>
            <w:r w:rsidRPr="00807EE8">
              <w:rPr>
                <w:rFonts w:ascii="Times New Roman" w:eastAsia="Times New Roman" w:hAnsi="Times New Roman" w:cs="Times New Roman"/>
                <w:color w:val="000000"/>
                <w:sz w:val="28"/>
                <w:szCs w:val="28"/>
                <w:lang w:eastAsia="ru-RU"/>
              </w:rPr>
              <w:t>Вывод…</w:t>
            </w:r>
            <w:r w:rsidR="00C526B9">
              <w:rPr>
                <w:rFonts w:ascii="Times New Roman" w:eastAsia="Times New Roman" w:hAnsi="Times New Roman" w:cs="Times New Roman"/>
                <w:color w:val="000000"/>
                <w:sz w:val="28"/>
                <w:szCs w:val="28"/>
                <w:lang w:eastAsia="ru-RU"/>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w:t>
            </w:r>
          </w:p>
        </w:tc>
      </w:tr>
      <w:tr w:rsidR="00C526B9" w:rsidTr="00C526B9">
        <w:tc>
          <w:tcPr>
            <w:tcW w:w="8897" w:type="dxa"/>
          </w:tcPr>
          <w:p w:rsidR="00845DAE" w:rsidRPr="00D840BE" w:rsidRDefault="00845DAE" w:rsidP="009D101F">
            <w:pPr>
              <w:spacing w:line="360" w:lineRule="auto"/>
              <w:jc w:val="both"/>
              <w:rPr>
                <w:rFonts w:ascii="Times New Roman" w:eastAsia="Times New Roman" w:hAnsi="Times New Roman" w:cs="Times New Roman"/>
                <w:color w:val="000000"/>
                <w:sz w:val="28"/>
                <w:szCs w:val="28"/>
              </w:rPr>
            </w:pPr>
            <w:r w:rsidRPr="00807EE8">
              <w:rPr>
                <w:rFonts w:ascii="Times New Roman" w:eastAsia="Times New Roman" w:hAnsi="Times New Roman" w:cs="Times New Roman"/>
                <w:color w:val="000000"/>
                <w:sz w:val="28"/>
                <w:szCs w:val="28"/>
                <w:lang w:eastAsia="ru-RU"/>
              </w:rPr>
              <w:t>Заключение</w:t>
            </w:r>
            <w:r w:rsidR="00C526B9">
              <w:rPr>
                <w:rFonts w:ascii="Times New Roman" w:eastAsia="Times New Roman" w:hAnsi="Times New Roman" w:cs="Times New Roman"/>
                <w:color w:val="000000"/>
                <w:sz w:val="28"/>
                <w:szCs w:val="28"/>
                <w:lang w:eastAsia="ru-RU"/>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p>
        </w:tc>
      </w:tr>
      <w:tr w:rsidR="00C526B9" w:rsidTr="00C526B9">
        <w:tc>
          <w:tcPr>
            <w:tcW w:w="8897" w:type="dxa"/>
          </w:tcPr>
          <w:p w:rsidR="00845DAE" w:rsidRPr="00807EE8" w:rsidRDefault="00845DAE" w:rsidP="009D101F">
            <w:pPr>
              <w:spacing w:line="360" w:lineRule="auto"/>
              <w:jc w:val="both"/>
              <w:rPr>
                <w:rFonts w:ascii="Times New Roman" w:eastAsia="Times New Roman" w:hAnsi="Times New Roman" w:cs="Times New Roman"/>
                <w:color w:val="000000"/>
                <w:sz w:val="28"/>
                <w:szCs w:val="28"/>
                <w:lang w:eastAsia="ru-RU"/>
              </w:rPr>
            </w:pPr>
            <w:r w:rsidRPr="00807EE8">
              <w:rPr>
                <w:rFonts w:ascii="Times New Roman" w:eastAsia="Times New Roman" w:hAnsi="Times New Roman" w:cs="Times New Roman"/>
                <w:color w:val="000000"/>
                <w:sz w:val="28"/>
                <w:szCs w:val="28"/>
                <w:lang w:eastAsia="ru-RU"/>
              </w:rPr>
              <w:t>Список литературы…</w:t>
            </w:r>
            <w:r w:rsidR="00C526B9">
              <w:rPr>
                <w:rFonts w:ascii="Times New Roman" w:eastAsia="Times New Roman" w:hAnsi="Times New Roman" w:cs="Times New Roman"/>
                <w:color w:val="000000"/>
                <w:sz w:val="28"/>
                <w:szCs w:val="28"/>
                <w:lang w:eastAsia="ru-RU"/>
              </w:rPr>
              <w:t>……………………………………………………...</w:t>
            </w:r>
          </w:p>
        </w:tc>
        <w:tc>
          <w:tcPr>
            <w:tcW w:w="674" w:type="dxa"/>
          </w:tcPr>
          <w:p w:rsidR="00845DAE" w:rsidRDefault="00C526B9" w:rsidP="00794B99">
            <w:pPr>
              <w:spacing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p>
        </w:tc>
      </w:tr>
    </w:tbl>
    <w:p w:rsidR="00845DAE" w:rsidRDefault="00845DAE" w:rsidP="00960BFF">
      <w:pPr>
        <w:pStyle w:val="1"/>
        <w:spacing w:before="0" w:line="360" w:lineRule="auto"/>
        <w:ind w:firstLine="680"/>
        <w:jc w:val="center"/>
        <w:rPr>
          <w:rFonts w:ascii="Times New Roman" w:hAnsi="Times New Roman" w:cs="Times New Roman"/>
          <w:color w:val="auto"/>
          <w:sz w:val="32"/>
          <w:szCs w:val="32"/>
        </w:rPr>
      </w:pPr>
    </w:p>
    <w:p w:rsidR="00845DAE" w:rsidRDefault="00845DAE" w:rsidP="00845DAE">
      <w:pPr>
        <w:rPr>
          <w:rFonts w:eastAsiaTheme="majorEastAsia"/>
          <w:lang w:eastAsia="ru-RU"/>
        </w:rPr>
      </w:pPr>
      <w:r>
        <w:br w:type="page"/>
      </w:r>
    </w:p>
    <w:p w:rsidR="000C1004" w:rsidRPr="00960BFF" w:rsidRDefault="000C1004" w:rsidP="00960BFF">
      <w:pPr>
        <w:pStyle w:val="1"/>
        <w:spacing w:before="0" w:line="360" w:lineRule="auto"/>
        <w:ind w:firstLine="680"/>
        <w:jc w:val="center"/>
        <w:rPr>
          <w:rFonts w:ascii="Times New Roman" w:hAnsi="Times New Roman" w:cs="Times New Roman"/>
          <w:color w:val="auto"/>
          <w:sz w:val="32"/>
          <w:szCs w:val="32"/>
        </w:rPr>
      </w:pPr>
      <w:r w:rsidRPr="00960BFF">
        <w:rPr>
          <w:rFonts w:ascii="Times New Roman" w:hAnsi="Times New Roman" w:cs="Times New Roman"/>
          <w:color w:val="auto"/>
          <w:sz w:val="32"/>
          <w:szCs w:val="32"/>
        </w:rPr>
        <w:lastRenderedPageBreak/>
        <w:t>РЕФЕРАТ</w:t>
      </w:r>
    </w:p>
    <w:p w:rsidR="000C1004" w:rsidRPr="003C43CD" w:rsidRDefault="000C1004" w:rsidP="000E77ED">
      <w:pPr>
        <w:spacing w:after="0" w:line="360" w:lineRule="auto"/>
        <w:ind w:firstLine="680"/>
        <w:rPr>
          <w:rFonts w:ascii="Times New Roman" w:hAnsi="Times New Roman" w:cs="Times New Roman"/>
          <w:sz w:val="28"/>
          <w:szCs w:val="28"/>
        </w:rPr>
      </w:pPr>
    </w:p>
    <w:p w:rsidR="000C1004" w:rsidRDefault="006B7CA2" w:rsidP="000E77ED">
      <w:pPr>
        <w:spacing w:after="0" w:line="360" w:lineRule="auto"/>
        <w:ind w:firstLine="680"/>
        <w:rPr>
          <w:sz w:val="28"/>
          <w:szCs w:val="28"/>
        </w:rPr>
      </w:pPr>
      <w:r>
        <w:rPr>
          <w:rFonts w:ascii="Times New Roman" w:hAnsi="Times New Roman" w:cs="Times New Roman"/>
          <w:sz w:val="28"/>
          <w:szCs w:val="28"/>
        </w:rPr>
        <w:t>Курсовой проект</w:t>
      </w:r>
      <w:r w:rsidR="00A341AC">
        <w:rPr>
          <w:rFonts w:ascii="Times New Roman" w:hAnsi="Times New Roman" w:cs="Times New Roman"/>
          <w:sz w:val="28"/>
          <w:szCs w:val="28"/>
        </w:rPr>
        <w:t xml:space="preserve">: </w:t>
      </w:r>
      <w:r>
        <w:rPr>
          <w:rFonts w:ascii="Times New Roman" w:hAnsi="Times New Roman" w:cs="Times New Roman"/>
          <w:sz w:val="28"/>
          <w:szCs w:val="28"/>
        </w:rPr>
        <w:t xml:space="preserve"> </w:t>
      </w:r>
      <w:r w:rsidR="00A341AC">
        <w:rPr>
          <w:rFonts w:ascii="Times New Roman" w:hAnsi="Times New Roman" w:cs="Times New Roman"/>
          <w:sz w:val="28"/>
          <w:szCs w:val="28"/>
        </w:rPr>
        <w:t xml:space="preserve">с.40, </w:t>
      </w:r>
      <w:r w:rsidR="000C1004" w:rsidRPr="00114EA7">
        <w:rPr>
          <w:rFonts w:ascii="Times New Roman" w:hAnsi="Times New Roman" w:cs="Times New Roman"/>
          <w:sz w:val="28"/>
          <w:szCs w:val="28"/>
        </w:rPr>
        <w:t xml:space="preserve"> рис.</w:t>
      </w:r>
      <w:r w:rsidR="00A341AC">
        <w:rPr>
          <w:rFonts w:ascii="Times New Roman" w:hAnsi="Times New Roman" w:cs="Times New Roman"/>
          <w:sz w:val="28"/>
          <w:szCs w:val="28"/>
        </w:rPr>
        <w:t>18</w:t>
      </w:r>
      <w:r w:rsidR="000C1004" w:rsidRPr="00114EA7">
        <w:rPr>
          <w:rFonts w:ascii="Times New Roman" w:hAnsi="Times New Roman" w:cs="Times New Roman"/>
          <w:sz w:val="28"/>
          <w:szCs w:val="28"/>
        </w:rPr>
        <w:t>,</w:t>
      </w:r>
      <w:r w:rsidR="00A341AC">
        <w:rPr>
          <w:rFonts w:ascii="Times New Roman" w:hAnsi="Times New Roman" w:cs="Times New Roman"/>
          <w:sz w:val="28"/>
          <w:szCs w:val="28"/>
        </w:rPr>
        <w:t xml:space="preserve"> </w:t>
      </w:r>
      <w:r>
        <w:rPr>
          <w:rFonts w:ascii="Times New Roman" w:hAnsi="Times New Roman" w:cs="Times New Roman"/>
          <w:sz w:val="28"/>
          <w:szCs w:val="28"/>
        </w:rPr>
        <w:t xml:space="preserve"> таб.</w:t>
      </w:r>
      <w:r w:rsidR="00A341AC">
        <w:rPr>
          <w:rFonts w:ascii="Times New Roman" w:hAnsi="Times New Roman" w:cs="Times New Roman"/>
          <w:sz w:val="28"/>
          <w:szCs w:val="28"/>
        </w:rPr>
        <w:t>1</w:t>
      </w:r>
      <w:r w:rsidR="000C1004">
        <w:rPr>
          <w:rFonts w:ascii="Times New Roman" w:hAnsi="Times New Roman" w:cs="Times New Roman"/>
          <w:sz w:val="28"/>
          <w:szCs w:val="28"/>
        </w:rPr>
        <w:t>,</w:t>
      </w:r>
      <w:r w:rsidR="000C1004" w:rsidRPr="00114EA7">
        <w:rPr>
          <w:rFonts w:ascii="Times New Roman" w:hAnsi="Times New Roman" w:cs="Times New Roman"/>
          <w:sz w:val="28"/>
          <w:szCs w:val="28"/>
        </w:rPr>
        <w:t xml:space="preserve"> источников</w:t>
      </w:r>
      <w:r w:rsidR="00A341AC">
        <w:rPr>
          <w:rFonts w:ascii="Times New Roman" w:hAnsi="Times New Roman" w:cs="Times New Roman"/>
          <w:sz w:val="28"/>
          <w:szCs w:val="28"/>
        </w:rPr>
        <w:t xml:space="preserve"> 13</w:t>
      </w:r>
      <w:r w:rsidR="000C1004" w:rsidRPr="001A1C5E">
        <w:rPr>
          <w:sz w:val="28"/>
          <w:szCs w:val="28"/>
        </w:rPr>
        <w:t>.</w:t>
      </w:r>
    </w:p>
    <w:p w:rsidR="000C1004" w:rsidRPr="00B34805" w:rsidRDefault="000C1004" w:rsidP="000E77ED">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МЕТАМАТЕРИАЛ, </w:t>
      </w:r>
      <w:r w:rsidRPr="00114EA7">
        <w:rPr>
          <w:rFonts w:ascii="Times New Roman" w:hAnsi="Times New Roman" w:cs="Times New Roman"/>
          <w:sz w:val="28"/>
          <w:szCs w:val="28"/>
        </w:rPr>
        <w:t xml:space="preserve">ОПТИКА,  </w:t>
      </w:r>
      <w:r>
        <w:rPr>
          <w:rFonts w:ascii="Times New Roman" w:hAnsi="Times New Roman" w:cs="Times New Roman"/>
          <w:sz w:val="28"/>
          <w:szCs w:val="28"/>
        </w:rPr>
        <w:t>ОПТИЧЕСКОЕ ИЗЛУЧЕНИЕ</w:t>
      </w:r>
      <w:r w:rsidRPr="00114EA7">
        <w:rPr>
          <w:rFonts w:ascii="Times New Roman" w:hAnsi="Times New Roman" w:cs="Times New Roman"/>
          <w:sz w:val="28"/>
          <w:szCs w:val="28"/>
        </w:rPr>
        <w:t xml:space="preserve">,  </w:t>
      </w:r>
      <w:r>
        <w:rPr>
          <w:rFonts w:ascii="Times New Roman" w:hAnsi="Times New Roman" w:cs="Times New Roman"/>
          <w:sz w:val="28"/>
          <w:szCs w:val="28"/>
        </w:rPr>
        <w:t>ЛЮМИНОФОРЫ</w:t>
      </w:r>
      <w:r w:rsidRPr="00114EA7">
        <w:rPr>
          <w:rFonts w:ascii="Times New Roman" w:hAnsi="Times New Roman" w:cs="Times New Roman"/>
          <w:sz w:val="28"/>
          <w:szCs w:val="28"/>
        </w:rPr>
        <w:t xml:space="preserve">,  </w:t>
      </w:r>
      <w:r>
        <w:rPr>
          <w:rFonts w:ascii="Times New Roman" w:hAnsi="Times New Roman" w:cs="Times New Roman"/>
          <w:sz w:val="28"/>
          <w:szCs w:val="28"/>
        </w:rPr>
        <w:t>ЭФФЕКТ ТЕНИ</w:t>
      </w:r>
      <w:r w:rsidRPr="00114EA7">
        <w:rPr>
          <w:rFonts w:ascii="Times New Roman" w:hAnsi="Times New Roman" w:cs="Times New Roman"/>
          <w:sz w:val="28"/>
          <w:szCs w:val="28"/>
        </w:rPr>
        <w:t>,  ЛИНЗА,  СПЕКТОР,  ЭФФЕКТИ</w:t>
      </w:r>
      <w:r>
        <w:rPr>
          <w:rFonts w:ascii="Times New Roman" w:hAnsi="Times New Roman" w:cs="Times New Roman"/>
          <w:sz w:val="28"/>
          <w:szCs w:val="28"/>
        </w:rPr>
        <w:t>ВНОСТЬ,  СТЕПЕНИ СВОБОДЫ, ЛУЧИ, ВИДИМОЕ ИЗЛУЧЕНИЕ,  КОЭ</w:t>
      </w:r>
      <w:r w:rsidR="00B34805">
        <w:rPr>
          <w:rFonts w:ascii="Times New Roman" w:hAnsi="Times New Roman" w:cs="Times New Roman"/>
          <w:sz w:val="28"/>
          <w:szCs w:val="28"/>
        </w:rPr>
        <w:t>ФФИЦИЕНТ ОТРАЖЕНИЯ, ПОЛЯРИЗАЦИЯ, ОТРИЦАТЕЛЬНЫ</w:t>
      </w:r>
      <w:r w:rsidR="00A341AC">
        <w:rPr>
          <w:rFonts w:ascii="Times New Roman" w:hAnsi="Times New Roman" w:cs="Times New Roman"/>
          <w:sz w:val="28"/>
          <w:szCs w:val="28"/>
        </w:rPr>
        <w:t>Й ПОКАЗАТЕЛЬ ПРЕЛОМЛЕНИЯ, ПРИНЦИ</w:t>
      </w:r>
      <w:r w:rsidR="00B34805">
        <w:rPr>
          <w:rFonts w:ascii="Times New Roman" w:hAnsi="Times New Roman" w:cs="Times New Roman"/>
          <w:sz w:val="28"/>
          <w:szCs w:val="28"/>
        </w:rPr>
        <w:t>П ФЕРМА</w:t>
      </w:r>
      <w:proofErr w:type="gramStart"/>
      <w:r w:rsidR="00B34805">
        <w:rPr>
          <w:rFonts w:ascii="Times New Roman" w:hAnsi="Times New Roman" w:cs="Times New Roman"/>
          <w:sz w:val="28"/>
          <w:szCs w:val="28"/>
        </w:rPr>
        <w:t>,С</w:t>
      </w:r>
      <w:proofErr w:type="gramEnd"/>
      <w:r w:rsidR="00B34805">
        <w:rPr>
          <w:rFonts w:ascii="Times New Roman" w:hAnsi="Times New Roman" w:cs="Times New Roman"/>
          <w:sz w:val="28"/>
          <w:szCs w:val="28"/>
        </w:rPr>
        <w:t>УП</w:t>
      </w:r>
      <w:r w:rsidR="006768B7">
        <w:rPr>
          <w:rFonts w:ascii="Times New Roman" w:hAnsi="Times New Roman" w:cs="Times New Roman"/>
          <w:sz w:val="28"/>
          <w:szCs w:val="28"/>
        </w:rPr>
        <w:t>РЛИНЗЫ, ЧИСЛЕННОЕ МОДЕЛИРОВАНИЕ</w:t>
      </w:r>
    </w:p>
    <w:p w:rsidR="000C1004" w:rsidRDefault="000C1004" w:rsidP="000E77ED">
      <w:pPr>
        <w:spacing w:after="0" w:line="36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Объектом исследования данного курсового проекта</w:t>
      </w:r>
      <w:r w:rsidRPr="00114EA7">
        <w:rPr>
          <w:rFonts w:ascii="Times New Roman" w:eastAsia="Times New Roman" w:hAnsi="Times New Roman" w:cs="Times New Roman"/>
          <w:color w:val="000000"/>
          <w:sz w:val="28"/>
          <w:szCs w:val="28"/>
        </w:rPr>
        <w:t xml:space="preserve"> является</w:t>
      </w:r>
      <w:r>
        <w:rPr>
          <w:rFonts w:ascii="Times New Roman" w:eastAsia="Times New Roman" w:hAnsi="Times New Roman" w:cs="Times New Roman"/>
          <w:color w:val="000000"/>
          <w:sz w:val="28"/>
          <w:szCs w:val="28"/>
        </w:rPr>
        <w:t xml:space="preserve"> среда применения </w:t>
      </w:r>
      <w:proofErr w:type="gramStart"/>
      <w:r>
        <w:rPr>
          <w:rFonts w:ascii="Times New Roman" w:eastAsia="Times New Roman" w:hAnsi="Times New Roman" w:cs="Times New Roman"/>
          <w:color w:val="000000"/>
          <w:sz w:val="28"/>
          <w:szCs w:val="28"/>
        </w:rPr>
        <w:t>оптических</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метаматериалов</w:t>
      </w:r>
      <w:proofErr w:type="spellEnd"/>
      <w:r>
        <w:rPr>
          <w:rFonts w:ascii="Times New Roman" w:eastAsia="Times New Roman" w:hAnsi="Times New Roman" w:cs="Times New Roman"/>
          <w:color w:val="000000"/>
          <w:sz w:val="28"/>
          <w:szCs w:val="28"/>
        </w:rPr>
        <w:t xml:space="preserve"> и исследование отрицательного показателя </w:t>
      </w:r>
      <w:proofErr w:type="spellStart"/>
      <w:r>
        <w:rPr>
          <w:rFonts w:ascii="Times New Roman" w:eastAsia="Times New Roman" w:hAnsi="Times New Roman" w:cs="Times New Roman"/>
          <w:color w:val="000000"/>
          <w:sz w:val="28"/>
          <w:szCs w:val="28"/>
        </w:rPr>
        <w:t>приломления</w:t>
      </w:r>
      <w:proofErr w:type="spellEnd"/>
      <w:r>
        <w:rPr>
          <w:rFonts w:ascii="Times New Roman" w:eastAsia="Times New Roman" w:hAnsi="Times New Roman" w:cs="Times New Roman"/>
          <w:color w:val="000000"/>
          <w:sz w:val="28"/>
          <w:szCs w:val="28"/>
        </w:rPr>
        <w:t>.</w:t>
      </w:r>
    </w:p>
    <w:p w:rsidR="00C0022D" w:rsidRDefault="000C1004" w:rsidP="000E77ED">
      <w:pPr>
        <w:spacing w:after="0" w:line="360" w:lineRule="auto"/>
        <w:ind w:firstLine="680"/>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sz w:val="28"/>
          <w:szCs w:val="28"/>
        </w:rPr>
        <w:t xml:space="preserve">Целью работы является изучение </w:t>
      </w:r>
      <w:proofErr w:type="gramStart"/>
      <w:r>
        <w:rPr>
          <w:rFonts w:ascii="Times New Roman" w:eastAsia="Times New Roman" w:hAnsi="Times New Roman" w:cs="Times New Roman"/>
          <w:color w:val="000000"/>
          <w:sz w:val="28"/>
          <w:szCs w:val="28"/>
        </w:rPr>
        <w:t>оптических</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метаматериалов</w:t>
      </w:r>
      <w:proofErr w:type="spellEnd"/>
      <w:r w:rsidR="000F7B67">
        <w:rPr>
          <w:rFonts w:ascii="Times New Roman" w:eastAsia="Times New Roman" w:hAnsi="Times New Roman" w:cs="Times New Roman"/>
          <w:color w:val="000000"/>
          <w:sz w:val="28"/>
          <w:szCs w:val="28"/>
        </w:rPr>
        <w:t xml:space="preserve"> и отрицательного показателя пре</w:t>
      </w:r>
      <w:r>
        <w:rPr>
          <w:rFonts w:ascii="Times New Roman" w:eastAsia="Times New Roman" w:hAnsi="Times New Roman" w:cs="Times New Roman"/>
          <w:color w:val="000000"/>
          <w:sz w:val="28"/>
          <w:szCs w:val="28"/>
        </w:rPr>
        <w:t>ломления.</w:t>
      </w:r>
      <w:r w:rsidR="009D4812" w:rsidRPr="009D4812">
        <w:rPr>
          <w:rFonts w:ascii="Verdana" w:hAnsi="Verdana"/>
          <w:color w:val="484848"/>
          <w:sz w:val="20"/>
          <w:szCs w:val="20"/>
          <w:shd w:val="clear" w:color="auto" w:fill="FFFFFF"/>
        </w:rPr>
        <w:t xml:space="preserve"> </w:t>
      </w:r>
      <w:r w:rsidR="00C0022D">
        <w:rPr>
          <w:rFonts w:ascii="Times New Roman" w:hAnsi="Times New Roman" w:cs="Times New Roman"/>
          <w:color w:val="000000" w:themeColor="text1"/>
          <w:sz w:val="28"/>
          <w:szCs w:val="28"/>
          <w:shd w:val="clear" w:color="auto" w:fill="FFFFFF"/>
        </w:rPr>
        <w:t>Нахождение</w:t>
      </w:r>
      <w:r w:rsidR="009D4812" w:rsidRPr="009D4812">
        <w:rPr>
          <w:rFonts w:ascii="Times New Roman" w:hAnsi="Times New Roman" w:cs="Times New Roman"/>
          <w:color w:val="000000" w:themeColor="text1"/>
          <w:sz w:val="28"/>
          <w:szCs w:val="28"/>
          <w:shd w:val="clear" w:color="auto" w:fill="FFFFFF"/>
        </w:rPr>
        <w:t xml:space="preserve"> форму</w:t>
      </w:r>
      <w:r w:rsidR="00C0022D">
        <w:rPr>
          <w:rFonts w:ascii="Times New Roman" w:hAnsi="Times New Roman" w:cs="Times New Roman"/>
          <w:color w:val="000000" w:themeColor="text1"/>
          <w:sz w:val="28"/>
          <w:szCs w:val="28"/>
          <w:shd w:val="clear" w:color="auto" w:fill="FFFFFF"/>
        </w:rPr>
        <w:t>лы</w:t>
      </w:r>
      <w:r w:rsidR="009D4812" w:rsidRPr="009D4812">
        <w:rPr>
          <w:rFonts w:ascii="Times New Roman" w:hAnsi="Times New Roman" w:cs="Times New Roman"/>
          <w:color w:val="000000" w:themeColor="text1"/>
          <w:sz w:val="28"/>
          <w:szCs w:val="28"/>
          <w:shd w:val="clear" w:color="auto" w:fill="FFFFFF"/>
        </w:rPr>
        <w:t xml:space="preserve"> собирающей линзы из материала с отрицательным показателем преломления</w:t>
      </w:r>
      <w:r w:rsidR="00C0022D">
        <w:rPr>
          <w:rFonts w:ascii="Times New Roman" w:hAnsi="Times New Roman" w:cs="Times New Roman"/>
          <w:color w:val="000000" w:themeColor="text1"/>
          <w:sz w:val="28"/>
          <w:szCs w:val="28"/>
          <w:shd w:val="clear" w:color="auto" w:fill="FFFFFF"/>
        </w:rPr>
        <w:t>,</w:t>
      </w:r>
      <w:r w:rsidR="009D4812" w:rsidRPr="009D4812">
        <w:rPr>
          <w:rFonts w:ascii="Times New Roman" w:hAnsi="Times New Roman" w:cs="Times New Roman"/>
          <w:color w:val="000000" w:themeColor="text1"/>
          <w:sz w:val="28"/>
          <w:szCs w:val="28"/>
          <w:shd w:val="clear" w:color="auto" w:fill="FFFFFF"/>
        </w:rPr>
        <w:t xml:space="preserve"> </w:t>
      </w:r>
      <w:r w:rsidR="00C0022D">
        <w:rPr>
          <w:rFonts w:ascii="Times New Roman" w:hAnsi="Times New Roman" w:cs="Times New Roman"/>
          <w:color w:val="000000" w:themeColor="text1"/>
          <w:sz w:val="28"/>
          <w:szCs w:val="28"/>
          <w:shd w:val="clear" w:color="auto" w:fill="FFFFFF"/>
        </w:rPr>
        <w:t xml:space="preserve">причем </w:t>
      </w:r>
      <w:r w:rsidR="009D4812" w:rsidRPr="009D4812">
        <w:rPr>
          <w:rFonts w:ascii="Times New Roman" w:hAnsi="Times New Roman" w:cs="Times New Roman"/>
          <w:color w:val="000000" w:themeColor="text1"/>
          <w:sz w:val="28"/>
          <w:szCs w:val="28"/>
          <w:shd w:val="clear" w:color="auto" w:fill="FFFFFF"/>
        </w:rPr>
        <w:t>такую, чтобы она фокусировала в одну точку </w:t>
      </w:r>
      <w:r w:rsidR="00C0022D">
        <w:rPr>
          <w:rFonts w:ascii="Times New Roman" w:hAnsi="Times New Roman" w:cs="Times New Roman"/>
          <w:iCs/>
          <w:color w:val="000000" w:themeColor="text1"/>
          <w:sz w:val="28"/>
          <w:szCs w:val="28"/>
          <w:bdr w:val="none" w:sz="0" w:space="0" w:color="auto" w:frame="1"/>
          <w:shd w:val="clear" w:color="auto" w:fill="FFFFFF"/>
        </w:rPr>
        <w:t>все</w:t>
      </w:r>
      <w:r w:rsidR="009D4812" w:rsidRPr="009D4812">
        <w:rPr>
          <w:rFonts w:ascii="Times New Roman" w:hAnsi="Times New Roman" w:cs="Times New Roman"/>
          <w:color w:val="000000" w:themeColor="text1"/>
          <w:sz w:val="28"/>
          <w:szCs w:val="28"/>
          <w:shd w:val="clear" w:color="auto" w:fill="FFFFFF"/>
        </w:rPr>
        <w:t> лучи, исходящие от точечного источника, при всех углах падения.</w:t>
      </w:r>
    </w:p>
    <w:p w:rsidR="006B7CA2" w:rsidRDefault="006B7CA2" w:rsidP="000E77ED">
      <w:pPr>
        <w:spacing w:after="0" w:line="360" w:lineRule="auto"/>
        <w:ind w:firstLine="68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Задачи:</w:t>
      </w:r>
    </w:p>
    <w:p w:rsidR="006B7CA2" w:rsidRDefault="006B7CA2" w:rsidP="006B7CA2">
      <w:pPr>
        <w:pStyle w:val="ac"/>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и</w:t>
      </w:r>
      <w:r w:rsidRPr="00C0022D">
        <w:rPr>
          <w:color w:val="000000" w:themeColor="text1"/>
          <w:sz w:val="28"/>
          <w:szCs w:val="28"/>
        </w:rPr>
        <w:t>зучение хода световых лучей при преломлении на границе обычного вещества и вещества с отрицательным по</w:t>
      </w:r>
      <w:r w:rsidR="00A341AC">
        <w:rPr>
          <w:color w:val="000000" w:themeColor="text1"/>
          <w:sz w:val="28"/>
          <w:szCs w:val="28"/>
        </w:rPr>
        <w:t>казателем преломлением;</w:t>
      </w:r>
    </w:p>
    <w:p w:rsidR="006B7CA2" w:rsidRPr="00C75D4B" w:rsidRDefault="006768B7" w:rsidP="006B7CA2">
      <w:pPr>
        <w:pStyle w:val="ac"/>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sidRPr="00C75D4B">
        <w:rPr>
          <w:color w:val="000000" w:themeColor="text1"/>
          <w:sz w:val="28"/>
          <w:szCs w:val="28"/>
        </w:rPr>
        <w:t>ч</w:t>
      </w:r>
      <w:r w:rsidR="00C0022D" w:rsidRPr="00C75D4B">
        <w:rPr>
          <w:color w:val="000000" w:themeColor="text1"/>
          <w:sz w:val="28"/>
          <w:szCs w:val="28"/>
        </w:rPr>
        <w:t>исленное моделирование формы поверхности линзы из левого материала, фокусирующей в одну точку все лучи, ис</w:t>
      </w:r>
      <w:r w:rsidR="00A341AC">
        <w:rPr>
          <w:color w:val="000000" w:themeColor="text1"/>
          <w:sz w:val="28"/>
          <w:szCs w:val="28"/>
        </w:rPr>
        <w:t>ходящие от точечного источника;</w:t>
      </w:r>
    </w:p>
    <w:p w:rsidR="00C0022D" w:rsidRPr="00C0022D" w:rsidRDefault="00C75D4B" w:rsidP="006B7CA2">
      <w:pPr>
        <w:pStyle w:val="ac"/>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и</w:t>
      </w:r>
      <w:r w:rsidR="00C0022D" w:rsidRPr="00C0022D">
        <w:rPr>
          <w:color w:val="000000" w:themeColor="text1"/>
          <w:sz w:val="28"/>
          <w:szCs w:val="28"/>
        </w:rPr>
        <w:t>зучение свойств изображений, полученных в линзе из левого материала.</w:t>
      </w:r>
    </w:p>
    <w:p w:rsidR="001314A7" w:rsidRPr="00C75D4B" w:rsidRDefault="000C1004" w:rsidP="00C75D4B">
      <w:pPr>
        <w:tabs>
          <w:tab w:val="left" w:pos="709"/>
        </w:tabs>
        <w:spacing w:after="0" w:line="360" w:lineRule="auto"/>
        <w:ind w:firstLine="680"/>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 результате выполнения курсового проекта, ознакомились с различными типами </w:t>
      </w:r>
      <w:proofErr w:type="gramStart"/>
      <w:r>
        <w:rPr>
          <w:rFonts w:ascii="Times New Roman" w:eastAsia="Times New Roman" w:hAnsi="Times New Roman" w:cs="Times New Roman"/>
          <w:color w:val="000000"/>
          <w:sz w:val="28"/>
          <w:szCs w:val="28"/>
        </w:rPr>
        <w:t>оптических</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метаматериалов</w:t>
      </w:r>
      <w:proofErr w:type="spellEnd"/>
      <w:r>
        <w:rPr>
          <w:rFonts w:ascii="Times New Roman" w:eastAsia="Times New Roman" w:hAnsi="Times New Roman" w:cs="Times New Roman"/>
          <w:color w:val="000000"/>
          <w:sz w:val="28"/>
          <w:szCs w:val="28"/>
        </w:rPr>
        <w:t xml:space="preserve">, привели пример создания </w:t>
      </w:r>
      <w:proofErr w:type="spellStart"/>
      <w:r>
        <w:rPr>
          <w:rFonts w:ascii="Times New Roman" w:eastAsia="Times New Roman" w:hAnsi="Times New Roman" w:cs="Times New Roman"/>
          <w:color w:val="000000"/>
          <w:sz w:val="28"/>
          <w:szCs w:val="28"/>
        </w:rPr>
        <w:t>метоматериалов</w:t>
      </w:r>
      <w:proofErr w:type="spellEnd"/>
      <w:r>
        <w:rPr>
          <w:rFonts w:ascii="Times New Roman" w:eastAsia="Times New Roman" w:hAnsi="Times New Roman" w:cs="Times New Roman"/>
          <w:color w:val="000000"/>
          <w:sz w:val="28"/>
          <w:szCs w:val="28"/>
        </w:rPr>
        <w:t xml:space="preserve">. </w:t>
      </w:r>
    </w:p>
    <w:p w:rsidR="00870CB5" w:rsidRDefault="00870CB5" w:rsidP="0044233A">
      <w:pPr>
        <w:shd w:val="clear" w:color="auto" w:fill="FFFFFF"/>
        <w:spacing w:before="240" w:after="240" w:line="360" w:lineRule="auto"/>
        <w:ind w:firstLine="680"/>
        <w:jc w:val="center"/>
        <w:rPr>
          <w:rFonts w:ascii="Times New Roman" w:eastAsia="Times New Roman" w:hAnsi="Times New Roman" w:cs="Times New Roman"/>
          <w:b/>
          <w:sz w:val="32"/>
          <w:szCs w:val="32"/>
          <w:lang w:eastAsia="ru-RU"/>
        </w:rPr>
      </w:pPr>
    </w:p>
    <w:p w:rsidR="003F1B5B" w:rsidRPr="0044233A" w:rsidRDefault="003F1B5B" w:rsidP="0044233A">
      <w:pPr>
        <w:shd w:val="clear" w:color="auto" w:fill="FFFFFF"/>
        <w:spacing w:before="240" w:after="240" w:line="360" w:lineRule="auto"/>
        <w:ind w:firstLine="680"/>
        <w:jc w:val="center"/>
        <w:rPr>
          <w:rFonts w:ascii="Times New Roman" w:eastAsia="Times New Roman" w:hAnsi="Times New Roman" w:cs="Times New Roman"/>
          <w:b/>
          <w:sz w:val="32"/>
          <w:szCs w:val="32"/>
          <w:lang w:eastAsia="ru-RU"/>
        </w:rPr>
      </w:pPr>
      <w:r w:rsidRPr="00960BFF">
        <w:rPr>
          <w:rFonts w:ascii="Times New Roman" w:eastAsia="Times New Roman" w:hAnsi="Times New Roman" w:cs="Times New Roman"/>
          <w:b/>
          <w:sz w:val="32"/>
          <w:szCs w:val="32"/>
          <w:lang w:eastAsia="ru-RU"/>
        </w:rPr>
        <w:lastRenderedPageBreak/>
        <w:t>Введение</w:t>
      </w:r>
    </w:p>
    <w:p w:rsidR="003F1B5B" w:rsidRPr="003F1B5B" w:rsidRDefault="003F1B5B" w:rsidP="002C28A0">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F1B5B">
        <w:rPr>
          <w:rFonts w:ascii="Times New Roman" w:eastAsia="Times New Roman" w:hAnsi="Times New Roman" w:cs="Times New Roman"/>
          <w:sz w:val="28"/>
          <w:szCs w:val="28"/>
          <w:lang w:eastAsia="ru-RU"/>
        </w:rPr>
        <w:t xml:space="preserve">Почти  40 лет  назад  советский  ученый  Виктор  Веселаго выдвинул  гипотезу  о существовании материалов с отрицательным показателем преломления. Световые волны в них  должны  двигаться  против  направления  распространения  луча  и  вообще  вести  себя удивительным  образом,  линзы  же  из  этих  материалов — обладать  волшебными свойствами  и  непревзойденными  характеристиками.  Однако  у  всех известных  веществ показатель преломления положителен: </w:t>
      </w:r>
      <w:proofErr w:type="gramStart"/>
      <w:r w:rsidRPr="003F1B5B">
        <w:rPr>
          <w:rFonts w:ascii="Times New Roman" w:eastAsia="Times New Roman" w:hAnsi="Times New Roman" w:cs="Times New Roman"/>
          <w:sz w:val="28"/>
          <w:szCs w:val="28"/>
          <w:lang w:eastAsia="ru-RU"/>
        </w:rPr>
        <w:t>за</w:t>
      </w:r>
      <w:proofErr w:type="gramEnd"/>
      <w:r w:rsidRPr="003F1B5B">
        <w:rPr>
          <w:rFonts w:ascii="Times New Roman" w:eastAsia="Times New Roman" w:hAnsi="Times New Roman" w:cs="Times New Roman"/>
          <w:sz w:val="28"/>
          <w:szCs w:val="28"/>
          <w:lang w:eastAsia="ru-RU"/>
        </w:rPr>
        <w:t xml:space="preserve"> </w:t>
      </w:r>
      <w:proofErr w:type="gramStart"/>
      <w:r w:rsidRPr="003F1B5B">
        <w:rPr>
          <w:rFonts w:ascii="Times New Roman" w:eastAsia="Times New Roman" w:hAnsi="Times New Roman" w:cs="Times New Roman"/>
          <w:sz w:val="28"/>
          <w:szCs w:val="28"/>
          <w:lang w:eastAsia="ru-RU"/>
        </w:rPr>
        <w:t>нескольких</w:t>
      </w:r>
      <w:proofErr w:type="gramEnd"/>
      <w:r w:rsidRPr="003F1B5B">
        <w:rPr>
          <w:rFonts w:ascii="Times New Roman" w:eastAsia="Times New Roman" w:hAnsi="Times New Roman" w:cs="Times New Roman"/>
          <w:sz w:val="28"/>
          <w:szCs w:val="28"/>
          <w:lang w:eastAsia="ru-RU"/>
        </w:rPr>
        <w:t xml:space="preserve"> лет интенсивных поисков Веселаго не  нашел  ни  одного  материала  с  подходящими  электромагнитными свойствами,  и  его гипотеза была забыта. О ней вспомнили лишь в начале XXI века. Благодаря последним достижениям в области материаловедения идея Веселаго была возрождена. </w:t>
      </w:r>
    </w:p>
    <w:p w:rsidR="002C28A0" w:rsidRDefault="000E77ED" w:rsidP="008F67A9">
      <w:pPr>
        <w:spacing w:after="0" w:line="360" w:lineRule="auto"/>
        <w:jc w:val="both"/>
      </w:pPr>
      <w:r>
        <w:rPr>
          <w:rFonts w:ascii="Times New Roman" w:eastAsia="Times New Roman" w:hAnsi="Times New Roman" w:cs="Times New Roman"/>
          <w:sz w:val="28"/>
          <w:szCs w:val="28"/>
          <w:lang w:eastAsia="ru-RU"/>
        </w:rPr>
        <w:t xml:space="preserve">      </w:t>
      </w:r>
      <w:r w:rsidR="003F1B5B" w:rsidRPr="003F1B5B">
        <w:rPr>
          <w:rFonts w:ascii="Times New Roman" w:eastAsia="Times New Roman" w:hAnsi="Times New Roman" w:cs="Times New Roman"/>
          <w:sz w:val="28"/>
          <w:szCs w:val="28"/>
          <w:lang w:eastAsia="ru-RU"/>
        </w:rPr>
        <w:t>Электромагнитные   свойства   веществ   определяются   особенностями образующих  их  атомов  и  молекул,  обладающих  довольно  узким  диапазоном характеристик.  Поэтому  свойства  миллионов  известных  нам  материалов  не  так  уж разнообразны.  Однако  в  середине  1990-х гг.  ученые  из  Центра  технологии  материалов им</w:t>
      </w:r>
      <w:proofErr w:type="gramStart"/>
      <w:r w:rsidR="003F1B5B" w:rsidRPr="003F1B5B">
        <w:rPr>
          <w:rFonts w:ascii="Times New Roman" w:eastAsia="Times New Roman" w:hAnsi="Times New Roman" w:cs="Times New Roman"/>
          <w:sz w:val="28"/>
          <w:szCs w:val="28"/>
          <w:lang w:eastAsia="ru-RU"/>
        </w:rPr>
        <w:t>.М</w:t>
      </w:r>
      <w:proofErr w:type="gramEnd"/>
      <w:r w:rsidR="003F1B5B" w:rsidRPr="003F1B5B">
        <w:rPr>
          <w:rFonts w:ascii="Times New Roman" w:eastAsia="Times New Roman" w:hAnsi="Times New Roman" w:cs="Times New Roman"/>
          <w:sz w:val="28"/>
          <w:szCs w:val="28"/>
          <w:lang w:eastAsia="ru-RU"/>
        </w:rPr>
        <w:t xml:space="preserve">аркони  в  Англии  занялись  созданием  </w:t>
      </w:r>
      <w:proofErr w:type="spellStart"/>
      <w:r w:rsidR="003F1B5B" w:rsidRPr="003F1B5B">
        <w:rPr>
          <w:rFonts w:ascii="Times New Roman" w:eastAsia="Times New Roman" w:hAnsi="Times New Roman" w:cs="Times New Roman"/>
          <w:sz w:val="28"/>
          <w:szCs w:val="28"/>
          <w:lang w:eastAsia="ru-RU"/>
        </w:rPr>
        <w:t>метаматериалов</w:t>
      </w:r>
      <w:proofErr w:type="spellEnd"/>
      <w:r w:rsidR="003F1B5B" w:rsidRPr="003F1B5B">
        <w:rPr>
          <w:rFonts w:ascii="Times New Roman" w:eastAsia="Times New Roman" w:hAnsi="Times New Roman" w:cs="Times New Roman"/>
          <w:sz w:val="28"/>
          <w:szCs w:val="28"/>
          <w:lang w:eastAsia="ru-RU"/>
        </w:rPr>
        <w:t>,  которые  состоят  из макроскопических элементов и рассеивают электромагнитные волны совсем не так, как любые известные вещества. В 2000 г</w:t>
      </w:r>
      <w:r w:rsidR="00A341AC">
        <w:rPr>
          <w:rFonts w:ascii="Times New Roman" w:eastAsia="Times New Roman" w:hAnsi="Times New Roman" w:cs="Times New Roman"/>
          <w:sz w:val="28"/>
          <w:szCs w:val="28"/>
          <w:lang w:eastAsia="ru-RU"/>
        </w:rPr>
        <w:t>оду</w:t>
      </w:r>
      <w:r w:rsidR="003F1B5B" w:rsidRPr="003F1B5B">
        <w:rPr>
          <w:rFonts w:ascii="Times New Roman" w:eastAsia="Times New Roman" w:hAnsi="Times New Roman" w:cs="Times New Roman"/>
          <w:sz w:val="28"/>
          <w:szCs w:val="28"/>
          <w:lang w:eastAsia="ru-RU"/>
        </w:rPr>
        <w:t xml:space="preserve"> Дэвид Смит вместе с коллегами из Калифорнийского университета в Сан-Диего  изготовил  </w:t>
      </w:r>
      <w:proofErr w:type="spellStart"/>
      <w:r w:rsidR="003F1B5B" w:rsidRPr="003F1B5B">
        <w:rPr>
          <w:rFonts w:ascii="Times New Roman" w:eastAsia="Times New Roman" w:hAnsi="Times New Roman" w:cs="Times New Roman"/>
          <w:sz w:val="28"/>
          <w:szCs w:val="28"/>
          <w:lang w:eastAsia="ru-RU"/>
        </w:rPr>
        <w:t>метаматериал</w:t>
      </w:r>
      <w:proofErr w:type="spellEnd"/>
      <w:r w:rsidR="003F1B5B" w:rsidRPr="003F1B5B">
        <w:rPr>
          <w:rFonts w:ascii="Times New Roman" w:eastAsia="Times New Roman" w:hAnsi="Times New Roman" w:cs="Times New Roman"/>
          <w:sz w:val="28"/>
          <w:szCs w:val="28"/>
          <w:lang w:eastAsia="ru-RU"/>
        </w:rPr>
        <w:t xml:space="preserve">  с  отрицательным  показателем  преломления.  Поведение света в нем оказалось настолько странным, что теоретикам пришлось переписать книги по электромагнитным  свойствам  веществ.  Экспериментаторы  уже  занимаются  разработкой технологий, в которых используются удивительные свойства </w:t>
      </w:r>
      <w:proofErr w:type="spellStart"/>
      <w:r w:rsidR="003F1B5B" w:rsidRPr="003F1B5B">
        <w:rPr>
          <w:rFonts w:ascii="Times New Roman" w:eastAsia="Times New Roman" w:hAnsi="Times New Roman" w:cs="Times New Roman"/>
          <w:sz w:val="28"/>
          <w:szCs w:val="28"/>
          <w:lang w:eastAsia="ru-RU"/>
        </w:rPr>
        <w:t>метаматериалов</w:t>
      </w:r>
      <w:proofErr w:type="spellEnd"/>
      <w:r w:rsidR="003F1B5B" w:rsidRPr="003F1B5B">
        <w:rPr>
          <w:rFonts w:ascii="Times New Roman" w:eastAsia="Times New Roman" w:hAnsi="Times New Roman" w:cs="Times New Roman"/>
          <w:sz w:val="28"/>
          <w:szCs w:val="28"/>
          <w:lang w:eastAsia="ru-RU"/>
        </w:rPr>
        <w:t xml:space="preserve">, и создают </w:t>
      </w:r>
      <w:proofErr w:type="spellStart"/>
      <w:r w:rsidR="003F1B5B" w:rsidRPr="003F1B5B">
        <w:rPr>
          <w:rFonts w:ascii="Times New Roman" w:eastAsia="Times New Roman" w:hAnsi="Times New Roman" w:cs="Times New Roman"/>
          <w:sz w:val="28"/>
          <w:szCs w:val="28"/>
          <w:lang w:eastAsia="ru-RU"/>
        </w:rPr>
        <w:t>суперлинзы</w:t>
      </w:r>
      <w:proofErr w:type="spellEnd"/>
      <w:r w:rsidR="003F1B5B" w:rsidRPr="003F1B5B">
        <w:rPr>
          <w:rFonts w:ascii="Times New Roman" w:eastAsia="Times New Roman" w:hAnsi="Times New Roman" w:cs="Times New Roman"/>
          <w:sz w:val="28"/>
          <w:szCs w:val="28"/>
          <w:lang w:eastAsia="ru-RU"/>
        </w:rPr>
        <w:t xml:space="preserve">,  позволяющие  получать  изображения  с  деталями  меньше  длины  волны используемого  света.  С  их  помощью  можно  было  бы  </w:t>
      </w:r>
      <w:r w:rsidR="003F1B5B" w:rsidRPr="003F1B5B">
        <w:rPr>
          <w:rFonts w:ascii="Times New Roman" w:eastAsia="Times New Roman" w:hAnsi="Times New Roman" w:cs="Times New Roman"/>
          <w:sz w:val="28"/>
          <w:szCs w:val="28"/>
          <w:lang w:eastAsia="ru-RU"/>
        </w:rPr>
        <w:lastRenderedPageBreak/>
        <w:t xml:space="preserve">делать  микросхемы  с </w:t>
      </w:r>
      <w:proofErr w:type="spellStart"/>
      <w:r w:rsidR="003F1B5B" w:rsidRPr="003F1B5B">
        <w:rPr>
          <w:rFonts w:ascii="Times New Roman" w:eastAsia="Times New Roman" w:hAnsi="Times New Roman" w:cs="Times New Roman"/>
          <w:sz w:val="28"/>
          <w:szCs w:val="28"/>
          <w:lang w:eastAsia="ru-RU"/>
        </w:rPr>
        <w:t>наноскопическими</w:t>
      </w:r>
      <w:proofErr w:type="spellEnd"/>
      <w:r w:rsidR="003F1B5B" w:rsidRPr="003F1B5B">
        <w:rPr>
          <w:rFonts w:ascii="Times New Roman" w:eastAsia="Times New Roman" w:hAnsi="Times New Roman" w:cs="Times New Roman"/>
          <w:sz w:val="28"/>
          <w:szCs w:val="28"/>
          <w:lang w:eastAsia="ru-RU"/>
        </w:rPr>
        <w:t xml:space="preserve">  элементами  и  записывать  на  оптические  диски  огромные  объемы информации</w:t>
      </w:r>
      <w:r w:rsidR="00C75D4B">
        <w:rPr>
          <w:rFonts w:ascii="Times New Roman" w:eastAsia="Times New Roman" w:hAnsi="Times New Roman" w:cs="Times New Roman"/>
          <w:sz w:val="28"/>
          <w:szCs w:val="28"/>
          <w:lang w:eastAsia="ru-RU"/>
        </w:rPr>
        <w:t xml:space="preserve"> </w:t>
      </w:r>
      <w:r w:rsidR="00D72D9B" w:rsidRPr="00D72D9B">
        <w:rPr>
          <w:rFonts w:ascii="Times New Roman" w:eastAsia="Times New Roman" w:hAnsi="Times New Roman" w:cs="Times New Roman"/>
          <w:sz w:val="28"/>
          <w:szCs w:val="28"/>
          <w:lang w:eastAsia="ru-RU"/>
        </w:rPr>
        <w:t>[1]</w:t>
      </w:r>
      <w:r w:rsidR="003F1B5B" w:rsidRPr="003F1B5B">
        <w:rPr>
          <w:rFonts w:ascii="Times New Roman" w:eastAsia="Times New Roman" w:hAnsi="Times New Roman" w:cs="Times New Roman"/>
          <w:sz w:val="28"/>
          <w:szCs w:val="28"/>
          <w:lang w:eastAsia="ru-RU"/>
        </w:rPr>
        <w:t>.</w:t>
      </w:r>
      <w:r w:rsidR="006A114E" w:rsidRPr="006A114E">
        <w:t xml:space="preserve"> </w:t>
      </w:r>
    </w:p>
    <w:p w:rsidR="00C75D4B" w:rsidRPr="00C75D4B" w:rsidRDefault="009C5BF9" w:rsidP="00C75D4B">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6A114E">
        <w:rPr>
          <w:color w:val="000000" w:themeColor="text1"/>
          <w:sz w:val="28"/>
          <w:szCs w:val="28"/>
        </w:rPr>
        <w:t>Задачи</w:t>
      </w:r>
      <w:r w:rsidR="001314A7">
        <w:rPr>
          <w:color w:val="000000" w:themeColor="text1"/>
          <w:sz w:val="28"/>
          <w:szCs w:val="28"/>
        </w:rPr>
        <w:t>:</w:t>
      </w:r>
    </w:p>
    <w:p w:rsidR="00C75D4B" w:rsidRDefault="00C75D4B" w:rsidP="00C75D4B">
      <w:pPr>
        <w:pStyle w:val="ac"/>
        <w:numPr>
          <w:ilvl w:val="0"/>
          <w:numId w:val="9"/>
        </w:numPr>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и</w:t>
      </w:r>
      <w:r w:rsidRPr="00C0022D">
        <w:rPr>
          <w:color w:val="000000" w:themeColor="text1"/>
          <w:sz w:val="28"/>
          <w:szCs w:val="28"/>
        </w:rPr>
        <w:t>зучение хода световых лучей при преломлении на границе обычного вещества и вещества с отрицательным по</w:t>
      </w:r>
      <w:r>
        <w:rPr>
          <w:color w:val="000000" w:themeColor="text1"/>
          <w:sz w:val="28"/>
          <w:szCs w:val="28"/>
        </w:rPr>
        <w:t>казателем преломлением.</w:t>
      </w:r>
    </w:p>
    <w:p w:rsidR="00C75D4B" w:rsidRPr="00C75D4B" w:rsidRDefault="00C75D4B" w:rsidP="00C75D4B">
      <w:pPr>
        <w:pStyle w:val="ac"/>
        <w:numPr>
          <w:ilvl w:val="0"/>
          <w:numId w:val="9"/>
        </w:numPr>
        <w:shd w:val="clear" w:color="auto" w:fill="FFFFFF"/>
        <w:spacing w:before="0" w:beforeAutospacing="0" w:after="0" w:afterAutospacing="0" w:line="360" w:lineRule="auto"/>
        <w:jc w:val="both"/>
        <w:textAlignment w:val="baseline"/>
        <w:rPr>
          <w:color w:val="000000" w:themeColor="text1"/>
          <w:sz w:val="28"/>
          <w:szCs w:val="28"/>
        </w:rPr>
      </w:pPr>
      <w:r w:rsidRPr="00C75D4B">
        <w:rPr>
          <w:color w:val="000000" w:themeColor="text1"/>
          <w:sz w:val="28"/>
          <w:szCs w:val="28"/>
        </w:rPr>
        <w:t>численное моделирование формы поверхности линзы из левого материала, фокусирующей в одну точку все лучи, исходящие от точечного источника.</w:t>
      </w:r>
    </w:p>
    <w:p w:rsidR="001314A7" w:rsidRPr="00C75D4B" w:rsidRDefault="00C75D4B" w:rsidP="00C75D4B">
      <w:pPr>
        <w:pStyle w:val="ac"/>
        <w:numPr>
          <w:ilvl w:val="0"/>
          <w:numId w:val="9"/>
        </w:numPr>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и</w:t>
      </w:r>
      <w:r w:rsidRPr="00C0022D">
        <w:rPr>
          <w:color w:val="000000" w:themeColor="text1"/>
          <w:sz w:val="28"/>
          <w:szCs w:val="28"/>
        </w:rPr>
        <w:t>зучение свойств изображений, полученных в линзе из левого материала.</w:t>
      </w:r>
    </w:p>
    <w:p w:rsidR="006A114E" w:rsidRDefault="006A114E" w:rsidP="001314A7">
      <w:pPr>
        <w:spacing w:after="0" w:line="360" w:lineRule="auto"/>
        <w:jc w:val="both"/>
        <w:rPr>
          <w:rFonts w:ascii="Times New Roman" w:hAnsi="Times New Roman" w:cs="Times New Roman"/>
          <w:color w:val="000000" w:themeColor="text1"/>
          <w:sz w:val="28"/>
          <w:szCs w:val="28"/>
          <w:shd w:val="clear" w:color="auto" w:fill="FFFFFF"/>
        </w:rPr>
      </w:pPr>
      <w:r w:rsidRPr="006A114E">
        <w:rPr>
          <w:rFonts w:ascii="Times New Roman" w:eastAsia="Times New Roman" w:hAnsi="Times New Roman" w:cs="Times New Roman"/>
          <w:color w:val="000000"/>
          <w:sz w:val="28"/>
          <w:szCs w:val="28"/>
        </w:rPr>
        <w:t xml:space="preserve"> </w:t>
      </w:r>
      <w:r w:rsidR="001314A7">
        <w:rPr>
          <w:rFonts w:ascii="Times New Roman" w:eastAsia="Times New Roman" w:hAnsi="Times New Roman" w:cs="Times New Roman"/>
          <w:color w:val="000000"/>
          <w:sz w:val="28"/>
          <w:szCs w:val="28"/>
        </w:rPr>
        <w:t xml:space="preserve">         </w:t>
      </w:r>
      <w:r w:rsidRPr="006A114E">
        <w:rPr>
          <w:rFonts w:ascii="Times New Roman" w:eastAsia="Times New Roman" w:hAnsi="Times New Roman" w:cs="Times New Roman"/>
          <w:color w:val="000000"/>
          <w:sz w:val="28"/>
          <w:szCs w:val="28"/>
        </w:rPr>
        <w:t xml:space="preserve">Целью работы является изучение </w:t>
      </w:r>
      <w:proofErr w:type="gramStart"/>
      <w:r w:rsidRPr="006A114E">
        <w:rPr>
          <w:rFonts w:ascii="Times New Roman" w:eastAsia="Times New Roman" w:hAnsi="Times New Roman" w:cs="Times New Roman"/>
          <w:color w:val="000000"/>
          <w:sz w:val="28"/>
          <w:szCs w:val="28"/>
        </w:rPr>
        <w:t>оптических</w:t>
      </w:r>
      <w:proofErr w:type="gramEnd"/>
      <w:r w:rsidRPr="006A114E">
        <w:rPr>
          <w:rFonts w:ascii="Times New Roman" w:eastAsia="Times New Roman" w:hAnsi="Times New Roman" w:cs="Times New Roman"/>
          <w:color w:val="000000"/>
          <w:sz w:val="28"/>
          <w:szCs w:val="28"/>
        </w:rPr>
        <w:t xml:space="preserve"> </w:t>
      </w:r>
      <w:proofErr w:type="spellStart"/>
      <w:r w:rsidRPr="006A114E">
        <w:rPr>
          <w:rFonts w:ascii="Times New Roman" w:eastAsia="Times New Roman" w:hAnsi="Times New Roman" w:cs="Times New Roman"/>
          <w:color w:val="000000"/>
          <w:sz w:val="28"/>
          <w:szCs w:val="28"/>
        </w:rPr>
        <w:t>метаматериалов</w:t>
      </w:r>
      <w:proofErr w:type="spellEnd"/>
      <w:r w:rsidRPr="006A114E">
        <w:rPr>
          <w:rFonts w:ascii="Times New Roman" w:eastAsia="Times New Roman" w:hAnsi="Times New Roman" w:cs="Times New Roman"/>
          <w:color w:val="000000"/>
          <w:sz w:val="28"/>
          <w:szCs w:val="28"/>
        </w:rPr>
        <w:t xml:space="preserve"> и отрицательного показателя преломления.</w:t>
      </w:r>
      <w:r w:rsidRPr="006A114E">
        <w:rPr>
          <w:rFonts w:ascii="Times New Roman" w:hAnsi="Times New Roman" w:cs="Times New Roman"/>
          <w:color w:val="484848"/>
          <w:sz w:val="20"/>
          <w:szCs w:val="20"/>
          <w:shd w:val="clear" w:color="auto" w:fill="FFFFFF"/>
        </w:rPr>
        <w:t xml:space="preserve"> </w:t>
      </w:r>
      <w:r w:rsidRPr="006A114E">
        <w:rPr>
          <w:rFonts w:ascii="Times New Roman" w:hAnsi="Times New Roman" w:cs="Times New Roman"/>
          <w:color w:val="000000" w:themeColor="text1"/>
          <w:sz w:val="28"/>
          <w:szCs w:val="28"/>
          <w:shd w:val="clear" w:color="auto" w:fill="FFFFFF"/>
        </w:rPr>
        <w:t>Нахождение формулы собирающей линзы из материала с отрицательным показателем преломления, причем такую, чтобы она фокусировала в одну точку </w:t>
      </w:r>
      <w:r w:rsidRPr="006A114E">
        <w:rPr>
          <w:rFonts w:ascii="Times New Roman" w:hAnsi="Times New Roman" w:cs="Times New Roman"/>
          <w:iCs/>
          <w:color w:val="000000" w:themeColor="text1"/>
          <w:sz w:val="28"/>
          <w:szCs w:val="28"/>
          <w:bdr w:val="none" w:sz="0" w:space="0" w:color="auto" w:frame="1"/>
          <w:shd w:val="clear" w:color="auto" w:fill="FFFFFF"/>
        </w:rPr>
        <w:t>все</w:t>
      </w:r>
      <w:r w:rsidRPr="006A114E">
        <w:rPr>
          <w:rFonts w:ascii="Times New Roman" w:hAnsi="Times New Roman" w:cs="Times New Roman"/>
          <w:color w:val="000000" w:themeColor="text1"/>
          <w:sz w:val="28"/>
          <w:szCs w:val="28"/>
          <w:shd w:val="clear" w:color="auto" w:fill="FFFFFF"/>
        </w:rPr>
        <w:t> лучи, исходящие от точечного источника, при всех</w:t>
      </w:r>
      <w:r w:rsidRPr="009D4812">
        <w:rPr>
          <w:rFonts w:ascii="Times New Roman" w:hAnsi="Times New Roman" w:cs="Times New Roman"/>
          <w:color w:val="000000" w:themeColor="text1"/>
          <w:sz w:val="28"/>
          <w:szCs w:val="28"/>
          <w:shd w:val="clear" w:color="auto" w:fill="FFFFFF"/>
        </w:rPr>
        <w:t xml:space="preserve"> углах падения.</w:t>
      </w:r>
    </w:p>
    <w:p w:rsidR="009C5BF9" w:rsidRDefault="009C5BF9" w:rsidP="000E77ED">
      <w:pPr>
        <w:pStyle w:val="ac"/>
        <w:shd w:val="clear" w:color="auto" w:fill="FFFFFF"/>
        <w:spacing w:before="0" w:beforeAutospacing="0" w:after="0" w:afterAutospacing="0" w:line="360" w:lineRule="auto"/>
        <w:jc w:val="both"/>
        <w:textAlignment w:val="baseline"/>
        <w:rPr>
          <w:color w:val="000000" w:themeColor="text1"/>
          <w:sz w:val="28"/>
          <w:szCs w:val="28"/>
        </w:rPr>
      </w:pPr>
    </w:p>
    <w:p w:rsidR="006A114E" w:rsidRPr="00C0022D" w:rsidRDefault="006A114E" w:rsidP="000E77ED">
      <w:pPr>
        <w:pStyle w:val="ac"/>
        <w:shd w:val="clear" w:color="auto" w:fill="FFFFFF"/>
        <w:spacing w:before="0" w:beforeAutospacing="0" w:after="0" w:afterAutospacing="0" w:line="360" w:lineRule="auto"/>
        <w:jc w:val="both"/>
        <w:textAlignment w:val="baseline"/>
        <w:rPr>
          <w:color w:val="000000" w:themeColor="text1"/>
          <w:sz w:val="28"/>
          <w:szCs w:val="28"/>
        </w:rPr>
      </w:pPr>
    </w:p>
    <w:p w:rsidR="009C5BF9" w:rsidRPr="003F1B5B" w:rsidRDefault="009C5BF9" w:rsidP="000E77ED">
      <w:pPr>
        <w:shd w:val="clear" w:color="auto" w:fill="FFFFFF"/>
        <w:spacing w:after="0" w:line="360" w:lineRule="auto"/>
        <w:ind w:firstLine="680"/>
        <w:rPr>
          <w:rFonts w:ascii="Times New Roman" w:eastAsia="Times New Roman" w:hAnsi="Times New Roman" w:cs="Times New Roman"/>
          <w:sz w:val="28"/>
          <w:szCs w:val="28"/>
          <w:lang w:eastAsia="ru-RU"/>
        </w:rPr>
      </w:pPr>
    </w:p>
    <w:p w:rsidR="00611B4E" w:rsidRDefault="00611B4E"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611B4E" w:rsidRDefault="00611B4E"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611B4E" w:rsidRDefault="00611B4E"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611B4E" w:rsidRDefault="00611B4E"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611B4E" w:rsidRDefault="00611B4E"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7A4D30" w:rsidRDefault="007A4D30"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7A4D30" w:rsidRDefault="007A4D30"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611B4E" w:rsidRDefault="00611B4E" w:rsidP="000E77ED">
      <w:pPr>
        <w:shd w:val="clear" w:color="auto" w:fill="FFFFFF"/>
        <w:spacing w:after="0" w:line="360" w:lineRule="auto"/>
        <w:ind w:firstLine="680"/>
        <w:rPr>
          <w:rFonts w:ascii="Times New Roman" w:eastAsia="Times New Roman" w:hAnsi="Times New Roman" w:cs="Times New Roman"/>
          <w:b/>
          <w:sz w:val="28"/>
          <w:szCs w:val="28"/>
          <w:lang w:eastAsia="ru-RU"/>
        </w:rPr>
      </w:pPr>
    </w:p>
    <w:p w:rsidR="000E77ED" w:rsidRDefault="000E77ED" w:rsidP="000E77ED">
      <w:pPr>
        <w:shd w:val="clear" w:color="auto" w:fill="FFFFFF"/>
        <w:spacing w:after="0" w:line="360" w:lineRule="auto"/>
        <w:rPr>
          <w:rFonts w:ascii="Times New Roman" w:eastAsia="Times New Roman" w:hAnsi="Times New Roman" w:cs="Times New Roman"/>
          <w:b/>
          <w:sz w:val="28"/>
          <w:szCs w:val="28"/>
          <w:lang w:eastAsia="ru-RU"/>
        </w:rPr>
      </w:pPr>
    </w:p>
    <w:p w:rsidR="002C28A0" w:rsidRDefault="002C28A0" w:rsidP="000E77ED">
      <w:pPr>
        <w:shd w:val="clear" w:color="auto" w:fill="FFFFFF"/>
        <w:spacing w:after="0" w:line="360" w:lineRule="auto"/>
        <w:rPr>
          <w:rFonts w:ascii="Times New Roman" w:eastAsia="Times New Roman" w:hAnsi="Times New Roman" w:cs="Times New Roman"/>
          <w:b/>
          <w:sz w:val="28"/>
          <w:szCs w:val="28"/>
          <w:lang w:eastAsia="ru-RU"/>
        </w:rPr>
      </w:pPr>
    </w:p>
    <w:p w:rsidR="007A4D30" w:rsidRDefault="007A4D30" w:rsidP="000E77ED">
      <w:pPr>
        <w:shd w:val="clear" w:color="auto" w:fill="FFFFFF"/>
        <w:spacing w:after="0" w:line="360" w:lineRule="auto"/>
        <w:rPr>
          <w:rFonts w:ascii="Times New Roman" w:eastAsia="Times New Roman" w:hAnsi="Times New Roman" w:cs="Times New Roman"/>
          <w:b/>
          <w:sz w:val="28"/>
          <w:szCs w:val="28"/>
          <w:lang w:eastAsia="ru-RU"/>
        </w:rPr>
      </w:pPr>
    </w:p>
    <w:p w:rsidR="007A4D30" w:rsidRDefault="007A4D30" w:rsidP="000E77ED">
      <w:pPr>
        <w:shd w:val="clear" w:color="auto" w:fill="FFFFFF"/>
        <w:spacing w:after="0" w:line="360" w:lineRule="auto"/>
        <w:rPr>
          <w:rFonts w:ascii="Times New Roman" w:eastAsia="Times New Roman" w:hAnsi="Times New Roman" w:cs="Times New Roman"/>
          <w:b/>
          <w:sz w:val="28"/>
          <w:szCs w:val="28"/>
          <w:lang w:eastAsia="ru-RU"/>
        </w:rPr>
      </w:pPr>
    </w:p>
    <w:p w:rsidR="0025210C" w:rsidRPr="002C28A0" w:rsidRDefault="00B34805" w:rsidP="002C28A0">
      <w:pPr>
        <w:shd w:val="clear" w:color="auto" w:fill="FFFFFF"/>
        <w:spacing w:after="120" w:line="360" w:lineRule="auto"/>
        <w:ind w:firstLine="680"/>
        <w:rPr>
          <w:rFonts w:ascii="Times New Roman" w:eastAsia="Times New Roman" w:hAnsi="Times New Roman" w:cs="Times New Roman"/>
          <w:b/>
          <w:sz w:val="32"/>
          <w:szCs w:val="32"/>
          <w:lang w:eastAsia="ru-RU"/>
        </w:rPr>
      </w:pPr>
      <w:r w:rsidRPr="00960BFF">
        <w:rPr>
          <w:rFonts w:ascii="Times New Roman" w:eastAsia="Times New Roman" w:hAnsi="Times New Roman" w:cs="Times New Roman"/>
          <w:b/>
          <w:sz w:val="32"/>
          <w:szCs w:val="32"/>
          <w:lang w:eastAsia="ru-RU"/>
        </w:rPr>
        <w:lastRenderedPageBreak/>
        <w:t>1</w:t>
      </w:r>
      <w:r w:rsidR="000E77ED" w:rsidRPr="00960BFF">
        <w:rPr>
          <w:rFonts w:ascii="Times New Roman" w:eastAsia="Times New Roman" w:hAnsi="Times New Roman" w:cs="Times New Roman"/>
          <w:b/>
          <w:sz w:val="32"/>
          <w:szCs w:val="32"/>
          <w:lang w:eastAsia="ru-RU"/>
        </w:rPr>
        <w:t xml:space="preserve"> </w:t>
      </w:r>
      <w:proofErr w:type="spellStart"/>
      <w:r w:rsidR="000E77ED" w:rsidRPr="00960BFF">
        <w:rPr>
          <w:rFonts w:ascii="Times New Roman" w:eastAsia="Times New Roman" w:hAnsi="Times New Roman" w:cs="Times New Roman"/>
          <w:b/>
          <w:sz w:val="32"/>
          <w:szCs w:val="32"/>
          <w:lang w:eastAsia="ru-RU"/>
        </w:rPr>
        <w:t>Метаматериалы</w:t>
      </w:r>
      <w:proofErr w:type="spellEnd"/>
    </w:p>
    <w:p w:rsidR="00CB0C42" w:rsidRPr="00931C69" w:rsidRDefault="003F1B5B" w:rsidP="00931C69">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3F1B5B">
        <w:rPr>
          <w:rFonts w:ascii="Times New Roman" w:eastAsia="Times New Roman" w:hAnsi="Times New Roman" w:cs="Times New Roman"/>
          <w:sz w:val="28"/>
          <w:szCs w:val="28"/>
          <w:lang w:eastAsia="ru-RU"/>
        </w:rPr>
        <w:t>Метаматериалы</w:t>
      </w:r>
      <w:proofErr w:type="spellEnd"/>
      <w:r w:rsidRPr="003F1B5B">
        <w:rPr>
          <w:rFonts w:ascii="Times New Roman" w:eastAsia="Times New Roman" w:hAnsi="Times New Roman" w:cs="Times New Roman"/>
          <w:sz w:val="28"/>
          <w:szCs w:val="28"/>
          <w:lang w:eastAsia="ru-RU"/>
        </w:rPr>
        <w:t xml:space="preserve"> – это композитные материалы, свойства которых обусловлены не столько индивидуальными физическими свойствами их компонентов, сколько микроструктурой.  Термин  «</w:t>
      </w:r>
      <w:proofErr w:type="spellStart"/>
      <w:r w:rsidRPr="003F1B5B">
        <w:rPr>
          <w:rFonts w:ascii="Times New Roman" w:eastAsia="Times New Roman" w:hAnsi="Times New Roman" w:cs="Times New Roman"/>
          <w:sz w:val="28"/>
          <w:szCs w:val="28"/>
          <w:lang w:eastAsia="ru-RU"/>
        </w:rPr>
        <w:t>метаматериалы</w:t>
      </w:r>
      <w:proofErr w:type="spellEnd"/>
      <w:r w:rsidRPr="003F1B5B">
        <w:rPr>
          <w:rFonts w:ascii="Times New Roman" w:eastAsia="Times New Roman" w:hAnsi="Times New Roman" w:cs="Times New Roman"/>
          <w:sz w:val="28"/>
          <w:szCs w:val="28"/>
          <w:lang w:eastAsia="ru-RU"/>
        </w:rPr>
        <w:t>»  особенно  часто  применяют  по отношению к тем композитам, которые демонстрируют свойства, нехарактерные для объектов, встречающихся в природе.</w:t>
      </w:r>
      <w:r w:rsidR="008F67A9">
        <w:rPr>
          <w:rFonts w:ascii="Times New Roman" w:eastAsia="Times New Roman" w:hAnsi="Times New Roman" w:cs="Times New Roman"/>
          <w:sz w:val="28"/>
          <w:szCs w:val="28"/>
          <w:lang w:eastAsia="ru-RU"/>
        </w:rPr>
        <w:t xml:space="preserve"> </w:t>
      </w:r>
      <w:r w:rsidRPr="003F1B5B">
        <w:rPr>
          <w:rFonts w:ascii="Times New Roman" w:eastAsia="Times New Roman" w:hAnsi="Times New Roman" w:cs="Times New Roman"/>
          <w:sz w:val="28"/>
          <w:szCs w:val="28"/>
          <w:lang w:eastAsia="ru-RU"/>
        </w:rPr>
        <w:t xml:space="preserve">Одним из наиболее горячо обсуждаемых в последнее время типов </w:t>
      </w:r>
      <w:proofErr w:type="spellStart"/>
      <w:r w:rsidRPr="003F1B5B">
        <w:rPr>
          <w:rFonts w:ascii="Times New Roman" w:eastAsia="Times New Roman" w:hAnsi="Times New Roman" w:cs="Times New Roman"/>
          <w:sz w:val="28"/>
          <w:szCs w:val="28"/>
          <w:lang w:eastAsia="ru-RU"/>
        </w:rPr>
        <w:t>метаматериалов</w:t>
      </w:r>
      <w:proofErr w:type="spellEnd"/>
      <w:r>
        <w:rPr>
          <w:rFonts w:ascii="Times New Roman" w:eastAsia="Times New Roman" w:hAnsi="Times New Roman" w:cs="Times New Roman"/>
          <w:sz w:val="28"/>
          <w:szCs w:val="28"/>
          <w:lang w:eastAsia="ru-RU"/>
        </w:rPr>
        <w:t xml:space="preserve"> </w:t>
      </w:r>
      <w:r w:rsidRPr="003F1B5B">
        <w:rPr>
          <w:rFonts w:ascii="Times New Roman" w:eastAsia="Times New Roman" w:hAnsi="Times New Roman" w:cs="Times New Roman"/>
          <w:sz w:val="28"/>
          <w:szCs w:val="28"/>
          <w:lang w:eastAsia="ru-RU"/>
        </w:rPr>
        <w:t xml:space="preserve">являются объекты с отрицательным показателем </w:t>
      </w:r>
      <w:r w:rsidRPr="00931C69">
        <w:rPr>
          <w:rFonts w:ascii="Times New Roman" w:eastAsia="Times New Roman" w:hAnsi="Times New Roman" w:cs="Times New Roman"/>
          <w:sz w:val="28"/>
          <w:szCs w:val="28"/>
          <w:lang w:eastAsia="ru-RU"/>
        </w:rPr>
        <w:t>преломления.</w:t>
      </w:r>
    </w:p>
    <w:p w:rsidR="00CB0C42" w:rsidRPr="00931C69" w:rsidRDefault="003F1B5B" w:rsidP="00931C69">
      <w:pPr>
        <w:shd w:val="clear" w:color="auto" w:fill="FFFFFF"/>
        <w:spacing w:after="0" w:line="360" w:lineRule="auto"/>
        <w:ind w:firstLine="709"/>
        <w:jc w:val="both"/>
        <w:rPr>
          <w:rFonts w:ascii="Times New Roman" w:hAnsi="Times New Roman" w:cs="Times New Roman"/>
          <w:color w:val="222222"/>
          <w:sz w:val="28"/>
          <w:szCs w:val="28"/>
          <w:shd w:val="clear" w:color="auto" w:fill="FFFFFF"/>
        </w:rPr>
      </w:pPr>
      <w:r w:rsidRPr="00931C69">
        <w:rPr>
          <w:rFonts w:ascii="Times New Roman" w:eastAsia="Times New Roman" w:hAnsi="Times New Roman" w:cs="Times New Roman"/>
          <w:sz w:val="28"/>
          <w:szCs w:val="28"/>
          <w:lang w:eastAsia="ru-RU"/>
        </w:rPr>
        <w:t xml:space="preserve"> </w:t>
      </w:r>
      <w:proofErr w:type="gramStart"/>
      <w:r w:rsidR="00931C69">
        <w:rPr>
          <w:rFonts w:ascii="Times New Roman" w:hAnsi="Times New Roman" w:cs="Times New Roman"/>
          <w:color w:val="222222"/>
          <w:sz w:val="28"/>
          <w:szCs w:val="28"/>
          <w:shd w:val="clear" w:color="auto" w:fill="FFFFFF"/>
        </w:rPr>
        <w:t>Приставка «мета</w:t>
      </w:r>
      <w:r w:rsidR="00CB0C42" w:rsidRPr="00931C69">
        <w:rPr>
          <w:rFonts w:ascii="Times New Roman" w:hAnsi="Times New Roman" w:cs="Times New Roman"/>
          <w:color w:val="222222"/>
          <w:sz w:val="28"/>
          <w:szCs w:val="28"/>
          <w:shd w:val="clear" w:color="auto" w:fill="FFFFFF"/>
        </w:rPr>
        <w:t>» переводится с греческого как «вне», что позволяет трактовать термин «</w:t>
      </w:r>
      <w:proofErr w:type="spellStart"/>
      <w:r w:rsidR="00CB0C42" w:rsidRPr="00931C69">
        <w:rPr>
          <w:rFonts w:ascii="Times New Roman" w:hAnsi="Times New Roman" w:cs="Times New Roman"/>
          <w:color w:val="222222"/>
          <w:sz w:val="28"/>
          <w:szCs w:val="28"/>
          <w:shd w:val="clear" w:color="auto" w:fill="FFFFFF"/>
        </w:rPr>
        <w:t>метаматериалы</w:t>
      </w:r>
      <w:proofErr w:type="spellEnd"/>
      <w:r w:rsidR="00CB0C42" w:rsidRPr="00931C69">
        <w:rPr>
          <w:rFonts w:ascii="Times New Roman" w:hAnsi="Times New Roman" w:cs="Times New Roman"/>
          <w:color w:val="222222"/>
          <w:sz w:val="28"/>
          <w:szCs w:val="28"/>
          <w:shd w:val="clear" w:color="auto" w:fill="FFFFFF"/>
        </w:rPr>
        <w:t>» как структуры, чьи эффективные электромагнитные свойства выходят за пределы свойств образующих их компонентов.</w:t>
      </w:r>
      <w:proofErr w:type="gramEnd"/>
      <w:r w:rsidR="00CB0C42" w:rsidRPr="00931C69">
        <w:rPr>
          <w:rFonts w:ascii="Times New Roman" w:hAnsi="Times New Roman" w:cs="Times New Roman"/>
          <w:color w:val="222222"/>
          <w:sz w:val="28"/>
          <w:szCs w:val="28"/>
          <w:shd w:val="clear" w:color="auto" w:fill="FFFFFF"/>
        </w:rPr>
        <w:t xml:space="preserve"> </w:t>
      </w:r>
      <w:proofErr w:type="spellStart"/>
      <w:r w:rsidR="00CB0C42" w:rsidRPr="00931C69">
        <w:rPr>
          <w:rFonts w:ascii="Times New Roman" w:hAnsi="Times New Roman" w:cs="Times New Roman"/>
          <w:color w:val="222222"/>
          <w:sz w:val="28"/>
          <w:szCs w:val="28"/>
          <w:shd w:val="clear" w:color="auto" w:fill="FFFFFF"/>
        </w:rPr>
        <w:t>Метаматериалы</w:t>
      </w:r>
      <w:proofErr w:type="spellEnd"/>
      <w:r w:rsidR="00CB0C42" w:rsidRPr="00931C69">
        <w:rPr>
          <w:rFonts w:ascii="Times New Roman" w:hAnsi="Times New Roman" w:cs="Times New Roman"/>
          <w:color w:val="222222"/>
          <w:sz w:val="28"/>
          <w:szCs w:val="28"/>
          <w:shd w:val="clear" w:color="auto" w:fill="FFFFFF"/>
        </w:rPr>
        <w:t xml:space="preserve"> синтезируются внедрением в исходный природный материал различных периодических структур с самыми разными</w:t>
      </w:r>
      <w:r w:rsidR="00931C69">
        <w:rPr>
          <w:rFonts w:ascii="Times New Roman" w:hAnsi="Times New Roman" w:cs="Times New Roman"/>
          <w:color w:val="222222"/>
          <w:sz w:val="28"/>
          <w:szCs w:val="28"/>
          <w:shd w:val="clear" w:color="auto" w:fill="FFFFFF"/>
        </w:rPr>
        <w:t xml:space="preserve"> </w:t>
      </w:r>
      <w:r w:rsidR="00931C69" w:rsidRPr="00931C69">
        <w:rPr>
          <w:rFonts w:ascii="Times New Roman" w:hAnsi="Times New Roman" w:cs="Times New Roman"/>
          <w:sz w:val="28"/>
          <w:szCs w:val="28"/>
        </w:rPr>
        <w:t>геометрическими</w:t>
      </w:r>
      <w:r w:rsidR="00931C69">
        <w:rPr>
          <w:rFonts w:ascii="Times New Roman" w:hAnsi="Times New Roman" w:cs="Times New Roman"/>
          <w:color w:val="222222"/>
          <w:sz w:val="28"/>
          <w:szCs w:val="28"/>
          <w:shd w:val="clear" w:color="auto" w:fill="FFFFFF"/>
        </w:rPr>
        <w:t xml:space="preserve"> формами, которые </w:t>
      </w:r>
      <w:r w:rsidR="00CB0C42" w:rsidRPr="00931C69">
        <w:rPr>
          <w:rFonts w:ascii="Times New Roman" w:hAnsi="Times New Roman" w:cs="Times New Roman"/>
          <w:color w:val="222222"/>
          <w:sz w:val="28"/>
          <w:szCs w:val="28"/>
          <w:shd w:val="clear" w:color="auto" w:fill="FFFFFF"/>
        </w:rPr>
        <w:t>модифицируют</w:t>
      </w:r>
      <w:r w:rsidR="00931C69">
        <w:rPr>
          <w:rFonts w:ascii="Times New Roman" w:hAnsi="Times New Roman" w:cs="Times New Roman"/>
          <w:color w:val="222222"/>
          <w:sz w:val="28"/>
          <w:szCs w:val="28"/>
          <w:shd w:val="clear" w:color="auto" w:fill="FFFFFF"/>
        </w:rPr>
        <w:t xml:space="preserve"> </w:t>
      </w:r>
      <w:r w:rsidR="00CB0C42" w:rsidRPr="00931C69">
        <w:rPr>
          <w:rFonts w:ascii="Times New Roman" w:hAnsi="Times New Roman" w:cs="Times New Roman"/>
          <w:sz w:val="28"/>
          <w:szCs w:val="28"/>
          <w:shd w:val="clear" w:color="auto" w:fill="FFFFFF"/>
        </w:rPr>
        <w:t>диэлектричес</w:t>
      </w:r>
      <w:r w:rsidR="00931C69" w:rsidRPr="00931C69">
        <w:rPr>
          <w:rFonts w:ascii="Times New Roman" w:hAnsi="Times New Roman" w:cs="Times New Roman"/>
          <w:sz w:val="28"/>
          <w:szCs w:val="28"/>
          <w:shd w:val="clear" w:color="auto" w:fill="FFFFFF"/>
        </w:rPr>
        <w:t>кую</w:t>
      </w:r>
      <w:r w:rsidR="00931C69">
        <w:rPr>
          <w:rFonts w:ascii="Times New Roman" w:hAnsi="Times New Roman" w:cs="Times New Roman"/>
          <w:color w:val="222222"/>
          <w:sz w:val="28"/>
          <w:szCs w:val="28"/>
          <w:shd w:val="clear" w:color="auto" w:fill="FFFFFF"/>
        </w:rPr>
        <w:t xml:space="preserve"> </w:t>
      </w:r>
      <w:r w:rsidR="00CB0C42" w:rsidRPr="00931C69">
        <w:rPr>
          <w:rFonts w:ascii="Times New Roman" w:hAnsi="Times New Roman" w:cs="Times New Roman"/>
          <w:color w:val="222222"/>
          <w:sz w:val="28"/>
          <w:szCs w:val="28"/>
          <w:shd w:val="clear" w:color="auto" w:fill="FFFFFF"/>
        </w:rPr>
        <w:t>и</w:t>
      </w:r>
      <w:r w:rsidR="00931C69">
        <w:rPr>
          <w:rFonts w:ascii="Times New Roman" w:hAnsi="Times New Roman" w:cs="Times New Roman"/>
          <w:color w:val="222222"/>
          <w:sz w:val="28"/>
          <w:szCs w:val="28"/>
          <w:shd w:val="clear" w:color="auto" w:fill="FFFFFF"/>
        </w:rPr>
        <w:t xml:space="preserve"> </w:t>
      </w:r>
      <w:r w:rsidR="00CB0C42" w:rsidRPr="00931C69">
        <w:rPr>
          <w:rFonts w:ascii="Times New Roman" w:hAnsi="Times New Roman" w:cs="Times New Roman"/>
          <w:sz w:val="28"/>
          <w:szCs w:val="28"/>
          <w:shd w:val="clear" w:color="auto" w:fill="FFFFFF"/>
        </w:rPr>
        <w:t>магнитную</w:t>
      </w:r>
      <w:r w:rsidR="00CB0C42" w:rsidRPr="00931C69">
        <w:rPr>
          <w:rFonts w:ascii="Times New Roman" w:hAnsi="Times New Roman" w:cs="Times New Roman"/>
          <w:color w:val="222222"/>
          <w:sz w:val="28"/>
          <w:szCs w:val="28"/>
          <w:shd w:val="clear" w:color="auto" w:fill="FFFFFF"/>
        </w:rPr>
        <w:t xml:space="preserve"> восприимчивости исходного материала.</w:t>
      </w:r>
    </w:p>
    <w:p w:rsidR="003F1B5B" w:rsidRPr="003F1B5B" w:rsidRDefault="00B34805" w:rsidP="002C28A0">
      <w:pPr>
        <w:shd w:val="clear" w:color="auto" w:fill="FFFFFF"/>
        <w:spacing w:before="240" w:after="240" w:line="360" w:lineRule="auto"/>
        <w:ind w:firstLine="68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960BFF">
        <w:rPr>
          <w:rFonts w:ascii="Times New Roman" w:eastAsia="Times New Roman" w:hAnsi="Times New Roman" w:cs="Times New Roman"/>
          <w:b/>
          <w:sz w:val="28"/>
          <w:szCs w:val="28"/>
          <w:lang w:eastAsia="ru-RU"/>
        </w:rPr>
        <w:t>.1</w:t>
      </w:r>
      <w:r w:rsidR="000E77ED">
        <w:rPr>
          <w:rFonts w:ascii="Times New Roman" w:eastAsia="Times New Roman" w:hAnsi="Times New Roman" w:cs="Times New Roman"/>
          <w:b/>
          <w:sz w:val="28"/>
          <w:szCs w:val="28"/>
          <w:lang w:eastAsia="ru-RU"/>
        </w:rPr>
        <w:t xml:space="preserve"> Отрицательное преломление</w:t>
      </w:r>
    </w:p>
    <w:p w:rsidR="003F1B5B" w:rsidRDefault="003F1B5B" w:rsidP="0025210C">
      <w:pPr>
        <w:shd w:val="clear" w:color="auto" w:fill="FFFFFF"/>
        <w:spacing w:before="240" w:after="240" w:line="360" w:lineRule="auto"/>
        <w:ind w:firstLine="680"/>
        <w:jc w:val="both"/>
        <w:rPr>
          <w:rFonts w:ascii="Times New Roman" w:eastAsia="Times New Roman" w:hAnsi="Times New Roman" w:cs="Times New Roman"/>
          <w:sz w:val="28"/>
          <w:szCs w:val="28"/>
          <w:lang w:eastAsia="ru-RU"/>
        </w:rPr>
      </w:pPr>
      <w:r w:rsidRPr="003F1B5B">
        <w:rPr>
          <w:rFonts w:ascii="Times New Roman" w:eastAsia="Times New Roman" w:hAnsi="Times New Roman" w:cs="Times New Roman"/>
          <w:sz w:val="28"/>
          <w:szCs w:val="28"/>
          <w:lang w:eastAsia="ru-RU"/>
        </w:rPr>
        <w:t xml:space="preserve">Чтобы   понять,   как   возникает отрицательное  преломление,  рассмотрим механизм взаимодействия электромагнитного излучения с веществом.   Проходящая   через   него электромагнитная  волна  (например,  луч света)  заставляет  двигаться  электроны атомов  или  молекул.  На  это  расходуется часть  энергии  волны,  что  влияет  на  ее свойства и характер распространения. Для получения  требуемых  электромагнитных характеристик  исследователи  подбирают химический состав </w:t>
      </w:r>
      <w:proofErr w:type="spellStart"/>
      <w:r w:rsidRPr="003F1B5B">
        <w:rPr>
          <w:rFonts w:ascii="Times New Roman" w:eastAsia="Times New Roman" w:hAnsi="Times New Roman" w:cs="Times New Roman"/>
          <w:sz w:val="28"/>
          <w:szCs w:val="28"/>
          <w:lang w:eastAsia="ru-RU"/>
        </w:rPr>
        <w:t>материала</w:t>
      </w:r>
      <w:proofErr w:type="gramStart"/>
      <w:r w:rsidRPr="003F1B5B">
        <w:rPr>
          <w:rFonts w:ascii="Times New Roman" w:eastAsia="Times New Roman" w:hAnsi="Times New Roman" w:cs="Times New Roman"/>
          <w:sz w:val="28"/>
          <w:szCs w:val="28"/>
          <w:lang w:eastAsia="ru-RU"/>
        </w:rPr>
        <w:t>.Н</w:t>
      </w:r>
      <w:proofErr w:type="gramEnd"/>
      <w:r w:rsidRPr="003F1B5B">
        <w:rPr>
          <w:rFonts w:ascii="Times New Roman" w:eastAsia="Times New Roman" w:hAnsi="Times New Roman" w:cs="Times New Roman"/>
          <w:sz w:val="28"/>
          <w:szCs w:val="28"/>
          <w:lang w:eastAsia="ru-RU"/>
        </w:rPr>
        <w:t>о</w:t>
      </w:r>
      <w:proofErr w:type="spellEnd"/>
      <w:r w:rsidRPr="003F1B5B">
        <w:rPr>
          <w:rFonts w:ascii="Times New Roman" w:eastAsia="Times New Roman" w:hAnsi="Times New Roman" w:cs="Times New Roman"/>
          <w:sz w:val="28"/>
          <w:szCs w:val="28"/>
          <w:lang w:eastAsia="ru-RU"/>
        </w:rPr>
        <w:t xml:space="preserve">    как    показывает    пример </w:t>
      </w:r>
      <w:proofErr w:type="spellStart"/>
      <w:r w:rsidRPr="003F1B5B">
        <w:rPr>
          <w:rFonts w:ascii="Times New Roman" w:eastAsia="Times New Roman" w:hAnsi="Times New Roman" w:cs="Times New Roman"/>
          <w:sz w:val="28"/>
          <w:szCs w:val="28"/>
          <w:lang w:eastAsia="ru-RU"/>
        </w:rPr>
        <w:t>метаматериалов</w:t>
      </w:r>
      <w:proofErr w:type="spellEnd"/>
      <w:r w:rsidRPr="003F1B5B">
        <w:rPr>
          <w:rFonts w:ascii="Times New Roman" w:eastAsia="Times New Roman" w:hAnsi="Times New Roman" w:cs="Times New Roman"/>
          <w:sz w:val="28"/>
          <w:szCs w:val="28"/>
          <w:lang w:eastAsia="ru-RU"/>
        </w:rPr>
        <w:t xml:space="preserve">, химия—не единственный путь получения интересных свойств   вещества.   Электромагнитный отклик материала можно «конструировать»,  создавая  крошечные макроскопические структуры. Дело в том, что   обычно   длина   </w:t>
      </w:r>
      <w:r w:rsidRPr="003F1B5B">
        <w:rPr>
          <w:rFonts w:ascii="Times New Roman" w:eastAsia="Times New Roman" w:hAnsi="Times New Roman" w:cs="Times New Roman"/>
          <w:sz w:val="28"/>
          <w:szCs w:val="28"/>
          <w:lang w:eastAsia="ru-RU"/>
        </w:rPr>
        <w:lastRenderedPageBreak/>
        <w:t xml:space="preserve">электромагнитной волны  на  несколько  порядков  больше размеров  атомов  или  молекул.  Волна «видит» не отдельную молекулу или атом, а   коллективную   реакцию   миллионов частиц.  Это  справедливо  и  для  </w:t>
      </w:r>
      <w:proofErr w:type="spellStart"/>
      <w:r w:rsidRPr="003F1B5B">
        <w:rPr>
          <w:rFonts w:ascii="Times New Roman" w:eastAsia="Times New Roman" w:hAnsi="Times New Roman" w:cs="Times New Roman"/>
          <w:sz w:val="28"/>
          <w:szCs w:val="28"/>
          <w:lang w:eastAsia="ru-RU"/>
        </w:rPr>
        <w:t>метаматериалов</w:t>
      </w:r>
      <w:proofErr w:type="spellEnd"/>
      <w:r w:rsidRPr="003F1B5B">
        <w:rPr>
          <w:rFonts w:ascii="Times New Roman" w:eastAsia="Times New Roman" w:hAnsi="Times New Roman" w:cs="Times New Roman"/>
          <w:sz w:val="28"/>
          <w:szCs w:val="28"/>
          <w:lang w:eastAsia="ru-RU"/>
        </w:rPr>
        <w:t xml:space="preserve">, </w:t>
      </w:r>
      <w:proofErr w:type="gramStart"/>
      <w:r w:rsidRPr="003F1B5B">
        <w:rPr>
          <w:rFonts w:ascii="Times New Roman" w:eastAsia="Times New Roman" w:hAnsi="Times New Roman" w:cs="Times New Roman"/>
          <w:sz w:val="28"/>
          <w:szCs w:val="28"/>
          <w:lang w:eastAsia="ru-RU"/>
        </w:rPr>
        <w:t>элементы</w:t>
      </w:r>
      <w:proofErr w:type="gramEnd"/>
      <w:r w:rsidR="00021CBC">
        <w:rPr>
          <w:rFonts w:ascii="Times New Roman" w:eastAsia="Times New Roman" w:hAnsi="Times New Roman" w:cs="Times New Roman"/>
          <w:sz w:val="28"/>
          <w:szCs w:val="28"/>
          <w:lang w:eastAsia="ru-RU"/>
        </w:rPr>
        <w:t xml:space="preserve"> </w:t>
      </w:r>
      <w:r w:rsidRPr="003F1B5B">
        <w:rPr>
          <w:rFonts w:ascii="Times New Roman" w:eastAsia="Times New Roman" w:hAnsi="Times New Roman" w:cs="Times New Roman"/>
          <w:sz w:val="28"/>
          <w:szCs w:val="28"/>
          <w:lang w:eastAsia="ru-RU"/>
        </w:rPr>
        <w:t>которых  тоже  значительно меньше длины волны.</w:t>
      </w:r>
    </w:p>
    <w:p w:rsidR="00021CBC" w:rsidRPr="003F1B5B" w:rsidRDefault="00021CBC" w:rsidP="000E77ED">
      <w:pPr>
        <w:shd w:val="clear" w:color="auto" w:fill="FFFFFF"/>
        <w:spacing w:after="0" w:line="36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646967" cy="3381153"/>
            <wp:effectExtent l="19050" t="0" r="0" b="0"/>
            <wp:docPr id="1" name="Рисунок 0" descr="ку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1.png"/>
                    <pic:cNvPicPr/>
                  </pic:nvPicPr>
                  <pic:blipFill>
                    <a:blip r:embed="rId8" cstate="print"/>
                    <a:stretch>
                      <a:fillRect/>
                    </a:stretch>
                  </pic:blipFill>
                  <pic:spPr>
                    <a:xfrm>
                      <a:off x="0" y="0"/>
                      <a:ext cx="3651946" cy="3385769"/>
                    </a:xfrm>
                    <a:prstGeom prst="rect">
                      <a:avLst/>
                    </a:prstGeom>
                  </pic:spPr>
                </pic:pic>
              </a:graphicData>
            </a:graphic>
          </wp:inline>
        </w:drawing>
      </w:r>
    </w:p>
    <w:p w:rsidR="0076329E" w:rsidRDefault="009C5BF9" w:rsidP="000E77ED">
      <w:pPr>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Рисунок</w:t>
      </w:r>
      <w:r w:rsidR="00A341AC">
        <w:rPr>
          <w:rFonts w:ascii="Times New Roman" w:hAnsi="Times New Roman" w:cs="Times New Roman"/>
          <w:sz w:val="28"/>
          <w:szCs w:val="28"/>
        </w:rPr>
        <w:t xml:space="preserve"> </w:t>
      </w:r>
      <w:r>
        <w:rPr>
          <w:rFonts w:ascii="Times New Roman" w:hAnsi="Times New Roman" w:cs="Times New Roman"/>
          <w:sz w:val="28"/>
          <w:szCs w:val="28"/>
        </w:rPr>
        <w:t>1</w:t>
      </w:r>
      <w:r w:rsidR="00A341AC">
        <w:rPr>
          <w:rFonts w:ascii="Times New Roman" w:hAnsi="Times New Roman" w:cs="Times New Roman"/>
          <w:sz w:val="28"/>
          <w:szCs w:val="28"/>
        </w:rPr>
        <w:t>-</w:t>
      </w:r>
      <w:r w:rsidR="00021CBC">
        <w:rPr>
          <w:rFonts w:ascii="Times New Roman" w:hAnsi="Times New Roman" w:cs="Times New Roman"/>
          <w:sz w:val="28"/>
          <w:szCs w:val="28"/>
        </w:rPr>
        <w:t xml:space="preserve"> </w:t>
      </w:r>
      <w:r w:rsidR="00021CBC" w:rsidRPr="00021CBC">
        <w:rPr>
          <w:rFonts w:ascii="Times New Roman" w:hAnsi="Times New Roman" w:cs="Times New Roman"/>
          <w:sz w:val="28"/>
          <w:szCs w:val="28"/>
        </w:rPr>
        <w:t xml:space="preserve">Куб </w:t>
      </w:r>
      <w:proofErr w:type="spellStart"/>
      <w:r w:rsidR="00021CBC" w:rsidRPr="00021CBC">
        <w:rPr>
          <w:rFonts w:ascii="Times New Roman" w:hAnsi="Times New Roman" w:cs="Times New Roman"/>
          <w:sz w:val="28"/>
          <w:szCs w:val="28"/>
        </w:rPr>
        <w:t>метаматериала</w:t>
      </w:r>
      <w:proofErr w:type="spellEnd"/>
      <w:r w:rsidR="00021CBC" w:rsidRPr="00021CBC">
        <w:rPr>
          <w:rFonts w:ascii="Times New Roman" w:hAnsi="Times New Roman" w:cs="Times New Roman"/>
          <w:sz w:val="28"/>
          <w:szCs w:val="28"/>
        </w:rPr>
        <w:t xml:space="preserve"> представляет собой трехмерную матрицу, образованную медными проводниками и кольцами с разрезом. Микроволны с частотами около 10 ГГц ведут себя в таком кубе необычно, потому что для них куб имеет отрицательный показатель преломления. Шаг решетки — 2,68 мм,</w:t>
      </w:r>
      <w:r>
        <w:rPr>
          <w:rFonts w:ascii="Times New Roman" w:hAnsi="Times New Roman" w:cs="Times New Roman"/>
          <w:sz w:val="28"/>
          <w:szCs w:val="28"/>
        </w:rPr>
        <w:t xml:space="preserve"> или около 0,1 дюйма</w:t>
      </w:r>
    </w:p>
    <w:p w:rsidR="00021CBC" w:rsidRPr="0076329E" w:rsidRDefault="00021CBC" w:rsidP="0025210C">
      <w:pPr>
        <w:spacing w:before="240" w:after="240" w:line="360" w:lineRule="auto"/>
        <w:ind w:firstLine="680"/>
        <w:jc w:val="both"/>
        <w:rPr>
          <w:rFonts w:ascii="Times New Roman" w:hAnsi="Times New Roman" w:cs="Times New Roman"/>
          <w:sz w:val="28"/>
          <w:szCs w:val="28"/>
        </w:rPr>
      </w:pPr>
      <w:r w:rsidRPr="00021CBC">
        <w:rPr>
          <w:rFonts w:ascii="Times New Roman" w:hAnsi="Times New Roman" w:cs="Times New Roman"/>
          <w:sz w:val="28"/>
          <w:szCs w:val="28"/>
        </w:rPr>
        <w:t xml:space="preserve">Поле электромагнитных волн, что следует из их названия, имеет как электрическую, так и магнитную составляющую. Электроны в материале движутся вперед и назад под действием электрического поля и по кругу под действием магнитного. </w:t>
      </w:r>
      <w:proofErr w:type="gramStart"/>
      <w:r w:rsidRPr="00021CBC">
        <w:rPr>
          <w:rFonts w:ascii="Times New Roman" w:hAnsi="Times New Roman" w:cs="Times New Roman"/>
          <w:sz w:val="28"/>
          <w:szCs w:val="28"/>
        </w:rPr>
        <w:t>Степень взаимодействия определяется двумя характеристиками вещества: диэлектрической проницаемостью ε и магнитной проницаемостью μ. Первая показывает степень реакции электронов на электрическое поле, вторая — степень реакции на магнитное.</w:t>
      </w:r>
      <w:proofErr w:type="gramEnd"/>
      <w:r w:rsidRPr="00021CBC">
        <w:rPr>
          <w:rFonts w:ascii="Times New Roman" w:hAnsi="Times New Roman" w:cs="Times New Roman"/>
          <w:sz w:val="28"/>
          <w:szCs w:val="28"/>
        </w:rPr>
        <w:t xml:space="preserve"> У подавляющего большинства материалов ε и μ больше нуля. Оптические </w:t>
      </w:r>
      <w:r w:rsidRPr="00021CBC">
        <w:rPr>
          <w:rFonts w:ascii="Times New Roman" w:hAnsi="Times New Roman" w:cs="Times New Roman"/>
          <w:sz w:val="28"/>
          <w:szCs w:val="28"/>
        </w:rPr>
        <w:lastRenderedPageBreak/>
        <w:t xml:space="preserve">свойства вещества характеризуются показателем преломления </w:t>
      </w:r>
      <w:proofErr w:type="spellStart"/>
      <w:r w:rsidRPr="00021CBC">
        <w:rPr>
          <w:rFonts w:ascii="Times New Roman" w:hAnsi="Times New Roman" w:cs="Times New Roman"/>
          <w:sz w:val="28"/>
          <w:szCs w:val="28"/>
        </w:rPr>
        <w:t>n</w:t>
      </w:r>
      <w:proofErr w:type="spellEnd"/>
      <w:r w:rsidRPr="00021CBC">
        <w:rPr>
          <w:rFonts w:ascii="Times New Roman" w:hAnsi="Times New Roman" w:cs="Times New Roman"/>
          <w:sz w:val="28"/>
          <w:szCs w:val="28"/>
        </w:rPr>
        <w:t xml:space="preserve">, который связан с ε и μ простым соотношением: </w:t>
      </w:r>
      <w:proofErr w:type="spellStart"/>
      <w:r w:rsidRPr="00021CBC">
        <w:rPr>
          <w:rFonts w:ascii="Times New Roman" w:hAnsi="Times New Roman" w:cs="Times New Roman"/>
          <w:sz w:val="28"/>
          <w:szCs w:val="28"/>
        </w:rPr>
        <w:t>n</w:t>
      </w:r>
      <w:proofErr w:type="spellEnd"/>
      <w:r w:rsidRPr="00021CBC">
        <w:rPr>
          <w:rFonts w:ascii="Times New Roman" w:hAnsi="Times New Roman" w:cs="Times New Roman"/>
          <w:sz w:val="28"/>
          <w:szCs w:val="28"/>
        </w:rPr>
        <w:t xml:space="preserve"> = ± </w:t>
      </w:r>
      <w:proofErr w:type="spellStart"/>
      <w:r w:rsidRPr="00021CBC">
        <w:rPr>
          <w:rFonts w:ascii="Times New Roman" w:hAnsi="Times New Roman" w:cs="Times New Roman"/>
          <w:sz w:val="28"/>
          <w:szCs w:val="28"/>
        </w:rPr>
        <w:t>√</w:t>
      </w:r>
      <w:proofErr w:type="spellEnd"/>
      <w:r w:rsidRPr="00021CBC">
        <w:rPr>
          <w:rFonts w:ascii="Times New Roman" w:hAnsi="Times New Roman" w:cs="Times New Roman"/>
          <w:sz w:val="28"/>
          <w:szCs w:val="28"/>
        </w:rPr>
        <w:t xml:space="preserve">(ε∙μ). Для всех известных материалов перед квадратным корнем должен стоять знак «+», и поэтому их показатель преломления положителен. Однако в 1968 г. Веселаго показал, что у вещества </w:t>
      </w:r>
      <w:proofErr w:type="gramStart"/>
      <w:r w:rsidRPr="00021CBC">
        <w:rPr>
          <w:rFonts w:ascii="Times New Roman" w:hAnsi="Times New Roman" w:cs="Times New Roman"/>
          <w:sz w:val="28"/>
          <w:szCs w:val="28"/>
        </w:rPr>
        <w:t>с</w:t>
      </w:r>
      <w:proofErr w:type="gramEnd"/>
      <w:r w:rsidRPr="00021CBC">
        <w:rPr>
          <w:rFonts w:ascii="Times New Roman" w:hAnsi="Times New Roman" w:cs="Times New Roman"/>
          <w:sz w:val="28"/>
          <w:szCs w:val="28"/>
        </w:rPr>
        <w:t xml:space="preserve"> </w:t>
      </w:r>
      <w:proofErr w:type="gramStart"/>
      <w:r w:rsidRPr="00021CBC">
        <w:rPr>
          <w:rFonts w:ascii="Times New Roman" w:hAnsi="Times New Roman" w:cs="Times New Roman"/>
          <w:sz w:val="28"/>
          <w:szCs w:val="28"/>
        </w:rPr>
        <w:t>отрицательными</w:t>
      </w:r>
      <w:proofErr w:type="gramEnd"/>
      <w:r w:rsidRPr="00021CBC">
        <w:rPr>
          <w:rFonts w:ascii="Times New Roman" w:hAnsi="Times New Roman" w:cs="Times New Roman"/>
          <w:sz w:val="28"/>
          <w:szCs w:val="28"/>
        </w:rPr>
        <w:t xml:space="preserve"> ε и μ показатель преломления </w:t>
      </w:r>
      <w:proofErr w:type="spellStart"/>
      <w:r w:rsidRPr="00021CBC">
        <w:rPr>
          <w:rFonts w:ascii="Times New Roman" w:hAnsi="Times New Roman" w:cs="Times New Roman"/>
          <w:sz w:val="28"/>
          <w:szCs w:val="28"/>
        </w:rPr>
        <w:t>n</w:t>
      </w:r>
      <w:proofErr w:type="spellEnd"/>
      <w:r w:rsidRPr="00021CBC">
        <w:rPr>
          <w:rFonts w:ascii="Times New Roman" w:hAnsi="Times New Roman" w:cs="Times New Roman"/>
          <w:sz w:val="28"/>
          <w:szCs w:val="28"/>
        </w:rPr>
        <w:t xml:space="preserve"> должен быть меньше нуля</w:t>
      </w:r>
      <w:r w:rsidR="00C75D4B">
        <w:rPr>
          <w:rFonts w:ascii="Times New Roman" w:hAnsi="Times New Roman" w:cs="Times New Roman"/>
          <w:sz w:val="28"/>
          <w:szCs w:val="28"/>
        </w:rPr>
        <w:t xml:space="preserve"> </w:t>
      </w:r>
      <w:r w:rsidR="0044233A">
        <w:rPr>
          <w:rFonts w:ascii="Times New Roman" w:hAnsi="Times New Roman" w:cs="Times New Roman"/>
          <w:sz w:val="28"/>
          <w:szCs w:val="28"/>
        </w:rPr>
        <w:t>[2</w:t>
      </w:r>
      <w:r w:rsidR="00D72D9B" w:rsidRPr="00D72D9B">
        <w:rPr>
          <w:rFonts w:ascii="Times New Roman" w:hAnsi="Times New Roman" w:cs="Times New Roman"/>
          <w:sz w:val="28"/>
          <w:szCs w:val="28"/>
        </w:rPr>
        <w:t>]</w:t>
      </w:r>
      <w:r w:rsidRPr="00021CBC">
        <w:rPr>
          <w:rFonts w:ascii="Times New Roman" w:hAnsi="Times New Roman" w:cs="Times New Roman"/>
          <w:sz w:val="28"/>
          <w:szCs w:val="28"/>
        </w:rPr>
        <w:t>.</w:t>
      </w:r>
      <w:r w:rsidRPr="00021CBC">
        <w:t xml:space="preserve"> </w:t>
      </w:r>
    </w:p>
    <w:p w:rsidR="00021CBC" w:rsidRPr="00021CBC" w:rsidRDefault="00B34805" w:rsidP="002C28A0">
      <w:pPr>
        <w:spacing w:before="240" w:after="240" w:line="360" w:lineRule="auto"/>
        <w:ind w:firstLine="680"/>
        <w:rPr>
          <w:rFonts w:ascii="Times New Roman" w:hAnsi="Times New Roman" w:cs="Times New Roman"/>
          <w:b/>
          <w:sz w:val="28"/>
          <w:szCs w:val="28"/>
        </w:rPr>
      </w:pPr>
      <w:r>
        <w:rPr>
          <w:rFonts w:ascii="Times New Roman" w:hAnsi="Times New Roman" w:cs="Times New Roman"/>
          <w:b/>
          <w:sz w:val="28"/>
          <w:szCs w:val="28"/>
        </w:rPr>
        <w:t>1</w:t>
      </w:r>
      <w:r w:rsidR="00960BFF">
        <w:rPr>
          <w:rFonts w:ascii="Times New Roman" w:hAnsi="Times New Roman" w:cs="Times New Roman"/>
          <w:b/>
          <w:sz w:val="28"/>
          <w:szCs w:val="28"/>
        </w:rPr>
        <w:t>.2</w:t>
      </w:r>
      <w:r w:rsidR="000E77ED">
        <w:rPr>
          <w:rFonts w:ascii="Times New Roman" w:hAnsi="Times New Roman" w:cs="Times New Roman"/>
          <w:b/>
          <w:sz w:val="28"/>
          <w:szCs w:val="28"/>
        </w:rPr>
        <w:t xml:space="preserve"> Создание </w:t>
      </w:r>
      <w:proofErr w:type="spellStart"/>
      <w:r w:rsidR="000E77ED">
        <w:rPr>
          <w:rFonts w:ascii="Times New Roman" w:hAnsi="Times New Roman" w:cs="Times New Roman"/>
          <w:b/>
          <w:sz w:val="28"/>
          <w:szCs w:val="28"/>
        </w:rPr>
        <w:t>метаматериалов</w:t>
      </w:r>
      <w:proofErr w:type="spellEnd"/>
    </w:p>
    <w:p w:rsidR="00021CBC" w:rsidRDefault="00021CBC" w:rsidP="0025210C">
      <w:pPr>
        <w:spacing w:before="240" w:after="240" w:line="360" w:lineRule="auto"/>
        <w:ind w:firstLine="680"/>
        <w:jc w:val="both"/>
        <w:rPr>
          <w:rFonts w:ascii="Times New Roman" w:hAnsi="Times New Roman" w:cs="Times New Roman"/>
          <w:sz w:val="28"/>
          <w:szCs w:val="28"/>
        </w:rPr>
      </w:pPr>
      <w:r w:rsidRPr="00021CBC">
        <w:rPr>
          <w:rFonts w:ascii="Times New Roman" w:hAnsi="Times New Roman" w:cs="Times New Roman"/>
          <w:sz w:val="28"/>
          <w:szCs w:val="28"/>
        </w:rPr>
        <w:t xml:space="preserve">Отрицательные ε или μ получаются в том случае, когда электроны в материале движутся в направлении, противоположном по отношению к силам, создаваемым электрическим и магнитным полями. Хотя такое поведение кажется парадоксальным, заставить электроны двигаться против сил электрического и магнитного полей не так уж сложно. Если толкнуть маятник рукой, он послушно переместится в направлении толчка и начнет колебаться с так называемой резонансной частотой. Подталкивая маятник в такт с качанием, можно увеличить амплитуду колебаний. Если же толкать его с более высокой частотой, то толчки перестанут совпадать с колебаниями по фазе, и в какой-то момент руку ударит маятник, движущийся ей навстречу. Точно так же электроны в материале с отрицательным показателем преломления входят в противофазу и начинают сопротивляться «толчкам» электромагнитного поля. Ключ </w:t>
      </w:r>
      <w:proofErr w:type="gramStart"/>
      <w:r w:rsidRPr="00021CBC">
        <w:rPr>
          <w:rFonts w:ascii="Times New Roman" w:hAnsi="Times New Roman" w:cs="Times New Roman"/>
          <w:sz w:val="28"/>
          <w:szCs w:val="28"/>
        </w:rPr>
        <w:t>к</w:t>
      </w:r>
      <w:proofErr w:type="gramEnd"/>
      <w:r w:rsidRPr="00021CBC">
        <w:rPr>
          <w:rFonts w:ascii="Times New Roman" w:hAnsi="Times New Roman" w:cs="Times New Roman"/>
          <w:sz w:val="28"/>
          <w:szCs w:val="28"/>
        </w:rPr>
        <w:t xml:space="preserve"> </w:t>
      </w:r>
      <w:proofErr w:type="gramStart"/>
      <w:r w:rsidRPr="00021CBC">
        <w:rPr>
          <w:rFonts w:ascii="Times New Roman" w:hAnsi="Times New Roman" w:cs="Times New Roman"/>
          <w:sz w:val="28"/>
          <w:szCs w:val="28"/>
        </w:rPr>
        <w:t>такого</w:t>
      </w:r>
      <w:proofErr w:type="gramEnd"/>
      <w:r w:rsidRPr="00021CBC">
        <w:rPr>
          <w:rFonts w:ascii="Times New Roman" w:hAnsi="Times New Roman" w:cs="Times New Roman"/>
          <w:sz w:val="28"/>
          <w:szCs w:val="28"/>
        </w:rPr>
        <w:t xml:space="preserve"> рода отрицательной реакции — резонанс, то есть стремление колебаться со специфической частотой. Он создается в </w:t>
      </w:r>
      <w:proofErr w:type="spellStart"/>
      <w:r w:rsidRPr="00021CBC">
        <w:rPr>
          <w:rFonts w:ascii="Times New Roman" w:hAnsi="Times New Roman" w:cs="Times New Roman"/>
          <w:sz w:val="28"/>
          <w:szCs w:val="28"/>
        </w:rPr>
        <w:t>метаматериале</w:t>
      </w:r>
      <w:proofErr w:type="spellEnd"/>
      <w:r w:rsidRPr="00021CBC">
        <w:rPr>
          <w:rFonts w:ascii="Times New Roman" w:hAnsi="Times New Roman" w:cs="Times New Roman"/>
          <w:sz w:val="28"/>
          <w:szCs w:val="28"/>
        </w:rPr>
        <w:t xml:space="preserve"> искусственно с помощью крошечных резонансных контуров, имитирующих отклик вещества на магнитное или электрическое поле. Например, в разорванном разрезном кольцевом резонаторе (РКР) магнитный поток, проходящий через металлическое кольцо, наводит в нем круговые токи, аналогичные токам, обуславливающим магнетизм некоторых материалов. А в решетке из прямых металлических стержней электрическое поле создает направленные вдоль них токи. Свободные электроны в таких контурах колеблются с резонансной </w:t>
      </w:r>
      <w:r w:rsidRPr="00021CBC">
        <w:rPr>
          <w:rFonts w:ascii="Times New Roman" w:hAnsi="Times New Roman" w:cs="Times New Roman"/>
          <w:sz w:val="28"/>
          <w:szCs w:val="28"/>
        </w:rPr>
        <w:lastRenderedPageBreak/>
        <w:t xml:space="preserve">частотой, зависящей от формы и размеров проводника. Если приложено поле с частотой ниже резонансной, будет наблюдаться нормальная положительная реакция. Однако с увеличением частоты отклик становится отрицательным, так же как в случае с маятником, движущимся навстречу, если толкать его с частотой выше резонансной. </w:t>
      </w:r>
      <w:proofErr w:type="gramStart"/>
      <w:r w:rsidRPr="00021CBC">
        <w:rPr>
          <w:rFonts w:ascii="Times New Roman" w:hAnsi="Times New Roman" w:cs="Times New Roman"/>
          <w:sz w:val="28"/>
          <w:szCs w:val="28"/>
        </w:rPr>
        <w:t xml:space="preserve">Таким образом, проводники в некотором диапазоне частот могут реагировать на электрическое поле как среда с отрицательной ε, а кольца с разрезами могут имитировать материал с отрицательной μ. Эти проводники и кольца с разрезами и есть элементарные блоки, необходимые для создания широкого ассортимента </w:t>
      </w:r>
      <w:proofErr w:type="spellStart"/>
      <w:r w:rsidRPr="00021CBC">
        <w:rPr>
          <w:rFonts w:ascii="Times New Roman" w:hAnsi="Times New Roman" w:cs="Times New Roman"/>
          <w:sz w:val="28"/>
          <w:szCs w:val="28"/>
        </w:rPr>
        <w:t>метаматериалов</w:t>
      </w:r>
      <w:proofErr w:type="spellEnd"/>
      <w:r w:rsidRPr="00021CBC">
        <w:rPr>
          <w:rFonts w:ascii="Times New Roman" w:hAnsi="Times New Roman" w:cs="Times New Roman"/>
          <w:sz w:val="28"/>
          <w:szCs w:val="28"/>
        </w:rPr>
        <w:t>, в том числе таких, которые искал Веселаго.</w:t>
      </w:r>
      <w:proofErr w:type="gramEnd"/>
      <w:r w:rsidRPr="00021CBC">
        <w:rPr>
          <w:rFonts w:ascii="Times New Roman" w:hAnsi="Times New Roman" w:cs="Times New Roman"/>
          <w:sz w:val="28"/>
          <w:szCs w:val="28"/>
        </w:rPr>
        <w:t xml:space="preserve"> Калифорнийские ученые сконструировали </w:t>
      </w:r>
      <w:proofErr w:type="spellStart"/>
      <w:r w:rsidRPr="00021CBC">
        <w:rPr>
          <w:rFonts w:ascii="Times New Roman" w:hAnsi="Times New Roman" w:cs="Times New Roman"/>
          <w:sz w:val="28"/>
          <w:szCs w:val="28"/>
        </w:rPr>
        <w:t>метаматериал</w:t>
      </w:r>
      <w:proofErr w:type="spellEnd"/>
      <w:r w:rsidRPr="00021CBC">
        <w:rPr>
          <w:rFonts w:ascii="Times New Roman" w:hAnsi="Times New Roman" w:cs="Times New Roman"/>
          <w:sz w:val="28"/>
          <w:szCs w:val="28"/>
        </w:rPr>
        <w:t xml:space="preserve">, </w:t>
      </w:r>
      <w:proofErr w:type="gramStart"/>
      <w:r w:rsidRPr="00021CBC">
        <w:rPr>
          <w:rFonts w:ascii="Times New Roman" w:hAnsi="Times New Roman" w:cs="Times New Roman"/>
          <w:sz w:val="28"/>
          <w:szCs w:val="28"/>
        </w:rPr>
        <w:t>состоящий</w:t>
      </w:r>
      <w:proofErr w:type="gramEnd"/>
      <w:r w:rsidRPr="00021CBC">
        <w:rPr>
          <w:rFonts w:ascii="Times New Roman" w:hAnsi="Times New Roman" w:cs="Times New Roman"/>
          <w:sz w:val="28"/>
          <w:szCs w:val="28"/>
        </w:rPr>
        <w:t xml:space="preserve"> из чередующихся проводников и РКР, собранных в виде призмы. Проводники обеспечивали </w:t>
      </w:r>
      <w:proofErr w:type="gramStart"/>
      <w:r w:rsidRPr="00021CBC">
        <w:rPr>
          <w:rFonts w:ascii="Times New Roman" w:hAnsi="Times New Roman" w:cs="Times New Roman"/>
          <w:sz w:val="28"/>
          <w:szCs w:val="28"/>
        </w:rPr>
        <w:t>отрицательную</w:t>
      </w:r>
      <w:proofErr w:type="gramEnd"/>
      <w:r w:rsidRPr="00021CBC">
        <w:rPr>
          <w:rFonts w:ascii="Times New Roman" w:hAnsi="Times New Roman" w:cs="Times New Roman"/>
          <w:sz w:val="28"/>
          <w:szCs w:val="28"/>
        </w:rPr>
        <w:t xml:space="preserve"> ε, а кольца с разрезами — отрицательную μ. В результате должен был получиться отрицательный показатель преломления. Для сравнения была изготовлена призма точно такой же формы из </w:t>
      </w:r>
      <w:proofErr w:type="spellStart"/>
      <w:r w:rsidRPr="00021CBC">
        <w:rPr>
          <w:rFonts w:ascii="Times New Roman" w:hAnsi="Times New Roman" w:cs="Times New Roman"/>
          <w:sz w:val="28"/>
          <w:szCs w:val="28"/>
        </w:rPr>
        <w:t>тефлона</w:t>
      </w:r>
      <w:proofErr w:type="spellEnd"/>
      <w:r w:rsidRPr="00021CBC">
        <w:rPr>
          <w:rFonts w:ascii="Times New Roman" w:hAnsi="Times New Roman" w:cs="Times New Roman"/>
          <w:sz w:val="28"/>
          <w:szCs w:val="28"/>
        </w:rPr>
        <w:t xml:space="preserve">, у которого </w:t>
      </w:r>
      <w:proofErr w:type="spellStart"/>
      <w:r w:rsidRPr="00021CBC">
        <w:rPr>
          <w:rFonts w:ascii="Times New Roman" w:hAnsi="Times New Roman" w:cs="Times New Roman"/>
          <w:sz w:val="28"/>
          <w:szCs w:val="28"/>
        </w:rPr>
        <w:t>n</w:t>
      </w:r>
      <w:proofErr w:type="spellEnd"/>
      <w:r w:rsidRPr="00021CBC">
        <w:rPr>
          <w:rFonts w:ascii="Times New Roman" w:hAnsi="Times New Roman" w:cs="Times New Roman"/>
          <w:sz w:val="28"/>
          <w:szCs w:val="28"/>
        </w:rPr>
        <w:t xml:space="preserve"> = 1,4. </w:t>
      </w:r>
      <w:r w:rsidR="00B34805">
        <w:rPr>
          <w:rFonts w:ascii="Times New Roman" w:hAnsi="Times New Roman" w:cs="Times New Roman"/>
          <w:sz w:val="28"/>
          <w:szCs w:val="28"/>
        </w:rPr>
        <w:t xml:space="preserve">   </w:t>
      </w:r>
      <w:r w:rsidRPr="00021CBC">
        <w:rPr>
          <w:rFonts w:ascii="Times New Roman" w:hAnsi="Times New Roman" w:cs="Times New Roman"/>
          <w:sz w:val="28"/>
          <w:szCs w:val="28"/>
        </w:rPr>
        <w:t xml:space="preserve">Исследователи направили пучок </w:t>
      </w:r>
      <w:proofErr w:type="spellStart"/>
      <w:r w:rsidRPr="00021CBC">
        <w:rPr>
          <w:rFonts w:ascii="Times New Roman" w:hAnsi="Times New Roman" w:cs="Times New Roman"/>
          <w:sz w:val="28"/>
          <w:szCs w:val="28"/>
        </w:rPr>
        <w:t>СВЧ-излучения</w:t>
      </w:r>
      <w:proofErr w:type="spellEnd"/>
      <w:r w:rsidRPr="00021CBC">
        <w:rPr>
          <w:rFonts w:ascii="Times New Roman" w:hAnsi="Times New Roman" w:cs="Times New Roman"/>
          <w:sz w:val="28"/>
          <w:szCs w:val="28"/>
        </w:rPr>
        <w:t xml:space="preserve"> на грань призмы и измерили интенсивность волн, выходящих из нее разными углами. Как и ожидалось, пучок подвергся положительному преломлению на призме из </w:t>
      </w:r>
      <w:proofErr w:type="spellStart"/>
      <w:r w:rsidRPr="00021CBC">
        <w:rPr>
          <w:rFonts w:ascii="Times New Roman" w:hAnsi="Times New Roman" w:cs="Times New Roman"/>
          <w:sz w:val="28"/>
          <w:szCs w:val="28"/>
        </w:rPr>
        <w:t>тефлона</w:t>
      </w:r>
      <w:proofErr w:type="spellEnd"/>
      <w:r w:rsidRPr="00021CBC">
        <w:rPr>
          <w:rFonts w:ascii="Times New Roman" w:hAnsi="Times New Roman" w:cs="Times New Roman"/>
          <w:sz w:val="28"/>
          <w:szCs w:val="28"/>
        </w:rPr>
        <w:t xml:space="preserve"> и отрицательному на призме из </w:t>
      </w:r>
      <w:proofErr w:type="spellStart"/>
      <w:r w:rsidRPr="00021CBC">
        <w:rPr>
          <w:rFonts w:ascii="Times New Roman" w:hAnsi="Times New Roman" w:cs="Times New Roman"/>
          <w:sz w:val="28"/>
          <w:szCs w:val="28"/>
        </w:rPr>
        <w:t>метаматериала</w:t>
      </w:r>
      <w:proofErr w:type="spellEnd"/>
      <w:r w:rsidRPr="00021CBC">
        <w:rPr>
          <w:rFonts w:ascii="Times New Roman" w:hAnsi="Times New Roman" w:cs="Times New Roman"/>
          <w:sz w:val="28"/>
          <w:szCs w:val="28"/>
        </w:rPr>
        <w:t>. Предположение Веселаго стало реальностью: материал с отрицательным показателем преломления был,</w:t>
      </w:r>
      <w:r>
        <w:rPr>
          <w:rFonts w:ascii="Times New Roman" w:hAnsi="Times New Roman" w:cs="Times New Roman"/>
          <w:sz w:val="28"/>
          <w:szCs w:val="28"/>
        </w:rPr>
        <w:t xml:space="preserve"> </w:t>
      </w:r>
      <w:r w:rsidRPr="00021CBC">
        <w:rPr>
          <w:rFonts w:ascii="Times New Roman" w:hAnsi="Times New Roman" w:cs="Times New Roman"/>
          <w:sz w:val="28"/>
          <w:szCs w:val="28"/>
        </w:rPr>
        <w:t>наконец, получен</w:t>
      </w:r>
      <w:r w:rsidR="00C75D4B">
        <w:rPr>
          <w:rFonts w:ascii="Times New Roman" w:hAnsi="Times New Roman" w:cs="Times New Roman"/>
          <w:sz w:val="28"/>
          <w:szCs w:val="28"/>
        </w:rPr>
        <w:t xml:space="preserve"> </w:t>
      </w:r>
      <w:r w:rsidR="0044233A">
        <w:rPr>
          <w:rFonts w:ascii="Times New Roman" w:hAnsi="Times New Roman" w:cs="Times New Roman"/>
          <w:sz w:val="28"/>
          <w:szCs w:val="28"/>
        </w:rPr>
        <w:t>[3</w:t>
      </w:r>
      <w:r w:rsidR="00D72D9B" w:rsidRPr="00D72D9B">
        <w:rPr>
          <w:rFonts w:ascii="Times New Roman" w:hAnsi="Times New Roman" w:cs="Times New Roman"/>
          <w:sz w:val="28"/>
          <w:szCs w:val="28"/>
        </w:rPr>
        <w:t>]</w:t>
      </w:r>
      <w:r w:rsidRPr="00021CBC">
        <w:rPr>
          <w:rFonts w:ascii="Times New Roman" w:hAnsi="Times New Roman" w:cs="Times New Roman"/>
          <w:sz w:val="28"/>
          <w:szCs w:val="28"/>
        </w:rPr>
        <w:t>.</w:t>
      </w:r>
    </w:p>
    <w:p w:rsidR="00021CBC" w:rsidRDefault="00021CBC" w:rsidP="000E77ED">
      <w:pPr>
        <w:spacing w:after="0" w:line="360" w:lineRule="auto"/>
        <w:ind w:firstLine="68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80774" cy="7230139"/>
            <wp:effectExtent l="19050" t="0" r="0" b="0"/>
            <wp:docPr id="2" name="Рисунок 1" descr="ку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2.jpg"/>
                    <pic:cNvPicPr/>
                  </pic:nvPicPr>
                  <pic:blipFill>
                    <a:blip r:embed="rId9" cstate="print"/>
                    <a:stretch>
                      <a:fillRect/>
                    </a:stretch>
                  </pic:blipFill>
                  <pic:spPr>
                    <a:xfrm>
                      <a:off x="0" y="0"/>
                      <a:ext cx="5381625" cy="7231283"/>
                    </a:xfrm>
                    <a:prstGeom prst="rect">
                      <a:avLst/>
                    </a:prstGeom>
                  </pic:spPr>
                </pic:pic>
              </a:graphicData>
            </a:graphic>
          </wp:inline>
        </w:drawing>
      </w:r>
    </w:p>
    <w:p w:rsidR="00021CBC" w:rsidRDefault="009C5BF9" w:rsidP="000E77ED">
      <w:pPr>
        <w:tabs>
          <w:tab w:val="left" w:pos="3198"/>
        </w:tabs>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Рисунок 2</w:t>
      </w:r>
      <w:r w:rsidR="00A341AC">
        <w:rPr>
          <w:rFonts w:ascii="Times New Roman" w:hAnsi="Times New Roman" w:cs="Times New Roman"/>
          <w:sz w:val="28"/>
          <w:szCs w:val="28"/>
        </w:rPr>
        <w:t xml:space="preserve"> -</w:t>
      </w:r>
      <w:r w:rsidR="00021CBC">
        <w:rPr>
          <w:rFonts w:ascii="Times New Roman" w:hAnsi="Times New Roman" w:cs="Times New Roman"/>
          <w:sz w:val="28"/>
          <w:szCs w:val="28"/>
        </w:rPr>
        <w:t xml:space="preserve"> Ко</w:t>
      </w:r>
      <w:r>
        <w:rPr>
          <w:rFonts w:ascii="Times New Roman" w:hAnsi="Times New Roman" w:cs="Times New Roman"/>
          <w:sz w:val="28"/>
          <w:szCs w:val="28"/>
        </w:rPr>
        <w:t>нструирование свойств материала</w:t>
      </w:r>
    </w:p>
    <w:p w:rsidR="00021CBC" w:rsidRDefault="00021CBC" w:rsidP="000E77ED">
      <w:pPr>
        <w:tabs>
          <w:tab w:val="left" w:pos="3198"/>
        </w:tabs>
        <w:spacing w:after="0" w:line="360" w:lineRule="auto"/>
        <w:ind w:firstLine="680"/>
        <w:rPr>
          <w:rFonts w:ascii="Times New Roman" w:hAnsi="Times New Roman" w:cs="Times New Roman"/>
          <w:b/>
          <w:sz w:val="28"/>
          <w:szCs w:val="28"/>
        </w:rPr>
      </w:pPr>
    </w:p>
    <w:p w:rsidR="00021CBC" w:rsidRDefault="00021CBC" w:rsidP="000E77ED">
      <w:pPr>
        <w:tabs>
          <w:tab w:val="left" w:pos="3198"/>
        </w:tabs>
        <w:spacing w:after="0" w:line="360" w:lineRule="auto"/>
        <w:ind w:firstLine="680"/>
        <w:rPr>
          <w:rFonts w:ascii="Times New Roman" w:hAnsi="Times New Roman" w:cs="Times New Roman"/>
          <w:b/>
          <w:sz w:val="28"/>
          <w:szCs w:val="28"/>
        </w:rPr>
      </w:pPr>
    </w:p>
    <w:p w:rsidR="00021CBC" w:rsidRDefault="00021CBC" w:rsidP="000E77ED">
      <w:pPr>
        <w:tabs>
          <w:tab w:val="left" w:pos="3198"/>
        </w:tabs>
        <w:spacing w:after="0" w:line="360" w:lineRule="auto"/>
        <w:ind w:firstLine="680"/>
        <w:rPr>
          <w:rFonts w:ascii="Times New Roman" w:hAnsi="Times New Roman" w:cs="Times New Roman"/>
          <w:b/>
          <w:sz w:val="28"/>
          <w:szCs w:val="28"/>
        </w:rPr>
      </w:pPr>
    </w:p>
    <w:p w:rsidR="00021CBC" w:rsidRDefault="00021CBC" w:rsidP="000E77ED">
      <w:pPr>
        <w:tabs>
          <w:tab w:val="left" w:pos="3198"/>
        </w:tabs>
        <w:spacing w:after="0" w:line="360" w:lineRule="auto"/>
        <w:ind w:firstLine="680"/>
        <w:rPr>
          <w:rFonts w:ascii="Times New Roman" w:hAnsi="Times New Roman" w:cs="Times New Roman"/>
          <w:b/>
          <w:sz w:val="28"/>
          <w:szCs w:val="28"/>
        </w:rPr>
      </w:pPr>
    </w:p>
    <w:p w:rsidR="00021CBC" w:rsidRPr="00960BFF" w:rsidRDefault="00B34805" w:rsidP="00CB2284">
      <w:pPr>
        <w:tabs>
          <w:tab w:val="left" w:pos="3198"/>
        </w:tabs>
        <w:spacing w:before="240" w:after="240" w:line="360" w:lineRule="auto"/>
        <w:ind w:left="709"/>
        <w:jc w:val="both"/>
        <w:rPr>
          <w:rFonts w:ascii="Times New Roman" w:hAnsi="Times New Roman" w:cs="Times New Roman"/>
          <w:b/>
          <w:sz w:val="32"/>
          <w:szCs w:val="32"/>
        </w:rPr>
      </w:pPr>
      <w:r w:rsidRPr="00960BFF">
        <w:rPr>
          <w:rFonts w:ascii="Times New Roman" w:hAnsi="Times New Roman" w:cs="Times New Roman"/>
          <w:b/>
          <w:sz w:val="32"/>
          <w:szCs w:val="32"/>
        </w:rPr>
        <w:lastRenderedPageBreak/>
        <w:t>2</w:t>
      </w:r>
      <w:r w:rsidR="00021CBC" w:rsidRPr="00960BFF">
        <w:rPr>
          <w:rFonts w:ascii="Times New Roman" w:hAnsi="Times New Roman" w:cs="Times New Roman"/>
          <w:b/>
          <w:sz w:val="32"/>
          <w:szCs w:val="32"/>
        </w:rPr>
        <w:t xml:space="preserve"> Общие свойства </w:t>
      </w:r>
      <w:proofErr w:type="spellStart"/>
      <w:r w:rsidR="00021CBC" w:rsidRPr="00960BFF">
        <w:rPr>
          <w:rFonts w:ascii="Times New Roman" w:hAnsi="Times New Roman" w:cs="Times New Roman"/>
          <w:b/>
          <w:sz w:val="32"/>
          <w:szCs w:val="32"/>
        </w:rPr>
        <w:t>метаматериалов</w:t>
      </w:r>
      <w:proofErr w:type="spellEnd"/>
      <w:r w:rsidR="00021CBC" w:rsidRPr="00960BFF">
        <w:rPr>
          <w:rFonts w:ascii="Times New Roman" w:hAnsi="Times New Roman" w:cs="Times New Roman"/>
          <w:b/>
          <w:sz w:val="32"/>
          <w:szCs w:val="32"/>
        </w:rPr>
        <w:t xml:space="preserve"> с отрица</w:t>
      </w:r>
      <w:r w:rsidR="000E77ED" w:rsidRPr="00960BFF">
        <w:rPr>
          <w:rFonts w:ascii="Times New Roman" w:hAnsi="Times New Roman" w:cs="Times New Roman"/>
          <w:b/>
          <w:sz w:val="32"/>
          <w:szCs w:val="32"/>
        </w:rPr>
        <w:t xml:space="preserve">тельным </w:t>
      </w:r>
      <w:r w:rsidR="002C28A0">
        <w:rPr>
          <w:rFonts w:ascii="Times New Roman" w:hAnsi="Times New Roman" w:cs="Times New Roman"/>
          <w:b/>
          <w:sz w:val="32"/>
          <w:szCs w:val="32"/>
        </w:rPr>
        <w:t xml:space="preserve">                  </w:t>
      </w:r>
      <w:r w:rsidR="000E77ED" w:rsidRPr="00960BFF">
        <w:rPr>
          <w:rFonts w:ascii="Times New Roman" w:hAnsi="Times New Roman" w:cs="Times New Roman"/>
          <w:b/>
          <w:sz w:val="32"/>
          <w:szCs w:val="32"/>
        </w:rPr>
        <w:t>показателем преломления</w:t>
      </w:r>
    </w:p>
    <w:p w:rsidR="00021CBC" w:rsidRDefault="00021CBC" w:rsidP="0025210C">
      <w:pPr>
        <w:tabs>
          <w:tab w:val="left" w:pos="3198"/>
        </w:tabs>
        <w:spacing w:after="0" w:line="360" w:lineRule="auto"/>
        <w:ind w:firstLine="68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7581265"/>
            <wp:effectExtent l="19050" t="0" r="3175" b="0"/>
            <wp:docPr id="3" name="Рисунок 2" descr="напра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правление.jpg"/>
                    <pic:cNvPicPr/>
                  </pic:nvPicPr>
                  <pic:blipFill>
                    <a:blip r:embed="rId10" cstate="print"/>
                    <a:stretch>
                      <a:fillRect/>
                    </a:stretch>
                  </pic:blipFill>
                  <pic:spPr>
                    <a:xfrm>
                      <a:off x="0" y="0"/>
                      <a:ext cx="5940425" cy="7581265"/>
                    </a:xfrm>
                    <a:prstGeom prst="rect">
                      <a:avLst/>
                    </a:prstGeom>
                  </pic:spPr>
                </pic:pic>
              </a:graphicData>
            </a:graphic>
          </wp:inline>
        </w:drawing>
      </w:r>
    </w:p>
    <w:p w:rsidR="00021CBC" w:rsidRDefault="009C5BF9" w:rsidP="000E77ED">
      <w:pPr>
        <w:tabs>
          <w:tab w:val="left" w:pos="3198"/>
        </w:tabs>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Рисунок 3</w:t>
      </w:r>
      <w:r w:rsidR="00A341AC">
        <w:rPr>
          <w:rFonts w:ascii="Times New Roman" w:hAnsi="Times New Roman" w:cs="Times New Roman"/>
          <w:sz w:val="28"/>
          <w:szCs w:val="28"/>
        </w:rPr>
        <w:t xml:space="preserve"> -</w:t>
      </w:r>
      <w:r w:rsidR="00021CBC">
        <w:rPr>
          <w:rFonts w:ascii="Times New Roman" w:hAnsi="Times New Roman" w:cs="Times New Roman"/>
          <w:sz w:val="28"/>
          <w:szCs w:val="28"/>
        </w:rPr>
        <w:t xml:space="preserve"> Странности отрица</w:t>
      </w:r>
      <w:r>
        <w:rPr>
          <w:rFonts w:ascii="Times New Roman" w:hAnsi="Times New Roman" w:cs="Times New Roman"/>
          <w:sz w:val="28"/>
          <w:szCs w:val="28"/>
        </w:rPr>
        <w:t>тельного показателя преломления</w:t>
      </w:r>
    </w:p>
    <w:p w:rsidR="005F1AB2" w:rsidRPr="00BD3DF2" w:rsidRDefault="005F1AB2" w:rsidP="001C5F06">
      <w:pPr>
        <w:tabs>
          <w:tab w:val="left" w:pos="3198"/>
        </w:tabs>
        <w:spacing w:after="0" w:line="360" w:lineRule="auto"/>
        <w:ind w:left="709"/>
        <w:rPr>
          <w:rFonts w:ascii="Times New Roman" w:hAnsi="Times New Roman" w:cs="Times New Roman"/>
          <w:sz w:val="28"/>
          <w:szCs w:val="28"/>
        </w:rPr>
      </w:pPr>
    </w:p>
    <w:p w:rsidR="005F1AB2" w:rsidRPr="005F1AB2" w:rsidRDefault="00B34805" w:rsidP="001C5F06">
      <w:pPr>
        <w:tabs>
          <w:tab w:val="left" w:pos="142"/>
          <w:tab w:val="left" w:pos="3198"/>
        </w:tabs>
        <w:spacing w:before="240" w:after="240" w:line="360" w:lineRule="auto"/>
        <w:ind w:left="709" w:hanging="29"/>
        <w:rPr>
          <w:rFonts w:ascii="Times New Roman" w:hAnsi="Times New Roman" w:cs="Times New Roman"/>
          <w:b/>
          <w:sz w:val="28"/>
          <w:szCs w:val="28"/>
        </w:rPr>
      </w:pPr>
      <w:r>
        <w:rPr>
          <w:rFonts w:ascii="Times New Roman" w:hAnsi="Times New Roman" w:cs="Times New Roman"/>
          <w:b/>
          <w:sz w:val="28"/>
          <w:szCs w:val="28"/>
        </w:rPr>
        <w:lastRenderedPageBreak/>
        <w:t>2</w:t>
      </w:r>
      <w:r w:rsidR="00960BFF">
        <w:rPr>
          <w:rFonts w:ascii="Times New Roman" w:hAnsi="Times New Roman" w:cs="Times New Roman"/>
          <w:b/>
          <w:sz w:val="28"/>
          <w:szCs w:val="28"/>
        </w:rPr>
        <w:t>.1</w:t>
      </w:r>
      <w:r w:rsidR="00021CBC" w:rsidRPr="005F1AB2">
        <w:rPr>
          <w:rFonts w:ascii="Times New Roman" w:hAnsi="Times New Roman" w:cs="Times New Roman"/>
          <w:b/>
          <w:sz w:val="28"/>
          <w:szCs w:val="28"/>
        </w:rPr>
        <w:t xml:space="preserve"> Фазовая и групповая скорости в средах с отрицательным </w:t>
      </w:r>
      <w:r w:rsidR="001C5F06">
        <w:rPr>
          <w:rFonts w:ascii="Times New Roman" w:hAnsi="Times New Roman" w:cs="Times New Roman"/>
          <w:b/>
          <w:sz w:val="28"/>
          <w:szCs w:val="28"/>
        </w:rPr>
        <w:t xml:space="preserve">      </w:t>
      </w:r>
      <w:r w:rsidR="00021CBC" w:rsidRPr="005F1AB2">
        <w:rPr>
          <w:rFonts w:ascii="Times New Roman" w:hAnsi="Times New Roman" w:cs="Times New Roman"/>
          <w:b/>
          <w:sz w:val="28"/>
          <w:szCs w:val="28"/>
        </w:rPr>
        <w:t xml:space="preserve">показателем </w:t>
      </w:r>
      <w:r w:rsidR="000E77ED">
        <w:rPr>
          <w:rFonts w:ascii="Times New Roman" w:hAnsi="Times New Roman" w:cs="Times New Roman"/>
          <w:b/>
          <w:sz w:val="28"/>
          <w:szCs w:val="28"/>
        </w:rPr>
        <w:t>преломления</w:t>
      </w:r>
    </w:p>
    <w:p w:rsidR="00021CBC" w:rsidRDefault="00021CBC" w:rsidP="0025210C">
      <w:pPr>
        <w:tabs>
          <w:tab w:val="left" w:pos="3198"/>
        </w:tabs>
        <w:spacing w:before="240" w:after="240" w:line="360" w:lineRule="auto"/>
        <w:ind w:firstLine="680"/>
        <w:jc w:val="both"/>
        <w:rPr>
          <w:rFonts w:ascii="Times New Roman" w:hAnsi="Times New Roman" w:cs="Times New Roman"/>
          <w:sz w:val="28"/>
          <w:szCs w:val="28"/>
        </w:rPr>
      </w:pPr>
      <w:r w:rsidRPr="005F1AB2">
        <w:rPr>
          <w:rFonts w:ascii="Times New Roman" w:hAnsi="Times New Roman" w:cs="Times New Roman"/>
          <w:sz w:val="28"/>
          <w:szCs w:val="28"/>
        </w:rPr>
        <w:t xml:space="preserve">Свет распространяется в вакууме с максимальной скоростью </w:t>
      </w:r>
      <w:proofErr w:type="spellStart"/>
      <w:r w:rsidRPr="005F1AB2">
        <w:rPr>
          <w:rFonts w:ascii="Times New Roman" w:hAnsi="Times New Roman" w:cs="Times New Roman"/>
          <w:sz w:val="28"/>
          <w:szCs w:val="28"/>
        </w:rPr>
        <w:t>c</w:t>
      </w:r>
      <w:proofErr w:type="spellEnd"/>
      <w:r w:rsidRPr="005F1AB2">
        <w:rPr>
          <w:rFonts w:ascii="Times New Roman" w:hAnsi="Times New Roman" w:cs="Times New Roman"/>
          <w:sz w:val="28"/>
          <w:szCs w:val="28"/>
        </w:rPr>
        <w:t xml:space="preserve"> = 300 тыс. км/</w:t>
      </w:r>
      <w:proofErr w:type="gramStart"/>
      <w:r w:rsidRPr="005F1AB2">
        <w:rPr>
          <w:rFonts w:ascii="Times New Roman" w:hAnsi="Times New Roman" w:cs="Times New Roman"/>
          <w:sz w:val="28"/>
          <w:szCs w:val="28"/>
        </w:rPr>
        <w:t>с</w:t>
      </w:r>
      <w:proofErr w:type="gramEnd"/>
      <w:r w:rsidRPr="005F1AB2">
        <w:rPr>
          <w:rFonts w:ascii="Times New Roman" w:hAnsi="Times New Roman" w:cs="Times New Roman"/>
          <w:sz w:val="28"/>
          <w:szCs w:val="28"/>
        </w:rPr>
        <w:t xml:space="preserve">. Скорость света в материале меньше: </w:t>
      </w:r>
      <w:proofErr w:type="spellStart"/>
      <w:r w:rsidRPr="005F1AB2">
        <w:rPr>
          <w:rFonts w:ascii="Times New Roman" w:hAnsi="Times New Roman" w:cs="Times New Roman"/>
          <w:sz w:val="28"/>
          <w:szCs w:val="28"/>
        </w:rPr>
        <w:t>v</w:t>
      </w:r>
      <w:proofErr w:type="spellEnd"/>
      <w:r w:rsidRPr="005F1AB2">
        <w:rPr>
          <w:rFonts w:ascii="Times New Roman" w:hAnsi="Times New Roman" w:cs="Times New Roman"/>
          <w:sz w:val="28"/>
          <w:szCs w:val="28"/>
        </w:rPr>
        <w:t xml:space="preserve"> = </w:t>
      </w:r>
      <w:proofErr w:type="spellStart"/>
      <w:r w:rsidRPr="005F1AB2">
        <w:rPr>
          <w:rFonts w:ascii="Times New Roman" w:hAnsi="Times New Roman" w:cs="Times New Roman"/>
          <w:sz w:val="28"/>
          <w:szCs w:val="28"/>
        </w:rPr>
        <w:t>c</w:t>
      </w:r>
      <w:proofErr w:type="spellEnd"/>
      <w:r w:rsidRPr="005F1AB2">
        <w:rPr>
          <w:rFonts w:ascii="Times New Roman" w:hAnsi="Times New Roman" w:cs="Times New Roman"/>
          <w:sz w:val="28"/>
          <w:szCs w:val="28"/>
        </w:rPr>
        <w:t>/</w:t>
      </w:r>
      <w:proofErr w:type="spellStart"/>
      <w:r w:rsidRPr="005F1AB2">
        <w:rPr>
          <w:rFonts w:ascii="Times New Roman" w:hAnsi="Times New Roman" w:cs="Times New Roman"/>
          <w:sz w:val="28"/>
          <w:szCs w:val="28"/>
        </w:rPr>
        <w:t>n</w:t>
      </w:r>
      <w:proofErr w:type="spellEnd"/>
      <w:r w:rsidRPr="005F1AB2">
        <w:rPr>
          <w:rFonts w:ascii="Times New Roman" w:hAnsi="Times New Roman" w:cs="Times New Roman"/>
          <w:sz w:val="28"/>
          <w:szCs w:val="28"/>
        </w:rPr>
        <w:t xml:space="preserve">. Но что будет, если </w:t>
      </w:r>
      <w:proofErr w:type="spellStart"/>
      <w:r w:rsidRPr="005F1AB2">
        <w:rPr>
          <w:rFonts w:ascii="Times New Roman" w:hAnsi="Times New Roman" w:cs="Times New Roman"/>
          <w:sz w:val="28"/>
          <w:szCs w:val="28"/>
        </w:rPr>
        <w:t>n</w:t>
      </w:r>
      <w:proofErr w:type="spellEnd"/>
      <w:r w:rsidRPr="005F1AB2">
        <w:rPr>
          <w:rFonts w:ascii="Times New Roman" w:hAnsi="Times New Roman" w:cs="Times New Roman"/>
          <w:sz w:val="28"/>
          <w:szCs w:val="28"/>
        </w:rPr>
        <w:t xml:space="preserve"> отрицателен? Простая 8 интерпретация формулы для скорости света показывает, что свет распространяется в обратном направлении. В более полном ответе учитывается, что волна имеет две скорости: фазовую и групповую. Чтобы понять их смысл, представим себе импульс света, движущийся в среде. Он будет выглядеть примерно так: амплитуда волны возрастает до максимума в центре импульса, а затем снова спадает. Фазовая скорость — это скорость отдельных всплесков, а групповая скорость — это скорость, с которой движется огибающая импульса. Они не обязательно должны быть одинаковыми. Веселаго обнаружил, что в материале с отрицательным показателем преломления групповая и фазовая скорости имеют противоположные направления: отдельные максимумы и минимумы движутся назад, </w:t>
      </w:r>
      <w:proofErr w:type="gramStart"/>
      <w:r w:rsidRPr="005F1AB2">
        <w:rPr>
          <w:rFonts w:ascii="Times New Roman" w:hAnsi="Times New Roman" w:cs="Times New Roman"/>
          <w:sz w:val="28"/>
          <w:szCs w:val="28"/>
        </w:rPr>
        <w:t>тогда</w:t>
      </w:r>
      <w:proofErr w:type="gramEnd"/>
      <w:r w:rsidRPr="005F1AB2">
        <w:rPr>
          <w:rFonts w:ascii="Times New Roman" w:hAnsi="Times New Roman" w:cs="Times New Roman"/>
          <w:sz w:val="28"/>
          <w:szCs w:val="28"/>
        </w:rPr>
        <w:t xml:space="preserve"> как весь импульс перемещается вперед. Интересно рассмотреть, как будет себя вести непрерывный пучок света от источника (например, прожектора), погруженного в материал с отрицательным показателем преломления. Если бы можно было наблюдать отдельные колебания световой волны, то мы бы увидели, что они появляются на объекте, освещенном лучом, движутся назад и, в конечном счете, исчезают в прожекторе. Однако энергия светового пучка движется вперед, удаляясь от источника света. Именно в этом направлении фактически распространяется луч, несмотря на удивительное обратное движение его отдельных колебаний. Чтобы убедиться в этом, достаточно записать следствия из уравнений Максвелла и выражение для вектора </w:t>
      </w:r>
      <w:proofErr w:type="spellStart"/>
      <w:r w:rsidRPr="005F1AB2">
        <w:rPr>
          <w:rFonts w:ascii="Times New Roman" w:hAnsi="Times New Roman" w:cs="Times New Roman"/>
          <w:sz w:val="28"/>
          <w:szCs w:val="28"/>
        </w:rPr>
        <w:t>Пойнтинга</w:t>
      </w:r>
      <w:proofErr w:type="spellEnd"/>
      <w:r w:rsidRPr="005F1AB2">
        <w:rPr>
          <w:rFonts w:ascii="Times New Roman" w:hAnsi="Times New Roman" w:cs="Times New Roman"/>
          <w:sz w:val="28"/>
          <w:szCs w:val="28"/>
        </w:rPr>
        <w:t xml:space="preserve"> для случая однородных плоских волн в изотропной среде:</w:t>
      </w:r>
    </w:p>
    <w:p w:rsidR="005F1AB2" w:rsidRPr="0076329E" w:rsidRDefault="0076329E" w:rsidP="000E77ED">
      <w:pPr>
        <w:tabs>
          <w:tab w:val="left" w:pos="3198"/>
        </w:tabs>
        <w:spacing w:after="0" w:line="360" w:lineRule="auto"/>
        <w:ind w:firstLine="68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k</m:t>
            </m:r>
            <m:r>
              <w:rPr>
                <w:rFonts w:ascii="Cambria Math" w:hAnsi="Cambria Math" w:cs="Times New Roman"/>
                <w:sz w:val="28"/>
                <w:szCs w:val="28"/>
              </w:rPr>
              <m:t xml:space="preserve"> </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E</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ω</m:t>
            </m:r>
          </m:num>
          <m:den>
            <m:r>
              <w:rPr>
                <w:rFonts w:ascii="Cambria Math" w:hAnsi="Cambria Math" w:cs="Times New Roman"/>
                <w:sz w:val="28"/>
                <w:szCs w:val="28"/>
              </w:rPr>
              <m:t>c</m:t>
            </m:r>
          </m:den>
        </m:f>
        <m:r>
          <w:rPr>
            <w:rFonts w:ascii="Cambria Math" w:hAnsi="Cambria Math" w:cs="Times New Roman"/>
            <w:sz w:val="28"/>
            <w:szCs w:val="28"/>
          </w:rPr>
          <m:t>μ</m:t>
        </m:r>
        <m:acc>
          <m:accPr>
            <m:chr m:val="̅"/>
            <m:ctrlPr>
              <w:rPr>
                <w:rFonts w:ascii="Cambria Math" w:hAnsi="Cambria Math" w:cs="Times New Roman"/>
                <w:i/>
                <w:sz w:val="28"/>
                <w:szCs w:val="28"/>
              </w:rPr>
            </m:ctrlPr>
          </m:accPr>
          <m:e>
            <m:r>
              <w:rPr>
                <w:rFonts w:ascii="Cambria Math" w:hAnsi="Cambria Math" w:cs="Times New Roman"/>
                <w:sz w:val="28"/>
                <w:szCs w:val="28"/>
              </w:rPr>
              <m:t>H</m:t>
            </m:r>
          </m:e>
        </m:acc>
      </m:oMath>
      <w:r w:rsidR="000E77E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(1)</w:t>
      </w:r>
    </w:p>
    <w:p w:rsidR="005F1AB2" w:rsidRPr="0076329E" w:rsidRDefault="0076329E" w:rsidP="000E77ED">
      <w:pPr>
        <w:tabs>
          <w:tab w:val="left" w:pos="3198"/>
        </w:tabs>
        <w:spacing w:after="0" w:line="360" w:lineRule="auto"/>
        <w:ind w:firstLine="68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k</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ω</m:t>
            </m:r>
          </m:num>
          <m:den>
            <m:r>
              <w:rPr>
                <w:rFonts w:ascii="Cambria Math" w:hAnsi="Cambria Math" w:cs="Times New Roman"/>
                <w:sz w:val="28"/>
                <w:szCs w:val="28"/>
                <w:lang w:val="en-US"/>
              </w:rPr>
              <m:t>c</m:t>
            </m:r>
          </m:den>
        </m:f>
        <m:r>
          <w:rPr>
            <w:rFonts w:ascii="Cambria Math" w:hAnsi="Cambria Math" w:cs="Times New Roman"/>
            <w:sz w:val="28"/>
            <w:szCs w:val="28"/>
            <w:lang w:val="en-US"/>
          </w:rPr>
          <m:t>ε</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E</m:t>
            </m:r>
          </m:e>
        </m:acc>
      </m:oMath>
      <w:r>
        <w:rPr>
          <w:rFonts w:ascii="Times New Roman" w:eastAsiaTheme="minorEastAsia" w:hAnsi="Times New Roman" w:cs="Times New Roman"/>
          <w:sz w:val="28"/>
          <w:szCs w:val="28"/>
        </w:rPr>
        <w:t xml:space="preserve">                </w:t>
      </w:r>
      <w:r w:rsidR="000E77E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(2)</w:t>
      </w:r>
    </w:p>
    <w:p w:rsidR="005F1AB2" w:rsidRPr="0076329E" w:rsidRDefault="0076329E" w:rsidP="000E77ED">
      <w:pPr>
        <w:tabs>
          <w:tab w:val="left" w:pos="3198"/>
        </w:tabs>
        <w:spacing w:after="0" w:line="360" w:lineRule="auto"/>
        <w:ind w:firstLine="68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S</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E</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oMath>
      <w:r>
        <w:rPr>
          <w:rFonts w:ascii="Times New Roman" w:eastAsiaTheme="minorEastAsia" w:hAnsi="Times New Roman" w:cs="Times New Roman"/>
          <w:sz w:val="28"/>
          <w:szCs w:val="28"/>
        </w:rPr>
        <w:t xml:space="preserve">                   </w:t>
      </w:r>
      <w:r w:rsidR="000E77E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(3)</w:t>
      </w:r>
    </w:p>
    <w:p w:rsidR="00611B4E" w:rsidRDefault="00611B4E" w:rsidP="000E77ED">
      <w:pPr>
        <w:tabs>
          <w:tab w:val="left" w:pos="3198"/>
        </w:tabs>
        <w:spacing w:after="0" w:line="360" w:lineRule="auto"/>
        <w:ind w:firstLine="6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319655"/>
            <wp:effectExtent l="19050" t="0" r="3175" b="0"/>
            <wp:docPr id="4" name="Рисунок 3" descr="гра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png"/>
                    <pic:cNvPicPr/>
                  </pic:nvPicPr>
                  <pic:blipFill>
                    <a:blip r:embed="rId11" cstate="print"/>
                    <a:stretch>
                      <a:fillRect/>
                    </a:stretch>
                  </pic:blipFill>
                  <pic:spPr>
                    <a:xfrm>
                      <a:off x="0" y="0"/>
                      <a:ext cx="5940425" cy="2319655"/>
                    </a:xfrm>
                    <a:prstGeom prst="rect">
                      <a:avLst/>
                    </a:prstGeom>
                  </pic:spPr>
                </pic:pic>
              </a:graphicData>
            </a:graphic>
          </wp:inline>
        </w:drawing>
      </w:r>
    </w:p>
    <w:p w:rsidR="00611B4E" w:rsidRPr="00611B4E" w:rsidRDefault="00B34805" w:rsidP="000E77ED">
      <w:pPr>
        <w:shd w:val="clear" w:color="auto" w:fill="FFFFFF"/>
        <w:spacing w:after="0" w:line="36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w:t>
      </w:r>
      <w:r w:rsidR="00A341AC">
        <w:rPr>
          <w:rFonts w:ascii="Times New Roman" w:eastAsia="Times New Roman" w:hAnsi="Times New Roman" w:cs="Times New Roman"/>
          <w:sz w:val="28"/>
          <w:szCs w:val="28"/>
          <w:lang w:eastAsia="ru-RU"/>
        </w:rPr>
        <w:t xml:space="preserve"> -</w:t>
      </w:r>
      <w:r w:rsidR="00611B4E" w:rsidRPr="00611B4E">
        <w:rPr>
          <w:rFonts w:ascii="Times New Roman" w:eastAsia="Times New Roman" w:hAnsi="Times New Roman" w:cs="Times New Roman"/>
          <w:sz w:val="28"/>
          <w:szCs w:val="28"/>
          <w:lang w:eastAsia="ru-RU"/>
        </w:rPr>
        <w:t xml:space="preserve"> Векторы E,H,  </w:t>
      </w:r>
      <w:proofErr w:type="spellStart"/>
      <w:r w:rsidR="00611B4E" w:rsidRPr="00611B4E">
        <w:rPr>
          <w:rFonts w:ascii="Times New Roman" w:eastAsia="Times New Roman" w:hAnsi="Times New Roman" w:cs="Times New Roman"/>
          <w:sz w:val="28"/>
          <w:szCs w:val="28"/>
          <w:lang w:eastAsia="ru-RU"/>
        </w:rPr>
        <w:t>k</w:t>
      </w:r>
      <w:proofErr w:type="spellEnd"/>
      <w:r w:rsidR="00611B4E" w:rsidRPr="00611B4E">
        <w:rPr>
          <w:rFonts w:ascii="Times New Roman" w:eastAsia="Times New Roman" w:hAnsi="Times New Roman" w:cs="Times New Roman"/>
          <w:sz w:val="28"/>
          <w:szCs w:val="28"/>
          <w:lang w:eastAsia="ru-RU"/>
        </w:rPr>
        <w:t xml:space="preserve"> и S </w:t>
      </w:r>
      <w:r w:rsidR="009C5BF9">
        <w:rPr>
          <w:rFonts w:ascii="Times New Roman" w:eastAsia="Times New Roman" w:hAnsi="Times New Roman" w:cs="Times New Roman"/>
          <w:sz w:val="28"/>
          <w:szCs w:val="28"/>
          <w:lang w:eastAsia="ru-RU"/>
        </w:rPr>
        <w:t>в правых (а) и левых (б) средах</w:t>
      </w:r>
    </w:p>
    <w:p w:rsidR="00611B4E" w:rsidRPr="0076329E" w:rsidRDefault="00B34805" w:rsidP="000E77ED">
      <w:pPr>
        <w:shd w:val="clear" w:color="auto" w:fill="FFFFFF"/>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611B4E" w:rsidRPr="0076329E">
        <w:rPr>
          <w:rFonts w:ascii="Times New Roman" w:eastAsia="Times New Roman" w:hAnsi="Times New Roman" w:cs="Times New Roman"/>
          <w:color w:val="000000"/>
          <w:sz w:val="28"/>
          <w:szCs w:val="28"/>
          <w:lang w:eastAsia="ru-RU"/>
        </w:rPr>
        <w:t>Легко  видеть,  что  одновременная  смена  знака ε и μ переводит  правую  тройку</w:t>
      </w:r>
      <w:r w:rsidR="006474C7">
        <w:rPr>
          <w:rFonts w:ascii="Times New Roman" w:eastAsia="Times New Roman" w:hAnsi="Times New Roman" w:cs="Times New Roman"/>
          <w:color w:val="000000"/>
          <w:sz w:val="28"/>
          <w:szCs w:val="28"/>
          <w:lang w:eastAsia="ru-RU"/>
        </w:rPr>
        <w:t xml:space="preserve"> векторов E, H и </w:t>
      </w:r>
      <w:proofErr w:type="spellStart"/>
      <w:r w:rsidR="006474C7">
        <w:rPr>
          <w:rFonts w:ascii="Times New Roman" w:eastAsia="Times New Roman" w:hAnsi="Times New Roman" w:cs="Times New Roman"/>
          <w:color w:val="000000"/>
          <w:sz w:val="28"/>
          <w:szCs w:val="28"/>
          <w:lang w:eastAsia="ru-RU"/>
        </w:rPr>
        <w:t>k</w:t>
      </w:r>
      <w:proofErr w:type="spellEnd"/>
      <w:r w:rsidR="006474C7">
        <w:rPr>
          <w:rFonts w:ascii="Times New Roman" w:eastAsia="Times New Roman" w:hAnsi="Times New Roman" w:cs="Times New Roman"/>
          <w:color w:val="000000"/>
          <w:sz w:val="28"/>
          <w:szCs w:val="28"/>
          <w:lang w:eastAsia="ru-RU"/>
        </w:rPr>
        <w:t xml:space="preserve"> в  левую (смотреть  рисунок</w:t>
      </w:r>
      <w:r w:rsidR="00611B4E" w:rsidRPr="0076329E">
        <w:rPr>
          <w:rFonts w:ascii="Times New Roman" w:eastAsia="Times New Roman" w:hAnsi="Times New Roman" w:cs="Times New Roman"/>
          <w:color w:val="000000"/>
          <w:sz w:val="28"/>
          <w:szCs w:val="28"/>
          <w:lang w:eastAsia="ru-RU"/>
        </w:rPr>
        <w:t xml:space="preserve"> 1).</w:t>
      </w:r>
      <w:proofErr w:type="gramEnd"/>
      <w:r w:rsidR="00611B4E" w:rsidRPr="0076329E">
        <w:rPr>
          <w:rFonts w:ascii="Times New Roman" w:eastAsia="Times New Roman" w:hAnsi="Times New Roman" w:cs="Times New Roman"/>
          <w:color w:val="000000"/>
          <w:sz w:val="28"/>
          <w:szCs w:val="28"/>
          <w:lang w:eastAsia="ru-RU"/>
        </w:rPr>
        <w:t xml:space="preserve">    При  этом  необходимо  отметить,  что  при переходе из «левой» среды в «правую» свой знак меняет только продольная составляющая волнового  вектора </w:t>
      </w:r>
      <w:proofErr w:type="spellStart"/>
      <w:r w:rsidR="00611B4E" w:rsidRPr="0076329E">
        <w:rPr>
          <w:rFonts w:ascii="Times New Roman" w:eastAsia="Times New Roman" w:hAnsi="Times New Roman" w:cs="Times New Roman"/>
          <w:color w:val="000000"/>
          <w:sz w:val="28"/>
          <w:szCs w:val="28"/>
          <w:lang w:eastAsia="ru-RU"/>
        </w:rPr>
        <w:t>k</w:t>
      </w:r>
      <w:proofErr w:type="spellEnd"/>
      <w:r w:rsidR="00611B4E" w:rsidRPr="0076329E">
        <w:rPr>
          <w:rFonts w:ascii="Times New Roman" w:eastAsia="Times New Roman" w:hAnsi="Times New Roman" w:cs="Times New Roman"/>
          <w:color w:val="000000"/>
          <w:sz w:val="28"/>
          <w:szCs w:val="28"/>
          <w:lang w:eastAsia="ru-RU"/>
        </w:rPr>
        <w:t xml:space="preserve">. Изотропные  среды,  у  которых  значения ε и μоба  являются отрицательными,  обладают  отрицательным  преломлением,  или,  что  </w:t>
      </w:r>
      <w:proofErr w:type="gramStart"/>
      <w:r w:rsidR="00611B4E" w:rsidRPr="0076329E">
        <w:rPr>
          <w:rFonts w:ascii="Times New Roman" w:eastAsia="Times New Roman" w:hAnsi="Times New Roman" w:cs="Times New Roman"/>
          <w:color w:val="000000"/>
          <w:sz w:val="28"/>
          <w:szCs w:val="28"/>
          <w:lang w:eastAsia="ru-RU"/>
        </w:rPr>
        <w:t>тоже  самое</w:t>
      </w:r>
      <w:proofErr w:type="gramEnd"/>
      <w:r w:rsidR="00611B4E" w:rsidRPr="0076329E">
        <w:rPr>
          <w:rFonts w:ascii="Times New Roman" w:eastAsia="Times New Roman" w:hAnsi="Times New Roman" w:cs="Times New Roman"/>
          <w:color w:val="000000"/>
          <w:sz w:val="28"/>
          <w:szCs w:val="28"/>
          <w:lang w:eastAsia="ru-RU"/>
        </w:rPr>
        <w:t xml:space="preserve">, отрицательным значением </w:t>
      </w:r>
      <w:proofErr w:type="spellStart"/>
      <w:r w:rsidR="00611B4E" w:rsidRPr="0076329E">
        <w:rPr>
          <w:rFonts w:ascii="Times New Roman" w:eastAsia="Times New Roman" w:hAnsi="Times New Roman" w:cs="Times New Roman"/>
          <w:color w:val="000000"/>
          <w:sz w:val="28"/>
          <w:szCs w:val="28"/>
          <w:lang w:eastAsia="ru-RU"/>
        </w:rPr>
        <w:t>n</w:t>
      </w:r>
      <w:proofErr w:type="spellEnd"/>
      <w:r w:rsidR="00611B4E" w:rsidRPr="0076329E">
        <w:rPr>
          <w:rFonts w:ascii="Times New Roman" w:eastAsia="Times New Roman" w:hAnsi="Times New Roman" w:cs="Times New Roman"/>
          <w:color w:val="000000"/>
          <w:sz w:val="28"/>
          <w:szCs w:val="28"/>
          <w:lang w:eastAsia="ru-RU"/>
        </w:rPr>
        <w:t xml:space="preserve">. Правильно и обратное утверждение:  если </w:t>
      </w:r>
      <w:proofErr w:type="spellStart"/>
      <w:r w:rsidR="00611B4E" w:rsidRPr="0076329E">
        <w:rPr>
          <w:rFonts w:ascii="Times New Roman" w:eastAsia="Times New Roman" w:hAnsi="Times New Roman" w:cs="Times New Roman"/>
          <w:color w:val="000000"/>
          <w:sz w:val="28"/>
          <w:szCs w:val="28"/>
          <w:lang w:eastAsia="ru-RU"/>
        </w:rPr>
        <w:t>n</w:t>
      </w:r>
      <w:proofErr w:type="spellEnd"/>
      <w:r w:rsidR="00611B4E" w:rsidRPr="0076329E">
        <w:rPr>
          <w:rFonts w:ascii="Times New Roman" w:eastAsia="Times New Roman" w:hAnsi="Times New Roman" w:cs="Times New Roman"/>
          <w:color w:val="000000"/>
          <w:sz w:val="28"/>
          <w:szCs w:val="28"/>
          <w:lang w:eastAsia="ru-RU"/>
        </w:rPr>
        <w:t>&lt;0, то ε и μ тоже 9 следует  считать  отрицательными,  и  для  таких  сред  верны  все  сделанные  выше утверждения. С  направлением  групповой  скорости  связан  перенос  волной  энергии. Важной особенностью «левых» материалов является неприменимость для них обычной формулы</w:t>
      </w:r>
      <w:r w:rsidR="0076329E" w:rsidRPr="0076329E">
        <w:rPr>
          <w:rFonts w:ascii="Times New Roman" w:eastAsia="Times New Roman" w:hAnsi="Times New Roman" w:cs="Times New Roman"/>
          <w:color w:val="000000"/>
          <w:sz w:val="28"/>
          <w:szCs w:val="28"/>
          <w:lang w:eastAsia="ru-RU"/>
        </w:rPr>
        <w:t xml:space="preserve"> </w:t>
      </w:r>
      <w:r w:rsidR="00611B4E" w:rsidRPr="0076329E">
        <w:rPr>
          <w:rFonts w:ascii="Times New Roman" w:eastAsia="Times New Roman" w:hAnsi="Times New Roman" w:cs="Times New Roman"/>
          <w:color w:val="000000"/>
          <w:sz w:val="28"/>
          <w:szCs w:val="28"/>
          <w:lang w:eastAsia="ru-RU"/>
        </w:rPr>
        <w:t>для плотности энергии:</w:t>
      </w:r>
    </w:p>
    <w:p w:rsidR="00B34805" w:rsidRDefault="0076329E" w:rsidP="000E77ED">
      <w:pPr>
        <w:shd w:val="clear" w:color="auto" w:fill="FFFFFF"/>
        <w:spacing w:after="0" w:line="360" w:lineRule="auto"/>
        <w:ind w:firstLine="680"/>
      </w:pPr>
      <w:r w:rsidRPr="0076329E">
        <w:rPr>
          <w:rFonts w:ascii="Times New Roman" w:eastAsia="Times New Roman" w:hAnsi="Times New Roman" w:cs="Times New Roman"/>
          <w:color w:val="000000"/>
          <w:sz w:val="34"/>
          <w:szCs w:val="34"/>
          <w:lang w:eastAsia="ru-RU"/>
        </w:rPr>
        <w:t xml:space="preserve">                                           </w:t>
      </w:r>
      <m:oMath>
        <m:r>
          <w:rPr>
            <w:rFonts w:ascii="Cambria Math" w:eastAsia="Times New Roman" w:hAnsi="Cambria Math" w:cs="Times New Roman"/>
            <w:color w:val="000000"/>
            <w:sz w:val="34"/>
            <w:szCs w:val="34"/>
            <w:lang w:eastAsia="ru-RU"/>
          </w:rPr>
          <m:t>W=ε</m:t>
        </m:r>
        <m:sSup>
          <m:sSupPr>
            <m:ctrlPr>
              <w:rPr>
                <w:rFonts w:ascii="Cambria Math" w:eastAsia="Times New Roman" w:hAnsi="Cambria Math" w:cs="Times New Roman"/>
                <w:i/>
                <w:color w:val="000000"/>
                <w:sz w:val="34"/>
                <w:szCs w:val="34"/>
                <w:lang w:eastAsia="ru-RU"/>
              </w:rPr>
            </m:ctrlPr>
          </m:sSupPr>
          <m:e>
            <m:r>
              <w:rPr>
                <w:rFonts w:ascii="Cambria Math" w:eastAsia="Times New Roman" w:hAnsi="Cambria Math" w:cs="Times New Roman"/>
                <w:color w:val="000000"/>
                <w:sz w:val="34"/>
                <w:szCs w:val="34"/>
                <w:lang w:eastAsia="ru-RU"/>
              </w:rPr>
              <m:t>E</m:t>
            </m:r>
          </m:e>
          <m:sup>
            <m:r>
              <w:rPr>
                <w:rFonts w:ascii="Cambria Math" w:eastAsia="Times New Roman" w:hAnsi="Cambria Math" w:cs="Times New Roman"/>
                <w:color w:val="000000"/>
                <w:sz w:val="34"/>
                <w:szCs w:val="34"/>
                <w:lang w:eastAsia="ru-RU"/>
              </w:rPr>
              <m:t>2</m:t>
            </m:r>
          </m:sup>
        </m:sSup>
        <m:r>
          <w:rPr>
            <w:rFonts w:ascii="Cambria Math" w:eastAsia="Times New Roman" w:hAnsi="Cambria Math" w:cs="Times New Roman"/>
            <w:color w:val="000000"/>
            <w:sz w:val="34"/>
            <w:szCs w:val="34"/>
            <w:lang w:eastAsia="ru-RU"/>
          </w:rPr>
          <m:t>+μ</m:t>
        </m:r>
        <m:sSup>
          <m:sSupPr>
            <m:ctrlPr>
              <w:rPr>
                <w:rFonts w:ascii="Cambria Math" w:eastAsia="Times New Roman" w:hAnsi="Cambria Math" w:cs="Times New Roman"/>
                <w:i/>
                <w:color w:val="000000"/>
                <w:sz w:val="34"/>
                <w:szCs w:val="34"/>
                <w:lang w:eastAsia="ru-RU"/>
              </w:rPr>
            </m:ctrlPr>
          </m:sSupPr>
          <m:e>
            <m:r>
              <w:rPr>
                <w:rFonts w:ascii="Cambria Math" w:eastAsia="Times New Roman" w:hAnsi="Cambria Math" w:cs="Times New Roman"/>
                <w:color w:val="000000"/>
                <w:sz w:val="34"/>
                <w:szCs w:val="34"/>
                <w:lang w:eastAsia="ru-RU"/>
              </w:rPr>
              <m:t>H</m:t>
            </m:r>
          </m:e>
          <m:sup>
            <m:r>
              <w:rPr>
                <w:rFonts w:ascii="Cambria Math" w:eastAsia="Times New Roman" w:hAnsi="Cambria Math" w:cs="Times New Roman"/>
                <w:color w:val="000000"/>
                <w:sz w:val="34"/>
                <w:szCs w:val="34"/>
                <w:lang w:eastAsia="ru-RU"/>
              </w:rPr>
              <m:t>2</m:t>
            </m:r>
          </m:sup>
        </m:sSup>
      </m:oMath>
      <w:r w:rsidRPr="0076329E">
        <w:rPr>
          <w:rFonts w:ascii="Times New Roman" w:eastAsia="Times New Roman" w:hAnsi="Times New Roman" w:cs="Times New Roman"/>
          <w:color w:val="000000"/>
          <w:sz w:val="34"/>
          <w:szCs w:val="34"/>
          <w:lang w:eastAsia="ru-RU"/>
        </w:rPr>
        <w:t xml:space="preserve">  </w:t>
      </w:r>
      <w:r w:rsidR="000E77ED">
        <w:rPr>
          <w:rFonts w:ascii="Times New Roman" w:eastAsia="Times New Roman" w:hAnsi="Times New Roman" w:cs="Times New Roman"/>
          <w:color w:val="000000"/>
          <w:sz w:val="34"/>
          <w:szCs w:val="34"/>
          <w:lang w:eastAsia="ru-RU"/>
        </w:rPr>
        <w:t xml:space="preserve">                        </w:t>
      </w:r>
      <w:r w:rsidRPr="0076329E">
        <w:rPr>
          <w:rFonts w:ascii="Times New Roman" w:eastAsia="Times New Roman" w:hAnsi="Times New Roman" w:cs="Times New Roman"/>
          <w:color w:val="000000"/>
          <w:sz w:val="34"/>
          <w:szCs w:val="34"/>
          <w:lang w:eastAsia="ru-RU"/>
        </w:rPr>
        <w:t>(4)</w:t>
      </w:r>
      <w:r w:rsidRPr="0076329E">
        <w:t xml:space="preserve"> </w:t>
      </w:r>
    </w:p>
    <w:p w:rsidR="0076329E" w:rsidRPr="0076329E" w:rsidRDefault="0076329E" w:rsidP="000E77ED">
      <w:pPr>
        <w:shd w:val="clear" w:color="auto" w:fill="FFFFFF"/>
        <w:spacing w:after="0" w:line="360" w:lineRule="auto"/>
        <w:ind w:firstLine="680"/>
        <w:jc w:val="both"/>
        <w:rPr>
          <w:rFonts w:ascii="Times New Roman" w:hAnsi="Times New Roman" w:cs="Times New Roman"/>
          <w:sz w:val="28"/>
          <w:szCs w:val="28"/>
        </w:rPr>
      </w:pPr>
      <w:r w:rsidRPr="0076329E">
        <w:rPr>
          <w:rFonts w:ascii="Times New Roman" w:hAnsi="Times New Roman" w:cs="Times New Roman"/>
          <w:sz w:val="28"/>
          <w:szCs w:val="28"/>
        </w:rPr>
        <w:t xml:space="preserve">Действительно, если диэлектрическая и магнитная проницаемости меньше нуля, то из данной формулы совершенно очевидно, что энергия, переносимая волной в данном материале отрицательна! Ограниченность применения вышеуказанной формулы заключается в том, что диэлектрическая и магнитная проницаемости зависят от частоты, поэтому </w:t>
      </w:r>
      <w:r w:rsidRPr="0076329E">
        <w:rPr>
          <w:rFonts w:ascii="Times New Roman" w:hAnsi="Times New Roman" w:cs="Times New Roman"/>
          <w:sz w:val="28"/>
          <w:szCs w:val="28"/>
        </w:rPr>
        <w:lastRenderedPageBreak/>
        <w:t xml:space="preserve">выражение для плотности энергии следует записать с учетом дисперсии в виде: </w:t>
      </w:r>
    </w:p>
    <w:p w:rsidR="0076329E" w:rsidRPr="0076329E" w:rsidRDefault="0076329E" w:rsidP="000E77ED">
      <w:pPr>
        <w:shd w:val="clear" w:color="auto" w:fill="FFFFFF"/>
        <w:spacing w:after="0" w:line="360" w:lineRule="auto"/>
        <w:ind w:firstLine="680"/>
        <w:rPr>
          <w:rFonts w:ascii="Times New Roman" w:eastAsia="Times New Roman" w:hAnsi="Times New Roman" w:cs="Times New Roman"/>
          <w:color w:val="000000"/>
          <w:sz w:val="28"/>
          <w:szCs w:val="28"/>
          <w:lang w:eastAsia="ru-RU"/>
        </w:rPr>
      </w:pPr>
      <w:r w:rsidRPr="0076329E">
        <w:rPr>
          <w:rFonts w:ascii="Times New Roman" w:eastAsiaTheme="minorEastAsia"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W=</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∂ε(ω)</m:t>
            </m:r>
          </m:num>
          <m:den>
            <m:r>
              <w:rPr>
                <w:rFonts w:ascii="Cambria Math" w:eastAsia="Times New Roman" w:hAnsi="Cambria Math" w:cs="Times New Roman"/>
                <w:color w:val="000000"/>
                <w:sz w:val="28"/>
                <w:szCs w:val="28"/>
                <w:lang w:eastAsia="ru-RU"/>
              </w:rPr>
              <m:t>∂ω</m:t>
            </m:r>
          </m:den>
        </m:f>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E</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∂μ(ω)</m:t>
            </m:r>
          </m:num>
          <m:den>
            <m:r>
              <w:rPr>
                <w:rFonts w:ascii="Cambria Math" w:eastAsia="Times New Roman" w:hAnsi="Cambria Math" w:cs="Times New Roman"/>
                <w:color w:val="000000"/>
                <w:sz w:val="28"/>
                <w:szCs w:val="28"/>
                <w:lang w:eastAsia="ru-RU"/>
              </w:rPr>
              <m:t>∂ω</m:t>
            </m:r>
          </m:den>
        </m:f>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H</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≥0</m:t>
        </m:r>
      </m:oMath>
      <w:r w:rsidRPr="0076329E">
        <w:rPr>
          <w:rFonts w:ascii="Times New Roman" w:eastAsia="Times New Roman" w:hAnsi="Times New Roman" w:cs="Times New Roman"/>
          <w:color w:val="000000"/>
          <w:sz w:val="28"/>
          <w:szCs w:val="28"/>
          <w:lang w:eastAsia="ru-RU"/>
        </w:rPr>
        <w:t xml:space="preserve">  </w:t>
      </w:r>
      <w:r w:rsidR="000E77ED">
        <w:rPr>
          <w:rFonts w:ascii="Times New Roman" w:eastAsia="Times New Roman" w:hAnsi="Times New Roman" w:cs="Times New Roman"/>
          <w:color w:val="000000"/>
          <w:sz w:val="28"/>
          <w:szCs w:val="28"/>
          <w:lang w:eastAsia="ru-RU"/>
        </w:rPr>
        <w:t xml:space="preserve">                       </w:t>
      </w:r>
      <w:r w:rsidRPr="0076329E">
        <w:rPr>
          <w:rFonts w:ascii="Times New Roman" w:eastAsia="Times New Roman" w:hAnsi="Times New Roman" w:cs="Times New Roman"/>
          <w:color w:val="000000"/>
          <w:sz w:val="28"/>
          <w:szCs w:val="28"/>
          <w:lang w:eastAsia="ru-RU"/>
        </w:rPr>
        <w:t>(5)</w:t>
      </w:r>
      <w:r w:rsidRPr="0076329E">
        <w:t xml:space="preserve"> </w:t>
      </w:r>
      <w:r w:rsidRPr="0076329E">
        <w:rPr>
          <w:rFonts w:ascii="Times New Roman" w:hAnsi="Times New Roman" w:cs="Times New Roman"/>
          <w:sz w:val="28"/>
          <w:szCs w:val="28"/>
        </w:rPr>
        <w:t>откуда получаем необходимые условия:</w:t>
      </w:r>
    </w:p>
    <w:p w:rsidR="00611B4E" w:rsidRPr="00455834" w:rsidRDefault="00455834" w:rsidP="000E77ED">
      <w:pPr>
        <w:tabs>
          <w:tab w:val="left" w:pos="3198"/>
        </w:tabs>
        <w:spacing w:after="0" w:line="360" w:lineRule="auto"/>
        <w:ind w:firstLine="680"/>
        <w:rPr>
          <w:rFonts w:ascii="Times New Roman" w:eastAsiaTheme="minorEastAsia" w:hAnsi="Times New Roman" w:cs="Times New Roman"/>
          <w:color w:val="000000"/>
          <w:sz w:val="28"/>
          <w:szCs w:val="28"/>
          <w:lang w:eastAsia="ru-RU"/>
        </w:rPr>
      </w:pPr>
      <w:r w:rsidRPr="00455834">
        <w:rPr>
          <w:rFonts w:ascii="Times New Roman" w:hAnsi="Times New Roman" w:cs="Times New Roman"/>
          <w:sz w:val="28"/>
          <w:szCs w:val="28"/>
        </w:rPr>
        <w:t xml:space="preserve">                                                        </w:t>
      </w:r>
      <w:r w:rsidR="0076329E" w:rsidRPr="0076329E">
        <w:rPr>
          <w:rFonts w:ascii="Times New Roman" w:hAnsi="Times New Roman" w:cs="Times New Roman"/>
          <w:sz w:val="28"/>
          <w:szCs w:val="28"/>
        </w:rPr>
        <w:t xml:space="preserve">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∂ε(ω)</m:t>
            </m:r>
          </m:num>
          <m:den>
            <m:r>
              <w:rPr>
                <w:rFonts w:ascii="Cambria Math" w:eastAsia="Times New Roman" w:hAnsi="Cambria Math" w:cs="Times New Roman"/>
                <w:color w:val="000000"/>
                <w:sz w:val="28"/>
                <w:szCs w:val="28"/>
                <w:lang w:eastAsia="ru-RU"/>
              </w:rPr>
              <m:t>∂ω</m:t>
            </m:r>
          </m:den>
        </m:f>
        <m:r>
          <w:rPr>
            <w:rFonts w:ascii="Cambria Math" w:eastAsia="Times New Roman" w:hAnsi="Cambria Math" w:cs="Times New Roman"/>
            <w:color w:val="000000"/>
            <w:sz w:val="28"/>
            <w:szCs w:val="28"/>
            <w:lang w:eastAsia="ru-RU"/>
          </w:rPr>
          <m:t>&gt;0</m:t>
        </m:r>
      </m:oMath>
      <w:r w:rsidRPr="00455834">
        <w:rPr>
          <w:rFonts w:ascii="Times New Roman" w:eastAsiaTheme="minorEastAsia" w:hAnsi="Times New Roman" w:cs="Times New Roman"/>
          <w:color w:val="000000"/>
          <w:sz w:val="28"/>
          <w:szCs w:val="28"/>
          <w:lang w:eastAsia="ru-RU"/>
        </w:rPr>
        <w:t xml:space="preserve">                        </w:t>
      </w:r>
      <w:r w:rsidR="000E77ED">
        <w:rPr>
          <w:rFonts w:ascii="Times New Roman" w:eastAsiaTheme="minorEastAsia" w:hAnsi="Times New Roman" w:cs="Times New Roman"/>
          <w:color w:val="000000"/>
          <w:sz w:val="28"/>
          <w:szCs w:val="28"/>
          <w:lang w:eastAsia="ru-RU"/>
        </w:rPr>
        <w:t xml:space="preserve">                      </w:t>
      </w:r>
      <w:r w:rsidRPr="00455834">
        <w:rPr>
          <w:rFonts w:ascii="Times New Roman" w:eastAsiaTheme="minorEastAsia" w:hAnsi="Times New Roman" w:cs="Times New Roman"/>
          <w:color w:val="000000"/>
          <w:sz w:val="28"/>
          <w:szCs w:val="28"/>
          <w:lang w:eastAsia="ru-RU"/>
        </w:rPr>
        <w:t>(6)</w:t>
      </w:r>
    </w:p>
    <w:p w:rsidR="00B34805" w:rsidRDefault="00455834" w:rsidP="000E77ED">
      <w:pPr>
        <w:tabs>
          <w:tab w:val="left" w:pos="3198"/>
        </w:tabs>
        <w:spacing w:after="0" w:line="360" w:lineRule="auto"/>
        <w:ind w:firstLine="680"/>
      </w:pPr>
      <w:r w:rsidRPr="00455834">
        <w:rPr>
          <w:rFonts w:ascii="Times New Roman" w:eastAsiaTheme="minorEastAsia" w:hAnsi="Times New Roman" w:cs="Times New Roman"/>
          <w:color w:val="000000"/>
          <w:sz w:val="28"/>
          <w:szCs w:val="28"/>
          <w:lang w:eastAsia="ru-RU"/>
        </w:rPr>
        <w:t xml:space="preserve">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∂μ(ω)</m:t>
            </m:r>
          </m:num>
          <m:den>
            <m:r>
              <w:rPr>
                <w:rFonts w:ascii="Cambria Math" w:eastAsia="Times New Roman" w:hAnsi="Cambria Math" w:cs="Times New Roman"/>
                <w:color w:val="000000"/>
                <w:sz w:val="28"/>
                <w:szCs w:val="28"/>
                <w:lang w:eastAsia="ru-RU"/>
              </w:rPr>
              <m:t>∂ω</m:t>
            </m:r>
          </m:den>
        </m:f>
        <m:r>
          <w:rPr>
            <w:rFonts w:ascii="Cambria Math" w:eastAsia="Times New Roman" w:hAnsi="Cambria Math" w:cs="Times New Roman"/>
            <w:color w:val="000000"/>
            <w:sz w:val="28"/>
            <w:szCs w:val="28"/>
            <w:lang w:eastAsia="ru-RU"/>
          </w:rPr>
          <m:t>&gt;0</m:t>
        </m:r>
      </m:oMath>
      <w:r w:rsidRPr="00455834">
        <w:rPr>
          <w:rFonts w:ascii="Times New Roman" w:eastAsiaTheme="minorEastAsia" w:hAnsi="Times New Roman" w:cs="Times New Roman"/>
          <w:color w:val="000000"/>
          <w:sz w:val="28"/>
          <w:szCs w:val="28"/>
          <w:lang w:eastAsia="ru-RU"/>
        </w:rPr>
        <w:t xml:space="preserve">                        </w:t>
      </w:r>
      <w:r w:rsidR="000E77ED">
        <w:rPr>
          <w:rFonts w:ascii="Times New Roman" w:eastAsiaTheme="minorEastAsia" w:hAnsi="Times New Roman" w:cs="Times New Roman"/>
          <w:color w:val="000000"/>
          <w:sz w:val="28"/>
          <w:szCs w:val="28"/>
          <w:lang w:eastAsia="ru-RU"/>
        </w:rPr>
        <w:t xml:space="preserve">                      </w:t>
      </w:r>
      <w:r w:rsidRPr="00455834">
        <w:rPr>
          <w:rFonts w:ascii="Times New Roman" w:eastAsiaTheme="minorEastAsia" w:hAnsi="Times New Roman" w:cs="Times New Roman"/>
          <w:color w:val="000000"/>
          <w:sz w:val="28"/>
          <w:szCs w:val="28"/>
          <w:lang w:eastAsia="ru-RU"/>
        </w:rPr>
        <w:t>(7)</w:t>
      </w:r>
      <w:r w:rsidRPr="00455834">
        <w:t xml:space="preserve"> </w:t>
      </w:r>
    </w:p>
    <w:p w:rsidR="00455834" w:rsidRPr="009D4812" w:rsidRDefault="00455834" w:rsidP="0025210C">
      <w:pPr>
        <w:tabs>
          <w:tab w:val="left" w:pos="3198"/>
        </w:tabs>
        <w:spacing w:before="240" w:after="240" w:line="360" w:lineRule="auto"/>
        <w:ind w:firstLine="680"/>
        <w:jc w:val="both"/>
        <w:rPr>
          <w:rFonts w:ascii="Times New Roman" w:hAnsi="Times New Roman" w:cs="Times New Roman"/>
          <w:sz w:val="28"/>
          <w:szCs w:val="28"/>
        </w:rPr>
      </w:pPr>
      <w:r w:rsidRPr="00455834">
        <w:rPr>
          <w:rFonts w:ascii="Times New Roman" w:hAnsi="Times New Roman" w:cs="Times New Roman"/>
          <w:sz w:val="28"/>
          <w:szCs w:val="28"/>
        </w:rPr>
        <w:t xml:space="preserve">То есть, в левых средах неминуемо присутствует частотная дисперсия.      Следует заметить, что сам факт противоположной направленности фазовой и групповой скорости не является чем-то новым. Он, в частности, обсуждался ещё в работе Л. И. Мандельштама. Кроме того, давно известны электронные устройства (например, лампы обратной волны ЛОВ), в которых фазовая скорость противоположна направлению потока энергии. В последнее время очень интенсивно обсуждаются свойства так называемых фотонных кристаллов, в которых также может быть реализована противоположная направленность векторов фазовой и групповой скорости. Однако фотонные кристаллы в общем случае являются </w:t>
      </w:r>
      <w:proofErr w:type="gramStart"/>
      <w:r w:rsidRPr="00455834">
        <w:rPr>
          <w:rFonts w:ascii="Times New Roman" w:hAnsi="Times New Roman" w:cs="Times New Roman"/>
          <w:sz w:val="28"/>
          <w:szCs w:val="28"/>
        </w:rPr>
        <w:t>существенно анизотропными</w:t>
      </w:r>
      <w:proofErr w:type="gramEnd"/>
      <w:r w:rsidRPr="00455834">
        <w:rPr>
          <w:rFonts w:ascii="Times New Roman" w:hAnsi="Times New Roman" w:cs="Times New Roman"/>
          <w:sz w:val="28"/>
          <w:szCs w:val="28"/>
        </w:rPr>
        <w:t xml:space="preserve"> материалами и не могут быть охарактеризованы скалярным коэффициентом преломления </w:t>
      </w:r>
      <w:proofErr w:type="spellStart"/>
      <w:r w:rsidRPr="00455834">
        <w:rPr>
          <w:rFonts w:ascii="Times New Roman" w:hAnsi="Times New Roman" w:cs="Times New Roman"/>
          <w:sz w:val="28"/>
          <w:szCs w:val="28"/>
        </w:rPr>
        <w:t>n</w:t>
      </w:r>
      <w:proofErr w:type="spellEnd"/>
      <w:r w:rsidRPr="00455834">
        <w:rPr>
          <w:rFonts w:ascii="Times New Roman" w:hAnsi="Times New Roman" w:cs="Times New Roman"/>
          <w:sz w:val="28"/>
          <w:szCs w:val="28"/>
        </w:rPr>
        <w:t xml:space="preserve">. Это же относится и к устройствам типа ЛОВ. Появление веществ с отрицательным значением </w:t>
      </w:r>
      <w:proofErr w:type="spellStart"/>
      <w:r w:rsidRPr="00455834">
        <w:rPr>
          <w:rFonts w:ascii="Times New Roman" w:hAnsi="Times New Roman" w:cs="Times New Roman"/>
          <w:sz w:val="28"/>
          <w:szCs w:val="28"/>
        </w:rPr>
        <w:t>n</w:t>
      </w:r>
      <w:proofErr w:type="spellEnd"/>
      <w:r w:rsidRPr="00455834">
        <w:rPr>
          <w:rFonts w:ascii="Times New Roman" w:hAnsi="Times New Roman" w:cs="Times New Roman"/>
          <w:sz w:val="28"/>
          <w:szCs w:val="28"/>
        </w:rPr>
        <w:t xml:space="preserve"> ставит очень важный </w:t>
      </w:r>
      <w:proofErr w:type="gramStart"/>
      <w:r w:rsidRPr="00455834">
        <w:rPr>
          <w:rFonts w:ascii="Times New Roman" w:hAnsi="Times New Roman" w:cs="Times New Roman"/>
          <w:sz w:val="28"/>
          <w:szCs w:val="28"/>
        </w:rPr>
        <w:t>вопрос</w:t>
      </w:r>
      <w:proofErr w:type="gramEnd"/>
      <w:r w:rsidRPr="00455834">
        <w:rPr>
          <w:rFonts w:ascii="Times New Roman" w:hAnsi="Times New Roman" w:cs="Times New Roman"/>
          <w:sz w:val="28"/>
          <w:szCs w:val="28"/>
        </w:rPr>
        <w:t>: в какой мере для них справедливы все те законы и формулы электродинамики, оптики и смежных технических наук, в которые входит величина коэффициента преломления</w:t>
      </w:r>
      <w:r w:rsidR="00C75D4B">
        <w:rPr>
          <w:rFonts w:ascii="Times New Roman" w:hAnsi="Times New Roman" w:cs="Times New Roman"/>
          <w:sz w:val="28"/>
          <w:szCs w:val="28"/>
        </w:rPr>
        <w:t xml:space="preserve"> </w:t>
      </w:r>
      <w:r w:rsidR="0044233A">
        <w:rPr>
          <w:rFonts w:ascii="Times New Roman" w:hAnsi="Times New Roman" w:cs="Times New Roman"/>
          <w:sz w:val="28"/>
          <w:szCs w:val="28"/>
        </w:rPr>
        <w:t>[4</w:t>
      </w:r>
      <w:r w:rsidR="00D72D9B" w:rsidRPr="00D72D9B">
        <w:rPr>
          <w:rFonts w:ascii="Times New Roman" w:hAnsi="Times New Roman" w:cs="Times New Roman"/>
          <w:sz w:val="28"/>
          <w:szCs w:val="28"/>
        </w:rPr>
        <w:t>]</w:t>
      </w:r>
      <w:r w:rsidRPr="00455834">
        <w:rPr>
          <w:rFonts w:ascii="Times New Roman" w:hAnsi="Times New Roman" w:cs="Times New Roman"/>
          <w:sz w:val="28"/>
          <w:szCs w:val="28"/>
        </w:rPr>
        <w:t>.</w:t>
      </w:r>
    </w:p>
    <w:p w:rsidR="00455834" w:rsidRPr="009D4812" w:rsidRDefault="005011F3" w:rsidP="001C5F06">
      <w:pPr>
        <w:tabs>
          <w:tab w:val="left" w:pos="3198"/>
        </w:tabs>
        <w:spacing w:before="240" w:after="240" w:line="360" w:lineRule="auto"/>
        <w:ind w:firstLine="680"/>
      </w:pPr>
      <w:r>
        <w:rPr>
          <w:rFonts w:ascii="Times New Roman" w:hAnsi="Times New Roman" w:cs="Times New Roman"/>
          <w:b/>
          <w:sz w:val="28"/>
          <w:szCs w:val="28"/>
        </w:rPr>
        <w:t xml:space="preserve">2.2 </w:t>
      </w:r>
      <w:r w:rsidR="00455834" w:rsidRPr="00455834">
        <w:rPr>
          <w:rFonts w:ascii="Times New Roman" w:hAnsi="Times New Roman" w:cs="Times New Roman"/>
          <w:b/>
          <w:sz w:val="28"/>
          <w:szCs w:val="28"/>
        </w:rPr>
        <w:t>Законы геометрической оптики</w:t>
      </w:r>
    </w:p>
    <w:p w:rsidR="00455834" w:rsidRPr="009D4812" w:rsidRDefault="00455834" w:rsidP="0025210C">
      <w:pPr>
        <w:tabs>
          <w:tab w:val="left" w:pos="3198"/>
        </w:tabs>
        <w:spacing w:before="240" w:after="240" w:line="360" w:lineRule="auto"/>
        <w:ind w:firstLine="680"/>
        <w:jc w:val="both"/>
        <w:rPr>
          <w:rFonts w:ascii="Times New Roman" w:hAnsi="Times New Roman" w:cs="Times New Roman"/>
          <w:sz w:val="28"/>
          <w:szCs w:val="28"/>
        </w:rPr>
      </w:pPr>
      <w:r w:rsidRPr="00455834">
        <w:rPr>
          <w:rFonts w:ascii="Times New Roman" w:hAnsi="Times New Roman" w:cs="Times New Roman"/>
          <w:sz w:val="28"/>
          <w:szCs w:val="28"/>
        </w:rPr>
        <w:t xml:space="preserve">Чаще всего о коэффициенте преломления материала вспоминают тогда, когда рассматривают эффект преломлении света на границе раздела двух оптических сред. Данное явление описывается законом </w:t>
      </w:r>
      <w:proofErr w:type="spellStart"/>
      <w:r w:rsidRPr="00455834">
        <w:rPr>
          <w:rFonts w:ascii="Times New Roman" w:hAnsi="Times New Roman" w:cs="Times New Roman"/>
          <w:sz w:val="28"/>
          <w:szCs w:val="28"/>
        </w:rPr>
        <w:t>Снеллиуса</w:t>
      </w:r>
      <w:proofErr w:type="spellEnd"/>
      <w:r w:rsidRPr="00455834">
        <w:rPr>
          <w:rFonts w:ascii="Times New Roman" w:hAnsi="Times New Roman" w:cs="Times New Roman"/>
          <w:sz w:val="28"/>
          <w:szCs w:val="28"/>
        </w:rPr>
        <w:t>:</w:t>
      </w:r>
    </w:p>
    <w:p w:rsidR="00455834" w:rsidRPr="00455834" w:rsidRDefault="00455834" w:rsidP="000E77ED">
      <w:pPr>
        <w:tabs>
          <w:tab w:val="left" w:pos="3198"/>
        </w:tabs>
        <w:spacing w:after="0" w:line="360" w:lineRule="auto"/>
        <w:ind w:firstLine="680"/>
        <w:jc w:val="both"/>
      </w:pPr>
      <w:r w:rsidRPr="009D4812">
        <w:rPr>
          <w:rFonts w:ascii="Times New Roman" w:eastAsiaTheme="minorEastAsia" w:hAnsi="Times New Roman" w:cs="Times New Roman"/>
          <w:sz w:val="28"/>
          <w:szCs w:val="28"/>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1</m:t>
            </m:r>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α</m:t>
            </m:r>
            <m:r>
              <w:rPr>
                <w:rFonts w:ascii="Cambria Math" w:hAnsi="Cambria Math" w:cs="Times New Roman"/>
                <w:sz w:val="28"/>
                <w:szCs w:val="28"/>
              </w:rPr>
              <m:t>=</m:t>
            </m:r>
          </m:e>
        </m:func>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2</m:t>
            </m:r>
          </m:sub>
        </m:sSub>
        <m:r>
          <w:rPr>
            <w:rFonts w:ascii="Cambria Math" w:hAnsi="Cambria Math" w:cs="Times New Roman"/>
            <w:sz w:val="28"/>
            <w:szCs w:val="28"/>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β</m:t>
            </m:r>
          </m:e>
        </m:func>
      </m:oMath>
      <w:r w:rsidRPr="00455834">
        <w:rPr>
          <w:rFonts w:ascii="Times New Roman" w:eastAsiaTheme="minorEastAsia" w:hAnsi="Times New Roman" w:cs="Times New Roman"/>
          <w:sz w:val="28"/>
          <w:szCs w:val="28"/>
        </w:rPr>
        <w:t xml:space="preserve">            </w:t>
      </w:r>
      <w:r w:rsidR="006474C7">
        <w:rPr>
          <w:rFonts w:ascii="Times New Roman" w:eastAsiaTheme="minorEastAsia" w:hAnsi="Times New Roman" w:cs="Times New Roman"/>
          <w:sz w:val="28"/>
          <w:szCs w:val="28"/>
        </w:rPr>
        <w:t xml:space="preserve">                      </w:t>
      </w:r>
      <w:r w:rsidRPr="00455834">
        <w:rPr>
          <w:rFonts w:ascii="Times New Roman" w:eastAsiaTheme="minorEastAsia" w:hAnsi="Times New Roman" w:cs="Times New Roman"/>
          <w:sz w:val="28"/>
          <w:szCs w:val="28"/>
        </w:rPr>
        <w:t>(8)</w:t>
      </w:r>
      <w:r w:rsidRPr="00455834">
        <w:t xml:space="preserve"> </w:t>
      </w:r>
      <w:r w:rsidRPr="00455834">
        <w:rPr>
          <w:rFonts w:ascii="Times New Roman" w:hAnsi="Times New Roman" w:cs="Times New Roman"/>
          <w:sz w:val="28"/>
          <w:szCs w:val="28"/>
        </w:rPr>
        <w:t>где α – угол падения света, пришедшего из ср</w:t>
      </w:r>
      <w:r>
        <w:rPr>
          <w:rFonts w:ascii="Times New Roman" w:hAnsi="Times New Roman" w:cs="Times New Roman"/>
          <w:sz w:val="28"/>
          <w:szCs w:val="28"/>
        </w:rPr>
        <w:t>еды с показателем преломления n</w:t>
      </w:r>
      <w:r w:rsidRPr="00455834">
        <w:rPr>
          <w:rFonts w:ascii="Times New Roman" w:hAnsi="Times New Roman" w:cs="Times New Roman"/>
          <w:sz w:val="28"/>
          <w:szCs w:val="28"/>
          <w:vertAlign w:val="subscript"/>
        </w:rPr>
        <w:t>1</w:t>
      </w:r>
      <w:r w:rsidRPr="00455834">
        <w:rPr>
          <w:rFonts w:ascii="Times New Roman" w:hAnsi="Times New Roman" w:cs="Times New Roman"/>
          <w:sz w:val="28"/>
          <w:szCs w:val="28"/>
        </w:rPr>
        <w:t>, а β – угол преломления света в ср</w:t>
      </w:r>
      <w:r>
        <w:rPr>
          <w:rFonts w:ascii="Times New Roman" w:hAnsi="Times New Roman" w:cs="Times New Roman"/>
          <w:sz w:val="28"/>
          <w:szCs w:val="28"/>
        </w:rPr>
        <w:t>еде с показателем преломления n</w:t>
      </w:r>
      <w:r w:rsidRPr="00455834">
        <w:rPr>
          <w:rFonts w:ascii="Times New Roman" w:hAnsi="Times New Roman" w:cs="Times New Roman"/>
          <w:sz w:val="28"/>
          <w:szCs w:val="28"/>
          <w:vertAlign w:val="subscript"/>
        </w:rPr>
        <w:t>2</w:t>
      </w:r>
      <w:r w:rsidRPr="00455834">
        <w:rPr>
          <w:rFonts w:ascii="Times New Roman" w:hAnsi="Times New Roman" w:cs="Times New Roman"/>
          <w:sz w:val="28"/>
          <w:szCs w:val="28"/>
        </w:rPr>
        <w:t>. Для всех сред, которые могут быть найдены в природе, лучи падающего и преломленного света находятся по разные стороны от нормали, восстановленной к границе разде</w:t>
      </w:r>
      <w:r>
        <w:rPr>
          <w:rFonts w:ascii="Times New Roman" w:hAnsi="Times New Roman" w:cs="Times New Roman"/>
          <w:sz w:val="28"/>
          <w:szCs w:val="28"/>
        </w:rPr>
        <w:t xml:space="preserve">ла сред в точке преломления (рисунок </w:t>
      </w:r>
      <w:r w:rsidR="00B34805">
        <w:rPr>
          <w:rFonts w:ascii="Times New Roman" w:hAnsi="Times New Roman" w:cs="Times New Roman"/>
          <w:sz w:val="28"/>
          <w:szCs w:val="28"/>
        </w:rPr>
        <w:t>5</w:t>
      </w:r>
      <w:r w:rsidRPr="00455834">
        <w:rPr>
          <w:rFonts w:ascii="Times New Roman" w:hAnsi="Times New Roman" w:cs="Times New Roman"/>
          <w:sz w:val="28"/>
          <w:szCs w:val="28"/>
        </w:rPr>
        <w:t xml:space="preserve">а). Однако если формально подставить в закон </w:t>
      </w:r>
      <w:proofErr w:type="spellStart"/>
      <w:r w:rsidRPr="00455834">
        <w:rPr>
          <w:rFonts w:ascii="Times New Roman" w:hAnsi="Times New Roman" w:cs="Times New Roman"/>
          <w:sz w:val="28"/>
          <w:szCs w:val="28"/>
        </w:rPr>
        <w:t>Снеллиуса</w:t>
      </w:r>
      <w:proofErr w:type="spellEnd"/>
      <w:r w:rsidRPr="00455834">
        <w:rPr>
          <w:rFonts w:ascii="Times New Roman" w:hAnsi="Times New Roman" w:cs="Times New Roman"/>
          <w:sz w:val="28"/>
          <w:szCs w:val="28"/>
        </w:rPr>
        <w:t xml:space="preserve"> n</w:t>
      </w:r>
      <w:r w:rsidRPr="00455834">
        <w:rPr>
          <w:rFonts w:ascii="Times New Roman" w:hAnsi="Times New Roman" w:cs="Times New Roman"/>
          <w:sz w:val="28"/>
          <w:szCs w:val="28"/>
          <w:vertAlign w:val="subscript"/>
        </w:rPr>
        <w:t>2</w:t>
      </w:r>
      <m:oMath>
        <m:r>
          <w:rPr>
            <w:rFonts w:ascii="Cambria Math" w:hAnsi="Cambria Math" w:cs="Times New Roman"/>
            <w:sz w:val="28"/>
            <w:szCs w:val="28"/>
            <w:vertAlign w:val="subscript"/>
          </w:rPr>
          <m:t>&lt;0</m:t>
        </m:r>
      </m:oMath>
      <w:r w:rsidRPr="00455834">
        <w:rPr>
          <w:rFonts w:ascii="Times New Roman" w:eastAsiaTheme="minorEastAsia" w:hAnsi="Times New Roman" w:cs="Times New Roman"/>
          <w:sz w:val="28"/>
          <w:szCs w:val="28"/>
          <w:vertAlign w:val="subscript"/>
        </w:rPr>
        <w:t xml:space="preserve">, </w:t>
      </w:r>
      <w:r w:rsidRPr="00455834">
        <w:rPr>
          <w:rFonts w:ascii="Times New Roman" w:hAnsi="Times New Roman" w:cs="Times New Roman"/>
          <w:sz w:val="28"/>
          <w:szCs w:val="28"/>
        </w:rPr>
        <w:t>лучи падающего и преломленного света находятся по одну сторону от нормали (рис</w:t>
      </w:r>
      <w:r>
        <w:rPr>
          <w:rFonts w:ascii="Times New Roman" w:hAnsi="Times New Roman" w:cs="Times New Roman"/>
          <w:sz w:val="28"/>
          <w:szCs w:val="28"/>
        </w:rPr>
        <w:t>унок</w:t>
      </w:r>
      <w:r w:rsidR="00B34805">
        <w:rPr>
          <w:rFonts w:ascii="Times New Roman" w:hAnsi="Times New Roman" w:cs="Times New Roman"/>
          <w:sz w:val="28"/>
          <w:szCs w:val="28"/>
        </w:rPr>
        <w:t xml:space="preserve"> 5</w:t>
      </w:r>
      <w:r w:rsidRPr="00455834">
        <w:rPr>
          <w:rFonts w:ascii="Times New Roman" w:hAnsi="Times New Roman" w:cs="Times New Roman"/>
          <w:sz w:val="28"/>
          <w:szCs w:val="28"/>
        </w:rPr>
        <w:t>b).</w:t>
      </w:r>
      <w:r w:rsidRPr="00455834">
        <w:t xml:space="preserve"> </w:t>
      </w:r>
    </w:p>
    <w:p w:rsidR="00455834" w:rsidRDefault="00455834" w:rsidP="000E77ED">
      <w:pPr>
        <w:tabs>
          <w:tab w:val="left" w:pos="3198"/>
        </w:tabs>
        <w:spacing w:after="0" w:line="360" w:lineRule="auto"/>
        <w:ind w:firstLine="680"/>
        <w:jc w:val="both"/>
        <w:rPr>
          <w:rFonts w:ascii="Times New Roman" w:hAnsi="Times New Roman" w:cs="Times New Roman"/>
          <w:sz w:val="28"/>
          <w:szCs w:val="28"/>
        </w:rPr>
      </w:pPr>
      <w:r w:rsidRPr="00455834">
        <w:rPr>
          <w:rFonts w:ascii="Times New Roman" w:hAnsi="Times New Roman" w:cs="Times New Roman"/>
          <w:sz w:val="28"/>
          <w:szCs w:val="28"/>
        </w:rPr>
        <w:t>Из геометрических построений следует, что лучи, исходящие от точечного источника, после прохождения пластины соберутся вновь в одну точку – в этом смысле пластина из лев</w:t>
      </w:r>
      <w:r>
        <w:rPr>
          <w:rFonts w:ascii="Times New Roman" w:hAnsi="Times New Roman" w:cs="Times New Roman"/>
          <w:sz w:val="28"/>
          <w:szCs w:val="28"/>
        </w:rPr>
        <w:t>ого материала подобна линзе (рисунок</w:t>
      </w:r>
      <w:r w:rsidR="00B34805">
        <w:rPr>
          <w:rFonts w:ascii="Times New Roman" w:hAnsi="Times New Roman" w:cs="Times New Roman"/>
          <w:sz w:val="28"/>
          <w:szCs w:val="28"/>
        </w:rPr>
        <w:t xml:space="preserve"> 5</w:t>
      </w:r>
      <w:r w:rsidRPr="00455834">
        <w:rPr>
          <w:rFonts w:ascii="Times New Roman" w:hAnsi="Times New Roman" w:cs="Times New Roman"/>
          <w:sz w:val="28"/>
          <w:szCs w:val="28"/>
        </w:rPr>
        <w:t>c) . Тем не менее, стоит заметить, что такая пластина существенно отличается от линзы хотя бы тем, что параллельный пучок 10 лучей после прохождения через неё так и останется параллельным. Так же, фокусироваться будут только лучи, идущие от источников, находящихся на сравнительно небольшом расстоянии. Так, например, в случае идеальной левой среды с ε=-1 и µ=-1 пластина создаст трехмерное действительное изображение всех точек предмета, расположенных на расстоянии не более чем толщина пластины</w:t>
      </w:r>
      <w:r w:rsidR="00C75D4B">
        <w:rPr>
          <w:rFonts w:ascii="Times New Roman" w:hAnsi="Times New Roman" w:cs="Times New Roman"/>
          <w:sz w:val="28"/>
          <w:szCs w:val="28"/>
        </w:rPr>
        <w:t xml:space="preserve"> </w:t>
      </w:r>
      <w:r w:rsidR="00D72D9B" w:rsidRPr="00D72D9B">
        <w:rPr>
          <w:rFonts w:ascii="Times New Roman" w:hAnsi="Times New Roman" w:cs="Times New Roman"/>
          <w:sz w:val="28"/>
          <w:szCs w:val="28"/>
        </w:rPr>
        <w:t>[</w:t>
      </w:r>
      <w:r w:rsidR="0044233A">
        <w:rPr>
          <w:rFonts w:ascii="Times New Roman" w:hAnsi="Times New Roman" w:cs="Times New Roman"/>
          <w:sz w:val="28"/>
          <w:szCs w:val="28"/>
        </w:rPr>
        <w:t>5</w:t>
      </w:r>
      <w:r w:rsidR="00D72D9B" w:rsidRPr="00D72D9B">
        <w:rPr>
          <w:rFonts w:ascii="Times New Roman" w:hAnsi="Times New Roman" w:cs="Times New Roman"/>
          <w:sz w:val="28"/>
          <w:szCs w:val="28"/>
        </w:rPr>
        <w:t>]</w:t>
      </w:r>
      <w:r w:rsidRPr="00455834">
        <w:rPr>
          <w:rFonts w:ascii="Times New Roman" w:hAnsi="Times New Roman" w:cs="Times New Roman"/>
          <w:sz w:val="28"/>
          <w:szCs w:val="28"/>
        </w:rPr>
        <w:t>.</w:t>
      </w:r>
    </w:p>
    <w:p w:rsidR="00455834" w:rsidRDefault="00455834" w:rsidP="000E77ED">
      <w:pPr>
        <w:tabs>
          <w:tab w:val="left" w:pos="3198"/>
        </w:tabs>
        <w:spacing w:after="0" w:line="360" w:lineRule="auto"/>
        <w:ind w:firstLine="6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6060" cy="1935125"/>
            <wp:effectExtent l="19050" t="0" r="8740" b="0"/>
            <wp:docPr id="5" name="Рисунок 4" descr="граф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3.png"/>
                    <pic:cNvPicPr/>
                  </pic:nvPicPr>
                  <pic:blipFill>
                    <a:blip r:embed="rId12" cstate="print"/>
                    <a:stretch>
                      <a:fillRect/>
                    </a:stretch>
                  </pic:blipFill>
                  <pic:spPr>
                    <a:xfrm>
                      <a:off x="0" y="0"/>
                      <a:ext cx="4109796" cy="1936886"/>
                    </a:xfrm>
                    <a:prstGeom prst="rect">
                      <a:avLst/>
                    </a:prstGeom>
                  </pic:spPr>
                </pic:pic>
              </a:graphicData>
            </a:graphic>
          </wp:inline>
        </w:drawing>
      </w:r>
    </w:p>
    <w:p w:rsidR="00285613" w:rsidRPr="00BD3DF2" w:rsidRDefault="00455834" w:rsidP="0044233A">
      <w:pPr>
        <w:tabs>
          <w:tab w:val="left" w:pos="2060"/>
        </w:tabs>
        <w:spacing w:before="240" w:after="240" w:line="360" w:lineRule="auto"/>
        <w:ind w:firstLine="680"/>
        <w:jc w:val="center"/>
        <w:rPr>
          <w:rFonts w:ascii="Times New Roman" w:hAnsi="Times New Roman" w:cs="Times New Roman"/>
          <w:sz w:val="28"/>
          <w:szCs w:val="28"/>
        </w:rPr>
      </w:pPr>
      <w:r w:rsidRPr="00455834">
        <w:rPr>
          <w:rFonts w:ascii="Times New Roman" w:hAnsi="Times New Roman" w:cs="Times New Roman"/>
          <w:sz w:val="28"/>
          <w:szCs w:val="28"/>
        </w:rPr>
        <w:t>Рис</w:t>
      </w:r>
      <w:r>
        <w:rPr>
          <w:rFonts w:ascii="Times New Roman" w:hAnsi="Times New Roman" w:cs="Times New Roman"/>
          <w:sz w:val="28"/>
          <w:szCs w:val="28"/>
        </w:rPr>
        <w:t>унок</w:t>
      </w:r>
      <w:r w:rsidR="00B34805">
        <w:rPr>
          <w:rFonts w:ascii="Times New Roman" w:hAnsi="Times New Roman" w:cs="Times New Roman"/>
          <w:sz w:val="28"/>
          <w:szCs w:val="28"/>
        </w:rPr>
        <w:t xml:space="preserve"> 5</w:t>
      </w:r>
      <w:r w:rsidR="006474C7">
        <w:rPr>
          <w:rFonts w:ascii="Times New Roman" w:hAnsi="Times New Roman" w:cs="Times New Roman"/>
          <w:sz w:val="28"/>
          <w:szCs w:val="28"/>
        </w:rPr>
        <w:t xml:space="preserve"> -</w:t>
      </w:r>
      <w:r w:rsidRPr="00455834">
        <w:rPr>
          <w:rFonts w:ascii="Times New Roman" w:hAnsi="Times New Roman" w:cs="Times New Roman"/>
          <w:sz w:val="28"/>
          <w:szCs w:val="28"/>
        </w:rPr>
        <w:t xml:space="preserve"> </w:t>
      </w:r>
      <w:proofErr w:type="spellStart"/>
      <w:r w:rsidRPr="00455834">
        <w:rPr>
          <w:rFonts w:ascii="Times New Roman" w:hAnsi="Times New Roman" w:cs="Times New Roman"/>
          <w:sz w:val="28"/>
          <w:szCs w:val="28"/>
        </w:rPr>
        <w:t>a</w:t>
      </w:r>
      <w:proofErr w:type="spellEnd"/>
      <w:r w:rsidRPr="00455834">
        <w:rPr>
          <w:rFonts w:ascii="Times New Roman" w:hAnsi="Times New Roman" w:cs="Times New Roman"/>
          <w:sz w:val="28"/>
          <w:szCs w:val="28"/>
        </w:rPr>
        <w:t xml:space="preserve">) Обычное преломление. </w:t>
      </w:r>
      <w:proofErr w:type="spellStart"/>
      <w:r w:rsidRPr="00455834">
        <w:rPr>
          <w:rFonts w:ascii="Times New Roman" w:hAnsi="Times New Roman" w:cs="Times New Roman"/>
          <w:sz w:val="28"/>
          <w:szCs w:val="28"/>
        </w:rPr>
        <w:t>b</w:t>
      </w:r>
      <w:proofErr w:type="spellEnd"/>
      <w:r w:rsidRPr="00455834">
        <w:rPr>
          <w:rFonts w:ascii="Times New Roman" w:hAnsi="Times New Roman" w:cs="Times New Roman"/>
          <w:sz w:val="28"/>
          <w:szCs w:val="28"/>
        </w:rPr>
        <w:t>) Преломление в материале с отрицательным показателем преломления. с) Пластина из материала с отрицательным показателем преломления.</w:t>
      </w:r>
    </w:p>
    <w:p w:rsidR="00285613" w:rsidRPr="00285613" w:rsidRDefault="00B34805" w:rsidP="00CB2284">
      <w:pPr>
        <w:tabs>
          <w:tab w:val="left" w:pos="2060"/>
        </w:tabs>
        <w:spacing w:before="240" w:after="240" w:line="360" w:lineRule="auto"/>
        <w:ind w:left="709" w:hanging="2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60BFF">
        <w:rPr>
          <w:rFonts w:ascii="Times New Roman" w:hAnsi="Times New Roman" w:cs="Times New Roman"/>
          <w:b/>
          <w:sz w:val="28"/>
          <w:szCs w:val="28"/>
        </w:rPr>
        <w:t>.3</w:t>
      </w:r>
      <w:r w:rsidR="00455834" w:rsidRPr="00285613">
        <w:rPr>
          <w:rFonts w:ascii="Times New Roman" w:hAnsi="Times New Roman" w:cs="Times New Roman"/>
          <w:b/>
          <w:sz w:val="28"/>
          <w:szCs w:val="28"/>
        </w:rPr>
        <w:t xml:space="preserve"> Другие свойства </w:t>
      </w:r>
      <w:proofErr w:type="spellStart"/>
      <w:r w:rsidR="00455834" w:rsidRPr="00285613">
        <w:rPr>
          <w:rFonts w:ascii="Times New Roman" w:hAnsi="Times New Roman" w:cs="Times New Roman"/>
          <w:b/>
          <w:sz w:val="28"/>
          <w:szCs w:val="28"/>
        </w:rPr>
        <w:t>метаматериалов</w:t>
      </w:r>
      <w:proofErr w:type="spellEnd"/>
      <w:r w:rsidR="00455834" w:rsidRPr="00285613">
        <w:rPr>
          <w:rFonts w:ascii="Times New Roman" w:hAnsi="Times New Roman" w:cs="Times New Roman"/>
          <w:b/>
          <w:sz w:val="28"/>
          <w:szCs w:val="28"/>
        </w:rPr>
        <w:t xml:space="preserve"> с отрица</w:t>
      </w:r>
      <w:r w:rsidR="000E77ED">
        <w:rPr>
          <w:rFonts w:ascii="Times New Roman" w:hAnsi="Times New Roman" w:cs="Times New Roman"/>
          <w:b/>
          <w:sz w:val="28"/>
          <w:szCs w:val="28"/>
        </w:rPr>
        <w:t>тельным показателем преломления</w:t>
      </w:r>
    </w:p>
    <w:p w:rsidR="00285613" w:rsidRDefault="00455834" w:rsidP="0044233A">
      <w:pPr>
        <w:tabs>
          <w:tab w:val="left" w:pos="2060"/>
        </w:tabs>
        <w:spacing w:after="0" w:line="360" w:lineRule="auto"/>
        <w:ind w:firstLine="680"/>
        <w:jc w:val="both"/>
        <w:rPr>
          <w:rFonts w:ascii="Times New Roman" w:hAnsi="Times New Roman" w:cs="Times New Roman"/>
          <w:sz w:val="28"/>
          <w:szCs w:val="28"/>
        </w:rPr>
      </w:pPr>
      <w:r w:rsidRPr="00285613">
        <w:rPr>
          <w:rFonts w:ascii="Times New Roman" w:hAnsi="Times New Roman" w:cs="Times New Roman"/>
          <w:sz w:val="28"/>
          <w:szCs w:val="28"/>
        </w:rPr>
        <w:t xml:space="preserve">Появление веществ с отрицательным значением </w:t>
      </w:r>
      <w:proofErr w:type="spellStart"/>
      <w:r w:rsidRPr="00285613">
        <w:rPr>
          <w:rFonts w:ascii="Times New Roman" w:hAnsi="Times New Roman" w:cs="Times New Roman"/>
          <w:sz w:val="28"/>
          <w:szCs w:val="28"/>
        </w:rPr>
        <w:t>n</w:t>
      </w:r>
      <w:proofErr w:type="spellEnd"/>
      <w:r w:rsidRPr="00285613">
        <w:rPr>
          <w:rFonts w:ascii="Times New Roman" w:hAnsi="Times New Roman" w:cs="Times New Roman"/>
          <w:sz w:val="28"/>
          <w:szCs w:val="28"/>
        </w:rPr>
        <w:t xml:space="preserve"> ставит очень важный </w:t>
      </w:r>
      <w:proofErr w:type="gramStart"/>
      <w:r w:rsidRPr="00285613">
        <w:rPr>
          <w:rFonts w:ascii="Times New Roman" w:hAnsi="Times New Roman" w:cs="Times New Roman"/>
          <w:sz w:val="28"/>
          <w:szCs w:val="28"/>
        </w:rPr>
        <w:t>вопрос</w:t>
      </w:r>
      <w:proofErr w:type="gramEnd"/>
      <w:r w:rsidRPr="00285613">
        <w:rPr>
          <w:rFonts w:ascii="Times New Roman" w:hAnsi="Times New Roman" w:cs="Times New Roman"/>
          <w:sz w:val="28"/>
          <w:szCs w:val="28"/>
        </w:rPr>
        <w:t xml:space="preserve">: в какой мере для случая </w:t>
      </w:r>
      <w:proofErr w:type="spellStart"/>
      <w:r w:rsidRPr="00285613">
        <w:rPr>
          <w:rFonts w:ascii="Times New Roman" w:hAnsi="Times New Roman" w:cs="Times New Roman"/>
          <w:sz w:val="28"/>
          <w:szCs w:val="28"/>
        </w:rPr>
        <w:t>n</w:t>
      </w:r>
      <m:oMath>
        <w:proofErr w:type="spellEnd"/>
        <m:r>
          <w:rPr>
            <w:rFonts w:ascii="Cambria Math" w:hAnsi="Cambria Math" w:cs="Times New Roman"/>
            <w:sz w:val="28"/>
            <w:szCs w:val="28"/>
          </w:rPr>
          <m:t>&lt;0</m:t>
        </m:r>
      </m:oMath>
      <w:r w:rsidR="00285613">
        <w:rPr>
          <w:rFonts w:ascii="Times New Roman" w:eastAsiaTheme="minorEastAsia" w:hAnsi="Times New Roman" w:cs="Times New Roman"/>
          <w:sz w:val="28"/>
          <w:szCs w:val="28"/>
        </w:rPr>
        <w:t xml:space="preserve"> </w:t>
      </w:r>
      <w:r w:rsidR="00285613" w:rsidRPr="00285613">
        <w:rPr>
          <w:rFonts w:ascii="Times New Roman" w:hAnsi="Times New Roman" w:cs="Times New Roman"/>
          <w:sz w:val="28"/>
          <w:szCs w:val="28"/>
        </w:rPr>
        <w:t xml:space="preserve">справедливы все те законы и формулы электродинамики и оптики, в которые входит величина коэффициента преломления </w:t>
      </w:r>
      <w:proofErr w:type="spellStart"/>
      <w:r w:rsidR="00285613" w:rsidRPr="00285613">
        <w:rPr>
          <w:rFonts w:ascii="Times New Roman" w:hAnsi="Times New Roman" w:cs="Times New Roman"/>
          <w:sz w:val="28"/>
          <w:szCs w:val="28"/>
        </w:rPr>
        <w:t>n</w:t>
      </w:r>
      <w:proofErr w:type="spellEnd"/>
      <w:r w:rsidR="00285613" w:rsidRPr="00285613">
        <w:rPr>
          <w:rFonts w:ascii="Times New Roman" w:hAnsi="Times New Roman" w:cs="Times New Roman"/>
          <w:sz w:val="28"/>
          <w:szCs w:val="28"/>
        </w:rPr>
        <w:t xml:space="preserve">? Можем ли мы всегда рассчитывать на правильный результат при прямой замене </w:t>
      </w:r>
      <w:proofErr w:type="spellStart"/>
      <w:r w:rsidR="00285613" w:rsidRPr="00285613">
        <w:rPr>
          <w:rFonts w:ascii="Times New Roman" w:hAnsi="Times New Roman" w:cs="Times New Roman"/>
          <w:sz w:val="28"/>
          <w:szCs w:val="28"/>
        </w:rPr>
        <w:t>n</w:t>
      </w:r>
      <w:proofErr w:type="spellEnd"/>
      <w:r w:rsidR="00285613" w:rsidRPr="00285613">
        <w:rPr>
          <w:rFonts w:ascii="Times New Roman" w:hAnsi="Times New Roman" w:cs="Times New Roman"/>
          <w:sz w:val="28"/>
          <w:szCs w:val="28"/>
        </w:rPr>
        <w:t xml:space="preserve"> на –</w:t>
      </w:r>
      <w:proofErr w:type="spellStart"/>
      <w:r w:rsidR="00285613" w:rsidRPr="00285613">
        <w:rPr>
          <w:rFonts w:ascii="Times New Roman" w:hAnsi="Times New Roman" w:cs="Times New Roman"/>
          <w:sz w:val="28"/>
          <w:szCs w:val="28"/>
        </w:rPr>
        <w:t>n</w:t>
      </w:r>
      <w:proofErr w:type="spellEnd"/>
      <w:r w:rsidR="00285613" w:rsidRPr="00285613">
        <w:rPr>
          <w:rFonts w:ascii="Times New Roman" w:hAnsi="Times New Roman" w:cs="Times New Roman"/>
          <w:sz w:val="28"/>
          <w:szCs w:val="28"/>
        </w:rPr>
        <w:t xml:space="preserve">, как это имеет место в случае закона </w:t>
      </w:r>
      <w:proofErr w:type="spellStart"/>
      <w:r w:rsidR="00285613" w:rsidRPr="00285613">
        <w:rPr>
          <w:rFonts w:ascii="Times New Roman" w:hAnsi="Times New Roman" w:cs="Times New Roman"/>
          <w:sz w:val="28"/>
          <w:szCs w:val="28"/>
        </w:rPr>
        <w:t>Снеллиуса</w:t>
      </w:r>
      <w:proofErr w:type="spellEnd"/>
      <w:r w:rsidR="00285613" w:rsidRPr="00285613">
        <w:rPr>
          <w:rFonts w:ascii="Times New Roman" w:hAnsi="Times New Roman" w:cs="Times New Roman"/>
          <w:sz w:val="28"/>
          <w:szCs w:val="28"/>
        </w:rPr>
        <w:t>?</w:t>
      </w:r>
    </w:p>
    <w:p w:rsidR="00285613" w:rsidRDefault="00285613" w:rsidP="0044233A">
      <w:pPr>
        <w:tabs>
          <w:tab w:val="left" w:pos="2060"/>
        </w:tabs>
        <w:spacing w:after="0" w:line="360" w:lineRule="auto"/>
        <w:ind w:firstLine="680"/>
        <w:jc w:val="both"/>
        <w:rPr>
          <w:rFonts w:ascii="Times New Roman" w:hAnsi="Times New Roman" w:cs="Times New Roman"/>
          <w:sz w:val="28"/>
          <w:szCs w:val="28"/>
        </w:rPr>
      </w:pPr>
      <w:r w:rsidRPr="00285613">
        <w:rPr>
          <w:rFonts w:ascii="Times New Roman" w:hAnsi="Times New Roman" w:cs="Times New Roman"/>
          <w:sz w:val="28"/>
          <w:szCs w:val="28"/>
        </w:rPr>
        <w:t xml:space="preserve">В общем случае ответ на этот вопрос отрицательный. Это обусловлено тем, что большинство законов и формул электродинамики и оптики соответствуют случаю, когда тот или иной материал заведомо немагнитный и магнитная проницаемость µ=1. Применение такого «немагнитного приближения» ведет к тому, что многие формулы, в которые изначально входит </w:t>
      </w:r>
      <w:proofErr w:type="spellStart"/>
      <w:r w:rsidRPr="00285613">
        <w:rPr>
          <w:rFonts w:ascii="Times New Roman" w:hAnsi="Times New Roman" w:cs="Times New Roman"/>
          <w:sz w:val="28"/>
          <w:szCs w:val="28"/>
        </w:rPr>
        <w:t>n</w:t>
      </w:r>
      <w:proofErr w:type="spellEnd"/>
      <w:r w:rsidRPr="00285613">
        <w:rPr>
          <w:rFonts w:ascii="Times New Roman" w:hAnsi="Times New Roman" w:cs="Times New Roman"/>
          <w:sz w:val="28"/>
          <w:szCs w:val="28"/>
        </w:rPr>
        <w:t>, при подстановке µ=1 кардинально меняются и оказываются верными только в этом немагнитном приближении. Нижеследующая таблица 1 поясняет сказанное. Из таблицы видно, что существует три группы физических законов и эффектов, формулировки которых по-разному меняются при переходе от формул немагнитного приближения к точным выражениям</w:t>
      </w:r>
      <w:r>
        <w:rPr>
          <w:rFonts w:ascii="Times New Roman" w:hAnsi="Times New Roman" w:cs="Times New Roman"/>
          <w:sz w:val="28"/>
          <w:szCs w:val="28"/>
        </w:rPr>
        <w:t>.</w:t>
      </w:r>
    </w:p>
    <w:p w:rsidR="00285613" w:rsidRDefault="00285613" w:rsidP="000E77ED">
      <w:pPr>
        <w:tabs>
          <w:tab w:val="left" w:pos="2060"/>
        </w:tabs>
        <w:spacing w:after="0" w:line="360" w:lineRule="auto"/>
        <w:ind w:firstLine="680"/>
        <w:jc w:val="both"/>
        <w:rPr>
          <w:rFonts w:ascii="Times New Roman" w:hAnsi="Times New Roman" w:cs="Times New Roman"/>
          <w:sz w:val="28"/>
          <w:szCs w:val="28"/>
        </w:rPr>
      </w:pPr>
      <w:r w:rsidRPr="00285613">
        <w:rPr>
          <w:rFonts w:ascii="Times New Roman" w:hAnsi="Times New Roman" w:cs="Times New Roman"/>
          <w:sz w:val="28"/>
          <w:szCs w:val="28"/>
        </w:rPr>
        <w:t xml:space="preserve">К первой группе законов относится закон </w:t>
      </w:r>
      <w:proofErr w:type="spellStart"/>
      <w:r w:rsidRPr="00285613">
        <w:rPr>
          <w:rFonts w:ascii="Times New Roman" w:hAnsi="Times New Roman" w:cs="Times New Roman"/>
          <w:sz w:val="28"/>
          <w:szCs w:val="28"/>
        </w:rPr>
        <w:t>Снеллиуса</w:t>
      </w:r>
      <w:proofErr w:type="spellEnd"/>
      <w:r w:rsidRPr="00285613">
        <w:rPr>
          <w:rFonts w:ascii="Times New Roman" w:hAnsi="Times New Roman" w:cs="Times New Roman"/>
          <w:sz w:val="28"/>
          <w:szCs w:val="28"/>
        </w:rPr>
        <w:t xml:space="preserve"> и эффекты Доплера и Черенкова. В соответствующих формулах обычно применяемое в немагни</w:t>
      </w:r>
      <w:r>
        <w:rPr>
          <w:rFonts w:ascii="Times New Roman" w:hAnsi="Times New Roman" w:cs="Times New Roman"/>
          <w:sz w:val="28"/>
          <w:szCs w:val="28"/>
        </w:rPr>
        <w:t xml:space="preserve">тном приближении выражение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 </w:t>
      </w:r>
      <m:oMath>
        <m:rad>
          <m:radPr>
            <m:degHide m:val="on"/>
            <m:ctrlPr>
              <w:rPr>
                <w:rFonts w:ascii="Cambria Math" w:hAnsi="Cambria Math" w:cs="Times New Roman"/>
                <w:i/>
                <w:sz w:val="28"/>
                <w:szCs w:val="28"/>
              </w:rPr>
            </m:ctrlPr>
          </m:radPr>
          <m:deg/>
          <m:e>
            <m:r>
              <w:rPr>
                <w:rFonts w:ascii="Cambria Math" w:hAnsi="Cambria Math" w:cs="Times New Roman"/>
                <w:sz w:val="28"/>
                <w:szCs w:val="28"/>
              </w:rPr>
              <m:t>ε</m:t>
            </m:r>
          </m:e>
        </m:rad>
      </m:oMath>
      <w:r w:rsidRPr="00285613">
        <w:rPr>
          <w:rFonts w:ascii="Times New Roman" w:hAnsi="Times New Roman" w:cs="Times New Roman"/>
          <w:sz w:val="28"/>
          <w:szCs w:val="28"/>
        </w:rPr>
        <w:t xml:space="preserve"> просто должно быть заменено на </w:t>
      </w:r>
      <w:proofErr w:type="gramStart"/>
      <w:r w:rsidRPr="00285613">
        <w:rPr>
          <w:rFonts w:ascii="Times New Roman" w:hAnsi="Times New Roman" w:cs="Times New Roman"/>
          <w:sz w:val="28"/>
          <w:szCs w:val="28"/>
        </w:rPr>
        <w:t>n</w:t>
      </w:r>
      <w:proofErr w:type="gramEnd"/>
      <w:r w:rsidRPr="00285613">
        <w:rPr>
          <w:rFonts w:ascii="Times New Roman" w:hAnsi="Times New Roman" w:cs="Times New Roman"/>
          <w:sz w:val="28"/>
          <w:szCs w:val="28"/>
        </w:rPr>
        <w:t xml:space="preserve"> = </w:t>
      </w:r>
      <m:oMath>
        <m:rad>
          <m:radPr>
            <m:degHide m:val="on"/>
            <m:ctrlPr>
              <w:rPr>
                <w:rFonts w:ascii="Cambria Math" w:hAnsi="Cambria Math" w:cs="Times New Roman"/>
                <w:i/>
                <w:sz w:val="28"/>
                <w:szCs w:val="28"/>
              </w:rPr>
            </m:ctrlPr>
          </m:radPr>
          <m:deg/>
          <m:e>
            <m:r>
              <w:rPr>
                <w:rFonts w:ascii="Cambria Math" w:hAnsi="Cambria Math" w:cs="Times New Roman"/>
                <w:sz w:val="28"/>
                <w:szCs w:val="28"/>
              </w:rPr>
              <m:t>εμ</m:t>
            </m:r>
          </m:e>
        </m:rad>
      </m:oMath>
      <w:r w:rsidRPr="00285613">
        <w:rPr>
          <w:rFonts w:ascii="Times New Roman" w:hAnsi="Times New Roman" w:cs="Times New Roman"/>
          <w:sz w:val="28"/>
          <w:szCs w:val="28"/>
        </w:rPr>
        <w:t xml:space="preserve"> причём если ε</w:t>
      </w:r>
      <m:oMath>
        <m:r>
          <w:rPr>
            <w:rFonts w:ascii="Cambria Math" w:hAnsi="Cambria Math" w:cs="Times New Roman"/>
            <w:sz w:val="28"/>
            <w:szCs w:val="28"/>
          </w:rPr>
          <m:t>&lt;0</m:t>
        </m:r>
      </m:oMath>
      <w:r>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μ&lt;0,</m:t>
        </m:r>
      </m:oMath>
      <w:r>
        <w:rPr>
          <w:rFonts w:ascii="Times New Roman" w:eastAsiaTheme="minorEastAsia" w:hAnsi="Times New Roman" w:cs="Times New Roman"/>
          <w:sz w:val="28"/>
          <w:szCs w:val="28"/>
        </w:rPr>
        <w:t xml:space="preserve"> </w:t>
      </w:r>
      <w:r w:rsidRPr="00285613">
        <w:rPr>
          <w:rFonts w:ascii="Times New Roman" w:hAnsi="Times New Roman" w:cs="Times New Roman"/>
          <w:sz w:val="28"/>
          <w:szCs w:val="28"/>
        </w:rPr>
        <w:t xml:space="preserve">то перед </w:t>
      </w:r>
      <w:proofErr w:type="spellStart"/>
      <w:r w:rsidRPr="00285613">
        <w:rPr>
          <w:rFonts w:ascii="Times New Roman" w:hAnsi="Times New Roman" w:cs="Times New Roman"/>
          <w:sz w:val="28"/>
          <w:szCs w:val="28"/>
        </w:rPr>
        <w:t>n</w:t>
      </w:r>
      <w:proofErr w:type="spellEnd"/>
      <w:r w:rsidRPr="00285613">
        <w:rPr>
          <w:rFonts w:ascii="Times New Roman" w:hAnsi="Times New Roman" w:cs="Times New Roman"/>
          <w:sz w:val="28"/>
          <w:szCs w:val="28"/>
        </w:rPr>
        <w:t xml:space="preserve"> тоже должен быть поставлен знак «минус».</w:t>
      </w:r>
    </w:p>
    <w:p w:rsidR="0030645C" w:rsidRPr="009D4812" w:rsidRDefault="00285613" w:rsidP="000E77ED">
      <w:pPr>
        <w:tabs>
          <w:tab w:val="left" w:pos="2060"/>
        </w:tabs>
        <w:spacing w:after="0" w:line="360" w:lineRule="auto"/>
        <w:ind w:firstLine="680"/>
        <w:jc w:val="both"/>
      </w:pPr>
      <w:r w:rsidRPr="00285613">
        <w:rPr>
          <w:rFonts w:ascii="Times New Roman" w:hAnsi="Times New Roman" w:cs="Times New Roman"/>
          <w:sz w:val="28"/>
          <w:szCs w:val="28"/>
        </w:rPr>
        <w:t xml:space="preserve">Ко второй группе относятся законы отражения и преломления света, и, в частности, формулы Френеля. В этих формулах при переходе от немагнитного приближения к точным формулам величину </w:t>
      </w:r>
      <w:proofErr w:type="spellStart"/>
      <w:r w:rsidRPr="00285613">
        <w:rPr>
          <w:rFonts w:ascii="Times New Roman" w:hAnsi="Times New Roman" w:cs="Times New Roman"/>
          <w:sz w:val="28"/>
          <w:szCs w:val="28"/>
        </w:rPr>
        <w:t>n</w:t>
      </w:r>
      <w:proofErr w:type="spellEnd"/>
      <w:r w:rsidRPr="00285613">
        <w:rPr>
          <w:rFonts w:ascii="Times New Roman" w:hAnsi="Times New Roman" w:cs="Times New Roman"/>
          <w:sz w:val="28"/>
          <w:szCs w:val="28"/>
        </w:rPr>
        <w:t xml:space="preserve"> следует заменять не </w:t>
      </w:r>
      <w:proofErr w:type="gramStart"/>
      <w:r w:rsidRPr="00285613">
        <w:rPr>
          <w:rFonts w:ascii="Times New Roman" w:hAnsi="Times New Roman" w:cs="Times New Roman"/>
          <w:sz w:val="28"/>
          <w:szCs w:val="28"/>
        </w:rPr>
        <w:t>на</w:t>
      </w:r>
      <w:proofErr w:type="gramEnd"/>
      <w:r>
        <w:rPr>
          <w:rFonts w:ascii="Times New Roman" w:hAnsi="Times New Roman" w:cs="Times New Roman"/>
          <w:sz w:val="28"/>
          <w:szCs w:val="28"/>
        </w:rPr>
        <w:t xml:space="preserve"> </w:t>
      </w:r>
      <m:oMath>
        <m:r>
          <w:rPr>
            <w:rFonts w:ascii="Cambria Math" w:hAnsi="Cambria Math" w:cs="Times New Roman"/>
            <w:sz w:val="28"/>
            <w:szCs w:val="28"/>
          </w:rPr>
          <m:t>n=</m:t>
        </m:r>
        <m:rad>
          <m:radPr>
            <m:degHide m:val="on"/>
            <m:ctrlPr>
              <w:rPr>
                <w:rFonts w:ascii="Cambria Math" w:hAnsi="Cambria Math" w:cs="Times New Roman"/>
                <w:i/>
                <w:sz w:val="28"/>
                <w:szCs w:val="28"/>
              </w:rPr>
            </m:ctrlPr>
          </m:radPr>
          <m:deg/>
          <m:e>
            <m:r>
              <w:rPr>
                <w:rFonts w:ascii="Cambria Math" w:hAnsi="Cambria Math" w:cs="Times New Roman"/>
                <w:sz w:val="28"/>
                <w:szCs w:val="28"/>
              </w:rPr>
              <m:t>εμ</m:t>
            </m:r>
          </m:e>
        </m:rad>
      </m:oMath>
      <w:r w:rsidR="0030645C" w:rsidRPr="0030645C">
        <w:rPr>
          <w:rFonts w:ascii="Times New Roman" w:eastAsiaTheme="minorEastAsia" w:hAnsi="Times New Roman" w:cs="Times New Roman"/>
          <w:sz w:val="28"/>
          <w:szCs w:val="28"/>
        </w:rPr>
        <w:t xml:space="preserve">, </w:t>
      </w:r>
      <w:r w:rsidR="0030645C">
        <w:rPr>
          <w:rFonts w:ascii="Times New Roman" w:eastAsiaTheme="minorEastAsia" w:hAnsi="Times New Roman" w:cs="Times New Roman"/>
          <w:sz w:val="28"/>
          <w:szCs w:val="28"/>
        </w:rPr>
        <w:t xml:space="preserve">а на </w:t>
      </w:r>
      <m:oMath>
        <m:rad>
          <m:radPr>
            <m:degHide m:val="on"/>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ε</m:t>
                </m:r>
              </m:num>
              <m:den>
                <m:r>
                  <w:rPr>
                    <w:rFonts w:ascii="Cambria Math" w:eastAsiaTheme="minorEastAsia" w:hAnsi="Cambria Math" w:cs="Times New Roman"/>
                    <w:sz w:val="28"/>
                    <w:szCs w:val="28"/>
                  </w:rPr>
                  <m:t>μ</m:t>
                </m:r>
              </m:den>
            </m:f>
          </m:e>
        </m:ra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z</m:t>
            </m:r>
          </m:den>
        </m:f>
      </m:oMath>
      <w:r w:rsidR="0030645C" w:rsidRPr="0030645C">
        <w:rPr>
          <w:rFonts w:ascii="Times New Roman" w:eastAsiaTheme="minorEastAsia" w:hAnsi="Times New Roman" w:cs="Times New Roman"/>
          <w:sz w:val="28"/>
          <w:szCs w:val="28"/>
        </w:rPr>
        <w:t xml:space="preserve">, </w:t>
      </w:r>
      <w:r w:rsidR="0030645C" w:rsidRPr="0030645C">
        <w:rPr>
          <w:rFonts w:ascii="Times New Roman" w:hAnsi="Times New Roman" w:cs="Times New Roman"/>
          <w:sz w:val="28"/>
          <w:szCs w:val="28"/>
        </w:rPr>
        <w:t xml:space="preserve">где </w:t>
      </w:r>
      <w:proofErr w:type="gramStart"/>
      <w:r w:rsidR="0030645C" w:rsidRPr="0030645C">
        <w:rPr>
          <w:rFonts w:ascii="Times New Roman" w:hAnsi="Times New Roman" w:cs="Times New Roman"/>
          <w:sz w:val="28"/>
          <w:szCs w:val="28"/>
        </w:rPr>
        <w:t>величина</w:t>
      </w:r>
      <w:proofErr w:type="gramEnd"/>
      <w:r w:rsidR="0030645C" w:rsidRPr="0030645C">
        <w:rPr>
          <w:rFonts w:ascii="Times New Roman" w:hAnsi="Times New Roman" w:cs="Times New Roman"/>
          <w:sz w:val="28"/>
          <w:szCs w:val="28"/>
        </w:rPr>
        <w:t xml:space="preserve"> </w:t>
      </w:r>
      <w:proofErr w:type="spellStart"/>
      <w:r w:rsidR="0030645C" w:rsidRPr="0030645C">
        <w:rPr>
          <w:rFonts w:ascii="Times New Roman" w:hAnsi="Times New Roman" w:cs="Times New Roman"/>
          <w:sz w:val="28"/>
          <w:szCs w:val="28"/>
        </w:rPr>
        <w:t>z</w:t>
      </w:r>
      <w:proofErr w:type="spellEnd"/>
      <w:r w:rsidR="0030645C" w:rsidRPr="0030645C">
        <w:rPr>
          <w:rFonts w:ascii="Times New Roman" w:hAnsi="Times New Roman" w:cs="Times New Roman"/>
          <w:sz w:val="28"/>
          <w:szCs w:val="28"/>
        </w:rPr>
        <w:t xml:space="preserve"> является величиной волнового сопротивления </w:t>
      </w:r>
      <w:r w:rsidR="0030645C">
        <w:rPr>
          <w:rFonts w:ascii="Times New Roman" w:hAnsi="Times New Roman" w:cs="Times New Roman"/>
          <w:sz w:val="28"/>
          <w:szCs w:val="28"/>
        </w:rPr>
        <w:t xml:space="preserve">среды. Волновое сопротивление </w:t>
      </w:r>
      <w:r w:rsidR="0030645C" w:rsidRPr="0030645C">
        <w:rPr>
          <w:rFonts w:ascii="Times New Roman" w:hAnsi="Times New Roman" w:cs="Times New Roman"/>
          <w:sz w:val="28"/>
          <w:szCs w:val="28"/>
        </w:rPr>
        <w:t xml:space="preserve"> имеет </w:t>
      </w:r>
      <w:r w:rsidR="0030645C" w:rsidRPr="0030645C">
        <w:rPr>
          <w:rFonts w:ascii="Times New Roman" w:hAnsi="Times New Roman" w:cs="Times New Roman"/>
          <w:sz w:val="28"/>
          <w:szCs w:val="28"/>
        </w:rPr>
        <w:lastRenderedPageBreak/>
        <w:t xml:space="preserve">размерность Ома и является уникальной характеристикой каждой среды, наряду со скоростью света в ней. Из таблицы видно, что при отходе от немагнитного приближения существенно меняется, в частности, условие отсутствия отражения света па плоской границе раздела двух сред. Это условие состоит не в равенстве показателей преломления двух сред, а в равенстве их волновых сопротивлений. Важно подчеркнуть, что при отрицательных значениях ε и µ волновое сопротивление, в отличие от величины </w:t>
      </w:r>
      <w:proofErr w:type="spellStart"/>
      <w:r w:rsidR="0030645C" w:rsidRPr="0030645C">
        <w:rPr>
          <w:rFonts w:ascii="Times New Roman" w:hAnsi="Times New Roman" w:cs="Times New Roman"/>
          <w:sz w:val="28"/>
          <w:szCs w:val="28"/>
        </w:rPr>
        <w:t>n</w:t>
      </w:r>
      <w:proofErr w:type="spellEnd"/>
      <w:r w:rsidR="0030645C" w:rsidRPr="0030645C">
        <w:rPr>
          <w:rFonts w:ascii="Times New Roman" w:hAnsi="Times New Roman" w:cs="Times New Roman"/>
          <w:sz w:val="28"/>
          <w:szCs w:val="28"/>
        </w:rPr>
        <w:t>, остаётся положительным.</w:t>
      </w:r>
      <w:r w:rsidR="0030645C" w:rsidRPr="0030645C">
        <w:t xml:space="preserve"> </w:t>
      </w:r>
    </w:p>
    <w:p w:rsidR="00455834" w:rsidRPr="009D4812" w:rsidRDefault="0030645C" w:rsidP="000E77ED">
      <w:pPr>
        <w:tabs>
          <w:tab w:val="left" w:pos="2060"/>
        </w:tabs>
        <w:spacing w:after="0" w:line="360" w:lineRule="auto"/>
        <w:ind w:firstLine="680"/>
        <w:jc w:val="both"/>
        <w:rPr>
          <w:rFonts w:ascii="Times New Roman" w:hAnsi="Times New Roman" w:cs="Times New Roman"/>
          <w:sz w:val="28"/>
          <w:szCs w:val="28"/>
        </w:rPr>
      </w:pPr>
      <w:r w:rsidRPr="0030645C">
        <w:rPr>
          <w:rFonts w:ascii="Times New Roman" w:hAnsi="Times New Roman" w:cs="Times New Roman"/>
          <w:sz w:val="28"/>
          <w:szCs w:val="28"/>
        </w:rPr>
        <w:t xml:space="preserve">И, наконец, к третьей группе соотношений, зависящих от </w:t>
      </w:r>
      <w:proofErr w:type="spellStart"/>
      <w:r w:rsidRPr="0030645C">
        <w:rPr>
          <w:rFonts w:ascii="Times New Roman" w:hAnsi="Times New Roman" w:cs="Times New Roman"/>
          <w:sz w:val="28"/>
          <w:szCs w:val="28"/>
        </w:rPr>
        <w:t>n</w:t>
      </w:r>
      <w:proofErr w:type="spellEnd"/>
      <w:r w:rsidRPr="0030645C">
        <w:rPr>
          <w:rFonts w:ascii="Times New Roman" w:hAnsi="Times New Roman" w:cs="Times New Roman"/>
          <w:sz w:val="28"/>
          <w:szCs w:val="28"/>
        </w:rPr>
        <w:t xml:space="preserve">, и существенно меняющихся при переходе от немагнитного приближения к точным формулам, относится, в частности, формула для угла </w:t>
      </w:r>
      <w:proofErr w:type="spellStart"/>
      <w:r w:rsidRPr="0030645C">
        <w:rPr>
          <w:rFonts w:ascii="Times New Roman" w:hAnsi="Times New Roman" w:cs="Times New Roman"/>
          <w:sz w:val="28"/>
          <w:szCs w:val="28"/>
        </w:rPr>
        <w:t>Брюстера</w:t>
      </w:r>
      <w:proofErr w:type="spellEnd"/>
      <w:r w:rsidRPr="0030645C">
        <w:rPr>
          <w:rFonts w:ascii="Times New Roman" w:hAnsi="Times New Roman" w:cs="Times New Roman"/>
          <w:sz w:val="28"/>
          <w:szCs w:val="28"/>
        </w:rPr>
        <w:t xml:space="preserve">. Точное выражение для угла </w:t>
      </w:r>
      <w:proofErr w:type="spellStart"/>
      <w:r w:rsidRPr="0030645C">
        <w:rPr>
          <w:rFonts w:ascii="Times New Roman" w:hAnsi="Times New Roman" w:cs="Times New Roman"/>
          <w:sz w:val="28"/>
          <w:szCs w:val="28"/>
        </w:rPr>
        <w:t>Брюстера</w:t>
      </w:r>
      <w:proofErr w:type="spellEnd"/>
      <w:r w:rsidRPr="0030645C">
        <w:rPr>
          <w:rFonts w:ascii="Times New Roman" w:hAnsi="Times New Roman" w:cs="Times New Roman"/>
          <w:sz w:val="28"/>
          <w:szCs w:val="28"/>
        </w:rPr>
        <w:t xml:space="preserve"> приведено в последней строке таблицы. Подкоренное выражение в этой точной формуле не меняется при одновременной смене знаков ε и µ одной из сред. Необходимо помнить, что приведённая в таблице формула для угла </w:t>
      </w:r>
      <w:proofErr w:type="spellStart"/>
      <w:r w:rsidRPr="0030645C">
        <w:rPr>
          <w:rFonts w:ascii="Times New Roman" w:hAnsi="Times New Roman" w:cs="Times New Roman"/>
          <w:sz w:val="28"/>
          <w:szCs w:val="28"/>
        </w:rPr>
        <w:t>Брюстера</w:t>
      </w:r>
      <w:proofErr w:type="spellEnd"/>
      <w:r w:rsidRPr="0030645C">
        <w:rPr>
          <w:rFonts w:ascii="Times New Roman" w:hAnsi="Times New Roman" w:cs="Times New Roman"/>
          <w:sz w:val="28"/>
          <w:szCs w:val="28"/>
        </w:rPr>
        <w:t xml:space="preserve"> соответствует одной определённой поляризации. Для другой, перпендикулярной к ней поляризации, формула может быть получена из приведенной таблицы путем замены ε →µ и µ→ ε. Таким образом, отражение под углом </w:t>
      </w:r>
      <w:proofErr w:type="spellStart"/>
      <w:r w:rsidRPr="0030645C">
        <w:rPr>
          <w:rFonts w:ascii="Times New Roman" w:hAnsi="Times New Roman" w:cs="Times New Roman"/>
          <w:sz w:val="28"/>
          <w:szCs w:val="28"/>
        </w:rPr>
        <w:t>Брюстера</w:t>
      </w:r>
      <w:proofErr w:type="spellEnd"/>
      <w:r w:rsidRPr="0030645C">
        <w:rPr>
          <w:rFonts w:ascii="Times New Roman" w:hAnsi="Times New Roman" w:cs="Times New Roman"/>
          <w:sz w:val="28"/>
          <w:szCs w:val="28"/>
        </w:rPr>
        <w:t xml:space="preserve"> имеет место всегда, но только для одной из двух поляризаций падающего света</w:t>
      </w:r>
      <w:r w:rsidR="00C75D4B">
        <w:rPr>
          <w:rFonts w:ascii="Times New Roman" w:hAnsi="Times New Roman" w:cs="Times New Roman"/>
          <w:sz w:val="28"/>
          <w:szCs w:val="28"/>
        </w:rPr>
        <w:t xml:space="preserve"> </w:t>
      </w:r>
      <w:r w:rsidR="00D72D9B" w:rsidRPr="00D72D9B">
        <w:rPr>
          <w:rFonts w:ascii="Times New Roman" w:hAnsi="Times New Roman" w:cs="Times New Roman"/>
          <w:sz w:val="28"/>
          <w:szCs w:val="28"/>
        </w:rPr>
        <w:t>[</w:t>
      </w:r>
      <w:r w:rsidR="0044233A">
        <w:rPr>
          <w:rFonts w:ascii="Times New Roman" w:hAnsi="Times New Roman" w:cs="Times New Roman"/>
          <w:sz w:val="28"/>
          <w:szCs w:val="28"/>
        </w:rPr>
        <w:t>6</w:t>
      </w:r>
      <w:r w:rsidR="00D72D9B" w:rsidRPr="00D72D9B">
        <w:rPr>
          <w:rFonts w:ascii="Times New Roman" w:hAnsi="Times New Roman" w:cs="Times New Roman"/>
          <w:sz w:val="28"/>
          <w:szCs w:val="28"/>
        </w:rPr>
        <w:t>]</w:t>
      </w:r>
      <w:r w:rsidRPr="0030645C">
        <w:rPr>
          <w:rFonts w:ascii="Times New Roman" w:hAnsi="Times New Roman" w:cs="Times New Roman"/>
          <w:sz w:val="28"/>
          <w:szCs w:val="28"/>
        </w:rPr>
        <w:t>.</w:t>
      </w:r>
    </w:p>
    <w:p w:rsidR="00F42E86" w:rsidRPr="009D4812" w:rsidRDefault="00F42E86" w:rsidP="000E77ED">
      <w:pPr>
        <w:tabs>
          <w:tab w:val="left" w:pos="2060"/>
        </w:tabs>
        <w:spacing w:after="0" w:line="360" w:lineRule="auto"/>
        <w:ind w:firstLine="680"/>
        <w:jc w:val="both"/>
        <w:rPr>
          <w:rFonts w:ascii="Times New Roman" w:hAnsi="Times New Roman" w:cs="Times New Roman"/>
          <w:sz w:val="28"/>
          <w:szCs w:val="28"/>
        </w:rPr>
      </w:pPr>
    </w:p>
    <w:p w:rsidR="00F42E86" w:rsidRPr="009D4812" w:rsidRDefault="00F42E86" w:rsidP="000E77ED">
      <w:pPr>
        <w:tabs>
          <w:tab w:val="left" w:pos="2060"/>
        </w:tabs>
        <w:spacing w:after="0" w:line="360" w:lineRule="auto"/>
        <w:ind w:firstLine="680"/>
        <w:jc w:val="both"/>
        <w:rPr>
          <w:rFonts w:ascii="Times New Roman" w:hAnsi="Times New Roman" w:cs="Times New Roman"/>
          <w:sz w:val="28"/>
          <w:szCs w:val="28"/>
        </w:rPr>
      </w:pPr>
    </w:p>
    <w:p w:rsidR="00F42E86" w:rsidRDefault="00F42E86" w:rsidP="0025210C">
      <w:pPr>
        <w:tabs>
          <w:tab w:val="left" w:pos="2060"/>
        </w:tabs>
        <w:spacing w:after="0" w:line="360" w:lineRule="auto"/>
        <w:rPr>
          <w:rFonts w:ascii="Times New Roman" w:hAnsi="Times New Roman" w:cs="Times New Roman"/>
          <w:sz w:val="28"/>
          <w:szCs w:val="28"/>
        </w:rPr>
      </w:pPr>
    </w:p>
    <w:p w:rsidR="0044233A" w:rsidRDefault="0044233A" w:rsidP="0025210C">
      <w:pPr>
        <w:tabs>
          <w:tab w:val="left" w:pos="2060"/>
        </w:tabs>
        <w:spacing w:after="0" w:line="360" w:lineRule="auto"/>
        <w:rPr>
          <w:rFonts w:ascii="Times New Roman" w:hAnsi="Times New Roman" w:cs="Times New Roman"/>
          <w:sz w:val="28"/>
          <w:szCs w:val="28"/>
        </w:rPr>
      </w:pPr>
    </w:p>
    <w:p w:rsidR="0044233A" w:rsidRPr="00BD3DF2" w:rsidRDefault="0044233A" w:rsidP="0025210C">
      <w:pPr>
        <w:tabs>
          <w:tab w:val="left" w:pos="2060"/>
        </w:tabs>
        <w:spacing w:after="0" w:line="360" w:lineRule="auto"/>
        <w:rPr>
          <w:rFonts w:ascii="Times New Roman" w:hAnsi="Times New Roman" w:cs="Times New Roman"/>
          <w:sz w:val="28"/>
          <w:szCs w:val="28"/>
        </w:rPr>
      </w:pPr>
    </w:p>
    <w:p w:rsidR="0025210C" w:rsidRDefault="0025210C" w:rsidP="0025210C">
      <w:pPr>
        <w:tabs>
          <w:tab w:val="left" w:pos="2060"/>
        </w:tabs>
        <w:spacing w:after="0" w:line="360" w:lineRule="auto"/>
        <w:rPr>
          <w:rFonts w:ascii="Times New Roman" w:hAnsi="Times New Roman" w:cs="Times New Roman"/>
          <w:sz w:val="28"/>
          <w:szCs w:val="28"/>
        </w:rPr>
      </w:pPr>
    </w:p>
    <w:p w:rsidR="00931C69" w:rsidRDefault="00931C69" w:rsidP="0025210C">
      <w:pPr>
        <w:tabs>
          <w:tab w:val="left" w:pos="2060"/>
        </w:tabs>
        <w:spacing w:after="0" w:line="360" w:lineRule="auto"/>
        <w:rPr>
          <w:rFonts w:ascii="Times New Roman" w:hAnsi="Times New Roman" w:cs="Times New Roman"/>
          <w:sz w:val="28"/>
          <w:szCs w:val="28"/>
        </w:rPr>
      </w:pPr>
    </w:p>
    <w:p w:rsidR="00931C69" w:rsidRDefault="00931C69" w:rsidP="0025210C">
      <w:pPr>
        <w:tabs>
          <w:tab w:val="left" w:pos="2060"/>
        </w:tabs>
        <w:spacing w:after="0" w:line="360" w:lineRule="auto"/>
        <w:rPr>
          <w:rFonts w:ascii="Times New Roman" w:hAnsi="Times New Roman" w:cs="Times New Roman"/>
          <w:sz w:val="28"/>
          <w:szCs w:val="28"/>
        </w:rPr>
      </w:pPr>
    </w:p>
    <w:p w:rsidR="00931C69" w:rsidRPr="00BD3DF2" w:rsidRDefault="00931C69" w:rsidP="0025210C">
      <w:pPr>
        <w:tabs>
          <w:tab w:val="left" w:pos="2060"/>
        </w:tabs>
        <w:spacing w:after="0" w:line="360" w:lineRule="auto"/>
        <w:rPr>
          <w:rFonts w:ascii="Times New Roman" w:hAnsi="Times New Roman" w:cs="Times New Roman"/>
          <w:sz w:val="28"/>
          <w:szCs w:val="28"/>
        </w:rPr>
      </w:pPr>
    </w:p>
    <w:p w:rsidR="00F42E86" w:rsidRPr="009D4812" w:rsidRDefault="00F42E86" w:rsidP="000E77ED">
      <w:pPr>
        <w:tabs>
          <w:tab w:val="left" w:pos="2060"/>
        </w:tabs>
        <w:spacing w:after="0" w:line="360" w:lineRule="auto"/>
        <w:ind w:firstLine="680"/>
        <w:rPr>
          <w:rFonts w:ascii="Times New Roman" w:hAnsi="Times New Roman" w:cs="Times New Roman"/>
          <w:sz w:val="28"/>
          <w:szCs w:val="28"/>
        </w:rPr>
      </w:pPr>
    </w:p>
    <w:p w:rsidR="001C5F06" w:rsidRDefault="001C5F06" w:rsidP="000E77ED">
      <w:pPr>
        <w:tabs>
          <w:tab w:val="left" w:pos="2060"/>
        </w:tabs>
        <w:spacing w:after="0" w:line="360" w:lineRule="auto"/>
        <w:ind w:firstLine="680"/>
        <w:rPr>
          <w:rFonts w:ascii="Times New Roman" w:hAnsi="Times New Roman" w:cs="Times New Roman"/>
          <w:sz w:val="28"/>
          <w:szCs w:val="28"/>
        </w:rPr>
      </w:pPr>
    </w:p>
    <w:p w:rsidR="0030645C" w:rsidRPr="0030645C" w:rsidRDefault="0030645C" w:rsidP="000E77ED">
      <w:pPr>
        <w:tabs>
          <w:tab w:val="left" w:pos="2060"/>
        </w:tabs>
        <w:spacing w:after="0" w:line="360" w:lineRule="auto"/>
        <w:ind w:firstLine="680"/>
        <w:rPr>
          <w:rFonts w:ascii="Times New Roman" w:hAnsi="Times New Roman" w:cs="Times New Roman"/>
          <w:sz w:val="28"/>
          <w:szCs w:val="28"/>
        </w:rPr>
      </w:pPr>
      <w:r>
        <w:rPr>
          <w:rFonts w:ascii="Times New Roman" w:hAnsi="Times New Roman" w:cs="Times New Roman"/>
          <w:sz w:val="28"/>
          <w:szCs w:val="28"/>
        </w:rPr>
        <w:lastRenderedPageBreak/>
        <w:t>Таблица 1</w:t>
      </w:r>
    </w:p>
    <w:tbl>
      <w:tblPr>
        <w:tblStyle w:val="a6"/>
        <w:tblW w:w="0" w:type="auto"/>
        <w:tblLook w:val="04A0"/>
      </w:tblPr>
      <w:tblGrid>
        <w:gridCol w:w="3190"/>
        <w:gridCol w:w="3190"/>
        <w:gridCol w:w="3191"/>
      </w:tblGrid>
      <w:tr w:rsidR="0030645C" w:rsidTr="0030645C">
        <w:tc>
          <w:tcPr>
            <w:tcW w:w="3190" w:type="dxa"/>
          </w:tcPr>
          <w:p w:rsidR="0030645C" w:rsidRPr="0030645C" w:rsidRDefault="0030645C" w:rsidP="000E77ED">
            <w:pPr>
              <w:tabs>
                <w:tab w:val="left" w:pos="2060"/>
              </w:tabs>
              <w:spacing w:line="360" w:lineRule="auto"/>
              <w:ind w:firstLine="680"/>
              <w:rPr>
                <w:rFonts w:ascii="Times New Roman" w:hAnsi="Times New Roman" w:cs="Times New Roman"/>
                <w:sz w:val="28"/>
                <w:szCs w:val="28"/>
              </w:rPr>
            </w:pPr>
            <w:r>
              <w:rPr>
                <w:rFonts w:ascii="Times New Roman" w:hAnsi="Times New Roman" w:cs="Times New Roman"/>
                <w:sz w:val="28"/>
                <w:szCs w:val="28"/>
              </w:rPr>
              <w:t>Физический закон</w:t>
            </w:r>
          </w:p>
        </w:tc>
        <w:tc>
          <w:tcPr>
            <w:tcW w:w="3190" w:type="dxa"/>
          </w:tcPr>
          <w:p w:rsidR="0030645C" w:rsidRPr="0030645C" w:rsidRDefault="0030645C" w:rsidP="000E77ED">
            <w:pPr>
              <w:tabs>
                <w:tab w:val="left" w:pos="2060"/>
              </w:tabs>
              <w:spacing w:line="360" w:lineRule="auto"/>
              <w:ind w:firstLine="680"/>
              <w:rPr>
                <w:rFonts w:ascii="Times New Roman" w:hAnsi="Times New Roman" w:cs="Times New Roman"/>
                <w:sz w:val="28"/>
                <w:szCs w:val="28"/>
              </w:rPr>
            </w:pPr>
            <w:r>
              <w:rPr>
                <w:rFonts w:ascii="Times New Roman" w:hAnsi="Times New Roman" w:cs="Times New Roman"/>
                <w:sz w:val="28"/>
                <w:szCs w:val="28"/>
              </w:rPr>
              <w:t>Немагнитное приближение</w:t>
            </w:r>
          </w:p>
        </w:tc>
        <w:tc>
          <w:tcPr>
            <w:tcW w:w="3191" w:type="dxa"/>
          </w:tcPr>
          <w:p w:rsidR="0030645C" w:rsidRPr="0030645C" w:rsidRDefault="0030645C" w:rsidP="000E77ED">
            <w:pPr>
              <w:tabs>
                <w:tab w:val="left" w:pos="2060"/>
              </w:tabs>
              <w:spacing w:line="360" w:lineRule="auto"/>
              <w:ind w:firstLine="680"/>
              <w:rPr>
                <w:rFonts w:ascii="Times New Roman" w:hAnsi="Times New Roman" w:cs="Times New Roman"/>
                <w:sz w:val="28"/>
                <w:szCs w:val="28"/>
              </w:rPr>
            </w:pPr>
            <w:r>
              <w:rPr>
                <w:rFonts w:ascii="Times New Roman" w:hAnsi="Times New Roman" w:cs="Times New Roman"/>
                <w:sz w:val="28"/>
                <w:szCs w:val="28"/>
              </w:rPr>
              <w:t>Точная формула</w:t>
            </w:r>
          </w:p>
        </w:tc>
      </w:tr>
      <w:tr w:rsidR="0030645C" w:rsidTr="0030645C">
        <w:tc>
          <w:tcPr>
            <w:tcW w:w="3190" w:type="dxa"/>
          </w:tcPr>
          <w:p w:rsidR="0030645C" w:rsidRDefault="0030645C" w:rsidP="000E77ED">
            <w:pPr>
              <w:tabs>
                <w:tab w:val="left" w:pos="2060"/>
              </w:tabs>
              <w:spacing w:line="360" w:lineRule="auto"/>
              <w:ind w:firstLine="680"/>
              <w:rPr>
                <w:rFonts w:ascii="Times New Roman" w:hAnsi="Times New Roman" w:cs="Times New Roman"/>
                <w:sz w:val="28"/>
                <w:szCs w:val="28"/>
              </w:rPr>
            </w:pPr>
            <w:proofErr w:type="spellStart"/>
            <w:r>
              <w:rPr>
                <w:rFonts w:ascii="Times New Roman" w:hAnsi="Times New Roman" w:cs="Times New Roman"/>
                <w:sz w:val="28"/>
                <w:szCs w:val="28"/>
              </w:rPr>
              <w:t>Снеллиус</w:t>
            </w:r>
            <w:proofErr w:type="spellEnd"/>
            <w:r>
              <w:rPr>
                <w:rFonts w:ascii="Times New Roman" w:hAnsi="Times New Roman" w:cs="Times New Roman"/>
                <w:sz w:val="28"/>
                <w:szCs w:val="28"/>
              </w:rPr>
              <w:t>, Доплер, Черенков</w:t>
            </w:r>
          </w:p>
          <w:p w:rsidR="0030645C" w:rsidRDefault="0030645C" w:rsidP="000E77ED">
            <w:pPr>
              <w:tabs>
                <w:tab w:val="left" w:pos="2060"/>
              </w:tabs>
              <w:spacing w:line="360" w:lineRule="auto"/>
              <w:ind w:firstLine="680"/>
              <w:rPr>
                <w:rFonts w:ascii="Times New Roman" w:eastAsiaTheme="minorEastAsia" w:hAnsi="Times New Roman" w:cs="Times New Roman"/>
                <w:sz w:val="28"/>
                <w:szCs w:val="28"/>
                <w:lang w:val="en-US"/>
              </w:rPr>
            </w:pPr>
            <m:oMathPara>
              <m:oMath>
                <m:r>
                  <w:rPr>
                    <w:rFonts w:ascii="Cambria Math" w:hAnsi="Cambria Math" w:cs="Times New Roman"/>
                    <w:sz w:val="28"/>
                    <w:szCs w:val="28"/>
                  </w:rPr>
                  <m:t>n=</m:t>
                </m:r>
                <m:rad>
                  <m:radPr>
                    <m:degHide m:val="on"/>
                    <m:ctrlPr>
                      <w:rPr>
                        <w:rFonts w:ascii="Cambria Math" w:hAnsi="Cambria Math" w:cs="Times New Roman"/>
                        <w:i/>
                        <w:sz w:val="28"/>
                        <w:szCs w:val="28"/>
                      </w:rPr>
                    </m:ctrlPr>
                  </m:radPr>
                  <m:deg/>
                  <m:e>
                    <m:r>
                      <w:rPr>
                        <w:rFonts w:ascii="Cambria Math" w:hAnsi="Cambria Math" w:cs="Times New Roman"/>
                        <w:sz w:val="28"/>
                        <w:szCs w:val="28"/>
                      </w:rPr>
                      <m:t>ε</m:t>
                    </m:r>
                  </m:e>
                </m:rad>
                <m:r>
                  <w:rPr>
                    <w:rFonts w:ascii="Cambria Math" w:hAnsi="Cambria Math" w:cs="Times New Roman"/>
                    <w:sz w:val="28"/>
                    <w:szCs w:val="28"/>
                  </w:rPr>
                  <m:t>→n=</m:t>
                </m:r>
                <m:rad>
                  <m:radPr>
                    <m:degHide m:val="on"/>
                    <m:ctrlPr>
                      <w:rPr>
                        <w:rFonts w:ascii="Cambria Math" w:hAnsi="Cambria Math" w:cs="Times New Roman"/>
                        <w:i/>
                        <w:sz w:val="28"/>
                        <w:szCs w:val="28"/>
                      </w:rPr>
                    </m:ctrlPr>
                  </m:radPr>
                  <m:deg/>
                  <m:e>
                    <m:r>
                      <w:rPr>
                        <w:rFonts w:ascii="Cambria Math" w:hAnsi="Cambria Math" w:cs="Times New Roman"/>
                        <w:sz w:val="28"/>
                        <w:szCs w:val="28"/>
                      </w:rPr>
                      <m:t>εμ</m:t>
                    </m:r>
                  </m:e>
                </m:rad>
              </m:oMath>
            </m:oMathPara>
          </w:p>
          <w:p w:rsidR="0047361A" w:rsidRPr="0047361A" w:rsidRDefault="0047361A" w:rsidP="000E77ED">
            <w:pPr>
              <w:tabs>
                <w:tab w:val="left" w:pos="2060"/>
              </w:tabs>
              <w:spacing w:line="360" w:lineRule="auto"/>
              <w:ind w:firstLine="680"/>
              <w:rPr>
                <w:rFonts w:ascii="Times New Roman" w:hAnsi="Times New Roman" w:cs="Times New Roman"/>
                <w:i/>
                <w:sz w:val="28"/>
                <w:szCs w:val="28"/>
                <w:lang w:val="en-US"/>
              </w:rPr>
            </w:pPr>
            <w:r>
              <w:rPr>
                <w:rFonts w:ascii="Times New Roman" w:eastAsiaTheme="minorEastAsia" w:hAnsi="Times New Roman" w:cs="Times New Roman"/>
                <w:sz w:val="28"/>
                <w:szCs w:val="28"/>
              </w:rPr>
              <w:t xml:space="preserve">Если </w:t>
            </w:r>
            <m:oMath>
              <m:r>
                <w:rPr>
                  <w:rFonts w:ascii="Cambria Math" w:eastAsiaTheme="minorEastAsia" w:hAnsi="Cambria Math" w:cs="Times New Roman"/>
                  <w:sz w:val="28"/>
                  <w:szCs w:val="28"/>
                </w:rPr>
                <m:t xml:space="preserve">ε,μ&lt;0, то </m:t>
              </m:r>
              <m:r>
                <w:rPr>
                  <w:rFonts w:ascii="Cambria Math" w:eastAsiaTheme="minorEastAsia" w:hAnsi="Cambria Math" w:cs="Times New Roman"/>
                  <w:sz w:val="28"/>
                  <w:szCs w:val="28"/>
                  <w:lang w:val="en-US"/>
                </w:rPr>
                <m:t>n&lt;0</m:t>
              </m:r>
            </m:oMath>
          </w:p>
        </w:tc>
        <w:tc>
          <w:tcPr>
            <w:tcW w:w="3190" w:type="dxa"/>
          </w:tcPr>
          <w:p w:rsidR="0030645C" w:rsidRDefault="00E44FEB" w:rsidP="000E77ED">
            <w:pPr>
              <w:tabs>
                <w:tab w:val="left" w:pos="2060"/>
              </w:tabs>
              <w:spacing w:line="360" w:lineRule="auto"/>
              <w:ind w:firstLine="680"/>
              <w:rPr>
                <w:rFonts w:ascii="Times New Roman" w:hAnsi="Times New Roman" w:cs="Times New Roman"/>
                <w:sz w:val="28"/>
                <w:szCs w:val="28"/>
                <w:lang w:val="en-US"/>
              </w:rPr>
            </w:pPr>
            <m:oMathPara>
              <m:oMathParaPr>
                <m:jc m:val="center"/>
              </m:oMathParaPr>
              <m:oMath>
                <m:f>
                  <m:fPr>
                    <m:ctrlPr>
                      <w:rPr>
                        <w:rFonts w:ascii="Cambria Math" w:hAnsi="Cambria Math" w:cs="Times New Roman"/>
                        <w:i/>
                        <w:sz w:val="28"/>
                        <w:szCs w:val="28"/>
                        <w:lang w:val="en-US"/>
                      </w:rPr>
                    </m:ctrlPr>
                  </m:fPr>
                  <m:num>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φ</m:t>
                        </m:r>
                      </m:e>
                    </m:func>
                  </m:num>
                  <m:den>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ψ</m:t>
                        </m:r>
                      </m:e>
                    </m:func>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21</m:t>
                    </m:r>
                  </m:sub>
                </m:sSub>
                <m:r>
                  <w:rPr>
                    <w:rFonts w:ascii="Cambria Math" w:hAnsi="Cambria Math" w:cs="Times New Roman"/>
                    <w:sz w:val="28"/>
                    <w:szCs w:val="28"/>
                    <w:lang w:val="en-US"/>
                  </w:rPr>
                  <m:t>=</m:t>
                </m:r>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1</m:t>
                            </m:r>
                          </m:sub>
                        </m:sSub>
                      </m:den>
                    </m:f>
                  </m:e>
                </m:rad>
              </m:oMath>
            </m:oMathPara>
          </w:p>
        </w:tc>
        <w:tc>
          <w:tcPr>
            <w:tcW w:w="3191" w:type="dxa"/>
          </w:tcPr>
          <w:p w:rsidR="0030645C" w:rsidRDefault="00E44FEB" w:rsidP="000E77ED">
            <w:pPr>
              <w:tabs>
                <w:tab w:val="left" w:pos="2060"/>
              </w:tabs>
              <w:spacing w:line="360" w:lineRule="auto"/>
              <w:ind w:firstLine="680"/>
              <w:rPr>
                <w:rFonts w:ascii="Times New Roman" w:hAnsi="Times New Roman" w:cs="Times New Roman"/>
                <w:sz w:val="28"/>
                <w:szCs w:val="28"/>
                <w:lang w:val="en-US"/>
              </w:rPr>
            </w:pPr>
            <m:oMathPara>
              <m:oMath>
                <m:f>
                  <m:fPr>
                    <m:ctrlPr>
                      <w:rPr>
                        <w:rFonts w:ascii="Cambria Math" w:hAnsi="Cambria Math" w:cs="Times New Roman"/>
                        <w:i/>
                        <w:sz w:val="28"/>
                        <w:szCs w:val="28"/>
                        <w:lang w:val="en-US"/>
                      </w:rPr>
                    </m:ctrlPr>
                  </m:fPr>
                  <m:num>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φ</m:t>
                        </m:r>
                      </m:e>
                    </m:func>
                  </m:num>
                  <m:den>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ψ</m:t>
                        </m:r>
                      </m:e>
                    </m:func>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21</m:t>
                    </m:r>
                  </m:sub>
                </m:sSub>
                <m:r>
                  <w:rPr>
                    <w:rFonts w:ascii="Cambria Math" w:hAnsi="Cambria Math" w:cs="Times New Roman"/>
                    <w:sz w:val="28"/>
                    <w:szCs w:val="28"/>
                    <w:lang w:val="en-US"/>
                  </w:rPr>
                  <m:t>=</m:t>
                </m:r>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1</m:t>
                            </m:r>
                          </m:sub>
                        </m:sSub>
                      </m:den>
                    </m:f>
                  </m:e>
                </m:rad>
              </m:oMath>
            </m:oMathPara>
          </w:p>
        </w:tc>
      </w:tr>
      <w:tr w:rsidR="0030645C" w:rsidRPr="005153AA" w:rsidTr="0030645C">
        <w:tc>
          <w:tcPr>
            <w:tcW w:w="3190" w:type="dxa"/>
          </w:tcPr>
          <w:p w:rsidR="0030645C" w:rsidRDefault="005153AA" w:rsidP="000E77ED">
            <w:pPr>
              <w:tabs>
                <w:tab w:val="left" w:pos="2060"/>
              </w:tabs>
              <w:spacing w:line="360" w:lineRule="auto"/>
              <w:ind w:firstLine="680"/>
              <w:rPr>
                <w:rFonts w:ascii="Times New Roman" w:hAnsi="Times New Roman" w:cs="Times New Roman"/>
                <w:sz w:val="28"/>
                <w:szCs w:val="28"/>
              </w:rPr>
            </w:pPr>
            <w:r>
              <w:rPr>
                <w:rFonts w:ascii="Times New Roman" w:hAnsi="Times New Roman" w:cs="Times New Roman"/>
                <w:sz w:val="28"/>
                <w:szCs w:val="28"/>
              </w:rPr>
              <w:t>Френель</w:t>
            </w:r>
          </w:p>
          <w:p w:rsidR="005153AA" w:rsidRPr="005153AA" w:rsidRDefault="005153AA" w:rsidP="000E77ED">
            <w:pPr>
              <w:tabs>
                <w:tab w:val="left" w:pos="2060"/>
              </w:tabs>
              <w:spacing w:line="360" w:lineRule="auto"/>
              <w:ind w:firstLine="680"/>
              <w:rPr>
                <w:rFonts w:ascii="Times New Roman" w:hAnsi="Times New Roman" w:cs="Times New Roman"/>
                <w:sz w:val="28"/>
                <w:szCs w:val="28"/>
              </w:rPr>
            </w:pPr>
            <m:oMathPara>
              <m:oMath>
                <m:r>
                  <w:rPr>
                    <w:rFonts w:ascii="Cambria Math" w:hAnsi="Cambria Math" w:cs="Times New Roman"/>
                    <w:sz w:val="28"/>
                    <w:szCs w:val="28"/>
                  </w:rPr>
                  <m:t>n=</m:t>
                </m:r>
                <m:rad>
                  <m:radPr>
                    <m:degHide m:val="on"/>
                    <m:ctrlPr>
                      <w:rPr>
                        <w:rFonts w:ascii="Cambria Math" w:hAnsi="Cambria Math" w:cs="Times New Roman"/>
                        <w:i/>
                        <w:sz w:val="28"/>
                        <w:szCs w:val="28"/>
                      </w:rPr>
                    </m:ctrlPr>
                  </m:radPr>
                  <m:deg/>
                  <m:e>
                    <m:r>
                      <w:rPr>
                        <w:rFonts w:ascii="Cambria Math" w:hAnsi="Cambria Math" w:cs="Times New Roman"/>
                        <w:sz w:val="28"/>
                        <w:szCs w:val="28"/>
                      </w:rPr>
                      <m:t>ε</m:t>
                    </m:r>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z</m:t>
                    </m:r>
                  </m:den>
                </m:f>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ε</m:t>
                        </m:r>
                      </m:num>
                      <m:den>
                        <m:r>
                          <w:rPr>
                            <w:rFonts w:ascii="Cambria Math" w:hAnsi="Cambria Math" w:cs="Times New Roman"/>
                            <w:sz w:val="28"/>
                            <w:szCs w:val="28"/>
                          </w:rPr>
                          <m:t>μ</m:t>
                        </m:r>
                      </m:den>
                    </m:f>
                  </m:e>
                </m:rad>
              </m:oMath>
            </m:oMathPara>
          </w:p>
        </w:tc>
        <w:tc>
          <w:tcPr>
            <w:tcW w:w="3190" w:type="dxa"/>
          </w:tcPr>
          <w:p w:rsidR="005153AA" w:rsidRDefault="005153AA" w:rsidP="000E77ED">
            <w:pPr>
              <w:tabs>
                <w:tab w:val="left" w:pos="2060"/>
              </w:tabs>
              <w:spacing w:line="360" w:lineRule="auto"/>
              <w:ind w:firstLine="680"/>
              <w:rPr>
                <w:rFonts w:ascii="Times New Roman" w:eastAsiaTheme="minorEastAsia" w:hAnsi="Times New Roman" w:cs="Times New Roman"/>
                <w:sz w:val="28"/>
                <w:szCs w:val="28"/>
                <w:lang w:val="en-US"/>
              </w:rPr>
            </w:pPr>
          </w:p>
          <w:p w:rsidR="0030645C" w:rsidRPr="005153AA" w:rsidRDefault="005153AA" w:rsidP="000E77ED">
            <w:pPr>
              <w:tabs>
                <w:tab w:val="left" w:pos="2060"/>
              </w:tabs>
              <w:spacing w:line="360" w:lineRule="auto"/>
              <w:ind w:firstLine="680"/>
              <w:rPr>
                <w:rFonts w:ascii="Times New Roman" w:hAnsi="Times New Roman" w:cs="Times New Roman"/>
                <w:i/>
                <w:sz w:val="28"/>
                <w:szCs w:val="28"/>
                <w:lang w:val="en-US"/>
              </w:rPr>
            </w:pPr>
            <m:oMathPara>
              <m:oMathParaPr>
                <m:jc m:val="center"/>
              </m:oMathParaPr>
              <m:oMath>
                <m:r>
                  <w:rPr>
                    <w:rFonts w:ascii="Cambria Math" w:hAnsi="Cambria Math" w:cs="Times New Roman"/>
                    <w:sz w:val="28"/>
                    <w:szCs w:val="28"/>
                  </w:rPr>
                  <m:t>r⊥=</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lang w:val="en-US"/>
                          </w:rPr>
                          <m:t>ψ</m:t>
                        </m:r>
                      </m:e>
                    </m:func>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lang w:val="en-US"/>
                          </w:rPr>
                          <m:t>ψ</m:t>
                        </m:r>
                      </m:e>
                    </m:func>
                  </m:den>
                </m:f>
              </m:oMath>
            </m:oMathPara>
          </w:p>
        </w:tc>
        <w:tc>
          <w:tcPr>
            <w:tcW w:w="3191" w:type="dxa"/>
          </w:tcPr>
          <w:p w:rsidR="005153AA" w:rsidRDefault="005153AA" w:rsidP="000E77ED">
            <w:pPr>
              <w:tabs>
                <w:tab w:val="left" w:pos="2060"/>
              </w:tabs>
              <w:spacing w:line="360" w:lineRule="auto"/>
              <w:ind w:firstLine="680"/>
              <w:rPr>
                <w:rFonts w:ascii="Times New Roman" w:eastAsiaTheme="minorEastAsia" w:hAnsi="Times New Roman" w:cs="Times New Roman"/>
                <w:sz w:val="28"/>
                <w:szCs w:val="28"/>
                <w:lang w:val="en-US"/>
              </w:rPr>
            </w:pPr>
          </w:p>
          <w:p w:rsidR="0030645C" w:rsidRPr="00F42E86" w:rsidRDefault="00F42E86" w:rsidP="000E77ED">
            <w:pPr>
              <w:tabs>
                <w:tab w:val="left" w:pos="2060"/>
              </w:tabs>
              <w:spacing w:line="360" w:lineRule="auto"/>
              <w:ind w:firstLine="680"/>
              <w:rPr>
                <w:rFonts w:ascii="Times New Roman" w:hAnsi="Times New Roman" w:cs="Times New Roman"/>
                <w:i/>
                <w:sz w:val="28"/>
                <w:szCs w:val="28"/>
                <w:lang w:val="en-US"/>
              </w:rPr>
            </w:pPr>
            <m:oMathPara>
              <m:oMath>
                <m:r>
                  <w:rPr>
                    <w:rFonts w:ascii="Cambria Math" w:hAnsi="Cambria Math" w:cs="Times New Roman"/>
                    <w:sz w:val="28"/>
                    <w:szCs w:val="28"/>
                  </w:rPr>
                  <m:t>r⊥=</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lang w:val="en-US"/>
                          </w:rPr>
                          <m:t>ψ</m:t>
                        </m:r>
                      </m:e>
                    </m:func>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lang w:val="en-US"/>
                          </w:rPr>
                          <m:t>ψ</m:t>
                        </m:r>
                      </m:e>
                    </m:func>
                  </m:den>
                </m:f>
              </m:oMath>
            </m:oMathPara>
          </w:p>
        </w:tc>
      </w:tr>
      <w:tr w:rsidR="0030645C" w:rsidRPr="005153AA" w:rsidTr="0030645C">
        <w:tc>
          <w:tcPr>
            <w:tcW w:w="3190" w:type="dxa"/>
          </w:tcPr>
          <w:p w:rsidR="0030645C" w:rsidRPr="005153AA" w:rsidRDefault="005153AA" w:rsidP="000E77ED">
            <w:pPr>
              <w:tabs>
                <w:tab w:val="left" w:pos="2060"/>
              </w:tabs>
              <w:spacing w:line="360" w:lineRule="auto"/>
              <w:ind w:firstLine="680"/>
              <w:rPr>
                <w:rFonts w:ascii="Times New Roman" w:hAnsi="Times New Roman" w:cs="Times New Roman"/>
                <w:sz w:val="28"/>
                <w:szCs w:val="28"/>
              </w:rPr>
            </w:pPr>
            <w:r>
              <w:rPr>
                <w:rFonts w:ascii="Times New Roman" w:hAnsi="Times New Roman" w:cs="Times New Roman"/>
                <w:sz w:val="28"/>
                <w:szCs w:val="28"/>
              </w:rPr>
              <w:t>Коэффициент отражения при нормальном падении света на границу раздела</w:t>
            </w:r>
          </w:p>
        </w:tc>
        <w:tc>
          <w:tcPr>
            <w:tcW w:w="3190" w:type="dxa"/>
          </w:tcPr>
          <w:p w:rsidR="005153AA" w:rsidRDefault="005153AA" w:rsidP="000E77ED">
            <w:pPr>
              <w:tabs>
                <w:tab w:val="left" w:pos="2060"/>
              </w:tabs>
              <w:spacing w:line="360" w:lineRule="auto"/>
              <w:ind w:firstLine="680"/>
              <w:rPr>
                <w:rFonts w:ascii="Times New Roman" w:eastAsiaTheme="minorEastAsia" w:hAnsi="Times New Roman" w:cs="Times New Roman"/>
                <w:sz w:val="28"/>
                <w:szCs w:val="28"/>
              </w:rPr>
            </w:pPr>
          </w:p>
          <w:p w:rsidR="0030645C" w:rsidRPr="005153AA" w:rsidRDefault="005153AA" w:rsidP="000E77ED">
            <w:pPr>
              <w:tabs>
                <w:tab w:val="left" w:pos="2060"/>
              </w:tabs>
              <w:spacing w:line="360" w:lineRule="auto"/>
              <w:ind w:firstLine="680"/>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en>
                </m:f>
              </m:oMath>
            </m:oMathPara>
          </w:p>
        </w:tc>
        <w:tc>
          <w:tcPr>
            <w:tcW w:w="3191" w:type="dxa"/>
          </w:tcPr>
          <w:p w:rsidR="005153AA" w:rsidRDefault="005153AA" w:rsidP="000E77ED">
            <w:pPr>
              <w:tabs>
                <w:tab w:val="left" w:pos="2060"/>
              </w:tabs>
              <w:spacing w:line="360" w:lineRule="auto"/>
              <w:ind w:firstLine="680"/>
              <w:rPr>
                <w:rFonts w:ascii="Times New Roman" w:eastAsiaTheme="minorEastAsia" w:hAnsi="Times New Roman" w:cs="Times New Roman"/>
                <w:sz w:val="28"/>
                <w:szCs w:val="28"/>
              </w:rPr>
            </w:pPr>
          </w:p>
          <w:p w:rsidR="0030645C" w:rsidRPr="005153AA" w:rsidRDefault="005153AA" w:rsidP="000E77ED">
            <w:pPr>
              <w:tabs>
                <w:tab w:val="left" w:pos="2060"/>
              </w:tabs>
              <w:spacing w:line="360" w:lineRule="auto"/>
              <w:ind w:firstLine="680"/>
              <w:rPr>
                <w:rFonts w:ascii="Times New Roman"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den>
                </m:f>
              </m:oMath>
            </m:oMathPara>
          </w:p>
        </w:tc>
      </w:tr>
      <w:tr w:rsidR="0030645C" w:rsidRPr="005153AA" w:rsidTr="0030645C">
        <w:tc>
          <w:tcPr>
            <w:tcW w:w="3190" w:type="dxa"/>
          </w:tcPr>
          <w:p w:rsidR="0030645C" w:rsidRPr="00F42E86" w:rsidRDefault="00F42E86" w:rsidP="000E77ED">
            <w:pPr>
              <w:tabs>
                <w:tab w:val="left" w:pos="2060"/>
              </w:tabs>
              <w:spacing w:line="360" w:lineRule="auto"/>
              <w:ind w:firstLine="680"/>
              <w:rPr>
                <w:rFonts w:ascii="Times New Roman" w:hAnsi="Times New Roman" w:cs="Times New Roman"/>
                <w:sz w:val="28"/>
                <w:szCs w:val="28"/>
              </w:rPr>
            </w:pPr>
            <w:r>
              <w:rPr>
                <w:rFonts w:ascii="Times New Roman" w:hAnsi="Times New Roman" w:cs="Times New Roman"/>
                <w:sz w:val="28"/>
                <w:szCs w:val="28"/>
              </w:rPr>
              <w:t>Условия отсутствия отражения</w:t>
            </w:r>
          </w:p>
        </w:tc>
        <w:tc>
          <w:tcPr>
            <w:tcW w:w="3190" w:type="dxa"/>
          </w:tcPr>
          <w:p w:rsidR="0030645C" w:rsidRPr="005153AA" w:rsidRDefault="00E44FEB" w:rsidP="000E77ED">
            <w:pPr>
              <w:tabs>
                <w:tab w:val="left" w:pos="2060"/>
              </w:tabs>
              <w:spacing w:line="360" w:lineRule="auto"/>
              <w:ind w:firstLine="680"/>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oMath>
            </m:oMathPara>
          </w:p>
        </w:tc>
        <w:tc>
          <w:tcPr>
            <w:tcW w:w="3191" w:type="dxa"/>
          </w:tcPr>
          <w:p w:rsidR="0030645C" w:rsidRPr="005153AA" w:rsidRDefault="00E44FEB" w:rsidP="000E77ED">
            <w:pPr>
              <w:tabs>
                <w:tab w:val="left" w:pos="2060"/>
              </w:tabs>
              <w:spacing w:line="360" w:lineRule="auto"/>
              <w:ind w:firstLine="680"/>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oMath>
            </m:oMathPara>
          </w:p>
        </w:tc>
      </w:tr>
      <w:tr w:rsidR="0030645C" w:rsidRPr="005153AA" w:rsidTr="0030645C">
        <w:tc>
          <w:tcPr>
            <w:tcW w:w="3190" w:type="dxa"/>
          </w:tcPr>
          <w:p w:rsidR="0030645C" w:rsidRPr="00F42E86" w:rsidRDefault="00F42E86" w:rsidP="000E77ED">
            <w:pPr>
              <w:tabs>
                <w:tab w:val="left" w:pos="2060"/>
              </w:tabs>
              <w:spacing w:line="360" w:lineRule="auto"/>
              <w:ind w:firstLine="680"/>
              <w:rPr>
                <w:rFonts w:ascii="Times New Roman" w:hAnsi="Times New Roman" w:cs="Times New Roman"/>
                <w:sz w:val="28"/>
                <w:szCs w:val="28"/>
              </w:rPr>
            </w:pPr>
            <w:proofErr w:type="spellStart"/>
            <w:r>
              <w:rPr>
                <w:rFonts w:ascii="Times New Roman" w:hAnsi="Times New Roman" w:cs="Times New Roman"/>
                <w:sz w:val="28"/>
                <w:szCs w:val="28"/>
              </w:rPr>
              <w:t>Брюстер</w:t>
            </w:r>
            <w:proofErr w:type="spellEnd"/>
          </w:p>
        </w:tc>
        <w:tc>
          <w:tcPr>
            <w:tcW w:w="3190" w:type="dxa"/>
          </w:tcPr>
          <w:p w:rsidR="0030645C" w:rsidRPr="005153AA" w:rsidRDefault="00E44FEB" w:rsidP="000E77ED">
            <w:pPr>
              <w:tabs>
                <w:tab w:val="left" w:pos="2060"/>
              </w:tabs>
              <w:spacing w:line="360" w:lineRule="auto"/>
              <w:ind w:firstLine="680"/>
              <w:rPr>
                <w:rFonts w:ascii="Times New Roman" w:hAnsi="Times New Roman" w:cs="Times New Roman"/>
                <w:sz w:val="28"/>
                <w:szCs w:val="28"/>
              </w:rPr>
            </w:pPr>
            <m:oMathPara>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φ=</m:t>
                    </m:r>
                    <m:r>
                      <w:rPr>
                        <w:rFonts w:ascii="Cambria Math" w:hAnsi="Cambria Math" w:cs="Times New Roman"/>
                        <w:sz w:val="28"/>
                        <w:szCs w:val="28"/>
                        <w:lang w:val="en-US"/>
                      </w:rPr>
                      <m:t>n</m:t>
                    </m:r>
                  </m:e>
                </m:func>
              </m:oMath>
            </m:oMathPara>
          </w:p>
        </w:tc>
        <w:tc>
          <w:tcPr>
            <w:tcW w:w="3191" w:type="dxa"/>
          </w:tcPr>
          <w:p w:rsidR="0030645C" w:rsidRPr="005153AA" w:rsidRDefault="00E44FEB" w:rsidP="000E77ED">
            <w:pPr>
              <w:tabs>
                <w:tab w:val="left" w:pos="2060"/>
              </w:tabs>
              <w:spacing w:line="360" w:lineRule="auto"/>
              <w:ind w:firstLine="680"/>
              <w:rPr>
                <w:rFonts w:ascii="Times New Roman" w:hAnsi="Times New Roman" w:cs="Times New Roman"/>
                <w:sz w:val="28"/>
                <w:szCs w:val="28"/>
              </w:rPr>
            </w:pPr>
            <m:oMathPara>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tan</m:t>
                    </m:r>
                  </m:fName>
                  <m:e>
                    <m:r>
                      <w:rPr>
                        <w:rFonts w:ascii="Cambria Math" w:hAnsi="Cambria Math" w:cs="Times New Roman"/>
                        <w:sz w:val="28"/>
                        <w:szCs w:val="28"/>
                      </w:rPr>
                      <m:t>φ=</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1</m:t>
                                </m:r>
                              </m:sub>
                            </m:sSub>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den>
                        </m:f>
                      </m:e>
                    </m:rad>
                  </m:e>
                </m:func>
              </m:oMath>
            </m:oMathPara>
          </w:p>
        </w:tc>
      </w:tr>
    </w:tbl>
    <w:p w:rsidR="00F42E86" w:rsidRDefault="00F42E86" w:rsidP="000E77ED">
      <w:pPr>
        <w:tabs>
          <w:tab w:val="left" w:pos="2060"/>
        </w:tabs>
        <w:spacing w:after="0" w:line="360" w:lineRule="auto"/>
        <w:ind w:firstLine="680"/>
        <w:rPr>
          <w:lang w:val="en-US"/>
        </w:rPr>
      </w:pPr>
    </w:p>
    <w:p w:rsidR="00F42E86" w:rsidRDefault="00F42E86" w:rsidP="000E77ED">
      <w:pPr>
        <w:tabs>
          <w:tab w:val="left" w:pos="2060"/>
        </w:tabs>
        <w:spacing w:after="0" w:line="360" w:lineRule="auto"/>
        <w:ind w:firstLine="680"/>
        <w:rPr>
          <w:lang w:val="en-US"/>
        </w:rPr>
      </w:pPr>
    </w:p>
    <w:p w:rsidR="00F42E86" w:rsidRDefault="00F42E86" w:rsidP="000E77ED">
      <w:pPr>
        <w:tabs>
          <w:tab w:val="left" w:pos="2060"/>
        </w:tabs>
        <w:spacing w:after="0" w:line="360" w:lineRule="auto"/>
        <w:ind w:firstLine="680"/>
        <w:rPr>
          <w:lang w:val="en-US"/>
        </w:rPr>
      </w:pPr>
    </w:p>
    <w:p w:rsidR="00F42E86" w:rsidRDefault="00F42E86" w:rsidP="000E77ED">
      <w:pPr>
        <w:tabs>
          <w:tab w:val="left" w:pos="2060"/>
        </w:tabs>
        <w:spacing w:after="0" w:line="360" w:lineRule="auto"/>
        <w:ind w:firstLine="680"/>
        <w:rPr>
          <w:lang w:val="en-US"/>
        </w:rPr>
      </w:pPr>
    </w:p>
    <w:p w:rsidR="00F42E86" w:rsidRDefault="00F42E86" w:rsidP="000E77ED">
      <w:pPr>
        <w:tabs>
          <w:tab w:val="left" w:pos="2060"/>
        </w:tabs>
        <w:spacing w:after="0" w:line="360" w:lineRule="auto"/>
        <w:ind w:firstLine="680"/>
        <w:rPr>
          <w:lang w:val="en-US"/>
        </w:rPr>
      </w:pPr>
    </w:p>
    <w:p w:rsidR="00F42E86" w:rsidRDefault="00F42E86" w:rsidP="00960BFF">
      <w:pPr>
        <w:tabs>
          <w:tab w:val="left" w:pos="2060"/>
        </w:tabs>
        <w:spacing w:after="0" w:line="360" w:lineRule="auto"/>
        <w:rPr>
          <w:lang w:val="en-US"/>
        </w:rPr>
      </w:pPr>
    </w:p>
    <w:p w:rsidR="0025210C" w:rsidRDefault="0025210C" w:rsidP="00960BFF">
      <w:pPr>
        <w:tabs>
          <w:tab w:val="left" w:pos="2060"/>
        </w:tabs>
        <w:spacing w:after="0" w:line="360" w:lineRule="auto"/>
        <w:rPr>
          <w:lang w:val="en-US"/>
        </w:rPr>
      </w:pPr>
    </w:p>
    <w:p w:rsidR="0025210C" w:rsidRPr="0025210C" w:rsidRDefault="0025210C" w:rsidP="00960BFF">
      <w:pPr>
        <w:tabs>
          <w:tab w:val="left" w:pos="2060"/>
        </w:tabs>
        <w:spacing w:after="0" w:line="360" w:lineRule="auto"/>
        <w:rPr>
          <w:lang w:val="en-US"/>
        </w:rPr>
      </w:pPr>
    </w:p>
    <w:p w:rsidR="00960BFF" w:rsidRPr="00960BFF" w:rsidRDefault="00960BFF" w:rsidP="00960BFF">
      <w:pPr>
        <w:tabs>
          <w:tab w:val="left" w:pos="2060"/>
        </w:tabs>
        <w:spacing w:after="0" w:line="360" w:lineRule="auto"/>
      </w:pPr>
    </w:p>
    <w:p w:rsidR="00F42E86" w:rsidRDefault="00F42E86" w:rsidP="000E77ED">
      <w:pPr>
        <w:tabs>
          <w:tab w:val="left" w:pos="2060"/>
        </w:tabs>
        <w:spacing w:after="0" w:line="360" w:lineRule="auto"/>
        <w:ind w:firstLine="680"/>
        <w:rPr>
          <w:lang w:val="en-US"/>
        </w:rPr>
      </w:pPr>
    </w:p>
    <w:p w:rsidR="0030645C" w:rsidRPr="00960BFF" w:rsidRDefault="00B34805" w:rsidP="001C5F06">
      <w:pPr>
        <w:tabs>
          <w:tab w:val="left" w:pos="2060"/>
        </w:tabs>
        <w:spacing w:before="240" w:after="240" w:line="360" w:lineRule="auto"/>
        <w:ind w:firstLine="680"/>
        <w:rPr>
          <w:rFonts w:ascii="Times New Roman" w:hAnsi="Times New Roman" w:cs="Times New Roman"/>
          <w:b/>
          <w:sz w:val="32"/>
          <w:szCs w:val="32"/>
        </w:rPr>
      </w:pPr>
      <w:r w:rsidRPr="00960BFF">
        <w:rPr>
          <w:rFonts w:ascii="Times New Roman" w:hAnsi="Times New Roman" w:cs="Times New Roman"/>
          <w:b/>
          <w:sz w:val="32"/>
          <w:szCs w:val="32"/>
        </w:rPr>
        <w:lastRenderedPageBreak/>
        <w:t>3</w:t>
      </w:r>
      <w:r w:rsidR="00F42E86" w:rsidRPr="00960BFF">
        <w:rPr>
          <w:rFonts w:ascii="Times New Roman" w:hAnsi="Times New Roman" w:cs="Times New Roman"/>
          <w:b/>
          <w:sz w:val="32"/>
          <w:szCs w:val="32"/>
        </w:rPr>
        <w:t xml:space="preserve"> </w:t>
      </w:r>
      <w:proofErr w:type="spellStart"/>
      <w:r w:rsidR="00F42E86" w:rsidRPr="00960BFF">
        <w:rPr>
          <w:rFonts w:ascii="Times New Roman" w:hAnsi="Times New Roman" w:cs="Times New Roman"/>
          <w:b/>
          <w:sz w:val="32"/>
          <w:szCs w:val="32"/>
        </w:rPr>
        <w:t>Суперлинзы</w:t>
      </w:r>
      <w:proofErr w:type="spellEnd"/>
    </w:p>
    <w:p w:rsidR="00F42E86" w:rsidRDefault="00F42E86" w:rsidP="000E77ED">
      <w:pPr>
        <w:tabs>
          <w:tab w:val="left" w:pos="2060"/>
        </w:tabs>
        <w:spacing w:after="0" w:line="360" w:lineRule="auto"/>
        <w:ind w:firstLine="680"/>
        <w:jc w:val="center"/>
      </w:pPr>
      <w:r>
        <w:rPr>
          <w:rFonts w:ascii="Times New Roman" w:hAnsi="Times New Roman" w:cs="Times New Roman"/>
          <w:b/>
          <w:noProof/>
          <w:sz w:val="28"/>
          <w:szCs w:val="28"/>
          <w:lang w:eastAsia="ru-RU"/>
        </w:rPr>
        <w:drawing>
          <wp:inline distT="0" distB="0" distL="0" distR="0">
            <wp:extent cx="5116476" cy="3434316"/>
            <wp:effectExtent l="19050" t="0" r="7974" b="0"/>
            <wp:docPr id="6" name="Рисунок 5" descr="суп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пер.png"/>
                    <pic:cNvPicPr/>
                  </pic:nvPicPr>
                  <pic:blipFill>
                    <a:blip r:embed="rId13" cstate="print"/>
                    <a:stretch>
                      <a:fillRect/>
                    </a:stretch>
                  </pic:blipFill>
                  <pic:spPr>
                    <a:xfrm>
                      <a:off x="0" y="0"/>
                      <a:ext cx="5114289" cy="3432848"/>
                    </a:xfrm>
                    <a:prstGeom prst="rect">
                      <a:avLst/>
                    </a:prstGeom>
                  </pic:spPr>
                </pic:pic>
              </a:graphicData>
            </a:graphic>
          </wp:inline>
        </w:drawing>
      </w:r>
    </w:p>
    <w:p w:rsidR="008438EC" w:rsidRPr="008438EC" w:rsidRDefault="00B34805" w:rsidP="000E77ED">
      <w:pPr>
        <w:tabs>
          <w:tab w:val="left" w:pos="2060"/>
        </w:tabs>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Рисунок 6</w:t>
      </w:r>
      <w:r w:rsidR="006474C7">
        <w:rPr>
          <w:rFonts w:ascii="Times New Roman" w:hAnsi="Times New Roman" w:cs="Times New Roman"/>
          <w:sz w:val="28"/>
          <w:szCs w:val="28"/>
        </w:rPr>
        <w:t xml:space="preserve"> -</w:t>
      </w:r>
      <w:r w:rsidR="008438EC">
        <w:rPr>
          <w:rFonts w:ascii="Times New Roman" w:hAnsi="Times New Roman" w:cs="Times New Roman"/>
          <w:sz w:val="28"/>
          <w:szCs w:val="28"/>
        </w:rPr>
        <w:t xml:space="preserve"> </w:t>
      </w:r>
      <w:proofErr w:type="spellStart"/>
      <w:r w:rsidR="008438EC">
        <w:rPr>
          <w:rFonts w:ascii="Times New Roman" w:hAnsi="Times New Roman" w:cs="Times New Roman"/>
          <w:sz w:val="28"/>
          <w:szCs w:val="28"/>
        </w:rPr>
        <w:t>Суперлинза</w:t>
      </w:r>
      <w:proofErr w:type="spellEnd"/>
    </w:p>
    <w:p w:rsidR="00F42E86" w:rsidRDefault="00F42E86" w:rsidP="00A27CD0">
      <w:pPr>
        <w:tabs>
          <w:tab w:val="left" w:pos="2060"/>
        </w:tabs>
        <w:spacing w:after="0" w:line="360" w:lineRule="auto"/>
        <w:ind w:firstLine="680"/>
        <w:jc w:val="both"/>
        <w:rPr>
          <w:rFonts w:ascii="Times New Roman" w:hAnsi="Times New Roman" w:cs="Times New Roman"/>
          <w:sz w:val="28"/>
          <w:szCs w:val="28"/>
        </w:rPr>
      </w:pPr>
      <w:r w:rsidRPr="00F42E86">
        <w:rPr>
          <w:rFonts w:ascii="Times New Roman" w:hAnsi="Times New Roman" w:cs="Times New Roman"/>
          <w:sz w:val="28"/>
          <w:szCs w:val="28"/>
        </w:rPr>
        <w:t xml:space="preserve">Веселаго использовал построение хода лучей, чтобы предсказать, что брус из материала с отрицательным показателем преломления </w:t>
      </w:r>
      <w:proofErr w:type="spellStart"/>
      <w:r w:rsidRPr="00F42E86">
        <w:rPr>
          <w:rFonts w:ascii="Times New Roman" w:hAnsi="Times New Roman" w:cs="Times New Roman"/>
          <w:sz w:val="28"/>
          <w:szCs w:val="28"/>
        </w:rPr>
        <w:t>n</w:t>
      </w:r>
      <w:proofErr w:type="spellEnd"/>
      <w:r w:rsidRPr="00F42E86">
        <w:rPr>
          <w:rFonts w:ascii="Times New Roman" w:hAnsi="Times New Roman" w:cs="Times New Roman"/>
          <w:sz w:val="28"/>
          <w:szCs w:val="28"/>
        </w:rPr>
        <w:t xml:space="preserve"> = −1 должен действовать как линза с уникальными свойствами. Большинство из нас знакомо с линзами из материалов с положительным преломлением — в камерах, лупах, микроскопах и телескопах. Они имеют фокусное расстояние, и место, где формируется изображение, зависит от сочетания фокусного расстояния и расстояния между объектом и линзой. Изображения обычно отличаются по размеру от объекта, и линзы работают лучше всего для объектов, лежащих на оси, проходящей через линзу. Линза Веселаго работает совершенно иначе, чем обычные: ее работа намного проще, она действует только на объекты, расположенные рядом с ней, и переносит все оптическое поле с одной стороны линзы на другую</w:t>
      </w:r>
      <w:r>
        <w:rPr>
          <w:rFonts w:ascii="Times New Roman" w:hAnsi="Times New Roman" w:cs="Times New Roman"/>
          <w:sz w:val="28"/>
          <w:szCs w:val="28"/>
        </w:rPr>
        <w:t>.</w:t>
      </w:r>
    </w:p>
    <w:p w:rsidR="00F42E86" w:rsidRDefault="00F42E86" w:rsidP="00A27CD0">
      <w:pPr>
        <w:tabs>
          <w:tab w:val="left" w:pos="2060"/>
        </w:tabs>
        <w:spacing w:after="0" w:line="360" w:lineRule="auto"/>
        <w:ind w:firstLine="680"/>
        <w:jc w:val="both"/>
        <w:rPr>
          <w:rFonts w:ascii="Times New Roman" w:hAnsi="Times New Roman" w:cs="Times New Roman"/>
          <w:sz w:val="28"/>
          <w:szCs w:val="28"/>
        </w:rPr>
      </w:pPr>
      <w:r w:rsidRPr="00F42E86">
        <w:rPr>
          <w:rFonts w:ascii="Times New Roman" w:hAnsi="Times New Roman" w:cs="Times New Roman"/>
          <w:sz w:val="28"/>
          <w:szCs w:val="28"/>
        </w:rPr>
        <w:t>Линза Веселаго столь необычна, что пришлось задаться вопросом: наскольк</w:t>
      </w:r>
      <w:r w:rsidR="006474C7">
        <w:rPr>
          <w:rFonts w:ascii="Times New Roman" w:hAnsi="Times New Roman" w:cs="Times New Roman"/>
          <w:sz w:val="28"/>
          <w:szCs w:val="28"/>
        </w:rPr>
        <w:t>о совершенно она может работать.</w:t>
      </w:r>
      <w:r w:rsidRPr="00F42E86">
        <w:rPr>
          <w:rFonts w:ascii="Times New Roman" w:hAnsi="Times New Roman" w:cs="Times New Roman"/>
          <w:sz w:val="28"/>
          <w:szCs w:val="28"/>
        </w:rPr>
        <w:t xml:space="preserve"> И в частности, каково может быть предельное разрешение линзы Веселаго? Оптические элементы с положительным показателем преломления ограничены дифракционным </w:t>
      </w:r>
      <w:r w:rsidRPr="00F42E86">
        <w:rPr>
          <w:rFonts w:ascii="Times New Roman" w:hAnsi="Times New Roman" w:cs="Times New Roman"/>
          <w:sz w:val="28"/>
          <w:szCs w:val="28"/>
        </w:rPr>
        <w:lastRenderedPageBreak/>
        <w:t xml:space="preserve">пределом — они могут разрешать детали, размер которых равен или больше длины волны света, отраженного от объекта. Дифракция накладывает окончательный предел на все системы создания изображения, наподобие наименьшего объекта, который можно рассмотреть в микроскоп, или наименьшего расстояния между двумя звездами, которое может разрешить телескоп. Дифракция определяет также наименьшую деталь, которую можно создать в процессе оптической литографии при производстве микрочипов (микросхем). Подобным же образом дифракция ограничивает количество информации, которую можно сохранить или прочитать на оптическом цифровом видеодиске (DVD). Способ обойти дифракционный предел мог бы решительным образом изменить технологии, позволив оптической литографии проникнуть в диапазон </w:t>
      </w:r>
      <w:proofErr w:type="spellStart"/>
      <w:r w:rsidRPr="00F42E86">
        <w:rPr>
          <w:rFonts w:ascii="Times New Roman" w:hAnsi="Times New Roman" w:cs="Times New Roman"/>
          <w:sz w:val="28"/>
          <w:szCs w:val="28"/>
        </w:rPr>
        <w:t>наноразмеров</w:t>
      </w:r>
      <w:proofErr w:type="spellEnd"/>
      <w:r w:rsidRPr="00F42E86">
        <w:rPr>
          <w:rFonts w:ascii="Times New Roman" w:hAnsi="Times New Roman" w:cs="Times New Roman"/>
          <w:sz w:val="28"/>
          <w:szCs w:val="28"/>
        </w:rPr>
        <w:t xml:space="preserve"> и, возможно, в сотни раз увеличить количество данных, сохраняемых на оптических дисках</w:t>
      </w:r>
      <w:r w:rsidR="00C75D4B">
        <w:rPr>
          <w:rFonts w:ascii="Times New Roman" w:hAnsi="Times New Roman" w:cs="Times New Roman"/>
          <w:sz w:val="28"/>
          <w:szCs w:val="28"/>
        </w:rPr>
        <w:t xml:space="preserve"> </w:t>
      </w:r>
      <w:r w:rsidR="00D72D9B" w:rsidRPr="00D72D9B">
        <w:rPr>
          <w:rFonts w:ascii="Times New Roman" w:hAnsi="Times New Roman" w:cs="Times New Roman"/>
          <w:sz w:val="28"/>
          <w:szCs w:val="28"/>
        </w:rPr>
        <w:t>[</w:t>
      </w:r>
      <w:r w:rsidR="0044233A">
        <w:rPr>
          <w:rFonts w:ascii="Times New Roman" w:hAnsi="Times New Roman" w:cs="Times New Roman"/>
          <w:sz w:val="28"/>
          <w:szCs w:val="28"/>
        </w:rPr>
        <w:t>7</w:t>
      </w:r>
      <w:r w:rsidR="00D72D9B" w:rsidRPr="00D72D9B">
        <w:rPr>
          <w:rFonts w:ascii="Times New Roman" w:hAnsi="Times New Roman" w:cs="Times New Roman"/>
          <w:sz w:val="28"/>
          <w:szCs w:val="28"/>
        </w:rPr>
        <w:t>]</w:t>
      </w:r>
      <w:r w:rsidRPr="00F42E86">
        <w:rPr>
          <w:rFonts w:ascii="Times New Roman" w:hAnsi="Times New Roman" w:cs="Times New Roman"/>
          <w:sz w:val="28"/>
          <w:szCs w:val="28"/>
        </w:rPr>
        <w:t>.</w:t>
      </w:r>
    </w:p>
    <w:p w:rsidR="00F42E86" w:rsidRDefault="00B34805" w:rsidP="00CB2284">
      <w:pPr>
        <w:tabs>
          <w:tab w:val="left" w:pos="2060"/>
        </w:tabs>
        <w:spacing w:before="240" w:after="240" w:line="360" w:lineRule="auto"/>
        <w:ind w:left="709" w:hanging="29"/>
        <w:jc w:val="both"/>
        <w:rPr>
          <w:rFonts w:ascii="Times New Roman" w:hAnsi="Times New Roman" w:cs="Times New Roman"/>
          <w:b/>
          <w:sz w:val="28"/>
          <w:szCs w:val="28"/>
        </w:rPr>
      </w:pPr>
      <w:r>
        <w:rPr>
          <w:rFonts w:ascii="Times New Roman" w:hAnsi="Times New Roman" w:cs="Times New Roman"/>
          <w:b/>
          <w:sz w:val="28"/>
          <w:szCs w:val="28"/>
        </w:rPr>
        <w:t>3</w:t>
      </w:r>
      <w:r w:rsidR="00960BFF">
        <w:rPr>
          <w:rFonts w:ascii="Times New Roman" w:hAnsi="Times New Roman" w:cs="Times New Roman"/>
          <w:b/>
          <w:sz w:val="28"/>
          <w:szCs w:val="28"/>
        </w:rPr>
        <w:t>.1</w:t>
      </w:r>
      <w:r w:rsidR="00F42E86" w:rsidRPr="00F42E86">
        <w:rPr>
          <w:rFonts w:ascii="Times New Roman" w:hAnsi="Times New Roman" w:cs="Times New Roman"/>
          <w:b/>
          <w:sz w:val="28"/>
          <w:szCs w:val="28"/>
        </w:rPr>
        <w:t xml:space="preserve"> Дифракционный предел для линз с отрица</w:t>
      </w:r>
      <w:r w:rsidR="00F42E86">
        <w:rPr>
          <w:rFonts w:ascii="Times New Roman" w:hAnsi="Times New Roman" w:cs="Times New Roman"/>
          <w:b/>
          <w:sz w:val="28"/>
          <w:szCs w:val="28"/>
        </w:rPr>
        <w:t xml:space="preserve">тельным показателем </w:t>
      </w:r>
      <w:r w:rsidR="00CB2284">
        <w:rPr>
          <w:rFonts w:ascii="Times New Roman" w:hAnsi="Times New Roman" w:cs="Times New Roman"/>
          <w:b/>
          <w:sz w:val="28"/>
          <w:szCs w:val="28"/>
        </w:rPr>
        <w:t xml:space="preserve">         </w:t>
      </w:r>
      <w:r w:rsidR="00F42E86">
        <w:rPr>
          <w:rFonts w:ascii="Times New Roman" w:hAnsi="Times New Roman" w:cs="Times New Roman"/>
          <w:b/>
          <w:sz w:val="28"/>
          <w:szCs w:val="28"/>
        </w:rPr>
        <w:t>преломления</w:t>
      </w:r>
    </w:p>
    <w:p w:rsidR="00F42E86" w:rsidRDefault="00F42E86" w:rsidP="0025210C">
      <w:pPr>
        <w:tabs>
          <w:tab w:val="left" w:pos="2060"/>
        </w:tabs>
        <w:spacing w:before="240" w:after="240" w:line="360" w:lineRule="auto"/>
        <w:ind w:firstLine="680"/>
        <w:jc w:val="both"/>
        <w:rPr>
          <w:rFonts w:ascii="Times New Roman" w:hAnsi="Times New Roman" w:cs="Times New Roman"/>
          <w:sz w:val="28"/>
          <w:szCs w:val="28"/>
        </w:rPr>
      </w:pPr>
      <w:r w:rsidRPr="00F42E86">
        <w:rPr>
          <w:rFonts w:ascii="Times New Roman" w:hAnsi="Times New Roman" w:cs="Times New Roman"/>
          <w:sz w:val="28"/>
          <w:szCs w:val="28"/>
        </w:rPr>
        <w:t>Электромагнитные волны любых источников — излучающих атомов, радиоантенн или пучка света, — после прохождения через маленькое отверстие создают два разных типа полей: дальнее и ближнее поле. Дальнее поле, на что указывает его название, наблюдается вдали от объекта и улавливается линзой, формируя изображение объекта. К сожалению, это изображение содержит только грубую картину объекта, в которой дифракция ограничивает разрешение величиной длины волны. Ближнее поле содержит все мельчайшие детали объекта, но его интенсивность быстро падает с расстоянием. Линзы с положительным преломлением не дают никакого шанса на перехват чрезвычайно слабого ближнего поля и передачу его данных в изображение. Однако это не так для линз с отрицательным преломлением. Подробно исследовав, как ближние и дальние поля источника взаимодействуют с л</w:t>
      </w:r>
      <w:r w:rsidR="006474C7">
        <w:rPr>
          <w:rFonts w:ascii="Times New Roman" w:hAnsi="Times New Roman" w:cs="Times New Roman"/>
          <w:sz w:val="28"/>
          <w:szCs w:val="28"/>
        </w:rPr>
        <w:t xml:space="preserve">инзой Веселаго, </w:t>
      </w:r>
      <w:proofErr w:type="spellStart"/>
      <w:r w:rsidR="006474C7">
        <w:rPr>
          <w:rFonts w:ascii="Times New Roman" w:hAnsi="Times New Roman" w:cs="Times New Roman"/>
          <w:sz w:val="28"/>
          <w:szCs w:val="28"/>
        </w:rPr>
        <w:t>Пендри</w:t>
      </w:r>
      <w:proofErr w:type="spellEnd"/>
      <w:r w:rsidR="006474C7">
        <w:rPr>
          <w:rFonts w:ascii="Times New Roman" w:hAnsi="Times New Roman" w:cs="Times New Roman"/>
          <w:sz w:val="28"/>
          <w:szCs w:val="28"/>
        </w:rPr>
        <w:t xml:space="preserve"> в 2000 году</w:t>
      </w:r>
      <w:r w:rsidRPr="00F42E86">
        <w:rPr>
          <w:rFonts w:ascii="Times New Roman" w:hAnsi="Times New Roman" w:cs="Times New Roman"/>
          <w:sz w:val="28"/>
          <w:szCs w:val="28"/>
        </w:rPr>
        <w:t xml:space="preserve"> к всеобщему удивлению пришел к заключению, что линза, в принципе, может </w:t>
      </w:r>
      <w:r w:rsidRPr="00F42E86">
        <w:rPr>
          <w:rFonts w:ascii="Times New Roman" w:hAnsi="Times New Roman" w:cs="Times New Roman"/>
          <w:sz w:val="28"/>
          <w:szCs w:val="28"/>
        </w:rPr>
        <w:lastRenderedPageBreak/>
        <w:t xml:space="preserve">фокусировать как ближние, так и дальние поля. Если бы это ошеломляющее предсказание оказалось верным, это означало бы, что линза Веселаго, в отличие от всей другой известной оптики, не подчиняется дифракционному пределу. Поэтому плоскую структуру с отрицательным преломлением назвали </w:t>
      </w:r>
      <w:proofErr w:type="spellStart"/>
      <w:r w:rsidRPr="00F42E86">
        <w:rPr>
          <w:rFonts w:ascii="Times New Roman" w:hAnsi="Times New Roman" w:cs="Times New Roman"/>
          <w:sz w:val="28"/>
          <w:szCs w:val="28"/>
        </w:rPr>
        <w:t>суперлинзой</w:t>
      </w:r>
      <w:proofErr w:type="spellEnd"/>
      <w:r w:rsidRPr="00F42E86">
        <w:rPr>
          <w:rFonts w:ascii="Times New Roman" w:hAnsi="Times New Roman" w:cs="Times New Roman"/>
          <w:sz w:val="28"/>
          <w:szCs w:val="28"/>
        </w:rPr>
        <w:t>.</w:t>
      </w:r>
    </w:p>
    <w:p w:rsidR="00F42E86" w:rsidRDefault="00B34805" w:rsidP="001C5F06">
      <w:pPr>
        <w:tabs>
          <w:tab w:val="left" w:pos="2060"/>
        </w:tabs>
        <w:spacing w:before="240" w:after="240" w:line="360" w:lineRule="auto"/>
        <w:ind w:firstLine="680"/>
        <w:rPr>
          <w:rFonts w:ascii="Times New Roman" w:hAnsi="Times New Roman" w:cs="Times New Roman"/>
          <w:b/>
          <w:sz w:val="28"/>
          <w:szCs w:val="28"/>
        </w:rPr>
      </w:pPr>
      <w:r>
        <w:rPr>
          <w:rFonts w:ascii="Times New Roman" w:hAnsi="Times New Roman" w:cs="Times New Roman"/>
          <w:b/>
          <w:sz w:val="28"/>
          <w:szCs w:val="28"/>
        </w:rPr>
        <w:t>3</w:t>
      </w:r>
      <w:r w:rsidR="00960BFF">
        <w:rPr>
          <w:rFonts w:ascii="Times New Roman" w:hAnsi="Times New Roman" w:cs="Times New Roman"/>
          <w:b/>
          <w:sz w:val="28"/>
          <w:szCs w:val="28"/>
        </w:rPr>
        <w:t>.2</w:t>
      </w:r>
      <w:r w:rsidR="00F42E86">
        <w:rPr>
          <w:rFonts w:ascii="Times New Roman" w:hAnsi="Times New Roman" w:cs="Times New Roman"/>
          <w:b/>
          <w:sz w:val="28"/>
          <w:szCs w:val="28"/>
        </w:rPr>
        <w:t xml:space="preserve"> Разрешение </w:t>
      </w:r>
      <w:proofErr w:type="spellStart"/>
      <w:r w:rsidR="00F42E86">
        <w:rPr>
          <w:rFonts w:ascii="Times New Roman" w:hAnsi="Times New Roman" w:cs="Times New Roman"/>
          <w:b/>
          <w:sz w:val="28"/>
          <w:szCs w:val="28"/>
        </w:rPr>
        <w:t>суперлинз</w:t>
      </w:r>
      <w:proofErr w:type="spellEnd"/>
    </w:p>
    <w:p w:rsidR="00F42E86" w:rsidRDefault="00F42E86" w:rsidP="00505649">
      <w:pPr>
        <w:tabs>
          <w:tab w:val="left" w:pos="2060"/>
        </w:tabs>
        <w:spacing w:after="0" w:line="360" w:lineRule="auto"/>
        <w:ind w:firstLine="680"/>
        <w:jc w:val="both"/>
        <w:rPr>
          <w:rFonts w:ascii="Times New Roman" w:hAnsi="Times New Roman" w:cs="Times New Roman"/>
          <w:sz w:val="28"/>
          <w:szCs w:val="28"/>
        </w:rPr>
      </w:pPr>
      <w:r w:rsidRPr="00F42E86">
        <w:rPr>
          <w:rFonts w:ascii="Times New Roman" w:hAnsi="Times New Roman" w:cs="Times New Roman"/>
          <w:sz w:val="28"/>
          <w:szCs w:val="28"/>
        </w:rPr>
        <w:t xml:space="preserve">Разрешение </w:t>
      </w:r>
      <w:proofErr w:type="spellStart"/>
      <w:r w:rsidRPr="00F42E86">
        <w:rPr>
          <w:rFonts w:ascii="Times New Roman" w:hAnsi="Times New Roman" w:cs="Times New Roman"/>
          <w:sz w:val="28"/>
          <w:szCs w:val="28"/>
        </w:rPr>
        <w:t>суперлинзы</w:t>
      </w:r>
      <w:proofErr w:type="spellEnd"/>
      <w:r w:rsidRPr="00F42E86">
        <w:rPr>
          <w:rFonts w:ascii="Times New Roman" w:hAnsi="Times New Roman" w:cs="Times New Roman"/>
          <w:sz w:val="28"/>
          <w:szCs w:val="28"/>
        </w:rPr>
        <w:t xml:space="preserve"> ограничено качеством ее материала с отрицательным преломлением. Для лучшей работы требуется не только чтобы показатель преломления </w:t>
      </w:r>
      <w:proofErr w:type="spellStart"/>
      <w:r w:rsidRPr="00F42E86">
        <w:rPr>
          <w:rFonts w:ascii="Times New Roman" w:hAnsi="Times New Roman" w:cs="Times New Roman"/>
          <w:sz w:val="28"/>
          <w:szCs w:val="28"/>
        </w:rPr>
        <w:t>n</w:t>
      </w:r>
      <w:proofErr w:type="spellEnd"/>
      <w:r w:rsidRPr="00F42E86">
        <w:rPr>
          <w:rFonts w:ascii="Times New Roman" w:hAnsi="Times New Roman" w:cs="Times New Roman"/>
          <w:sz w:val="28"/>
          <w:szCs w:val="28"/>
        </w:rPr>
        <w:t xml:space="preserve"> был равен −1, но </w:t>
      </w:r>
      <w:proofErr w:type="gramStart"/>
      <w:r w:rsidRPr="00F42E86">
        <w:rPr>
          <w:rFonts w:ascii="Times New Roman" w:hAnsi="Times New Roman" w:cs="Times New Roman"/>
          <w:sz w:val="28"/>
          <w:szCs w:val="28"/>
        </w:rPr>
        <w:t>также</w:t>
      </w:r>
      <w:proofErr w:type="gramEnd"/>
      <w:r w:rsidRPr="00F42E86">
        <w:rPr>
          <w:rFonts w:ascii="Times New Roman" w:hAnsi="Times New Roman" w:cs="Times New Roman"/>
          <w:sz w:val="28"/>
          <w:szCs w:val="28"/>
        </w:rPr>
        <w:t xml:space="preserve"> чтобы ε и μ оба были равны −1. Линза, у которой эти условия не выполняются, имеет резко ухудшенное разрешение. Одновременное выполнение этих условий — очень се</w:t>
      </w:r>
      <w:r w:rsidR="006474C7">
        <w:rPr>
          <w:rFonts w:ascii="Times New Roman" w:hAnsi="Times New Roman" w:cs="Times New Roman"/>
          <w:sz w:val="28"/>
          <w:szCs w:val="28"/>
        </w:rPr>
        <w:t>рьезное требование. Но в 2004 году</w:t>
      </w:r>
      <w:r w:rsidRPr="00F42E86">
        <w:rPr>
          <w:rFonts w:ascii="Times New Roman" w:hAnsi="Times New Roman" w:cs="Times New Roman"/>
          <w:sz w:val="28"/>
          <w:szCs w:val="28"/>
        </w:rPr>
        <w:t xml:space="preserve"> </w:t>
      </w:r>
      <w:proofErr w:type="spellStart"/>
      <w:r w:rsidRPr="00F42E86">
        <w:rPr>
          <w:rFonts w:ascii="Times New Roman" w:hAnsi="Times New Roman" w:cs="Times New Roman"/>
          <w:sz w:val="28"/>
          <w:szCs w:val="28"/>
        </w:rPr>
        <w:t>Энтони</w:t>
      </w:r>
      <w:proofErr w:type="spellEnd"/>
      <w:r w:rsidRPr="00F42E86">
        <w:rPr>
          <w:rFonts w:ascii="Times New Roman" w:hAnsi="Times New Roman" w:cs="Times New Roman"/>
          <w:sz w:val="28"/>
          <w:szCs w:val="28"/>
        </w:rPr>
        <w:t xml:space="preserve"> </w:t>
      </w:r>
      <w:proofErr w:type="spellStart"/>
      <w:r w:rsidRPr="00F42E86">
        <w:rPr>
          <w:rFonts w:ascii="Times New Roman" w:hAnsi="Times New Roman" w:cs="Times New Roman"/>
          <w:sz w:val="28"/>
          <w:szCs w:val="28"/>
        </w:rPr>
        <w:t>Грбич</w:t>
      </w:r>
      <w:proofErr w:type="spellEnd"/>
      <w:r w:rsidRPr="00F42E86">
        <w:rPr>
          <w:rFonts w:ascii="Times New Roman" w:hAnsi="Times New Roman" w:cs="Times New Roman"/>
          <w:sz w:val="28"/>
          <w:szCs w:val="28"/>
        </w:rPr>
        <w:t xml:space="preserve"> и Джордж </w:t>
      </w:r>
      <w:proofErr w:type="spellStart"/>
      <w:r w:rsidRPr="00F42E86">
        <w:rPr>
          <w:rFonts w:ascii="Times New Roman" w:hAnsi="Times New Roman" w:cs="Times New Roman"/>
          <w:sz w:val="28"/>
          <w:szCs w:val="28"/>
        </w:rPr>
        <w:t>Элефтериадес</w:t>
      </w:r>
      <w:proofErr w:type="spellEnd"/>
      <w:r w:rsidRPr="00F42E86">
        <w:rPr>
          <w:rFonts w:ascii="Times New Roman" w:hAnsi="Times New Roman" w:cs="Times New Roman"/>
          <w:sz w:val="28"/>
          <w:szCs w:val="28"/>
        </w:rPr>
        <w:t xml:space="preserve"> из Университета Торонто экспериментально показали, что </w:t>
      </w:r>
      <w:proofErr w:type="spellStart"/>
      <w:r w:rsidRPr="00F42E86">
        <w:rPr>
          <w:rFonts w:ascii="Times New Roman" w:hAnsi="Times New Roman" w:cs="Times New Roman"/>
          <w:sz w:val="28"/>
          <w:szCs w:val="28"/>
        </w:rPr>
        <w:t>метаматериал</w:t>
      </w:r>
      <w:proofErr w:type="spellEnd"/>
      <w:r w:rsidRPr="00F42E86">
        <w:rPr>
          <w:rFonts w:ascii="Times New Roman" w:hAnsi="Times New Roman" w:cs="Times New Roman"/>
          <w:sz w:val="28"/>
          <w:szCs w:val="28"/>
        </w:rPr>
        <w:t xml:space="preserve">, построенный так, чтобы иметь ε =−1, и μ =−1 в диапазоне радиочастот, действительно может разрешить объекты в масштабе меньшем, чем дифракционный предел. Их результат доказал, что </w:t>
      </w:r>
      <w:proofErr w:type="spellStart"/>
      <w:r w:rsidRPr="00F42E86">
        <w:rPr>
          <w:rFonts w:ascii="Times New Roman" w:hAnsi="Times New Roman" w:cs="Times New Roman"/>
          <w:sz w:val="28"/>
          <w:szCs w:val="28"/>
        </w:rPr>
        <w:t>суперлинзу</w:t>
      </w:r>
      <w:proofErr w:type="spellEnd"/>
      <w:r w:rsidRPr="00F42E86">
        <w:rPr>
          <w:rFonts w:ascii="Times New Roman" w:hAnsi="Times New Roman" w:cs="Times New Roman"/>
          <w:sz w:val="28"/>
          <w:szCs w:val="28"/>
        </w:rPr>
        <w:t xml:space="preserve"> можно построить, но можно ли ее создать для еще более </w:t>
      </w:r>
      <w:r w:rsidR="00A27CD0">
        <w:rPr>
          <w:rFonts w:ascii="Times New Roman" w:hAnsi="Times New Roman" w:cs="Times New Roman"/>
          <w:sz w:val="28"/>
          <w:szCs w:val="28"/>
        </w:rPr>
        <w:t>коротких — оптических длин волн.</w:t>
      </w:r>
    </w:p>
    <w:p w:rsidR="008438EC" w:rsidRDefault="008438EC" w:rsidP="00505649">
      <w:pPr>
        <w:tabs>
          <w:tab w:val="left" w:pos="2060"/>
        </w:tabs>
        <w:spacing w:after="0" w:line="360" w:lineRule="auto"/>
        <w:ind w:firstLine="680"/>
        <w:jc w:val="both"/>
      </w:pPr>
      <w:r w:rsidRPr="008438EC">
        <w:rPr>
          <w:rFonts w:ascii="Times New Roman" w:hAnsi="Times New Roman" w:cs="Times New Roman"/>
          <w:sz w:val="28"/>
          <w:szCs w:val="28"/>
        </w:rPr>
        <w:t xml:space="preserve">Сложность масштабирования </w:t>
      </w:r>
      <w:proofErr w:type="spellStart"/>
      <w:r w:rsidRPr="008438EC">
        <w:rPr>
          <w:rFonts w:ascii="Times New Roman" w:hAnsi="Times New Roman" w:cs="Times New Roman"/>
          <w:sz w:val="28"/>
          <w:szCs w:val="28"/>
        </w:rPr>
        <w:t>метаматериалов</w:t>
      </w:r>
      <w:proofErr w:type="spellEnd"/>
      <w:r w:rsidRPr="008438EC">
        <w:rPr>
          <w:rFonts w:ascii="Times New Roman" w:hAnsi="Times New Roman" w:cs="Times New Roman"/>
          <w:sz w:val="28"/>
          <w:szCs w:val="28"/>
        </w:rPr>
        <w:t xml:space="preserve"> в область оптических длин волн имеет две стороны. Прежде всего, металлические проводящие элементы, образующие микросхемы </w:t>
      </w:r>
      <w:proofErr w:type="spellStart"/>
      <w:r w:rsidRPr="008438EC">
        <w:rPr>
          <w:rFonts w:ascii="Times New Roman" w:hAnsi="Times New Roman" w:cs="Times New Roman"/>
          <w:sz w:val="28"/>
          <w:szCs w:val="28"/>
        </w:rPr>
        <w:t>метаматериала</w:t>
      </w:r>
      <w:proofErr w:type="spellEnd"/>
      <w:r w:rsidRPr="008438EC">
        <w:rPr>
          <w:rFonts w:ascii="Times New Roman" w:hAnsi="Times New Roman" w:cs="Times New Roman"/>
          <w:sz w:val="28"/>
          <w:szCs w:val="28"/>
        </w:rPr>
        <w:t xml:space="preserve">, типа проводников и колец с разрезом, нужно уменьшить до масштаба нанометров, чтобы они были меньше, чем длина волны видимого света (400– 700 нм). Во вторых, короткие длины волн соответствуют более высоким частотам, а металлы на таких частотах обладают худшей проводимостью, </w:t>
      </w:r>
      <w:proofErr w:type="gramStart"/>
      <w:r w:rsidRPr="008438EC">
        <w:rPr>
          <w:rFonts w:ascii="Times New Roman" w:hAnsi="Times New Roman" w:cs="Times New Roman"/>
          <w:sz w:val="28"/>
          <w:szCs w:val="28"/>
        </w:rPr>
        <w:t>подавляя</w:t>
      </w:r>
      <w:proofErr w:type="gramEnd"/>
      <w:r w:rsidRPr="008438EC">
        <w:rPr>
          <w:rFonts w:ascii="Times New Roman" w:hAnsi="Times New Roman" w:cs="Times New Roman"/>
          <w:sz w:val="28"/>
          <w:szCs w:val="28"/>
        </w:rPr>
        <w:t xml:space="preserve"> таким образом резонансы, на которых основаны св</w:t>
      </w:r>
      <w:r w:rsidR="006474C7">
        <w:rPr>
          <w:rFonts w:ascii="Times New Roman" w:hAnsi="Times New Roman" w:cs="Times New Roman"/>
          <w:sz w:val="28"/>
          <w:szCs w:val="28"/>
        </w:rPr>
        <w:t xml:space="preserve">ойства </w:t>
      </w:r>
      <w:proofErr w:type="spellStart"/>
      <w:r w:rsidR="006474C7">
        <w:rPr>
          <w:rFonts w:ascii="Times New Roman" w:hAnsi="Times New Roman" w:cs="Times New Roman"/>
          <w:sz w:val="28"/>
          <w:szCs w:val="28"/>
        </w:rPr>
        <w:t>метаматериалов</w:t>
      </w:r>
      <w:proofErr w:type="spellEnd"/>
      <w:r w:rsidR="006474C7">
        <w:rPr>
          <w:rFonts w:ascii="Times New Roman" w:hAnsi="Times New Roman" w:cs="Times New Roman"/>
          <w:sz w:val="28"/>
          <w:szCs w:val="28"/>
        </w:rPr>
        <w:t>. В 2005 году</w:t>
      </w:r>
      <w:r w:rsidRPr="008438EC">
        <w:rPr>
          <w:rFonts w:ascii="Times New Roman" w:hAnsi="Times New Roman" w:cs="Times New Roman"/>
          <w:sz w:val="28"/>
          <w:szCs w:val="28"/>
        </w:rPr>
        <w:t xml:space="preserve"> </w:t>
      </w:r>
      <w:proofErr w:type="spellStart"/>
      <w:r w:rsidRPr="008438EC">
        <w:rPr>
          <w:rFonts w:ascii="Times New Roman" w:hAnsi="Times New Roman" w:cs="Times New Roman"/>
          <w:sz w:val="28"/>
          <w:szCs w:val="28"/>
        </w:rPr>
        <w:t>Костас</w:t>
      </w:r>
      <w:proofErr w:type="spellEnd"/>
      <w:r w:rsidRPr="008438EC">
        <w:rPr>
          <w:rFonts w:ascii="Times New Roman" w:hAnsi="Times New Roman" w:cs="Times New Roman"/>
          <w:sz w:val="28"/>
          <w:szCs w:val="28"/>
        </w:rPr>
        <w:t xml:space="preserve"> </w:t>
      </w:r>
      <w:proofErr w:type="spellStart"/>
      <w:r w:rsidRPr="008438EC">
        <w:rPr>
          <w:rFonts w:ascii="Times New Roman" w:hAnsi="Times New Roman" w:cs="Times New Roman"/>
          <w:sz w:val="28"/>
          <w:szCs w:val="28"/>
        </w:rPr>
        <w:t>Соуколис</w:t>
      </w:r>
      <w:proofErr w:type="spellEnd"/>
      <w:r w:rsidRPr="008438EC">
        <w:rPr>
          <w:rFonts w:ascii="Times New Roman" w:hAnsi="Times New Roman" w:cs="Times New Roman"/>
          <w:sz w:val="28"/>
          <w:szCs w:val="28"/>
        </w:rPr>
        <w:t xml:space="preserve"> из университета штата Айова и Мартин </w:t>
      </w:r>
      <w:proofErr w:type="spellStart"/>
      <w:r w:rsidRPr="008438EC">
        <w:rPr>
          <w:rFonts w:ascii="Times New Roman" w:hAnsi="Times New Roman" w:cs="Times New Roman"/>
          <w:sz w:val="28"/>
          <w:szCs w:val="28"/>
        </w:rPr>
        <w:t>Вегенер</w:t>
      </w:r>
      <w:proofErr w:type="spellEnd"/>
      <w:r w:rsidRPr="008438EC">
        <w:rPr>
          <w:rFonts w:ascii="Times New Roman" w:hAnsi="Times New Roman" w:cs="Times New Roman"/>
          <w:sz w:val="28"/>
          <w:szCs w:val="28"/>
        </w:rPr>
        <w:t xml:space="preserve"> из университета Карлсруэ в Германии экспериментально продемонстрировали, что можно сделать кольца с разрезами, которые работают при длинах волн </w:t>
      </w:r>
      <w:r w:rsidRPr="008438EC">
        <w:rPr>
          <w:rFonts w:ascii="Times New Roman" w:hAnsi="Times New Roman" w:cs="Times New Roman"/>
          <w:sz w:val="28"/>
          <w:szCs w:val="28"/>
        </w:rPr>
        <w:lastRenderedPageBreak/>
        <w:t xml:space="preserve">всего 1,5 мкм. Несмотря на то, что при столь малых длинах волн резонанс на магнитной компоненте поля становится весьма слабым, с такими элементами все еще можно сформировать интересные </w:t>
      </w:r>
      <w:proofErr w:type="spellStart"/>
      <w:r w:rsidRPr="008438EC">
        <w:rPr>
          <w:rFonts w:ascii="Times New Roman" w:hAnsi="Times New Roman" w:cs="Times New Roman"/>
          <w:sz w:val="28"/>
          <w:szCs w:val="28"/>
        </w:rPr>
        <w:t>метаматериалы</w:t>
      </w:r>
      <w:proofErr w:type="spellEnd"/>
      <w:r w:rsidR="00C75D4B">
        <w:rPr>
          <w:rFonts w:ascii="Times New Roman" w:hAnsi="Times New Roman" w:cs="Times New Roman"/>
          <w:sz w:val="28"/>
          <w:szCs w:val="28"/>
        </w:rPr>
        <w:t xml:space="preserve"> </w:t>
      </w:r>
      <w:r w:rsidR="0044233A">
        <w:rPr>
          <w:rFonts w:ascii="Times New Roman" w:hAnsi="Times New Roman" w:cs="Times New Roman"/>
          <w:sz w:val="28"/>
          <w:szCs w:val="28"/>
        </w:rPr>
        <w:t>[8</w:t>
      </w:r>
      <w:r w:rsidR="00D72D9B" w:rsidRPr="00D72D9B">
        <w:rPr>
          <w:rFonts w:ascii="Times New Roman" w:hAnsi="Times New Roman" w:cs="Times New Roman"/>
          <w:sz w:val="28"/>
          <w:szCs w:val="28"/>
        </w:rPr>
        <w:t>]</w:t>
      </w:r>
      <w:r>
        <w:t>.</w:t>
      </w:r>
      <w:r w:rsidRPr="008438EC">
        <w:t xml:space="preserve"> </w:t>
      </w:r>
    </w:p>
    <w:p w:rsidR="008438EC" w:rsidRDefault="008438EC" w:rsidP="000E77ED">
      <w:pPr>
        <w:tabs>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Но пока еще затруднительно изготовить материал, который при длинах волн видимого света приводит к μ =−1. К счастью, возможен компромисс. Когда расстояние между объектом и изображением намного меньше, чем длина волны, необходимо выполнить только условие ε =−1, а значением μ можно пренебречь. Как раз в прошлом году группа Ричарда </w:t>
      </w:r>
      <w:proofErr w:type="spellStart"/>
      <w:r w:rsidRPr="008438EC">
        <w:rPr>
          <w:rFonts w:ascii="Times New Roman" w:hAnsi="Times New Roman" w:cs="Times New Roman"/>
          <w:sz w:val="28"/>
          <w:szCs w:val="28"/>
        </w:rPr>
        <w:t>Блэйки</w:t>
      </w:r>
      <w:proofErr w:type="spellEnd"/>
      <w:r w:rsidRPr="008438EC">
        <w:rPr>
          <w:rFonts w:ascii="Times New Roman" w:hAnsi="Times New Roman" w:cs="Times New Roman"/>
          <w:sz w:val="28"/>
          <w:szCs w:val="28"/>
        </w:rPr>
        <w:t xml:space="preserve"> из университета Кентербери в Новой Зеландии и группа 14 </w:t>
      </w:r>
      <w:proofErr w:type="spellStart"/>
      <w:r w:rsidRPr="008438EC">
        <w:rPr>
          <w:rFonts w:ascii="Times New Roman" w:hAnsi="Times New Roman" w:cs="Times New Roman"/>
          <w:sz w:val="28"/>
          <w:szCs w:val="28"/>
        </w:rPr>
        <w:t>Ксианга</w:t>
      </w:r>
      <w:proofErr w:type="spellEnd"/>
      <w:r w:rsidRPr="008438EC">
        <w:rPr>
          <w:rFonts w:ascii="Times New Roman" w:hAnsi="Times New Roman" w:cs="Times New Roman"/>
          <w:sz w:val="28"/>
          <w:szCs w:val="28"/>
        </w:rPr>
        <w:t xml:space="preserve"> </w:t>
      </w:r>
      <w:proofErr w:type="spellStart"/>
      <w:r w:rsidRPr="008438EC">
        <w:rPr>
          <w:rFonts w:ascii="Times New Roman" w:hAnsi="Times New Roman" w:cs="Times New Roman"/>
          <w:sz w:val="28"/>
          <w:szCs w:val="28"/>
        </w:rPr>
        <w:t>Джанга</w:t>
      </w:r>
      <w:proofErr w:type="spellEnd"/>
      <w:r w:rsidRPr="008438EC">
        <w:rPr>
          <w:rFonts w:ascii="Times New Roman" w:hAnsi="Times New Roman" w:cs="Times New Roman"/>
          <w:sz w:val="28"/>
          <w:szCs w:val="28"/>
        </w:rPr>
        <w:t xml:space="preserve"> из Калифорнийского университета в Беркли, следуя этим предписаниям, независимо продемонстрировали </w:t>
      </w:r>
      <w:proofErr w:type="spellStart"/>
      <w:r w:rsidRPr="008438EC">
        <w:rPr>
          <w:rFonts w:ascii="Times New Roman" w:hAnsi="Times New Roman" w:cs="Times New Roman"/>
          <w:sz w:val="28"/>
          <w:szCs w:val="28"/>
        </w:rPr>
        <w:t>сверхразрешение</w:t>
      </w:r>
      <w:proofErr w:type="spellEnd"/>
      <w:r w:rsidRPr="008438EC">
        <w:rPr>
          <w:rFonts w:ascii="Times New Roman" w:hAnsi="Times New Roman" w:cs="Times New Roman"/>
          <w:sz w:val="28"/>
          <w:szCs w:val="28"/>
        </w:rPr>
        <w:t xml:space="preserve"> в оптической системе. При оптических длинах волн собственные резонансы металла могут приводить </w:t>
      </w:r>
      <w:proofErr w:type="gramStart"/>
      <w:r w:rsidRPr="008438EC">
        <w:rPr>
          <w:rFonts w:ascii="Times New Roman" w:hAnsi="Times New Roman" w:cs="Times New Roman"/>
          <w:sz w:val="28"/>
          <w:szCs w:val="28"/>
        </w:rPr>
        <w:t>к</w:t>
      </w:r>
      <w:proofErr w:type="gramEnd"/>
      <w:r w:rsidRPr="008438EC">
        <w:rPr>
          <w:rFonts w:ascii="Times New Roman" w:hAnsi="Times New Roman" w:cs="Times New Roman"/>
          <w:sz w:val="28"/>
          <w:szCs w:val="28"/>
        </w:rPr>
        <w:t xml:space="preserve"> отрицательной диэлектрической постоянной (ε). Поэтому очень тонкий слой металла при длине волны, где ε =−1, может действовать как </w:t>
      </w:r>
      <w:proofErr w:type="spellStart"/>
      <w:r w:rsidRPr="008438EC">
        <w:rPr>
          <w:rFonts w:ascii="Times New Roman" w:hAnsi="Times New Roman" w:cs="Times New Roman"/>
          <w:sz w:val="28"/>
          <w:szCs w:val="28"/>
        </w:rPr>
        <w:t>суперлинза</w:t>
      </w:r>
      <w:proofErr w:type="spellEnd"/>
      <w:r w:rsidRPr="008438EC">
        <w:rPr>
          <w:rFonts w:ascii="Times New Roman" w:hAnsi="Times New Roman" w:cs="Times New Roman"/>
          <w:sz w:val="28"/>
          <w:szCs w:val="28"/>
        </w:rPr>
        <w:t xml:space="preserve">. И </w:t>
      </w:r>
      <w:proofErr w:type="spellStart"/>
      <w:r w:rsidRPr="008438EC">
        <w:rPr>
          <w:rFonts w:ascii="Times New Roman" w:hAnsi="Times New Roman" w:cs="Times New Roman"/>
          <w:sz w:val="28"/>
          <w:szCs w:val="28"/>
        </w:rPr>
        <w:t>Блэйки</w:t>
      </w:r>
      <w:proofErr w:type="spellEnd"/>
      <w:r w:rsidRPr="008438EC">
        <w:rPr>
          <w:rFonts w:ascii="Times New Roman" w:hAnsi="Times New Roman" w:cs="Times New Roman"/>
          <w:sz w:val="28"/>
          <w:szCs w:val="28"/>
        </w:rPr>
        <w:t xml:space="preserve">, и </w:t>
      </w:r>
      <w:proofErr w:type="spellStart"/>
      <w:r w:rsidRPr="008438EC">
        <w:rPr>
          <w:rFonts w:ascii="Times New Roman" w:hAnsi="Times New Roman" w:cs="Times New Roman"/>
          <w:sz w:val="28"/>
          <w:szCs w:val="28"/>
        </w:rPr>
        <w:t>Джанг</w:t>
      </w:r>
      <w:proofErr w:type="spellEnd"/>
      <w:r w:rsidRPr="008438EC">
        <w:rPr>
          <w:rFonts w:ascii="Times New Roman" w:hAnsi="Times New Roman" w:cs="Times New Roman"/>
          <w:sz w:val="28"/>
          <w:szCs w:val="28"/>
        </w:rPr>
        <w:t xml:space="preserve"> использовали слой серебра толщиной около 40 нм, чтобы получить изображение пучков света с длиной волны 365 нм, испускаемых сформированными отверстиями, меньшими, чем длина волны света. </w:t>
      </w:r>
    </w:p>
    <w:p w:rsidR="008438EC" w:rsidRDefault="008438EC" w:rsidP="000E77ED">
      <w:pPr>
        <w:tabs>
          <w:tab w:val="left" w:pos="2060"/>
        </w:tabs>
        <w:spacing w:after="0" w:line="360" w:lineRule="auto"/>
        <w:ind w:firstLine="6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8736" cy="2296633"/>
            <wp:effectExtent l="19050" t="0" r="0" b="0"/>
            <wp:docPr id="7" name="Рисунок 6" descr="сереб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ебро.png"/>
                    <pic:cNvPicPr/>
                  </pic:nvPicPr>
                  <pic:blipFill>
                    <a:blip r:embed="rId14" cstate="print"/>
                    <a:stretch>
                      <a:fillRect/>
                    </a:stretch>
                  </pic:blipFill>
                  <pic:spPr>
                    <a:xfrm>
                      <a:off x="0" y="0"/>
                      <a:ext cx="5658640" cy="2296594"/>
                    </a:xfrm>
                    <a:prstGeom prst="rect">
                      <a:avLst/>
                    </a:prstGeom>
                  </pic:spPr>
                </pic:pic>
              </a:graphicData>
            </a:graphic>
          </wp:inline>
        </w:drawing>
      </w:r>
    </w:p>
    <w:p w:rsidR="008438EC" w:rsidRDefault="00B34805" w:rsidP="000E77ED">
      <w:pPr>
        <w:tabs>
          <w:tab w:val="left" w:pos="2060"/>
        </w:tabs>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Рисунок</w:t>
      </w:r>
      <w:r w:rsidR="006474C7">
        <w:rPr>
          <w:rFonts w:ascii="Times New Roman" w:hAnsi="Times New Roman" w:cs="Times New Roman"/>
          <w:sz w:val="28"/>
          <w:szCs w:val="28"/>
        </w:rPr>
        <w:t xml:space="preserve"> </w:t>
      </w:r>
      <w:r>
        <w:rPr>
          <w:rFonts w:ascii="Times New Roman" w:hAnsi="Times New Roman" w:cs="Times New Roman"/>
          <w:sz w:val="28"/>
          <w:szCs w:val="28"/>
        </w:rPr>
        <w:t>7</w:t>
      </w:r>
      <w:r w:rsidR="006474C7">
        <w:rPr>
          <w:rFonts w:ascii="Times New Roman" w:hAnsi="Times New Roman" w:cs="Times New Roman"/>
          <w:sz w:val="28"/>
          <w:szCs w:val="28"/>
        </w:rPr>
        <w:t xml:space="preserve"> -</w:t>
      </w:r>
      <w:r w:rsidR="008438EC" w:rsidRPr="008438EC">
        <w:t xml:space="preserve"> </w:t>
      </w:r>
      <w:proofErr w:type="spellStart"/>
      <w:r w:rsidR="008438EC" w:rsidRPr="008438EC">
        <w:rPr>
          <w:rFonts w:ascii="Times New Roman" w:hAnsi="Times New Roman" w:cs="Times New Roman"/>
          <w:sz w:val="28"/>
          <w:szCs w:val="28"/>
        </w:rPr>
        <w:t>Нанометровое</w:t>
      </w:r>
      <w:proofErr w:type="spellEnd"/>
      <w:r w:rsidR="008438EC" w:rsidRPr="008438EC">
        <w:rPr>
          <w:rFonts w:ascii="Times New Roman" w:hAnsi="Times New Roman" w:cs="Times New Roman"/>
          <w:sz w:val="28"/>
          <w:szCs w:val="28"/>
        </w:rPr>
        <w:t xml:space="preserve"> изображение, построенное с помощью </w:t>
      </w:r>
      <w:proofErr w:type="spellStart"/>
      <w:r w:rsidR="008438EC" w:rsidRPr="008438EC">
        <w:rPr>
          <w:rFonts w:ascii="Times New Roman" w:hAnsi="Times New Roman" w:cs="Times New Roman"/>
          <w:sz w:val="28"/>
          <w:szCs w:val="28"/>
        </w:rPr>
        <w:t>суперлинзы</w:t>
      </w:r>
      <w:proofErr w:type="spellEnd"/>
      <w:r w:rsidR="008438EC" w:rsidRPr="008438EC">
        <w:rPr>
          <w:rFonts w:ascii="Times New Roman" w:hAnsi="Times New Roman" w:cs="Times New Roman"/>
          <w:sz w:val="28"/>
          <w:szCs w:val="28"/>
        </w:rPr>
        <w:t>: разрешение</w:t>
      </w:r>
      <w:r w:rsidR="00C75D4B">
        <w:rPr>
          <w:rFonts w:ascii="Times New Roman" w:hAnsi="Times New Roman" w:cs="Times New Roman"/>
          <w:sz w:val="28"/>
          <w:szCs w:val="28"/>
        </w:rPr>
        <w:t xml:space="preserve"> превышает дифракционный предел</w:t>
      </w:r>
    </w:p>
    <w:p w:rsidR="00505649" w:rsidRPr="00BD3DF2" w:rsidRDefault="00505649" w:rsidP="0025210C">
      <w:pPr>
        <w:tabs>
          <w:tab w:val="left" w:pos="2060"/>
        </w:tabs>
        <w:spacing w:before="240" w:after="240" w:line="360" w:lineRule="auto"/>
        <w:ind w:firstLine="680"/>
        <w:jc w:val="center"/>
        <w:rPr>
          <w:rFonts w:ascii="Times New Roman" w:hAnsi="Times New Roman" w:cs="Times New Roman"/>
          <w:b/>
          <w:sz w:val="32"/>
          <w:szCs w:val="32"/>
        </w:rPr>
      </w:pPr>
    </w:p>
    <w:p w:rsidR="008438EC" w:rsidRPr="00960BFF" w:rsidRDefault="00B34805" w:rsidP="001C5F06">
      <w:pPr>
        <w:tabs>
          <w:tab w:val="left" w:pos="2060"/>
        </w:tabs>
        <w:spacing w:before="240" w:after="240" w:line="360" w:lineRule="auto"/>
        <w:ind w:firstLine="680"/>
        <w:rPr>
          <w:rFonts w:ascii="Times New Roman" w:hAnsi="Times New Roman" w:cs="Times New Roman"/>
          <w:b/>
          <w:sz w:val="32"/>
          <w:szCs w:val="32"/>
        </w:rPr>
      </w:pPr>
      <w:r w:rsidRPr="00960BFF">
        <w:rPr>
          <w:rFonts w:ascii="Times New Roman" w:hAnsi="Times New Roman" w:cs="Times New Roman"/>
          <w:b/>
          <w:sz w:val="32"/>
          <w:szCs w:val="32"/>
        </w:rPr>
        <w:lastRenderedPageBreak/>
        <w:t>4</w:t>
      </w:r>
      <w:r w:rsidR="008438EC" w:rsidRPr="00960BFF">
        <w:rPr>
          <w:rFonts w:ascii="Times New Roman" w:hAnsi="Times New Roman" w:cs="Times New Roman"/>
          <w:b/>
          <w:sz w:val="32"/>
          <w:szCs w:val="32"/>
        </w:rPr>
        <w:t xml:space="preserve"> Материалы – невидимки</w:t>
      </w:r>
    </w:p>
    <w:p w:rsidR="008438EC" w:rsidRDefault="008438EC" w:rsidP="0025210C">
      <w:pPr>
        <w:tabs>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Идея материалов - невидимок заключается в том, что маскируемый объект помещается в некую полость внутри маскировочной оболочки, и световые волны (или любая другая разновидность электромагнитного излучения), ударяясь об эту оболочку, вместо того чтобы попадать далее в спрятанный внутри объект, плавно огибают его и, заново </w:t>
      </w:r>
      <w:proofErr w:type="spellStart"/>
      <w:r w:rsidRPr="008438EC">
        <w:rPr>
          <w:rFonts w:ascii="Times New Roman" w:hAnsi="Times New Roman" w:cs="Times New Roman"/>
          <w:sz w:val="28"/>
          <w:szCs w:val="28"/>
        </w:rPr>
        <w:t>рекомбинируясь</w:t>
      </w:r>
      <w:proofErr w:type="spellEnd"/>
      <w:r w:rsidRPr="008438EC">
        <w:rPr>
          <w:rFonts w:ascii="Times New Roman" w:hAnsi="Times New Roman" w:cs="Times New Roman"/>
          <w:sz w:val="28"/>
          <w:szCs w:val="28"/>
        </w:rPr>
        <w:t xml:space="preserve">, выходят наружу как ни в чем не бывало. Американский физик Дэвид Смит из Университета Дьюка в этой связи приводит условную аналогию с речным потоком и камнем, помещенным на его пути: «Водные струи, сталкиваясь с камнем, просто растекаются вокруг него и соединяются вместе уже за ним». Но, в отличие от камня и речного потока, человек, наблюдающий за столкновением световых волн с оболочкой-невидимкой, прекрасно видит все прочие предметы, находящиеся непосредственно за скрытым внутри нее объектом, то </w:t>
      </w:r>
      <w:proofErr w:type="gramStart"/>
      <w:r w:rsidRPr="008438EC">
        <w:rPr>
          <w:rFonts w:ascii="Times New Roman" w:hAnsi="Times New Roman" w:cs="Times New Roman"/>
          <w:sz w:val="28"/>
          <w:szCs w:val="28"/>
        </w:rPr>
        <w:t>есть</w:t>
      </w:r>
      <w:proofErr w:type="gramEnd"/>
      <w:r w:rsidRPr="008438EC">
        <w:rPr>
          <w:rFonts w:ascii="Times New Roman" w:hAnsi="Times New Roman" w:cs="Times New Roman"/>
          <w:sz w:val="28"/>
          <w:szCs w:val="28"/>
        </w:rPr>
        <w:t xml:space="preserve"> как бы смотрит сквозь объект, никак его не обнаруживая</w:t>
      </w:r>
      <w:r w:rsidR="00C75D4B">
        <w:rPr>
          <w:rFonts w:ascii="Times New Roman" w:hAnsi="Times New Roman" w:cs="Times New Roman"/>
          <w:sz w:val="28"/>
          <w:szCs w:val="28"/>
        </w:rPr>
        <w:t xml:space="preserve"> </w:t>
      </w:r>
      <w:r w:rsidR="0044233A">
        <w:rPr>
          <w:rFonts w:ascii="Times New Roman" w:hAnsi="Times New Roman" w:cs="Times New Roman"/>
          <w:sz w:val="28"/>
          <w:szCs w:val="28"/>
        </w:rPr>
        <w:t>[9</w:t>
      </w:r>
      <w:r w:rsidR="00D72D9B" w:rsidRPr="00D72D9B">
        <w:rPr>
          <w:rFonts w:ascii="Times New Roman" w:hAnsi="Times New Roman" w:cs="Times New Roman"/>
          <w:sz w:val="28"/>
          <w:szCs w:val="28"/>
        </w:rPr>
        <w:t>]</w:t>
      </w:r>
      <w:r w:rsidRPr="008438EC">
        <w:rPr>
          <w:rFonts w:ascii="Times New Roman" w:hAnsi="Times New Roman" w:cs="Times New Roman"/>
          <w:sz w:val="28"/>
          <w:szCs w:val="28"/>
        </w:rPr>
        <w:t xml:space="preserve">. </w:t>
      </w:r>
    </w:p>
    <w:p w:rsidR="008438EC" w:rsidRDefault="008438EC" w:rsidP="0025210C">
      <w:pPr>
        <w:tabs>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Используя уравнения Максвелла, описывающие электромагнитные явления в </w:t>
      </w:r>
      <w:r>
        <w:rPr>
          <w:rFonts w:ascii="Times New Roman" w:hAnsi="Times New Roman" w:cs="Times New Roman"/>
          <w:sz w:val="28"/>
          <w:szCs w:val="28"/>
        </w:rPr>
        <w:t xml:space="preserve"> </w:t>
      </w:r>
      <w:r w:rsidRPr="008438EC">
        <w:rPr>
          <w:rFonts w:ascii="Times New Roman" w:hAnsi="Times New Roman" w:cs="Times New Roman"/>
          <w:sz w:val="28"/>
          <w:szCs w:val="28"/>
        </w:rPr>
        <w:t xml:space="preserve">среде, </w:t>
      </w:r>
      <w:proofErr w:type="spellStart"/>
      <w:r w:rsidRPr="008438EC">
        <w:rPr>
          <w:rFonts w:ascii="Times New Roman" w:hAnsi="Times New Roman" w:cs="Times New Roman"/>
          <w:sz w:val="28"/>
          <w:szCs w:val="28"/>
        </w:rPr>
        <w:t>Пендри</w:t>
      </w:r>
      <w:proofErr w:type="spellEnd"/>
      <w:r w:rsidRPr="008438EC">
        <w:rPr>
          <w:rFonts w:ascii="Times New Roman" w:hAnsi="Times New Roman" w:cs="Times New Roman"/>
          <w:sz w:val="28"/>
          <w:szCs w:val="28"/>
        </w:rPr>
        <w:t xml:space="preserve"> и его коллеги сделали необходимые теоретические расчеты физических характеристик маскировочного материала, способного соответствующим образом изменять направление электромагнитных волн. В частности, ученые пришли к выводу, что этот материал должен быть сконструирован так, чтобы скорость света на некотором удалении от полости была относительно медленной и возрастала при приближении к ней. </w:t>
      </w:r>
      <w:proofErr w:type="gramStart"/>
      <w:r w:rsidRPr="008438EC">
        <w:rPr>
          <w:rFonts w:ascii="Times New Roman" w:hAnsi="Times New Roman" w:cs="Times New Roman"/>
          <w:sz w:val="28"/>
          <w:szCs w:val="28"/>
        </w:rPr>
        <w:t>Исходя из этого и ряда других полученных расчетных результатов получили</w:t>
      </w:r>
      <w:proofErr w:type="gramEnd"/>
      <w:r w:rsidRPr="008438EC">
        <w:rPr>
          <w:rFonts w:ascii="Times New Roman" w:hAnsi="Times New Roman" w:cs="Times New Roman"/>
          <w:sz w:val="28"/>
          <w:szCs w:val="28"/>
        </w:rPr>
        <w:t xml:space="preserve">, что основой маскировочных покрытий будущего, скорее всего, станут </w:t>
      </w:r>
      <w:proofErr w:type="spellStart"/>
      <w:r w:rsidRPr="008438EC">
        <w:rPr>
          <w:rFonts w:ascii="Times New Roman" w:hAnsi="Times New Roman" w:cs="Times New Roman"/>
          <w:sz w:val="28"/>
          <w:szCs w:val="28"/>
        </w:rPr>
        <w:t>метаматериалы</w:t>
      </w:r>
      <w:proofErr w:type="spellEnd"/>
      <w:r w:rsidRPr="008438EC">
        <w:rPr>
          <w:rFonts w:ascii="Times New Roman" w:hAnsi="Times New Roman" w:cs="Times New Roman"/>
          <w:sz w:val="28"/>
          <w:szCs w:val="28"/>
        </w:rPr>
        <w:t xml:space="preserve">. Возможность </w:t>
      </w:r>
      <w:proofErr w:type="spellStart"/>
      <w:r w:rsidRPr="008438EC">
        <w:rPr>
          <w:rFonts w:ascii="Times New Roman" w:hAnsi="Times New Roman" w:cs="Times New Roman"/>
          <w:sz w:val="28"/>
          <w:szCs w:val="28"/>
        </w:rPr>
        <w:t>метаматериалов</w:t>
      </w:r>
      <w:proofErr w:type="spellEnd"/>
      <w:r w:rsidRPr="008438EC">
        <w:rPr>
          <w:rFonts w:ascii="Times New Roman" w:hAnsi="Times New Roman" w:cs="Times New Roman"/>
          <w:sz w:val="28"/>
          <w:szCs w:val="28"/>
        </w:rPr>
        <w:t xml:space="preserve"> искусственно варьировать показатель преломления в различных зонах может обеспечить нужный по теории разброс скорости света внутри маскировочной оболочки</w:t>
      </w:r>
      <w:r>
        <w:rPr>
          <w:rFonts w:ascii="Times New Roman" w:hAnsi="Times New Roman" w:cs="Times New Roman"/>
          <w:sz w:val="28"/>
          <w:szCs w:val="28"/>
        </w:rPr>
        <w:t>.</w:t>
      </w:r>
    </w:p>
    <w:p w:rsidR="00B34805" w:rsidRDefault="008438EC" w:rsidP="000E77ED">
      <w:pPr>
        <w:tabs>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Вызывает большие сомнения возможность создания абсолютно невидимого в оптическом диапазоне покрытия, поскольку согласно </w:t>
      </w:r>
      <w:r w:rsidRPr="008438EC">
        <w:rPr>
          <w:rFonts w:ascii="Times New Roman" w:hAnsi="Times New Roman" w:cs="Times New Roman"/>
          <w:sz w:val="28"/>
          <w:szCs w:val="28"/>
        </w:rPr>
        <w:lastRenderedPageBreak/>
        <w:t xml:space="preserve">оптической теории полностью избавиться от рассеивания или поглощения световых волн нельзя. Тем не </w:t>
      </w:r>
      <w:proofErr w:type="gramStart"/>
      <w:r w:rsidRPr="008438EC">
        <w:rPr>
          <w:rFonts w:ascii="Times New Roman" w:hAnsi="Times New Roman" w:cs="Times New Roman"/>
          <w:sz w:val="28"/>
          <w:szCs w:val="28"/>
        </w:rPr>
        <w:t>менее</w:t>
      </w:r>
      <w:proofErr w:type="gramEnd"/>
      <w:r w:rsidRPr="008438EC">
        <w:rPr>
          <w:rFonts w:ascii="Times New Roman" w:hAnsi="Times New Roman" w:cs="Times New Roman"/>
          <w:sz w:val="28"/>
          <w:szCs w:val="28"/>
        </w:rPr>
        <w:t xml:space="preserve"> ученые полагают, что подобные оптические дефекты могут быть сведены к минимуму: «Даже в том случае, если разработанный нами </w:t>
      </w:r>
      <w:proofErr w:type="spellStart"/>
      <w:r w:rsidRPr="008438EC">
        <w:rPr>
          <w:rFonts w:ascii="Times New Roman" w:hAnsi="Times New Roman" w:cs="Times New Roman"/>
          <w:sz w:val="28"/>
          <w:szCs w:val="28"/>
        </w:rPr>
        <w:t>метаматериал</w:t>
      </w:r>
      <w:proofErr w:type="spellEnd"/>
      <w:r w:rsidRPr="008438EC">
        <w:rPr>
          <w:rFonts w:ascii="Times New Roman" w:hAnsi="Times New Roman" w:cs="Times New Roman"/>
          <w:sz w:val="28"/>
          <w:szCs w:val="28"/>
        </w:rPr>
        <w:t xml:space="preserve"> будет создавать на пути света легкую дымку, это все равно будет означать наш большой успех». Другая очевидная проблема будущих покрытий связана с тем, что замаскированные под ними </w:t>
      </w:r>
      <w:proofErr w:type="gramStart"/>
      <w:r w:rsidRPr="008438EC">
        <w:rPr>
          <w:rFonts w:ascii="Times New Roman" w:hAnsi="Times New Roman" w:cs="Times New Roman"/>
          <w:sz w:val="28"/>
          <w:szCs w:val="28"/>
        </w:rPr>
        <w:t>объекты</w:t>
      </w:r>
      <w:proofErr w:type="gramEnd"/>
      <w:r w:rsidRPr="008438EC">
        <w:rPr>
          <w:rFonts w:ascii="Times New Roman" w:hAnsi="Times New Roman" w:cs="Times New Roman"/>
          <w:sz w:val="28"/>
          <w:szCs w:val="28"/>
        </w:rPr>
        <w:t xml:space="preserve"> скорее всего полностью потеряют связь с внешним миром. </w:t>
      </w:r>
      <w:r w:rsidR="00B34805">
        <w:rPr>
          <w:rFonts w:ascii="Times New Roman" w:hAnsi="Times New Roman" w:cs="Times New Roman"/>
          <w:sz w:val="28"/>
          <w:szCs w:val="28"/>
        </w:rPr>
        <w:t xml:space="preserve"> </w:t>
      </w:r>
    </w:p>
    <w:p w:rsidR="008438EC" w:rsidRDefault="008438EC" w:rsidP="000E77ED">
      <w:pPr>
        <w:tabs>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Скажем, если этим объектом будет человек, он не только окажется невидимым для внешних наблюдателей, но и сам «лишится зрения». Кроме того, материалы-невидимки как бы по определению должны накладывать жесткие ограничения и на подвижность спрятанных внутри объектов. По словам Дэвида Смита, «оболочка из </w:t>
      </w:r>
      <w:proofErr w:type="spellStart"/>
      <w:r w:rsidRPr="008438EC">
        <w:rPr>
          <w:rFonts w:ascii="Times New Roman" w:hAnsi="Times New Roman" w:cs="Times New Roman"/>
          <w:sz w:val="28"/>
          <w:szCs w:val="28"/>
        </w:rPr>
        <w:t>метаматериала</w:t>
      </w:r>
      <w:proofErr w:type="spellEnd"/>
      <w:r w:rsidRPr="008438EC">
        <w:rPr>
          <w:rFonts w:ascii="Times New Roman" w:hAnsi="Times New Roman" w:cs="Times New Roman"/>
          <w:sz w:val="28"/>
          <w:szCs w:val="28"/>
        </w:rPr>
        <w:t xml:space="preserve"> не может менять своей формы, подстраиваясь под объект, и если вы, например, попытаетесь подвигать руками или изменить свою позу, то рискуете быстро потерять всю маскировку»</w:t>
      </w:r>
      <w:r w:rsidR="00C75D4B">
        <w:rPr>
          <w:rFonts w:ascii="Times New Roman" w:hAnsi="Times New Roman" w:cs="Times New Roman"/>
          <w:sz w:val="28"/>
          <w:szCs w:val="28"/>
        </w:rPr>
        <w:t xml:space="preserve"> </w:t>
      </w:r>
      <w:r w:rsidR="00D72D9B" w:rsidRPr="00D72D9B">
        <w:rPr>
          <w:rFonts w:ascii="Times New Roman" w:hAnsi="Times New Roman" w:cs="Times New Roman"/>
          <w:sz w:val="28"/>
          <w:szCs w:val="28"/>
        </w:rPr>
        <w:t>[1</w:t>
      </w:r>
      <w:r w:rsidR="0044233A">
        <w:rPr>
          <w:rFonts w:ascii="Times New Roman" w:hAnsi="Times New Roman" w:cs="Times New Roman"/>
          <w:sz w:val="28"/>
          <w:szCs w:val="28"/>
        </w:rPr>
        <w:t>0</w:t>
      </w:r>
      <w:r w:rsidR="00D72D9B" w:rsidRPr="00D72D9B">
        <w:rPr>
          <w:rFonts w:ascii="Times New Roman" w:hAnsi="Times New Roman" w:cs="Times New Roman"/>
          <w:sz w:val="28"/>
          <w:szCs w:val="28"/>
        </w:rPr>
        <w:t>]</w:t>
      </w:r>
      <w:r w:rsidRPr="008438EC">
        <w:rPr>
          <w:rFonts w:ascii="Times New Roman" w:hAnsi="Times New Roman" w:cs="Times New Roman"/>
          <w:sz w:val="28"/>
          <w:szCs w:val="28"/>
        </w:rPr>
        <w:t>.</w:t>
      </w:r>
      <w:r>
        <w:rPr>
          <w:rFonts w:ascii="Times New Roman" w:hAnsi="Times New Roman" w:cs="Times New Roman"/>
          <w:sz w:val="28"/>
          <w:szCs w:val="28"/>
        </w:rPr>
        <w:t xml:space="preserve"> </w:t>
      </w:r>
    </w:p>
    <w:p w:rsidR="008438EC" w:rsidRDefault="008438EC" w:rsidP="000E77ED">
      <w:pPr>
        <w:tabs>
          <w:tab w:val="left" w:pos="2060"/>
        </w:tabs>
        <w:spacing w:after="0" w:line="360" w:lineRule="auto"/>
        <w:ind w:firstLine="68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74478" cy="2254103"/>
            <wp:effectExtent l="19050" t="0" r="0" b="0"/>
            <wp:docPr id="9" name="Рисунок 8" descr="гл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з.png"/>
                    <pic:cNvPicPr/>
                  </pic:nvPicPr>
                  <pic:blipFill>
                    <a:blip r:embed="rId15" cstate="print"/>
                    <a:stretch>
                      <a:fillRect/>
                    </a:stretch>
                  </pic:blipFill>
                  <pic:spPr>
                    <a:xfrm>
                      <a:off x="0" y="0"/>
                      <a:ext cx="3463980" cy="2247293"/>
                    </a:xfrm>
                    <a:prstGeom prst="rect">
                      <a:avLst/>
                    </a:prstGeom>
                  </pic:spPr>
                </pic:pic>
              </a:graphicData>
            </a:graphic>
          </wp:inline>
        </w:drawing>
      </w:r>
    </w:p>
    <w:p w:rsidR="008438EC" w:rsidRDefault="00B34805" w:rsidP="000E77ED">
      <w:pPr>
        <w:tabs>
          <w:tab w:val="left" w:pos="2060"/>
        </w:tabs>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Рисунок 8</w:t>
      </w:r>
      <w:r w:rsidR="006474C7">
        <w:rPr>
          <w:rFonts w:ascii="Times New Roman" w:hAnsi="Times New Roman" w:cs="Times New Roman"/>
          <w:sz w:val="28"/>
          <w:szCs w:val="28"/>
        </w:rPr>
        <w:t xml:space="preserve"> -</w:t>
      </w:r>
      <w:r w:rsidR="008438EC">
        <w:rPr>
          <w:rFonts w:ascii="Times New Roman" w:hAnsi="Times New Roman" w:cs="Times New Roman"/>
          <w:sz w:val="28"/>
          <w:szCs w:val="28"/>
        </w:rPr>
        <w:t xml:space="preserve"> </w:t>
      </w:r>
      <w:r w:rsidR="008438EC" w:rsidRPr="008438EC">
        <w:rPr>
          <w:rFonts w:ascii="Times New Roman" w:hAnsi="Times New Roman" w:cs="Times New Roman"/>
          <w:sz w:val="28"/>
          <w:szCs w:val="28"/>
        </w:rPr>
        <w:t>Условная схема прохождения световых волн через сферическую "маскировочную оболочку": в центре покрытия-не</w:t>
      </w:r>
      <w:r>
        <w:rPr>
          <w:rFonts w:ascii="Times New Roman" w:hAnsi="Times New Roman" w:cs="Times New Roman"/>
          <w:sz w:val="28"/>
          <w:szCs w:val="28"/>
        </w:rPr>
        <w:t>видимки имеется полость оранжевый круг</w:t>
      </w:r>
      <w:r w:rsidR="008438EC" w:rsidRPr="008438EC">
        <w:rPr>
          <w:rFonts w:ascii="Times New Roman" w:hAnsi="Times New Roman" w:cs="Times New Roman"/>
          <w:sz w:val="28"/>
          <w:szCs w:val="28"/>
        </w:rPr>
        <w:t>, внутри которой по идее и должен быть спрятан маскируемый объект</w:t>
      </w:r>
    </w:p>
    <w:p w:rsidR="008438EC" w:rsidRDefault="008438EC" w:rsidP="000E77ED">
      <w:pPr>
        <w:tabs>
          <w:tab w:val="left" w:pos="2060"/>
        </w:tabs>
        <w:spacing w:after="0" w:line="360" w:lineRule="auto"/>
        <w:ind w:firstLine="680"/>
      </w:pPr>
    </w:p>
    <w:p w:rsidR="00C0022D" w:rsidRDefault="00C0022D" w:rsidP="000E77ED">
      <w:pPr>
        <w:tabs>
          <w:tab w:val="left" w:pos="2060"/>
        </w:tabs>
        <w:spacing w:after="0" w:line="360" w:lineRule="auto"/>
        <w:ind w:firstLine="680"/>
      </w:pPr>
    </w:p>
    <w:p w:rsidR="00C0022D" w:rsidRDefault="00C0022D" w:rsidP="000E77ED">
      <w:pPr>
        <w:tabs>
          <w:tab w:val="left" w:pos="2060"/>
        </w:tabs>
        <w:spacing w:after="0" w:line="360" w:lineRule="auto"/>
        <w:ind w:firstLine="680"/>
      </w:pPr>
    </w:p>
    <w:p w:rsidR="00C0022D" w:rsidRDefault="00C0022D" w:rsidP="000E77ED">
      <w:pPr>
        <w:tabs>
          <w:tab w:val="left" w:pos="2060"/>
        </w:tabs>
        <w:spacing w:after="0" w:line="360" w:lineRule="auto"/>
        <w:ind w:firstLine="680"/>
      </w:pPr>
    </w:p>
    <w:p w:rsidR="00C0022D" w:rsidRPr="00960BFF" w:rsidRDefault="00B34805" w:rsidP="001C5F06">
      <w:pPr>
        <w:pStyle w:val="ac"/>
        <w:shd w:val="clear" w:color="auto" w:fill="FFFFFF"/>
        <w:spacing w:before="240" w:beforeAutospacing="0" w:after="240" w:afterAutospacing="0" w:line="360" w:lineRule="auto"/>
        <w:ind w:left="709"/>
        <w:textAlignment w:val="baseline"/>
        <w:rPr>
          <w:b/>
          <w:color w:val="000000" w:themeColor="text1"/>
          <w:sz w:val="32"/>
          <w:szCs w:val="32"/>
        </w:rPr>
      </w:pPr>
      <w:r w:rsidRPr="00960BFF">
        <w:rPr>
          <w:b/>
          <w:bCs/>
          <w:color w:val="000000" w:themeColor="text1"/>
          <w:sz w:val="32"/>
          <w:szCs w:val="32"/>
          <w:bdr w:val="none" w:sz="0" w:space="0" w:color="auto" w:frame="1"/>
        </w:rPr>
        <w:lastRenderedPageBreak/>
        <w:t>5</w:t>
      </w:r>
      <w:r w:rsidR="0035295B" w:rsidRPr="00960BFF">
        <w:rPr>
          <w:b/>
          <w:bCs/>
          <w:color w:val="000000" w:themeColor="text1"/>
          <w:sz w:val="32"/>
          <w:szCs w:val="32"/>
          <w:bdr w:val="none" w:sz="0" w:space="0" w:color="auto" w:frame="1"/>
        </w:rPr>
        <w:t xml:space="preserve"> </w:t>
      </w:r>
      <w:r w:rsidR="007D5F1E" w:rsidRPr="00960BFF">
        <w:rPr>
          <w:b/>
          <w:sz w:val="32"/>
          <w:szCs w:val="32"/>
        </w:rPr>
        <w:t>Оптические свойства левых сред. Принцип Ферма для сред с отрицательным показателем преломления</w:t>
      </w:r>
    </w:p>
    <w:p w:rsidR="0035295B" w:rsidRDefault="00C0022D" w:rsidP="0025210C">
      <w:pPr>
        <w:pStyle w:val="ac"/>
        <w:shd w:val="clear" w:color="auto" w:fill="FFFFFF"/>
        <w:spacing w:before="240" w:beforeAutospacing="0" w:after="240" w:afterAutospacing="0" w:line="360" w:lineRule="auto"/>
        <w:ind w:firstLine="680"/>
        <w:jc w:val="both"/>
        <w:textAlignment w:val="baseline"/>
        <w:rPr>
          <w:color w:val="000000" w:themeColor="text1"/>
          <w:sz w:val="28"/>
          <w:szCs w:val="28"/>
        </w:rPr>
      </w:pPr>
      <w:r w:rsidRPr="0035295B">
        <w:rPr>
          <w:color w:val="000000" w:themeColor="text1"/>
          <w:sz w:val="28"/>
          <w:szCs w:val="28"/>
        </w:rPr>
        <w:t>Среды обладают дисперсионными свойствами — волны разных частот распространяются в средах с различными фазовыми скоростями. Это явление называют </w:t>
      </w:r>
      <w:r w:rsidR="0035295B">
        <w:rPr>
          <w:rStyle w:val="ad"/>
          <w:i w:val="0"/>
          <w:color w:val="000000" w:themeColor="text1"/>
          <w:sz w:val="28"/>
          <w:szCs w:val="28"/>
          <w:bdr w:val="none" w:sz="0" w:space="0" w:color="auto" w:frame="1"/>
        </w:rPr>
        <w:t>дисперсией</w:t>
      </w:r>
      <w:r w:rsidR="0035295B">
        <w:rPr>
          <w:color w:val="000000" w:themeColor="text1"/>
          <w:sz w:val="28"/>
          <w:szCs w:val="28"/>
        </w:rPr>
        <w:t xml:space="preserve">. </w:t>
      </w:r>
      <w:r w:rsidRPr="0035295B">
        <w:rPr>
          <w:color w:val="000000" w:themeColor="text1"/>
          <w:sz w:val="28"/>
          <w:szCs w:val="28"/>
        </w:rPr>
        <w:t xml:space="preserve">При распространении монохроматической волны в среде с дисперсией никаких особых явлений не наблюдается; волна распространяется со своей фазовой скоростью, которая определяется значением показателя преломления на частоте волны. Но если в </w:t>
      </w:r>
      <w:proofErr w:type="spellStart"/>
      <w:r w:rsidRPr="0035295B">
        <w:rPr>
          <w:color w:val="000000" w:themeColor="text1"/>
          <w:sz w:val="28"/>
          <w:szCs w:val="28"/>
        </w:rPr>
        <w:t>диспергирующей</w:t>
      </w:r>
      <w:proofErr w:type="spellEnd"/>
      <w:r w:rsidRPr="0035295B">
        <w:rPr>
          <w:color w:val="000000" w:themeColor="text1"/>
          <w:sz w:val="28"/>
          <w:szCs w:val="28"/>
        </w:rPr>
        <w:t xml:space="preserve"> среде одновременно распространяется </w:t>
      </w:r>
      <w:r w:rsidRPr="0035295B">
        <w:rPr>
          <w:rStyle w:val="ad"/>
          <w:i w:val="0"/>
          <w:color w:val="000000" w:themeColor="text1"/>
          <w:sz w:val="28"/>
          <w:szCs w:val="28"/>
          <w:bdr w:val="none" w:sz="0" w:space="0" w:color="auto" w:frame="1"/>
        </w:rPr>
        <w:t>группа волн</w:t>
      </w:r>
      <w:r w:rsidRPr="0035295B">
        <w:rPr>
          <w:color w:val="000000" w:themeColor="text1"/>
          <w:sz w:val="28"/>
          <w:szCs w:val="28"/>
        </w:rPr>
        <w:t xml:space="preserve"> разных частот, то по мере распространения волн возникают фазовые сдвиги между отдельными спектральными компонентами. При этом происходит деформация формы суммарного процесса. Если на входе в </w:t>
      </w:r>
      <w:proofErr w:type="spellStart"/>
      <w:r w:rsidRPr="0035295B">
        <w:rPr>
          <w:color w:val="000000" w:themeColor="text1"/>
          <w:sz w:val="28"/>
          <w:szCs w:val="28"/>
        </w:rPr>
        <w:t>диспергирующую</w:t>
      </w:r>
      <w:proofErr w:type="spellEnd"/>
      <w:r w:rsidRPr="0035295B">
        <w:rPr>
          <w:color w:val="000000" w:themeColor="text1"/>
          <w:sz w:val="28"/>
          <w:szCs w:val="28"/>
        </w:rPr>
        <w:t xml:space="preserve"> среду возмущение имело вид импульса (волнового пакета) определенной формы, то после прохождения некот</w:t>
      </w:r>
      <w:r w:rsidR="0035295B">
        <w:rPr>
          <w:color w:val="000000" w:themeColor="text1"/>
          <w:sz w:val="28"/>
          <w:szCs w:val="28"/>
        </w:rPr>
        <w:t xml:space="preserve">орого слоя форма импульса может </w:t>
      </w:r>
      <w:r w:rsidRPr="0035295B">
        <w:rPr>
          <w:color w:val="000000" w:themeColor="text1"/>
          <w:sz w:val="28"/>
          <w:szCs w:val="28"/>
        </w:rPr>
        <w:t>существенно измениться</w:t>
      </w:r>
      <w:r w:rsidR="00D72D9B" w:rsidRPr="00D72D9B">
        <w:rPr>
          <w:color w:val="000000" w:themeColor="text1"/>
          <w:sz w:val="28"/>
          <w:szCs w:val="28"/>
        </w:rPr>
        <w:t>[1</w:t>
      </w:r>
      <w:r w:rsidR="0044233A">
        <w:rPr>
          <w:color w:val="000000" w:themeColor="text1"/>
          <w:sz w:val="28"/>
          <w:szCs w:val="28"/>
        </w:rPr>
        <w:t>1</w:t>
      </w:r>
      <w:r w:rsidR="00D72D9B" w:rsidRPr="00D72D9B">
        <w:rPr>
          <w:color w:val="000000" w:themeColor="text1"/>
          <w:sz w:val="28"/>
          <w:szCs w:val="28"/>
        </w:rPr>
        <w:t>]</w:t>
      </w:r>
      <w:r w:rsidRPr="0035295B">
        <w:rPr>
          <w:color w:val="000000" w:themeColor="text1"/>
          <w:sz w:val="28"/>
          <w:szCs w:val="28"/>
        </w:rPr>
        <w:t>.</w:t>
      </w:r>
    </w:p>
    <w:p w:rsidR="0035295B" w:rsidRDefault="0035295B" w:rsidP="000E77ED">
      <w:pPr>
        <w:pStyle w:val="ac"/>
        <w:shd w:val="clear" w:color="auto" w:fill="FFFFFF"/>
        <w:spacing w:before="0" w:beforeAutospacing="0" w:after="0" w:afterAutospacing="0" w:line="360" w:lineRule="auto"/>
        <w:ind w:firstLine="680"/>
        <w:jc w:val="center"/>
        <w:textAlignment w:val="baseline"/>
        <w:rPr>
          <w:bCs/>
          <w:iCs/>
          <w:color w:val="000000" w:themeColor="text1"/>
          <w:sz w:val="28"/>
          <w:szCs w:val="28"/>
          <w:bdr w:val="none" w:sz="0" w:space="0" w:color="auto" w:frame="1"/>
        </w:rPr>
      </w:pPr>
      <w:r>
        <w:rPr>
          <w:noProof/>
          <w:color w:val="000000" w:themeColor="text1"/>
          <w:sz w:val="28"/>
          <w:szCs w:val="28"/>
          <w:bdr w:val="none" w:sz="0" w:space="0" w:color="auto" w:frame="1"/>
        </w:rPr>
        <w:drawing>
          <wp:inline distT="0" distB="0" distL="0" distR="0">
            <wp:extent cx="2277583" cy="2434856"/>
            <wp:effectExtent l="19050" t="0" r="8417" b="0"/>
            <wp:docPr id="8" name="Рисунок 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stretch>
                      <a:fillRect/>
                    </a:stretch>
                  </pic:blipFill>
                  <pic:spPr>
                    <a:xfrm>
                      <a:off x="0" y="0"/>
                      <a:ext cx="2282457" cy="2440066"/>
                    </a:xfrm>
                    <a:prstGeom prst="rect">
                      <a:avLst/>
                    </a:prstGeom>
                  </pic:spPr>
                </pic:pic>
              </a:graphicData>
            </a:graphic>
          </wp:inline>
        </w:drawing>
      </w:r>
      <w:r w:rsidR="00C0022D" w:rsidRPr="0035295B">
        <w:rPr>
          <w:color w:val="000000" w:themeColor="text1"/>
          <w:sz w:val="28"/>
          <w:szCs w:val="28"/>
          <w:bdr w:val="none" w:sz="0" w:space="0" w:color="auto" w:frame="1"/>
        </w:rPr>
        <w:br/>
      </w:r>
      <w:r w:rsidR="00B34805">
        <w:rPr>
          <w:bCs/>
          <w:iCs/>
          <w:color w:val="000000" w:themeColor="text1"/>
          <w:sz w:val="28"/>
          <w:szCs w:val="28"/>
          <w:bdr w:val="none" w:sz="0" w:space="0" w:color="auto" w:frame="1"/>
        </w:rPr>
        <w:t>Рисунок 9</w:t>
      </w:r>
      <w:r w:rsidR="006474C7">
        <w:rPr>
          <w:bCs/>
          <w:iCs/>
          <w:color w:val="000000" w:themeColor="text1"/>
          <w:sz w:val="28"/>
          <w:szCs w:val="28"/>
          <w:bdr w:val="none" w:sz="0" w:space="0" w:color="auto" w:frame="1"/>
        </w:rPr>
        <w:t xml:space="preserve"> -</w:t>
      </w:r>
      <w:r w:rsidRPr="0035295B">
        <w:rPr>
          <w:bCs/>
          <w:iCs/>
          <w:color w:val="000000" w:themeColor="text1"/>
          <w:sz w:val="28"/>
          <w:szCs w:val="28"/>
          <w:bdr w:val="none" w:sz="0" w:space="0" w:color="auto" w:frame="1"/>
        </w:rPr>
        <w:t> Преломление света на границе двух сред</w:t>
      </w:r>
    </w:p>
    <w:p w:rsidR="0035295B" w:rsidRDefault="0035295B" w:rsidP="000E77ED">
      <w:pPr>
        <w:pStyle w:val="ac"/>
        <w:shd w:val="clear" w:color="auto" w:fill="FFFFFF"/>
        <w:spacing w:before="0" w:beforeAutospacing="0" w:after="0" w:afterAutospacing="0" w:line="360" w:lineRule="auto"/>
        <w:ind w:firstLine="680"/>
        <w:jc w:val="center"/>
        <w:textAlignment w:val="baseline"/>
        <w:rPr>
          <w:rFonts w:ascii="Verdana" w:hAnsi="Verdana"/>
          <w:b/>
          <w:bCs/>
          <w:i/>
          <w:iCs/>
          <w:color w:val="484848"/>
          <w:sz w:val="20"/>
          <w:szCs w:val="20"/>
          <w:bdr w:val="none" w:sz="0" w:space="0" w:color="auto" w:frame="1"/>
        </w:rPr>
      </w:pPr>
      <w:r w:rsidRPr="0035295B">
        <w:rPr>
          <w:rFonts w:ascii="Verdana" w:hAnsi="Verdana"/>
          <w:bCs/>
          <w:iCs/>
          <w:noProof/>
          <w:color w:val="484848"/>
          <w:sz w:val="20"/>
          <w:szCs w:val="20"/>
          <w:bdr w:val="none" w:sz="0" w:space="0" w:color="auto" w:frame="1"/>
        </w:rPr>
        <w:lastRenderedPageBreak/>
        <w:drawing>
          <wp:inline distT="0" distB="0" distL="0" distR="0">
            <wp:extent cx="3170717" cy="2105246"/>
            <wp:effectExtent l="19050" t="0" r="0" b="0"/>
            <wp:docPr id="10" name="Рисунок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3175542" cy="2108450"/>
                    </a:xfrm>
                    <a:prstGeom prst="rect">
                      <a:avLst/>
                    </a:prstGeom>
                  </pic:spPr>
                </pic:pic>
              </a:graphicData>
            </a:graphic>
          </wp:inline>
        </w:drawing>
      </w:r>
    </w:p>
    <w:p w:rsidR="001C5F06" w:rsidRDefault="00B34805" w:rsidP="001C5F06">
      <w:pPr>
        <w:pStyle w:val="ac"/>
        <w:shd w:val="clear" w:color="auto" w:fill="FFFFFF"/>
        <w:tabs>
          <w:tab w:val="left" w:pos="709"/>
        </w:tabs>
        <w:spacing w:before="240" w:beforeAutospacing="0" w:after="240" w:afterAutospacing="0" w:line="360" w:lineRule="auto"/>
        <w:ind w:firstLine="680"/>
        <w:jc w:val="center"/>
        <w:textAlignment w:val="baseline"/>
        <w:rPr>
          <w:bCs/>
          <w:iCs/>
          <w:color w:val="000000" w:themeColor="text1"/>
          <w:sz w:val="28"/>
          <w:szCs w:val="28"/>
          <w:bdr w:val="none" w:sz="0" w:space="0" w:color="auto" w:frame="1"/>
        </w:rPr>
      </w:pPr>
      <w:r>
        <w:rPr>
          <w:bCs/>
          <w:iCs/>
          <w:color w:val="000000" w:themeColor="text1"/>
          <w:sz w:val="28"/>
          <w:szCs w:val="28"/>
          <w:bdr w:val="none" w:sz="0" w:space="0" w:color="auto" w:frame="1"/>
        </w:rPr>
        <w:t>Рисунок 10</w:t>
      </w:r>
      <w:r w:rsidR="006474C7">
        <w:rPr>
          <w:bCs/>
          <w:iCs/>
          <w:color w:val="000000" w:themeColor="text1"/>
          <w:sz w:val="28"/>
          <w:szCs w:val="28"/>
          <w:bdr w:val="none" w:sz="0" w:space="0" w:color="auto" w:frame="1"/>
        </w:rPr>
        <w:t xml:space="preserve"> -</w:t>
      </w:r>
      <w:r w:rsidR="0035295B" w:rsidRPr="0035295B">
        <w:rPr>
          <w:bCs/>
          <w:iCs/>
          <w:color w:val="000000" w:themeColor="text1"/>
          <w:sz w:val="28"/>
          <w:szCs w:val="28"/>
          <w:bdr w:val="none" w:sz="0" w:space="0" w:color="auto" w:frame="1"/>
        </w:rPr>
        <w:t xml:space="preserve"> Прохождение света через плоскую границу двух сред с показателями преломления </w:t>
      </w:r>
      <w:r w:rsidR="00505649">
        <w:rPr>
          <w:bCs/>
          <w:iCs/>
          <w:color w:val="000000" w:themeColor="text1"/>
          <w:sz w:val="28"/>
          <w:szCs w:val="28"/>
          <w:bdr w:val="none" w:sz="0" w:space="0" w:color="auto" w:frame="1"/>
          <w:lang w:val="en-US"/>
        </w:rPr>
        <w:t>n</w:t>
      </w:r>
      <w:r w:rsidR="0035295B" w:rsidRPr="0035295B">
        <w:rPr>
          <w:bCs/>
          <w:iCs/>
          <w:color w:val="000000" w:themeColor="text1"/>
          <w:sz w:val="28"/>
          <w:szCs w:val="28"/>
          <w:bdr w:val="none" w:sz="0" w:space="0" w:color="auto" w:frame="1"/>
          <w:vertAlign w:val="subscript"/>
        </w:rPr>
        <w:t>1</w:t>
      </w:r>
      <w:r w:rsidR="0035295B" w:rsidRPr="0035295B">
        <w:rPr>
          <w:bCs/>
          <w:iCs/>
          <w:color w:val="000000" w:themeColor="text1"/>
          <w:sz w:val="28"/>
          <w:szCs w:val="28"/>
          <w:bdr w:val="none" w:sz="0" w:space="0" w:color="auto" w:frame="1"/>
        </w:rPr>
        <w:t xml:space="preserve"> и </w:t>
      </w:r>
      <w:r w:rsidR="00505649">
        <w:rPr>
          <w:bCs/>
          <w:iCs/>
          <w:color w:val="000000" w:themeColor="text1"/>
          <w:sz w:val="28"/>
          <w:szCs w:val="28"/>
          <w:bdr w:val="none" w:sz="0" w:space="0" w:color="auto" w:frame="1"/>
          <w:lang w:val="en-US"/>
        </w:rPr>
        <w:t>n</w:t>
      </w:r>
      <w:r w:rsidR="0035295B" w:rsidRPr="0035295B">
        <w:rPr>
          <w:bCs/>
          <w:iCs/>
          <w:color w:val="000000" w:themeColor="text1"/>
          <w:sz w:val="28"/>
          <w:szCs w:val="28"/>
          <w:bdr w:val="none" w:sz="0" w:space="0" w:color="auto" w:frame="1"/>
          <w:vertAlign w:val="subscript"/>
        </w:rPr>
        <w:t>2</w:t>
      </w:r>
    </w:p>
    <w:p w:rsidR="0035295B" w:rsidRPr="00505649" w:rsidRDefault="00B34805" w:rsidP="001C5F06">
      <w:pPr>
        <w:pStyle w:val="ac"/>
        <w:shd w:val="clear" w:color="auto" w:fill="FFFFFF"/>
        <w:spacing w:before="240" w:beforeAutospacing="0" w:after="240" w:afterAutospacing="0" w:line="360" w:lineRule="auto"/>
        <w:ind w:firstLine="680"/>
        <w:textAlignment w:val="baseline"/>
        <w:rPr>
          <w:bCs/>
          <w:iCs/>
          <w:color w:val="000000" w:themeColor="text1"/>
          <w:sz w:val="28"/>
          <w:szCs w:val="28"/>
          <w:bdr w:val="none" w:sz="0" w:space="0" w:color="auto" w:frame="1"/>
          <w:vertAlign w:val="subscript"/>
        </w:rPr>
      </w:pPr>
      <w:r>
        <w:rPr>
          <w:b/>
          <w:bCs/>
          <w:iCs/>
          <w:color w:val="000000" w:themeColor="text1"/>
          <w:sz w:val="28"/>
          <w:szCs w:val="28"/>
          <w:bdr w:val="none" w:sz="0" w:space="0" w:color="auto" w:frame="1"/>
        </w:rPr>
        <w:t>5</w:t>
      </w:r>
      <w:r w:rsidR="0035295B" w:rsidRPr="0035295B">
        <w:rPr>
          <w:b/>
          <w:bCs/>
          <w:iCs/>
          <w:color w:val="000000" w:themeColor="text1"/>
          <w:sz w:val="28"/>
          <w:szCs w:val="28"/>
          <w:bdr w:val="none" w:sz="0" w:space="0" w:color="auto" w:frame="1"/>
        </w:rPr>
        <w:t>.1 Принцип Ферма</w:t>
      </w:r>
    </w:p>
    <w:p w:rsidR="0035295B" w:rsidRDefault="0035295B" w:rsidP="001C5F06">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35295B">
        <w:rPr>
          <w:color w:val="000000" w:themeColor="text1"/>
          <w:sz w:val="28"/>
          <w:szCs w:val="28"/>
        </w:rPr>
        <w:t>Рассмотрим закон, точнее — принцип — принцип Ферма.</w:t>
      </w:r>
      <w:r w:rsidRPr="0035295B">
        <w:rPr>
          <w:color w:val="000000" w:themeColor="text1"/>
          <w:sz w:val="28"/>
          <w:szCs w:val="28"/>
        </w:rPr>
        <w:br/>
        <w:t>Формулировка этого принципа в литературе встречается в разных вариантах. Например:</w:t>
      </w:r>
      <w:r w:rsidRPr="0035295B">
        <w:rPr>
          <w:color w:val="000000" w:themeColor="text1"/>
          <w:sz w:val="28"/>
          <w:szCs w:val="28"/>
        </w:rPr>
        <w:br/>
      </w:r>
      <w:r w:rsidRPr="0035295B">
        <w:rPr>
          <w:iCs/>
          <w:color w:val="000000" w:themeColor="text1"/>
          <w:sz w:val="28"/>
          <w:szCs w:val="28"/>
          <w:bdr w:val="none" w:sz="0" w:space="0" w:color="auto" w:frame="1"/>
        </w:rPr>
        <w:t>Луч света всегда распространяется в пространстве между двумя точками по тому пути, вдоль которого время его прохождения меньше, чем вдоль любого другого пути, соединяющего эти точки</w:t>
      </w:r>
      <w:r w:rsidRPr="0035295B">
        <w:rPr>
          <w:color w:val="000000" w:themeColor="text1"/>
          <w:sz w:val="28"/>
          <w:szCs w:val="28"/>
        </w:rPr>
        <w:t>.</w:t>
      </w:r>
      <w:r>
        <w:rPr>
          <w:color w:val="000000" w:themeColor="text1"/>
          <w:sz w:val="28"/>
          <w:szCs w:val="28"/>
        </w:rPr>
        <w:br/>
        <w:t>Проиллюстрируем это на рисунке</w:t>
      </w:r>
      <w:r w:rsidRPr="0035295B">
        <w:rPr>
          <w:color w:val="000000" w:themeColor="text1"/>
          <w:sz w:val="28"/>
          <w:szCs w:val="28"/>
        </w:rPr>
        <w:t> 3, на котором изображены возможные пути луча, пересекающего плоскую пове</w:t>
      </w:r>
      <w:r>
        <w:rPr>
          <w:color w:val="000000" w:themeColor="text1"/>
          <w:sz w:val="28"/>
          <w:szCs w:val="28"/>
        </w:rPr>
        <w:t xml:space="preserve">рхность, разделяющую две среды, </w:t>
      </w:r>
      <w:r w:rsidRPr="0035295B">
        <w:rPr>
          <w:color w:val="000000" w:themeColor="text1"/>
          <w:sz w:val="28"/>
          <w:szCs w:val="28"/>
        </w:rPr>
        <w:t>имеющие показатели преломления </w:t>
      </w:r>
      <w:r w:rsidRPr="0035295B">
        <w:rPr>
          <w:i/>
          <w:iCs/>
          <w:color w:val="000000" w:themeColor="text1"/>
          <w:sz w:val="28"/>
          <w:szCs w:val="28"/>
          <w:bdr w:val="none" w:sz="0" w:space="0" w:color="auto" w:frame="1"/>
        </w:rPr>
        <w:t>п</w:t>
      </w:r>
      <w:proofErr w:type="gramStart"/>
      <w:r w:rsidRPr="0035295B">
        <w:rPr>
          <w:i/>
          <w:iCs/>
          <w:color w:val="000000" w:themeColor="text1"/>
          <w:sz w:val="28"/>
          <w:szCs w:val="28"/>
          <w:bdr w:val="none" w:sz="0" w:space="0" w:color="auto" w:frame="1"/>
          <w:vertAlign w:val="subscript"/>
        </w:rPr>
        <w:t>1</w:t>
      </w:r>
      <w:proofErr w:type="gramEnd"/>
      <w:r w:rsidRPr="0035295B">
        <w:rPr>
          <w:color w:val="000000" w:themeColor="text1"/>
          <w:sz w:val="28"/>
          <w:szCs w:val="28"/>
        </w:rPr>
        <w:t> и </w:t>
      </w:r>
      <w:r w:rsidRPr="0035295B">
        <w:rPr>
          <w:i/>
          <w:iCs/>
          <w:color w:val="000000" w:themeColor="text1"/>
          <w:sz w:val="28"/>
          <w:szCs w:val="28"/>
          <w:bdr w:val="none" w:sz="0" w:space="0" w:color="auto" w:frame="1"/>
        </w:rPr>
        <w:t>п</w:t>
      </w:r>
      <w:r w:rsidRPr="0035295B">
        <w:rPr>
          <w:i/>
          <w:iCs/>
          <w:color w:val="000000" w:themeColor="text1"/>
          <w:sz w:val="28"/>
          <w:szCs w:val="28"/>
          <w:bdr w:val="none" w:sz="0" w:space="0" w:color="auto" w:frame="1"/>
          <w:vertAlign w:val="subscript"/>
        </w:rPr>
        <w:t>2</w:t>
      </w:r>
      <w:r w:rsidRPr="0035295B">
        <w:rPr>
          <w:color w:val="000000" w:themeColor="text1"/>
          <w:sz w:val="28"/>
          <w:szCs w:val="28"/>
        </w:rPr>
        <w:t>. </w:t>
      </w:r>
    </w:p>
    <w:p w:rsidR="00911B57" w:rsidRDefault="0035295B" w:rsidP="001C5F06">
      <w:pPr>
        <w:pStyle w:val="ac"/>
        <w:shd w:val="clear" w:color="auto" w:fill="FFFFFF"/>
        <w:tabs>
          <w:tab w:val="left" w:pos="709"/>
        </w:tabs>
        <w:spacing w:before="0" w:beforeAutospacing="0" w:after="0" w:afterAutospacing="0" w:line="360" w:lineRule="auto"/>
        <w:ind w:firstLine="680"/>
        <w:jc w:val="both"/>
        <w:textAlignment w:val="baseline"/>
        <w:rPr>
          <w:color w:val="000000" w:themeColor="text1"/>
          <w:sz w:val="28"/>
          <w:szCs w:val="28"/>
          <w:shd w:val="clear" w:color="auto" w:fill="FFFFFF"/>
        </w:rPr>
      </w:pPr>
      <w:r w:rsidRPr="0035295B">
        <w:rPr>
          <w:color w:val="000000" w:themeColor="text1"/>
          <w:sz w:val="28"/>
          <w:szCs w:val="28"/>
          <w:shd w:val="clear" w:color="auto" w:fill="FFFFFF"/>
        </w:rPr>
        <w:t>В том случае, если </w:t>
      </w:r>
      <w:r w:rsidRPr="0035295B">
        <w:rPr>
          <w:i/>
          <w:iCs/>
          <w:color w:val="000000" w:themeColor="text1"/>
          <w:sz w:val="28"/>
          <w:szCs w:val="28"/>
          <w:bdr w:val="none" w:sz="0" w:space="0" w:color="auto" w:frame="1"/>
          <w:shd w:val="clear" w:color="auto" w:fill="FFFFFF"/>
        </w:rPr>
        <w:t>п</w:t>
      </w:r>
      <w:r w:rsidRPr="0035295B">
        <w:rPr>
          <w:i/>
          <w:iCs/>
          <w:color w:val="000000" w:themeColor="text1"/>
          <w:sz w:val="28"/>
          <w:szCs w:val="28"/>
          <w:bdr w:val="none" w:sz="0" w:space="0" w:color="auto" w:frame="1"/>
          <w:shd w:val="clear" w:color="auto" w:fill="FFFFFF"/>
          <w:vertAlign w:val="subscript"/>
        </w:rPr>
        <w:t>1</w:t>
      </w:r>
      <w:r w:rsidRPr="0035295B">
        <w:rPr>
          <w:color w:val="000000" w:themeColor="text1"/>
          <w:sz w:val="28"/>
          <w:szCs w:val="28"/>
          <w:shd w:val="clear" w:color="auto" w:fill="FFFFFF"/>
        </w:rPr>
        <w:t> и </w:t>
      </w:r>
      <w:r w:rsidRPr="0035295B">
        <w:rPr>
          <w:i/>
          <w:iCs/>
          <w:color w:val="000000" w:themeColor="text1"/>
          <w:sz w:val="28"/>
          <w:szCs w:val="28"/>
          <w:bdr w:val="none" w:sz="0" w:space="0" w:color="auto" w:frame="1"/>
          <w:shd w:val="clear" w:color="auto" w:fill="FFFFFF"/>
        </w:rPr>
        <w:t>п</w:t>
      </w:r>
      <w:r w:rsidRPr="0035295B">
        <w:rPr>
          <w:i/>
          <w:iCs/>
          <w:color w:val="000000" w:themeColor="text1"/>
          <w:sz w:val="28"/>
          <w:szCs w:val="28"/>
          <w:bdr w:val="none" w:sz="0" w:space="0" w:color="auto" w:frame="1"/>
          <w:shd w:val="clear" w:color="auto" w:fill="FFFFFF"/>
          <w:vertAlign w:val="subscript"/>
        </w:rPr>
        <w:t>2</w:t>
      </w:r>
      <w:r w:rsidRPr="0035295B">
        <w:rPr>
          <w:color w:val="000000" w:themeColor="text1"/>
          <w:sz w:val="28"/>
          <w:szCs w:val="28"/>
          <w:shd w:val="clear" w:color="auto" w:fill="FFFFFF"/>
        </w:rPr>
        <w:t> </w:t>
      </w:r>
      <w:proofErr w:type="gramStart"/>
      <w:r w:rsidRPr="0035295B">
        <w:rPr>
          <w:color w:val="000000" w:themeColor="text1"/>
          <w:sz w:val="28"/>
          <w:szCs w:val="28"/>
          <w:shd w:val="clear" w:color="auto" w:fill="FFFFFF"/>
        </w:rPr>
        <w:t>оба</w:t>
      </w:r>
      <w:proofErr w:type="gramEnd"/>
      <w:r w:rsidRPr="0035295B">
        <w:rPr>
          <w:color w:val="000000" w:themeColor="text1"/>
          <w:sz w:val="28"/>
          <w:szCs w:val="28"/>
          <w:shd w:val="clear" w:color="auto" w:fill="FFFFFF"/>
        </w:rPr>
        <w:t xml:space="preserve"> положительны (т. е. обе среды состоят из ВПП), луч идет по пути </w:t>
      </w:r>
      <w:r w:rsidR="00911B57">
        <w:rPr>
          <w:color w:val="000000" w:themeColor="text1"/>
          <w:sz w:val="28"/>
          <w:szCs w:val="28"/>
          <w:shd w:val="clear" w:color="auto" w:fill="FFFFFF"/>
        </w:rPr>
        <w:t xml:space="preserve"> </w:t>
      </w:r>
      <w:r w:rsidRPr="0035295B">
        <w:rPr>
          <w:i/>
          <w:iCs/>
          <w:color w:val="000000" w:themeColor="text1"/>
          <w:sz w:val="28"/>
          <w:szCs w:val="28"/>
          <w:bdr w:val="none" w:sz="0" w:space="0" w:color="auto" w:frame="1"/>
          <w:shd w:val="clear" w:color="auto" w:fill="FFFFFF"/>
        </w:rPr>
        <w:t>АО</w:t>
      </w:r>
      <w:r w:rsidRPr="0035295B">
        <w:rPr>
          <w:i/>
          <w:iCs/>
          <w:color w:val="000000" w:themeColor="text1"/>
          <w:sz w:val="28"/>
          <w:szCs w:val="28"/>
          <w:bdr w:val="none" w:sz="0" w:space="0" w:color="auto" w:frame="1"/>
          <w:shd w:val="clear" w:color="auto" w:fill="FFFFFF"/>
          <w:vertAlign w:val="subscript"/>
        </w:rPr>
        <w:t>1</w:t>
      </w:r>
      <w:r w:rsidRPr="0035295B">
        <w:rPr>
          <w:i/>
          <w:iCs/>
          <w:color w:val="000000" w:themeColor="text1"/>
          <w:sz w:val="28"/>
          <w:szCs w:val="28"/>
          <w:bdr w:val="none" w:sz="0" w:space="0" w:color="auto" w:frame="1"/>
          <w:shd w:val="clear" w:color="auto" w:fill="FFFFFF"/>
        </w:rPr>
        <w:t>В</w:t>
      </w:r>
      <w:r w:rsidRPr="0035295B">
        <w:rPr>
          <w:color w:val="000000" w:themeColor="text1"/>
          <w:sz w:val="28"/>
          <w:szCs w:val="28"/>
          <w:shd w:val="clear" w:color="auto" w:fill="FFFFFF"/>
        </w:rPr>
        <w:t> , а углы </w:t>
      </w:r>
      <m:oMath>
        <m:r>
          <w:rPr>
            <w:rFonts w:ascii="Cambria Math" w:hAnsi="Cambria Math"/>
            <w:color w:val="000000" w:themeColor="text1"/>
            <w:sz w:val="28"/>
            <w:szCs w:val="28"/>
            <w:shd w:val="clear" w:color="auto" w:fill="FFFFFF"/>
          </w:rPr>
          <m:t>α</m:t>
        </m:r>
      </m:oMath>
      <w:r w:rsidRPr="0035295B">
        <w:rPr>
          <w:color w:val="000000" w:themeColor="text1"/>
          <w:sz w:val="28"/>
          <w:szCs w:val="28"/>
          <w:shd w:val="clear" w:color="auto" w:fill="FFFFFF"/>
        </w:rPr>
        <w:t> и </w:t>
      </w:r>
      <m:oMath>
        <m:r>
          <w:rPr>
            <w:rFonts w:ascii="Cambria Math" w:hAnsi="Cambria Math"/>
            <w:color w:val="000000" w:themeColor="text1"/>
            <w:sz w:val="28"/>
            <w:szCs w:val="28"/>
            <w:shd w:val="clear" w:color="auto" w:fill="FFFFFF"/>
          </w:rPr>
          <m:t>β</m:t>
        </m:r>
      </m:oMath>
      <w:r w:rsidRPr="0035295B">
        <w:rPr>
          <w:color w:val="000000" w:themeColor="text1"/>
          <w:sz w:val="28"/>
          <w:szCs w:val="28"/>
          <w:shd w:val="clear" w:color="auto" w:fill="FFFFFF"/>
        </w:rPr>
        <w:t xml:space="preserve"> удовлетворяют закону </w:t>
      </w:r>
      <w:proofErr w:type="spellStart"/>
      <w:r w:rsidRPr="0035295B">
        <w:rPr>
          <w:color w:val="000000" w:themeColor="text1"/>
          <w:sz w:val="28"/>
          <w:szCs w:val="28"/>
          <w:shd w:val="clear" w:color="auto" w:fill="FFFFFF"/>
        </w:rPr>
        <w:t>Снеллиуса</w:t>
      </w:r>
      <w:proofErr w:type="spellEnd"/>
      <w:r w:rsidRPr="0035295B">
        <w:rPr>
          <w:color w:val="000000" w:themeColor="text1"/>
          <w:sz w:val="28"/>
          <w:szCs w:val="28"/>
          <w:shd w:val="clear" w:color="auto" w:fill="FFFFFF"/>
        </w:rPr>
        <w:t>:</w:t>
      </w:r>
    </w:p>
    <w:p w:rsidR="00911B57" w:rsidRPr="00911B57" w:rsidRDefault="00911B57" w:rsidP="000E77ED">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m:oMath>
        <m:r>
          <w:rPr>
            <w:rFonts w:ascii="Cambria Math" w:hAnsi="Cambria Math"/>
            <w:color w:val="000000" w:themeColor="text1"/>
            <w:sz w:val="28"/>
            <w:szCs w:val="28"/>
            <w:bdr w:val="none" w:sz="0" w:space="0" w:color="auto" w:frame="1"/>
            <w:shd w:val="clear" w:color="auto" w:fill="FFFFFF"/>
          </w:rPr>
          <m:t xml:space="preserve">     </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 xml:space="preserve">                                              sin</m:t>
            </m:r>
          </m:fName>
          <m:e>
            <m:r>
              <w:rPr>
                <w:rFonts w:ascii="Cambria Math" w:hAnsi="Cambria Math"/>
                <w:color w:val="000000" w:themeColor="text1"/>
                <w:sz w:val="28"/>
                <w:szCs w:val="28"/>
                <w:bdr w:val="none" w:sz="0" w:space="0" w:color="auto" w:frame="1"/>
                <w:shd w:val="clear" w:color="auto" w:fill="FFFFFF"/>
              </w:rPr>
              <m:t>α∙</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lang w:val="en-US"/>
                  </w:rPr>
                  <m:t>n</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sin</m:t>
                </m:r>
              </m:fName>
              <m:e>
                <m:r>
                  <w:rPr>
                    <w:rFonts w:ascii="Cambria Math" w:hAnsi="Cambria Math"/>
                    <w:color w:val="000000" w:themeColor="text1"/>
                    <w:sz w:val="28"/>
                    <w:szCs w:val="28"/>
                    <w:bdr w:val="none" w:sz="0" w:space="0" w:color="auto" w:frame="1"/>
                    <w:shd w:val="clear" w:color="auto" w:fill="FFFFFF"/>
                  </w:rPr>
                  <m:t>β∙</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2</m:t>
                    </m:r>
                  </m:sub>
                </m:sSub>
              </m:e>
            </m:func>
          </m:e>
        </m:func>
        <m:r>
          <w:rPr>
            <w:rFonts w:ascii="Cambria Math" w:hAnsi="Cambria Math"/>
            <w:color w:val="000000" w:themeColor="text1"/>
            <w:sz w:val="28"/>
            <w:szCs w:val="28"/>
            <w:bdr w:val="none" w:sz="0" w:space="0" w:color="auto" w:frame="1"/>
            <w:shd w:val="clear" w:color="auto" w:fill="FFFFFF"/>
          </w:rPr>
          <m:t xml:space="preserve"> </m:t>
        </m:r>
      </m:oMath>
      <w:r w:rsidRPr="00911B57">
        <w:rPr>
          <w:color w:val="000000" w:themeColor="text1"/>
          <w:sz w:val="28"/>
          <w:szCs w:val="28"/>
          <w:bdr w:val="none" w:sz="0" w:space="0" w:color="auto" w:frame="1"/>
          <w:shd w:val="clear" w:color="auto" w:fill="FFFFFF"/>
        </w:rPr>
        <w:t xml:space="preserve">       </w:t>
      </w:r>
      <w:r w:rsidR="000E77ED">
        <w:rPr>
          <w:color w:val="000000" w:themeColor="text1"/>
          <w:sz w:val="28"/>
          <w:szCs w:val="28"/>
          <w:bdr w:val="none" w:sz="0" w:space="0" w:color="auto" w:frame="1"/>
          <w:shd w:val="clear" w:color="auto" w:fill="FFFFFF"/>
        </w:rPr>
        <w:t xml:space="preserve">                               </w:t>
      </w:r>
      <w:r w:rsidRPr="00911B57">
        <w:rPr>
          <w:color w:val="000000" w:themeColor="text1"/>
          <w:sz w:val="28"/>
          <w:szCs w:val="28"/>
          <w:bdr w:val="none" w:sz="0" w:space="0" w:color="auto" w:frame="1"/>
          <w:shd w:val="clear" w:color="auto" w:fill="FFFFFF"/>
        </w:rPr>
        <w:t>(8)</w:t>
      </w:r>
    </w:p>
    <w:p w:rsidR="00911B57" w:rsidRPr="00271566" w:rsidRDefault="00911B57" w:rsidP="000E77ED">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911B57">
        <w:rPr>
          <w:color w:val="000000" w:themeColor="text1"/>
          <w:sz w:val="28"/>
          <w:szCs w:val="28"/>
          <w:shd w:val="clear" w:color="auto" w:fill="FFFFFF"/>
        </w:rPr>
        <w:t>Оптическая длина этого пути равна:</w:t>
      </w:r>
    </w:p>
    <w:p w:rsidR="00911B57" w:rsidRPr="00911B57" w:rsidRDefault="00911B57" w:rsidP="000E77ED">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911B57">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L=</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∙A</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O</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2</m:t>
            </m:r>
          </m:sub>
        </m:sSub>
        <m:r>
          <w:rPr>
            <w:rFonts w:ascii="Cambria Math" w:hAnsi="Cambria Math"/>
            <w:color w:val="000000" w:themeColor="text1"/>
            <w:sz w:val="28"/>
            <w:szCs w:val="28"/>
            <w:bdr w:val="none" w:sz="0" w:space="0" w:color="auto" w:frame="1"/>
            <w:shd w:val="clear" w:color="auto" w:fill="FFFFFF"/>
          </w:rPr>
          <m:t>∙</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O</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B</m:t>
        </m:r>
      </m:oMath>
      <w:r w:rsidRPr="00911B57">
        <w:rPr>
          <w:color w:val="000000" w:themeColor="text1"/>
          <w:sz w:val="28"/>
          <w:szCs w:val="28"/>
          <w:bdr w:val="none" w:sz="0" w:space="0" w:color="auto" w:frame="1"/>
          <w:shd w:val="clear" w:color="auto" w:fill="FFFFFF"/>
        </w:rPr>
        <w:t xml:space="preserve">      </w:t>
      </w:r>
      <w:r w:rsidR="000E77ED">
        <w:rPr>
          <w:color w:val="000000" w:themeColor="text1"/>
          <w:sz w:val="28"/>
          <w:szCs w:val="28"/>
          <w:bdr w:val="none" w:sz="0" w:space="0" w:color="auto" w:frame="1"/>
          <w:shd w:val="clear" w:color="auto" w:fill="FFFFFF"/>
        </w:rPr>
        <w:t xml:space="preserve">                              </w:t>
      </w:r>
      <w:r w:rsidRPr="00911B57">
        <w:rPr>
          <w:color w:val="000000" w:themeColor="text1"/>
          <w:sz w:val="28"/>
          <w:szCs w:val="28"/>
          <w:bdr w:val="none" w:sz="0" w:space="0" w:color="auto" w:frame="1"/>
          <w:shd w:val="clear" w:color="auto" w:fill="FFFFFF"/>
        </w:rPr>
        <w:t>(9)</w:t>
      </w:r>
    </w:p>
    <w:p w:rsidR="00910DBC" w:rsidRPr="00910DBC" w:rsidRDefault="00911B57" w:rsidP="000E77ED">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w:r w:rsidRPr="00911B57">
        <w:rPr>
          <w:color w:val="000000" w:themeColor="text1"/>
          <w:sz w:val="28"/>
          <w:szCs w:val="28"/>
          <w:shd w:val="clear" w:color="auto" w:fill="FFFFFF"/>
        </w:rPr>
        <w:t xml:space="preserve">Далее мы докажем, что закон </w:t>
      </w:r>
      <w:proofErr w:type="spellStart"/>
      <w:r w:rsidRPr="00911B57">
        <w:rPr>
          <w:color w:val="000000" w:themeColor="text1"/>
          <w:sz w:val="28"/>
          <w:szCs w:val="28"/>
          <w:shd w:val="clear" w:color="auto" w:fill="FFFFFF"/>
        </w:rPr>
        <w:t>Снеллиуса</w:t>
      </w:r>
      <w:proofErr w:type="spellEnd"/>
      <w:r w:rsidRPr="00911B57">
        <w:rPr>
          <w:color w:val="000000" w:themeColor="text1"/>
          <w:sz w:val="28"/>
          <w:szCs w:val="28"/>
          <w:shd w:val="clear" w:color="auto" w:fill="FFFFFF"/>
        </w:rPr>
        <w:t xml:space="preserve"> будет выполняться, если производная оптического пути  </w:t>
      </w:r>
      <w:r w:rsidRPr="00911B57">
        <w:rPr>
          <w:i/>
          <w:iCs/>
          <w:color w:val="000000" w:themeColor="text1"/>
          <w:sz w:val="28"/>
          <w:szCs w:val="28"/>
          <w:bdr w:val="none" w:sz="0" w:space="0" w:color="auto" w:frame="1"/>
          <w:shd w:val="clear" w:color="auto" w:fill="FFFFFF"/>
        </w:rPr>
        <w:t xml:space="preserve">L </w:t>
      </w:r>
      <w:r w:rsidRPr="00911B57">
        <w:rPr>
          <w:color w:val="000000" w:themeColor="text1"/>
          <w:sz w:val="28"/>
          <w:szCs w:val="28"/>
          <w:shd w:val="clear" w:color="auto" w:fill="FFFFFF"/>
        </w:rPr>
        <w:t>будет равна нулю. При этом сама величина </w:t>
      </w:r>
      <w:r w:rsidRPr="00911B57">
        <w:rPr>
          <w:i/>
          <w:iCs/>
          <w:color w:val="000000" w:themeColor="text1"/>
          <w:sz w:val="28"/>
          <w:szCs w:val="28"/>
          <w:bdr w:val="none" w:sz="0" w:space="0" w:color="auto" w:frame="1"/>
          <w:shd w:val="clear" w:color="auto" w:fill="FFFFFF"/>
        </w:rPr>
        <w:t>L</w:t>
      </w:r>
      <w:r w:rsidRPr="00911B57">
        <w:rPr>
          <w:color w:val="000000" w:themeColor="text1"/>
          <w:sz w:val="28"/>
          <w:szCs w:val="28"/>
          <w:shd w:val="clear" w:color="auto" w:fill="FFFFFF"/>
        </w:rPr>
        <w:t> для реального пути будет минимальна и положительна.</w:t>
      </w:r>
      <w:r w:rsidRPr="00911B57">
        <w:rPr>
          <w:rFonts w:ascii="Verdana" w:hAnsi="Verdana"/>
          <w:color w:val="484848"/>
          <w:sz w:val="20"/>
          <w:szCs w:val="20"/>
          <w:shd w:val="clear" w:color="auto" w:fill="FFFFFF"/>
        </w:rPr>
        <w:t xml:space="preserve"> </w:t>
      </w:r>
      <w:r w:rsidRPr="00911B57">
        <w:rPr>
          <w:color w:val="000000" w:themeColor="text1"/>
          <w:sz w:val="28"/>
          <w:szCs w:val="28"/>
          <w:shd w:val="clear" w:color="auto" w:fill="FFFFFF"/>
        </w:rPr>
        <w:lastRenderedPageBreak/>
        <w:t>Если </w:t>
      </w:r>
      <w:r w:rsidRPr="00911B57">
        <w:rPr>
          <w:i/>
          <w:iCs/>
          <w:color w:val="000000" w:themeColor="text1"/>
          <w:sz w:val="28"/>
          <w:szCs w:val="28"/>
          <w:bdr w:val="none" w:sz="0" w:space="0" w:color="auto" w:frame="1"/>
          <w:shd w:val="clear" w:color="auto" w:fill="FFFFFF"/>
        </w:rPr>
        <w:t>п</w:t>
      </w:r>
      <w:proofErr w:type="gramStart"/>
      <w:r w:rsidRPr="00911B57">
        <w:rPr>
          <w:i/>
          <w:iCs/>
          <w:color w:val="000000" w:themeColor="text1"/>
          <w:sz w:val="28"/>
          <w:szCs w:val="28"/>
          <w:bdr w:val="none" w:sz="0" w:space="0" w:color="auto" w:frame="1"/>
          <w:shd w:val="clear" w:color="auto" w:fill="FFFFFF"/>
          <w:vertAlign w:val="subscript"/>
        </w:rPr>
        <w:t>1</w:t>
      </w:r>
      <w:proofErr w:type="gramEnd"/>
      <w:r w:rsidRPr="00911B57">
        <w:rPr>
          <w:color w:val="000000" w:themeColor="text1"/>
          <w:sz w:val="28"/>
          <w:szCs w:val="28"/>
          <w:shd w:val="clear" w:color="auto" w:fill="FFFFFF"/>
        </w:rPr>
        <w:t> и </w:t>
      </w:r>
      <w:r w:rsidRPr="00911B57">
        <w:rPr>
          <w:i/>
          <w:iCs/>
          <w:color w:val="000000" w:themeColor="text1"/>
          <w:sz w:val="28"/>
          <w:szCs w:val="28"/>
          <w:bdr w:val="none" w:sz="0" w:space="0" w:color="auto" w:frame="1"/>
          <w:shd w:val="clear" w:color="auto" w:fill="FFFFFF"/>
        </w:rPr>
        <w:t>п</w:t>
      </w:r>
      <w:r w:rsidRPr="00911B57">
        <w:rPr>
          <w:i/>
          <w:iCs/>
          <w:color w:val="000000" w:themeColor="text1"/>
          <w:sz w:val="28"/>
          <w:szCs w:val="28"/>
          <w:bdr w:val="none" w:sz="0" w:space="0" w:color="auto" w:frame="1"/>
          <w:shd w:val="clear" w:color="auto" w:fill="FFFFFF"/>
          <w:vertAlign w:val="subscript"/>
        </w:rPr>
        <w:t>2</w:t>
      </w:r>
      <w:r w:rsidR="006474C7">
        <w:rPr>
          <w:color w:val="000000" w:themeColor="text1"/>
          <w:sz w:val="28"/>
          <w:szCs w:val="28"/>
          <w:shd w:val="clear" w:color="auto" w:fill="FFFFFF"/>
        </w:rPr>
        <w:t> оба отрицательны (то есть</w:t>
      </w:r>
      <w:r w:rsidRPr="00911B57">
        <w:rPr>
          <w:color w:val="000000" w:themeColor="text1"/>
          <w:sz w:val="28"/>
          <w:szCs w:val="28"/>
          <w:shd w:val="clear" w:color="auto" w:fill="FFFFFF"/>
        </w:rPr>
        <w:t xml:space="preserve"> обе среды состоят из ВОП), ход лучей будет такой же, как и в предыдущем случае, но с одним важным отличием. В первом случае волновой вектор в обоих сре</w:t>
      </w:r>
      <w:r w:rsidR="006474C7">
        <w:rPr>
          <w:color w:val="000000" w:themeColor="text1"/>
          <w:sz w:val="28"/>
          <w:szCs w:val="28"/>
          <w:shd w:val="clear" w:color="auto" w:fill="FFFFFF"/>
        </w:rPr>
        <w:t>дах направлен вдоль лучей, то есть</w:t>
      </w:r>
      <w:r w:rsidRPr="00911B57">
        <w:rPr>
          <w:color w:val="000000" w:themeColor="text1"/>
          <w:sz w:val="28"/>
          <w:szCs w:val="28"/>
          <w:shd w:val="clear" w:color="auto" w:fill="FFFFFF"/>
        </w:rPr>
        <w:t xml:space="preserve"> от</w:t>
      </w:r>
      <w:proofErr w:type="gramStart"/>
      <w:r w:rsidRPr="00911B57">
        <w:rPr>
          <w:color w:val="000000" w:themeColor="text1"/>
          <w:sz w:val="28"/>
          <w:szCs w:val="28"/>
          <w:shd w:val="clear" w:color="auto" w:fill="FFFFFF"/>
        </w:rPr>
        <w:t> </w:t>
      </w:r>
      <w:r w:rsidRPr="00911B57">
        <w:rPr>
          <w:i/>
          <w:iCs/>
          <w:color w:val="000000" w:themeColor="text1"/>
          <w:sz w:val="28"/>
          <w:szCs w:val="28"/>
          <w:bdr w:val="none" w:sz="0" w:space="0" w:color="auto" w:frame="1"/>
          <w:shd w:val="clear" w:color="auto" w:fill="FFFFFF"/>
        </w:rPr>
        <w:t>А</w:t>
      </w:r>
      <w:proofErr w:type="gramEnd"/>
      <w:r w:rsidRPr="00911B57">
        <w:rPr>
          <w:color w:val="000000" w:themeColor="text1"/>
          <w:sz w:val="28"/>
          <w:szCs w:val="28"/>
          <w:shd w:val="clear" w:color="auto" w:fill="FFFFFF"/>
        </w:rPr>
        <w:t> к </w:t>
      </w:r>
      <w:r w:rsidRPr="00911B57">
        <w:rPr>
          <w:i/>
          <w:iCs/>
          <w:color w:val="000000" w:themeColor="text1"/>
          <w:sz w:val="28"/>
          <w:szCs w:val="28"/>
          <w:bdr w:val="none" w:sz="0" w:space="0" w:color="auto" w:frame="1"/>
          <w:shd w:val="clear" w:color="auto" w:fill="FFFFFF"/>
        </w:rPr>
        <w:t>В</w:t>
      </w:r>
      <w:r w:rsidRPr="00911B57">
        <w:rPr>
          <w:color w:val="000000" w:themeColor="text1"/>
          <w:sz w:val="28"/>
          <w:szCs w:val="28"/>
          <w:shd w:val="clear" w:color="auto" w:fill="FFFFFF"/>
        </w:rPr>
        <w:t>, а во втором случае волновой вектор направлен против направления лучей, т. е. от </w:t>
      </w:r>
      <w:r>
        <w:rPr>
          <w:iCs/>
          <w:color w:val="000000" w:themeColor="text1"/>
          <w:sz w:val="28"/>
          <w:szCs w:val="28"/>
          <w:bdr w:val="none" w:sz="0" w:space="0" w:color="auto" w:frame="1"/>
          <w:shd w:val="clear" w:color="auto" w:fill="FFFFFF"/>
          <w:lang w:val="en-US"/>
        </w:rPr>
        <w:t>B</w:t>
      </w:r>
      <w:r w:rsidRPr="00911B57">
        <w:rPr>
          <w:color w:val="000000" w:themeColor="text1"/>
          <w:sz w:val="28"/>
          <w:szCs w:val="28"/>
          <w:shd w:val="clear" w:color="auto" w:fill="FFFFFF"/>
        </w:rPr>
        <w:t> к </w:t>
      </w:r>
      <w:r>
        <w:rPr>
          <w:iCs/>
          <w:color w:val="000000" w:themeColor="text1"/>
          <w:sz w:val="28"/>
          <w:szCs w:val="28"/>
          <w:bdr w:val="none" w:sz="0" w:space="0" w:color="auto" w:frame="1"/>
          <w:shd w:val="clear" w:color="auto" w:fill="FFFFFF"/>
          <w:lang w:val="en-US"/>
        </w:rPr>
        <w:t>A</w:t>
      </w:r>
      <w:r w:rsidRPr="00911B57">
        <w:rPr>
          <w:color w:val="000000" w:themeColor="text1"/>
          <w:sz w:val="28"/>
          <w:szCs w:val="28"/>
          <w:shd w:val="clear" w:color="auto" w:fill="FFFFFF"/>
        </w:rPr>
        <w:t>. При этом оптическая длина </w:t>
      </w:r>
      <w:r w:rsidRPr="00911B57">
        <w:rPr>
          <w:i/>
          <w:iCs/>
          <w:color w:val="000000" w:themeColor="text1"/>
          <w:sz w:val="28"/>
          <w:szCs w:val="28"/>
          <w:bdr w:val="none" w:sz="0" w:space="0" w:color="auto" w:frame="1"/>
          <w:shd w:val="clear" w:color="auto" w:fill="FFFFFF"/>
        </w:rPr>
        <w:t>L</w:t>
      </w:r>
      <w:r w:rsidRPr="00911B57">
        <w:rPr>
          <w:color w:val="000000" w:themeColor="text1"/>
          <w:sz w:val="28"/>
          <w:szCs w:val="28"/>
          <w:shd w:val="clear" w:color="auto" w:fill="FFFFFF"/>
        </w:rPr>
        <w:t xml:space="preserve"> оказывается отрицательной и для реального пути  </w:t>
      </w:r>
      <w:r w:rsidRPr="00911B57">
        <w:rPr>
          <w:i/>
          <w:iCs/>
          <w:color w:val="000000" w:themeColor="text1"/>
          <w:sz w:val="28"/>
          <w:szCs w:val="28"/>
          <w:bdr w:val="none" w:sz="0" w:space="0" w:color="auto" w:frame="1"/>
          <w:shd w:val="clear" w:color="auto" w:fill="FFFFFF"/>
        </w:rPr>
        <w:t>АО</w:t>
      </w:r>
      <w:r w:rsidRPr="00911B57">
        <w:rPr>
          <w:i/>
          <w:iCs/>
          <w:color w:val="000000" w:themeColor="text1"/>
          <w:sz w:val="28"/>
          <w:szCs w:val="28"/>
          <w:bdr w:val="none" w:sz="0" w:space="0" w:color="auto" w:frame="1"/>
          <w:shd w:val="clear" w:color="auto" w:fill="FFFFFF"/>
          <w:vertAlign w:val="subscript"/>
        </w:rPr>
        <w:t>1</w:t>
      </w:r>
      <w:r w:rsidRPr="00911B57">
        <w:rPr>
          <w:i/>
          <w:iCs/>
          <w:color w:val="000000" w:themeColor="text1"/>
          <w:sz w:val="28"/>
          <w:szCs w:val="28"/>
          <w:bdr w:val="none" w:sz="0" w:space="0" w:color="auto" w:frame="1"/>
          <w:shd w:val="clear" w:color="auto" w:fill="FFFFFF"/>
        </w:rPr>
        <w:t>В</w:t>
      </w:r>
      <w:r w:rsidRPr="00911B57">
        <w:rPr>
          <w:color w:val="000000" w:themeColor="text1"/>
          <w:sz w:val="28"/>
          <w:szCs w:val="28"/>
          <w:shd w:val="clear" w:color="auto" w:fill="FFFFFF"/>
        </w:rPr>
        <w:t>  будет максимальной.</w:t>
      </w:r>
      <w:r w:rsidRPr="00911B57">
        <w:rPr>
          <w:rFonts w:ascii="Verdana" w:hAnsi="Verdana"/>
          <w:color w:val="484848"/>
          <w:sz w:val="20"/>
          <w:szCs w:val="20"/>
          <w:shd w:val="clear" w:color="auto" w:fill="FFFFFF"/>
        </w:rPr>
        <w:t xml:space="preserve"> </w:t>
      </w:r>
      <w:proofErr w:type="gramStart"/>
      <w:r w:rsidR="00AF782B" w:rsidRPr="00AF782B">
        <w:rPr>
          <w:color w:val="000000" w:themeColor="text1"/>
          <w:sz w:val="28"/>
          <w:szCs w:val="28"/>
          <w:shd w:val="clear" w:color="auto" w:fill="FFFFFF"/>
        </w:rPr>
        <w:t>Оба</w:t>
      </w:r>
      <w:r w:rsidR="00AF782B">
        <w:rPr>
          <w:color w:val="000000" w:themeColor="text1"/>
          <w:sz w:val="28"/>
          <w:szCs w:val="28"/>
          <w:shd w:val="clear" w:color="auto" w:fill="FFFFFF"/>
        </w:rPr>
        <w:t xml:space="preserve"> случая соответствует</w:t>
      </w:r>
      <w:proofErr w:type="gramEnd"/>
      <w:r w:rsidR="00AF782B">
        <w:rPr>
          <w:color w:val="000000" w:themeColor="text1"/>
          <w:sz w:val="28"/>
          <w:szCs w:val="28"/>
          <w:shd w:val="clear" w:color="auto" w:fill="FFFFFF"/>
        </w:rPr>
        <w:t xml:space="preserve"> положительному значению величины </w:t>
      </w:r>
      <m:oMath>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lang w:val="en-US"/>
                  </w:rPr>
                  <m:t>n</m:t>
                </m:r>
              </m:e>
              <m:sub>
                <m:r>
                  <w:rPr>
                    <w:rFonts w:ascii="Cambria Math" w:hAnsi="Cambria Math"/>
                    <w:color w:val="000000" w:themeColor="text1"/>
                    <w:sz w:val="28"/>
                    <w:szCs w:val="28"/>
                    <w:shd w:val="clear" w:color="auto" w:fill="FFFFFF"/>
                  </w:rPr>
                  <m:t>2</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m:t>
                </m:r>
              </m:sub>
            </m:sSub>
          </m:den>
        </m:f>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21</m:t>
            </m:r>
          </m:sub>
        </m:sSub>
      </m:oMath>
      <w:r w:rsidR="00AF782B">
        <w:rPr>
          <w:color w:val="000000" w:themeColor="text1"/>
          <w:sz w:val="28"/>
          <w:szCs w:val="28"/>
          <w:shd w:val="clear" w:color="auto" w:fill="FFFFFF"/>
        </w:rPr>
        <w:t xml:space="preserve"> относительно показателя преломления второй среды относительно первой.</w:t>
      </w:r>
      <w:r w:rsidR="00A806BE">
        <w:rPr>
          <w:color w:val="000000" w:themeColor="text1"/>
          <w:sz w:val="28"/>
          <w:szCs w:val="28"/>
          <w:shd w:val="clear" w:color="auto" w:fill="FFFFFF"/>
        </w:rPr>
        <w:t xml:space="preserve"> Положение существенно изменится, если величина </w:t>
      </w: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lang w:val="en-US"/>
              </w:rPr>
              <m:t>n</m:t>
            </m:r>
          </m:e>
          <m:sub>
            <m:r>
              <w:rPr>
                <w:rFonts w:ascii="Cambria Math" w:hAnsi="Cambria Math"/>
                <w:color w:val="000000" w:themeColor="text1"/>
                <w:sz w:val="28"/>
                <w:szCs w:val="28"/>
                <w:shd w:val="clear" w:color="auto" w:fill="FFFFFF"/>
              </w:rPr>
              <m:t>21</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2</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m:t>
                </m:r>
              </m:sub>
            </m:sSub>
          </m:den>
        </m:f>
      </m:oMath>
      <w:r w:rsidR="00A806BE">
        <w:rPr>
          <w:rFonts w:ascii="Verdana" w:hAnsi="Verdana"/>
          <w:color w:val="484848"/>
          <w:sz w:val="20"/>
          <w:szCs w:val="20"/>
          <w:shd w:val="clear" w:color="auto" w:fill="FFFFFF"/>
        </w:rPr>
        <w:t xml:space="preserve"> </w:t>
      </w:r>
      <w:r w:rsidR="00A806BE" w:rsidRPr="00A806BE">
        <w:rPr>
          <w:color w:val="000000" w:themeColor="text1"/>
          <w:sz w:val="28"/>
          <w:szCs w:val="28"/>
          <w:shd w:val="clear" w:color="auto" w:fill="FFFFFF"/>
        </w:rPr>
        <w:t>будет отрицательной</w:t>
      </w:r>
      <w:r w:rsidR="00A806BE">
        <w:rPr>
          <w:color w:val="000000" w:themeColor="text1"/>
          <w:sz w:val="28"/>
          <w:szCs w:val="28"/>
          <w:shd w:val="clear" w:color="auto" w:fill="FFFFFF"/>
        </w:rPr>
        <w:t xml:space="preserve">. Это произойдет, если по одну сторону границы находится ВПП (положительный показатель преломления), а по другую – ВОП (отрицательный показатель преломления). Тогда луч из первой среды во вторую пойдет по пути </w:t>
      </w:r>
      <w:r w:rsidR="00A806BE">
        <w:rPr>
          <w:color w:val="000000" w:themeColor="text1"/>
          <w:sz w:val="28"/>
          <w:szCs w:val="28"/>
          <w:shd w:val="clear" w:color="auto" w:fill="FFFFFF"/>
          <w:lang w:val="en-US"/>
        </w:rPr>
        <w:t>AO</w:t>
      </w:r>
      <w:r w:rsidR="00A806BE" w:rsidRPr="00A806BE">
        <w:rPr>
          <w:color w:val="000000" w:themeColor="text1"/>
          <w:sz w:val="28"/>
          <w:szCs w:val="28"/>
          <w:shd w:val="clear" w:color="auto" w:fill="FFFFFF"/>
          <w:vertAlign w:val="subscript"/>
        </w:rPr>
        <w:t>3</w:t>
      </w:r>
      <w:r w:rsidR="00A806BE">
        <w:rPr>
          <w:color w:val="000000" w:themeColor="text1"/>
          <w:sz w:val="28"/>
          <w:szCs w:val="28"/>
          <w:shd w:val="clear" w:color="auto" w:fill="FFFFFF"/>
          <w:lang w:val="en-US"/>
        </w:rPr>
        <w:t>B</w:t>
      </w:r>
      <w:r w:rsidR="00910DBC">
        <w:rPr>
          <w:color w:val="000000" w:themeColor="text1"/>
          <w:sz w:val="28"/>
          <w:szCs w:val="28"/>
          <w:shd w:val="clear" w:color="auto" w:fill="FFFFFF"/>
        </w:rPr>
        <w:t xml:space="preserve">, для углов </w:t>
      </w:r>
      <m:oMath>
        <m:r>
          <w:rPr>
            <w:rFonts w:ascii="Cambria Math" w:hAnsi="Cambria Math"/>
            <w:color w:val="000000" w:themeColor="text1"/>
            <w:sz w:val="28"/>
            <w:szCs w:val="28"/>
            <w:shd w:val="clear" w:color="auto" w:fill="FFFFFF"/>
          </w:rPr>
          <m:t xml:space="preserve">α </m:t>
        </m:r>
      </m:oMath>
      <w:r w:rsidR="00A806BE">
        <w:rPr>
          <w:color w:val="000000" w:themeColor="text1"/>
          <w:sz w:val="28"/>
          <w:szCs w:val="28"/>
          <w:shd w:val="clear" w:color="auto" w:fill="FFFFFF"/>
        </w:rPr>
        <w:t>и</w:t>
      </w:r>
      <w:r w:rsidR="00910DBC">
        <w:rPr>
          <w:color w:val="000000" w:themeColor="text1"/>
          <w:sz w:val="28"/>
          <w:szCs w:val="28"/>
          <w:shd w:val="clear" w:color="auto" w:fill="FFFFFF"/>
        </w:rPr>
        <w:t xml:space="preserve"> </w:t>
      </w:r>
      <m:oMath>
        <m:r>
          <w:rPr>
            <w:rFonts w:ascii="Cambria Math" w:hAnsi="Cambria Math"/>
            <w:color w:val="000000" w:themeColor="text1"/>
            <w:sz w:val="28"/>
            <w:szCs w:val="28"/>
            <w:shd w:val="clear" w:color="auto" w:fill="FFFFFF"/>
          </w:rPr>
          <m:t>β</m:t>
        </m:r>
      </m:oMath>
      <w:r w:rsidR="00A806BE">
        <w:rPr>
          <w:color w:val="000000" w:themeColor="text1"/>
          <w:sz w:val="28"/>
          <w:szCs w:val="28"/>
          <w:shd w:val="clear" w:color="auto" w:fill="FFFFFF"/>
        </w:rPr>
        <w:t xml:space="preserve"> по-прежнему будет выполняться закон Снеллиуса, но с отрицательным </w:t>
      </w:r>
      <w:r w:rsidR="00910DBC">
        <w:rPr>
          <w:color w:val="000000" w:themeColor="text1"/>
          <w:sz w:val="28"/>
          <w:szCs w:val="28"/>
          <w:shd w:val="clear" w:color="auto" w:fill="FFFFFF"/>
        </w:rPr>
        <w:t xml:space="preserve">значением угла </w:t>
      </w:r>
      <m:oMath>
        <m:r>
          <w:rPr>
            <w:rFonts w:ascii="Cambria Math" w:hAnsi="Cambria Math"/>
            <w:color w:val="000000" w:themeColor="text1"/>
            <w:sz w:val="28"/>
            <w:szCs w:val="28"/>
            <w:shd w:val="clear" w:color="auto" w:fill="FFFFFF"/>
          </w:rPr>
          <m:t>β</m:t>
        </m:r>
      </m:oMath>
      <w:r w:rsidR="00910DBC">
        <w:rPr>
          <w:color w:val="000000" w:themeColor="text1"/>
          <w:sz w:val="28"/>
          <w:szCs w:val="28"/>
          <w:shd w:val="clear" w:color="auto" w:fill="FFFFFF"/>
        </w:rPr>
        <w:t>.</w:t>
      </w:r>
      <w:r w:rsidR="00A806BE">
        <w:rPr>
          <w:color w:val="000000" w:themeColor="text1"/>
          <w:sz w:val="28"/>
          <w:szCs w:val="28"/>
          <w:shd w:val="clear" w:color="auto" w:fill="FFFFFF"/>
        </w:rPr>
        <w:t xml:space="preserve"> </w:t>
      </w:r>
      <w:r w:rsidR="00910DBC" w:rsidRPr="00910DBC">
        <w:rPr>
          <w:color w:val="000000" w:themeColor="text1"/>
          <w:sz w:val="28"/>
          <w:szCs w:val="28"/>
          <w:shd w:val="clear" w:color="auto" w:fill="FFFFFF"/>
        </w:rPr>
        <w:t>Подчеркнем, что в этом случае реальный путь от точки</w:t>
      </w:r>
      <w:proofErr w:type="gramStart"/>
      <w:r w:rsidR="00910DBC" w:rsidRPr="00910DBC">
        <w:rPr>
          <w:color w:val="000000" w:themeColor="text1"/>
          <w:sz w:val="28"/>
          <w:szCs w:val="28"/>
          <w:shd w:val="clear" w:color="auto" w:fill="FFFFFF"/>
        </w:rPr>
        <w:t> </w:t>
      </w:r>
      <w:r w:rsidR="00910DBC" w:rsidRPr="00910DBC">
        <w:rPr>
          <w:iCs/>
          <w:color w:val="000000" w:themeColor="text1"/>
          <w:sz w:val="28"/>
          <w:szCs w:val="28"/>
          <w:bdr w:val="none" w:sz="0" w:space="0" w:color="auto" w:frame="1"/>
          <w:shd w:val="clear" w:color="auto" w:fill="FFFFFF"/>
        </w:rPr>
        <w:t>А</w:t>
      </w:r>
      <w:proofErr w:type="gramEnd"/>
      <w:r w:rsidR="00910DBC" w:rsidRPr="00910DBC">
        <w:rPr>
          <w:color w:val="000000" w:themeColor="text1"/>
          <w:sz w:val="28"/>
          <w:szCs w:val="28"/>
          <w:shd w:val="clear" w:color="auto" w:fill="FFFFFF"/>
        </w:rPr>
        <w:t> до </w:t>
      </w:r>
      <w:r w:rsidR="00910DBC" w:rsidRPr="00910DBC">
        <w:rPr>
          <w:iCs/>
          <w:color w:val="000000" w:themeColor="text1"/>
          <w:sz w:val="28"/>
          <w:szCs w:val="28"/>
          <w:bdr w:val="none" w:sz="0" w:space="0" w:color="auto" w:frame="1"/>
          <w:shd w:val="clear" w:color="auto" w:fill="FFFFFF"/>
        </w:rPr>
        <w:t>В</w:t>
      </w:r>
      <w:r w:rsidR="00910DBC" w:rsidRPr="00910DBC">
        <w:rPr>
          <w:color w:val="000000" w:themeColor="text1"/>
          <w:sz w:val="28"/>
          <w:szCs w:val="28"/>
          <w:shd w:val="clear" w:color="auto" w:fill="FFFFFF"/>
        </w:rPr>
        <w:t> не является самым коротким по времени распространения. Например, виртуальный путь </w:t>
      </w:r>
      <w:r w:rsidR="00910DBC" w:rsidRPr="00910DBC">
        <w:rPr>
          <w:iCs/>
          <w:color w:val="000000" w:themeColor="text1"/>
          <w:sz w:val="28"/>
          <w:szCs w:val="28"/>
          <w:bdr w:val="none" w:sz="0" w:space="0" w:color="auto" w:frame="1"/>
          <w:shd w:val="clear" w:color="auto" w:fill="FFFFFF"/>
        </w:rPr>
        <w:t>АО</w:t>
      </w:r>
      <w:r w:rsidR="00910DBC" w:rsidRPr="00910DBC">
        <w:rPr>
          <w:iCs/>
          <w:color w:val="000000" w:themeColor="text1"/>
          <w:sz w:val="28"/>
          <w:szCs w:val="28"/>
          <w:bdr w:val="none" w:sz="0" w:space="0" w:color="auto" w:frame="1"/>
          <w:shd w:val="clear" w:color="auto" w:fill="FFFFFF"/>
          <w:vertAlign w:val="subscript"/>
        </w:rPr>
        <w:t>2</w:t>
      </w:r>
      <w:r w:rsidR="00910DBC" w:rsidRPr="00910DBC">
        <w:rPr>
          <w:iCs/>
          <w:color w:val="000000" w:themeColor="text1"/>
          <w:sz w:val="28"/>
          <w:szCs w:val="28"/>
          <w:bdr w:val="none" w:sz="0" w:space="0" w:color="auto" w:frame="1"/>
          <w:shd w:val="clear" w:color="auto" w:fill="FFFFFF"/>
        </w:rPr>
        <w:t>В</w:t>
      </w:r>
      <w:r w:rsidR="00910DBC" w:rsidRPr="00910DBC">
        <w:rPr>
          <w:i/>
          <w:iCs/>
          <w:color w:val="000000" w:themeColor="text1"/>
          <w:sz w:val="28"/>
          <w:szCs w:val="28"/>
          <w:bdr w:val="none" w:sz="0" w:space="0" w:color="auto" w:frame="1"/>
          <w:shd w:val="clear" w:color="auto" w:fill="FFFFFF"/>
        </w:rPr>
        <w:t> </w:t>
      </w:r>
      <w:r w:rsidR="00910DBC" w:rsidRPr="00910DBC">
        <w:rPr>
          <w:color w:val="000000" w:themeColor="text1"/>
          <w:sz w:val="28"/>
          <w:szCs w:val="28"/>
          <w:shd w:val="clear" w:color="auto" w:fill="FFFFFF"/>
        </w:rPr>
        <w:t xml:space="preserve">свет пройдет за меньшее время, </w:t>
      </w:r>
      <w:proofErr w:type="spellStart"/>
      <w:r w:rsidR="00910DBC" w:rsidRPr="00910DBC">
        <w:rPr>
          <w:color w:val="000000" w:themeColor="text1"/>
          <w:sz w:val="28"/>
          <w:szCs w:val="28"/>
          <w:shd w:val="clear" w:color="auto" w:fill="FFFFFF"/>
        </w:rPr>
        <w:t>апуть</w:t>
      </w:r>
      <w:proofErr w:type="spellEnd"/>
      <w:r w:rsidR="00910DBC" w:rsidRPr="00910DBC">
        <w:rPr>
          <w:color w:val="000000" w:themeColor="text1"/>
          <w:sz w:val="28"/>
          <w:szCs w:val="28"/>
          <w:shd w:val="clear" w:color="auto" w:fill="FFFFFF"/>
        </w:rPr>
        <w:t> </w:t>
      </w:r>
      <w:r w:rsidR="00910DBC" w:rsidRPr="00910DBC">
        <w:rPr>
          <w:i/>
          <w:iCs/>
          <w:color w:val="000000" w:themeColor="text1"/>
          <w:sz w:val="28"/>
          <w:szCs w:val="28"/>
          <w:bdr w:val="none" w:sz="0" w:space="0" w:color="auto" w:frame="1"/>
          <w:shd w:val="clear" w:color="auto" w:fill="FFFFFF"/>
        </w:rPr>
        <w:t> </w:t>
      </w:r>
      <w:r w:rsidR="00910DBC" w:rsidRPr="00910DBC">
        <w:rPr>
          <w:iCs/>
          <w:color w:val="000000" w:themeColor="text1"/>
          <w:sz w:val="28"/>
          <w:szCs w:val="28"/>
          <w:bdr w:val="none" w:sz="0" w:space="0" w:color="auto" w:frame="1"/>
          <w:shd w:val="clear" w:color="auto" w:fill="FFFFFF"/>
        </w:rPr>
        <w:t>АО</w:t>
      </w:r>
      <w:r w:rsidR="00910DBC" w:rsidRPr="00910DBC">
        <w:rPr>
          <w:iCs/>
          <w:color w:val="000000" w:themeColor="text1"/>
          <w:sz w:val="28"/>
          <w:szCs w:val="28"/>
          <w:bdr w:val="none" w:sz="0" w:space="0" w:color="auto" w:frame="1"/>
          <w:shd w:val="clear" w:color="auto" w:fill="FFFFFF"/>
          <w:vertAlign w:val="subscript"/>
        </w:rPr>
        <w:t>4</w:t>
      </w:r>
      <w:r w:rsidR="00910DBC" w:rsidRPr="00910DBC">
        <w:rPr>
          <w:iCs/>
          <w:color w:val="000000" w:themeColor="text1"/>
          <w:sz w:val="28"/>
          <w:szCs w:val="28"/>
          <w:bdr w:val="none" w:sz="0" w:space="0" w:color="auto" w:frame="1"/>
          <w:shd w:val="clear" w:color="auto" w:fill="FFFFFF"/>
        </w:rPr>
        <w:t>В</w:t>
      </w:r>
      <w:r w:rsidR="00910DBC" w:rsidRPr="00910DBC">
        <w:rPr>
          <w:i/>
          <w:iCs/>
          <w:color w:val="000000" w:themeColor="text1"/>
          <w:sz w:val="28"/>
          <w:szCs w:val="28"/>
          <w:bdr w:val="none" w:sz="0" w:space="0" w:color="auto" w:frame="1"/>
          <w:shd w:val="clear" w:color="auto" w:fill="FFFFFF"/>
        </w:rPr>
        <w:t xml:space="preserve"> — </w:t>
      </w:r>
      <w:r w:rsidR="00910DBC" w:rsidRPr="00910DBC">
        <w:rPr>
          <w:color w:val="000000" w:themeColor="text1"/>
          <w:sz w:val="28"/>
          <w:szCs w:val="28"/>
          <w:shd w:val="clear" w:color="auto" w:fill="FFFFFF"/>
        </w:rPr>
        <w:t>за большее время по сравнению со временем прохождения светом реального пути </w:t>
      </w:r>
      <w:r w:rsidR="00910DBC" w:rsidRPr="00910DBC">
        <w:rPr>
          <w:iCs/>
          <w:color w:val="000000" w:themeColor="text1"/>
          <w:sz w:val="28"/>
          <w:szCs w:val="28"/>
          <w:bdr w:val="none" w:sz="0" w:space="0" w:color="auto" w:frame="1"/>
          <w:shd w:val="clear" w:color="auto" w:fill="FFFFFF"/>
        </w:rPr>
        <w:t>АО</w:t>
      </w:r>
      <w:r w:rsidR="00910DBC" w:rsidRPr="00910DBC">
        <w:rPr>
          <w:iCs/>
          <w:color w:val="000000" w:themeColor="text1"/>
          <w:sz w:val="28"/>
          <w:szCs w:val="28"/>
          <w:bdr w:val="none" w:sz="0" w:space="0" w:color="auto" w:frame="1"/>
          <w:shd w:val="clear" w:color="auto" w:fill="FFFFFF"/>
          <w:vertAlign w:val="subscript"/>
        </w:rPr>
        <w:t>3</w:t>
      </w:r>
      <w:r w:rsidR="00910DBC" w:rsidRPr="00910DBC">
        <w:rPr>
          <w:iCs/>
          <w:color w:val="000000" w:themeColor="text1"/>
          <w:sz w:val="28"/>
          <w:szCs w:val="28"/>
          <w:bdr w:val="none" w:sz="0" w:space="0" w:color="auto" w:frame="1"/>
          <w:shd w:val="clear" w:color="auto" w:fill="FFFFFF"/>
        </w:rPr>
        <w:t>В</w:t>
      </w:r>
      <w:r w:rsidR="00910DBC" w:rsidRPr="00910DBC">
        <w:rPr>
          <w:color w:val="000000" w:themeColor="text1"/>
          <w:sz w:val="28"/>
          <w:szCs w:val="28"/>
          <w:shd w:val="clear" w:color="auto" w:fill="FFFFFF"/>
        </w:rPr>
        <w:t>.</w:t>
      </w:r>
    </w:p>
    <w:p w:rsidR="00910DBC" w:rsidRPr="008811B5" w:rsidRDefault="00910DBC"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10DBC">
        <w:rPr>
          <w:color w:val="000000" w:themeColor="text1"/>
          <w:sz w:val="28"/>
          <w:szCs w:val="28"/>
        </w:rPr>
        <w:t>Поэтому формулировка принципа Ферма через время распространения не является корректной</w:t>
      </w:r>
      <w:r w:rsidR="008811B5" w:rsidRPr="008811B5">
        <w:rPr>
          <w:color w:val="000000" w:themeColor="text1"/>
          <w:sz w:val="28"/>
          <w:szCs w:val="28"/>
        </w:rPr>
        <w:t>.</w:t>
      </w:r>
    </w:p>
    <w:p w:rsidR="00910DBC" w:rsidRDefault="00910DBC"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10DBC">
        <w:rPr>
          <w:color w:val="000000" w:themeColor="text1"/>
          <w:sz w:val="28"/>
          <w:szCs w:val="28"/>
        </w:rPr>
        <w:t>Для реального пути распространения света будет выполнено условие экстремума оптической длины пути с учетом знака относительного показателя преломления. Рассмотрим до</w:t>
      </w:r>
      <w:r w:rsidR="006474C7">
        <w:rPr>
          <w:color w:val="000000" w:themeColor="text1"/>
          <w:sz w:val="28"/>
          <w:szCs w:val="28"/>
        </w:rPr>
        <w:t>казательство этого факта (рисунок 11</w:t>
      </w:r>
      <w:r w:rsidRPr="00910DBC">
        <w:rPr>
          <w:color w:val="000000" w:themeColor="text1"/>
          <w:sz w:val="28"/>
          <w:szCs w:val="28"/>
        </w:rPr>
        <w:t>) для преломления лучей на границе ВПП и ВОП. Пусть сверху снова расположен материал с показателем преломления </w:t>
      </w:r>
      <w:r w:rsidRPr="00910DBC">
        <w:rPr>
          <w:noProof/>
          <w:color w:val="000000" w:themeColor="text1"/>
          <w:sz w:val="28"/>
          <w:szCs w:val="28"/>
          <w:vertAlign w:val="subscript"/>
        </w:rPr>
        <w:drawing>
          <wp:inline distT="0" distB="0" distL="0" distR="0">
            <wp:extent cx="372110" cy="223520"/>
            <wp:effectExtent l="19050" t="0" r="8890" b="0"/>
            <wp:docPr id="37" name="Рисунок 37" descr="https://sibac.info/sites/default/files/files/2012_10_22_StudTech/9_Seitbek.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bac.info/sites/default/files/files/2012_10_22_StudTech/9_Seitbek.files/image009.gif"/>
                    <pic:cNvPicPr>
                      <a:picLocks noChangeAspect="1" noChangeArrowheads="1"/>
                    </pic:cNvPicPr>
                  </pic:nvPicPr>
                  <pic:blipFill>
                    <a:blip r:embed="rId18" cstate="print"/>
                    <a:srcRect/>
                    <a:stretch>
                      <a:fillRect/>
                    </a:stretch>
                  </pic:blipFill>
                  <pic:spPr bwMode="auto">
                    <a:xfrm>
                      <a:off x="0" y="0"/>
                      <a:ext cx="372110" cy="223520"/>
                    </a:xfrm>
                    <a:prstGeom prst="rect">
                      <a:avLst/>
                    </a:prstGeom>
                    <a:noFill/>
                    <a:ln w="9525">
                      <a:noFill/>
                      <a:miter lim="800000"/>
                      <a:headEnd/>
                      <a:tailEnd/>
                    </a:ln>
                  </pic:spPr>
                </pic:pic>
              </a:graphicData>
            </a:graphic>
          </wp:inline>
        </w:drawing>
      </w:r>
      <w:r w:rsidRPr="00910DBC">
        <w:rPr>
          <w:color w:val="000000" w:themeColor="text1"/>
          <w:sz w:val="28"/>
          <w:szCs w:val="28"/>
        </w:rPr>
        <w:t>, а снизу — материал с показателем преломления </w:t>
      </w:r>
      <w:r w:rsidRPr="00910DBC">
        <w:rPr>
          <w:noProof/>
          <w:color w:val="000000" w:themeColor="text1"/>
          <w:sz w:val="28"/>
          <w:szCs w:val="28"/>
          <w:vertAlign w:val="subscript"/>
        </w:rPr>
        <w:drawing>
          <wp:inline distT="0" distB="0" distL="0" distR="0">
            <wp:extent cx="499745" cy="223520"/>
            <wp:effectExtent l="19050" t="0" r="0" b="0"/>
            <wp:docPr id="38" name="Рисунок 38" descr="https://sibac.info/sites/default/files/files/2012_10_22_StudTech/9_Seitbek.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bac.info/sites/default/files/files/2012_10_22_StudTech/9_Seitbek.files/image010.gif"/>
                    <pic:cNvPicPr>
                      <a:picLocks noChangeAspect="1" noChangeArrowheads="1"/>
                    </pic:cNvPicPr>
                  </pic:nvPicPr>
                  <pic:blipFill>
                    <a:blip r:embed="rId19" cstate="print"/>
                    <a:srcRect/>
                    <a:stretch>
                      <a:fillRect/>
                    </a:stretch>
                  </pic:blipFill>
                  <pic:spPr bwMode="auto">
                    <a:xfrm>
                      <a:off x="0" y="0"/>
                      <a:ext cx="499745" cy="223520"/>
                    </a:xfrm>
                    <a:prstGeom prst="rect">
                      <a:avLst/>
                    </a:prstGeom>
                    <a:noFill/>
                    <a:ln w="9525">
                      <a:noFill/>
                      <a:miter lim="800000"/>
                      <a:headEnd/>
                      <a:tailEnd/>
                    </a:ln>
                  </pic:spPr>
                </pic:pic>
              </a:graphicData>
            </a:graphic>
          </wp:inline>
        </w:drawing>
      </w:r>
      <w:r w:rsidRPr="00910DBC">
        <w:rPr>
          <w:color w:val="000000" w:themeColor="text1"/>
          <w:sz w:val="28"/>
          <w:szCs w:val="28"/>
        </w:rPr>
        <w:t>. Пусть точка</w:t>
      </w:r>
      <w:proofErr w:type="gramStart"/>
      <w:r w:rsidRPr="00910DBC">
        <w:rPr>
          <w:color w:val="000000" w:themeColor="text1"/>
          <w:sz w:val="28"/>
          <w:szCs w:val="28"/>
        </w:rPr>
        <w:t> </w:t>
      </w:r>
      <w:r w:rsidRPr="00910DBC">
        <w:rPr>
          <w:iCs/>
          <w:color w:val="000000" w:themeColor="text1"/>
          <w:sz w:val="28"/>
          <w:szCs w:val="28"/>
          <w:bdr w:val="none" w:sz="0" w:space="0" w:color="auto" w:frame="1"/>
        </w:rPr>
        <w:t>А</w:t>
      </w:r>
      <w:proofErr w:type="gramEnd"/>
      <w:r w:rsidRPr="00910DBC">
        <w:rPr>
          <w:color w:val="000000" w:themeColor="text1"/>
          <w:sz w:val="28"/>
          <w:szCs w:val="28"/>
        </w:rPr>
        <w:t> — источник света, точка </w:t>
      </w:r>
      <w:r w:rsidRPr="00910DBC">
        <w:rPr>
          <w:i/>
          <w:iCs/>
          <w:color w:val="000000" w:themeColor="text1"/>
          <w:sz w:val="28"/>
          <w:szCs w:val="28"/>
          <w:bdr w:val="none" w:sz="0" w:space="0" w:color="auto" w:frame="1"/>
        </w:rPr>
        <w:t>С</w:t>
      </w:r>
      <w:r w:rsidRPr="00910DBC">
        <w:rPr>
          <w:color w:val="000000" w:themeColor="text1"/>
          <w:sz w:val="28"/>
          <w:szCs w:val="28"/>
        </w:rPr>
        <w:t> — произвольная точка на границе веществ, точка </w:t>
      </w:r>
      <w:r w:rsidRPr="00910DBC">
        <w:rPr>
          <w:i/>
          <w:iCs/>
          <w:color w:val="000000" w:themeColor="text1"/>
          <w:sz w:val="28"/>
          <w:szCs w:val="28"/>
          <w:bdr w:val="none" w:sz="0" w:space="0" w:color="auto" w:frame="1"/>
        </w:rPr>
        <w:t>В</w:t>
      </w:r>
      <w:r w:rsidRPr="00910DBC">
        <w:rPr>
          <w:color w:val="000000" w:themeColor="text1"/>
          <w:sz w:val="28"/>
          <w:szCs w:val="28"/>
        </w:rPr>
        <w:t> — некоторая точка преломленного луча.</w:t>
      </w:r>
    </w:p>
    <w:p w:rsidR="00910DBC" w:rsidRDefault="00910DBC"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rPr>
      </w:pPr>
      <w:r>
        <w:rPr>
          <w:noProof/>
          <w:color w:val="000000" w:themeColor="text1"/>
          <w:sz w:val="28"/>
          <w:szCs w:val="28"/>
        </w:rPr>
        <w:lastRenderedPageBreak/>
        <w:drawing>
          <wp:inline distT="0" distB="0" distL="0" distR="0">
            <wp:extent cx="2824945" cy="2424223"/>
            <wp:effectExtent l="19050" t="0" r="0" b="0"/>
            <wp:docPr id="12" name="Рисунок 1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0" cstate="print"/>
                    <a:stretch>
                      <a:fillRect/>
                    </a:stretch>
                  </pic:blipFill>
                  <pic:spPr>
                    <a:xfrm>
                      <a:off x="0" y="0"/>
                      <a:ext cx="2822682" cy="2422281"/>
                    </a:xfrm>
                    <a:prstGeom prst="rect">
                      <a:avLst/>
                    </a:prstGeom>
                  </pic:spPr>
                </pic:pic>
              </a:graphicData>
            </a:graphic>
          </wp:inline>
        </w:drawing>
      </w:r>
    </w:p>
    <w:p w:rsidR="00910DBC" w:rsidRDefault="00B34805" w:rsidP="00960BFF">
      <w:pPr>
        <w:pStyle w:val="ac"/>
        <w:shd w:val="clear" w:color="auto" w:fill="FFFFFF"/>
        <w:spacing w:before="0" w:beforeAutospacing="0" w:after="0" w:afterAutospacing="0" w:line="360" w:lineRule="auto"/>
        <w:ind w:firstLine="680"/>
        <w:jc w:val="center"/>
        <w:textAlignment w:val="baseline"/>
        <w:rPr>
          <w:bCs/>
          <w:iCs/>
          <w:color w:val="000000" w:themeColor="text1"/>
          <w:sz w:val="28"/>
          <w:szCs w:val="28"/>
          <w:bdr w:val="none" w:sz="0" w:space="0" w:color="auto" w:frame="1"/>
        </w:rPr>
      </w:pPr>
      <w:r>
        <w:rPr>
          <w:bCs/>
          <w:iCs/>
          <w:color w:val="000000" w:themeColor="text1"/>
          <w:sz w:val="28"/>
          <w:szCs w:val="28"/>
          <w:bdr w:val="none" w:sz="0" w:space="0" w:color="auto" w:frame="1"/>
        </w:rPr>
        <w:t>Рисунок 11</w:t>
      </w:r>
      <w:r w:rsidR="006474C7">
        <w:rPr>
          <w:bCs/>
          <w:iCs/>
          <w:color w:val="000000" w:themeColor="text1"/>
          <w:sz w:val="28"/>
          <w:szCs w:val="28"/>
          <w:bdr w:val="none" w:sz="0" w:space="0" w:color="auto" w:frame="1"/>
        </w:rPr>
        <w:t xml:space="preserve"> -</w:t>
      </w:r>
      <w:r w:rsidR="00910DBC" w:rsidRPr="00910DBC">
        <w:rPr>
          <w:bCs/>
          <w:iCs/>
          <w:color w:val="000000" w:themeColor="text1"/>
          <w:sz w:val="28"/>
          <w:szCs w:val="28"/>
          <w:bdr w:val="none" w:sz="0" w:space="0" w:color="auto" w:frame="1"/>
        </w:rPr>
        <w:t xml:space="preserve"> Преломления лучей на границе ВПП</w:t>
      </w:r>
      <w:r w:rsidR="00910DBC">
        <w:rPr>
          <w:bCs/>
          <w:iCs/>
          <w:color w:val="000000" w:themeColor="text1"/>
          <w:sz w:val="28"/>
          <w:szCs w:val="28"/>
          <w:bdr w:val="none" w:sz="0" w:space="0" w:color="auto" w:frame="1"/>
        </w:rPr>
        <w:t xml:space="preserve"> (положительный показатель преломления)</w:t>
      </w:r>
      <w:r w:rsidR="00910DBC" w:rsidRPr="00910DBC">
        <w:rPr>
          <w:bCs/>
          <w:iCs/>
          <w:color w:val="000000" w:themeColor="text1"/>
          <w:sz w:val="28"/>
          <w:szCs w:val="28"/>
          <w:bdr w:val="none" w:sz="0" w:space="0" w:color="auto" w:frame="1"/>
        </w:rPr>
        <w:t xml:space="preserve"> и ВОП</w:t>
      </w:r>
      <w:r w:rsidR="00910DBC">
        <w:rPr>
          <w:bCs/>
          <w:iCs/>
          <w:color w:val="000000" w:themeColor="text1"/>
          <w:sz w:val="28"/>
          <w:szCs w:val="28"/>
          <w:bdr w:val="none" w:sz="0" w:space="0" w:color="auto" w:frame="1"/>
        </w:rPr>
        <w:t xml:space="preserve"> (отрицательный показатель преломления)</w:t>
      </w:r>
    </w:p>
    <w:p w:rsidR="00910DBC" w:rsidRDefault="00910DBC"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w:r w:rsidRPr="00910DBC">
        <w:rPr>
          <w:color w:val="000000" w:themeColor="text1"/>
          <w:sz w:val="28"/>
          <w:szCs w:val="28"/>
          <w:shd w:val="clear" w:color="auto" w:fill="FFFFFF"/>
        </w:rPr>
        <w:t>Оптическая длина пути </w:t>
      </w:r>
      <w:r w:rsidRPr="00910DBC">
        <w:rPr>
          <w:i/>
          <w:iCs/>
          <w:color w:val="000000" w:themeColor="text1"/>
          <w:sz w:val="28"/>
          <w:szCs w:val="28"/>
          <w:bdr w:val="none" w:sz="0" w:space="0" w:color="auto" w:frame="1"/>
          <w:shd w:val="clear" w:color="auto" w:fill="FFFFFF"/>
        </w:rPr>
        <w:t>АСВ</w:t>
      </w:r>
      <w:r w:rsidRPr="00910DBC">
        <w:rPr>
          <w:color w:val="000000" w:themeColor="text1"/>
          <w:sz w:val="28"/>
          <w:szCs w:val="28"/>
          <w:shd w:val="clear" w:color="auto" w:fill="FFFFFF"/>
        </w:rPr>
        <w:t> равна:</w:t>
      </w:r>
    </w:p>
    <w:p w:rsidR="00910DBC" w:rsidRPr="00140B2E" w:rsidRDefault="00140B2E"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w:r w:rsidRPr="00140B2E">
        <w:rPr>
          <w:color w:val="000000" w:themeColor="text1"/>
          <w:sz w:val="28"/>
          <w:szCs w:val="28"/>
          <w:shd w:val="clear" w:color="auto" w:fill="FFFFFF"/>
        </w:rPr>
        <w:t xml:space="preserve">                      </w:t>
      </w:r>
      <w:r w:rsidRPr="00271566">
        <w:rPr>
          <w:color w:val="000000" w:themeColor="text1"/>
          <w:sz w:val="28"/>
          <w:szCs w:val="28"/>
          <w:shd w:val="clear" w:color="auto" w:fill="FFFFFF"/>
        </w:rPr>
        <w:t xml:space="preserve">            </w:t>
      </w:r>
      <w:r w:rsidRPr="00140B2E">
        <w:rPr>
          <w:color w:val="000000" w:themeColor="text1"/>
          <w:sz w:val="28"/>
          <w:szCs w:val="28"/>
          <w:shd w:val="clear" w:color="auto" w:fill="FFFFFF"/>
        </w:rPr>
        <w:t xml:space="preserve">              </w:t>
      </w:r>
      <m:oMath>
        <m:r>
          <w:rPr>
            <w:rFonts w:ascii="Cambria Math" w:hAnsi="Cambria Math"/>
            <w:color w:val="000000" w:themeColor="text1"/>
            <w:sz w:val="28"/>
            <w:szCs w:val="28"/>
            <w:shd w:val="clear" w:color="auto" w:fill="FFFFFF"/>
            <w:lang w:val="en-US"/>
          </w:rPr>
          <m:t>L</m:t>
        </m:r>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lang w:val="en-US"/>
              </w:rPr>
            </m:ctrlPr>
          </m:sSubPr>
          <m:e>
            <m:r>
              <w:rPr>
                <w:rFonts w:ascii="Cambria Math" w:hAnsi="Cambria Math"/>
                <w:color w:val="000000" w:themeColor="text1"/>
                <w:sz w:val="28"/>
                <w:szCs w:val="28"/>
                <w:shd w:val="clear" w:color="auto" w:fill="FFFFFF"/>
                <w:lang w:val="en-US"/>
              </w:rPr>
              <m:t>n</m:t>
            </m:r>
          </m:e>
          <m:sub>
            <m:r>
              <w:rPr>
                <w:rFonts w:ascii="Cambria Math" w:hAnsi="Cambria Math"/>
                <w:color w:val="000000" w:themeColor="text1"/>
                <w:sz w:val="28"/>
                <w:szCs w:val="28"/>
                <w:shd w:val="clear" w:color="auto" w:fill="FFFFFF"/>
              </w:rPr>
              <m:t>1</m:t>
            </m:r>
          </m:sub>
        </m:sSub>
        <m:r>
          <w:rPr>
            <w:rFonts w:ascii="Cambria Math" w:hAnsi="Cambria Math"/>
            <w:color w:val="000000" w:themeColor="text1"/>
            <w:sz w:val="28"/>
            <w:szCs w:val="28"/>
            <w:shd w:val="clear" w:color="auto" w:fill="FFFFFF"/>
          </w:rPr>
          <m:t>∙</m:t>
        </m:r>
        <m:r>
          <w:rPr>
            <w:rFonts w:ascii="Cambria Math" w:hAnsi="Cambria Math"/>
            <w:color w:val="000000" w:themeColor="text1"/>
            <w:sz w:val="28"/>
            <w:szCs w:val="28"/>
            <w:shd w:val="clear" w:color="auto" w:fill="FFFFFF"/>
            <w:lang w:val="en-US"/>
          </w:rPr>
          <m:t>AC</m:t>
        </m:r>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lang w:val="en-US"/>
              </w:rPr>
            </m:ctrlPr>
          </m:sSubPr>
          <m:e>
            <m:r>
              <w:rPr>
                <w:rFonts w:ascii="Cambria Math" w:hAnsi="Cambria Math"/>
                <w:color w:val="000000" w:themeColor="text1"/>
                <w:sz w:val="28"/>
                <w:szCs w:val="28"/>
                <w:shd w:val="clear" w:color="auto" w:fill="FFFFFF"/>
                <w:lang w:val="en-US"/>
              </w:rPr>
              <m:t>n</m:t>
            </m:r>
          </m:e>
          <m:sub>
            <m:r>
              <w:rPr>
                <w:rFonts w:ascii="Cambria Math" w:hAnsi="Cambria Math"/>
                <w:color w:val="000000" w:themeColor="text1"/>
                <w:sz w:val="28"/>
                <w:szCs w:val="28"/>
                <w:shd w:val="clear" w:color="auto" w:fill="FFFFFF"/>
              </w:rPr>
              <m:t>2</m:t>
            </m:r>
          </m:sub>
        </m:sSub>
        <m:r>
          <w:rPr>
            <w:rFonts w:ascii="Cambria Math" w:hAnsi="Cambria Math"/>
            <w:color w:val="000000" w:themeColor="text1"/>
            <w:sz w:val="28"/>
            <w:szCs w:val="28"/>
            <w:shd w:val="clear" w:color="auto" w:fill="FFFFFF"/>
          </w:rPr>
          <m:t>∙</m:t>
        </m:r>
        <m:r>
          <w:rPr>
            <w:rFonts w:ascii="Cambria Math" w:hAnsi="Cambria Math"/>
            <w:color w:val="000000" w:themeColor="text1"/>
            <w:sz w:val="28"/>
            <w:szCs w:val="28"/>
            <w:shd w:val="clear" w:color="auto" w:fill="FFFFFF"/>
            <w:lang w:val="en-US"/>
          </w:rPr>
          <m:t>CB</m:t>
        </m:r>
      </m:oMath>
      <w:r w:rsidRPr="00140B2E">
        <w:rPr>
          <w:color w:val="000000" w:themeColor="text1"/>
          <w:sz w:val="28"/>
          <w:szCs w:val="28"/>
          <w:shd w:val="clear" w:color="auto" w:fill="FFFFFF"/>
        </w:rPr>
        <w:t xml:space="preserve">           </w:t>
      </w:r>
      <w:r w:rsidR="00960BFF">
        <w:rPr>
          <w:color w:val="000000" w:themeColor="text1"/>
          <w:sz w:val="28"/>
          <w:szCs w:val="28"/>
          <w:shd w:val="clear" w:color="auto" w:fill="FFFFFF"/>
        </w:rPr>
        <w:t xml:space="preserve">                      </w:t>
      </w:r>
      <w:r w:rsidRPr="00140B2E">
        <w:rPr>
          <w:color w:val="000000" w:themeColor="text1"/>
          <w:sz w:val="28"/>
          <w:szCs w:val="28"/>
          <w:shd w:val="clear" w:color="auto" w:fill="FFFFFF"/>
        </w:rPr>
        <w:t>(10)</w:t>
      </w:r>
    </w:p>
    <w:p w:rsidR="00140B2E" w:rsidRDefault="00140B2E"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w:r>
        <w:rPr>
          <w:color w:val="000000" w:themeColor="text1"/>
          <w:sz w:val="28"/>
          <w:szCs w:val="28"/>
          <w:shd w:val="clear" w:color="auto" w:fill="FFFFFF"/>
        </w:rPr>
        <w:t>Или:</w:t>
      </w:r>
    </w:p>
    <w:p w:rsidR="00A14C4C" w:rsidRPr="00271566" w:rsidRDefault="00140B2E" w:rsidP="00960BFF">
      <w:pPr>
        <w:pStyle w:val="ac"/>
        <w:shd w:val="clear" w:color="auto" w:fill="FFFFFF"/>
        <w:spacing w:before="0" w:beforeAutospacing="0" w:after="0" w:afterAutospacing="0" w:line="360" w:lineRule="auto"/>
        <w:ind w:firstLine="680"/>
        <w:jc w:val="both"/>
        <w:textAlignment w:val="baseline"/>
        <w:rPr>
          <w:rFonts w:ascii="Verdana" w:hAnsi="Verdana"/>
          <w:sz w:val="20"/>
          <w:szCs w:val="20"/>
          <w:bdr w:val="none" w:sz="0" w:space="0" w:color="auto" w:frame="1"/>
          <w:shd w:val="clear" w:color="auto" w:fill="FFFFFF"/>
        </w:rPr>
      </w:pPr>
      <w:r w:rsidRPr="00140B2E">
        <w:rPr>
          <w:color w:val="000000" w:themeColor="text1"/>
          <w:sz w:val="28"/>
          <w:szCs w:val="28"/>
          <w:shd w:val="clear" w:color="auto" w:fill="FFFFFF"/>
        </w:rPr>
        <w:t xml:space="preserve">                    </w:t>
      </w:r>
      <m:oMath>
        <m:r>
          <w:rPr>
            <w:rFonts w:ascii="Cambria Math" w:hAnsi="Cambria Math"/>
            <w:color w:val="000000" w:themeColor="text1"/>
            <w:sz w:val="28"/>
            <w:szCs w:val="28"/>
            <w:shd w:val="clear" w:color="auto" w:fill="FFFFFF"/>
          </w:rPr>
          <m:t>L=</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m:t>
            </m:r>
          </m:sub>
        </m:sSub>
        <m:r>
          <w:rPr>
            <w:rFonts w:ascii="Cambria Math" w:hAnsi="Cambria Math"/>
            <w:color w:val="000000" w:themeColor="text1"/>
            <w:sz w:val="28"/>
            <w:szCs w:val="28"/>
            <w:shd w:val="clear" w:color="auto" w:fill="FFFFFF"/>
          </w:rPr>
          <m:t>∙</m:t>
        </m:r>
        <m:rad>
          <m:radPr>
            <m:degHide m:val="on"/>
            <m:ctrlPr>
              <w:rPr>
                <w:rFonts w:ascii="Cambria Math" w:hAnsi="Cambria Math"/>
                <w:i/>
                <w:color w:val="000000" w:themeColor="text1"/>
                <w:sz w:val="28"/>
                <w:szCs w:val="28"/>
                <w:shd w:val="clear" w:color="auto" w:fill="FFFFFF"/>
              </w:rPr>
            </m:ctrlPr>
          </m:radPr>
          <m:deg/>
          <m:e>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x</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h</m:t>
                </m:r>
              </m:e>
              <m:sup>
                <m:r>
                  <w:rPr>
                    <w:rFonts w:ascii="Cambria Math" w:hAnsi="Cambria Math"/>
                    <w:color w:val="000000" w:themeColor="text1"/>
                    <w:sz w:val="28"/>
                    <w:szCs w:val="28"/>
                    <w:shd w:val="clear" w:color="auto" w:fill="FFFFFF"/>
                  </w:rPr>
                  <m:t>2</m:t>
                </m:r>
              </m:sup>
            </m:sSup>
          </m:e>
        </m:rad>
        <m:r>
          <w:rPr>
            <w:rFonts w:ascii="Cambria Math" w:hAns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2</m:t>
            </m:r>
          </m:sub>
        </m:sSub>
        <m:r>
          <w:rPr>
            <w:rFonts w:ascii="Cambria Math" w:hAnsi="Cambria Math"/>
            <w:color w:val="000000" w:themeColor="text1"/>
            <w:sz w:val="28"/>
            <w:szCs w:val="28"/>
            <w:shd w:val="clear" w:color="auto" w:fill="FFFFFF"/>
          </w:rPr>
          <m:t>∙</m:t>
        </m:r>
        <m:rad>
          <m:radPr>
            <m:degHide m:val="on"/>
            <m:ctrlPr>
              <w:rPr>
                <w:rFonts w:ascii="Cambria Math" w:hAnsi="Cambria Math"/>
                <w:i/>
                <w:color w:val="000000" w:themeColor="text1"/>
                <w:sz w:val="28"/>
                <w:szCs w:val="28"/>
                <w:shd w:val="clear" w:color="auto" w:fill="FFFFFF"/>
              </w:rPr>
            </m:ctrlPr>
          </m:radPr>
          <m:deg/>
          <m:e>
            <m:sSup>
              <m:sSupPr>
                <m:ctrlPr>
                  <w:rPr>
                    <w:rFonts w:ascii="Cambria Math" w:hAnsi="Cambria Math"/>
                    <w:i/>
                    <w:color w:val="000000" w:themeColor="text1"/>
                    <w:sz w:val="28"/>
                    <w:szCs w:val="28"/>
                    <w:shd w:val="clear" w:color="auto" w:fill="FFFFFF"/>
                  </w:rPr>
                </m:ctrlPr>
              </m:sSupPr>
              <m:e>
                <m:d>
                  <m:dPr>
                    <m:ctrlPr>
                      <w:rPr>
                        <w:rFonts w:ascii="Cambria Math" w:hAnsi="Cambria Math"/>
                        <w:i/>
                        <w:color w:val="000000" w:themeColor="text1"/>
                        <w:sz w:val="28"/>
                        <w:szCs w:val="28"/>
                        <w:shd w:val="clear" w:color="auto" w:fill="FFFFFF"/>
                      </w:rPr>
                    </m:ctrlPr>
                  </m:dPr>
                  <m:e>
                    <m:r>
                      <w:rPr>
                        <w:rFonts w:ascii="Cambria Math" w:hAnsi="Cambria Math"/>
                        <w:color w:val="000000" w:themeColor="text1"/>
                        <w:sz w:val="28"/>
                        <w:szCs w:val="28"/>
                        <w:shd w:val="clear" w:color="auto" w:fill="FFFFFF"/>
                      </w:rPr>
                      <m:t>x-d</m:t>
                    </m:r>
                  </m:e>
                </m:d>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bSup>
              <m:sSubSupPr>
                <m:ctrlPr>
                  <w:rPr>
                    <w:rFonts w:ascii="Cambria Math" w:hAnsi="Cambria Math"/>
                    <w:i/>
                    <w:color w:val="000000" w:themeColor="text1"/>
                    <w:sz w:val="28"/>
                    <w:szCs w:val="28"/>
                    <w:shd w:val="clear" w:color="auto" w:fill="FFFFFF"/>
                  </w:rPr>
                </m:ctrlPr>
              </m:sSubSupPr>
              <m:e>
                <m:r>
                  <w:rPr>
                    <w:rFonts w:ascii="Cambria Math" w:hAnsi="Cambria Math"/>
                    <w:color w:val="000000" w:themeColor="text1"/>
                    <w:sz w:val="28"/>
                    <w:szCs w:val="28"/>
                    <w:shd w:val="clear" w:color="auto" w:fill="FFFFFF"/>
                  </w:rPr>
                  <m:t>h</m:t>
                </m:r>
              </m:e>
              <m:sub>
                <m:r>
                  <w:rPr>
                    <w:rFonts w:ascii="Cambria Math" w:hAnsi="Cambria Math"/>
                    <w:color w:val="000000" w:themeColor="text1"/>
                    <w:sz w:val="28"/>
                    <w:szCs w:val="28"/>
                    <w:shd w:val="clear" w:color="auto" w:fill="FFFFFF"/>
                  </w:rPr>
                  <m:t>2</m:t>
                </m:r>
              </m:sub>
              <m:sup>
                <m:r>
                  <w:rPr>
                    <w:rFonts w:ascii="Cambria Math" w:hAnsi="Cambria Math"/>
                    <w:color w:val="000000" w:themeColor="text1"/>
                    <w:sz w:val="28"/>
                    <w:szCs w:val="28"/>
                    <w:shd w:val="clear" w:color="auto" w:fill="FFFFFF"/>
                  </w:rPr>
                  <m:t>2</m:t>
                </m:r>
              </m:sup>
            </m:sSubSup>
          </m:e>
        </m:rad>
      </m:oMath>
      <w:r w:rsidRPr="00140B2E">
        <w:rPr>
          <w:color w:val="000000" w:themeColor="text1"/>
          <w:sz w:val="28"/>
          <w:szCs w:val="28"/>
          <w:shd w:val="clear" w:color="auto" w:fill="FFFFFF"/>
        </w:rPr>
        <w:t xml:space="preserve">                      </w:t>
      </w:r>
      <w:r w:rsidR="00960BFF">
        <w:rPr>
          <w:color w:val="000000" w:themeColor="text1"/>
          <w:sz w:val="28"/>
          <w:szCs w:val="28"/>
          <w:shd w:val="clear" w:color="auto" w:fill="FFFFFF"/>
        </w:rPr>
        <w:t xml:space="preserve">       </w:t>
      </w:r>
      <w:r w:rsidRPr="00140B2E">
        <w:rPr>
          <w:color w:val="000000" w:themeColor="text1"/>
          <w:sz w:val="28"/>
          <w:szCs w:val="28"/>
          <w:shd w:val="clear" w:color="auto" w:fill="FFFFFF"/>
        </w:rPr>
        <w:t>(11)</w:t>
      </w:r>
      <w:r w:rsidRPr="00140B2E">
        <w:rPr>
          <w:rFonts w:ascii="Verdana" w:hAnsi="Verdana"/>
          <w:color w:val="484848"/>
          <w:sz w:val="20"/>
          <w:szCs w:val="20"/>
          <w:shd w:val="clear" w:color="auto" w:fill="FFFFFF"/>
        </w:rPr>
        <w:t xml:space="preserve"> </w:t>
      </w:r>
      <w:r w:rsidR="00A14C4C" w:rsidRPr="00A14C4C">
        <w:rPr>
          <w:color w:val="000000" w:themeColor="text1"/>
          <w:sz w:val="28"/>
          <w:szCs w:val="28"/>
          <w:shd w:val="clear" w:color="auto" w:fill="FFFFFF"/>
        </w:rPr>
        <w:t>Найдем первую производную оптической длины пути по переменной </w:t>
      </w:r>
      <w:r w:rsidR="00A14C4C" w:rsidRPr="00A14C4C">
        <w:rPr>
          <w:i/>
          <w:iCs/>
          <w:color w:val="000000" w:themeColor="text1"/>
          <w:sz w:val="28"/>
          <w:szCs w:val="28"/>
          <w:bdr w:val="none" w:sz="0" w:space="0" w:color="auto" w:frame="1"/>
          <w:shd w:val="clear" w:color="auto" w:fill="FFFFFF"/>
        </w:rPr>
        <w:t>х</w:t>
      </w:r>
      <w:r w:rsidR="00A14C4C" w:rsidRPr="00A14C4C">
        <w:rPr>
          <w:color w:val="000000" w:themeColor="text1"/>
          <w:sz w:val="28"/>
          <w:szCs w:val="28"/>
          <w:shd w:val="clear" w:color="auto" w:fill="FFFFFF"/>
        </w:rPr>
        <w:t>:</w:t>
      </w:r>
    </w:p>
    <w:p w:rsidR="00140B2E" w:rsidRPr="00AD0A24" w:rsidRDefault="000F7639"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w:r w:rsidRPr="000F7639">
        <w:rPr>
          <w:rFonts w:ascii="Verdana" w:hAnsi="Verdana"/>
          <w:sz w:val="28"/>
          <w:szCs w:val="28"/>
          <w:bdr w:val="none" w:sz="0" w:space="0" w:color="auto" w:frame="1"/>
          <w:shd w:val="clear" w:color="auto" w:fill="FFFFFF"/>
        </w:rPr>
        <w:t xml:space="preserve">                         </w:t>
      </w:r>
      <m:oMath>
        <m:sSup>
          <m:sSupPr>
            <m:ctrlPr>
              <w:rPr>
                <w:rFonts w:ascii="Cambria Math" w:hAnsi="Cambria Math"/>
                <w:i/>
                <w:sz w:val="28"/>
                <w:szCs w:val="28"/>
                <w:bdr w:val="none" w:sz="0" w:space="0" w:color="auto" w:frame="1"/>
                <w:shd w:val="clear" w:color="auto" w:fill="FFFFFF"/>
              </w:rPr>
            </m:ctrlPr>
          </m:sSupPr>
          <m:e>
            <m:r>
              <w:rPr>
                <w:rFonts w:ascii="Cambria Math"/>
                <w:sz w:val="28"/>
                <w:szCs w:val="28"/>
                <w:bdr w:val="none" w:sz="0" w:space="0" w:color="auto" w:frame="1"/>
                <w:shd w:val="clear" w:color="auto" w:fill="FFFFFF"/>
              </w:rPr>
              <m:t>L</m:t>
            </m:r>
          </m:e>
          <m:sup>
            <m:r>
              <w:rPr>
                <w:rFonts w:ascii="Cambria Math"/>
                <w:sz w:val="28"/>
                <w:szCs w:val="28"/>
                <w:bdr w:val="none" w:sz="0" w:space="0" w:color="auto" w:frame="1"/>
                <w:shd w:val="clear" w:color="auto" w:fill="FFFFFF"/>
              </w:rPr>
              <m:t>'</m:t>
            </m:r>
          </m:sup>
        </m:sSup>
        <m:r>
          <w:rPr>
            <w:rFonts w:ascii="Cambria Math"/>
            <w:sz w:val="28"/>
            <w:szCs w:val="28"/>
            <w:bdr w:val="none" w:sz="0" w:space="0" w:color="auto" w:frame="1"/>
            <w:shd w:val="clear" w:color="auto" w:fill="FFFFFF"/>
          </w:rPr>
          <m:t>=</m:t>
        </m:r>
        <m:f>
          <m:fPr>
            <m:ctrlPr>
              <w:rPr>
                <w:rFonts w:ascii="Cambria Math" w:hAnsi="Cambria Math"/>
                <w:i/>
                <w:sz w:val="28"/>
                <w:szCs w:val="28"/>
                <w:bdr w:val="none" w:sz="0" w:space="0" w:color="auto" w:frame="1"/>
                <w:shd w:val="clear" w:color="auto" w:fill="FFFFFF"/>
              </w:rPr>
            </m:ctrlPr>
          </m:fPr>
          <m:num>
            <m:sSub>
              <m:sSubPr>
                <m:ctrlPr>
                  <w:rPr>
                    <w:rFonts w:ascii="Cambria Math" w:hAnsi="Cambria Math"/>
                    <w:i/>
                    <w:sz w:val="28"/>
                    <w:szCs w:val="28"/>
                    <w:bdr w:val="none" w:sz="0" w:space="0" w:color="auto" w:frame="1"/>
                    <w:shd w:val="clear" w:color="auto" w:fill="FFFFFF"/>
                  </w:rPr>
                </m:ctrlPr>
              </m:sSubPr>
              <m:e>
                <m:r>
                  <w:rPr>
                    <w:rFonts w:ascii="Cambria Math"/>
                    <w:sz w:val="28"/>
                    <w:szCs w:val="28"/>
                    <w:bdr w:val="none" w:sz="0" w:space="0" w:color="auto" w:frame="1"/>
                    <w:shd w:val="clear" w:color="auto" w:fill="FFFFFF"/>
                  </w:rPr>
                  <m:t>n</m:t>
                </m:r>
              </m:e>
              <m:sub>
                <m:r>
                  <w:rPr>
                    <w:rFonts w:ascii="Cambria Math"/>
                    <w:sz w:val="28"/>
                    <w:szCs w:val="28"/>
                    <w:bdr w:val="none" w:sz="0" w:space="0" w:color="auto" w:frame="1"/>
                    <w:shd w:val="clear" w:color="auto" w:fill="FFFFFF"/>
                  </w:rPr>
                  <m:t>1</m:t>
                </m:r>
              </m:sub>
            </m:sSub>
            <m:r>
              <w:rPr>
                <w:rFonts w:ascii="Cambria Math" w:hAnsi="Cambria Math"/>
                <w:sz w:val="28"/>
                <w:szCs w:val="28"/>
                <w:bdr w:val="none" w:sz="0" w:space="0" w:color="auto" w:frame="1"/>
                <w:shd w:val="clear" w:color="auto" w:fill="FFFFFF"/>
              </w:rPr>
              <m:t>∙</m:t>
            </m:r>
            <m:r>
              <w:rPr>
                <w:rFonts w:ascii="Cambria Math"/>
                <w:sz w:val="28"/>
                <w:szCs w:val="28"/>
                <w:bdr w:val="none" w:sz="0" w:space="0" w:color="auto" w:frame="1"/>
                <w:shd w:val="clear" w:color="auto" w:fill="FFFFFF"/>
              </w:rPr>
              <m:t>x</m:t>
            </m:r>
          </m:num>
          <m:den>
            <m:rad>
              <m:radPr>
                <m:degHide m:val="on"/>
                <m:ctrlPr>
                  <w:rPr>
                    <w:rFonts w:ascii="Cambria Math" w:hAnsi="Cambria Math"/>
                    <w:i/>
                    <w:sz w:val="28"/>
                    <w:szCs w:val="28"/>
                    <w:bdr w:val="none" w:sz="0" w:space="0" w:color="auto" w:frame="1"/>
                    <w:shd w:val="clear" w:color="auto" w:fill="FFFFFF"/>
                  </w:rPr>
                </m:ctrlPr>
              </m:radPr>
              <m:deg/>
              <m:e>
                <m:sSup>
                  <m:sSupPr>
                    <m:ctrlPr>
                      <w:rPr>
                        <w:rFonts w:ascii="Cambria Math" w:hAnsi="Cambria Math"/>
                        <w:i/>
                        <w:sz w:val="28"/>
                        <w:szCs w:val="28"/>
                        <w:bdr w:val="none" w:sz="0" w:space="0" w:color="auto" w:frame="1"/>
                        <w:shd w:val="clear" w:color="auto" w:fill="FFFFFF"/>
                      </w:rPr>
                    </m:ctrlPr>
                  </m:sSupPr>
                  <m:e>
                    <m:r>
                      <w:rPr>
                        <w:rFonts w:ascii="Cambria Math"/>
                        <w:sz w:val="28"/>
                        <w:szCs w:val="28"/>
                        <w:bdr w:val="none" w:sz="0" w:space="0" w:color="auto" w:frame="1"/>
                        <w:shd w:val="clear" w:color="auto" w:fill="FFFFFF"/>
                      </w:rPr>
                      <m:t>x</m:t>
                    </m:r>
                  </m:e>
                  <m:sup>
                    <m:r>
                      <w:rPr>
                        <w:rFonts w:ascii="Cambria Math"/>
                        <w:sz w:val="28"/>
                        <w:szCs w:val="28"/>
                        <w:bdr w:val="none" w:sz="0" w:space="0" w:color="auto" w:frame="1"/>
                        <w:shd w:val="clear" w:color="auto" w:fill="FFFFFF"/>
                      </w:rPr>
                      <m:t>2</m:t>
                    </m:r>
                  </m:sup>
                </m:sSup>
                <m:r>
                  <w:rPr>
                    <w:rFonts w:ascii="Cambria Math"/>
                    <w:sz w:val="28"/>
                    <w:szCs w:val="28"/>
                    <w:bdr w:val="none" w:sz="0" w:space="0" w:color="auto" w:frame="1"/>
                    <w:shd w:val="clear" w:color="auto" w:fill="FFFFFF"/>
                  </w:rPr>
                  <m:t>+</m:t>
                </m:r>
                <m:sSubSup>
                  <m:sSubSupPr>
                    <m:ctrlPr>
                      <w:rPr>
                        <w:rFonts w:ascii="Cambria Math" w:hAnsi="Cambria Math"/>
                        <w:i/>
                        <w:sz w:val="28"/>
                        <w:szCs w:val="28"/>
                        <w:bdr w:val="none" w:sz="0" w:space="0" w:color="auto" w:frame="1"/>
                        <w:shd w:val="clear" w:color="auto" w:fill="FFFFFF"/>
                      </w:rPr>
                    </m:ctrlPr>
                  </m:sSubSupPr>
                  <m:e>
                    <m:r>
                      <w:rPr>
                        <w:rFonts w:ascii="Cambria Math"/>
                        <w:sz w:val="28"/>
                        <w:szCs w:val="28"/>
                        <w:bdr w:val="none" w:sz="0" w:space="0" w:color="auto" w:frame="1"/>
                        <w:shd w:val="clear" w:color="auto" w:fill="FFFFFF"/>
                      </w:rPr>
                      <m:t>h</m:t>
                    </m:r>
                  </m:e>
                  <m:sub>
                    <m:r>
                      <w:rPr>
                        <w:rFonts w:ascii="Cambria Math"/>
                        <w:sz w:val="28"/>
                        <w:szCs w:val="28"/>
                        <w:bdr w:val="none" w:sz="0" w:space="0" w:color="auto" w:frame="1"/>
                        <w:shd w:val="clear" w:color="auto" w:fill="FFFFFF"/>
                      </w:rPr>
                      <m:t>1</m:t>
                    </m:r>
                  </m:sub>
                  <m:sup>
                    <m:r>
                      <w:rPr>
                        <w:rFonts w:ascii="Cambria Math"/>
                        <w:sz w:val="28"/>
                        <w:szCs w:val="28"/>
                        <w:bdr w:val="none" w:sz="0" w:space="0" w:color="auto" w:frame="1"/>
                        <w:shd w:val="clear" w:color="auto" w:fill="FFFFFF"/>
                      </w:rPr>
                      <m:t>2</m:t>
                    </m:r>
                  </m:sup>
                </m:sSubSup>
              </m:e>
            </m:rad>
          </m:den>
        </m:f>
        <m:r>
          <w:rPr>
            <w:rFonts w:ascii="Cambria Math"/>
            <w:sz w:val="28"/>
            <w:szCs w:val="28"/>
            <w:bdr w:val="none" w:sz="0" w:space="0" w:color="auto" w:frame="1"/>
            <w:shd w:val="clear" w:color="auto" w:fill="FFFFFF"/>
          </w:rPr>
          <m:t>+</m:t>
        </m:r>
        <m:f>
          <m:fPr>
            <m:ctrlPr>
              <w:rPr>
                <w:rFonts w:ascii="Cambria Math" w:hAnsi="Cambria Math"/>
                <w:i/>
                <w:sz w:val="28"/>
                <w:szCs w:val="28"/>
                <w:bdr w:val="none" w:sz="0" w:space="0" w:color="auto" w:frame="1"/>
                <w:shd w:val="clear" w:color="auto" w:fill="FFFFFF"/>
              </w:rPr>
            </m:ctrlPr>
          </m:fPr>
          <m:num>
            <m:sSub>
              <m:sSubPr>
                <m:ctrlPr>
                  <w:rPr>
                    <w:rFonts w:ascii="Cambria Math" w:hAnsi="Cambria Math"/>
                    <w:i/>
                    <w:sz w:val="28"/>
                    <w:szCs w:val="28"/>
                    <w:bdr w:val="none" w:sz="0" w:space="0" w:color="auto" w:frame="1"/>
                    <w:shd w:val="clear" w:color="auto" w:fill="FFFFFF"/>
                  </w:rPr>
                </m:ctrlPr>
              </m:sSubPr>
              <m:e>
                <m:r>
                  <w:rPr>
                    <w:rFonts w:ascii="Cambria Math"/>
                    <w:sz w:val="28"/>
                    <w:szCs w:val="28"/>
                    <w:bdr w:val="none" w:sz="0" w:space="0" w:color="auto" w:frame="1"/>
                    <w:shd w:val="clear" w:color="auto" w:fill="FFFFFF"/>
                  </w:rPr>
                  <m:t>n</m:t>
                </m:r>
              </m:e>
              <m:sub>
                <m:r>
                  <w:rPr>
                    <w:rFonts w:ascii="Cambria Math"/>
                    <w:sz w:val="28"/>
                    <w:szCs w:val="28"/>
                    <w:bdr w:val="none" w:sz="0" w:space="0" w:color="auto" w:frame="1"/>
                    <w:shd w:val="clear" w:color="auto" w:fill="FFFFFF"/>
                  </w:rPr>
                  <m:t>2</m:t>
                </m:r>
              </m:sub>
            </m:sSub>
            <m:r>
              <w:rPr>
                <w:rFonts w:ascii="Cambria Math"/>
                <w:sz w:val="28"/>
                <w:szCs w:val="28"/>
                <w:bdr w:val="none" w:sz="0" w:space="0" w:color="auto" w:frame="1"/>
                <w:shd w:val="clear" w:color="auto" w:fill="FFFFFF"/>
              </w:rPr>
              <m:t>(x</m:t>
            </m:r>
            <m:r>
              <w:rPr>
                <w:rFonts w:ascii="Cambria Math"/>
                <w:sz w:val="28"/>
                <w:szCs w:val="28"/>
                <w:bdr w:val="none" w:sz="0" w:space="0" w:color="auto" w:frame="1"/>
                <w:shd w:val="clear" w:color="auto" w:fill="FFFFFF"/>
              </w:rPr>
              <m:t>-</m:t>
            </m:r>
            <m:r>
              <w:rPr>
                <w:rFonts w:ascii="Cambria Math"/>
                <w:sz w:val="28"/>
                <w:szCs w:val="28"/>
                <w:bdr w:val="none" w:sz="0" w:space="0" w:color="auto" w:frame="1"/>
                <w:shd w:val="clear" w:color="auto" w:fill="FFFFFF"/>
              </w:rPr>
              <m:t>d)</m:t>
            </m:r>
          </m:num>
          <m:den>
            <m:rad>
              <m:radPr>
                <m:degHide m:val="on"/>
                <m:ctrlPr>
                  <w:rPr>
                    <w:rFonts w:ascii="Cambria Math" w:hAnsi="Cambria Math"/>
                    <w:i/>
                    <w:sz w:val="28"/>
                    <w:szCs w:val="28"/>
                    <w:bdr w:val="none" w:sz="0" w:space="0" w:color="auto" w:frame="1"/>
                    <w:shd w:val="clear" w:color="auto" w:fill="FFFFFF"/>
                  </w:rPr>
                </m:ctrlPr>
              </m:radPr>
              <m:deg/>
              <m:e>
                <m:sSup>
                  <m:sSupPr>
                    <m:ctrlPr>
                      <w:rPr>
                        <w:rFonts w:ascii="Cambria Math" w:hAnsi="Cambria Math"/>
                        <w:i/>
                        <w:sz w:val="28"/>
                        <w:szCs w:val="28"/>
                        <w:bdr w:val="none" w:sz="0" w:space="0" w:color="auto" w:frame="1"/>
                        <w:shd w:val="clear" w:color="auto" w:fill="FFFFFF"/>
                      </w:rPr>
                    </m:ctrlPr>
                  </m:sSupPr>
                  <m:e>
                    <m:r>
                      <w:rPr>
                        <w:rFonts w:ascii="Cambria Math"/>
                        <w:sz w:val="28"/>
                        <w:szCs w:val="28"/>
                        <w:bdr w:val="none" w:sz="0" w:space="0" w:color="auto" w:frame="1"/>
                        <w:shd w:val="clear" w:color="auto" w:fill="FFFFFF"/>
                      </w:rPr>
                      <m:t>(x</m:t>
                    </m:r>
                    <m:r>
                      <w:rPr>
                        <w:rFonts w:ascii="Cambria Math"/>
                        <w:sz w:val="28"/>
                        <w:szCs w:val="28"/>
                        <w:bdr w:val="none" w:sz="0" w:space="0" w:color="auto" w:frame="1"/>
                        <w:shd w:val="clear" w:color="auto" w:fill="FFFFFF"/>
                      </w:rPr>
                      <m:t>-</m:t>
                    </m:r>
                    <m:r>
                      <w:rPr>
                        <w:rFonts w:ascii="Cambria Math"/>
                        <w:sz w:val="28"/>
                        <w:szCs w:val="28"/>
                        <w:bdr w:val="none" w:sz="0" w:space="0" w:color="auto" w:frame="1"/>
                        <w:shd w:val="clear" w:color="auto" w:fill="FFFFFF"/>
                      </w:rPr>
                      <m:t>d)</m:t>
                    </m:r>
                  </m:e>
                  <m:sup>
                    <m:r>
                      <w:rPr>
                        <w:rFonts w:ascii="Cambria Math"/>
                        <w:sz w:val="28"/>
                        <w:szCs w:val="28"/>
                        <w:bdr w:val="none" w:sz="0" w:space="0" w:color="auto" w:frame="1"/>
                        <w:shd w:val="clear" w:color="auto" w:fill="FFFFFF"/>
                      </w:rPr>
                      <m:t>2</m:t>
                    </m:r>
                  </m:sup>
                </m:sSup>
                <m:r>
                  <w:rPr>
                    <w:rFonts w:ascii="Cambria Math"/>
                    <w:sz w:val="28"/>
                    <w:szCs w:val="28"/>
                    <w:bdr w:val="none" w:sz="0" w:space="0" w:color="auto" w:frame="1"/>
                    <w:shd w:val="clear" w:color="auto" w:fill="FFFFFF"/>
                  </w:rPr>
                  <m:t>+</m:t>
                </m:r>
                <m:sSubSup>
                  <m:sSubSupPr>
                    <m:ctrlPr>
                      <w:rPr>
                        <w:rFonts w:ascii="Cambria Math" w:hAnsi="Cambria Math"/>
                        <w:i/>
                        <w:sz w:val="28"/>
                        <w:szCs w:val="28"/>
                        <w:bdr w:val="none" w:sz="0" w:space="0" w:color="auto" w:frame="1"/>
                        <w:shd w:val="clear" w:color="auto" w:fill="FFFFFF"/>
                      </w:rPr>
                    </m:ctrlPr>
                  </m:sSubSupPr>
                  <m:e>
                    <m:r>
                      <w:rPr>
                        <w:rFonts w:ascii="Cambria Math"/>
                        <w:sz w:val="28"/>
                        <w:szCs w:val="28"/>
                        <w:bdr w:val="none" w:sz="0" w:space="0" w:color="auto" w:frame="1"/>
                        <w:shd w:val="clear" w:color="auto" w:fill="FFFFFF"/>
                      </w:rPr>
                      <m:t>h</m:t>
                    </m:r>
                  </m:e>
                  <m:sub>
                    <m:r>
                      <w:rPr>
                        <w:rFonts w:ascii="Cambria Math"/>
                        <w:sz w:val="28"/>
                        <w:szCs w:val="28"/>
                        <w:bdr w:val="none" w:sz="0" w:space="0" w:color="auto" w:frame="1"/>
                        <w:shd w:val="clear" w:color="auto" w:fill="FFFFFF"/>
                      </w:rPr>
                      <m:t>2</m:t>
                    </m:r>
                  </m:sub>
                  <m:sup>
                    <m:r>
                      <w:rPr>
                        <w:rFonts w:ascii="Cambria Math"/>
                        <w:sz w:val="28"/>
                        <w:szCs w:val="28"/>
                        <w:bdr w:val="none" w:sz="0" w:space="0" w:color="auto" w:frame="1"/>
                        <w:shd w:val="clear" w:color="auto" w:fill="FFFFFF"/>
                      </w:rPr>
                      <m:t>2</m:t>
                    </m:r>
                  </m:sup>
                </m:sSubSup>
              </m:e>
            </m:rad>
          </m:den>
        </m:f>
        <m:r>
          <w:rPr>
            <w:rFonts w:ascii="Cambria Math"/>
            <w:sz w:val="28"/>
            <w:szCs w:val="28"/>
            <w:bdr w:val="none" w:sz="0" w:space="0" w:color="auto" w:frame="1"/>
            <w:shd w:val="clear" w:color="auto" w:fill="FFFFFF"/>
          </w:rPr>
          <m:t>=</m:t>
        </m:r>
        <m:sSub>
          <m:sSubPr>
            <m:ctrlPr>
              <w:rPr>
                <w:rFonts w:ascii="Cambria Math" w:hAnsi="Cambria Math"/>
                <w:i/>
                <w:sz w:val="28"/>
                <w:szCs w:val="28"/>
                <w:bdr w:val="none" w:sz="0" w:space="0" w:color="auto" w:frame="1"/>
                <w:shd w:val="clear" w:color="auto" w:fill="FFFFFF"/>
              </w:rPr>
            </m:ctrlPr>
          </m:sSubPr>
          <m:e>
            <m:r>
              <w:rPr>
                <w:rFonts w:ascii="Cambria Math"/>
                <w:sz w:val="28"/>
                <w:szCs w:val="28"/>
                <w:bdr w:val="none" w:sz="0" w:space="0" w:color="auto" w:frame="1"/>
                <w:shd w:val="clear" w:color="auto" w:fill="FFFFFF"/>
              </w:rPr>
              <m:t>n</m:t>
            </m:r>
          </m:e>
          <m:sub>
            <m:r>
              <w:rPr>
                <w:rFonts w:ascii="Cambria Math"/>
                <w:sz w:val="28"/>
                <w:szCs w:val="28"/>
                <w:bdr w:val="none" w:sz="0" w:space="0" w:color="auto" w:frame="1"/>
                <w:shd w:val="clear" w:color="auto" w:fill="FFFFFF"/>
              </w:rPr>
              <m:t>1</m:t>
            </m:r>
          </m:sub>
        </m:sSub>
        <m:func>
          <m:funcPr>
            <m:ctrlPr>
              <w:rPr>
                <w:rFonts w:ascii="Cambria Math" w:hAnsi="Cambria Math"/>
                <w:i/>
                <w:sz w:val="28"/>
                <w:szCs w:val="28"/>
                <w:bdr w:val="none" w:sz="0" w:space="0" w:color="auto" w:frame="1"/>
                <w:shd w:val="clear" w:color="auto" w:fill="FFFFFF"/>
              </w:rPr>
            </m:ctrlPr>
          </m:funcPr>
          <m:fName>
            <m:r>
              <m:rPr>
                <m:sty m:val="p"/>
              </m:rPr>
              <w:rPr>
                <w:rFonts w:ascii="Cambria Math"/>
                <w:sz w:val="28"/>
                <w:szCs w:val="28"/>
                <w:bdr w:val="none" w:sz="0" w:space="0" w:color="auto" w:frame="1"/>
                <w:shd w:val="clear" w:color="auto" w:fill="FFFFFF"/>
              </w:rPr>
              <m:t>sin</m:t>
            </m:r>
          </m:fName>
          <m:e>
            <m:r>
              <w:rPr>
                <w:rFonts w:ascii="Cambria Math" w:hAnsi="Cambria Math"/>
                <w:sz w:val="28"/>
                <w:szCs w:val="28"/>
                <w:bdr w:val="none" w:sz="0" w:space="0" w:color="auto" w:frame="1"/>
                <w:shd w:val="clear" w:color="auto" w:fill="FFFFFF"/>
              </w:rPr>
              <m:t>α</m:t>
            </m:r>
            <m:r>
              <w:rPr>
                <w:rFonts w:ascii="Cambria Math"/>
                <w:sz w:val="28"/>
                <w:szCs w:val="28"/>
                <w:bdr w:val="none" w:sz="0" w:space="0" w:color="auto" w:frame="1"/>
                <w:shd w:val="clear" w:color="auto" w:fill="FFFFFF"/>
              </w:rPr>
              <m:t>+</m:t>
            </m:r>
            <m:sSub>
              <m:sSubPr>
                <m:ctrlPr>
                  <w:rPr>
                    <w:rFonts w:ascii="Cambria Math" w:hAnsi="Cambria Math"/>
                    <w:i/>
                    <w:sz w:val="28"/>
                    <w:szCs w:val="28"/>
                    <w:bdr w:val="none" w:sz="0" w:space="0" w:color="auto" w:frame="1"/>
                    <w:shd w:val="clear" w:color="auto" w:fill="FFFFFF"/>
                  </w:rPr>
                </m:ctrlPr>
              </m:sSubPr>
              <m:e>
                <m:r>
                  <w:rPr>
                    <w:rFonts w:ascii="Cambria Math"/>
                    <w:sz w:val="28"/>
                    <w:szCs w:val="28"/>
                    <w:bdr w:val="none" w:sz="0" w:space="0" w:color="auto" w:frame="1"/>
                    <w:shd w:val="clear" w:color="auto" w:fill="FFFFFF"/>
                  </w:rPr>
                  <m:t>n</m:t>
                </m:r>
              </m:e>
              <m:sub>
                <m:r>
                  <w:rPr>
                    <w:rFonts w:ascii="Cambria Math"/>
                    <w:sz w:val="28"/>
                    <w:szCs w:val="28"/>
                    <w:bdr w:val="none" w:sz="0" w:space="0" w:color="auto" w:frame="1"/>
                    <w:shd w:val="clear" w:color="auto" w:fill="FFFFFF"/>
                  </w:rPr>
                  <m:t>2</m:t>
                </m:r>
              </m:sub>
            </m:sSub>
            <m:func>
              <m:funcPr>
                <m:ctrlPr>
                  <w:rPr>
                    <w:rFonts w:ascii="Cambria Math" w:hAnsi="Cambria Math"/>
                    <w:i/>
                    <w:sz w:val="28"/>
                    <w:szCs w:val="28"/>
                    <w:bdr w:val="none" w:sz="0" w:space="0" w:color="auto" w:frame="1"/>
                    <w:shd w:val="clear" w:color="auto" w:fill="FFFFFF"/>
                  </w:rPr>
                </m:ctrlPr>
              </m:funcPr>
              <m:fName>
                <m:r>
                  <m:rPr>
                    <m:sty m:val="p"/>
                  </m:rPr>
                  <w:rPr>
                    <w:rFonts w:ascii="Cambria Math"/>
                    <w:sz w:val="28"/>
                    <w:szCs w:val="28"/>
                    <w:bdr w:val="none" w:sz="0" w:space="0" w:color="auto" w:frame="1"/>
                    <w:shd w:val="clear" w:color="auto" w:fill="FFFFFF"/>
                  </w:rPr>
                  <m:t>sin</m:t>
                </m:r>
              </m:fName>
              <m:e>
                <m:r>
                  <w:rPr>
                    <w:rFonts w:ascii="Cambria Math" w:hAnsi="Cambria Math"/>
                    <w:sz w:val="28"/>
                    <w:szCs w:val="28"/>
                    <w:bdr w:val="none" w:sz="0" w:space="0" w:color="auto" w:frame="1"/>
                    <w:shd w:val="clear" w:color="auto" w:fill="FFFFFF"/>
                  </w:rPr>
                  <m:t>β</m:t>
                </m:r>
              </m:e>
            </m:func>
          </m:e>
        </m:func>
      </m:oMath>
      <w:r w:rsidRPr="000F7639">
        <w:rPr>
          <w:rFonts w:ascii="Verdana" w:hAnsi="Verdana"/>
          <w:sz w:val="28"/>
          <w:szCs w:val="28"/>
          <w:bdr w:val="none" w:sz="0" w:space="0" w:color="auto" w:frame="1"/>
          <w:shd w:val="clear" w:color="auto" w:fill="FFFFFF"/>
        </w:rPr>
        <w:t xml:space="preserve"> </w:t>
      </w:r>
      <w:r w:rsidRPr="000F7639">
        <w:rPr>
          <w:sz w:val="28"/>
          <w:szCs w:val="28"/>
          <w:bdr w:val="none" w:sz="0" w:space="0" w:color="auto" w:frame="1"/>
          <w:shd w:val="clear" w:color="auto" w:fill="FFFFFF"/>
        </w:rPr>
        <w:t>(12)</w:t>
      </w:r>
      <w:r w:rsidR="00A14C4C" w:rsidRPr="00A14C4C">
        <w:rPr>
          <w:rFonts w:ascii="Verdana" w:hAnsi="Verdana"/>
          <w:sz w:val="20"/>
          <w:szCs w:val="20"/>
          <w:bdr w:val="none" w:sz="0" w:space="0" w:color="auto" w:frame="1"/>
          <w:shd w:val="clear" w:color="auto" w:fill="FFFFFF"/>
        </w:rPr>
        <w:br/>
      </w:r>
      <w:r w:rsidR="00A14C4C">
        <w:rPr>
          <w:rFonts w:ascii="Verdana" w:hAnsi="Verdana"/>
          <w:sz w:val="20"/>
          <w:szCs w:val="20"/>
          <w:bdr w:val="none" w:sz="0" w:space="0" w:color="auto" w:frame="1"/>
          <w:shd w:val="clear" w:color="auto" w:fill="FFFFFF"/>
        </w:rPr>
        <w:br/>
      </w:r>
      <w:r w:rsidR="00140B2E" w:rsidRPr="00140B2E">
        <w:rPr>
          <w:color w:val="000000" w:themeColor="text1"/>
          <w:sz w:val="28"/>
          <w:szCs w:val="28"/>
          <w:shd w:val="clear" w:color="auto" w:fill="FFFFFF"/>
        </w:rPr>
        <w:t>Очевидно, что производная </w:t>
      </w:r>
      <w:r w:rsidR="00140B2E" w:rsidRPr="00140B2E">
        <w:rPr>
          <w:noProof/>
          <w:color w:val="000000" w:themeColor="text1"/>
          <w:sz w:val="28"/>
          <w:szCs w:val="28"/>
          <w:shd w:val="clear" w:color="auto" w:fill="FFFFFF"/>
          <w:vertAlign w:val="subscript"/>
        </w:rPr>
        <w:drawing>
          <wp:inline distT="0" distB="0" distL="0" distR="0">
            <wp:extent cx="180975" cy="159385"/>
            <wp:effectExtent l="19050" t="0" r="9525" b="0"/>
            <wp:docPr id="41" name="Рисунок 41" descr="https://sibac.info/sites/default/files/files/2012_10_22_StudTech/9_Seitbek.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bac.info/sites/default/files/files/2012_10_22_StudTech/9_Seitbek.files/image015.gif"/>
                    <pic:cNvPicPr>
                      <a:picLocks noChangeAspect="1" noChangeArrowheads="1"/>
                    </pic:cNvPicPr>
                  </pic:nvPicPr>
                  <pic:blipFill>
                    <a:blip r:embed="rId21" cstate="print"/>
                    <a:srcRect/>
                    <a:stretch>
                      <a:fillRect/>
                    </a:stretch>
                  </pic:blipFill>
                  <pic:spPr bwMode="auto">
                    <a:xfrm>
                      <a:off x="0" y="0"/>
                      <a:ext cx="180975" cy="159385"/>
                    </a:xfrm>
                    <a:prstGeom prst="rect">
                      <a:avLst/>
                    </a:prstGeom>
                    <a:noFill/>
                    <a:ln w="9525">
                      <a:noFill/>
                      <a:miter lim="800000"/>
                      <a:headEnd/>
                      <a:tailEnd/>
                    </a:ln>
                  </pic:spPr>
                </pic:pic>
              </a:graphicData>
            </a:graphic>
          </wp:inline>
        </w:drawing>
      </w:r>
      <w:r w:rsidR="00140B2E" w:rsidRPr="00140B2E">
        <w:rPr>
          <w:color w:val="000000" w:themeColor="text1"/>
          <w:sz w:val="28"/>
          <w:szCs w:val="28"/>
          <w:shd w:val="clear" w:color="auto" w:fill="FFFFFF"/>
        </w:rPr>
        <w:t xml:space="preserve"> равна нулю в том и только в том случае, если выполняется закон </w:t>
      </w:r>
      <w:proofErr w:type="spellStart"/>
      <w:r w:rsidR="00140B2E" w:rsidRPr="00140B2E">
        <w:rPr>
          <w:color w:val="000000" w:themeColor="text1"/>
          <w:sz w:val="28"/>
          <w:szCs w:val="28"/>
          <w:shd w:val="clear" w:color="auto" w:fill="FFFFFF"/>
        </w:rPr>
        <w:t>Снеллиуса</w:t>
      </w:r>
      <w:proofErr w:type="spellEnd"/>
    </w:p>
    <w:p w:rsidR="00AD0A24" w:rsidRPr="000F7639" w:rsidRDefault="00AD0A24" w:rsidP="00960BFF">
      <w:pPr>
        <w:pStyle w:val="ac"/>
        <w:shd w:val="clear" w:color="auto" w:fill="FFFFFF"/>
        <w:spacing w:before="0" w:beforeAutospacing="0" w:after="0" w:afterAutospacing="0" w:line="360" w:lineRule="auto"/>
        <w:ind w:firstLine="680"/>
        <w:jc w:val="both"/>
        <w:textAlignment w:val="baseline"/>
        <w:rPr>
          <w:color w:val="484848"/>
          <w:sz w:val="20"/>
          <w:szCs w:val="20"/>
          <w:shd w:val="clear" w:color="auto" w:fill="FFFFFF"/>
        </w:rPr>
      </w:pPr>
      <w:r w:rsidRPr="00AD0A24">
        <w:rPr>
          <w:color w:val="000000" w:themeColor="text1"/>
          <w:sz w:val="28"/>
          <w:szCs w:val="28"/>
          <w:shd w:val="clear" w:color="auto" w:fill="FFFFFF"/>
        </w:rPr>
        <w:t xml:space="preserve">                                                </w:t>
      </w: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color w:val="000000" w:themeColor="text1"/>
                <w:sz w:val="28"/>
                <w:szCs w:val="28"/>
                <w:shd w:val="clear" w:color="auto" w:fill="FFFFFF"/>
              </w:rPr>
              <m:t>1</m:t>
            </m:r>
          </m:sub>
        </m:sSub>
        <m:r>
          <w:rPr>
            <w:rFonts w:ascii="Cambria Math"/>
            <w:color w:val="000000" w:themeColor="text1"/>
            <w:sz w:val="28"/>
            <w:szCs w:val="28"/>
            <w:shd w:val="clear" w:color="auto" w:fill="FFFFFF"/>
          </w:rPr>
          <m:t>∙</m:t>
        </m:r>
        <m:func>
          <m:funcPr>
            <m:ctrlPr>
              <w:rPr>
                <w:rFonts w:ascii="Cambria Math" w:hAnsi="Cambria Math"/>
                <w:i/>
                <w:color w:val="000000" w:themeColor="text1"/>
                <w:sz w:val="28"/>
                <w:szCs w:val="28"/>
                <w:shd w:val="clear" w:color="auto" w:fill="FFFFFF"/>
              </w:rPr>
            </m:ctrlPr>
          </m:funcPr>
          <m:fName>
            <m:r>
              <m:rPr>
                <m:sty m:val="p"/>
              </m:rPr>
              <w:rPr>
                <w:rFonts w:ascii="Cambria Math"/>
                <w:color w:val="000000" w:themeColor="text1"/>
                <w:sz w:val="28"/>
                <w:szCs w:val="28"/>
                <w:shd w:val="clear" w:color="auto" w:fill="FFFFFF"/>
                <w:lang w:val="en-US"/>
              </w:rPr>
              <m:t>sin</m:t>
            </m:r>
          </m:fName>
          <m:e>
            <m:r>
              <w:rPr>
                <w:rFonts w:ascii="Cambria Math" w:hAnsi="Cambria Math"/>
                <w:color w:val="000000" w:themeColor="text1"/>
                <w:sz w:val="28"/>
                <w:szCs w:val="28"/>
                <w:shd w:val="clear" w:color="auto" w:fill="FFFFFF"/>
              </w:rPr>
              <m:t>α</m:t>
            </m:r>
          </m:e>
        </m:func>
        <m:r>
          <w:rPr>
            <w:rFonts w:ascii="Cambria Math"/>
            <w:color w:val="000000" w:themeColor="text1"/>
            <w:sz w:val="28"/>
            <w:szCs w:val="28"/>
            <w:shd w:val="clear" w:color="auto" w:fill="FFFFFF"/>
          </w:rPr>
          <m:t>+</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color w:val="000000" w:themeColor="text1"/>
                <w:sz w:val="28"/>
                <w:szCs w:val="28"/>
                <w:shd w:val="clear" w:color="auto" w:fill="FFFFFF"/>
              </w:rPr>
              <m:t>2</m:t>
            </m:r>
          </m:sub>
        </m:sSub>
        <m:r>
          <w:rPr>
            <w:rFonts w:ascii="Cambria Math"/>
            <w:color w:val="000000" w:themeColor="text1"/>
            <w:sz w:val="28"/>
            <w:szCs w:val="28"/>
            <w:shd w:val="clear" w:color="auto" w:fill="FFFFFF"/>
          </w:rPr>
          <m:t>∙</m:t>
        </m:r>
        <m:func>
          <m:funcPr>
            <m:ctrlPr>
              <w:rPr>
                <w:rFonts w:ascii="Cambria Math" w:hAnsi="Cambria Math"/>
                <w:i/>
                <w:color w:val="000000" w:themeColor="text1"/>
                <w:sz w:val="28"/>
                <w:szCs w:val="28"/>
                <w:shd w:val="clear" w:color="auto" w:fill="FFFFFF"/>
              </w:rPr>
            </m:ctrlPr>
          </m:funcPr>
          <m:fName>
            <m:r>
              <m:rPr>
                <m:sty m:val="p"/>
              </m:rPr>
              <w:rPr>
                <w:rFonts w:ascii="Cambria Math"/>
                <w:color w:val="000000" w:themeColor="text1"/>
                <w:sz w:val="28"/>
                <w:szCs w:val="28"/>
                <w:shd w:val="clear" w:color="auto" w:fill="FFFFFF"/>
                <w:lang w:val="en-US"/>
              </w:rPr>
              <m:t>sin</m:t>
            </m:r>
          </m:fName>
          <m:e>
            <m:r>
              <w:rPr>
                <w:rFonts w:ascii="Cambria Math" w:hAnsi="Cambria Math"/>
                <w:color w:val="000000" w:themeColor="text1"/>
                <w:sz w:val="28"/>
                <w:szCs w:val="28"/>
                <w:shd w:val="clear" w:color="auto" w:fill="FFFFFF"/>
              </w:rPr>
              <m:t>β</m:t>
            </m:r>
            <m:r>
              <w:rPr>
                <w:rFonts w:ascii="Cambria Math"/>
                <w:color w:val="000000" w:themeColor="text1"/>
                <w:sz w:val="28"/>
                <w:szCs w:val="28"/>
                <w:shd w:val="clear" w:color="auto" w:fill="FFFFFF"/>
              </w:rPr>
              <m:t>=0</m:t>
            </m:r>
          </m:e>
        </m:func>
      </m:oMath>
      <w:r w:rsidR="00960BFF">
        <w:rPr>
          <w:color w:val="000000" w:themeColor="text1"/>
          <w:sz w:val="28"/>
          <w:szCs w:val="28"/>
          <w:shd w:val="clear" w:color="auto" w:fill="FFFFFF"/>
        </w:rPr>
        <w:t xml:space="preserve">                          </w:t>
      </w:r>
      <w:r w:rsidRPr="000F7639">
        <w:rPr>
          <w:color w:val="000000" w:themeColor="text1"/>
          <w:sz w:val="28"/>
          <w:szCs w:val="28"/>
          <w:shd w:val="clear" w:color="auto" w:fill="FFFFFF"/>
        </w:rPr>
        <w:t>(1</w:t>
      </w:r>
      <w:r w:rsidR="000F7639" w:rsidRPr="000F7639">
        <w:rPr>
          <w:color w:val="000000" w:themeColor="text1"/>
          <w:sz w:val="28"/>
          <w:szCs w:val="28"/>
          <w:shd w:val="clear" w:color="auto" w:fill="FFFFFF"/>
        </w:rPr>
        <w:t>3</w:t>
      </w:r>
      <w:r w:rsidRPr="000F7639">
        <w:rPr>
          <w:color w:val="000000" w:themeColor="text1"/>
          <w:sz w:val="28"/>
          <w:szCs w:val="28"/>
          <w:shd w:val="clear" w:color="auto" w:fill="FFFFFF"/>
        </w:rPr>
        <w:t>)</w:t>
      </w:r>
      <w:r w:rsidRPr="000F7639">
        <w:rPr>
          <w:color w:val="484848"/>
          <w:sz w:val="20"/>
          <w:szCs w:val="20"/>
          <w:shd w:val="clear" w:color="auto" w:fill="FFFFFF"/>
        </w:rPr>
        <w:t xml:space="preserve">  </w:t>
      </w:r>
    </w:p>
    <w:p w:rsidR="00AD0A24" w:rsidRPr="00AD0A24" w:rsidRDefault="00AD0A24" w:rsidP="00960BFF">
      <w:pPr>
        <w:pStyle w:val="ac"/>
        <w:shd w:val="clear" w:color="auto" w:fill="FFFFFF"/>
        <w:spacing w:before="0" w:beforeAutospacing="0" w:after="0" w:afterAutospacing="0" w:line="360" w:lineRule="auto"/>
        <w:ind w:firstLine="680"/>
        <w:jc w:val="both"/>
        <w:textAlignment w:val="baseline"/>
        <w:rPr>
          <w:color w:val="484848"/>
          <w:sz w:val="20"/>
          <w:szCs w:val="20"/>
        </w:rPr>
      </w:pPr>
      <w:r w:rsidRPr="00AD0A24">
        <w:rPr>
          <w:color w:val="000000" w:themeColor="text1"/>
          <w:sz w:val="28"/>
          <w:szCs w:val="28"/>
          <w:shd w:val="clear" w:color="auto" w:fill="FFFFFF"/>
        </w:rPr>
        <w:t>с учетом знака показателя преломления </w:t>
      </w: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color w:val="000000" w:themeColor="text1"/>
                <w:sz w:val="28"/>
                <w:szCs w:val="28"/>
                <w:shd w:val="clear" w:color="auto" w:fill="FFFFFF"/>
              </w:rPr>
              <m:t>2</m:t>
            </m:r>
          </m:sub>
        </m:sSub>
      </m:oMath>
      <w:r w:rsidRPr="00AD0A24">
        <w:rPr>
          <w:color w:val="000000" w:themeColor="text1"/>
          <w:sz w:val="28"/>
          <w:szCs w:val="28"/>
          <w:shd w:val="clear" w:color="auto" w:fill="FFFFFF"/>
        </w:rPr>
        <w:t>.</w:t>
      </w:r>
      <w:r w:rsidRPr="00AD0A24">
        <w:rPr>
          <w:color w:val="484848"/>
          <w:sz w:val="20"/>
          <w:szCs w:val="20"/>
        </w:rPr>
        <w:t xml:space="preserve"> </w:t>
      </w:r>
    </w:p>
    <w:p w:rsidR="00AD0A24" w:rsidRPr="00AD0A24" w:rsidRDefault="00AD0A24"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AD0A24">
        <w:rPr>
          <w:color w:val="000000" w:themeColor="text1"/>
          <w:sz w:val="28"/>
          <w:szCs w:val="28"/>
        </w:rPr>
        <w:t>Отметим, что когда относительный показатель преломления двух сред отрицательный, нельзя заранее утверждать, что экстремум длины оптического пути будет обязательно максимумом или минимумом. Тип экстремума зависит от геометрии конкретной задачи и конкретных величин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color w:val="000000" w:themeColor="text1"/>
                <w:sz w:val="28"/>
                <w:szCs w:val="28"/>
              </w:rPr>
              <m:t>1</m:t>
            </m:r>
          </m:sub>
        </m:sSub>
      </m:oMath>
      <w:r w:rsidRPr="00AD0A24">
        <w:rPr>
          <w:color w:val="000000" w:themeColor="text1"/>
          <w:sz w:val="28"/>
          <w:szCs w:val="28"/>
        </w:rPr>
        <w:t> 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color w:val="000000" w:themeColor="text1"/>
                <w:sz w:val="28"/>
                <w:szCs w:val="28"/>
              </w:rPr>
              <m:t>2</m:t>
            </m:r>
          </m:sub>
        </m:sSub>
      </m:oMath>
      <w:r w:rsidRPr="00AD0A24">
        <w:rPr>
          <w:color w:val="000000" w:themeColor="text1"/>
          <w:sz w:val="28"/>
          <w:szCs w:val="28"/>
        </w:rPr>
        <w:t>.</w:t>
      </w:r>
    </w:p>
    <w:p w:rsidR="000F7639" w:rsidRPr="009D4EC9" w:rsidRDefault="00AD0A24"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AD0A24">
        <w:rPr>
          <w:color w:val="000000" w:themeColor="text1"/>
          <w:sz w:val="28"/>
          <w:szCs w:val="28"/>
        </w:rPr>
        <w:t xml:space="preserve">В этом можно убедиться, если найти вторую производную: если она положительна, то имеет место минимум, а если вторая производная </w:t>
      </w:r>
      <w:r w:rsidRPr="00AD0A24">
        <w:rPr>
          <w:color w:val="000000" w:themeColor="text1"/>
          <w:sz w:val="28"/>
          <w:szCs w:val="28"/>
        </w:rPr>
        <w:lastRenderedPageBreak/>
        <w:t>отрицательна — то у функции имеется максимум. Найдем вторую производную от длины оптического пути:</w:t>
      </w:r>
    </w:p>
    <w:p w:rsidR="009D4EC9" w:rsidRPr="00271566" w:rsidRDefault="00E44FE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m:oMath>
        <m:sSup>
          <m:sSupPr>
            <m:ctrlPr>
              <w:rPr>
                <w:rFonts w:ascii="Cambria Math" w:hAnsi="Cambria Math"/>
                <w:i/>
                <w:color w:val="000000" w:themeColor="text1"/>
                <w:sz w:val="28"/>
                <w:szCs w:val="28"/>
              </w:rPr>
            </m:ctrlPr>
          </m:sSupPr>
          <m:e>
            <m:r>
              <w:rPr>
                <w:rFonts w:ascii="Cambria Math"/>
                <w:color w:val="000000" w:themeColor="text1"/>
                <w:sz w:val="28"/>
                <w:szCs w:val="28"/>
              </w:rPr>
              <m:t>L</m:t>
            </m:r>
          </m:e>
          <m:sup>
            <m:r>
              <w:rPr>
                <w:rFonts w:ascii="Cambria Math"/>
                <w:color w:val="000000" w:themeColor="text1"/>
                <w:sz w:val="28"/>
                <w:szCs w:val="28"/>
              </w:rPr>
              <m:t>''</m:t>
            </m:r>
          </m:sup>
        </m:sSup>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rPr>
                  <m:t>n</m:t>
                </m:r>
              </m:e>
              <m:sub>
                <m:r>
                  <w:rPr>
                    <w:rFonts w:ascii="Cambria Math"/>
                    <w:color w:val="000000" w:themeColor="text1"/>
                    <w:sz w:val="28"/>
                    <w:szCs w:val="28"/>
                  </w:rPr>
                  <m:t>1</m:t>
                </m:r>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color w:val="000000" w:themeColor="text1"/>
                    <w:sz w:val="28"/>
                    <w:szCs w:val="28"/>
                  </w:rPr>
                  <m:t>h</m:t>
                </m:r>
              </m:e>
              <m:sub>
                <m:r>
                  <w:rPr>
                    <w:rFonts w:ascii="Cambria Math"/>
                    <w:color w:val="000000" w:themeColor="text1"/>
                    <w:sz w:val="28"/>
                    <w:szCs w:val="28"/>
                  </w:rPr>
                  <m:t>1</m:t>
                </m:r>
              </m:sub>
              <m:sup>
                <m:r>
                  <w:rPr>
                    <w:rFonts w:ascii="Cambria Math"/>
                    <w:color w:val="000000" w:themeColor="text1"/>
                    <w:sz w:val="28"/>
                    <w:szCs w:val="28"/>
                  </w:rPr>
                  <m:t>2</m:t>
                </m:r>
              </m:sup>
            </m:sSubSup>
          </m:num>
          <m:den>
            <m:rad>
              <m:radPr>
                <m:degHide m:val="on"/>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r>
                      <w:rPr>
                        <w:rFonts w:asci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x</m:t>
                        </m:r>
                      </m:e>
                      <m:sup>
                        <m:r>
                          <w:rPr>
                            <w:rFonts w:ascii="Cambria Math"/>
                            <w:color w:val="000000" w:themeColor="text1"/>
                            <w:sz w:val="28"/>
                            <w:szCs w:val="28"/>
                          </w:rPr>
                          <m:t>2</m:t>
                        </m:r>
                      </m:sup>
                    </m:sSup>
                    <m:r>
                      <w:rPr>
                        <w:rFonts w:asci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color w:val="000000" w:themeColor="text1"/>
                            <w:sz w:val="28"/>
                            <w:szCs w:val="28"/>
                          </w:rPr>
                          <m:t>h</m:t>
                        </m:r>
                      </m:e>
                      <m:sub>
                        <m:r>
                          <w:rPr>
                            <w:rFonts w:ascii="Cambria Math"/>
                            <w:color w:val="000000" w:themeColor="text1"/>
                            <w:sz w:val="28"/>
                            <w:szCs w:val="28"/>
                          </w:rPr>
                          <m:t>1</m:t>
                        </m:r>
                      </m:sub>
                      <m:sup>
                        <m:r>
                          <w:rPr>
                            <w:rFonts w:ascii="Cambria Math"/>
                            <w:color w:val="000000" w:themeColor="text1"/>
                            <w:sz w:val="28"/>
                            <w:szCs w:val="28"/>
                          </w:rPr>
                          <m:t>2</m:t>
                        </m:r>
                      </m:sup>
                    </m:sSubSup>
                    <m:r>
                      <w:rPr>
                        <w:rFonts w:ascii="Cambria Math"/>
                        <w:color w:val="000000" w:themeColor="text1"/>
                        <w:sz w:val="28"/>
                        <w:szCs w:val="28"/>
                      </w:rPr>
                      <m:t>)</m:t>
                    </m:r>
                  </m:e>
                  <m:sup>
                    <m:r>
                      <w:rPr>
                        <w:rFonts w:ascii="Cambria Math"/>
                        <w:color w:val="000000" w:themeColor="text1"/>
                        <w:sz w:val="28"/>
                        <w:szCs w:val="28"/>
                      </w:rPr>
                      <m:t>3</m:t>
                    </m:r>
                  </m:sup>
                </m:sSup>
              </m:e>
            </m:rad>
          </m:den>
        </m:f>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rPr>
                  <m:t>n</m:t>
                </m:r>
              </m:e>
              <m:sub>
                <m:r>
                  <w:rPr>
                    <w:rFonts w:ascii="Cambria Math"/>
                    <w:color w:val="000000" w:themeColor="text1"/>
                    <w:sz w:val="28"/>
                    <w:szCs w:val="28"/>
                  </w:rPr>
                  <m:t>2</m:t>
                </m:r>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color w:val="000000" w:themeColor="text1"/>
                    <w:sz w:val="28"/>
                    <w:szCs w:val="28"/>
                  </w:rPr>
                  <m:t>h</m:t>
                </m:r>
              </m:e>
              <m:sub>
                <m:r>
                  <w:rPr>
                    <w:rFonts w:ascii="Cambria Math"/>
                    <w:color w:val="000000" w:themeColor="text1"/>
                    <w:sz w:val="28"/>
                    <w:szCs w:val="28"/>
                  </w:rPr>
                  <m:t>2</m:t>
                </m:r>
              </m:sub>
              <m:sup>
                <m:r>
                  <w:rPr>
                    <w:rFonts w:ascii="Cambria Math"/>
                    <w:color w:val="000000" w:themeColor="text1"/>
                    <w:sz w:val="28"/>
                    <w:szCs w:val="28"/>
                  </w:rPr>
                  <m:t>2</m:t>
                </m:r>
              </m:sup>
            </m:sSubSup>
          </m:num>
          <m:den>
            <m:rad>
              <m:radPr>
                <m:degHide m:val="on"/>
                <m:ctrlPr>
                  <w:rPr>
                    <w:rFonts w:ascii="Cambria Math" w:hAnsi="Cambria Math"/>
                    <w:i/>
                    <w:color w:val="000000" w:themeColor="text1"/>
                    <w:sz w:val="28"/>
                    <w:szCs w:val="28"/>
                  </w:rPr>
                </m:ctrlPr>
              </m:radPr>
              <m:deg/>
              <m:e>
                <m:r>
                  <w:rPr>
                    <w:rFonts w:asci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color w:val="000000" w:themeColor="text1"/>
                            <w:sz w:val="28"/>
                            <w:szCs w:val="28"/>
                          </w:rPr>
                          <m:t>x</m:t>
                        </m:r>
                        <m:r>
                          <w:rPr>
                            <w:rFonts w:ascii="Cambria Math"/>
                            <w:color w:val="000000" w:themeColor="text1"/>
                            <w:sz w:val="28"/>
                            <w:szCs w:val="28"/>
                          </w:rPr>
                          <m:t>-</m:t>
                        </m:r>
                        <m:r>
                          <w:rPr>
                            <w:rFonts w:ascii="Cambria Math"/>
                            <w:color w:val="000000" w:themeColor="text1"/>
                            <w:sz w:val="28"/>
                            <w:szCs w:val="28"/>
                          </w:rPr>
                          <m:t>d)</m:t>
                        </m:r>
                      </m:e>
                      <m:sup>
                        <m:r>
                          <w:rPr>
                            <w:rFonts w:ascii="Cambria Math"/>
                            <w:color w:val="000000" w:themeColor="text1"/>
                            <w:sz w:val="28"/>
                            <w:szCs w:val="28"/>
                          </w:rPr>
                          <m:t>2</m:t>
                        </m:r>
                      </m:sup>
                    </m:sSup>
                    <m:r>
                      <w:rPr>
                        <w:rFonts w:asci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color w:val="000000" w:themeColor="text1"/>
                            <w:sz w:val="28"/>
                            <w:szCs w:val="28"/>
                          </w:rPr>
                          <m:t>h</m:t>
                        </m:r>
                      </m:e>
                      <m:sub>
                        <m:r>
                          <w:rPr>
                            <w:rFonts w:ascii="Cambria Math"/>
                            <w:color w:val="000000" w:themeColor="text1"/>
                            <w:sz w:val="28"/>
                            <w:szCs w:val="28"/>
                          </w:rPr>
                          <m:t>2</m:t>
                        </m:r>
                      </m:sub>
                      <m:sup>
                        <m:r>
                          <w:rPr>
                            <w:rFonts w:ascii="Cambria Math"/>
                            <w:color w:val="000000" w:themeColor="text1"/>
                            <w:sz w:val="28"/>
                            <w:szCs w:val="28"/>
                          </w:rPr>
                          <m:t>2</m:t>
                        </m:r>
                      </m:sup>
                    </m:sSubSup>
                    <m:r>
                      <w:rPr>
                        <w:rFonts w:ascii="Cambria Math"/>
                        <w:color w:val="000000" w:themeColor="text1"/>
                        <w:sz w:val="28"/>
                        <w:szCs w:val="28"/>
                      </w:rPr>
                      <m:t>)</m:t>
                    </m:r>
                  </m:e>
                  <m:sup>
                    <m:r>
                      <w:rPr>
                        <w:rFonts w:ascii="Cambria Math"/>
                        <w:color w:val="000000" w:themeColor="text1"/>
                        <w:sz w:val="28"/>
                        <w:szCs w:val="28"/>
                      </w:rPr>
                      <m:t>3</m:t>
                    </m:r>
                  </m:sup>
                </m:sSup>
              </m:e>
            </m:rad>
          </m:den>
        </m:f>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lang w:val="en-US"/>
                  </w:rPr>
                  <m:t>n</m:t>
                </m:r>
              </m:e>
              <m:sub>
                <m:r>
                  <w:rPr>
                    <w:rFonts w:ascii="Cambria Math"/>
                    <w:color w:val="000000" w:themeColor="text1"/>
                    <w:sz w:val="28"/>
                    <w:szCs w:val="28"/>
                  </w:rPr>
                  <m:t>1</m:t>
                </m:r>
              </m:sub>
            </m:sSub>
          </m:num>
          <m:den>
            <m:r>
              <w:rPr>
                <w:rFonts w:ascii="Cambria Math"/>
                <w:color w:val="000000" w:themeColor="text1"/>
                <w:sz w:val="28"/>
                <w:szCs w:val="28"/>
              </w:rPr>
              <m:t>AC</m:t>
            </m:r>
          </m:den>
        </m:f>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sSup>
              <m:sSupPr>
                <m:ctrlPr>
                  <w:rPr>
                    <w:rFonts w:ascii="Cambria Math" w:hAnsi="Cambria Math"/>
                    <w:i/>
                    <w:color w:val="000000" w:themeColor="text1"/>
                    <w:sz w:val="28"/>
                    <w:szCs w:val="28"/>
                  </w:rPr>
                </m:ctrlPr>
              </m:sSupPr>
              <m:e>
                <m:r>
                  <m:rPr>
                    <m:sty m:val="p"/>
                  </m:rPr>
                  <w:rPr>
                    <w:rFonts w:ascii="Cambria Math"/>
                    <w:color w:val="000000" w:themeColor="text1"/>
                    <w:sz w:val="28"/>
                    <w:szCs w:val="28"/>
                  </w:rPr>
                  <m:t>cos</m:t>
                </m:r>
              </m:e>
              <m:sup>
                <m:r>
                  <w:rPr>
                    <w:rFonts w:ascii="Cambria Math"/>
                    <w:color w:val="000000" w:themeColor="text1"/>
                    <w:sz w:val="28"/>
                    <w:szCs w:val="28"/>
                  </w:rPr>
                  <m:t>2</m:t>
                </m:r>
              </m:sup>
            </m:sSup>
          </m:fName>
          <m:e>
            <m:r>
              <w:rPr>
                <w:rFonts w:ascii="Cambria Math" w:hAnsi="Cambria Math"/>
                <w:color w:val="000000" w:themeColor="text1"/>
                <w:sz w:val="28"/>
                <w:szCs w:val="28"/>
              </w:rPr>
              <m:t>α</m:t>
            </m:r>
          </m:e>
        </m:func>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rPr>
                  <m:t>n</m:t>
                </m:r>
              </m:e>
              <m:sub>
                <m:r>
                  <w:rPr>
                    <w:rFonts w:ascii="Cambria Math"/>
                    <w:color w:val="000000" w:themeColor="text1"/>
                    <w:sz w:val="28"/>
                    <w:szCs w:val="28"/>
                  </w:rPr>
                  <m:t>2</m:t>
                </m:r>
              </m:sub>
            </m:sSub>
          </m:num>
          <m:den>
            <m:r>
              <w:rPr>
                <w:rFonts w:ascii="Cambria Math"/>
                <w:color w:val="000000" w:themeColor="text1"/>
                <w:sz w:val="28"/>
                <w:szCs w:val="28"/>
              </w:rPr>
              <m:t>CB</m:t>
            </m:r>
          </m:den>
        </m:f>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sSup>
              <m:sSupPr>
                <m:ctrlPr>
                  <w:rPr>
                    <w:rFonts w:ascii="Cambria Math" w:hAnsi="Cambria Math"/>
                    <w:i/>
                    <w:color w:val="000000" w:themeColor="text1"/>
                    <w:sz w:val="28"/>
                    <w:szCs w:val="28"/>
                  </w:rPr>
                </m:ctrlPr>
              </m:sSupPr>
              <m:e>
                <m:r>
                  <m:rPr>
                    <m:sty m:val="p"/>
                  </m:rPr>
                  <w:rPr>
                    <w:rFonts w:ascii="Cambria Math"/>
                    <w:color w:val="000000" w:themeColor="text1"/>
                    <w:sz w:val="28"/>
                    <w:szCs w:val="28"/>
                  </w:rPr>
                  <m:t>cos</m:t>
                </m:r>
              </m:e>
              <m:sup>
                <m:r>
                  <w:rPr>
                    <w:rFonts w:ascii="Cambria Math"/>
                    <w:color w:val="000000" w:themeColor="text1"/>
                    <w:sz w:val="28"/>
                    <w:szCs w:val="28"/>
                  </w:rPr>
                  <m:t>2</m:t>
                </m:r>
              </m:sup>
            </m:sSup>
          </m:fName>
          <m:e>
            <m:r>
              <w:rPr>
                <w:rFonts w:ascii="Cambria Math" w:hAnsi="Cambria Math"/>
                <w:color w:val="000000" w:themeColor="text1"/>
                <w:sz w:val="28"/>
                <w:szCs w:val="28"/>
              </w:rPr>
              <m:t>β</m:t>
            </m:r>
          </m:e>
        </m:func>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rPr>
                  <m:t>n</m:t>
                </m:r>
              </m:e>
              <m:sub>
                <m:r>
                  <w:rPr>
                    <w:rFonts w:ascii="Cambria Math"/>
                    <w:color w:val="000000" w:themeColor="text1"/>
                    <w:sz w:val="28"/>
                    <w:szCs w:val="28"/>
                  </w:rPr>
                  <m:t>1</m:t>
                </m:r>
              </m:sub>
            </m:sSub>
          </m:num>
          <m:den>
            <m:r>
              <w:rPr>
                <w:rFonts w:ascii="Cambria Math"/>
                <w:color w:val="000000" w:themeColor="text1"/>
                <w:sz w:val="28"/>
                <w:szCs w:val="28"/>
              </w:rPr>
              <m:t>AC</m:t>
            </m:r>
          </m:den>
        </m:f>
        <m:r>
          <w:rPr>
            <w:rFonts w:asci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color w:val="000000" w:themeColor="text1"/>
                    <w:sz w:val="28"/>
                    <w:szCs w:val="28"/>
                  </w:rPr>
                  <m:t>n</m:t>
                </m:r>
              </m:e>
              <m:sub>
                <m:r>
                  <w:rPr>
                    <w:rFonts w:ascii="Cambria Math"/>
                    <w:color w:val="000000" w:themeColor="text1"/>
                    <w:sz w:val="28"/>
                    <w:szCs w:val="28"/>
                  </w:rPr>
                  <m:t>2</m:t>
                </m:r>
              </m:sub>
            </m:sSub>
          </m:num>
          <m:den>
            <m:r>
              <w:rPr>
                <w:rFonts w:ascii="Cambria Math"/>
                <w:color w:val="000000" w:themeColor="text1"/>
                <w:sz w:val="28"/>
                <w:szCs w:val="28"/>
              </w:rPr>
              <m:t>CB</m:t>
            </m:r>
          </m:den>
        </m:f>
      </m:oMath>
      <w:r w:rsidR="00960BFF">
        <w:rPr>
          <w:color w:val="000000" w:themeColor="text1"/>
          <w:sz w:val="28"/>
          <w:szCs w:val="28"/>
        </w:rPr>
        <w:t xml:space="preserve">      </w:t>
      </w:r>
      <w:r w:rsidR="009D4EC9" w:rsidRPr="009D4EC9">
        <w:rPr>
          <w:color w:val="000000" w:themeColor="text1"/>
          <w:sz w:val="28"/>
          <w:szCs w:val="28"/>
        </w:rPr>
        <w:t>(14)</w:t>
      </w:r>
      <w:r w:rsidR="009D4EC9" w:rsidRPr="009D4EC9">
        <w:rPr>
          <w:rFonts w:ascii="Verdana" w:hAnsi="Verdana"/>
          <w:color w:val="484848"/>
          <w:sz w:val="20"/>
          <w:szCs w:val="20"/>
          <w:shd w:val="clear" w:color="auto" w:fill="FFFFFF"/>
        </w:rPr>
        <w:t xml:space="preserve"> </w:t>
      </w:r>
      <w:r w:rsidR="009D4EC9" w:rsidRPr="009D4EC9">
        <w:rPr>
          <w:color w:val="000000" w:themeColor="text1"/>
          <w:sz w:val="28"/>
          <w:szCs w:val="28"/>
          <w:shd w:val="clear" w:color="auto" w:fill="FFFFFF"/>
        </w:rPr>
        <w:t>Последнее выражение может принимать как положительные, так и отрицательные значения или равняться нулю, в зависимости от взаимного расположения точек</w:t>
      </w:r>
      <w:proofErr w:type="gramStart"/>
      <w:r w:rsidR="009D4EC9" w:rsidRPr="009D4EC9">
        <w:rPr>
          <w:color w:val="000000" w:themeColor="text1"/>
          <w:sz w:val="28"/>
          <w:szCs w:val="28"/>
          <w:shd w:val="clear" w:color="auto" w:fill="FFFFFF"/>
        </w:rPr>
        <w:t> </w:t>
      </w:r>
      <w:r w:rsidR="009D4EC9" w:rsidRPr="009D4EC9">
        <w:rPr>
          <w:iCs/>
          <w:color w:val="000000" w:themeColor="text1"/>
          <w:sz w:val="28"/>
          <w:szCs w:val="28"/>
          <w:bdr w:val="none" w:sz="0" w:space="0" w:color="auto" w:frame="1"/>
          <w:shd w:val="clear" w:color="auto" w:fill="FFFFFF"/>
        </w:rPr>
        <w:t>А</w:t>
      </w:r>
      <w:proofErr w:type="gramEnd"/>
      <w:r w:rsidR="009D4EC9" w:rsidRPr="009D4EC9">
        <w:rPr>
          <w:color w:val="000000" w:themeColor="text1"/>
          <w:sz w:val="28"/>
          <w:szCs w:val="28"/>
          <w:shd w:val="clear" w:color="auto" w:fill="FFFFFF"/>
        </w:rPr>
        <w:t>, </w:t>
      </w:r>
      <w:r w:rsidR="009D4EC9" w:rsidRPr="009D4EC9">
        <w:rPr>
          <w:iCs/>
          <w:color w:val="000000" w:themeColor="text1"/>
          <w:sz w:val="28"/>
          <w:szCs w:val="28"/>
          <w:bdr w:val="none" w:sz="0" w:space="0" w:color="auto" w:frame="1"/>
          <w:shd w:val="clear" w:color="auto" w:fill="FFFFFF"/>
        </w:rPr>
        <w:t>В</w:t>
      </w:r>
      <w:r w:rsidR="009D4EC9" w:rsidRPr="009D4EC9">
        <w:rPr>
          <w:color w:val="000000" w:themeColor="text1"/>
          <w:sz w:val="28"/>
          <w:szCs w:val="28"/>
          <w:shd w:val="clear" w:color="auto" w:fill="FFFFFF"/>
        </w:rPr>
        <w:t> и </w:t>
      </w:r>
      <w:r w:rsidR="009D4EC9" w:rsidRPr="009D4EC9">
        <w:rPr>
          <w:iCs/>
          <w:color w:val="000000" w:themeColor="text1"/>
          <w:sz w:val="28"/>
          <w:szCs w:val="28"/>
          <w:bdr w:val="none" w:sz="0" w:space="0" w:color="auto" w:frame="1"/>
          <w:shd w:val="clear" w:color="auto" w:fill="FFFFFF"/>
        </w:rPr>
        <w:t>С</w:t>
      </w:r>
      <w:r w:rsidR="009D4EC9" w:rsidRPr="009D4EC9">
        <w:rPr>
          <w:color w:val="000000" w:themeColor="text1"/>
          <w:sz w:val="28"/>
          <w:szCs w:val="28"/>
          <w:shd w:val="clear" w:color="auto" w:fill="FFFFFF"/>
        </w:rPr>
        <w:t>.</w:t>
      </w:r>
    </w:p>
    <w:p w:rsidR="009D4EC9" w:rsidRPr="00271566" w:rsidRDefault="009D4EC9"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D4EC9">
        <w:rPr>
          <w:color w:val="000000" w:themeColor="text1"/>
          <w:sz w:val="28"/>
          <w:szCs w:val="28"/>
        </w:rPr>
        <w:t>Все сказанное позволяет обобщить принцип Ферма для сред с отрицательным показателем преломления.</w:t>
      </w:r>
      <w:r w:rsidRPr="009D4EC9">
        <w:rPr>
          <w:color w:val="000000" w:themeColor="text1"/>
          <w:sz w:val="28"/>
          <w:szCs w:val="28"/>
        </w:rPr>
        <w:br/>
        <w:t>Мы предлагаем записать принцип Ферма через экстремум длины оптического пути:</w:t>
      </w:r>
    </w:p>
    <w:p w:rsidR="009D4EC9" w:rsidRPr="009D4EC9" w:rsidRDefault="009D4EC9" w:rsidP="00960BFF">
      <w:pPr>
        <w:pStyle w:val="ac"/>
        <w:shd w:val="clear" w:color="auto" w:fill="FFFFFF"/>
        <w:spacing w:before="0" w:beforeAutospacing="0" w:after="0" w:afterAutospacing="0" w:line="360" w:lineRule="auto"/>
        <w:ind w:firstLine="680"/>
        <w:jc w:val="both"/>
        <w:textAlignment w:val="baseline"/>
        <w:rPr>
          <w:iCs/>
          <w:color w:val="000000" w:themeColor="text1"/>
          <w:sz w:val="28"/>
          <w:szCs w:val="28"/>
          <w:bdr w:val="none" w:sz="0" w:space="0" w:color="auto" w:frame="1"/>
        </w:rPr>
      </w:pPr>
      <w:r w:rsidRPr="009D4EC9">
        <w:rPr>
          <w:iCs/>
          <w:color w:val="000000" w:themeColor="text1"/>
          <w:sz w:val="28"/>
          <w:szCs w:val="28"/>
          <w:bdr w:val="none" w:sz="0" w:space="0" w:color="auto" w:frame="1"/>
        </w:rPr>
        <w:t>Реальный путь распространения света в среде соответствует локальному экстремуму длины оптического пути.</w:t>
      </w:r>
    </w:p>
    <w:p w:rsidR="009D4EC9" w:rsidRPr="00271566" w:rsidRDefault="009D4EC9"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D4EC9">
        <w:rPr>
          <w:color w:val="000000" w:themeColor="text1"/>
          <w:sz w:val="28"/>
          <w:szCs w:val="28"/>
        </w:rPr>
        <w:t>Слово «локальный» указывает на тот факт, что в задаче могут быть несколько возможных оптических путей. Отметим, что в такой формулировке принцип Ферма справедлив и для материалов с положительным показателем преломления.</w:t>
      </w:r>
    </w:p>
    <w:p w:rsidR="009D4EC9" w:rsidRPr="00271566" w:rsidRDefault="009D4EC9"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D4EC9">
        <w:rPr>
          <w:color w:val="000000" w:themeColor="text1"/>
          <w:sz w:val="28"/>
          <w:szCs w:val="28"/>
        </w:rPr>
        <w:t>Длина оптического пути </w:t>
      </w:r>
      <w:r w:rsidRPr="009D4EC9">
        <w:rPr>
          <w:i/>
          <w:iCs/>
          <w:color w:val="000000" w:themeColor="text1"/>
          <w:sz w:val="28"/>
          <w:szCs w:val="28"/>
          <w:bdr w:val="none" w:sz="0" w:space="0" w:color="auto" w:frame="1"/>
        </w:rPr>
        <w:t>L</w:t>
      </w:r>
      <w:r w:rsidRPr="009D4EC9">
        <w:rPr>
          <w:color w:val="000000" w:themeColor="text1"/>
          <w:sz w:val="28"/>
          <w:szCs w:val="28"/>
        </w:rPr>
        <w:t> между точками</w:t>
      </w:r>
      <w:proofErr w:type="gramStart"/>
      <w:r w:rsidRPr="009D4EC9">
        <w:rPr>
          <w:color w:val="000000" w:themeColor="text1"/>
          <w:sz w:val="28"/>
          <w:szCs w:val="28"/>
        </w:rPr>
        <w:t> </w:t>
      </w:r>
      <w:r w:rsidRPr="009D4EC9">
        <w:rPr>
          <w:i/>
          <w:iCs/>
          <w:color w:val="000000" w:themeColor="text1"/>
          <w:sz w:val="28"/>
          <w:szCs w:val="28"/>
          <w:bdr w:val="none" w:sz="0" w:space="0" w:color="auto" w:frame="1"/>
        </w:rPr>
        <w:t>А</w:t>
      </w:r>
      <w:proofErr w:type="gramEnd"/>
      <w:r w:rsidRPr="009D4EC9">
        <w:rPr>
          <w:color w:val="000000" w:themeColor="text1"/>
          <w:sz w:val="28"/>
          <w:szCs w:val="28"/>
        </w:rPr>
        <w:t> и </w:t>
      </w:r>
      <w:r w:rsidRPr="009D4EC9">
        <w:rPr>
          <w:i/>
          <w:iCs/>
          <w:color w:val="000000" w:themeColor="text1"/>
          <w:sz w:val="28"/>
          <w:szCs w:val="28"/>
          <w:bdr w:val="none" w:sz="0" w:space="0" w:color="auto" w:frame="1"/>
        </w:rPr>
        <w:t>В</w:t>
      </w:r>
      <w:r w:rsidRPr="009D4EC9">
        <w:rPr>
          <w:color w:val="000000" w:themeColor="text1"/>
          <w:sz w:val="28"/>
          <w:szCs w:val="28"/>
        </w:rPr>
        <w:t> в общем случае, когда коэффициент преломления меняется от точки к точке, задается интегралом:</w:t>
      </w:r>
    </w:p>
    <w:p w:rsidR="009D4EC9" w:rsidRPr="009D4EC9" w:rsidRDefault="009D4EC9" w:rsidP="00960BFF">
      <w:pPr>
        <w:pStyle w:val="ac"/>
        <w:shd w:val="clear" w:color="auto" w:fill="FFFFFF"/>
        <w:spacing w:before="0" w:beforeAutospacing="0" w:after="0" w:afterAutospacing="0" w:line="360" w:lineRule="auto"/>
        <w:ind w:firstLine="680"/>
        <w:jc w:val="both"/>
        <w:textAlignment w:val="baseline"/>
        <w:rPr>
          <w:rFonts w:ascii="Verdana" w:hAnsi="Verdana"/>
          <w:color w:val="484848"/>
          <w:sz w:val="20"/>
          <w:szCs w:val="20"/>
          <w:shd w:val="clear" w:color="auto" w:fill="FFFFFF"/>
        </w:rPr>
      </w:pPr>
      <w:r w:rsidRPr="009D4EC9">
        <w:rPr>
          <w:color w:val="000000" w:themeColor="text1"/>
          <w:sz w:val="28"/>
          <w:szCs w:val="28"/>
          <w:bdr w:val="none" w:sz="0" w:space="0" w:color="auto" w:frame="1"/>
        </w:rPr>
        <w:t xml:space="preserve">                                                 </w:t>
      </w:r>
      <m:oMath>
        <m:r>
          <w:rPr>
            <w:rFonts w:ascii="Cambria Math" w:hAnsi="Cambria Math"/>
            <w:color w:val="000000" w:themeColor="text1"/>
            <w:sz w:val="28"/>
            <w:szCs w:val="28"/>
            <w:bdr w:val="none" w:sz="0" w:space="0" w:color="auto" w:frame="1"/>
          </w:rPr>
          <m:t>L=</m:t>
        </m:r>
        <m:nary>
          <m:naryPr>
            <m:limLoc m:val="subSup"/>
            <m:ctrlPr>
              <w:rPr>
                <w:rFonts w:ascii="Cambria Math" w:hAnsi="Cambria Math"/>
                <w:i/>
                <w:color w:val="000000" w:themeColor="text1"/>
                <w:sz w:val="28"/>
                <w:szCs w:val="28"/>
                <w:bdr w:val="none" w:sz="0" w:space="0" w:color="auto" w:frame="1"/>
              </w:rPr>
            </m:ctrlPr>
          </m:naryPr>
          <m:sub>
            <m:r>
              <w:rPr>
                <w:rFonts w:ascii="Cambria Math" w:hAnsi="Cambria Math"/>
                <w:color w:val="000000" w:themeColor="text1"/>
                <w:sz w:val="28"/>
                <w:szCs w:val="28"/>
                <w:bdr w:val="none" w:sz="0" w:space="0" w:color="auto" w:frame="1"/>
              </w:rPr>
              <m:t>A</m:t>
            </m:r>
          </m:sub>
          <m:sup>
            <m:r>
              <w:rPr>
                <w:rFonts w:ascii="Cambria Math" w:hAnsi="Cambria Math"/>
                <w:color w:val="000000" w:themeColor="text1"/>
                <w:sz w:val="28"/>
                <w:szCs w:val="28"/>
                <w:bdr w:val="none" w:sz="0" w:space="0" w:color="auto" w:frame="1"/>
              </w:rPr>
              <m:t>B</m:t>
            </m:r>
          </m:sup>
          <m:e>
            <m:r>
              <w:rPr>
                <w:rFonts w:ascii="Cambria Math" w:hAnsi="Cambria Math"/>
                <w:color w:val="000000" w:themeColor="text1"/>
                <w:sz w:val="28"/>
                <w:szCs w:val="28"/>
                <w:bdr w:val="none" w:sz="0" w:space="0" w:color="auto" w:frame="1"/>
              </w:rPr>
              <m:t>ndl</m:t>
            </m:r>
          </m:e>
        </m:nary>
      </m:oMath>
      <w:r w:rsidRPr="009D4EC9">
        <w:rPr>
          <w:color w:val="000000" w:themeColor="text1"/>
          <w:sz w:val="28"/>
          <w:szCs w:val="28"/>
          <w:bdr w:val="none" w:sz="0" w:space="0" w:color="auto" w:frame="1"/>
        </w:rPr>
        <w:t xml:space="preserve">                   </w:t>
      </w:r>
      <w:r w:rsidR="00960BFF">
        <w:rPr>
          <w:color w:val="000000" w:themeColor="text1"/>
          <w:sz w:val="28"/>
          <w:szCs w:val="28"/>
          <w:bdr w:val="none" w:sz="0" w:space="0" w:color="auto" w:frame="1"/>
        </w:rPr>
        <w:t xml:space="preserve">                              </w:t>
      </w:r>
      <w:r w:rsidRPr="009D4EC9">
        <w:rPr>
          <w:color w:val="000000" w:themeColor="text1"/>
          <w:sz w:val="28"/>
          <w:szCs w:val="28"/>
          <w:bdr w:val="none" w:sz="0" w:space="0" w:color="auto" w:frame="1"/>
        </w:rPr>
        <w:t>(15)</w:t>
      </w:r>
      <w:r w:rsidRPr="009D4EC9">
        <w:rPr>
          <w:rFonts w:ascii="Verdana" w:hAnsi="Verdana"/>
          <w:color w:val="484848"/>
          <w:sz w:val="20"/>
          <w:szCs w:val="20"/>
          <w:shd w:val="clear" w:color="auto" w:fill="FFFFFF"/>
        </w:rPr>
        <w:t xml:space="preserve"> </w:t>
      </w:r>
    </w:p>
    <w:p w:rsidR="009D4EC9" w:rsidRPr="00C75D4B" w:rsidRDefault="009D4EC9" w:rsidP="00C75D4B">
      <w:pPr>
        <w:pStyle w:val="ac"/>
        <w:shd w:val="clear" w:color="auto" w:fill="FFFFFF"/>
        <w:spacing w:before="0" w:beforeAutospacing="0" w:after="0" w:afterAutospacing="0" w:line="360" w:lineRule="auto"/>
        <w:ind w:firstLine="680"/>
        <w:jc w:val="both"/>
        <w:textAlignment w:val="baseline"/>
        <w:rPr>
          <w:rFonts w:ascii="Verdana" w:hAnsi="Verdana"/>
          <w:color w:val="484848"/>
          <w:sz w:val="20"/>
          <w:szCs w:val="20"/>
          <w:shd w:val="clear" w:color="auto" w:fill="FFFFFF"/>
        </w:rPr>
      </w:pPr>
      <w:r>
        <w:rPr>
          <w:color w:val="000000" w:themeColor="text1"/>
          <w:sz w:val="28"/>
          <w:szCs w:val="28"/>
          <w:shd w:val="clear" w:color="auto" w:fill="FFFFFF"/>
        </w:rPr>
        <w:t>Так как</w:t>
      </w:r>
      <w:r w:rsidRPr="009D4EC9">
        <w:rPr>
          <w:color w:val="000000" w:themeColor="text1"/>
          <w:sz w:val="28"/>
          <w:szCs w:val="28"/>
          <w:shd w:val="clear" w:color="auto" w:fill="FFFFFF"/>
        </w:rPr>
        <w:t xml:space="preserve"> величина </w:t>
      </w:r>
      <m:oMath>
        <m:r>
          <w:rPr>
            <w:rFonts w:ascii="Cambria Math" w:hAnsi="Cambria Math"/>
            <w:color w:val="000000" w:themeColor="text1"/>
            <w:sz w:val="28"/>
            <w:szCs w:val="28"/>
            <w:shd w:val="clear" w:color="auto" w:fill="FFFFFF"/>
          </w:rPr>
          <m:t>n</m:t>
        </m:r>
      </m:oMath>
      <w:r>
        <w:rPr>
          <w:color w:val="000000" w:themeColor="text1"/>
          <w:sz w:val="28"/>
          <w:szCs w:val="28"/>
          <w:shd w:val="clear" w:color="auto" w:fill="FFFFFF"/>
        </w:rPr>
        <w:t xml:space="preserve">, </w:t>
      </w:r>
      <w:r w:rsidRPr="009D4EC9">
        <w:rPr>
          <w:color w:val="000000" w:themeColor="text1"/>
          <w:sz w:val="28"/>
          <w:szCs w:val="28"/>
          <w:shd w:val="clear" w:color="auto" w:fill="FFFFFF"/>
        </w:rPr>
        <w:t>входящая в эту формулу, может быть и отрицательной, то и длина оптического пути может иметь любой знак и любую величину. Если свет проходит через ВОП, то эта длина будет отрицательной</w:t>
      </w:r>
      <w:r w:rsidR="00C75D4B">
        <w:rPr>
          <w:color w:val="000000" w:themeColor="text1"/>
          <w:sz w:val="28"/>
          <w:szCs w:val="28"/>
          <w:shd w:val="clear" w:color="auto" w:fill="FFFFFF"/>
        </w:rPr>
        <w:t xml:space="preserve"> </w:t>
      </w:r>
      <w:r w:rsidR="00D72D9B" w:rsidRPr="00D72D9B">
        <w:rPr>
          <w:color w:val="000000" w:themeColor="text1"/>
          <w:sz w:val="28"/>
          <w:szCs w:val="28"/>
          <w:shd w:val="clear" w:color="auto" w:fill="FFFFFF"/>
        </w:rPr>
        <w:t>[1</w:t>
      </w:r>
      <w:r w:rsidR="0044233A">
        <w:rPr>
          <w:color w:val="000000" w:themeColor="text1"/>
          <w:sz w:val="28"/>
          <w:szCs w:val="28"/>
          <w:shd w:val="clear" w:color="auto" w:fill="FFFFFF"/>
        </w:rPr>
        <w:t>2</w:t>
      </w:r>
      <w:r w:rsidR="00D72D9B" w:rsidRPr="00D72D9B">
        <w:rPr>
          <w:color w:val="000000" w:themeColor="text1"/>
          <w:sz w:val="28"/>
          <w:szCs w:val="28"/>
          <w:shd w:val="clear" w:color="auto" w:fill="FFFFFF"/>
        </w:rPr>
        <w:t>]</w:t>
      </w:r>
      <w:r>
        <w:rPr>
          <w:rFonts w:ascii="Verdana" w:hAnsi="Verdana"/>
          <w:color w:val="484848"/>
          <w:sz w:val="20"/>
          <w:szCs w:val="20"/>
          <w:shd w:val="clear" w:color="auto" w:fill="FFFFFF"/>
        </w:rPr>
        <w:t>.</w:t>
      </w:r>
    </w:p>
    <w:p w:rsidR="009D4EC9" w:rsidRDefault="00B34805" w:rsidP="00C75D4B">
      <w:pPr>
        <w:pStyle w:val="ac"/>
        <w:shd w:val="clear" w:color="auto" w:fill="FFFFFF"/>
        <w:spacing w:before="240" w:beforeAutospacing="0" w:after="240" w:afterAutospacing="0" w:line="360" w:lineRule="auto"/>
        <w:ind w:left="680"/>
        <w:jc w:val="both"/>
        <w:textAlignment w:val="baseline"/>
        <w:rPr>
          <w:b/>
          <w:color w:val="000000" w:themeColor="text1"/>
          <w:sz w:val="28"/>
          <w:szCs w:val="28"/>
        </w:rPr>
      </w:pPr>
      <w:r>
        <w:rPr>
          <w:b/>
          <w:color w:val="000000" w:themeColor="text1"/>
          <w:sz w:val="28"/>
          <w:szCs w:val="28"/>
        </w:rPr>
        <w:t>5</w:t>
      </w:r>
      <w:r w:rsidR="009D4EC9" w:rsidRPr="009D4EC9">
        <w:rPr>
          <w:b/>
          <w:color w:val="000000" w:themeColor="text1"/>
          <w:sz w:val="28"/>
          <w:szCs w:val="28"/>
        </w:rPr>
        <w:t xml:space="preserve">.2 </w:t>
      </w:r>
      <w:r w:rsidR="009D4EC9" w:rsidRPr="009D4EC9">
        <w:rPr>
          <w:b/>
          <w:bCs/>
          <w:color w:val="000000" w:themeColor="text1"/>
          <w:sz w:val="28"/>
          <w:szCs w:val="28"/>
          <w:bdr w:val="none" w:sz="0" w:space="0" w:color="auto" w:frame="1"/>
          <w:shd w:val="clear" w:color="auto" w:fill="FFFFFF"/>
        </w:rPr>
        <w:t>Ч</w:t>
      </w:r>
      <w:r w:rsidR="007D5F1E">
        <w:rPr>
          <w:b/>
          <w:bCs/>
          <w:color w:val="000000" w:themeColor="text1"/>
          <w:sz w:val="28"/>
          <w:szCs w:val="28"/>
          <w:bdr w:val="none" w:sz="0" w:space="0" w:color="auto" w:frame="1"/>
          <w:shd w:val="clear" w:color="auto" w:fill="FFFFFF"/>
        </w:rPr>
        <w:t>исленное</w:t>
      </w:r>
      <w:r w:rsidR="009D4EC9" w:rsidRPr="009D4EC9">
        <w:rPr>
          <w:b/>
          <w:bCs/>
          <w:color w:val="000000" w:themeColor="text1"/>
          <w:sz w:val="28"/>
          <w:szCs w:val="28"/>
          <w:bdr w:val="none" w:sz="0" w:space="0" w:color="auto" w:frame="1"/>
          <w:shd w:val="clear" w:color="auto" w:fill="FFFFFF"/>
        </w:rPr>
        <w:t xml:space="preserve"> </w:t>
      </w:r>
      <w:r w:rsidR="007D5F1E">
        <w:rPr>
          <w:b/>
          <w:bCs/>
          <w:color w:val="000000" w:themeColor="text1"/>
          <w:sz w:val="28"/>
          <w:szCs w:val="28"/>
          <w:bdr w:val="none" w:sz="0" w:space="0" w:color="auto" w:frame="1"/>
          <w:shd w:val="clear" w:color="auto" w:fill="FFFFFF"/>
        </w:rPr>
        <w:t>моделирование фо</w:t>
      </w:r>
      <w:r w:rsidR="001C5F06">
        <w:rPr>
          <w:b/>
          <w:bCs/>
          <w:color w:val="000000" w:themeColor="text1"/>
          <w:sz w:val="28"/>
          <w:szCs w:val="28"/>
          <w:bdr w:val="none" w:sz="0" w:space="0" w:color="auto" w:frame="1"/>
          <w:shd w:val="clear" w:color="auto" w:fill="FFFFFF"/>
        </w:rPr>
        <w:t>рмы поверхности линзы из левого</w:t>
      </w:r>
      <w:r w:rsidR="006F5BB0">
        <w:rPr>
          <w:b/>
          <w:bCs/>
          <w:color w:val="000000" w:themeColor="text1"/>
          <w:sz w:val="28"/>
          <w:szCs w:val="28"/>
          <w:bdr w:val="none" w:sz="0" w:space="0" w:color="auto" w:frame="1"/>
          <w:shd w:val="clear" w:color="auto" w:fill="FFFFFF"/>
        </w:rPr>
        <w:t xml:space="preserve"> </w:t>
      </w:r>
      <w:r w:rsidR="007D5F1E">
        <w:rPr>
          <w:b/>
          <w:bCs/>
          <w:color w:val="000000" w:themeColor="text1"/>
          <w:sz w:val="28"/>
          <w:szCs w:val="28"/>
          <w:bdr w:val="none" w:sz="0" w:space="0" w:color="auto" w:frame="1"/>
          <w:shd w:val="clear" w:color="auto" w:fill="FFFFFF"/>
        </w:rPr>
        <w:t>материала</w:t>
      </w:r>
    </w:p>
    <w:p w:rsidR="009D4EC9" w:rsidRPr="009D4EC9" w:rsidRDefault="009D4EC9" w:rsidP="00CB2284">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D4EC9">
        <w:rPr>
          <w:color w:val="000000" w:themeColor="text1"/>
          <w:sz w:val="28"/>
          <w:szCs w:val="28"/>
        </w:rPr>
        <w:t xml:space="preserve">В некоторых случаях длина оптического пути может равняться нулю. Именно такова длина оптического пути между объектом и его изображением </w:t>
      </w:r>
      <w:r w:rsidRPr="009D4EC9">
        <w:rPr>
          <w:color w:val="000000" w:themeColor="text1"/>
          <w:sz w:val="28"/>
          <w:szCs w:val="28"/>
        </w:rPr>
        <w:lastRenderedPageBreak/>
        <w:t>в линзе, сделанн</w:t>
      </w:r>
      <w:r w:rsidR="006474C7">
        <w:rPr>
          <w:color w:val="000000" w:themeColor="text1"/>
          <w:sz w:val="28"/>
          <w:szCs w:val="28"/>
        </w:rPr>
        <w:t>ой из ВОП и изображенной на рисунок 11</w:t>
      </w:r>
      <w:r w:rsidRPr="009D4EC9">
        <w:rPr>
          <w:color w:val="000000" w:themeColor="text1"/>
          <w:sz w:val="28"/>
          <w:szCs w:val="28"/>
        </w:rPr>
        <w:t>. Здесь изображена плоскопараллельная пластинка из левого материала, которая действует как собирающая линза.</w:t>
      </w:r>
    </w:p>
    <w:p w:rsidR="009D4EC9" w:rsidRDefault="009D4EC9" w:rsidP="00CB2284">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9D4EC9">
        <w:rPr>
          <w:color w:val="000000" w:themeColor="text1"/>
          <w:sz w:val="28"/>
          <w:szCs w:val="28"/>
        </w:rPr>
        <w:t>Очевидно, что расстояние от источника до его изображения равно удвоенной толщине пластинки. Если источник расположен на расстоянии от пластинки, превышающем ее толщину, то изображение получится мнимое.</w:t>
      </w:r>
    </w:p>
    <w:p w:rsidR="002F770D" w:rsidRPr="00271566" w:rsidRDefault="009D4EC9" w:rsidP="00CB2284">
      <w:pPr>
        <w:pStyle w:val="ac"/>
        <w:shd w:val="clear" w:color="auto" w:fill="FFFFFF"/>
        <w:tabs>
          <w:tab w:val="left" w:pos="709"/>
        </w:tabs>
        <w:spacing w:before="0" w:beforeAutospacing="0" w:after="0" w:afterAutospacing="0" w:line="360" w:lineRule="auto"/>
        <w:ind w:firstLine="680"/>
        <w:jc w:val="both"/>
        <w:textAlignment w:val="baseline"/>
        <w:rPr>
          <w:color w:val="000000" w:themeColor="text1"/>
          <w:sz w:val="28"/>
          <w:szCs w:val="28"/>
          <w:shd w:val="clear" w:color="auto" w:fill="FFFFFF"/>
        </w:rPr>
      </w:pPr>
      <w:r w:rsidRPr="009D4EC9">
        <w:rPr>
          <w:color w:val="000000" w:themeColor="text1"/>
          <w:sz w:val="28"/>
          <w:szCs w:val="28"/>
          <w:shd w:val="clear" w:color="auto" w:fill="FFFFFF"/>
        </w:rPr>
        <w:t>Рассмотрим формирование изображения при преломлении л</w:t>
      </w:r>
      <w:r>
        <w:rPr>
          <w:color w:val="000000" w:themeColor="text1"/>
          <w:sz w:val="28"/>
          <w:szCs w:val="28"/>
          <w:shd w:val="clear" w:color="auto" w:fill="FFFFFF"/>
        </w:rPr>
        <w:t xml:space="preserve">учей </w:t>
      </w:r>
      <w:r w:rsidR="008811B5">
        <w:rPr>
          <w:color w:val="000000" w:themeColor="text1"/>
          <w:sz w:val="28"/>
          <w:szCs w:val="28"/>
          <w:shd w:val="clear" w:color="auto" w:fill="FFFFFF"/>
        </w:rPr>
        <w:t>на границе ВПП и ВОП. (рисунок </w:t>
      </w:r>
      <w:r w:rsidR="008811B5" w:rsidRPr="008811B5">
        <w:rPr>
          <w:color w:val="000000" w:themeColor="text1"/>
          <w:sz w:val="28"/>
          <w:szCs w:val="28"/>
          <w:shd w:val="clear" w:color="auto" w:fill="FFFFFF"/>
        </w:rPr>
        <w:t>12</w:t>
      </w:r>
      <w:r w:rsidRPr="009D4EC9">
        <w:rPr>
          <w:color w:val="000000" w:themeColor="text1"/>
          <w:sz w:val="28"/>
          <w:szCs w:val="28"/>
          <w:shd w:val="clear" w:color="auto" w:fill="FFFFFF"/>
        </w:rPr>
        <w:t>) Пусть сверху расположен материал с показателем преломления </w:t>
      </w: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m:t>
            </m:r>
          </m:sub>
        </m:sSub>
        <m:r>
          <w:rPr>
            <w:rFonts w:ascii="Cambria Math" w:hAnsi="Cambria Math"/>
            <w:color w:val="000000" w:themeColor="text1"/>
            <w:sz w:val="28"/>
            <w:szCs w:val="28"/>
            <w:shd w:val="clear" w:color="auto" w:fill="FFFFFF"/>
          </w:rPr>
          <m:t>≥1</m:t>
        </m:r>
      </m:oMath>
      <w:r w:rsidRPr="009D4EC9">
        <w:rPr>
          <w:color w:val="000000" w:themeColor="text1"/>
          <w:sz w:val="28"/>
          <w:szCs w:val="28"/>
          <w:shd w:val="clear" w:color="auto" w:fill="FFFFFF"/>
        </w:rPr>
        <w:t>, а снизу — материал с показателем преломления </w:t>
      </w: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2</m:t>
            </m:r>
          </m:sub>
        </m:sSub>
        <m:r>
          <w:rPr>
            <w:rFonts w:ascii="Cambria Math" w:hAnsi="Cambria Math"/>
            <w:color w:val="000000" w:themeColor="text1"/>
            <w:sz w:val="28"/>
            <w:szCs w:val="28"/>
            <w:shd w:val="clear" w:color="auto" w:fill="FFFFFF"/>
          </w:rPr>
          <m:t>≤-1</m:t>
        </m:r>
      </m:oMath>
      <w:r w:rsidRPr="009D4EC9">
        <w:rPr>
          <w:color w:val="000000" w:themeColor="text1"/>
          <w:sz w:val="28"/>
          <w:szCs w:val="28"/>
          <w:shd w:val="clear" w:color="auto" w:fill="FFFFFF"/>
        </w:rPr>
        <w:t>. Пусть точка</w:t>
      </w:r>
      <w:proofErr w:type="gramStart"/>
      <w:r w:rsidRPr="009D4EC9">
        <w:rPr>
          <w:color w:val="000000" w:themeColor="text1"/>
          <w:sz w:val="28"/>
          <w:szCs w:val="28"/>
          <w:shd w:val="clear" w:color="auto" w:fill="FFFFFF"/>
        </w:rPr>
        <w:t> </w:t>
      </w:r>
      <w:r w:rsidRPr="009D4EC9">
        <w:rPr>
          <w:iCs/>
          <w:color w:val="000000" w:themeColor="text1"/>
          <w:sz w:val="28"/>
          <w:szCs w:val="28"/>
          <w:bdr w:val="none" w:sz="0" w:space="0" w:color="auto" w:frame="1"/>
          <w:shd w:val="clear" w:color="auto" w:fill="FFFFFF"/>
        </w:rPr>
        <w:t>А</w:t>
      </w:r>
      <w:proofErr w:type="gramEnd"/>
      <w:r w:rsidRPr="009D4EC9">
        <w:rPr>
          <w:color w:val="000000" w:themeColor="text1"/>
          <w:sz w:val="28"/>
          <w:szCs w:val="28"/>
          <w:shd w:val="clear" w:color="auto" w:fill="FFFFFF"/>
        </w:rPr>
        <w:t> — источник света, точка </w:t>
      </w:r>
      <w:r w:rsidRPr="009D4EC9">
        <w:rPr>
          <w:iCs/>
          <w:color w:val="000000" w:themeColor="text1"/>
          <w:sz w:val="28"/>
          <w:szCs w:val="28"/>
          <w:bdr w:val="none" w:sz="0" w:space="0" w:color="auto" w:frame="1"/>
          <w:shd w:val="clear" w:color="auto" w:fill="FFFFFF"/>
        </w:rPr>
        <w:t>С</w:t>
      </w:r>
      <w:r w:rsidRPr="009D4EC9">
        <w:rPr>
          <w:color w:val="000000" w:themeColor="text1"/>
          <w:sz w:val="28"/>
          <w:szCs w:val="28"/>
          <w:shd w:val="clear" w:color="auto" w:fill="FFFFFF"/>
        </w:rPr>
        <w:t> — произвольная точка на границе веществ, точка </w:t>
      </w:r>
      <w:r w:rsidRPr="009D4EC9">
        <w:rPr>
          <w:iCs/>
          <w:color w:val="000000" w:themeColor="text1"/>
          <w:sz w:val="28"/>
          <w:szCs w:val="28"/>
          <w:bdr w:val="none" w:sz="0" w:space="0" w:color="auto" w:frame="1"/>
          <w:shd w:val="clear" w:color="auto" w:fill="FFFFFF"/>
        </w:rPr>
        <w:t>В</w:t>
      </w:r>
      <w:r w:rsidRPr="009D4EC9">
        <w:rPr>
          <w:color w:val="000000" w:themeColor="text1"/>
          <w:sz w:val="28"/>
          <w:szCs w:val="28"/>
          <w:shd w:val="clear" w:color="auto" w:fill="FFFFFF"/>
        </w:rPr>
        <w:t> — лежит на продолжении перпендикуляра, опущенного из </w:t>
      </w:r>
      <w:r w:rsidRPr="009D4EC9">
        <w:rPr>
          <w:iCs/>
          <w:color w:val="000000" w:themeColor="text1"/>
          <w:sz w:val="28"/>
          <w:szCs w:val="28"/>
          <w:bdr w:val="none" w:sz="0" w:space="0" w:color="auto" w:frame="1"/>
          <w:shd w:val="clear" w:color="auto" w:fill="FFFFFF"/>
        </w:rPr>
        <w:t>А</w:t>
      </w:r>
      <w:r w:rsidRPr="009D4EC9">
        <w:rPr>
          <w:color w:val="000000" w:themeColor="text1"/>
          <w:sz w:val="28"/>
          <w:szCs w:val="28"/>
          <w:shd w:val="clear" w:color="auto" w:fill="FFFFFF"/>
        </w:rPr>
        <w:t> на границу раздела.</w:t>
      </w:r>
    </w:p>
    <w:p w:rsidR="00565920" w:rsidRDefault="009D4EC9" w:rsidP="00960BFF">
      <w:pPr>
        <w:pStyle w:val="ac"/>
        <w:shd w:val="clear" w:color="auto" w:fill="FFFFFF"/>
        <w:spacing w:before="0" w:beforeAutospacing="0" w:after="0" w:afterAutospacing="0" w:line="360" w:lineRule="auto"/>
        <w:ind w:firstLine="680"/>
        <w:jc w:val="center"/>
        <w:textAlignment w:val="baseline"/>
        <w:rPr>
          <w:rFonts w:ascii="Verdana" w:hAnsi="Verdana"/>
          <w:b/>
          <w:bCs/>
          <w:i/>
          <w:iCs/>
          <w:color w:val="484848"/>
          <w:sz w:val="20"/>
          <w:szCs w:val="20"/>
          <w:bdr w:val="none" w:sz="0" w:space="0" w:color="auto" w:frame="1"/>
          <w:lang w:val="en-US"/>
        </w:rPr>
      </w:pPr>
      <w:r w:rsidRPr="009D4EC9">
        <w:rPr>
          <w:color w:val="000000" w:themeColor="text1"/>
          <w:sz w:val="28"/>
          <w:szCs w:val="28"/>
          <w:bdr w:val="none" w:sz="0" w:space="0" w:color="auto" w:frame="1"/>
          <w:shd w:val="clear" w:color="auto" w:fill="FFFFFF"/>
        </w:rPr>
        <w:br/>
      </w:r>
      <w:r>
        <w:rPr>
          <w:noProof/>
          <w:color w:val="000000" w:themeColor="text1"/>
          <w:sz w:val="28"/>
          <w:szCs w:val="28"/>
          <w:bdr w:val="none" w:sz="0" w:space="0" w:color="auto" w:frame="1"/>
        </w:rPr>
        <w:drawing>
          <wp:inline distT="0" distB="0" distL="0" distR="0">
            <wp:extent cx="2532129" cy="2838893"/>
            <wp:effectExtent l="19050" t="0" r="1521" b="0"/>
            <wp:docPr id="13" name="Рисунок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2" cstate="print"/>
                    <a:stretch>
                      <a:fillRect/>
                    </a:stretch>
                  </pic:blipFill>
                  <pic:spPr>
                    <a:xfrm>
                      <a:off x="0" y="0"/>
                      <a:ext cx="2537663" cy="2845097"/>
                    </a:xfrm>
                    <a:prstGeom prst="rect">
                      <a:avLst/>
                    </a:prstGeom>
                  </pic:spPr>
                </pic:pic>
              </a:graphicData>
            </a:graphic>
          </wp:inline>
        </w:drawing>
      </w:r>
    </w:p>
    <w:p w:rsidR="006474C7" w:rsidRDefault="00565920" w:rsidP="00960BFF">
      <w:pPr>
        <w:pStyle w:val="ac"/>
        <w:shd w:val="clear" w:color="auto" w:fill="FFFFFF"/>
        <w:spacing w:before="0" w:beforeAutospacing="0" w:after="0" w:afterAutospacing="0" w:line="360" w:lineRule="auto"/>
        <w:ind w:firstLine="680"/>
        <w:jc w:val="center"/>
        <w:textAlignment w:val="baseline"/>
        <w:rPr>
          <w:bCs/>
          <w:iCs/>
          <w:color w:val="000000" w:themeColor="text1"/>
          <w:sz w:val="28"/>
          <w:szCs w:val="28"/>
          <w:bdr w:val="none" w:sz="0" w:space="0" w:color="auto" w:frame="1"/>
        </w:rPr>
      </w:pPr>
      <w:r>
        <w:rPr>
          <w:bCs/>
          <w:iCs/>
          <w:color w:val="000000" w:themeColor="text1"/>
          <w:sz w:val="28"/>
          <w:szCs w:val="28"/>
          <w:bdr w:val="none" w:sz="0" w:space="0" w:color="auto" w:frame="1"/>
        </w:rPr>
        <w:t>Рисунок </w:t>
      </w:r>
      <w:r w:rsidR="00B34805">
        <w:rPr>
          <w:bCs/>
          <w:iCs/>
          <w:color w:val="000000" w:themeColor="text1"/>
          <w:sz w:val="28"/>
          <w:szCs w:val="28"/>
          <w:bdr w:val="none" w:sz="0" w:space="0" w:color="auto" w:frame="1"/>
        </w:rPr>
        <w:t>12</w:t>
      </w:r>
      <w:r w:rsidR="006474C7">
        <w:rPr>
          <w:bCs/>
          <w:iCs/>
          <w:color w:val="000000" w:themeColor="text1"/>
          <w:sz w:val="28"/>
          <w:szCs w:val="28"/>
          <w:bdr w:val="none" w:sz="0" w:space="0" w:color="auto" w:frame="1"/>
        </w:rPr>
        <w:t xml:space="preserve"> -</w:t>
      </w:r>
      <w:r w:rsidRPr="00565920">
        <w:rPr>
          <w:bCs/>
          <w:iCs/>
          <w:color w:val="000000" w:themeColor="text1"/>
          <w:sz w:val="28"/>
          <w:szCs w:val="28"/>
          <w:bdr w:val="none" w:sz="0" w:space="0" w:color="auto" w:frame="1"/>
        </w:rPr>
        <w:t xml:space="preserve"> Прохождение света от объекта</w:t>
      </w:r>
      <w:proofErr w:type="gramStart"/>
      <w:r w:rsidRPr="00565920">
        <w:rPr>
          <w:bCs/>
          <w:iCs/>
          <w:color w:val="000000" w:themeColor="text1"/>
          <w:sz w:val="28"/>
          <w:szCs w:val="28"/>
          <w:bdr w:val="none" w:sz="0" w:space="0" w:color="auto" w:frame="1"/>
        </w:rPr>
        <w:t xml:space="preserve"> А</w:t>
      </w:r>
      <w:proofErr w:type="gramEnd"/>
      <w:r w:rsidRPr="00565920">
        <w:rPr>
          <w:bCs/>
          <w:iCs/>
          <w:color w:val="000000" w:themeColor="text1"/>
          <w:sz w:val="28"/>
          <w:szCs w:val="28"/>
          <w:bdr w:val="none" w:sz="0" w:space="0" w:color="auto" w:frame="1"/>
        </w:rPr>
        <w:t xml:space="preserve"> к изображению В сквозь плоскопараллельную </w:t>
      </w:r>
      <w:proofErr w:type="spellStart"/>
      <w:r w:rsidRPr="00565920">
        <w:rPr>
          <w:bCs/>
          <w:iCs/>
          <w:color w:val="000000" w:themeColor="text1"/>
          <w:sz w:val="28"/>
          <w:szCs w:val="28"/>
          <w:bdr w:val="none" w:sz="0" w:space="0" w:color="auto" w:frame="1"/>
        </w:rPr>
        <w:t>лин</w:t>
      </w:r>
      <w:proofErr w:type="spellEnd"/>
    </w:p>
    <w:p w:rsidR="00271566" w:rsidRPr="00271566" w:rsidRDefault="00565920" w:rsidP="00960BFF">
      <w:pPr>
        <w:pStyle w:val="ac"/>
        <w:shd w:val="clear" w:color="auto" w:fill="FFFFFF"/>
        <w:spacing w:before="0" w:beforeAutospacing="0" w:after="0" w:afterAutospacing="0" w:line="360" w:lineRule="auto"/>
        <w:ind w:firstLine="680"/>
        <w:jc w:val="center"/>
        <w:textAlignment w:val="baseline"/>
        <w:rPr>
          <w:bCs/>
          <w:iCs/>
          <w:color w:val="000000" w:themeColor="text1"/>
          <w:sz w:val="28"/>
          <w:szCs w:val="28"/>
          <w:bdr w:val="none" w:sz="0" w:space="0" w:color="auto" w:frame="1"/>
        </w:rPr>
      </w:pPr>
      <w:proofErr w:type="spellStart"/>
      <w:r w:rsidRPr="00565920">
        <w:rPr>
          <w:bCs/>
          <w:iCs/>
          <w:color w:val="000000" w:themeColor="text1"/>
          <w:sz w:val="28"/>
          <w:szCs w:val="28"/>
          <w:bdr w:val="none" w:sz="0" w:space="0" w:color="auto" w:frame="1"/>
        </w:rPr>
        <w:lastRenderedPageBreak/>
        <w:t>зу</w:t>
      </w:r>
      <w:proofErr w:type="spellEnd"/>
      <w:r w:rsidRPr="00565920">
        <w:rPr>
          <w:bCs/>
          <w:iCs/>
          <w:color w:val="000000" w:themeColor="text1"/>
          <w:sz w:val="28"/>
          <w:szCs w:val="28"/>
          <w:bdr w:val="none" w:sz="0" w:space="0" w:color="auto" w:frame="1"/>
        </w:rPr>
        <w:t xml:space="preserve">, </w:t>
      </w:r>
      <w:proofErr w:type="gramStart"/>
      <w:r w:rsidRPr="00565920">
        <w:rPr>
          <w:bCs/>
          <w:iCs/>
          <w:color w:val="000000" w:themeColor="text1"/>
          <w:sz w:val="28"/>
          <w:szCs w:val="28"/>
          <w:bdr w:val="none" w:sz="0" w:space="0" w:color="auto" w:frame="1"/>
        </w:rPr>
        <w:t>изготовленную</w:t>
      </w:r>
      <w:proofErr w:type="gramEnd"/>
      <w:r w:rsidRPr="00565920">
        <w:rPr>
          <w:bCs/>
          <w:iCs/>
          <w:color w:val="000000" w:themeColor="text1"/>
          <w:sz w:val="28"/>
          <w:szCs w:val="28"/>
          <w:bdr w:val="none" w:sz="0" w:space="0" w:color="auto" w:frame="1"/>
        </w:rPr>
        <w:t xml:space="preserve"> из ВОП с коэффициентом преломления </w:t>
      </w:r>
      <m:oMath>
        <m:sSub>
          <m:sSubPr>
            <m:ctrlPr>
              <w:rPr>
                <w:rFonts w:ascii="Cambria Math" w:hAnsi="Cambria Math"/>
                <w:bCs/>
                <w:i/>
                <w:iCs/>
                <w:color w:val="000000" w:themeColor="text1"/>
                <w:sz w:val="28"/>
                <w:szCs w:val="28"/>
                <w:bdr w:val="none" w:sz="0" w:space="0" w:color="auto" w:frame="1"/>
              </w:rPr>
            </m:ctrlPr>
          </m:sSubPr>
          <m:e>
            <m:r>
              <w:rPr>
                <w:rFonts w:ascii="Cambria Math" w:hAnsi="Cambria Math"/>
                <w:color w:val="000000" w:themeColor="text1"/>
                <w:sz w:val="28"/>
                <w:szCs w:val="28"/>
                <w:bdr w:val="none" w:sz="0" w:space="0" w:color="auto" w:frame="1"/>
              </w:rPr>
              <m:t>n</m:t>
            </m:r>
          </m:e>
          <m:sub>
            <m:r>
              <w:rPr>
                <w:rFonts w:ascii="Cambria Math" w:hAnsi="Cambria Math"/>
                <w:color w:val="000000" w:themeColor="text1"/>
                <w:sz w:val="28"/>
                <w:szCs w:val="28"/>
                <w:bdr w:val="none" w:sz="0" w:space="0" w:color="auto" w:frame="1"/>
              </w:rPr>
              <m:t>2</m:t>
            </m:r>
          </m:sub>
        </m:sSub>
        <m:r>
          <w:rPr>
            <w:rFonts w:ascii="Cambria Math" w:hAnsi="Cambria Math"/>
            <w:color w:val="000000" w:themeColor="text1"/>
            <w:sz w:val="28"/>
            <w:szCs w:val="28"/>
            <w:bdr w:val="none" w:sz="0" w:space="0" w:color="auto" w:frame="1"/>
          </w:rPr>
          <m:t>=-</m:t>
        </m:r>
        <m:sSub>
          <m:sSubPr>
            <m:ctrlPr>
              <w:rPr>
                <w:rFonts w:ascii="Cambria Math" w:hAnsi="Cambria Math"/>
                <w:bCs/>
                <w:i/>
                <w:iCs/>
                <w:color w:val="000000" w:themeColor="text1"/>
                <w:sz w:val="28"/>
                <w:szCs w:val="28"/>
                <w:bdr w:val="none" w:sz="0" w:space="0" w:color="auto" w:frame="1"/>
              </w:rPr>
            </m:ctrlPr>
          </m:sSubPr>
          <m:e>
            <m:r>
              <w:rPr>
                <w:rFonts w:ascii="Cambria Math" w:hAnsi="Cambria Math"/>
                <w:color w:val="000000" w:themeColor="text1"/>
                <w:sz w:val="28"/>
                <w:szCs w:val="28"/>
                <w:bdr w:val="none" w:sz="0" w:space="0" w:color="auto" w:frame="1"/>
              </w:rPr>
              <m:t>n</m:t>
            </m:r>
          </m:e>
          <m:sub>
            <m:r>
              <w:rPr>
                <w:rFonts w:ascii="Cambria Math" w:hAnsi="Cambria Math"/>
                <w:color w:val="000000" w:themeColor="text1"/>
                <w:sz w:val="28"/>
                <w:szCs w:val="28"/>
                <w:bdr w:val="none" w:sz="0" w:space="0" w:color="auto" w:frame="1"/>
              </w:rPr>
              <m:t>1</m:t>
            </m:r>
          </m:sub>
        </m:sSub>
      </m:oMath>
      <w:r w:rsidRPr="00565920">
        <w:rPr>
          <w:bCs/>
          <w:iCs/>
          <w:color w:val="000000" w:themeColor="text1"/>
          <w:sz w:val="28"/>
          <w:szCs w:val="28"/>
          <w:bdr w:val="none" w:sz="0" w:space="0" w:color="auto" w:frame="1"/>
        </w:rPr>
        <w:t>.</w:t>
      </w:r>
      <w:r w:rsidRPr="00565920">
        <w:rPr>
          <w:bCs/>
          <w:iCs/>
          <w:color w:val="000000" w:themeColor="text1"/>
          <w:sz w:val="28"/>
          <w:szCs w:val="28"/>
          <w:bdr w:val="none" w:sz="0" w:space="0" w:color="auto" w:frame="1"/>
        </w:rPr>
        <w:br/>
      </w:r>
      <w:r w:rsidR="00271566">
        <w:rPr>
          <w:bCs/>
          <w:iCs/>
          <w:noProof/>
          <w:color w:val="000000" w:themeColor="text1"/>
          <w:sz w:val="28"/>
          <w:szCs w:val="28"/>
          <w:bdr w:val="none" w:sz="0" w:space="0" w:color="auto" w:frame="1"/>
        </w:rPr>
        <w:drawing>
          <wp:inline distT="0" distB="0" distL="0" distR="0">
            <wp:extent cx="3021862" cy="2890787"/>
            <wp:effectExtent l="19050" t="0" r="7088" b="0"/>
            <wp:docPr id="11" name="Рисунок 1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cstate="print"/>
                    <a:stretch>
                      <a:fillRect/>
                    </a:stretch>
                  </pic:blipFill>
                  <pic:spPr>
                    <a:xfrm>
                      <a:off x="0" y="0"/>
                      <a:ext cx="3023954" cy="2892788"/>
                    </a:xfrm>
                    <a:prstGeom prst="rect">
                      <a:avLst/>
                    </a:prstGeom>
                  </pic:spPr>
                </pic:pic>
              </a:graphicData>
            </a:graphic>
          </wp:inline>
        </w:drawing>
      </w:r>
      <w:r w:rsidRPr="00565920">
        <w:rPr>
          <w:bCs/>
          <w:iCs/>
          <w:color w:val="000000" w:themeColor="text1"/>
          <w:sz w:val="28"/>
          <w:szCs w:val="28"/>
          <w:bdr w:val="none" w:sz="0" w:space="0" w:color="auto" w:frame="1"/>
        </w:rPr>
        <w:br/>
      </w:r>
      <w:r w:rsidR="00B34805">
        <w:rPr>
          <w:bCs/>
          <w:iCs/>
          <w:color w:val="000000" w:themeColor="text1"/>
          <w:sz w:val="28"/>
          <w:szCs w:val="28"/>
          <w:bdr w:val="none" w:sz="0" w:space="0" w:color="auto" w:frame="1"/>
        </w:rPr>
        <w:t>Рисунок 13</w:t>
      </w:r>
      <w:r w:rsidR="006474C7">
        <w:rPr>
          <w:bCs/>
          <w:iCs/>
          <w:color w:val="000000" w:themeColor="text1"/>
          <w:sz w:val="28"/>
          <w:szCs w:val="28"/>
          <w:bdr w:val="none" w:sz="0" w:space="0" w:color="auto" w:frame="1"/>
        </w:rPr>
        <w:t xml:space="preserve"> -</w:t>
      </w:r>
      <w:r w:rsidR="00271566" w:rsidRPr="00271566">
        <w:rPr>
          <w:bCs/>
          <w:iCs/>
          <w:color w:val="000000" w:themeColor="text1"/>
          <w:sz w:val="28"/>
          <w:szCs w:val="28"/>
          <w:bdr w:val="none" w:sz="0" w:space="0" w:color="auto" w:frame="1"/>
        </w:rPr>
        <w:t> Формирование изображения при преломл</w:t>
      </w:r>
      <w:r w:rsidR="00960BFF">
        <w:rPr>
          <w:bCs/>
          <w:iCs/>
          <w:color w:val="000000" w:themeColor="text1"/>
          <w:sz w:val="28"/>
          <w:szCs w:val="28"/>
          <w:bdr w:val="none" w:sz="0" w:space="0" w:color="auto" w:frame="1"/>
        </w:rPr>
        <w:t>ении лучей на границе ВПП и ВОП</w:t>
      </w:r>
    </w:p>
    <w:p w:rsidR="00271566" w:rsidRPr="005A12F6" w:rsidRDefault="00271566"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shd w:val="clear" w:color="auto" w:fill="FFFFFF"/>
        </w:rPr>
      </w:pPr>
      <w:r w:rsidRPr="00271566">
        <w:rPr>
          <w:color w:val="000000" w:themeColor="text1"/>
          <w:sz w:val="28"/>
          <w:szCs w:val="28"/>
          <w:shd w:val="clear" w:color="auto" w:fill="FFFFFF"/>
        </w:rPr>
        <w:t>Обозначим расстояние от источника до границы </w:t>
      </w:r>
      <m:oMath>
        <m:r>
          <w:rPr>
            <w:rFonts w:ascii="Cambria Math" w:hAnsi="Cambria Math"/>
            <w:color w:val="000000" w:themeColor="text1"/>
            <w:sz w:val="28"/>
            <w:szCs w:val="28"/>
            <w:shd w:val="clear" w:color="auto" w:fill="FFFFFF"/>
          </w:rPr>
          <m:t>OA=a</m:t>
        </m:r>
      </m:oMath>
      <w:r w:rsidRPr="00271566">
        <w:rPr>
          <w:color w:val="000000" w:themeColor="text1"/>
          <w:sz w:val="28"/>
          <w:szCs w:val="28"/>
          <w:shd w:val="clear" w:color="auto" w:fill="FFFFFF"/>
        </w:rPr>
        <w:t>, расстояние от границы до изображения </w:t>
      </w:r>
      <m:oMath>
        <m:r>
          <w:rPr>
            <w:rFonts w:ascii="Cambria Math" w:hAnsi="Cambria Math"/>
            <w:color w:val="000000" w:themeColor="text1"/>
            <w:sz w:val="28"/>
            <w:szCs w:val="28"/>
            <w:shd w:val="clear" w:color="auto" w:fill="FFFFFF"/>
          </w:rPr>
          <m:t>OB=b</m:t>
        </m:r>
      </m:oMath>
      <w:r w:rsidRPr="00271566">
        <w:rPr>
          <w:color w:val="000000" w:themeColor="text1"/>
          <w:sz w:val="28"/>
          <w:szCs w:val="28"/>
          <w:shd w:val="clear" w:color="auto" w:fill="FFFFFF"/>
        </w:rPr>
        <w:t>.</w:t>
      </w:r>
    </w:p>
    <w:p w:rsidR="00271566" w:rsidRPr="005A12F6" w:rsidRDefault="00271566"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rPr>
      </w:pPr>
      <w:r w:rsidRPr="00271566">
        <w:rPr>
          <w:color w:val="000000" w:themeColor="text1"/>
          <w:sz w:val="28"/>
          <w:szCs w:val="28"/>
        </w:rPr>
        <w:t xml:space="preserve">Из закона </w:t>
      </w:r>
      <w:proofErr w:type="spellStart"/>
      <w:r w:rsidRPr="00271566">
        <w:rPr>
          <w:color w:val="000000" w:themeColor="text1"/>
          <w:sz w:val="28"/>
          <w:szCs w:val="28"/>
        </w:rPr>
        <w:t>Снеллиуса</w:t>
      </w:r>
      <w:proofErr w:type="spellEnd"/>
      <w:r w:rsidRPr="00271566">
        <w:rPr>
          <w:color w:val="000000" w:themeColor="text1"/>
          <w:sz w:val="28"/>
          <w:szCs w:val="28"/>
        </w:rPr>
        <w:t>:</w:t>
      </w:r>
    </w:p>
    <w:p w:rsidR="00271566" w:rsidRPr="005A12F6" w:rsidRDefault="00271566" w:rsidP="000E77ED">
      <w:pPr>
        <w:pStyle w:val="ac"/>
        <w:shd w:val="clear" w:color="auto" w:fill="FFFFFF"/>
        <w:spacing w:before="0" w:beforeAutospacing="0" w:after="0" w:afterAutospacing="0" w:line="360" w:lineRule="auto"/>
        <w:ind w:firstLine="680"/>
        <w:textAlignment w:val="baseline"/>
        <w:rPr>
          <w:color w:val="484848"/>
          <w:sz w:val="28"/>
          <w:szCs w:val="28"/>
        </w:rPr>
      </w:pPr>
      <m:oMath>
        <m:r>
          <w:rPr>
            <w:rFonts w:ascii="Cambria Math" w:hAnsi="Cambria Math"/>
            <w:color w:val="000000" w:themeColor="text1"/>
            <w:sz w:val="28"/>
            <w:szCs w:val="28"/>
            <w:bdr w:val="none" w:sz="0" w:space="0" w:color="auto" w:frame="1"/>
            <w:shd w:val="clear" w:color="auto" w:fill="FFFFFF"/>
          </w:rPr>
          <m:t xml:space="preserve"> </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 xml:space="preserve">                                              </m:t>
            </m:r>
            <m:r>
              <m:rPr>
                <m:sty m:val="p"/>
              </m:rPr>
              <w:rPr>
                <w:rFonts w:ascii="Cambria Math" w:hAnsi="Cambria Math"/>
                <w:color w:val="000000" w:themeColor="text1"/>
                <w:sz w:val="28"/>
                <w:szCs w:val="28"/>
                <w:bdr w:val="none" w:sz="0" w:space="0" w:color="auto" w:frame="1"/>
                <w:shd w:val="clear" w:color="auto" w:fill="FFFFFF"/>
                <w:lang w:val="en-US"/>
              </w:rPr>
              <m:t>sin</m:t>
            </m:r>
          </m:fName>
          <m:e>
            <m:r>
              <w:rPr>
                <w:rFonts w:ascii="Cambria Math" w:hAnsi="Cambria Math"/>
                <w:color w:val="000000" w:themeColor="text1"/>
                <w:sz w:val="28"/>
                <w:szCs w:val="28"/>
                <w:bdr w:val="none" w:sz="0" w:space="0" w:color="auto" w:frame="1"/>
                <w:shd w:val="clear" w:color="auto" w:fill="FFFFFF"/>
              </w:rPr>
              <m:t>α∙</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lang w:val="en-US"/>
                  </w:rPr>
                  <m:t>n</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lang w:val="en-US"/>
                  </w:rPr>
                  <m:t>sin</m:t>
                </m:r>
              </m:fName>
              <m:e>
                <m:r>
                  <w:rPr>
                    <w:rFonts w:ascii="Cambria Math" w:hAnsi="Cambria Math"/>
                    <w:color w:val="000000" w:themeColor="text1"/>
                    <w:sz w:val="28"/>
                    <w:szCs w:val="28"/>
                    <w:bdr w:val="none" w:sz="0" w:space="0" w:color="auto" w:frame="1"/>
                    <w:shd w:val="clear" w:color="auto" w:fill="FFFFFF"/>
                  </w:rPr>
                  <m:t>β∙</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2</m:t>
                    </m:r>
                  </m:sub>
                </m:sSub>
              </m:e>
            </m:func>
          </m:e>
        </m:func>
        <m:r>
          <w:rPr>
            <w:rFonts w:ascii="Cambria Math" w:hAnsi="Cambria Math"/>
            <w:color w:val="000000" w:themeColor="text1"/>
            <w:sz w:val="28"/>
            <w:szCs w:val="28"/>
            <w:bdr w:val="none" w:sz="0" w:space="0" w:color="auto" w:frame="1"/>
            <w:shd w:val="clear" w:color="auto" w:fill="FFFFFF"/>
          </w:rPr>
          <m:t xml:space="preserve"> </m:t>
        </m:r>
      </m:oMath>
      <w:r w:rsidRPr="005A12F6">
        <w:rPr>
          <w:color w:val="000000" w:themeColor="text1"/>
          <w:sz w:val="28"/>
          <w:szCs w:val="28"/>
          <w:bdr w:val="none" w:sz="0" w:space="0" w:color="auto" w:frame="1"/>
          <w:shd w:val="clear" w:color="auto" w:fill="FFFFFF"/>
        </w:rPr>
        <w:t xml:space="preserve">         </w:t>
      </w:r>
      <w:r w:rsidR="00960BFF">
        <w:rPr>
          <w:color w:val="000000" w:themeColor="text1"/>
          <w:sz w:val="28"/>
          <w:szCs w:val="28"/>
          <w:bdr w:val="none" w:sz="0" w:space="0" w:color="auto" w:frame="1"/>
          <w:shd w:val="clear" w:color="auto" w:fill="FFFFFF"/>
        </w:rPr>
        <w:t xml:space="preserve">                              </w:t>
      </w:r>
      <w:r w:rsidRPr="005A12F6">
        <w:rPr>
          <w:color w:val="000000" w:themeColor="text1"/>
          <w:sz w:val="28"/>
          <w:szCs w:val="28"/>
          <w:bdr w:val="none" w:sz="0" w:space="0" w:color="auto" w:frame="1"/>
          <w:shd w:val="clear" w:color="auto" w:fill="FFFFFF"/>
        </w:rPr>
        <w:t>(16)</w:t>
      </w:r>
    </w:p>
    <w:p w:rsidR="00271566" w:rsidRPr="005A12F6" w:rsidRDefault="00271566" w:rsidP="006F5BB0">
      <w:pPr>
        <w:pStyle w:val="ac"/>
        <w:shd w:val="clear" w:color="auto" w:fill="FFFFFF"/>
        <w:tabs>
          <w:tab w:val="left" w:pos="709"/>
        </w:tabs>
        <w:spacing w:before="0" w:beforeAutospacing="0" w:after="0" w:afterAutospacing="0" w:line="360" w:lineRule="auto"/>
        <w:ind w:firstLine="680"/>
        <w:textAlignment w:val="baseline"/>
        <w:rPr>
          <w:color w:val="000000" w:themeColor="text1"/>
          <w:sz w:val="28"/>
          <w:szCs w:val="28"/>
        </w:rPr>
      </w:pPr>
      <w:r w:rsidRPr="00271566">
        <w:rPr>
          <w:color w:val="000000" w:themeColor="text1"/>
          <w:sz w:val="28"/>
          <w:szCs w:val="28"/>
        </w:rPr>
        <w:t>следует что,</w:t>
      </w:r>
    </w:p>
    <w:p w:rsidR="00271566" w:rsidRPr="005A12F6" w:rsidRDefault="00271566" w:rsidP="000E77ED">
      <w:pPr>
        <w:pStyle w:val="ac"/>
        <w:shd w:val="clear" w:color="auto" w:fill="FFFFFF"/>
        <w:spacing w:before="0" w:beforeAutospacing="0" w:after="0" w:afterAutospacing="0" w:line="360" w:lineRule="auto"/>
        <w:ind w:firstLine="680"/>
        <w:textAlignment w:val="baseline"/>
        <w:rPr>
          <w:color w:val="000000" w:themeColor="text1"/>
          <w:sz w:val="28"/>
          <w:szCs w:val="28"/>
        </w:rPr>
      </w:pPr>
      <w:r w:rsidRPr="00271566">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OC</m:t>
            </m:r>
          </m:num>
          <m:den>
            <m:r>
              <w:rPr>
                <w:rFonts w:ascii="Cambria Math" w:hAnsi="Cambria Math"/>
                <w:color w:val="000000" w:themeColor="text1"/>
                <w:sz w:val="28"/>
                <w:szCs w:val="28"/>
              </w:rPr>
              <m:t>AC</m:t>
            </m:r>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OC</m:t>
            </m:r>
          </m:num>
          <m:den>
            <m:r>
              <w:rPr>
                <w:rFonts w:ascii="Cambria Math" w:hAnsi="Cambria Math"/>
                <w:color w:val="000000" w:themeColor="text1"/>
                <w:sz w:val="28"/>
                <w:szCs w:val="28"/>
              </w:rPr>
              <m:t>BC</m:t>
            </m:r>
          </m:den>
        </m:f>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e>
        </m:d>
      </m:oMath>
      <w:r w:rsidRPr="00271566">
        <w:rPr>
          <w:color w:val="000000" w:themeColor="text1"/>
          <w:sz w:val="28"/>
          <w:szCs w:val="28"/>
        </w:rPr>
        <w:t xml:space="preserve">, </w:t>
      </w:r>
      <w:r>
        <w:rPr>
          <w:color w:val="000000" w:themeColor="text1"/>
          <w:sz w:val="28"/>
          <w:szCs w:val="28"/>
        </w:rPr>
        <w:t xml:space="preserve">или </w:t>
      </w:r>
      <m:oMath>
        <m:r>
          <w:rPr>
            <w:rFonts w:ascii="Cambria Math" w:hAnsi="Cambria Math"/>
            <w:color w:val="000000" w:themeColor="text1"/>
            <w:sz w:val="28"/>
            <w:szCs w:val="28"/>
          </w:rPr>
          <m:t>AC∙</m:t>
        </m:r>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e>
        </m:d>
        <m:r>
          <w:rPr>
            <w:rFonts w:ascii="Cambria Math" w:hAnsi="Cambria Math"/>
            <w:color w:val="000000" w:themeColor="text1"/>
            <w:sz w:val="28"/>
            <w:szCs w:val="28"/>
          </w:rPr>
          <m:t>=BC∙</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oMath>
      <w:r w:rsidRPr="00271566">
        <w:rPr>
          <w:color w:val="000000" w:themeColor="text1"/>
          <w:sz w:val="28"/>
          <w:szCs w:val="28"/>
        </w:rPr>
        <w:t xml:space="preserve">                       </w:t>
      </w:r>
      <w:r w:rsidR="00960BFF">
        <w:rPr>
          <w:color w:val="000000" w:themeColor="text1"/>
          <w:sz w:val="28"/>
          <w:szCs w:val="28"/>
        </w:rPr>
        <w:t xml:space="preserve">         </w:t>
      </w:r>
      <w:r w:rsidRPr="00271566">
        <w:rPr>
          <w:color w:val="000000" w:themeColor="text1"/>
          <w:sz w:val="28"/>
          <w:szCs w:val="28"/>
        </w:rPr>
        <w:t>(17)</w:t>
      </w:r>
    </w:p>
    <w:p w:rsidR="006F5D73" w:rsidRDefault="00271566" w:rsidP="006F5BB0">
      <w:pPr>
        <w:pStyle w:val="ac"/>
        <w:shd w:val="clear" w:color="auto" w:fill="FFFFFF"/>
        <w:tabs>
          <w:tab w:val="left" w:pos="709"/>
        </w:tabs>
        <w:spacing w:before="0" w:beforeAutospacing="0" w:after="0" w:afterAutospacing="0" w:line="360" w:lineRule="auto"/>
        <w:ind w:firstLine="680"/>
        <w:textAlignment w:val="baseline"/>
        <w:rPr>
          <w:color w:val="000000" w:themeColor="text1"/>
          <w:sz w:val="28"/>
          <w:szCs w:val="28"/>
          <w:shd w:val="clear" w:color="auto" w:fill="FFFFFF"/>
        </w:rPr>
      </w:pPr>
      <w:r w:rsidRPr="00271566">
        <w:rPr>
          <w:color w:val="000000" w:themeColor="text1"/>
          <w:sz w:val="28"/>
          <w:szCs w:val="28"/>
          <w:shd w:val="clear" w:color="auto" w:fill="FFFFFF"/>
        </w:rPr>
        <w:t>Тогда, </w:t>
      </w:r>
      <m:oMath>
        <m:r>
          <w:rPr>
            <w:rFonts w:ascii="Cambria Math" w:hAnsi="Cambria Math"/>
            <w:color w:val="000000" w:themeColor="text1"/>
            <w:sz w:val="28"/>
            <w:szCs w:val="28"/>
            <w:shd w:val="clear" w:color="auto" w:fill="FFFFFF"/>
          </w:rPr>
          <m:t xml:space="preserve"> BC=AC∙</m:t>
        </m:r>
        <m:f>
          <m:fPr>
            <m:ctrlPr>
              <w:rPr>
                <w:rFonts w:ascii="Cambria Math" w:hAnsi="Cambria Math"/>
                <w:i/>
                <w:color w:val="000000" w:themeColor="text1"/>
                <w:sz w:val="28"/>
                <w:szCs w:val="28"/>
                <w:shd w:val="clear" w:color="auto" w:fill="FFFFFF"/>
              </w:rPr>
            </m:ctrlPr>
          </m:fPr>
          <m:num>
            <m:d>
              <m:dPr>
                <m:begChr m:val="|"/>
                <m:endChr m:val="|"/>
                <m:ctrlPr>
                  <w:rPr>
                    <w:rFonts w:ascii="Cambria Math" w:hAnsi="Cambria Math"/>
                    <w:i/>
                    <w:color w:val="000000" w:themeColor="text1"/>
                    <w:sz w:val="28"/>
                    <w:szCs w:val="28"/>
                    <w:shd w:val="clear" w:color="auto" w:fill="FFFFFF"/>
                  </w:rPr>
                </m:ctrlPr>
              </m:dPr>
              <m:e>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2</m:t>
                    </m:r>
                  </m:sub>
                </m:sSub>
              </m:e>
            </m:d>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m:t>
                </m:r>
              </m:sub>
            </m:sSub>
          </m:den>
        </m:f>
        <m:r>
          <w:rPr>
            <w:rFonts w:ascii="Cambria Math" w:hAnsi="Cambria Math"/>
            <w:color w:val="000000" w:themeColor="text1"/>
            <w:sz w:val="28"/>
            <w:szCs w:val="28"/>
            <w:shd w:val="clear" w:color="auto" w:fill="FFFFFF"/>
          </w:rPr>
          <m:t>=AC∙</m:t>
        </m:r>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12</m:t>
            </m:r>
          </m:sub>
        </m:sSub>
      </m:oMath>
      <w:r w:rsidRPr="00271566">
        <w:rPr>
          <w:color w:val="000000" w:themeColor="text1"/>
          <w:sz w:val="28"/>
          <w:szCs w:val="28"/>
          <w:shd w:val="clear" w:color="auto" w:fill="FFFFFF"/>
        </w:rPr>
        <w:t>, где относительный показатель преломления равен по модулю: </w:t>
      </w: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12</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d>
              <m:dPr>
                <m:begChr m:val="|"/>
                <m:endChr m:val="|"/>
                <m:ctrlPr>
                  <w:rPr>
                    <w:rFonts w:ascii="Cambria Math" w:hAnsi="Cambria Math"/>
                    <w:i/>
                    <w:color w:val="000000" w:themeColor="text1"/>
                    <w:sz w:val="28"/>
                    <w:szCs w:val="28"/>
                    <w:shd w:val="clear" w:color="auto" w:fill="FFFFFF"/>
                  </w:rPr>
                </m:ctrlPr>
              </m:dPr>
              <m:e>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2</m:t>
                    </m:r>
                  </m:sub>
                </m:sSub>
              </m:e>
            </m:d>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m:t>
                </m:r>
              </m:sub>
            </m:sSub>
          </m:den>
        </m:f>
      </m:oMath>
      <w:r w:rsidR="006F5D73" w:rsidRPr="006F5D73">
        <w:rPr>
          <w:color w:val="000000" w:themeColor="text1"/>
          <w:sz w:val="28"/>
          <w:szCs w:val="28"/>
          <w:shd w:val="clear" w:color="auto" w:fill="FFFFFF"/>
        </w:rPr>
        <w:t>.</w:t>
      </w:r>
      <w:r w:rsidRPr="00271566">
        <w:rPr>
          <w:color w:val="000000" w:themeColor="text1"/>
          <w:sz w:val="28"/>
          <w:szCs w:val="28"/>
          <w:shd w:val="clear" w:color="auto" w:fill="FFFFFF"/>
        </w:rPr>
        <w:t xml:space="preserve"> Найдем отношение:</w:t>
      </w:r>
    </w:p>
    <w:p w:rsidR="005A12F6" w:rsidRPr="005A12F6" w:rsidRDefault="00E44FEB" w:rsidP="006F5BB0">
      <w:pPr>
        <w:pStyle w:val="ac"/>
        <w:shd w:val="clear" w:color="auto" w:fill="FFFFFF"/>
        <w:spacing w:before="0" w:beforeAutospacing="0" w:after="0" w:afterAutospacing="0" w:line="360" w:lineRule="auto"/>
        <w:ind w:firstLine="680"/>
        <w:textAlignment w:val="baseline"/>
        <w:rPr>
          <w:color w:val="000000" w:themeColor="text1"/>
          <w:sz w:val="28"/>
          <w:szCs w:val="28"/>
          <w:shd w:val="clear" w:color="auto" w:fill="FFFFFF"/>
        </w:rPr>
      </w:pPr>
      <m:oMath>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b</m:t>
                </m:r>
              </m:e>
              <m:sup>
                <m:r>
                  <w:rPr>
                    <w:rFonts w:ascii="Cambria Math" w:hAnsi="Cambria Math"/>
                    <w:color w:val="000000" w:themeColor="text1"/>
                    <w:sz w:val="28"/>
                    <w:szCs w:val="28"/>
                    <w:shd w:val="clear" w:color="auto" w:fill="FFFFFF"/>
                  </w:rPr>
                  <m:t>2</m:t>
                </m:r>
              </m:sup>
            </m:sSup>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a</m:t>
                </m:r>
              </m:e>
              <m:sup>
                <m:r>
                  <w:rPr>
                    <w:rFonts w:ascii="Cambria Math" w:hAnsi="Cambria Math"/>
                    <w:color w:val="000000" w:themeColor="text1"/>
                    <w:sz w:val="28"/>
                    <w:szCs w:val="28"/>
                    <w:shd w:val="clear" w:color="auto" w:fill="FFFFFF"/>
                  </w:rPr>
                  <m:t>2</m:t>
                </m:r>
              </m:sup>
            </m:sSup>
          </m:den>
        </m:f>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BC</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OC</m:t>
                </m:r>
              </m:e>
              <m:sup>
                <m:r>
                  <w:rPr>
                    <w:rFonts w:ascii="Cambria Math" w:hAnsi="Cambria Math"/>
                    <w:color w:val="000000" w:themeColor="text1"/>
                    <w:sz w:val="28"/>
                    <w:szCs w:val="28"/>
                    <w:shd w:val="clear" w:color="auto" w:fill="FFFFFF"/>
                  </w:rPr>
                  <m:t>2</m:t>
                </m:r>
              </m:sup>
            </m:sSup>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AC</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OC</m:t>
                </m:r>
              </m:e>
              <m:sup>
                <m:r>
                  <w:rPr>
                    <w:rFonts w:ascii="Cambria Math" w:hAnsi="Cambria Math"/>
                    <w:color w:val="000000" w:themeColor="text1"/>
                    <w:sz w:val="28"/>
                    <w:szCs w:val="28"/>
                    <w:shd w:val="clear" w:color="auto" w:fill="FFFFFF"/>
                  </w:rPr>
                  <m:t>2</m:t>
                </m:r>
              </m:sup>
            </m:sSup>
          </m:den>
        </m:f>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AC</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d>
                  <m:dPr>
                    <m:ctrlPr>
                      <w:rPr>
                        <w:rFonts w:ascii="Cambria Math" w:hAnsi="Cambria Math"/>
                        <w:i/>
                        <w:color w:val="000000" w:themeColor="text1"/>
                        <w:sz w:val="28"/>
                        <w:szCs w:val="28"/>
                        <w:shd w:val="clear" w:color="auto" w:fill="FFFFFF"/>
                      </w:rPr>
                    </m:ctrlPr>
                  </m:dPr>
                  <m:e>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12</m:t>
                        </m:r>
                      </m:sub>
                    </m:sSub>
                  </m:e>
                </m:d>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OC</m:t>
                </m:r>
              </m:e>
              <m:sup>
                <m:r>
                  <w:rPr>
                    <w:rFonts w:ascii="Cambria Math" w:hAnsi="Cambria Math"/>
                    <w:color w:val="000000" w:themeColor="text1"/>
                    <w:sz w:val="28"/>
                    <w:szCs w:val="28"/>
                    <w:shd w:val="clear" w:color="auto" w:fill="FFFFFF"/>
                  </w:rPr>
                  <m:t>2</m:t>
                </m:r>
              </m:sup>
            </m:sSup>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AC</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OC</m:t>
                </m:r>
              </m:e>
              <m:sup>
                <m:r>
                  <w:rPr>
                    <w:rFonts w:ascii="Cambria Math" w:hAnsi="Cambria Math"/>
                    <w:color w:val="000000" w:themeColor="text1"/>
                    <w:sz w:val="28"/>
                    <w:szCs w:val="28"/>
                    <w:shd w:val="clear" w:color="auto" w:fill="FFFFFF"/>
                  </w:rPr>
                  <m:t>2</m:t>
                </m:r>
              </m:sup>
            </m:sSup>
          </m:den>
        </m:f>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12</m:t>
                    </m:r>
                  </m:sub>
                </m:sSub>
                <m:r>
                  <w:rPr>
                    <w:rFonts w:ascii="Cambria Math" w:hAnsi="Cambria Math"/>
                    <w:color w:val="000000" w:themeColor="text1"/>
                    <w:sz w:val="28"/>
                    <w:szCs w:val="28"/>
                    <w:shd w:val="clear" w:color="auto" w:fill="FFFFFF"/>
                  </w:rPr>
                  <m:t>)</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OC</m:t>
                    </m:r>
                  </m:e>
                  <m:sup>
                    <m:r>
                      <w:rPr>
                        <w:rFonts w:ascii="Cambria Math" w:hAnsi="Cambria Math"/>
                        <w:color w:val="000000" w:themeColor="text1"/>
                        <w:sz w:val="28"/>
                        <w:szCs w:val="28"/>
                        <w:shd w:val="clear" w:color="auto" w:fill="FFFFFF"/>
                      </w:rPr>
                      <m:t>2</m:t>
                    </m:r>
                  </m:sup>
                </m:sSup>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AC</m:t>
                    </m:r>
                  </m:e>
                  <m:sup>
                    <m:r>
                      <w:rPr>
                        <w:rFonts w:ascii="Cambria Math" w:hAnsi="Cambria Math"/>
                        <w:color w:val="000000" w:themeColor="text1"/>
                        <w:sz w:val="28"/>
                        <w:szCs w:val="28"/>
                        <w:shd w:val="clear" w:color="auto" w:fill="FFFFFF"/>
                      </w:rPr>
                      <m:t>2</m:t>
                    </m:r>
                  </m:sup>
                </m:sSup>
              </m:den>
            </m:f>
          </m:num>
          <m:den>
            <m:r>
              <w:rPr>
                <w:rFonts w:ascii="Cambria Math" w:hAnsi="Cambria Math"/>
                <w:color w:val="000000" w:themeColor="text1"/>
                <w:sz w:val="28"/>
                <w:szCs w:val="28"/>
                <w:shd w:val="clear" w:color="auto" w:fill="FFFFFF"/>
              </w:rPr>
              <m:t>1-</m:t>
            </m:r>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OC</m:t>
                    </m:r>
                  </m:e>
                  <m:sup>
                    <m:r>
                      <w:rPr>
                        <w:rFonts w:ascii="Cambria Math" w:hAnsi="Cambria Math"/>
                        <w:color w:val="000000" w:themeColor="text1"/>
                        <w:sz w:val="28"/>
                        <w:szCs w:val="28"/>
                        <w:shd w:val="clear" w:color="auto" w:fill="FFFFFF"/>
                      </w:rPr>
                      <m:t>2</m:t>
                    </m:r>
                  </m:sup>
                </m:sSup>
              </m:num>
              <m:den>
                <m:sSup>
                  <m:sSupPr>
                    <m:ctrlPr>
                      <w:rPr>
                        <w:rFonts w:ascii="Cambria Math" w:hAnsi="Cambria Math"/>
                        <w:i/>
                        <w:color w:val="000000" w:themeColor="text1"/>
                        <w:sz w:val="28"/>
                        <w:szCs w:val="28"/>
                        <w:shd w:val="clear" w:color="auto" w:fill="FFFFFF"/>
                      </w:rPr>
                    </m:ctrlPr>
                  </m:sSupPr>
                  <m:e>
                    <m:r>
                      <w:rPr>
                        <w:rFonts w:ascii="Cambria Math" w:hAnsi="Cambria Math"/>
                        <w:color w:val="000000" w:themeColor="text1"/>
                        <w:sz w:val="28"/>
                        <w:szCs w:val="28"/>
                        <w:shd w:val="clear" w:color="auto" w:fill="FFFFFF"/>
                      </w:rPr>
                      <m:t>AC</m:t>
                    </m:r>
                  </m:e>
                  <m:sup>
                    <m:r>
                      <w:rPr>
                        <w:rFonts w:ascii="Cambria Math" w:hAnsi="Cambria Math"/>
                        <w:color w:val="000000" w:themeColor="text1"/>
                        <w:sz w:val="28"/>
                        <w:szCs w:val="28"/>
                        <w:shd w:val="clear" w:color="auto" w:fill="FFFFFF"/>
                      </w:rPr>
                      <m:t>2</m:t>
                    </m:r>
                  </m:sup>
                </m:sSup>
              </m:den>
            </m:f>
          </m:den>
        </m:f>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p>
              <m:sSupPr>
                <m:ctrlPr>
                  <w:rPr>
                    <w:rFonts w:ascii="Cambria Math" w:hAnsi="Cambria Math"/>
                    <w:i/>
                    <w:color w:val="000000" w:themeColor="text1"/>
                    <w:sz w:val="28"/>
                    <w:szCs w:val="28"/>
                    <w:shd w:val="clear" w:color="auto" w:fill="FFFFFF"/>
                  </w:rPr>
                </m:ctrlPr>
              </m:sSupPr>
              <m:e>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12</m:t>
                    </m:r>
                  </m:sub>
                </m:sSub>
                <m:r>
                  <w:rPr>
                    <w:rFonts w:ascii="Cambria Math" w:hAnsi="Cambria Math"/>
                    <w:color w:val="000000" w:themeColor="text1"/>
                    <w:sz w:val="28"/>
                    <w:szCs w:val="28"/>
                    <w:shd w:val="clear" w:color="auto" w:fill="FFFFFF"/>
                  </w:rPr>
                  <m:t>)</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func>
              <m:funcPr>
                <m:ctrlPr>
                  <w:rPr>
                    <w:rFonts w:ascii="Cambria Math" w:hAnsi="Cambria Math"/>
                    <w:i/>
                    <w:color w:val="000000" w:themeColor="text1"/>
                    <w:sz w:val="28"/>
                    <w:szCs w:val="28"/>
                    <w:shd w:val="clear" w:color="auto" w:fill="FFFFFF"/>
                  </w:rPr>
                </m:ctrlPr>
              </m:funcPr>
              <m:fName>
                <m:sSup>
                  <m:sSupPr>
                    <m:ctrlPr>
                      <w:rPr>
                        <w:rFonts w:ascii="Cambria Math" w:hAnsi="Cambria Math"/>
                        <w:i/>
                        <w:color w:val="000000" w:themeColor="text1"/>
                        <w:sz w:val="28"/>
                        <w:szCs w:val="28"/>
                        <w:shd w:val="clear" w:color="auto" w:fill="FFFFFF"/>
                      </w:rPr>
                    </m:ctrlPr>
                  </m:sSupPr>
                  <m:e>
                    <m:r>
                      <m:rPr>
                        <m:sty m:val="p"/>
                      </m:rPr>
                      <w:rPr>
                        <w:rFonts w:ascii="Cambria Math" w:hAnsi="Cambria Math"/>
                        <w:color w:val="000000" w:themeColor="text1"/>
                        <w:sz w:val="28"/>
                        <w:szCs w:val="28"/>
                        <w:shd w:val="clear" w:color="auto" w:fill="FFFFFF"/>
                      </w:rPr>
                      <m:t>sin</m:t>
                    </m:r>
                  </m:e>
                  <m:sup>
                    <m:r>
                      <w:rPr>
                        <w:rFonts w:ascii="Cambria Math" w:hAnsi="Cambria Math"/>
                        <w:color w:val="000000" w:themeColor="text1"/>
                        <w:sz w:val="28"/>
                        <w:szCs w:val="28"/>
                        <w:shd w:val="clear" w:color="auto" w:fill="FFFFFF"/>
                      </w:rPr>
                      <m:t>2</m:t>
                    </m:r>
                  </m:sup>
                </m:sSup>
              </m:fName>
              <m:e>
                <m:r>
                  <w:rPr>
                    <w:rFonts w:ascii="Cambria Math" w:hAnsi="Cambria Math"/>
                    <w:color w:val="000000" w:themeColor="text1"/>
                    <w:sz w:val="28"/>
                    <w:szCs w:val="28"/>
                    <w:shd w:val="clear" w:color="auto" w:fill="FFFFFF"/>
                  </w:rPr>
                  <m:t>α</m:t>
                </m:r>
              </m:e>
            </m:func>
          </m:num>
          <m:den>
            <m:func>
              <m:funcPr>
                <m:ctrlPr>
                  <w:rPr>
                    <w:rFonts w:ascii="Cambria Math" w:hAnsi="Cambria Math"/>
                    <w:i/>
                    <w:color w:val="000000" w:themeColor="text1"/>
                    <w:sz w:val="28"/>
                    <w:szCs w:val="28"/>
                    <w:shd w:val="clear" w:color="auto" w:fill="FFFFFF"/>
                  </w:rPr>
                </m:ctrlPr>
              </m:funcPr>
              <m:fName>
                <m:sSup>
                  <m:sSupPr>
                    <m:ctrlPr>
                      <w:rPr>
                        <w:rFonts w:ascii="Cambria Math" w:hAnsi="Cambria Math"/>
                        <w:i/>
                        <w:color w:val="000000" w:themeColor="text1"/>
                        <w:sz w:val="28"/>
                        <w:szCs w:val="28"/>
                        <w:shd w:val="clear" w:color="auto" w:fill="FFFFFF"/>
                      </w:rPr>
                    </m:ctrlPr>
                  </m:sSupPr>
                  <m:e>
                    <m:r>
                      <m:rPr>
                        <m:sty m:val="p"/>
                      </m:rPr>
                      <w:rPr>
                        <w:rFonts w:ascii="Cambria Math" w:hAnsi="Cambria Math"/>
                        <w:color w:val="000000" w:themeColor="text1"/>
                        <w:sz w:val="28"/>
                        <w:szCs w:val="28"/>
                        <w:shd w:val="clear" w:color="auto" w:fill="FFFFFF"/>
                      </w:rPr>
                      <m:t>cos</m:t>
                    </m:r>
                  </m:e>
                  <m:sup>
                    <m:r>
                      <w:rPr>
                        <w:rFonts w:ascii="Cambria Math" w:hAnsi="Cambria Math"/>
                        <w:color w:val="000000" w:themeColor="text1"/>
                        <w:sz w:val="28"/>
                        <w:szCs w:val="28"/>
                        <w:shd w:val="clear" w:color="auto" w:fill="FFFFFF"/>
                      </w:rPr>
                      <m:t>2</m:t>
                    </m:r>
                  </m:sup>
                </m:sSup>
              </m:fName>
              <m:e>
                <m:r>
                  <w:rPr>
                    <w:rFonts w:ascii="Cambria Math" w:hAnsi="Cambria Math"/>
                    <w:color w:val="000000" w:themeColor="text1"/>
                    <w:sz w:val="28"/>
                    <w:szCs w:val="28"/>
                    <w:shd w:val="clear" w:color="auto" w:fill="FFFFFF"/>
                  </w:rPr>
                  <m:t>α</m:t>
                </m:r>
              </m:e>
            </m:func>
          </m:den>
        </m:f>
      </m:oMath>
      <w:r w:rsidR="00960BFF">
        <w:rPr>
          <w:color w:val="000000" w:themeColor="text1"/>
          <w:sz w:val="28"/>
          <w:szCs w:val="28"/>
          <w:shd w:val="clear" w:color="auto" w:fill="FFFFFF"/>
        </w:rPr>
        <w:t xml:space="preserve">                        </w:t>
      </w:r>
      <w:r w:rsidR="005A12F6" w:rsidRPr="005A12F6">
        <w:rPr>
          <w:color w:val="000000" w:themeColor="text1"/>
          <w:sz w:val="28"/>
          <w:szCs w:val="28"/>
          <w:shd w:val="clear" w:color="auto" w:fill="FFFFFF"/>
        </w:rPr>
        <w:t>(18)</w:t>
      </w:r>
    </w:p>
    <w:p w:rsidR="005A12F6" w:rsidRPr="005A12F6" w:rsidRDefault="005A12F6" w:rsidP="000E77ED">
      <w:pPr>
        <w:pStyle w:val="ac"/>
        <w:shd w:val="clear" w:color="auto" w:fill="FFFFFF"/>
        <w:spacing w:before="0" w:beforeAutospacing="0" w:after="0" w:afterAutospacing="0" w:line="360" w:lineRule="auto"/>
        <w:ind w:firstLine="680"/>
        <w:textAlignment w:val="baseline"/>
        <w:rPr>
          <w:color w:val="000000" w:themeColor="text1"/>
          <w:sz w:val="28"/>
          <w:szCs w:val="28"/>
          <w:shd w:val="clear" w:color="auto" w:fill="FFFFFF"/>
        </w:rPr>
      </w:pPr>
      <w:r w:rsidRPr="005A12F6">
        <w:rPr>
          <w:color w:val="000000" w:themeColor="text1"/>
          <w:sz w:val="28"/>
          <w:szCs w:val="28"/>
          <w:shd w:val="clear" w:color="auto" w:fill="FFFFFF"/>
        </w:rPr>
        <w:t xml:space="preserve">                                             </w:t>
      </w:r>
      <m:oMath>
        <m:r>
          <w:rPr>
            <w:rFonts w:ascii="Cambria Math" w:hAnsi="Cambria Math"/>
            <w:color w:val="000000" w:themeColor="text1"/>
            <w:sz w:val="28"/>
            <w:szCs w:val="28"/>
            <w:shd w:val="clear" w:color="auto" w:fill="FFFFFF"/>
            <w:lang w:val="en-US"/>
          </w:rPr>
          <m:t>b</m:t>
        </m:r>
        <m:r>
          <w:rPr>
            <w:rFonts w:ascii="Cambria Math" w:hAnsi="Cambria Math"/>
            <w:color w:val="000000" w:themeColor="text1"/>
            <w:sz w:val="28"/>
            <w:szCs w:val="28"/>
            <w:shd w:val="clear" w:color="auto" w:fill="FFFFFF"/>
          </w:rPr>
          <m:t>=</m:t>
        </m:r>
        <m:r>
          <w:rPr>
            <w:rFonts w:ascii="Cambria Math" w:hAnsi="Cambria Math"/>
            <w:color w:val="000000" w:themeColor="text1"/>
            <w:sz w:val="28"/>
            <w:szCs w:val="28"/>
            <w:shd w:val="clear" w:color="auto" w:fill="FFFFFF"/>
            <w:lang w:val="en-US"/>
          </w:rPr>
          <m:t>a</m:t>
        </m:r>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lang w:val="en-US"/>
              </w:rPr>
            </m:ctrlPr>
          </m:fPr>
          <m:num>
            <m:rad>
              <m:radPr>
                <m:degHide m:val="on"/>
                <m:ctrlPr>
                  <w:rPr>
                    <w:rFonts w:ascii="Cambria Math" w:hAnsi="Cambria Math"/>
                    <w:i/>
                    <w:color w:val="000000" w:themeColor="text1"/>
                    <w:sz w:val="28"/>
                    <w:szCs w:val="28"/>
                    <w:shd w:val="clear" w:color="auto" w:fill="FFFFFF"/>
                    <w:lang w:val="en-US"/>
                  </w:rPr>
                </m:ctrlPr>
              </m:radPr>
              <m:deg/>
              <m:e>
                <m:sSup>
                  <m:sSupPr>
                    <m:ctrlPr>
                      <w:rPr>
                        <w:rFonts w:ascii="Cambria Math" w:hAnsi="Cambria Math"/>
                        <w:i/>
                        <w:color w:val="000000" w:themeColor="text1"/>
                        <w:sz w:val="28"/>
                        <w:szCs w:val="28"/>
                        <w:shd w:val="clear" w:color="auto" w:fill="FFFFFF"/>
                        <w:lang w:val="en-US"/>
                      </w:rPr>
                    </m:ctrlPr>
                  </m:sSupPr>
                  <m:e>
                    <m:sSub>
                      <m:sSubPr>
                        <m:ctrlPr>
                          <w:rPr>
                            <w:rFonts w:ascii="Cambria Math" w:hAnsi="Cambria Math"/>
                            <w:i/>
                            <w:color w:val="000000" w:themeColor="text1"/>
                            <w:sz w:val="28"/>
                            <w:szCs w:val="28"/>
                            <w:shd w:val="clear" w:color="auto" w:fill="FFFFFF"/>
                            <w:lang w:val="en-US"/>
                          </w:rPr>
                        </m:ctrlPr>
                      </m:sSubPr>
                      <m:e>
                        <m:r>
                          <w:rPr>
                            <w:rFonts w:ascii="Cambria Math" w:hAnsi="Cambria Math"/>
                            <w:color w:val="000000" w:themeColor="text1"/>
                            <w:sz w:val="28"/>
                            <w:szCs w:val="28"/>
                            <w:shd w:val="clear" w:color="auto" w:fill="FFFFFF"/>
                          </w:rPr>
                          <m:t>(</m:t>
                        </m:r>
                        <m:r>
                          <w:rPr>
                            <w:rFonts w:ascii="Cambria Math" w:hAnsi="Cambria Math"/>
                            <w:color w:val="000000" w:themeColor="text1"/>
                            <w:sz w:val="28"/>
                            <w:szCs w:val="28"/>
                            <w:shd w:val="clear" w:color="auto" w:fill="FFFFFF"/>
                            <w:lang w:val="en-US"/>
                          </w:rPr>
                          <m:t>n</m:t>
                        </m:r>
                      </m:e>
                      <m:sub>
                        <m:r>
                          <w:rPr>
                            <w:rFonts w:ascii="Cambria Math" w:hAnsi="Cambria Math"/>
                            <w:color w:val="000000" w:themeColor="text1"/>
                            <w:sz w:val="28"/>
                            <w:szCs w:val="28"/>
                            <w:shd w:val="clear" w:color="auto" w:fill="FFFFFF"/>
                          </w:rPr>
                          <m:t>12</m:t>
                        </m:r>
                      </m:sub>
                    </m:sSub>
                    <m:r>
                      <w:rPr>
                        <w:rFonts w:ascii="Cambria Math" w:hAnsi="Cambria Math"/>
                        <w:color w:val="000000" w:themeColor="text1"/>
                        <w:sz w:val="28"/>
                        <w:szCs w:val="28"/>
                        <w:shd w:val="clear" w:color="auto" w:fill="FFFFFF"/>
                      </w:rPr>
                      <m:t>)</m:t>
                    </m:r>
                  </m:e>
                  <m:sup>
                    <m:r>
                      <w:rPr>
                        <w:rFonts w:ascii="Cambria Math" w:hAnsi="Cambria Math"/>
                        <w:color w:val="000000" w:themeColor="text1"/>
                        <w:sz w:val="28"/>
                        <w:szCs w:val="28"/>
                        <w:shd w:val="clear" w:color="auto" w:fill="FFFFFF"/>
                      </w:rPr>
                      <m:t>2</m:t>
                    </m:r>
                  </m:sup>
                </m:sSup>
                <m:r>
                  <w:rPr>
                    <w:rFonts w:ascii="Cambria Math" w:hAnsi="Cambria Math"/>
                    <w:color w:val="000000" w:themeColor="text1"/>
                    <w:sz w:val="28"/>
                    <w:szCs w:val="28"/>
                    <w:shd w:val="clear" w:color="auto" w:fill="FFFFFF"/>
                  </w:rPr>
                  <m:t>-</m:t>
                </m:r>
                <m:func>
                  <m:funcPr>
                    <m:ctrlPr>
                      <w:rPr>
                        <w:rFonts w:ascii="Cambria Math" w:hAnsi="Cambria Math"/>
                        <w:i/>
                        <w:color w:val="000000" w:themeColor="text1"/>
                        <w:sz w:val="28"/>
                        <w:szCs w:val="28"/>
                        <w:shd w:val="clear" w:color="auto" w:fill="FFFFFF"/>
                        <w:lang w:val="en-US"/>
                      </w:rPr>
                    </m:ctrlPr>
                  </m:funcPr>
                  <m:fName>
                    <m:sSup>
                      <m:sSupPr>
                        <m:ctrlPr>
                          <w:rPr>
                            <w:rFonts w:ascii="Cambria Math" w:hAnsi="Cambria Math"/>
                            <w:i/>
                            <w:color w:val="000000" w:themeColor="text1"/>
                            <w:sz w:val="28"/>
                            <w:szCs w:val="28"/>
                            <w:shd w:val="clear" w:color="auto" w:fill="FFFFFF"/>
                            <w:lang w:val="en-US"/>
                          </w:rPr>
                        </m:ctrlPr>
                      </m:sSupPr>
                      <m:e>
                        <m:r>
                          <m:rPr>
                            <m:sty m:val="p"/>
                          </m:rPr>
                          <w:rPr>
                            <w:rFonts w:ascii="Cambria Math" w:hAnsi="Cambria Math"/>
                            <w:color w:val="000000" w:themeColor="text1"/>
                            <w:sz w:val="28"/>
                            <w:szCs w:val="28"/>
                            <w:shd w:val="clear" w:color="auto" w:fill="FFFFFF"/>
                            <w:lang w:val="en-US"/>
                          </w:rPr>
                          <m:t>sin</m:t>
                        </m:r>
                      </m:e>
                      <m:sup>
                        <m:r>
                          <w:rPr>
                            <w:rFonts w:ascii="Cambria Math" w:hAnsi="Cambria Math"/>
                            <w:color w:val="000000" w:themeColor="text1"/>
                            <w:sz w:val="28"/>
                            <w:szCs w:val="28"/>
                            <w:shd w:val="clear" w:color="auto" w:fill="FFFFFF"/>
                          </w:rPr>
                          <m:t>2</m:t>
                        </m:r>
                      </m:sup>
                    </m:sSup>
                  </m:fName>
                  <m:e>
                    <m:r>
                      <w:rPr>
                        <w:rFonts w:ascii="Cambria Math" w:hAnsi="Cambria Math"/>
                        <w:color w:val="000000" w:themeColor="text1"/>
                        <w:sz w:val="28"/>
                        <w:szCs w:val="28"/>
                        <w:shd w:val="clear" w:color="auto" w:fill="FFFFFF"/>
                        <w:lang w:val="en-US"/>
                      </w:rPr>
                      <m:t>α</m:t>
                    </m:r>
                  </m:e>
                </m:func>
              </m:e>
            </m:rad>
          </m:num>
          <m:den>
            <m:func>
              <m:funcPr>
                <m:ctrlPr>
                  <w:rPr>
                    <w:rFonts w:ascii="Cambria Math" w:hAnsi="Cambria Math"/>
                    <w:i/>
                    <w:color w:val="000000" w:themeColor="text1"/>
                    <w:sz w:val="28"/>
                    <w:szCs w:val="28"/>
                    <w:shd w:val="clear" w:color="auto" w:fill="FFFFFF"/>
                    <w:lang w:val="en-US"/>
                  </w:rPr>
                </m:ctrlPr>
              </m:funcPr>
              <m:fName>
                <m:r>
                  <m:rPr>
                    <m:sty m:val="p"/>
                  </m:rPr>
                  <w:rPr>
                    <w:rFonts w:ascii="Cambria Math" w:hAnsi="Cambria Math"/>
                    <w:color w:val="000000" w:themeColor="text1"/>
                    <w:sz w:val="28"/>
                    <w:szCs w:val="28"/>
                    <w:shd w:val="clear" w:color="auto" w:fill="FFFFFF"/>
                    <w:lang w:val="en-US"/>
                  </w:rPr>
                  <m:t>cos</m:t>
                </m:r>
              </m:fName>
              <m:e>
                <m:r>
                  <w:rPr>
                    <w:rFonts w:ascii="Cambria Math" w:hAnsi="Cambria Math"/>
                    <w:color w:val="000000" w:themeColor="text1"/>
                    <w:sz w:val="28"/>
                    <w:szCs w:val="28"/>
                    <w:shd w:val="clear" w:color="auto" w:fill="FFFFFF"/>
                    <w:lang w:val="en-US"/>
                  </w:rPr>
                  <m:t>α</m:t>
                </m:r>
              </m:e>
            </m:func>
          </m:den>
        </m:f>
      </m:oMath>
      <w:r w:rsidRPr="005A12F6">
        <w:rPr>
          <w:color w:val="000000" w:themeColor="text1"/>
          <w:sz w:val="28"/>
          <w:szCs w:val="28"/>
          <w:shd w:val="clear" w:color="auto" w:fill="FFFFFF"/>
        </w:rPr>
        <w:t xml:space="preserve">        </w:t>
      </w:r>
      <w:r w:rsidR="00960BFF">
        <w:rPr>
          <w:color w:val="000000" w:themeColor="text1"/>
          <w:sz w:val="28"/>
          <w:szCs w:val="28"/>
          <w:shd w:val="clear" w:color="auto" w:fill="FFFFFF"/>
        </w:rPr>
        <w:t xml:space="preserve">                              </w:t>
      </w:r>
      <w:r w:rsidRPr="005A12F6">
        <w:rPr>
          <w:color w:val="000000" w:themeColor="text1"/>
          <w:sz w:val="28"/>
          <w:szCs w:val="28"/>
          <w:shd w:val="clear" w:color="auto" w:fill="FFFFFF"/>
        </w:rPr>
        <w:t>(19)</w:t>
      </w:r>
    </w:p>
    <w:p w:rsidR="003B7CF7" w:rsidRDefault="00271566"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271566">
        <w:rPr>
          <w:color w:val="000000" w:themeColor="text1"/>
          <w:sz w:val="28"/>
          <w:szCs w:val="28"/>
          <w:bdr w:val="none" w:sz="0" w:space="0" w:color="auto" w:frame="1"/>
          <w:shd w:val="clear" w:color="auto" w:fill="FFFFFF"/>
        </w:rPr>
        <w:br/>
      </w:r>
      <w:r w:rsidR="003B7CF7">
        <w:rPr>
          <w:color w:val="000000" w:themeColor="text1"/>
          <w:sz w:val="28"/>
          <w:szCs w:val="28"/>
          <w:bdr w:val="none" w:sz="0" w:space="0" w:color="auto" w:frame="1"/>
          <w:shd w:val="clear" w:color="auto" w:fill="FFFFFF"/>
        </w:rPr>
        <w:t>Чаще всего теоретически рассматривают ВОП такие</w:t>
      </w:r>
      <w:r w:rsidR="003B7CF7" w:rsidRPr="003B7CF7">
        <w:rPr>
          <w:color w:val="000000" w:themeColor="text1"/>
          <w:sz w:val="28"/>
          <w:szCs w:val="28"/>
          <w:bdr w:val="none" w:sz="0" w:space="0" w:color="auto" w:frame="1"/>
          <w:shd w:val="clear" w:color="auto" w:fill="FFFFFF"/>
        </w:rPr>
        <w:t>,</w:t>
      </w:r>
      <w:r w:rsidR="003B7CF7">
        <w:rPr>
          <w:color w:val="000000" w:themeColor="text1"/>
          <w:sz w:val="28"/>
          <w:szCs w:val="28"/>
          <w:bdr w:val="none" w:sz="0" w:space="0" w:color="auto" w:frame="1"/>
          <w:shd w:val="clear" w:color="auto" w:fill="FFFFFF"/>
        </w:rPr>
        <w:t xml:space="preserve"> что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m:t>
        </m:r>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2</m:t>
                </m:r>
              </m:sub>
            </m:sSub>
          </m:e>
        </m:d>
      </m:oMath>
      <w:r w:rsidR="003B7CF7" w:rsidRPr="003B7CF7">
        <w:rPr>
          <w:color w:val="000000" w:themeColor="text1"/>
          <w:sz w:val="28"/>
          <w:szCs w:val="28"/>
          <w:bdr w:val="none" w:sz="0" w:space="0" w:color="auto" w:frame="1"/>
          <w:shd w:val="clear" w:color="auto" w:fill="FFFFFF"/>
        </w:rPr>
        <w:t xml:space="preserve">, </w:t>
      </w:r>
      <w:r w:rsidR="003B7CF7">
        <w:rPr>
          <w:color w:val="000000" w:themeColor="text1"/>
          <w:sz w:val="28"/>
          <w:szCs w:val="28"/>
          <w:bdr w:val="none" w:sz="0" w:space="0" w:color="auto" w:frame="1"/>
          <w:shd w:val="clear" w:color="auto" w:fill="FFFFFF"/>
        </w:rPr>
        <w:t xml:space="preserve">тогда из формулы </w:t>
      </w:r>
      <w:r w:rsidR="003B7CF7" w:rsidRPr="003B7CF7">
        <w:rPr>
          <w:color w:val="000000" w:themeColor="text1"/>
          <w:sz w:val="28"/>
          <w:szCs w:val="28"/>
          <w:bdr w:val="none" w:sz="0" w:space="0" w:color="auto" w:frame="1"/>
          <w:shd w:val="clear" w:color="auto" w:fill="FFFFFF"/>
        </w:rPr>
        <w:t>(19)</w:t>
      </w:r>
      <w:r w:rsidR="003B7CF7">
        <w:rPr>
          <w:color w:val="000000" w:themeColor="text1"/>
          <w:sz w:val="28"/>
          <w:szCs w:val="28"/>
          <w:bdr w:val="none" w:sz="0" w:space="0" w:color="auto" w:frame="1"/>
          <w:shd w:val="clear" w:color="auto" w:fill="FFFFFF"/>
        </w:rPr>
        <w:t xml:space="preserve"> следует, что </w:t>
      </w:r>
      <m:oMath>
        <m:r>
          <w:rPr>
            <w:rFonts w:ascii="Cambria Math" w:hAnsi="Cambria Math"/>
            <w:color w:val="000000" w:themeColor="text1"/>
            <w:sz w:val="28"/>
            <w:szCs w:val="28"/>
            <w:bdr w:val="none" w:sz="0" w:space="0" w:color="auto" w:frame="1"/>
            <w:shd w:val="clear" w:color="auto" w:fill="FFFFFF"/>
          </w:rPr>
          <m:t>b=a</m:t>
        </m:r>
      </m:oMath>
      <w:r w:rsidR="003B7CF7" w:rsidRPr="003B7CF7">
        <w:rPr>
          <w:color w:val="000000" w:themeColor="text1"/>
          <w:sz w:val="28"/>
          <w:szCs w:val="28"/>
          <w:bdr w:val="none" w:sz="0" w:space="0" w:color="auto" w:frame="1"/>
          <w:shd w:val="clear" w:color="auto" w:fill="FFFFFF"/>
        </w:rPr>
        <w:t xml:space="preserve">, </w:t>
      </w:r>
      <w:r w:rsidR="003B7CF7">
        <w:rPr>
          <w:color w:val="000000" w:themeColor="text1"/>
          <w:sz w:val="28"/>
          <w:szCs w:val="28"/>
          <w:bdr w:val="none" w:sz="0" w:space="0" w:color="auto" w:frame="1"/>
          <w:shd w:val="clear" w:color="auto" w:fill="FFFFFF"/>
        </w:rPr>
        <w:t>все лучи от точечного источника</w:t>
      </w:r>
      <w:proofErr w:type="gramStart"/>
      <w:r w:rsidR="003B7CF7">
        <w:rPr>
          <w:color w:val="000000" w:themeColor="text1"/>
          <w:sz w:val="28"/>
          <w:szCs w:val="28"/>
          <w:bdr w:val="none" w:sz="0" w:space="0" w:color="auto" w:frame="1"/>
          <w:shd w:val="clear" w:color="auto" w:fill="FFFFFF"/>
        </w:rPr>
        <w:t xml:space="preserve"> А</w:t>
      </w:r>
      <w:proofErr w:type="gramEnd"/>
      <w:r w:rsidR="003B7CF7">
        <w:rPr>
          <w:color w:val="000000" w:themeColor="text1"/>
          <w:sz w:val="28"/>
          <w:szCs w:val="28"/>
          <w:bdr w:val="none" w:sz="0" w:space="0" w:color="auto" w:frame="1"/>
          <w:shd w:val="clear" w:color="auto" w:fill="FFFFFF"/>
        </w:rPr>
        <w:t xml:space="preserve"> </w:t>
      </w:r>
      <w:r w:rsidR="003B7CF7">
        <w:rPr>
          <w:color w:val="000000" w:themeColor="text1"/>
          <w:sz w:val="28"/>
          <w:szCs w:val="28"/>
          <w:bdr w:val="none" w:sz="0" w:space="0" w:color="auto" w:frame="1"/>
          <w:shd w:val="clear" w:color="auto" w:fill="FFFFFF"/>
        </w:rPr>
        <w:lastRenderedPageBreak/>
        <w:t>собираются в точке В, расположенной симметрично относительно границы раздела сред.</w:t>
      </w:r>
    </w:p>
    <w:p w:rsidR="00FA6F64" w:rsidRDefault="003B7CF7" w:rsidP="000E77ED">
      <w:pPr>
        <w:pStyle w:val="ac"/>
        <w:shd w:val="clear" w:color="auto" w:fill="FFFFFF"/>
        <w:spacing w:before="0" w:beforeAutospacing="0" w:after="0" w:afterAutospacing="0" w:line="360" w:lineRule="auto"/>
        <w:ind w:firstLine="680"/>
        <w:textAlignment w:val="baseline"/>
        <w:rPr>
          <w:color w:val="000000" w:themeColor="text1"/>
          <w:sz w:val="28"/>
          <w:szCs w:val="28"/>
          <w:bdr w:val="none" w:sz="0" w:space="0" w:color="auto" w:frame="1"/>
          <w:shd w:val="clear" w:color="auto" w:fill="FFFFFF"/>
        </w:rPr>
      </w:pPr>
      <w:proofErr w:type="gramStart"/>
      <w:r>
        <w:rPr>
          <w:color w:val="000000" w:themeColor="text1"/>
          <w:sz w:val="28"/>
          <w:szCs w:val="28"/>
          <w:bdr w:val="none" w:sz="0" w:space="0" w:color="auto" w:frame="1"/>
          <w:shd w:val="clear" w:color="auto" w:fill="FFFFFF"/>
        </w:rPr>
        <w:t>Эту</w:t>
      </w:r>
      <w:r w:rsidR="008811B5">
        <w:rPr>
          <w:color w:val="000000" w:themeColor="text1"/>
          <w:sz w:val="28"/>
          <w:szCs w:val="28"/>
          <w:bdr w:val="none" w:sz="0" w:space="0" w:color="auto" w:frame="1"/>
          <w:shd w:val="clear" w:color="auto" w:fill="FFFFFF"/>
        </w:rPr>
        <w:t xml:space="preserve"> ситуацию иллюстрирует рисунок </w:t>
      </w:r>
      <w:r w:rsidR="008811B5" w:rsidRPr="008811B5">
        <w:rPr>
          <w:color w:val="000000" w:themeColor="text1"/>
          <w:sz w:val="28"/>
          <w:szCs w:val="28"/>
          <w:bdr w:val="none" w:sz="0" w:space="0" w:color="auto" w:frame="1"/>
          <w:shd w:val="clear" w:color="auto" w:fill="FFFFFF"/>
        </w:rPr>
        <w:t>13</w:t>
      </w:r>
      <w:r>
        <w:rPr>
          <w:color w:val="000000" w:themeColor="text1"/>
          <w:sz w:val="28"/>
          <w:szCs w:val="28"/>
          <w:bdr w:val="none" w:sz="0" w:space="0" w:color="auto" w:frame="1"/>
          <w:shd w:val="clear" w:color="auto" w:fill="FFFFFF"/>
        </w:rPr>
        <w:t xml:space="preserve">, на котором в качестве линзы используется плоскопараллельная пластинка из ВОП, у которой </w:t>
      </w:r>
      <m:oMath>
        <m:r>
          <w:rPr>
            <w:rFonts w:ascii="Cambria Math" w:hAnsi="Cambria Math"/>
            <w:color w:val="000000" w:themeColor="text1"/>
            <w:sz w:val="28"/>
            <w:szCs w:val="28"/>
            <w:bdr w:val="none" w:sz="0" w:space="0" w:color="auto" w:frame="1"/>
            <w:shd w:val="clear" w:color="auto" w:fill="FFFFFF"/>
          </w:rPr>
          <m:t>ε=μ=-1</m:t>
        </m:r>
      </m:oMath>
      <w:r>
        <w:rPr>
          <w:color w:val="000000" w:themeColor="text1"/>
          <w:sz w:val="28"/>
          <w:szCs w:val="28"/>
          <w:bdr w:val="none" w:sz="0" w:space="0" w:color="auto" w:frame="1"/>
          <w:shd w:val="clear" w:color="auto" w:fill="FFFFFF"/>
        </w:rPr>
        <w:t>, создает действительное изображение всех точек предмета, расположенных в слое, ширина которого ра</w:t>
      </w:r>
      <w:r w:rsidR="008811B5">
        <w:rPr>
          <w:color w:val="000000" w:themeColor="text1"/>
          <w:sz w:val="28"/>
          <w:szCs w:val="28"/>
          <w:bdr w:val="none" w:sz="0" w:space="0" w:color="auto" w:frame="1"/>
          <w:shd w:val="clear" w:color="auto" w:fill="FFFFFF"/>
        </w:rPr>
        <w:t>вна толщине пластины (рисунок 1</w:t>
      </w:r>
      <w:r w:rsidR="008811B5" w:rsidRPr="008811B5">
        <w:rPr>
          <w:color w:val="000000" w:themeColor="text1"/>
          <w:sz w:val="28"/>
          <w:szCs w:val="28"/>
          <w:bdr w:val="none" w:sz="0" w:space="0" w:color="auto" w:frame="1"/>
          <w:shd w:val="clear" w:color="auto" w:fill="FFFFFF"/>
        </w:rPr>
        <w:t>4</w:t>
      </w:r>
      <w:r>
        <w:rPr>
          <w:color w:val="000000" w:themeColor="text1"/>
          <w:sz w:val="28"/>
          <w:szCs w:val="28"/>
          <w:bdr w:val="none" w:sz="0" w:space="0" w:color="auto" w:frame="1"/>
          <w:shd w:val="clear" w:color="auto" w:fill="FFFFFF"/>
        </w:rPr>
        <w:t xml:space="preserve">). </w:t>
      </w:r>
      <w:proofErr w:type="gramEnd"/>
    </w:p>
    <w:p w:rsidR="003B7CF7" w:rsidRDefault="00FA6F64"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noProof/>
          <w:color w:val="000000" w:themeColor="text1"/>
          <w:sz w:val="28"/>
          <w:szCs w:val="28"/>
          <w:bdr w:val="none" w:sz="0" w:space="0" w:color="auto" w:frame="1"/>
          <w:shd w:val="clear" w:color="auto" w:fill="FFFFFF"/>
        </w:rPr>
        <w:drawing>
          <wp:inline distT="0" distB="0" distL="0" distR="0">
            <wp:extent cx="4314825" cy="2219325"/>
            <wp:effectExtent l="19050" t="0" r="9525" b="0"/>
            <wp:docPr id="14" name="Рисунок 13"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4" cstate="print"/>
                    <a:stretch>
                      <a:fillRect/>
                    </a:stretch>
                  </pic:blipFill>
                  <pic:spPr>
                    <a:xfrm>
                      <a:off x="0" y="0"/>
                      <a:ext cx="4314825" cy="2219325"/>
                    </a:xfrm>
                    <a:prstGeom prst="rect">
                      <a:avLst/>
                    </a:prstGeom>
                  </pic:spPr>
                </pic:pic>
              </a:graphicData>
            </a:graphic>
          </wp:inline>
        </w:drawing>
      </w:r>
    </w:p>
    <w:p w:rsidR="009C5BF9" w:rsidRPr="00C75D4B" w:rsidRDefault="00B34805" w:rsidP="00C75D4B">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sidRPr="00C75D4B">
        <w:rPr>
          <w:color w:val="000000" w:themeColor="text1"/>
          <w:sz w:val="28"/>
          <w:szCs w:val="28"/>
          <w:bdr w:val="none" w:sz="0" w:space="0" w:color="auto" w:frame="1"/>
          <w:shd w:val="clear" w:color="auto" w:fill="FFFFFF"/>
        </w:rPr>
        <w:t>Рисунок</w:t>
      </w:r>
      <w:r w:rsidR="009C5BF9" w:rsidRPr="00C75D4B">
        <w:rPr>
          <w:color w:val="000000" w:themeColor="text1"/>
          <w:sz w:val="28"/>
          <w:szCs w:val="28"/>
          <w:bdr w:val="none" w:sz="0" w:space="0" w:color="auto" w:frame="1"/>
          <w:shd w:val="clear" w:color="auto" w:fill="FFFFFF"/>
        </w:rPr>
        <w:t xml:space="preserve"> </w:t>
      </w:r>
      <w:r w:rsidRPr="00C75D4B">
        <w:rPr>
          <w:color w:val="000000" w:themeColor="text1"/>
          <w:sz w:val="28"/>
          <w:szCs w:val="28"/>
          <w:bdr w:val="none" w:sz="0" w:space="0" w:color="auto" w:frame="1"/>
          <w:shd w:val="clear" w:color="auto" w:fill="FFFFFF"/>
        </w:rPr>
        <w:t>14</w:t>
      </w:r>
      <w:r w:rsidR="006474C7">
        <w:rPr>
          <w:color w:val="000000" w:themeColor="text1"/>
          <w:sz w:val="28"/>
          <w:szCs w:val="28"/>
          <w:bdr w:val="none" w:sz="0" w:space="0" w:color="auto" w:frame="1"/>
          <w:shd w:val="clear" w:color="auto" w:fill="FFFFFF"/>
        </w:rPr>
        <w:t xml:space="preserve"> -</w:t>
      </w:r>
      <w:r w:rsidR="003B7CF7" w:rsidRPr="00C75D4B">
        <w:rPr>
          <w:color w:val="000000" w:themeColor="text1"/>
          <w:sz w:val="28"/>
          <w:szCs w:val="28"/>
          <w:bdr w:val="none" w:sz="0" w:space="0" w:color="auto" w:frame="1"/>
          <w:shd w:val="clear" w:color="auto" w:fill="FFFFFF"/>
        </w:rPr>
        <w:t xml:space="preserve"> Объемное изображение, получаемое из </w:t>
      </w:r>
      <w:r w:rsidR="00C75D4B">
        <w:rPr>
          <w:color w:val="000000" w:themeColor="text1"/>
          <w:sz w:val="28"/>
          <w:szCs w:val="28"/>
          <w:bdr w:val="none" w:sz="0" w:space="0" w:color="auto" w:frame="1"/>
          <w:shd w:val="clear" w:color="auto" w:fill="FFFFFF"/>
        </w:rPr>
        <w:t xml:space="preserve">  </w:t>
      </w:r>
      <w:r w:rsidR="003B7CF7" w:rsidRPr="00C75D4B">
        <w:rPr>
          <w:color w:val="000000" w:themeColor="text1"/>
          <w:sz w:val="28"/>
          <w:szCs w:val="28"/>
          <w:bdr w:val="none" w:sz="0" w:space="0" w:color="auto" w:frame="1"/>
          <w:shd w:val="clear" w:color="auto" w:fill="FFFFFF"/>
        </w:rPr>
        <w:t>плоскопараллельн</w:t>
      </w:r>
      <w:r w:rsidR="00960BFF" w:rsidRPr="00C75D4B">
        <w:rPr>
          <w:color w:val="000000" w:themeColor="text1"/>
          <w:sz w:val="28"/>
          <w:szCs w:val="28"/>
          <w:bdr w:val="none" w:sz="0" w:space="0" w:color="auto" w:frame="1"/>
          <w:shd w:val="clear" w:color="auto" w:fill="FFFFFF"/>
        </w:rPr>
        <w:t>ой пластины из левого материала</w:t>
      </w:r>
    </w:p>
    <w:p w:rsidR="00432EC1" w:rsidRDefault="00432EC1"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lang w:val="en-US"/>
        </w:rPr>
      </w:pPr>
      <w:r>
        <w:rPr>
          <w:color w:val="000000" w:themeColor="text1"/>
          <w:sz w:val="28"/>
          <w:szCs w:val="28"/>
          <w:bdr w:val="none" w:sz="0" w:space="0" w:color="auto" w:frame="1"/>
          <w:shd w:val="clear" w:color="auto" w:fill="FFFFFF"/>
        </w:rPr>
        <w:t xml:space="preserve">Английский физик Джон </w:t>
      </w:r>
      <w:proofErr w:type="spellStart"/>
      <w:r>
        <w:rPr>
          <w:color w:val="000000" w:themeColor="text1"/>
          <w:sz w:val="28"/>
          <w:szCs w:val="28"/>
          <w:bdr w:val="none" w:sz="0" w:space="0" w:color="auto" w:frame="1"/>
          <w:shd w:val="clear" w:color="auto" w:fill="FFFFFF"/>
        </w:rPr>
        <w:t>Пендри</w:t>
      </w:r>
      <w:proofErr w:type="spellEnd"/>
      <w:r>
        <w:rPr>
          <w:color w:val="000000" w:themeColor="text1"/>
          <w:sz w:val="28"/>
          <w:szCs w:val="28"/>
          <w:bdr w:val="none" w:sz="0" w:space="0" w:color="auto" w:frame="1"/>
          <w:shd w:val="clear" w:color="auto" w:fill="FFFFFF"/>
        </w:rPr>
        <w:t xml:space="preserve"> показал, что такая «</w:t>
      </w:r>
      <w:proofErr w:type="spellStart"/>
      <w:r>
        <w:rPr>
          <w:color w:val="000000" w:themeColor="text1"/>
          <w:sz w:val="28"/>
          <w:szCs w:val="28"/>
          <w:bdr w:val="none" w:sz="0" w:space="0" w:color="auto" w:frame="1"/>
          <w:shd w:val="clear" w:color="auto" w:fill="FFFFFF"/>
        </w:rPr>
        <w:t>суперлинза</w:t>
      </w:r>
      <w:proofErr w:type="spellEnd"/>
      <w:r>
        <w:rPr>
          <w:color w:val="000000" w:themeColor="text1"/>
          <w:sz w:val="28"/>
          <w:szCs w:val="28"/>
          <w:bdr w:val="none" w:sz="0" w:space="0" w:color="auto" w:frame="1"/>
          <w:shd w:val="clear" w:color="auto" w:fill="FFFFFF"/>
        </w:rPr>
        <w:t>» будет фокусировать свет в точку, размером в сотни раз меньшую, чем длина волны падающего света. В то же время в «правой» оптике, как известно, нельзя получить изображение такого же качества, что и исходное, прошедшее через обычную линзу, так как нельзя сфокусировать луч в точку, размерами меньше длины волны (умноженной на константу). Для «левой» оптики такого ограничения не существует.</w:t>
      </w:r>
    </w:p>
    <w:p w:rsidR="00046D33" w:rsidRDefault="00432EC1"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Как следует из</w:t>
      </w:r>
      <w:r w:rsidR="00046D33">
        <w:rPr>
          <w:color w:val="000000" w:themeColor="text1"/>
          <w:sz w:val="28"/>
          <w:szCs w:val="28"/>
          <w:bdr w:val="none" w:sz="0" w:space="0" w:color="auto" w:frame="1"/>
          <w:shd w:val="clear" w:color="auto" w:fill="FFFFFF"/>
        </w:rPr>
        <w:t xml:space="preserve"> (19), для достаточно малых углов </w:t>
      </w:r>
      <m:oMath>
        <m:r>
          <w:rPr>
            <w:rFonts w:ascii="Cambria Math" w:hAnsi="Cambria Math"/>
            <w:color w:val="000000" w:themeColor="text1"/>
            <w:sz w:val="28"/>
            <w:szCs w:val="28"/>
            <w:bdr w:val="none" w:sz="0" w:space="0" w:color="auto" w:frame="1"/>
            <w:shd w:val="clear" w:color="auto" w:fill="FFFFFF"/>
          </w:rPr>
          <m:t>α</m:t>
        </m:r>
      </m:oMath>
      <w:r w:rsidR="00046D33">
        <w:rPr>
          <w:color w:val="000000" w:themeColor="text1"/>
          <w:sz w:val="28"/>
          <w:szCs w:val="28"/>
          <w:bdr w:val="none" w:sz="0" w:space="0" w:color="auto" w:frame="1"/>
          <w:shd w:val="clear" w:color="auto" w:fill="FFFFFF"/>
        </w:rPr>
        <w:t xml:space="preserve"> все лучи, исходящие из точки</w:t>
      </w:r>
      <w:proofErr w:type="gramStart"/>
      <w:r w:rsidR="00046D33">
        <w:rPr>
          <w:color w:val="000000" w:themeColor="text1"/>
          <w:sz w:val="28"/>
          <w:szCs w:val="28"/>
          <w:bdr w:val="none" w:sz="0" w:space="0" w:color="auto" w:frame="1"/>
          <w:shd w:val="clear" w:color="auto" w:fill="FFFFFF"/>
        </w:rPr>
        <w:t xml:space="preserve"> А</w:t>
      </w:r>
      <w:proofErr w:type="gramEnd"/>
      <w:r w:rsidR="00046D33">
        <w:rPr>
          <w:color w:val="000000" w:themeColor="text1"/>
          <w:sz w:val="28"/>
          <w:szCs w:val="28"/>
          <w:bdr w:val="none" w:sz="0" w:space="0" w:color="auto" w:frame="1"/>
          <w:shd w:val="clear" w:color="auto" w:fill="FFFFFF"/>
        </w:rPr>
        <w:t xml:space="preserve">, приблизительно пересекаются в точке В для любых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r>
          <w:rPr>
            <w:rFonts w:ascii="Cambria Math" w:hAnsi="Cambria Math"/>
            <w:color w:val="000000" w:themeColor="text1"/>
            <w:sz w:val="28"/>
            <w:szCs w:val="28"/>
            <w:bdr w:val="none" w:sz="0" w:space="0" w:color="auto" w:frame="1"/>
            <w:shd w:val="clear" w:color="auto" w:fill="FFFFFF"/>
          </w:rPr>
          <m:t>&lt;0</m:t>
        </m:r>
      </m:oMath>
      <w:r w:rsidR="00046D33" w:rsidRPr="00046D33">
        <w:rPr>
          <w:color w:val="000000" w:themeColor="text1"/>
          <w:sz w:val="28"/>
          <w:szCs w:val="28"/>
          <w:bdr w:val="none" w:sz="0" w:space="0" w:color="auto" w:frame="1"/>
          <w:shd w:val="clear" w:color="auto" w:fill="FFFFFF"/>
        </w:rPr>
        <w:t xml:space="preserve">. </w:t>
      </w:r>
      <w:r w:rsidR="00046D33">
        <w:rPr>
          <w:color w:val="000000" w:themeColor="text1"/>
          <w:sz w:val="28"/>
          <w:szCs w:val="28"/>
          <w:bdr w:val="none" w:sz="0" w:space="0" w:color="auto" w:frame="1"/>
          <w:shd w:val="clear" w:color="auto" w:fill="FFFFFF"/>
        </w:rPr>
        <w:t>То есть и в случае произвольного отрицательного относительного показателя преломления граница раздела правой и левой среды может служить линзой, но только для малых углов падения.</w:t>
      </w:r>
    </w:p>
    <w:p w:rsidR="00432EC1" w:rsidRDefault="00046D33"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Если угол  </w:t>
      </w:r>
      <m:oMath>
        <m:r>
          <w:rPr>
            <w:rFonts w:ascii="Cambria Math" w:hAnsi="Cambria Math"/>
            <w:color w:val="000000" w:themeColor="text1"/>
            <w:sz w:val="28"/>
            <w:szCs w:val="28"/>
            <w:bdr w:val="none" w:sz="0" w:space="0" w:color="auto" w:frame="1"/>
            <w:shd w:val="clear" w:color="auto" w:fill="FFFFFF"/>
          </w:rPr>
          <m:t>α</m:t>
        </m:r>
      </m:oMath>
      <w:r>
        <w:rPr>
          <w:color w:val="000000" w:themeColor="text1"/>
          <w:sz w:val="28"/>
          <w:szCs w:val="28"/>
          <w:bdr w:val="none" w:sz="0" w:space="0" w:color="auto" w:frame="1"/>
          <w:shd w:val="clear" w:color="auto" w:fill="FFFFFF"/>
        </w:rPr>
        <w:t xml:space="preserve"> мал, то </w:t>
      </w:r>
      <m:oMath>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sin</m:t>
            </m:r>
          </m:fName>
          <m:e>
            <m:r>
              <w:rPr>
                <w:rFonts w:ascii="Cambria Math" w:hAnsi="Cambria Math"/>
                <w:color w:val="000000" w:themeColor="text1"/>
                <w:sz w:val="28"/>
                <w:szCs w:val="28"/>
                <w:bdr w:val="none" w:sz="0" w:space="0" w:color="auto" w:frame="1"/>
                <w:shd w:val="clear" w:color="auto" w:fill="FFFFFF"/>
              </w:rPr>
              <m:t>α≈0</m:t>
            </m:r>
          </m:e>
        </m:func>
      </m:oMath>
      <w:r>
        <w:rPr>
          <w:color w:val="000000" w:themeColor="text1"/>
          <w:sz w:val="28"/>
          <w:szCs w:val="28"/>
          <w:bdr w:val="none" w:sz="0" w:space="0" w:color="auto" w:frame="1"/>
          <w:shd w:val="clear" w:color="auto" w:fill="FFFFFF"/>
        </w:rPr>
        <w:t xml:space="preserve">, </w:t>
      </w:r>
      <m:oMath>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cos</m:t>
            </m:r>
          </m:fName>
          <m:e>
            <m:r>
              <w:rPr>
                <w:rFonts w:ascii="Cambria Math" w:hAnsi="Cambria Math"/>
                <w:color w:val="000000" w:themeColor="text1"/>
                <w:sz w:val="28"/>
                <w:szCs w:val="28"/>
                <w:bdr w:val="none" w:sz="0" w:space="0" w:color="auto" w:frame="1"/>
                <w:shd w:val="clear" w:color="auto" w:fill="FFFFFF"/>
              </w:rPr>
              <m:t>α≈1</m:t>
            </m:r>
          </m:e>
        </m:func>
      </m:oMath>
      <w:r>
        <w:rPr>
          <w:color w:val="000000" w:themeColor="text1"/>
          <w:sz w:val="28"/>
          <w:szCs w:val="28"/>
          <w:bdr w:val="none" w:sz="0" w:space="0" w:color="auto" w:frame="1"/>
          <w:shd w:val="clear" w:color="auto" w:fill="FFFFFF"/>
        </w:rPr>
        <w:t>, поэтому из (19) следует, что:</w:t>
      </w:r>
    </w:p>
    <w:p w:rsidR="00046D33" w:rsidRPr="00810D0F" w:rsidRDefault="00046D33"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0F7B67">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b≈</m:t>
        </m:r>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e>
        </m:d>
        <m:r>
          <w:rPr>
            <w:rFonts w:ascii="Cambria Math" w:hAnsi="Cambria Math"/>
            <w:color w:val="000000" w:themeColor="text1"/>
            <w:sz w:val="28"/>
            <w:szCs w:val="28"/>
            <w:bdr w:val="none" w:sz="0" w:space="0" w:color="auto" w:frame="1"/>
            <w:shd w:val="clear" w:color="auto" w:fill="FFFFFF"/>
          </w:rPr>
          <m:t>∙α</m:t>
        </m:r>
      </m:oMath>
      <w:r w:rsidRPr="00810D0F">
        <w:rPr>
          <w:color w:val="000000" w:themeColor="text1"/>
          <w:sz w:val="28"/>
          <w:szCs w:val="28"/>
          <w:bdr w:val="none" w:sz="0" w:space="0" w:color="auto" w:frame="1"/>
          <w:shd w:val="clear" w:color="auto" w:fill="FFFFFF"/>
        </w:rPr>
        <w:t xml:space="preserve">                </w:t>
      </w:r>
      <w:r w:rsidR="00960BFF">
        <w:rPr>
          <w:color w:val="000000" w:themeColor="text1"/>
          <w:sz w:val="28"/>
          <w:szCs w:val="28"/>
          <w:bdr w:val="none" w:sz="0" w:space="0" w:color="auto" w:frame="1"/>
          <w:shd w:val="clear" w:color="auto" w:fill="FFFFFF"/>
        </w:rPr>
        <w:t xml:space="preserve">                               </w:t>
      </w:r>
      <w:r w:rsidRPr="00810D0F">
        <w:rPr>
          <w:color w:val="000000" w:themeColor="text1"/>
          <w:sz w:val="28"/>
          <w:szCs w:val="28"/>
          <w:bdr w:val="none" w:sz="0" w:space="0" w:color="auto" w:frame="1"/>
          <w:shd w:val="clear" w:color="auto" w:fill="FFFFFF"/>
        </w:rPr>
        <w:t>(20)</w:t>
      </w:r>
    </w:p>
    <w:p w:rsidR="00046D33" w:rsidRDefault="00046D33"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lastRenderedPageBreak/>
        <w:t>Действительный график функции расстояния</w:t>
      </w:r>
      <w:proofErr w:type="gramStart"/>
      <w:r w:rsidRPr="00046D33">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 xml:space="preserve"> </w:t>
      </w:r>
      <m:oMath>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b(α)</m:t>
            </m:r>
          </m:num>
          <m:den>
            <m:r>
              <w:rPr>
                <w:rFonts w:ascii="Cambria Math" w:hAnsi="Cambria Math"/>
                <w:color w:val="000000" w:themeColor="text1"/>
                <w:sz w:val="28"/>
                <w:szCs w:val="28"/>
                <w:bdr w:val="none" w:sz="0" w:space="0" w:color="auto" w:frame="1"/>
                <w:shd w:val="clear" w:color="auto" w:fill="FFFFFF"/>
              </w:rPr>
              <m:t>α</m:t>
            </m:r>
          </m:den>
        </m:f>
      </m:oMath>
      <w:r w:rsidRPr="00046D33">
        <w:rPr>
          <w:color w:val="000000" w:themeColor="text1"/>
          <w:sz w:val="28"/>
          <w:szCs w:val="28"/>
          <w:bdr w:val="none" w:sz="0" w:space="0" w:color="auto" w:frame="1"/>
          <w:shd w:val="clear" w:color="auto" w:fill="FFFFFF"/>
        </w:rPr>
        <w:t xml:space="preserve"> </w:t>
      </w:r>
      <w:proofErr w:type="gramEnd"/>
      <w:r>
        <w:rPr>
          <w:color w:val="000000" w:themeColor="text1"/>
          <w:sz w:val="28"/>
          <w:szCs w:val="28"/>
          <w:bdr w:val="none" w:sz="0" w:space="0" w:color="auto" w:frame="1"/>
          <w:shd w:val="clear" w:color="auto" w:fill="FFFFFF"/>
        </w:rPr>
        <w:t xml:space="preserve">изображения от границы как функции угла </w:t>
      </w:r>
      <m:oMath>
        <m:r>
          <w:rPr>
            <w:rFonts w:ascii="Cambria Math" w:hAnsi="Cambria Math"/>
            <w:color w:val="000000" w:themeColor="text1"/>
            <w:sz w:val="28"/>
            <w:szCs w:val="28"/>
            <w:bdr w:val="none" w:sz="0" w:space="0" w:color="auto" w:frame="1"/>
            <w:shd w:val="clear" w:color="auto" w:fill="FFFFFF"/>
          </w:rPr>
          <m:t>α</m:t>
        </m:r>
      </m:oMath>
      <w:r w:rsidRPr="00046D33">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(0≤α≤</m:t>
        </m:r>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π</m:t>
            </m:r>
          </m:num>
          <m:den>
            <m:r>
              <w:rPr>
                <w:rFonts w:ascii="Cambria Math" w:hAnsi="Cambria Math"/>
                <w:color w:val="000000" w:themeColor="text1"/>
                <w:sz w:val="28"/>
                <w:szCs w:val="28"/>
                <w:bdr w:val="none" w:sz="0" w:space="0" w:color="auto" w:frame="1"/>
                <w:shd w:val="clear" w:color="auto" w:fill="FFFFFF"/>
              </w:rPr>
              <m:t>2</m:t>
            </m:r>
          </m:den>
        </m:f>
        <m:r>
          <w:rPr>
            <w:rFonts w:ascii="Cambria Math" w:hAnsi="Cambria Math"/>
            <w:color w:val="000000" w:themeColor="text1"/>
            <w:sz w:val="28"/>
            <w:szCs w:val="28"/>
            <w:bdr w:val="none" w:sz="0" w:space="0" w:color="auto" w:frame="1"/>
            <w:shd w:val="clear" w:color="auto" w:fill="FFFFFF"/>
          </w:rPr>
          <m:t>)</m:t>
        </m:r>
      </m:oMath>
      <w:r>
        <w:rPr>
          <w:color w:val="000000" w:themeColor="text1"/>
          <w:sz w:val="28"/>
          <w:szCs w:val="28"/>
          <w:bdr w:val="none" w:sz="0" w:space="0" w:color="auto" w:frame="1"/>
          <w:shd w:val="clear" w:color="auto" w:fill="FFFFFF"/>
        </w:rPr>
        <w:t xml:space="preserve"> падение луча на границу раздела сред для значения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r>
          <w:rPr>
            <w:rFonts w:ascii="Cambria Math" w:hAnsi="Cambria Math"/>
            <w:color w:val="000000" w:themeColor="text1"/>
            <w:sz w:val="28"/>
            <w:szCs w:val="28"/>
            <w:bdr w:val="none" w:sz="0" w:space="0" w:color="auto" w:frame="1"/>
            <w:shd w:val="clear" w:color="auto" w:fill="FFFFFF"/>
          </w:rPr>
          <m:t>=-3</m:t>
        </m:r>
      </m:oMath>
      <w:r w:rsidR="005D60D0" w:rsidRPr="005D60D0">
        <w:rPr>
          <w:color w:val="000000" w:themeColor="text1"/>
          <w:sz w:val="28"/>
          <w:szCs w:val="28"/>
          <w:bdr w:val="none" w:sz="0" w:space="0" w:color="auto" w:frame="1"/>
          <w:shd w:val="clear" w:color="auto" w:fill="FFFFFF"/>
        </w:rPr>
        <w:t xml:space="preserve"> </w:t>
      </w:r>
      <w:r w:rsidR="002D1760">
        <w:rPr>
          <w:color w:val="000000" w:themeColor="text1"/>
          <w:sz w:val="28"/>
          <w:szCs w:val="28"/>
          <w:bdr w:val="none" w:sz="0" w:space="0" w:color="auto" w:frame="1"/>
          <w:shd w:val="clear" w:color="auto" w:fill="FFFFFF"/>
        </w:rPr>
        <w:t>представлении на рисунке 1</w:t>
      </w:r>
      <w:r w:rsidR="002D1760" w:rsidRPr="00810D0F">
        <w:rPr>
          <w:color w:val="000000" w:themeColor="text1"/>
          <w:sz w:val="28"/>
          <w:szCs w:val="28"/>
          <w:bdr w:val="none" w:sz="0" w:space="0" w:color="auto" w:frame="1"/>
          <w:shd w:val="clear" w:color="auto" w:fill="FFFFFF"/>
        </w:rPr>
        <w:t>5</w:t>
      </w:r>
      <w:r w:rsidR="005D60D0">
        <w:rPr>
          <w:color w:val="000000" w:themeColor="text1"/>
          <w:sz w:val="28"/>
          <w:szCs w:val="28"/>
          <w:bdr w:val="none" w:sz="0" w:space="0" w:color="auto" w:frame="1"/>
          <w:shd w:val="clear" w:color="auto" w:fill="FFFFFF"/>
        </w:rPr>
        <w:t xml:space="preserve">. При этом расстояния </w:t>
      </w:r>
      <m:oMath>
        <m:r>
          <w:rPr>
            <w:rFonts w:ascii="Cambria Math" w:hAnsi="Cambria Math"/>
            <w:color w:val="000000" w:themeColor="text1"/>
            <w:sz w:val="28"/>
            <w:szCs w:val="28"/>
            <w:bdr w:val="none" w:sz="0" w:space="0" w:color="auto" w:frame="1"/>
            <w:shd w:val="clear" w:color="auto" w:fill="FFFFFF"/>
          </w:rPr>
          <m:t>α</m:t>
        </m:r>
      </m:oMath>
      <w:r w:rsidR="005D60D0">
        <w:rPr>
          <w:color w:val="000000" w:themeColor="text1"/>
          <w:sz w:val="28"/>
          <w:szCs w:val="28"/>
          <w:bdr w:val="none" w:sz="0" w:space="0" w:color="auto" w:frame="1"/>
          <w:shd w:val="clear" w:color="auto" w:fill="FFFFFF"/>
        </w:rPr>
        <w:t xml:space="preserve"> источника мы положили равным </w:t>
      </w:r>
      <m:oMath>
        <m:r>
          <w:rPr>
            <w:rFonts w:ascii="Cambria Math" w:hAnsi="Cambria Math"/>
            <w:color w:val="000000" w:themeColor="text1"/>
            <w:sz w:val="28"/>
            <w:szCs w:val="28"/>
            <w:bdr w:val="none" w:sz="0" w:space="0" w:color="auto" w:frame="1"/>
            <w:shd w:val="clear" w:color="auto" w:fill="FFFFFF"/>
          </w:rPr>
          <m:t>α=1:</m:t>
        </m:r>
      </m:oMath>
    </w:p>
    <w:p w:rsidR="005D60D0" w:rsidRDefault="005D60D0"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5D60D0">
        <w:rPr>
          <w:color w:val="000000" w:themeColor="text1"/>
          <w:sz w:val="28"/>
          <w:szCs w:val="28"/>
          <w:bdr w:val="none" w:sz="0" w:space="0" w:color="auto" w:frame="1"/>
          <w:shd w:val="clear" w:color="auto" w:fill="FFFFFF"/>
        </w:rPr>
        <w:t xml:space="preserve">                                                      </w:t>
      </w:r>
      <m:oMath>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b(α)</m:t>
            </m:r>
          </m:num>
          <m:den>
            <m:r>
              <w:rPr>
                <w:rFonts w:ascii="Cambria Math" w:hAnsi="Cambria Math"/>
                <w:color w:val="000000" w:themeColor="text1"/>
                <w:sz w:val="28"/>
                <w:szCs w:val="28"/>
                <w:bdr w:val="none" w:sz="0" w:space="0" w:color="auto" w:frame="1"/>
                <w:shd w:val="clear" w:color="auto" w:fill="FFFFFF"/>
              </w:rPr>
              <m:t>α</m:t>
            </m:r>
          </m:den>
        </m:f>
        <m:r>
          <w:rPr>
            <w:rFonts w:ascii="Cambria Math" w:hAnsi="Cambria Math"/>
            <w:color w:val="000000" w:themeColor="text1"/>
            <w:sz w:val="28"/>
            <w:szCs w:val="28"/>
            <w:bdr w:val="none" w:sz="0" w:space="0" w:color="auto" w:frame="1"/>
            <w:shd w:val="clear" w:color="auto" w:fill="FFFFFF"/>
          </w:rPr>
          <m:t>=</m:t>
        </m:r>
        <m:f>
          <m:fPr>
            <m:ctrlPr>
              <w:rPr>
                <w:rFonts w:ascii="Cambria Math" w:hAnsi="Cambria Math"/>
                <w:i/>
                <w:color w:val="000000" w:themeColor="text1"/>
                <w:sz w:val="28"/>
                <w:szCs w:val="28"/>
                <w:bdr w:val="none" w:sz="0" w:space="0" w:color="auto" w:frame="1"/>
                <w:shd w:val="clear" w:color="auto" w:fill="FFFFFF"/>
              </w:rPr>
            </m:ctrlPr>
          </m:fPr>
          <m:num>
            <m:rad>
              <m:radPr>
                <m:degHide m:val="on"/>
                <m:ctrlPr>
                  <w:rPr>
                    <w:rFonts w:ascii="Cambria Math" w:hAnsi="Cambria Math"/>
                    <w:i/>
                    <w:color w:val="000000" w:themeColor="text1"/>
                    <w:sz w:val="28"/>
                    <w:szCs w:val="28"/>
                    <w:bdr w:val="none" w:sz="0" w:space="0" w:color="auto" w:frame="1"/>
                    <w:shd w:val="clear" w:color="auto" w:fill="FFFFFF"/>
                  </w:rPr>
                </m:ctrlPr>
              </m:radPr>
              <m:deg/>
              <m:e>
                <m:r>
                  <w:rPr>
                    <w:rFonts w:ascii="Cambria Math" w:hAnsi="Cambria Math"/>
                    <w:color w:val="000000" w:themeColor="text1"/>
                    <w:sz w:val="28"/>
                    <w:szCs w:val="28"/>
                    <w:bdr w:val="none" w:sz="0" w:space="0" w:color="auto" w:frame="1"/>
                    <w:shd w:val="clear" w:color="auto" w:fill="FFFFFF"/>
                  </w:rPr>
                  <m:t>9-</m:t>
                </m:r>
                <m:func>
                  <m:funcPr>
                    <m:ctrlPr>
                      <w:rPr>
                        <w:rFonts w:ascii="Cambria Math" w:hAnsi="Cambria Math"/>
                        <w:i/>
                        <w:color w:val="000000" w:themeColor="text1"/>
                        <w:sz w:val="28"/>
                        <w:szCs w:val="28"/>
                        <w:bdr w:val="none" w:sz="0" w:space="0" w:color="auto" w:frame="1"/>
                        <w:shd w:val="clear" w:color="auto" w:fill="FFFFFF"/>
                      </w:rPr>
                    </m:ctrlPr>
                  </m:funcPr>
                  <m:fName>
                    <m:sSup>
                      <m:sSupPr>
                        <m:ctrlPr>
                          <w:rPr>
                            <w:rFonts w:ascii="Cambria Math" w:hAnsi="Cambria Math"/>
                            <w:i/>
                            <w:color w:val="000000" w:themeColor="text1"/>
                            <w:sz w:val="28"/>
                            <w:szCs w:val="28"/>
                            <w:bdr w:val="none" w:sz="0" w:space="0" w:color="auto" w:frame="1"/>
                            <w:shd w:val="clear" w:color="auto" w:fill="FFFFFF"/>
                          </w:rPr>
                        </m:ctrlPr>
                      </m:sSupPr>
                      <m:e>
                        <m:r>
                          <m:rPr>
                            <m:sty m:val="p"/>
                          </m:rPr>
                          <w:rPr>
                            <w:rFonts w:ascii="Cambria Math" w:hAnsi="Cambria Math"/>
                            <w:color w:val="000000" w:themeColor="text1"/>
                            <w:sz w:val="28"/>
                            <w:szCs w:val="28"/>
                            <w:bdr w:val="none" w:sz="0" w:space="0" w:color="auto" w:frame="1"/>
                            <w:shd w:val="clear" w:color="auto" w:fill="FFFFFF"/>
                          </w:rPr>
                          <m:t>sin</m:t>
                        </m:r>
                      </m:e>
                      <m:sup>
                        <m:r>
                          <w:rPr>
                            <w:rFonts w:ascii="Cambria Math" w:hAnsi="Cambria Math"/>
                            <w:color w:val="000000" w:themeColor="text1"/>
                            <w:sz w:val="28"/>
                            <w:szCs w:val="28"/>
                            <w:bdr w:val="none" w:sz="0" w:space="0" w:color="auto" w:frame="1"/>
                            <w:shd w:val="clear" w:color="auto" w:fill="FFFFFF"/>
                          </w:rPr>
                          <m:t>2</m:t>
                        </m:r>
                      </m:sup>
                    </m:sSup>
                  </m:fName>
                  <m:e>
                    <m:r>
                      <w:rPr>
                        <w:rFonts w:ascii="Cambria Math" w:hAnsi="Cambria Math"/>
                        <w:color w:val="000000" w:themeColor="text1"/>
                        <w:sz w:val="28"/>
                        <w:szCs w:val="28"/>
                        <w:bdr w:val="none" w:sz="0" w:space="0" w:color="auto" w:frame="1"/>
                        <w:shd w:val="clear" w:color="auto" w:fill="FFFFFF"/>
                      </w:rPr>
                      <m:t>α</m:t>
                    </m:r>
                  </m:e>
                </m:func>
              </m:e>
            </m:rad>
          </m:num>
          <m:den>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cos</m:t>
                </m:r>
              </m:fName>
              <m:e>
                <m:r>
                  <w:rPr>
                    <w:rFonts w:ascii="Cambria Math" w:hAnsi="Cambria Math"/>
                    <w:color w:val="000000" w:themeColor="text1"/>
                    <w:sz w:val="28"/>
                    <w:szCs w:val="28"/>
                    <w:bdr w:val="none" w:sz="0" w:space="0" w:color="auto" w:frame="1"/>
                    <w:shd w:val="clear" w:color="auto" w:fill="FFFFFF"/>
                  </w:rPr>
                  <m:t>α</m:t>
                </m:r>
              </m:e>
            </m:func>
          </m:den>
        </m:f>
      </m:oMath>
      <w:r w:rsidRPr="005D60D0">
        <w:rPr>
          <w:color w:val="000000" w:themeColor="text1"/>
          <w:sz w:val="28"/>
          <w:szCs w:val="28"/>
          <w:bdr w:val="none" w:sz="0" w:space="0" w:color="auto" w:frame="1"/>
          <w:shd w:val="clear" w:color="auto" w:fill="FFFFFF"/>
        </w:rPr>
        <w:t xml:space="preserve">                                      (21)</w:t>
      </w:r>
    </w:p>
    <w:p w:rsidR="00FA6F64" w:rsidRPr="005D60D0" w:rsidRDefault="00FA6F64"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noProof/>
          <w:color w:val="000000" w:themeColor="text1"/>
          <w:sz w:val="28"/>
          <w:szCs w:val="28"/>
          <w:bdr w:val="none" w:sz="0" w:space="0" w:color="auto" w:frame="1"/>
          <w:shd w:val="clear" w:color="auto" w:fill="FFFFFF"/>
        </w:rPr>
        <w:drawing>
          <wp:inline distT="0" distB="0" distL="0" distR="0">
            <wp:extent cx="3200400" cy="2952750"/>
            <wp:effectExtent l="19050" t="0" r="0" b="0"/>
            <wp:docPr id="15" name="Рисунок 1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5" cstate="print"/>
                    <a:stretch>
                      <a:fillRect/>
                    </a:stretch>
                  </pic:blipFill>
                  <pic:spPr>
                    <a:xfrm>
                      <a:off x="0" y="0"/>
                      <a:ext cx="3200400" cy="2952750"/>
                    </a:xfrm>
                    <a:prstGeom prst="rect">
                      <a:avLst/>
                    </a:prstGeom>
                  </pic:spPr>
                </pic:pic>
              </a:graphicData>
            </a:graphic>
          </wp:inline>
        </w:drawing>
      </w:r>
    </w:p>
    <w:p w:rsidR="005D60D0" w:rsidRDefault="00B34805"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Рисунок</w:t>
      </w:r>
      <w:r w:rsidR="009C5BF9">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15</w:t>
      </w:r>
      <w:r w:rsidR="006474C7">
        <w:rPr>
          <w:color w:val="000000" w:themeColor="text1"/>
          <w:sz w:val="28"/>
          <w:szCs w:val="28"/>
          <w:bdr w:val="none" w:sz="0" w:space="0" w:color="auto" w:frame="1"/>
          <w:shd w:val="clear" w:color="auto" w:fill="FFFFFF"/>
        </w:rPr>
        <w:t xml:space="preserve"> -</w:t>
      </w:r>
      <w:r w:rsidR="005D60D0">
        <w:rPr>
          <w:color w:val="000000" w:themeColor="text1"/>
          <w:sz w:val="28"/>
          <w:szCs w:val="28"/>
          <w:bdr w:val="none" w:sz="0" w:space="0" w:color="auto" w:frame="1"/>
          <w:shd w:val="clear" w:color="auto" w:fill="FFFFFF"/>
        </w:rPr>
        <w:t xml:space="preserve"> Действительный график расстояния</w:t>
      </w:r>
      <w:proofErr w:type="gramStart"/>
      <w:r w:rsidR="005D60D0">
        <w:rPr>
          <w:color w:val="000000" w:themeColor="text1"/>
          <w:sz w:val="28"/>
          <w:szCs w:val="28"/>
          <w:bdr w:val="none" w:sz="0" w:space="0" w:color="auto" w:frame="1"/>
          <w:shd w:val="clear" w:color="auto" w:fill="FFFFFF"/>
        </w:rPr>
        <w:t xml:space="preserve"> </w:t>
      </w:r>
      <w:r w:rsidR="005D60D0" w:rsidRPr="005D60D0">
        <w:rPr>
          <w:color w:val="000000" w:themeColor="text1"/>
          <w:sz w:val="28"/>
          <w:szCs w:val="28"/>
          <w:bdr w:val="none" w:sz="0" w:space="0" w:color="auto" w:frame="1"/>
          <w:shd w:val="clear" w:color="auto" w:fill="FFFFFF"/>
        </w:rPr>
        <w:t xml:space="preserve">                    </w:t>
      </w:r>
      <w:r w:rsidR="005D60D0">
        <w:rPr>
          <w:color w:val="000000" w:themeColor="text1"/>
          <w:sz w:val="28"/>
          <w:szCs w:val="28"/>
          <w:bdr w:val="none" w:sz="0" w:space="0" w:color="auto" w:frame="1"/>
          <w:shd w:val="clear" w:color="auto" w:fill="FFFFFF"/>
        </w:rPr>
        <w:t xml:space="preserve">                            </w:t>
      </w:r>
      <m:oMath>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b(α)</m:t>
            </m:r>
          </m:num>
          <m:den>
            <m:r>
              <w:rPr>
                <w:rFonts w:ascii="Cambria Math" w:hAnsi="Cambria Math"/>
                <w:color w:val="000000" w:themeColor="text1"/>
                <w:sz w:val="28"/>
                <w:szCs w:val="28"/>
                <w:bdr w:val="none" w:sz="0" w:space="0" w:color="auto" w:frame="1"/>
                <w:shd w:val="clear" w:color="auto" w:fill="FFFFFF"/>
              </w:rPr>
              <m:t>α</m:t>
            </m:r>
          </m:den>
        </m:f>
      </m:oMath>
      <w:r w:rsidR="005D60D0">
        <w:rPr>
          <w:color w:val="000000" w:themeColor="text1"/>
          <w:sz w:val="28"/>
          <w:szCs w:val="28"/>
          <w:bdr w:val="none" w:sz="0" w:space="0" w:color="auto" w:frame="1"/>
          <w:shd w:val="clear" w:color="auto" w:fill="FFFFFF"/>
        </w:rPr>
        <w:t xml:space="preserve"> </w:t>
      </w:r>
      <w:proofErr w:type="gramEnd"/>
      <w:r w:rsidR="005D60D0">
        <w:rPr>
          <w:color w:val="000000" w:themeColor="text1"/>
          <w:sz w:val="28"/>
          <w:szCs w:val="28"/>
          <w:bdr w:val="none" w:sz="0" w:space="0" w:color="auto" w:frame="1"/>
          <w:shd w:val="clear" w:color="auto" w:fill="FFFFFF"/>
        </w:rPr>
        <w:t>изображения</w:t>
      </w:r>
    </w:p>
    <w:p w:rsidR="00FA6F64" w:rsidRDefault="00FA6F64"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noProof/>
          <w:color w:val="000000" w:themeColor="text1"/>
          <w:sz w:val="28"/>
          <w:szCs w:val="28"/>
          <w:bdr w:val="none" w:sz="0" w:space="0" w:color="auto" w:frame="1"/>
          <w:shd w:val="clear" w:color="auto" w:fill="FFFFFF"/>
        </w:rPr>
        <w:drawing>
          <wp:inline distT="0" distB="0" distL="0" distR="0">
            <wp:extent cx="3952875" cy="1943100"/>
            <wp:effectExtent l="19050" t="0" r="9525" b="0"/>
            <wp:docPr id="16" name="Рисунок 1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6" cstate="print"/>
                    <a:stretch>
                      <a:fillRect/>
                    </a:stretch>
                  </pic:blipFill>
                  <pic:spPr>
                    <a:xfrm>
                      <a:off x="0" y="0"/>
                      <a:ext cx="3952875" cy="1943100"/>
                    </a:xfrm>
                    <a:prstGeom prst="rect">
                      <a:avLst/>
                    </a:prstGeom>
                  </pic:spPr>
                </pic:pic>
              </a:graphicData>
            </a:graphic>
          </wp:inline>
        </w:drawing>
      </w:r>
    </w:p>
    <w:p w:rsidR="005D60D0" w:rsidRPr="005D60D0" w:rsidRDefault="00B34805"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Рисунок 16</w:t>
      </w:r>
      <w:r w:rsidR="006474C7">
        <w:rPr>
          <w:color w:val="000000" w:themeColor="text1"/>
          <w:sz w:val="28"/>
          <w:szCs w:val="28"/>
          <w:bdr w:val="none" w:sz="0" w:space="0" w:color="auto" w:frame="1"/>
          <w:shd w:val="clear" w:color="auto" w:fill="FFFFFF"/>
        </w:rPr>
        <w:t xml:space="preserve"> -</w:t>
      </w:r>
      <w:r w:rsidR="005D60D0">
        <w:rPr>
          <w:color w:val="000000" w:themeColor="text1"/>
          <w:sz w:val="28"/>
          <w:szCs w:val="28"/>
          <w:bdr w:val="none" w:sz="0" w:space="0" w:color="auto" w:frame="1"/>
          <w:shd w:val="clear" w:color="auto" w:fill="FFFFFF"/>
        </w:rPr>
        <w:t xml:space="preserve"> Отсутствие изображения при </w:t>
      </w:r>
      <m:oMath>
        <m:r>
          <w:rPr>
            <w:rFonts w:ascii="Cambria Math" w:hAnsi="Cambria Math"/>
            <w:color w:val="000000" w:themeColor="text1"/>
            <w:sz w:val="28"/>
            <w:szCs w:val="28"/>
            <w:bdr w:val="none" w:sz="0" w:space="0" w:color="auto" w:frame="1"/>
            <w:shd w:val="clear" w:color="auto" w:fill="FFFFFF"/>
          </w:rPr>
          <m:t>α→</m:t>
        </m:r>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π</m:t>
            </m:r>
          </m:num>
          <m:den>
            <m:r>
              <w:rPr>
                <w:rFonts w:ascii="Cambria Math" w:hAnsi="Cambria Math"/>
                <w:color w:val="000000" w:themeColor="text1"/>
                <w:sz w:val="28"/>
                <w:szCs w:val="28"/>
                <w:bdr w:val="none" w:sz="0" w:space="0" w:color="auto" w:frame="1"/>
                <w:shd w:val="clear" w:color="auto" w:fill="FFFFFF"/>
              </w:rPr>
              <m:t>2</m:t>
            </m:r>
          </m:den>
        </m:f>
      </m:oMath>
      <w:r w:rsidR="005D60D0">
        <w:rPr>
          <w:color w:val="000000" w:themeColor="text1"/>
          <w:sz w:val="28"/>
          <w:szCs w:val="28"/>
          <w:bdr w:val="none" w:sz="0" w:space="0" w:color="auto" w:frame="1"/>
          <w:shd w:val="clear" w:color="auto" w:fill="FFFFFF"/>
        </w:rPr>
        <w:t xml:space="preserve"> значении функции</w:t>
      </w:r>
      <w:proofErr w:type="gramStart"/>
      <w:r w:rsidR="005D60D0">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b(α)→∞</m:t>
        </m:r>
      </m:oMath>
      <w:proofErr w:type="gramEnd"/>
    </w:p>
    <w:p w:rsidR="005D60D0" w:rsidRDefault="005D60D0"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Как видно из графика, при </w:t>
      </w:r>
      <m:oMath>
        <m:r>
          <w:rPr>
            <w:rFonts w:ascii="Cambria Math" w:hAnsi="Cambria Math"/>
            <w:color w:val="000000" w:themeColor="text1"/>
            <w:sz w:val="28"/>
            <w:szCs w:val="28"/>
            <w:bdr w:val="none" w:sz="0" w:space="0" w:color="auto" w:frame="1"/>
            <w:shd w:val="clear" w:color="auto" w:fill="FFFFFF"/>
          </w:rPr>
          <m:t>α→</m:t>
        </m:r>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π</m:t>
            </m:r>
          </m:num>
          <m:den>
            <m:r>
              <w:rPr>
                <w:rFonts w:ascii="Cambria Math" w:hAnsi="Cambria Math"/>
                <w:color w:val="000000" w:themeColor="text1"/>
                <w:sz w:val="28"/>
                <w:szCs w:val="28"/>
                <w:bdr w:val="none" w:sz="0" w:space="0" w:color="auto" w:frame="1"/>
                <w:shd w:val="clear" w:color="auto" w:fill="FFFFFF"/>
              </w:rPr>
              <m:t>2</m:t>
            </m:r>
          </m:den>
        </m:f>
      </m:oMath>
      <w:r>
        <w:rPr>
          <w:color w:val="000000" w:themeColor="text1"/>
          <w:sz w:val="28"/>
          <w:szCs w:val="28"/>
          <w:bdr w:val="none" w:sz="0" w:space="0" w:color="auto" w:frame="1"/>
          <w:shd w:val="clear" w:color="auto" w:fill="FFFFFF"/>
        </w:rPr>
        <w:t xml:space="preserve"> значение функции</w:t>
      </w:r>
      <w:proofErr w:type="gramStart"/>
      <w:r>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b(α)→∞</m:t>
        </m:r>
      </m:oMath>
      <w:r>
        <w:rPr>
          <w:color w:val="000000" w:themeColor="text1"/>
          <w:sz w:val="28"/>
          <w:szCs w:val="28"/>
          <w:bdr w:val="none" w:sz="0" w:space="0" w:color="auto" w:frame="1"/>
          <w:shd w:val="clear" w:color="auto" w:fill="FFFFFF"/>
        </w:rPr>
        <w:t xml:space="preserve">. </w:t>
      </w:r>
      <w:proofErr w:type="gramEnd"/>
      <w:r>
        <w:rPr>
          <w:color w:val="000000" w:themeColor="text1"/>
          <w:sz w:val="28"/>
          <w:szCs w:val="28"/>
          <w:bdr w:val="none" w:sz="0" w:space="0" w:color="auto" w:frame="1"/>
          <w:shd w:val="clear" w:color="auto" w:fill="FFFFFF"/>
        </w:rPr>
        <w:t>Изображение при этом не существует, что иллюстрирует рисунок 12.</w:t>
      </w:r>
    </w:p>
    <w:p w:rsidR="005D60D0" w:rsidRDefault="005D60D0" w:rsidP="006F5BB0">
      <w:pPr>
        <w:pStyle w:val="ac"/>
        <w:shd w:val="clear" w:color="auto" w:fill="FFFFFF"/>
        <w:tabs>
          <w:tab w:val="left" w:pos="709"/>
        </w:tabs>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lastRenderedPageBreak/>
        <w:t xml:space="preserve">Для </w:t>
      </w:r>
      <w:proofErr w:type="gramStart"/>
      <w:r>
        <w:rPr>
          <w:color w:val="000000" w:themeColor="text1"/>
          <w:sz w:val="28"/>
          <w:szCs w:val="28"/>
          <w:bdr w:val="none" w:sz="0" w:space="0" w:color="auto" w:frame="1"/>
          <w:shd w:val="clear" w:color="auto" w:fill="FFFFFF"/>
        </w:rPr>
        <w:t>небольших</w:t>
      </w:r>
      <w:proofErr w:type="gramEnd"/>
      <w:r>
        <w:rPr>
          <w:color w:val="000000" w:themeColor="text1"/>
          <w:sz w:val="28"/>
          <w:szCs w:val="28"/>
          <w:bdr w:val="none" w:sz="0" w:space="0" w:color="auto" w:frame="1"/>
          <w:shd w:val="clear" w:color="auto" w:fill="FFFFFF"/>
        </w:rPr>
        <w:t xml:space="preserve"> улов падения (приблизительно </w:t>
      </w:r>
      <m:oMath>
        <m:r>
          <w:rPr>
            <w:rFonts w:ascii="Cambria Math" w:hAnsi="Cambria Math"/>
            <w:color w:val="000000" w:themeColor="text1"/>
            <w:sz w:val="28"/>
            <w:szCs w:val="28"/>
            <w:bdr w:val="none" w:sz="0" w:space="0" w:color="auto" w:frame="1"/>
            <w:shd w:val="clear" w:color="auto" w:fill="FFFFFF"/>
          </w:rPr>
          <m:t>α≤</m:t>
        </m:r>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π</m:t>
            </m:r>
          </m:num>
          <m:den>
            <m:r>
              <w:rPr>
                <w:rFonts w:ascii="Cambria Math" w:hAnsi="Cambria Math"/>
                <w:color w:val="000000" w:themeColor="text1"/>
                <w:sz w:val="28"/>
                <w:szCs w:val="28"/>
                <w:bdr w:val="none" w:sz="0" w:space="0" w:color="auto" w:frame="1"/>
                <w:shd w:val="clear" w:color="auto" w:fill="FFFFFF"/>
              </w:rPr>
              <m:t>6</m:t>
            </m:r>
          </m:den>
        </m:f>
      </m:oMath>
      <w:r w:rsidR="00F4519E">
        <w:rPr>
          <w:color w:val="000000" w:themeColor="text1"/>
          <w:sz w:val="28"/>
          <w:szCs w:val="28"/>
          <w:bdr w:val="none" w:sz="0" w:space="0" w:color="auto" w:frame="1"/>
          <w:shd w:val="clear" w:color="auto" w:fill="FFFFFF"/>
        </w:rPr>
        <w:t xml:space="preserve">) преломленные лучи практически пересекаются в одной точке. При увеличении угла падения расстояние до пересечения преломленного луча с </w:t>
      </w:r>
      <w:proofErr w:type="gramStart"/>
      <w:r w:rsidR="00F4519E">
        <w:rPr>
          <w:color w:val="000000" w:themeColor="text1"/>
          <w:sz w:val="28"/>
          <w:szCs w:val="28"/>
          <w:bdr w:val="none" w:sz="0" w:space="0" w:color="auto" w:frame="1"/>
          <w:shd w:val="clear" w:color="auto" w:fill="FFFFFF"/>
        </w:rPr>
        <w:t>прямой</w:t>
      </w:r>
      <w:proofErr w:type="gramEnd"/>
      <w:r w:rsidR="00F4519E">
        <w:rPr>
          <w:color w:val="000000" w:themeColor="text1"/>
          <w:sz w:val="28"/>
          <w:szCs w:val="28"/>
          <w:bdr w:val="none" w:sz="0" w:space="0" w:color="auto" w:frame="1"/>
          <w:shd w:val="clear" w:color="auto" w:fill="FFFFFF"/>
        </w:rPr>
        <w:t xml:space="preserve"> АВ резко возрастает, и изображения нет.</w:t>
      </w:r>
    </w:p>
    <w:p w:rsidR="00F4519E" w:rsidRDefault="00F4519E" w:rsidP="006F5BB0">
      <w:pPr>
        <w:pStyle w:val="ac"/>
        <w:shd w:val="clear" w:color="auto" w:fill="FFFFFF"/>
        <w:tabs>
          <w:tab w:val="left" w:pos="709"/>
        </w:tabs>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Чтобы получить изображение для отрицательного значения коэффициента преломления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r>
          <w:rPr>
            <w:rFonts w:ascii="Cambria Math" w:hAnsi="Cambria Math"/>
            <w:color w:val="000000" w:themeColor="text1"/>
            <w:sz w:val="28"/>
            <w:szCs w:val="28"/>
            <w:bdr w:val="none" w:sz="0" w:space="0" w:color="auto" w:frame="1"/>
            <w:shd w:val="clear" w:color="auto" w:fill="FFFFFF"/>
          </w:rPr>
          <m:t>&lt;-1</m:t>
        </m:r>
      </m:oMath>
      <w:r w:rsidRPr="00F4519E">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можно «искривить» поверхность раздела сред на некоторый угол, свой для каждого угла падения. Таким образом, плоска пластинка превратится в некую «</w:t>
      </w:r>
      <w:r w:rsidR="007E74D1">
        <w:rPr>
          <w:color w:val="000000" w:themeColor="text1"/>
          <w:sz w:val="28"/>
          <w:szCs w:val="28"/>
          <w:bdr w:val="none" w:sz="0" w:space="0" w:color="auto" w:frame="1"/>
          <w:shd w:val="clear" w:color="auto" w:fill="FFFFFF"/>
        </w:rPr>
        <w:t>закругленную» поверхность строго определенной формы.</w:t>
      </w:r>
    </w:p>
    <w:p w:rsidR="007E74D1" w:rsidRDefault="007E74D1" w:rsidP="006F5BB0">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В данной работе с помощью численного моделирования решена задача построения такой поверхности раздела сред, для которой все лучи, исходящие из точки</w:t>
      </w:r>
      <w:proofErr w:type="gramStart"/>
      <w:r>
        <w:rPr>
          <w:color w:val="000000" w:themeColor="text1"/>
          <w:sz w:val="28"/>
          <w:szCs w:val="28"/>
          <w:bdr w:val="none" w:sz="0" w:space="0" w:color="auto" w:frame="1"/>
          <w:shd w:val="clear" w:color="auto" w:fill="FFFFFF"/>
        </w:rPr>
        <w:t xml:space="preserve"> А</w:t>
      </w:r>
      <w:proofErr w:type="gramEnd"/>
      <w:r>
        <w:rPr>
          <w:color w:val="000000" w:themeColor="text1"/>
          <w:sz w:val="28"/>
          <w:szCs w:val="28"/>
          <w:bdr w:val="none" w:sz="0" w:space="0" w:color="auto" w:frame="1"/>
          <w:shd w:val="clear" w:color="auto" w:fill="FFFFFF"/>
        </w:rPr>
        <w:t xml:space="preserve">, после преломления пересекаются в одной точке (рисунок 10). При этом предполагается, что относительный показатель преломления сред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r>
          <w:rPr>
            <w:rFonts w:ascii="Cambria Math" w:hAnsi="Cambria Math"/>
            <w:color w:val="000000" w:themeColor="text1"/>
            <w:sz w:val="28"/>
            <w:szCs w:val="28"/>
            <w:bdr w:val="none" w:sz="0" w:space="0" w:color="auto" w:frame="1"/>
            <w:shd w:val="clear" w:color="auto" w:fill="FFFFFF"/>
          </w:rPr>
          <m:t>&lt;-1</m:t>
        </m:r>
      </m:oMath>
      <w:r w:rsidRPr="007E74D1">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 xml:space="preserve">В соответствии с формулой (20) расстояние до изображения </w:t>
      </w:r>
      <w:r>
        <w:rPr>
          <w:color w:val="000000" w:themeColor="text1"/>
          <w:sz w:val="28"/>
          <w:szCs w:val="28"/>
          <w:bdr w:val="none" w:sz="0" w:space="0" w:color="auto" w:frame="1"/>
          <w:shd w:val="clear" w:color="auto" w:fill="FFFFFF"/>
          <w:lang w:val="en-US"/>
        </w:rPr>
        <w:t>B</w:t>
      </w:r>
      <w:r w:rsidRPr="000F7B67">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равно:</w:t>
      </w:r>
    </w:p>
    <w:p w:rsidR="007E74D1" w:rsidRPr="000F7B67" w:rsidRDefault="007E74D1"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7E74D1">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OB=</m:t>
        </m:r>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e>
        </m:d>
        <m:r>
          <w:rPr>
            <w:rFonts w:ascii="Cambria Math" w:hAnsi="Cambria Math"/>
            <w:color w:val="000000" w:themeColor="text1"/>
            <w:sz w:val="28"/>
            <w:szCs w:val="28"/>
            <w:bdr w:val="none" w:sz="0" w:space="0" w:color="auto" w:frame="1"/>
            <w:shd w:val="clear" w:color="auto" w:fill="FFFFFF"/>
          </w:rPr>
          <m:t>∙OA</m:t>
        </m:r>
      </m:oMath>
      <w:r w:rsidRPr="007E74D1">
        <w:rPr>
          <w:i/>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 xml:space="preserve">или </w:t>
      </w:r>
      <m:oMath>
        <m:r>
          <w:rPr>
            <w:rFonts w:ascii="Cambria Math" w:hAnsi="Cambria Math"/>
            <w:color w:val="000000" w:themeColor="text1"/>
            <w:sz w:val="28"/>
            <w:szCs w:val="28"/>
            <w:bdr w:val="none" w:sz="0" w:space="0" w:color="auto" w:frame="1"/>
            <w:shd w:val="clear" w:color="auto" w:fill="FFFFFF"/>
          </w:rPr>
          <m:t>b=</m:t>
        </m:r>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e>
        </m:d>
        <m:r>
          <w:rPr>
            <w:rFonts w:ascii="Cambria Math" w:hAnsi="Cambria Math"/>
            <w:color w:val="000000" w:themeColor="text1"/>
            <w:sz w:val="28"/>
            <w:szCs w:val="28"/>
            <w:bdr w:val="none" w:sz="0" w:space="0" w:color="auto" w:frame="1"/>
            <w:shd w:val="clear" w:color="auto" w:fill="FFFFFF"/>
          </w:rPr>
          <m:t>∙α</m:t>
        </m:r>
      </m:oMath>
      <w:r w:rsidRPr="007E74D1">
        <w:rPr>
          <w:color w:val="000000" w:themeColor="text1"/>
          <w:sz w:val="28"/>
          <w:szCs w:val="28"/>
          <w:bdr w:val="none" w:sz="0" w:space="0" w:color="auto" w:frame="1"/>
          <w:shd w:val="clear" w:color="auto" w:fill="FFFFFF"/>
        </w:rPr>
        <w:t xml:space="preserve">       </w:t>
      </w:r>
      <w:r w:rsidR="00960BFF">
        <w:rPr>
          <w:color w:val="000000" w:themeColor="text1"/>
          <w:sz w:val="28"/>
          <w:szCs w:val="28"/>
          <w:bdr w:val="none" w:sz="0" w:space="0" w:color="auto" w:frame="1"/>
          <w:shd w:val="clear" w:color="auto" w:fill="FFFFFF"/>
        </w:rPr>
        <w:t xml:space="preserve">                          </w:t>
      </w:r>
      <w:r w:rsidRPr="007E74D1">
        <w:rPr>
          <w:color w:val="000000" w:themeColor="text1"/>
          <w:sz w:val="28"/>
          <w:szCs w:val="28"/>
          <w:bdr w:val="none" w:sz="0" w:space="0" w:color="auto" w:frame="1"/>
          <w:shd w:val="clear" w:color="auto" w:fill="FFFFFF"/>
        </w:rPr>
        <w:t>(22)</w:t>
      </w:r>
    </w:p>
    <w:p w:rsidR="007E74D1" w:rsidRDefault="007E74D1"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Здесь АО – перпендикуляр к поверхности, ограниченной отрезками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OC</m:t>
            </m:r>
          </m:e>
          <m:sub>
            <m:r>
              <w:rPr>
                <w:rFonts w:ascii="Cambria Math" w:hAnsi="Cambria Math"/>
                <w:color w:val="000000" w:themeColor="text1"/>
                <w:sz w:val="28"/>
                <w:szCs w:val="28"/>
                <w:bdr w:val="none" w:sz="0" w:space="0" w:color="auto" w:frame="1"/>
                <w:shd w:val="clear" w:color="auto" w:fill="FFFFFF"/>
              </w:rPr>
              <m:t>1</m:t>
            </m:r>
          </m:sub>
        </m:sSub>
      </m:oMath>
      <w:r>
        <w:rPr>
          <w:color w:val="000000" w:themeColor="text1"/>
          <w:sz w:val="28"/>
          <w:szCs w:val="28"/>
          <w:bdr w:val="none" w:sz="0" w:space="0" w:color="auto" w:frame="1"/>
          <w:shd w:val="clear" w:color="auto" w:fill="FFFFFF"/>
        </w:rPr>
        <w:t xml:space="preserve">, угол падения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C</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AO=</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P</m:t>
            </m:r>
          </m:e>
          <m:sub>
            <m:r>
              <w:rPr>
                <w:rFonts w:ascii="Cambria Math" w:hAnsi="Cambria Math"/>
                <w:color w:val="000000" w:themeColor="text1"/>
                <w:sz w:val="28"/>
                <w:szCs w:val="28"/>
                <w:bdr w:val="none" w:sz="0" w:space="0" w:color="auto" w:frame="1"/>
                <w:shd w:val="clear" w:color="auto" w:fill="FFFFFF"/>
              </w:rPr>
              <m:t>1</m:t>
            </m:r>
          </m:sub>
        </m:sSub>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C</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A=α</m:t>
        </m:r>
      </m:oMath>
      <w:r w:rsidRPr="007E74D1">
        <w:rPr>
          <w:color w:val="000000" w:themeColor="text1"/>
          <w:sz w:val="28"/>
          <w:szCs w:val="28"/>
          <w:bdr w:val="none" w:sz="0" w:space="0" w:color="auto" w:frame="1"/>
          <w:shd w:val="clear" w:color="auto" w:fill="FFFFFF"/>
        </w:rPr>
        <w:t xml:space="preserve">,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P</m:t>
            </m:r>
          </m:e>
          <m:sub>
            <m:r>
              <w:rPr>
                <w:rFonts w:ascii="Cambria Math" w:hAnsi="Cambria Math"/>
                <w:color w:val="000000" w:themeColor="text1"/>
                <w:sz w:val="28"/>
                <w:szCs w:val="28"/>
                <w:bdr w:val="none" w:sz="0" w:space="0" w:color="auto" w:frame="1"/>
                <w:shd w:val="clear" w:color="auto" w:fill="FFFFFF"/>
              </w:rPr>
              <m:t>1</m:t>
            </m:r>
          </m:sub>
        </m:sSub>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Q</m:t>
            </m:r>
          </m:e>
          <m:sub>
            <m:r>
              <w:rPr>
                <w:rFonts w:ascii="Cambria Math" w:hAnsi="Cambria Math"/>
                <w:color w:val="000000" w:themeColor="text1"/>
                <w:sz w:val="28"/>
                <w:szCs w:val="28"/>
                <w:bdr w:val="none" w:sz="0" w:space="0" w:color="auto" w:frame="1"/>
                <w:shd w:val="clear" w:color="auto" w:fill="FFFFFF"/>
              </w:rPr>
              <m:t>1</m:t>
            </m:r>
          </m:sub>
        </m:sSub>
      </m:oMath>
      <w:r>
        <w:rPr>
          <w:color w:val="000000" w:themeColor="text1"/>
          <w:sz w:val="28"/>
          <w:szCs w:val="28"/>
          <w:bdr w:val="none" w:sz="0" w:space="0" w:color="auto" w:frame="1"/>
          <w:shd w:val="clear" w:color="auto" w:fill="FFFFFF"/>
        </w:rPr>
        <w:t xml:space="preserve"> </w:t>
      </w:r>
      <w:r w:rsidRPr="007E74D1">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 xml:space="preserve">перпендикуляр </w:t>
      </w:r>
      <w:r w:rsidR="00B0224B">
        <w:rPr>
          <w:color w:val="000000" w:themeColor="text1"/>
          <w:sz w:val="28"/>
          <w:szCs w:val="28"/>
          <w:bdr w:val="none" w:sz="0" w:space="0" w:color="auto" w:frame="1"/>
          <w:shd w:val="clear" w:color="auto" w:fill="FFFFFF"/>
        </w:rPr>
        <w:t xml:space="preserve">к поверхности раздела </w:t>
      </w:r>
      <w:proofErr w:type="gramStart"/>
      <w:r w:rsidR="00B0224B">
        <w:rPr>
          <w:color w:val="000000" w:themeColor="text1"/>
          <w:sz w:val="28"/>
          <w:szCs w:val="28"/>
          <w:bdr w:val="none" w:sz="0" w:space="0" w:color="auto" w:frame="1"/>
          <w:shd w:val="clear" w:color="auto" w:fill="FFFFFF"/>
        </w:rPr>
        <w:t>сред</w:t>
      </w:r>
      <w:proofErr w:type="gramEnd"/>
      <w:r w:rsidR="00B0224B">
        <w:rPr>
          <w:color w:val="000000" w:themeColor="text1"/>
          <w:sz w:val="28"/>
          <w:szCs w:val="28"/>
          <w:bdr w:val="none" w:sz="0" w:space="0" w:color="auto" w:frame="1"/>
          <w:shd w:val="clear" w:color="auto" w:fill="FFFFFF"/>
        </w:rPr>
        <w:t xml:space="preserve"> а точке падения луча.</w:t>
      </w:r>
    </w:p>
    <w:p w:rsidR="00B0224B" w:rsidRDefault="00B0224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Найдем угол </w:t>
      </w:r>
      <m:oMath>
        <m:r>
          <w:rPr>
            <w:rFonts w:ascii="Cambria Math" w:hAnsi="Cambria Math"/>
            <w:color w:val="000000" w:themeColor="text1"/>
            <w:sz w:val="28"/>
            <w:szCs w:val="28"/>
            <w:bdr w:val="none" w:sz="0" w:space="0" w:color="auto" w:frame="1"/>
            <w:shd w:val="clear" w:color="auto" w:fill="FFFFFF"/>
          </w:rPr>
          <m:t>γ</m:t>
        </m:r>
      </m:oMath>
      <w:r>
        <w:rPr>
          <w:color w:val="000000" w:themeColor="text1"/>
          <w:sz w:val="28"/>
          <w:szCs w:val="28"/>
          <w:bdr w:val="none" w:sz="0" w:space="0" w:color="auto" w:frame="1"/>
          <w:shd w:val="clear" w:color="auto" w:fill="FFFFFF"/>
        </w:rPr>
        <w:t xml:space="preserve">, на который нужно повернуть поверхность раздела, чтобы преломленный луч пошел по пути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C</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B</m:t>
        </m:r>
      </m:oMath>
      <w:r w:rsidRPr="00B0224B">
        <w:rPr>
          <w:color w:val="000000" w:themeColor="text1"/>
          <w:sz w:val="28"/>
          <w:szCs w:val="28"/>
          <w:bdr w:val="none" w:sz="0" w:space="0" w:color="auto" w:frame="1"/>
          <w:shd w:val="clear" w:color="auto" w:fill="FFFFFF"/>
        </w:rPr>
        <w:t>.</w:t>
      </w:r>
    </w:p>
    <w:p w:rsidR="00B0224B" w:rsidRDefault="00C34198"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noProof/>
          <w:color w:val="000000" w:themeColor="text1"/>
          <w:sz w:val="28"/>
          <w:szCs w:val="28"/>
          <w:bdr w:val="none" w:sz="0" w:space="0" w:color="auto" w:frame="1"/>
          <w:shd w:val="clear" w:color="auto" w:fill="FFFFFF"/>
        </w:rPr>
        <w:drawing>
          <wp:inline distT="0" distB="0" distL="0" distR="0">
            <wp:extent cx="3106922" cy="2220818"/>
            <wp:effectExtent l="19050" t="0" r="0" b="0"/>
            <wp:docPr id="17" name="Рисунок 1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 cstate="print"/>
                    <a:stretch>
                      <a:fillRect/>
                    </a:stretch>
                  </pic:blipFill>
                  <pic:spPr>
                    <a:xfrm>
                      <a:off x="0" y="0"/>
                      <a:ext cx="3114433" cy="2226187"/>
                    </a:xfrm>
                    <a:prstGeom prst="rect">
                      <a:avLst/>
                    </a:prstGeom>
                  </pic:spPr>
                </pic:pic>
              </a:graphicData>
            </a:graphic>
          </wp:inline>
        </w:drawing>
      </w:r>
    </w:p>
    <w:p w:rsidR="00B0224B" w:rsidRDefault="00B34805"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Рисунок 17</w:t>
      </w:r>
      <w:r w:rsidR="006474C7">
        <w:rPr>
          <w:color w:val="000000" w:themeColor="text1"/>
          <w:sz w:val="28"/>
          <w:szCs w:val="28"/>
          <w:bdr w:val="none" w:sz="0" w:space="0" w:color="auto" w:frame="1"/>
          <w:shd w:val="clear" w:color="auto" w:fill="FFFFFF"/>
        </w:rPr>
        <w:t xml:space="preserve"> - </w:t>
      </w:r>
      <w:r w:rsidR="00B0224B">
        <w:rPr>
          <w:color w:val="000000" w:themeColor="text1"/>
          <w:sz w:val="28"/>
          <w:szCs w:val="28"/>
          <w:bdr w:val="none" w:sz="0" w:space="0" w:color="auto" w:frame="1"/>
          <w:shd w:val="clear" w:color="auto" w:fill="FFFFFF"/>
        </w:rPr>
        <w:t xml:space="preserve">Нахождение угла </w:t>
      </w:r>
      <m:oMath>
        <m:r>
          <w:rPr>
            <w:rFonts w:ascii="Cambria Math" w:hAnsi="Cambria Math"/>
            <w:color w:val="000000" w:themeColor="text1"/>
            <w:sz w:val="28"/>
            <w:szCs w:val="28"/>
            <w:bdr w:val="none" w:sz="0" w:space="0" w:color="auto" w:frame="1"/>
            <w:shd w:val="clear" w:color="auto" w:fill="FFFFFF"/>
          </w:rPr>
          <m:t>γ</m:t>
        </m:r>
      </m:oMath>
    </w:p>
    <w:p w:rsidR="00B0224B" w:rsidRDefault="00B0224B" w:rsidP="000E77ED">
      <w:pPr>
        <w:pStyle w:val="ac"/>
        <w:shd w:val="clear" w:color="auto" w:fill="FFFFFF"/>
        <w:spacing w:before="0" w:beforeAutospacing="0" w:after="0" w:afterAutospacing="0" w:line="360" w:lineRule="auto"/>
        <w:ind w:firstLine="680"/>
        <w:textAlignment w:val="baseline"/>
        <w:rPr>
          <w:color w:val="000000" w:themeColor="text1"/>
          <w:sz w:val="28"/>
          <w:szCs w:val="28"/>
          <w:bdr w:val="none" w:sz="0" w:space="0" w:color="auto" w:frame="1"/>
          <w:shd w:val="clear" w:color="auto" w:fill="FFFFFF"/>
        </w:rPr>
      </w:pPr>
    </w:p>
    <w:p w:rsidR="00B0224B" w:rsidRDefault="00B0224B" w:rsidP="000E77ED">
      <w:pPr>
        <w:pStyle w:val="ac"/>
        <w:shd w:val="clear" w:color="auto" w:fill="FFFFFF"/>
        <w:spacing w:before="0" w:beforeAutospacing="0" w:after="0" w:afterAutospacing="0" w:line="360" w:lineRule="auto"/>
        <w:ind w:firstLine="680"/>
        <w:textAlignment w:val="baseline"/>
        <w:rPr>
          <w:color w:val="000000" w:themeColor="text1"/>
          <w:sz w:val="28"/>
          <w:szCs w:val="28"/>
          <w:bdr w:val="none" w:sz="0" w:space="0" w:color="auto" w:frame="1"/>
          <w:shd w:val="clear" w:color="auto" w:fill="FFFFFF"/>
        </w:rPr>
      </w:pPr>
    </w:p>
    <w:p w:rsidR="00B0224B" w:rsidRDefault="00B0224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На рисунке 13 обозначено: </w:t>
      </w:r>
      <m:oMath>
        <m:r>
          <w:rPr>
            <w:rFonts w:ascii="Cambria Math" w:hAnsi="Cambria Math"/>
            <w:color w:val="000000" w:themeColor="text1"/>
            <w:sz w:val="28"/>
            <w:szCs w:val="28"/>
            <w:bdr w:val="none" w:sz="0" w:space="0" w:color="auto" w:frame="1"/>
            <w:shd w:val="clear" w:color="auto" w:fill="FFFFFF"/>
          </w:rPr>
          <m:t>R</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C</m:t>
            </m:r>
          </m:e>
          <m:sub>
            <m:r>
              <w:rPr>
                <w:rFonts w:ascii="Cambria Math" w:hAnsi="Cambria Math"/>
                <w:color w:val="000000" w:themeColor="text1"/>
                <w:sz w:val="28"/>
                <w:szCs w:val="28"/>
                <w:bdr w:val="none" w:sz="0" w:space="0" w:color="auto" w:frame="1"/>
                <w:shd w:val="clear" w:color="auto" w:fill="FFFFFF"/>
              </w:rPr>
              <m:t>2</m:t>
            </m:r>
          </m:sub>
        </m:sSub>
      </m:oMath>
      <w:r>
        <w:rPr>
          <w:color w:val="000000" w:themeColor="text1"/>
          <w:sz w:val="28"/>
          <w:szCs w:val="28"/>
          <w:bdr w:val="none" w:sz="0" w:space="0" w:color="auto" w:frame="1"/>
          <w:shd w:val="clear" w:color="auto" w:fill="FFFFFF"/>
        </w:rPr>
        <w:t xml:space="preserve"> </w:t>
      </w:r>
      <w:r w:rsidRPr="00B0224B">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 xml:space="preserve">положение элемента поверхности после поворота на угол </w:t>
      </w:r>
      <m:oMath>
        <m:r>
          <w:rPr>
            <w:rFonts w:ascii="Cambria Math" w:hAnsi="Cambria Math"/>
            <w:color w:val="000000" w:themeColor="text1"/>
            <w:sz w:val="28"/>
            <w:szCs w:val="28"/>
            <w:bdr w:val="none" w:sz="0" w:space="0" w:color="auto" w:frame="1"/>
            <w:shd w:val="clear" w:color="auto" w:fill="FFFFFF"/>
          </w:rPr>
          <m:t>γ</m:t>
        </m:r>
      </m:oMath>
      <w:r>
        <w:rPr>
          <w:color w:val="000000" w:themeColor="text1"/>
          <w:sz w:val="28"/>
          <w:szCs w:val="28"/>
          <w:bdr w:val="none" w:sz="0" w:space="0" w:color="auto" w:frame="1"/>
          <w:shd w:val="clear" w:color="auto" w:fill="FFFFFF"/>
        </w:rPr>
        <w:t xml:space="preserve">, отрезок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P</m:t>
            </m:r>
          </m:e>
          <m:sub>
            <m:r>
              <w:rPr>
                <w:rFonts w:ascii="Cambria Math" w:hAnsi="Cambria Math"/>
                <w:color w:val="000000" w:themeColor="text1"/>
                <w:sz w:val="28"/>
                <w:szCs w:val="28"/>
                <w:bdr w:val="none" w:sz="0" w:space="0" w:color="auto" w:frame="1"/>
                <w:shd w:val="clear" w:color="auto" w:fill="FFFFFF"/>
              </w:rPr>
              <m:t>2</m:t>
            </m:r>
          </m:sub>
        </m:sSub>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Q</m:t>
            </m:r>
          </m:e>
          <m:sub>
            <m:r>
              <w:rPr>
                <w:rFonts w:ascii="Cambria Math" w:hAnsi="Cambria Math"/>
                <w:color w:val="000000" w:themeColor="text1"/>
                <w:sz w:val="28"/>
                <w:szCs w:val="28"/>
                <w:bdr w:val="none" w:sz="0" w:space="0" w:color="auto" w:frame="1"/>
                <w:shd w:val="clear" w:color="auto" w:fill="FFFFFF"/>
              </w:rPr>
              <m:t>2</m:t>
            </m:r>
          </m:sub>
        </m:sSub>
      </m:oMath>
      <w:r w:rsidRPr="00B0224B">
        <w:rPr>
          <w:color w:val="000000" w:themeColor="text1"/>
          <w:sz w:val="28"/>
          <w:szCs w:val="28"/>
          <w:bdr w:val="none" w:sz="0" w:space="0" w:color="auto" w:frame="1"/>
          <w:shd w:val="clear" w:color="auto" w:fill="FFFFFF"/>
        </w:rPr>
        <w:t xml:space="preserve"> -  </w:t>
      </w:r>
      <w:r>
        <w:rPr>
          <w:color w:val="000000" w:themeColor="text1"/>
          <w:sz w:val="28"/>
          <w:szCs w:val="28"/>
          <w:bdr w:val="none" w:sz="0" w:space="0" w:color="auto" w:frame="1"/>
          <w:shd w:val="clear" w:color="auto" w:fill="FFFFFF"/>
        </w:rPr>
        <w:t xml:space="preserve">нормаль к этой поверхности в точке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lang w:val="en-US"/>
              </w:rPr>
              <m:t>C</m:t>
            </m:r>
          </m:e>
          <m:sub>
            <m:r>
              <w:rPr>
                <w:rFonts w:ascii="Cambria Math" w:hAnsi="Cambria Math"/>
                <w:color w:val="000000" w:themeColor="text1"/>
                <w:sz w:val="28"/>
                <w:szCs w:val="28"/>
                <w:bdr w:val="none" w:sz="0" w:space="0" w:color="auto" w:frame="1"/>
                <w:shd w:val="clear" w:color="auto" w:fill="FFFFFF"/>
              </w:rPr>
              <m:t>1</m:t>
            </m:r>
          </m:sub>
        </m:sSub>
      </m:oMath>
      <w:r w:rsidRPr="00B0224B">
        <w:rPr>
          <w:color w:val="000000" w:themeColor="text1"/>
          <w:sz w:val="28"/>
          <w:szCs w:val="28"/>
          <w:bdr w:val="none" w:sz="0" w:space="0" w:color="auto" w:frame="1"/>
          <w:shd w:val="clear" w:color="auto" w:fill="FFFFFF"/>
        </w:rPr>
        <w:t>.</w:t>
      </w:r>
    </w:p>
    <w:p w:rsidR="00B0224B" w:rsidRDefault="00B0224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Из треугольников </w:t>
      </w:r>
      <m:oMath>
        <m:r>
          <w:rPr>
            <w:rFonts w:ascii="Cambria Math" w:hAnsi="Cambria Math"/>
            <w:color w:val="000000" w:themeColor="text1"/>
            <w:sz w:val="28"/>
            <w:szCs w:val="28"/>
            <w:bdr w:val="none" w:sz="0" w:space="0" w:color="auto" w:frame="1"/>
            <w:shd w:val="clear" w:color="auto" w:fill="FFFFFF"/>
          </w:rPr>
          <m:t>AO</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C</m:t>
            </m:r>
          </m:e>
          <m:sub>
            <m:r>
              <w:rPr>
                <w:rFonts w:ascii="Cambria Math" w:hAnsi="Cambria Math"/>
                <w:color w:val="000000" w:themeColor="text1"/>
                <w:sz w:val="28"/>
                <w:szCs w:val="28"/>
                <w:bdr w:val="none" w:sz="0" w:space="0" w:color="auto" w:frame="1"/>
                <w:shd w:val="clear" w:color="auto" w:fill="FFFFFF"/>
              </w:rPr>
              <m:t>1</m:t>
            </m:r>
          </m:sub>
        </m:sSub>
      </m:oMath>
      <w:r w:rsidRPr="00B0224B">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и</w:t>
      </w:r>
      <w:r w:rsidRPr="00B0224B">
        <w:rPr>
          <w:color w:val="000000" w:themeColor="text1"/>
          <w:sz w:val="28"/>
          <w:szCs w:val="28"/>
          <w:bdr w:val="none" w:sz="0" w:space="0" w:color="auto" w:frame="1"/>
          <w:shd w:val="clear" w:color="auto" w:fill="FFFFFF"/>
        </w:rPr>
        <w:t xml:space="preserve">  </w:t>
      </w:r>
      <m:oMath>
        <m:sSub>
          <m:sSubPr>
            <m:ctrlPr>
              <w:rPr>
                <w:rFonts w:ascii="Cambria Math" w:hAnsi="Cambria Math"/>
                <w:i/>
                <w:color w:val="000000" w:themeColor="text1"/>
                <w:sz w:val="28"/>
                <w:szCs w:val="28"/>
                <w:bdr w:val="none" w:sz="0" w:space="0" w:color="auto" w:frame="1"/>
                <w:shd w:val="clear" w:color="auto" w:fill="FFFFFF"/>
                <w:lang w:val="en-US"/>
              </w:rPr>
            </m:ctrlPr>
          </m:sSubPr>
          <m:e>
            <m:r>
              <w:rPr>
                <w:rFonts w:ascii="Cambria Math" w:hAnsi="Cambria Math"/>
                <w:color w:val="000000" w:themeColor="text1"/>
                <w:sz w:val="28"/>
                <w:szCs w:val="28"/>
                <w:bdr w:val="none" w:sz="0" w:space="0" w:color="auto" w:frame="1"/>
                <w:shd w:val="clear" w:color="auto" w:fill="FFFFFF"/>
                <w:lang w:val="en-US"/>
              </w:rPr>
              <m:t>BOC</m:t>
            </m:r>
          </m:e>
          <m:sub>
            <m:r>
              <w:rPr>
                <w:rFonts w:ascii="Cambria Math" w:hAnsi="Cambria Math"/>
                <w:color w:val="000000" w:themeColor="text1"/>
                <w:sz w:val="28"/>
                <w:szCs w:val="28"/>
                <w:bdr w:val="none" w:sz="0" w:space="0" w:color="auto" w:frame="1"/>
                <w:shd w:val="clear" w:color="auto" w:fill="FFFFFF"/>
              </w:rPr>
              <m:t>1</m:t>
            </m:r>
          </m:sub>
        </m:sSub>
      </m:oMath>
      <w:r>
        <w:rPr>
          <w:color w:val="000000" w:themeColor="text1"/>
          <w:sz w:val="28"/>
          <w:szCs w:val="28"/>
          <w:bdr w:val="none" w:sz="0" w:space="0" w:color="auto" w:frame="1"/>
          <w:shd w:val="clear" w:color="auto" w:fill="FFFFFF"/>
        </w:rPr>
        <w:t xml:space="preserve"> получим:</w:t>
      </w:r>
    </w:p>
    <w:p w:rsidR="00B0224B" w:rsidRPr="00B0224B" w:rsidRDefault="00B0224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B0224B">
        <w:rPr>
          <w:color w:val="000000" w:themeColor="text1"/>
          <w:sz w:val="28"/>
          <w:szCs w:val="28"/>
          <w:bdr w:val="none" w:sz="0" w:space="0" w:color="auto" w:frame="1"/>
          <w:shd w:val="clear" w:color="auto" w:fill="FFFFFF"/>
        </w:rPr>
        <w:t xml:space="preserve">                              </w:t>
      </w:r>
      <m:oMath>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 xml:space="preserve">         tan</m:t>
            </m:r>
          </m:fName>
          <m:e>
            <m:r>
              <w:rPr>
                <w:rFonts w:ascii="Cambria Math" w:hAnsi="Cambria Math"/>
                <w:color w:val="000000" w:themeColor="text1"/>
                <w:sz w:val="28"/>
                <w:szCs w:val="28"/>
                <w:bdr w:val="none" w:sz="0" w:space="0" w:color="auto" w:frame="1"/>
                <w:shd w:val="clear" w:color="auto" w:fill="FFFFFF"/>
              </w:rPr>
              <m:t>α=</m:t>
            </m:r>
            <m:f>
              <m:fPr>
                <m:ctrlPr>
                  <w:rPr>
                    <w:rFonts w:ascii="Cambria Math" w:hAnsi="Cambria Math"/>
                    <w:i/>
                    <w:color w:val="000000" w:themeColor="text1"/>
                    <w:sz w:val="28"/>
                    <w:szCs w:val="28"/>
                    <w:bdr w:val="none" w:sz="0" w:space="0" w:color="auto" w:frame="1"/>
                    <w:shd w:val="clear" w:color="auto" w:fill="FFFFFF"/>
                  </w:rPr>
                </m:ctrlPr>
              </m:fPr>
              <m:num>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OC</m:t>
                    </m:r>
                  </m:e>
                  <m:sub>
                    <m:r>
                      <w:rPr>
                        <w:rFonts w:ascii="Cambria Math" w:hAnsi="Cambria Math"/>
                        <w:color w:val="000000" w:themeColor="text1"/>
                        <w:sz w:val="28"/>
                        <w:szCs w:val="28"/>
                        <w:bdr w:val="none" w:sz="0" w:space="0" w:color="auto" w:frame="1"/>
                        <w:shd w:val="clear" w:color="auto" w:fill="FFFFFF"/>
                      </w:rPr>
                      <m:t>1</m:t>
                    </m:r>
                  </m:sub>
                </m:sSub>
              </m:num>
              <m:den>
                <m:r>
                  <w:rPr>
                    <w:rFonts w:ascii="Cambria Math" w:hAnsi="Cambria Math"/>
                    <w:color w:val="000000" w:themeColor="text1"/>
                    <w:sz w:val="28"/>
                    <w:szCs w:val="28"/>
                    <w:bdr w:val="none" w:sz="0" w:space="0" w:color="auto" w:frame="1"/>
                    <w:shd w:val="clear" w:color="auto" w:fill="FFFFFF"/>
                  </w:rPr>
                  <m:t>α</m:t>
                </m:r>
              </m:den>
            </m:f>
          </m:e>
        </m:func>
      </m:oMath>
      <w:r w:rsidRPr="00B0224B">
        <w:rPr>
          <w:color w:val="000000" w:themeColor="text1"/>
          <w:sz w:val="28"/>
          <w:szCs w:val="28"/>
          <w:bdr w:val="none" w:sz="0" w:space="0" w:color="auto" w:frame="1"/>
          <w:shd w:val="clear" w:color="auto" w:fill="FFFFFF"/>
        </w:rPr>
        <w:t xml:space="preserve">,  </w:t>
      </w:r>
      <m:oMath>
        <m:func>
          <m:funcPr>
            <m:ctrlPr>
              <w:rPr>
                <w:rFonts w:ascii="Cambria Math" w:hAnsi="Cambria Math"/>
                <w:i/>
                <w:color w:val="000000" w:themeColor="text1"/>
                <w:sz w:val="28"/>
                <w:szCs w:val="28"/>
                <w:bdr w:val="none" w:sz="0" w:space="0" w:color="auto" w:frame="1"/>
                <w:shd w:val="clear" w:color="auto" w:fill="FFFFFF"/>
                <w:lang w:val="en-US"/>
              </w:rPr>
            </m:ctrlPr>
          </m:funcPr>
          <m:fName>
            <m:r>
              <m:rPr>
                <m:sty m:val="p"/>
              </m:rPr>
              <w:rPr>
                <w:rFonts w:ascii="Cambria Math" w:hAnsi="Cambria Math"/>
                <w:color w:val="000000" w:themeColor="text1"/>
                <w:sz w:val="28"/>
                <w:szCs w:val="28"/>
                <w:bdr w:val="none" w:sz="0" w:space="0" w:color="auto" w:frame="1"/>
                <w:shd w:val="clear" w:color="auto" w:fill="FFFFFF"/>
                <w:lang w:val="en-US"/>
              </w:rPr>
              <m:t>tan</m:t>
            </m:r>
          </m:fName>
          <m:e>
            <m:d>
              <m:dPr>
                <m:ctrlPr>
                  <w:rPr>
                    <w:rFonts w:ascii="Cambria Math" w:hAnsi="Cambria Math"/>
                    <w:i/>
                    <w:color w:val="000000" w:themeColor="text1"/>
                    <w:sz w:val="28"/>
                    <w:szCs w:val="28"/>
                    <w:bdr w:val="none" w:sz="0" w:space="0" w:color="auto" w:frame="1"/>
                    <w:shd w:val="clear" w:color="auto" w:fill="FFFFFF"/>
                    <w:lang w:val="en-US"/>
                  </w:rPr>
                </m:ctrlPr>
              </m:dPr>
              <m:e>
                <m:r>
                  <w:rPr>
                    <w:rFonts w:ascii="Cambria Math" w:hAnsi="Cambria Math"/>
                    <w:color w:val="000000" w:themeColor="text1"/>
                    <w:sz w:val="28"/>
                    <w:szCs w:val="28"/>
                    <w:bdr w:val="none" w:sz="0" w:space="0" w:color="auto" w:frame="1"/>
                    <w:shd w:val="clear" w:color="auto" w:fill="FFFFFF"/>
                    <w:lang w:val="en-US"/>
                  </w:rPr>
                  <m:t>γ</m:t>
                </m:r>
                <m:r>
                  <w:rPr>
                    <w:rFonts w:ascii="Cambria Math" w:hAnsi="Cambria Math"/>
                    <w:color w:val="000000" w:themeColor="text1"/>
                    <w:sz w:val="28"/>
                    <w:szCs w:val="28"/>
                    <w:bdr w:val="none" w:sz="0" w:space="0" w:color="auto" w:frame="1"/>
                    <w:shd w:val="clear" w:color="auto" w:fill="FFFFFF"/>
                  </w:rPr>
                  <m:t>+</m:t>
                </m:r>
                <m:r>
                  <w:rPr>
                    <w:rFonts w:ascii="Cambria Math" w:hAnsi="Cambria Math"/>
                    <w:color w:val="000000" w:themeColor="text1"/>
                    <w:sz w:val="28"/>
                    <w:szCs w:val="28"/>
                    <w:bdr w:val="none" w:sz="0" w:space="0" w:color="auto" w:frame="1"/>
                    <w:shd w:val="clear" w:color="auto" w:fill="FFFFFF"/>
                    <w:lang w:val="en-US"/>
                  </w:rPr>
                  <m:t>β</m:t>
                </m:r>
              </m:e>
            </m:d>
            <m:r>
              <w:rPr>
                <w:rFonts w:ascii="Cambria Math" w:hAnsi="Cambria Math"/>
                <w:color w:val="000000" w:themeColor="text1"/>
                <w:sz w:val="28"/>
                <w:szCs w:val="28"/>
                <w:bdr w:val="none" w:sz="0" w:space="0" w:color="auto" w:frame="1"/>
                <w:shd w:val="clear" w:color="auto" w:fill="FFFFFF"/>
              </w:rPr>
              <m:t>=</m:t>
            </m:r>
            <m:f>
              <m:fPr>
                <m:ctrlPr>
                  <w:rPr>
                    <w:rFonts w:ascii="Cambria Math" w:hAnsi="Cambria Math"/>
                    <w:i/>
                    <w:color w:val="000000" w:themeColor="text1"/>
                    <w:sz w:val="28"/>
                    <w:szCs w:val="28"/>
                    <w:bdr w:val="none" w:sz="0" w:space="0" w:color="auto" w:frame="1"/>
                    <w:shd w:val="clear" w:color="auto" w:fill="FFFFFF"/>
                    <w:lang w:val="en-US"/>
                  </w:rPr>
                </m:ctrlPr>
              </m:fPr>
              <m:num>
                <m:sSub>
                  <m:sSubPr>
                    <m:ctrlPr>
                      <w:rPr>
                        <w:rFonts w:ascii="Cambria Math" w:hAnsi="Cambria Math"/>
                        <w:i/>
                        <w:color w:val="000000" w:themeColor="text1"/>
                        <w:sz w:val="28"/>
                        <w:szCs w:val="28"/>
                        <w:bdr w:val="none" w:sz="0" w:space="0" w:color="auto" w:frame="1"/>
                        <w:shd w:val="clear" w:color="auto" w:fill="FFFFFF"/>
                        <w:lang w:val="en-US"/>
                      </w:rPr>
                    </m:ctrlPr>
                  </m:sSubPr>
                  <m:e>
                    <m:r>
                      <w:rPr>
                        <w:rFonts w:ascii="Cambria Math" w:hAnsi="Cambria Math"/>
                        <w:color w:val="000000" w:themeColor="text1"/>
                        <w:sz w:val="28"/>
                        <w:szCs w:val="28"/>
                        <w:bdr w:val="none" w:sz="0" w:space="0" w:color="auto" w:frame="1"/>
                        <w:shd w:val="clear" w:color="auto" w:fill="FFFFFF"/>
                        <w:lang w:val="en-US"/>
                      </w:rPr>
                      <m:t>OC</m:t>
                    </m:r>
                  </m:e>
                  <m:sub>
                    <m:r>
                      <w:rPr>
                        <w:rFonts w:ascii="Cambria Math" w:hAnsi="Cambria Math"/>
                        <w:color w:val="000000" w:themeColor="text1"/>
                        <w:sz w:val="28"/>
                        <w:szCs w:val="28"/>
                        <w:bdr w:val="none" w:sz="0" w:space="0" w:color="auto" w:frame="1"/>
                        <w:shd w:val="clear" w:color="auto" w:fill="FFFFFF"/>
                      </w:rPr>
                      <m:t>1</m:t>
                    </m:r>
                  </m:sub>
                </m:sSub>
              </m:num>
              <m:den>
                <m:r>
                  <w:rPr>
                    <w:rFonts w:ascii="Cambria Math" w:hAnsi="Cambria Math"/>
                    <w:color w:val="000000" w:themeColor="text1"/>
                    <w:sz w:val="28"/>
                    <w:szCs w:val="28"/>
                    <w:bdr w:val="none" w:sz="0" w:space="0" w:color="auto" w:frame="1"/>
                    <w:shd w:val="clear" w:color="auto" w:fill="FFFFFF"/>
                    <w:lang w:val="en-US"/>
                  </w:rPr>
                  <m:t>b</m:t>
                </m:r>
              </m:den>
            </m:f>
          </m:e>
        </m:func>
      </m:oMath>
      <w:r w:rsidRPr="00B0224B">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rPr>
        <w:t xml:space="preserve">     </w:t>
      </w:r>
      <w:r w:rsidR="00960BFF">
        <w:rPr>
          <w:color w:val="000000" w:themeColor="text1"/>
          <w:sz w:val="28"/>
          <w:szCs w:val="28"/>
          <w:bdr w:val="none" w:sz="0" w:space="0" w:color="auto" w:frame="1"/>
          <w:shd w:val="clear" w:color="auto" w:fill="FFFFFF"/>
        </w:rPr>
        <w:t xml:space="preserve">                    </w:t>
      </w:r>
      <w:r w:rsidRPr="00B0224B">
        <w:rPr>
          <w:color w:val="000000" w:themeColor="text1"/>
          <w:sz w:val="28"/>
          <w:szCs w:val="28"/>
          <w:bdr w:val="none" w:sz="0" w:space="0" w:color="auto" w:frame="1"/>
          <w:shd w:val="clear" w:color="auto" w:fill="FFFFFF"/>
        </w:rPr>
        <w:t>(23)</w:t>
      </w:r>
    </w:p>
    <w:p w:rsidR="00B0224B" w:rsidRDefault="00B0224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откуда с учетом (22) следует, что:</w:t>
      </w:r>
    </w:p>
    <w:p w:rsidR="00B0224B" w:rsidRPr="000F7B67" w:rsidRDefault="00177D78"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177D78">
        <w:rPr>
          <w:color w:val="000000" w:themeColor="text1"/>
          <w:sz w:val="28"/>
          <w:szCs w:val="28"/>
          <w:bdr w:val="none" w:sz="0" w:space="0" w:color="auto" w:frame="1"/>
          <w:shd w:val="clear" w:color="auto" w:fill="FFFFFF"/>
        </w:rPr>
        <w:t xml:space="preserve">                                             </w:t>
      </w:r>
      <m:oMath>
        <m:d>
          <m:dPr>
            <m:begChr m:val="|"/>
            <m:endChr m:val="|"/>
            <m:ctrlPr>
              <w:rPr>
                <w:rFonts w:ascii="Cambria Math" w:hAnsi="Cambria Math"/>
                <w:i/>
                <w:color w:val="000000" w:themeColor="text1"/>
                <w:sz w:val="28"/>
                <w:szCs w:val="28"/>
                <w:bdr w:val="none" w:sz="0" w:space="0" w:color="auto" w:frame="1"/>
                <w:shd w:val="clear" w:color="auto" w:fill="FFFFFF"/>
              </w:rPr>
            </m:ctrlPr>
          </m:dPr>
          <m:e>
            <m:r>
              <w:rPr>
                <w:rFonts w:ascii="Cambria Math" w:hAnsi="Cambria Math"/>
                <w:color w:val="000000" w:themeColor="text1"/>
                <w:sz w:val="28"/>
                <w:szCs w:val="28"/>
                <w:bdr w:val="none" w:sz="0" w:space="0" w:color="auto" w:frame="1"/>
                <w:shd w:val="clear" w:color="auto" w:fill="FFFFFF"/>
              </w:rPr>
              <m:t>n</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 xml:space="preserve"> </m:t>
                </m:r>
              </m:e>
              <m:sub>
                <m:r>
                  <w:rPr>
                    <w:rFonts w:ascii="Cambria Math" w:hAnsi="Cambria Math"/>
                    <w:color w:val="000000" w:themeColor="text1"/>
                    <w:sz w:val="28"/>
                    <w:szCs w:val="28"/>
                    <w:bdr w:val="none" w:sz="0" w:space="0" w:color="auto" w:frame="1"/>
                    <w:shd w:val="clear" w:color="auto" w:fill="FFFFFF"/>
                  </w:rPr>
                  <m:t>12</m:t>
                </m:r>
              </m:sub>
            </m:sSub>
          </m:e>
        </m:d>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tan</m:t>
            </m:r>
          </m:fName>
          <m:e>
            <m:d>
              <m:dPr>
                <m:ctrlPr>
                  <w:rPr>
                    <w:rFonts w:ascii="Cambria Math" w:hAnsi="Cambria Math"/>
                    <w:i/>
                    <w:color w:val="000000" w:themeColor="text1"/>
                    <w:sz w:val="28"/>
                    <w:szCs w:val="28"/>
                    <w:bdr w:val="none" w:sz="0" w:space="0" w:color="auto" w:frame="1"/>
                    <w:shd w:val="clear" w:color="auto" w:fill="FFFFFF"/>
                  </w:rPr>
                </m:ctrlPr>
              </m:dPr>
              <m:e>
                <m:r>
                  <w:rPr>
                    <w:rFonts w:ascii="Cambria Math" w:hAnsi="Cambria Math"/>
                    <w:color w:val="000000" w:themeColor="text1"/>
                    <w:sz w:val="28"/>
                    <w:szCs w:val="28"/>
                    <w:bdr w:val="none" w:sz="0" w:space="0" w:color="auto" w:frame="1"/>
                    <w:shd w:val="clear" w:color="auto" w:fill="FFFFFF"/>
                  </w:rPr>
                  <m:t>γ+β</m:t>
                </m:r>
              </m:e>
            </m:d>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tan</m:t>
                </m:r>
              </m:fName>
              <m:e>
                <m:r>
                  <w:rPr>
                    <w:rFonts w:ascii="Cambria Math" w:hAnsi="Cambria Math"/>
                    <w:color w:val="000000" w:themeColor="text1"/>
                    <w:sz w:val="28"/>
                    <w:szCs w:val="28"/>
                    <w:bdr w:val="none" w:sz="0" w:space="0" w:color="auto" w:frame="1"/>
                    <w:shd w:val="clear" w:color="auto" w:fill="FFFFFF"/>
                  </w:rPr>
                  <m:t>α</m:t>
                </m:r>
              </m:e>
            </m:func>
          </m:e>
        </m:func>
      </m:oMath>
      <w:r w:rsidR="00960BFF">
        <w:rPr>
          <w:color w:val="000000" w:themeColor="text1"/>
          <w:sz w:val="28"/>
          <w:szCs w:val="28"/>
          <w:bdr w:val="none" w:sz="0" w:space="0" w:color="auto" w:frame="1"/>
          <w:shd w:val="clear" w:color="auto" w:fill="FFFFFF"/>
        </w:rPr>
        <w:t xml:space="preserve">                            </w:t>
      </w:r>
      <w:r w:rsidRPr="00177D78">
        <w:rPr>
          <w:color w:val="000000" w:themeColor="text1"/>
          <w:sz w:val="28"/>
          <w:szCs w:val="28"/>
          <w:bdr w:val="none" w:sz="0" w:space="0" w:color="auto" w:frame="1"/>
          <w:shd w:val="clear" w:color="auto" w:fill="FFFFFF"/>
        </w:rPr>
        <w:t>(24)</w:t>
      </w:r>
    </w:p>
    <w:p w:rsidR="00177D78" w:rsidRPr="000F7B67" w:rsidRDefault="00177D78"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Закон преломления </w:t>
      </w:r>
      <w:proofErr w:type="spellStart"/>
      <w:r>
        <w:rPr>
          <w:color w:val="000000" w:themeColor="text1"/>
          <w:sz w:val="28"/>
          <w:szCs w:val="28"/>
          <w:bdr w:val="none" w:sz="0" w:space="0" w:color="auto" w:frame="1"/>
          <w:shd w:val="clear" w:color="auto" w:fill="FFFFFF"/>
        </w:rPr>
        <w:t>Снелиуса</w:t>
      </w:r>
      <w:proofErr w:type="spellEnd"/>
      <w:r>
        <w:rPr>
          <w:color w:val="000000" w:themeColor="text1"/>
          <w:sz w:val="28"/>
          <w:szCs w:val="28"/>
          <w:bdr w:val="none" w:sz="0" w:space="0" w:color="auto" w:frame="1"/>
          <w:shd w:val="clear" w:color="auto" w:fill="FFFFFF"/>
        </w:rPr>
        <w:t>:</w:t>
      </w:r>
    </w:p>
    <w:p w:rsidR="00177D78" w:rsidRPr="000F7B67" w:rsidRDefault="00177D78"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0F7B67">
        <w:rPr>
          <w:color w:val="000000" w:themeColor="text1"/>
          <w:sz w:val="28"/>
          <w:szCs w:val="28"/>
          <w:bdr w:val="none" w:sz="0" w:space="0" w:color="auto" w:frame="1"/>
          <w:shd w:val="clear" w:color="auto" w:fill="FFFFFF"/>
        </w:rPr>
        <w:t xml:space="preserve">                                              </w:t>
      </w:r>
      <m:oMath>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lang w:val="en-US"/>
              </w:rPr>
              <m:t>sin</m:t>
            </m:r>
          </m:fName>
          <m:e>
            <m:d>
              <m:dPr>
                <m:ctrlPr>
                  <w:rPr>
                    <w:rFonts w:ascii="Cambria Math" w:hAnsi="Cambria Math"/>
                    <w:i/>
                    <w:color w:val="000000" w:themeColor="text1"/>
                    <w:sz w:val="28"/>
                    <w:szCs w:val="28"/>
                    <w:bdr w:val="none" w:sz="0" w:space="0" w:color="auto" w:frame="1"/>
                    <w:shd w:val="clear" w:color="auto" w:fill="FFFFFF"/>
                  </w:rPr>
                </m:ctrlPr>
              </m:dPr>
              <m:e>
                <m:r>
                  <w:rPr>
                    <w:rFonts w:ascii="Cambria Math" w:hAnsi="Cambria Math"/>
                    <w:color w:val="000000" w:themeColor="text1"/>
                    <w:sz w:val="28"/>
                    <w:szCs w:val="28"/>
                    <w:bdr w:val="none" w:sz="0" w:space="0" w:color="auto" w:frame="1"/>
                    <w:shd w:val="clear" w:color="auto" w:fill="FFFFFF"/>
                  </w:rPr>
                  <m:t>α+γ</m:t>
                </m:r>
              </m:e>
            </m:d>
            <m:r>
              <w:rPr>
                <w:rFonts w:ascii="Cambria Math" w:hAnsi="Cambria Math"/>
                <w:color w:val="000000" w:themeColor="text1"/>
                <w:sz w:val="28"/>
                <w:szCs w:val="28"/>
                <w:bdr w:val="none" w:sz="0" w:space="0" w:color="auto" w:frame="1"/>
                <w:shd w:val="clear" w:color="auto" w:fill="FFFFFF"/>
              </w:rPr>
              <m:t>=</m:t>
            </m:r>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e>
            </m:d>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lang w:val="en-US"/>
                  </w:rPr>
                  <m:t>sin</m:t>
                </m:r>
              </m:fName>
              <m:e>
                <m:r>
                  <w:rPr>
                    <w:rFonts w:ascii="Cambria Math" w:hAnsi="Cambria Math"/>
                    <w:color w:val="000000" w:themeColor="text1"/>
                    <w:sz w:val="28"/>
                    <w:szCs w:val="28"/>
                    <w:bdr w:val="none" w:sz="0" w:space="0" w:color="auto" w:frame="1"/>
                    <w:shd w:val="clear" w:color="auto" w:fill="FFFFFF"/>
                  </w:rPr>
                  <m:t>β</m:t>
                </m:r>
              </m:e>
            </m:func>
          </m:e>
        </m:func>
      </m:oMath>
      <w:r w:rsidR="00960BFF">
        <w:rPr>
          <w:color w:val="000000" w:themeColor="text1"/>
          <w:sz w:val="28"/>
          <w:szCs w:val="28"/>
          <w:bdr w:val="none" w:sz="0" w:space="0" w:color="auto" w:frame="1"/>
          <w:shd w:val="clear" w:color="auto" w:fill="FFFFFF"/>
        </w:rPr>
        <w:t xml:space="preserve">                            </w:t>
      </w:r>
      <w:r w:rsidRPr="000F7B67">
        <w:rPr>
          <w:color w:val="000000" w:themeColor="text1"/>
          <w:sz w:val="28"/>
          <w:szCs w:val="28"/>
          <w:bdr w:val="none" w:sz="0" w:space="0" w:color="auto" w:frame="1"/>
          <w:shd w:val="clear" w:color="auto" w:fill="FFFFFF"/>
        </w:rPr>
        <w:t>(25)</w:t>
      </w:r>
    </w:p>
    <w:p w:rsidR="00177D78" w:rsidRPr="000F7B67" w:rsidRDefault="00177D78"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где угол преломления есть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Q</m:t>
            </m:r>
          </m:e>
          <m:sub>
            <m:r>
              <w:rPr>
                <w:rFonts w:ascii="Cambria Math" w:hAnsi="Cambria Math"/>
                <w:color w:val="000000" w:themeColor="text1"/>
                <w:sz w:val="28"/>
                <w:szCs w:val="28"/>
                <w:bdr w:val="none" w:sz="0" w:space="0" w:color="auto" w:frame="1"/>
                <w:shd w:val="clear" w:color="auto" w:fill="FFFFFF"/>
              </w:rPr>
              <m:t>2</m:t>
            </m:r>
          </m:sub>
        </m:sSub>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C</m:t>
            </m:r>
          </m:e>
          <m:sub>
            <m:r>
              <w:rPr>
                <w:rFonts w:ascii="Cambria Math" w:hAnsi="Cambria Math"/>
                <w:color w:val="000000" w:themeColor="text1"/>
                <w:sz w:val="28"/>
                <w:szCs w:val="28"/>
                <w:bdr w:val="none" w:sz="0" w:space="0" w:color="auto" w:frame="1"/>
                <w:shd w:val="clear" w:color="auto" w:fill="FFFFFF"/>
              </w:rPr>
              <m:t>1</m:t>
            </m:r>
          </m:sub>
        </m:sSub>
        <m:r>
          <w:rPr>
            <w:rFonts w:ascii="Cambria Math" w:hAnsi="Cambria Math"/>
            <w:color w:val="000000" w:themeColor="text1"/>
            <w:sz w:val="28"/>
            <w:szCs w:val="28"/>
            <w:bdr w:val="none" w:sz="0" w:space="0" w:color="auto" w:frame="1"/>
            <w:shd w:val="clear" w:color="auto" w:fill="FFFFFF"/>
          </w:rPr>
          <m:t>B=β</m:t>
        </m:r>
      </m:oMath>
      <w:r w:rsidRPr="00177D78">
        <w:rPr>
          <w:color w:val="000000" w:themeColor="text1"/>
          <w:sz w:val="28"/>
          <w:szCs w:val="28"/>
          <w:bdr w:val="none" w:sz="0" w:space="0" w:color="auto" w:frame="1"/>
          <w:shd w:val="clear" w:color="auto" w:fill="FFFFFF"/>
        </w:rPr>
        <w:t>.</w:t>
      </w:r>
    </w:p>
    <w:p w:rsidR="00177D78" w:rsidRDefault="00177D78"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Систему уравнений (24) и (25)  для неизвестных величин </w:t>
      </w:r>
      <m:oMath>
        <m:r>
          <w:rPr>
            <w:rFonts w:ascii="Cambria Math" w:hAnsi="Cambria Math"/>
            <w:color w:val="000000" w:themeColor="text1"/>
            <w:sz w:val="28"/>
            <w:szCs w:val="28"/>
            <w:bdr w:val="none" w:sz="0" w:space="0" w:color="auto" w:frame="1"/>
            <w:shd w:val="clear" w:color="auto" w:fill="FFFFFF"/>
          </w:rPr>
          <m:t>γ</m:t>
        </m:r>
      </m:oMath>
      <w:r>
        <w:rPr>
          <w:color w:val="000000" w:themeColor="text1"/>
          <w:sz w:val="28"/>
          <w:szCs w:val="28"/>
          <w:bdr w:val="none" w:sz="0" w:space="0" w:color="auto" w:frame="1"/>
          <w:shd w:val="clear" w:color="auto" w:fill="FFFFFF"/>
        </w:rPr>
        <w:t xml:space="preserve"> и </w:t>
      </w:r>
      <m:oMath>
        <m:r>
          <w:rPr>
            <w:rFonts w:ascii="Cambria Math" w:hAnsi="Cambria Math"/>
            <w:color w:val="000000" w:themeColor="text1"/>
            <w:sz w:val="28"/>
            <w:szCs w:val="28"/>
            <w:bdr w:val="none" w:sz="0" w:space="0" w:color="auto" w:frame="1"/>
            <w:shd w:val="clear" w:color="auto" w:fill="FFFFFF"/>
          </w:rPr>
          <m:t xml:space="preserve">β </m:t>
        </m:r>
      </m:oMath>
      <w:r>
        <w:rPr>
          <w:color w:val="000000" w:themeColor="text1"/>
          <w:sz w:val="28"/>
          <w:szCs w:val="28"/>
          <w:bdr w:val="none" w:sz="0" w:space="0" w:color="auto" w:frame="1"/>
          <w:shd w:val="clear" w:color="auto" w:fill="FFFFFF"/>
        </w:rPr>
        <w:t>мы ре</w:t>
      </w:r>
      <w:r w:rsidR="00CD219B">
        <w:rPr>
          <w:color w:val="000000" w:themeColor="text1"/>
          <w:sz w:val="28"/>
          <w:szCs w:val="28"/>
          <w:bdr w:val="none" w:sz="0" w:space="0" w:color="auto" w:frame="1"/>
          <w:shd w:val="clear" w:color="auto" w:fill="FFFFFF"/>
        </w:rPr>
        <w:t>шали численно следующим образом:</w:t>
      </w:r>
    </w:p>
    <w:p w:rsidR="00177D78" w:rsidRDefault="00177D78" w:rsidP="00CD219B">
      <w:pPr>
        <w:pStyle w:val="ac"/>
        <w:shd w:val="clear" w:color="auto" w:fill="FFFFFF"/>
        <w:spacing w:before="0" w:beforeAutospacing="0" w:after="0" w:afterAutospacing="0" w:line="360" w:lineRule="auto"/>
        <w:ind w:left="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Зная координаты точек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lang w:val="en-US"/>
              </w:rPr>
              <m:t>C</m:t>
            </m:r>
          </m:e>
          <m:sub>
            <m:r>
              <w:rPr>
                <w:rFonts w:ascii="Cambria Math" w:hAnsi="Cambria Math"/>
                <w:color w:val="000000" w:themeColor="text1"/>
                <w:sz w:val="28"/>
                <w:szCs w:val="28"/>
                <w:bdr w:val="none" w:sz="0" w:space="0" w:color="auto" w:frame="1"/>
                <w:shd w:val="clear" w:color="auto" w:fill="FFFFFF"/>
              </w:rPr>
              <m:t>1</m:t>
            </m:r>
          </m:sub>
        </m:sSub>
      </m:oMath>
      <w:r>
        <w:rPr>
          <w:color w:val="000000" w:themeColor="text1"/>
          <w:sz w:val="28"/>
          <w:szCs w:val="28"/>
          <w:bdr w:val="none" w:sz="0" w:space="0" w:color="auto" w:frame="1"/>
          <w:shd w:val="clear" w:color="auto" w:fill="FFFFFF"/>
        </w:rPr>
        <w:t xml:space="preserve"> и</w:t>
      </w:r>
      <w:r w:rsidRPr="00177D78">
        <w:rPr>
          <w:color w:val="000000" w:themeColor="text1"/>
          <w:sz w:val="28"/>
          <w:szCs w:val="28"/>
          <w:bdr w:val="none" w:sz="0" w:space="0" w:color="auto" w:frame="1"/>
          <w:shd w:val="clear" w:color="auto" w:fill="FFFFFF"/>
        </w:rPr>
        <w:t xml:space="preserve"> </w:t>
      </w:r>
      <w:r>
        <w:rPr>
          <w:color w:val="000000" w:themeColor="text1"/>
          <w:sz w:val="28"/>
          <w:szCs w:val="28"/>
          <w:bdr w:val="none" w:sz="0" w:space="0" w:color="auto" w:frame="1"/>
          <w:shd w:val="clear" w:color="auto" w:fill="FFFFFF"/>
          <w:lang w:val="en-US"/>
        </w:rPr>
        <w:t>O</w:t>
      </w:r>
      <w:r>
        <w:rPr>
          <w:color w:val="000000" w:themeColor="text1"/>
          <w:sz w:val="28"/>
          <w:szCs w:val="28"/>
          <w:bdr w:val="none" w:sz="0" w:space="0" w:color="auto" w:frame="1"/>
          <w:shd w:val="clear" w:color="auto" w:fill="FFFFFF"/>
        </w:rPr>
        <w:t xml:space="preserve">, с помощью скалярного произведения векторов определяем угол </w:t>
      </w:r>
      <m:oMath>
        <m:r>
          <w:rPr>
            <w:rFonts w:ascii="Cambria Math" w:hAnsi="Cambria Math"/>
            <w:color w:val="000000" w:themeColor="text1"/>
            <w:sz w:val="28"/>
            <w:szCs w:val="28"/>
            <w:bdr w:val="none" w:sz="0" w:space="0" w:color="auto" w:frame="1"/>
            <w:shd w:val="clear" w:color="auto" w:fill="FFFFFF"/>
          </w:rPr>
          <m:t>α</m:t>
        </m:r>
      </m:oMath>
      <w:r>
        <w:rPr>
          <w:color w:val="000000" w:themeColor="text1"/>
          <w:sz w:val="28"/>
          <w:szCs w:val="28"/>
          <w:bdr w:val="none" w:sz="0" w:space="0" w:color="auto" w:frame="1"/>
          <w:shd w:val="clear" w:color="auto" w:fill="FFFFFF"/>
        </w:rPr>
        <w:t>.</w:t>
      </w:r>
    </w:p>
    <w:p w:rsidR="00177D78" w:rsidRPr="00177D78" w:rsidRDefault="00E44FEB" w:rsidP="00960BFF">
      <w:pPr>
        <w:pStyle w:val="ac"/>
        <w:numPr>
          <w:ilvl w:val="0"/>
          <w:numId w:val="2"/>
        </w:numPr>
        <w:shd w:val="clear" w:color="auto" w:fill="FFFFFF"/>
        <w:spacing w:before="0" w:beforeAutospacing="0" w:after="0" w:afterAutospacing="0" w:line="360" w:lineRule="auto"/>
        <w:ind w:left="0" w:firstLine="680"/>
        <w:jc w:val="both"/>
        <w:textAlignment w:val="baseline"/>
        <w:rPr>
          <w:color w:val="000000" w:themeColor="text1"/>
          <w:sz w:val="28"/>
          <w:szCs w:val="28"/>
          <w:bdr w:val="none" w:sz="0" w:space="0" w:color="auto" w:frame="1"/>
          <w:shd w:val="clear" w:color="auto" w:fill="FFFFFF"/>
        </w:rPr>
      </w:pPr>
      <m:oMath>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cos</m:t>
            </m:r>
          </m:fName>
          <m:e>
            <m:r>
              <w:rPr>
                <w:rFonts w:ascii="Cambria Math" w:hAnsi="Cambria Math"/>
                <w:color w:val="000000" w:themeColor="text1"/>
                <w:sz w:val="28"/>
                <w:szCs w:val="28"/>
                <w:bdr w:val="none" w:sz="0" w:space="0" w:color="auto" w:frame="1"/>
                <w:shd w:val="clear" w:color="auto" w:fill="FFFFFF"/>
              </w:rPr>
              <m:t>α=</m:t>
            </m:r>
            <m:f>
              <m:fPr>
                <m:ctrlPr>
                  <w:rPr>
                    <w:rFonts w:ascii="Cambria Math" w:hAnsi="Cambria Math"/>
                    <w:i/>
                    <w:color w:val="000000" w:themeColor="text1"/>
                    <w:sz w:val="28"/>
                    <w:szCs w:val="28"/>
                    <w:bdr w:val="none" w:sz="0" w:space="0" w:color="auto" w:frame="1"/>
                    <w:shd w:val="clear" w:color="auto" w:fill="FFFFFF"/>
                  </w:rPr>
                </m:ctrlPr>
              </m:fPr>
              <m:num>
                <m:acc>
                  <m:accPr>
                    <m:chr m:val="̅"/>
                    <m:ctrlPr>
                      <w:rPr>
                        <w:rFonts w:ascii="Cambria Math" w:hAnsi="Cambria Math"/>
                        <w:i/>
                        <w:color w:val="000000" w:themeColor="text1"/>
                        <w:sz w:val="28"/>
                        <w:szCs w:val="28"/>
                        <w:bdr w:val="none" w:sz="0" w:space="0" w:color="auto" w:frame="1"/>
                        <w:shd w:val="clear" w:color="auto" w:fill="FFFFFF"/>
                      </w:rPr>
                    </m:ctrlPr>
                  </m:acc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AC</m:t>
                        </m:r>
                      </m:e>
                      <m:sub>
                        <m:r>
                          <w:rPr>
                            <w:rFonts w:ascii="Cambria Math" w:hAnsi="Cambria Math"/>
                            <w:color w:val="000000" w:themeColor="text1"/>
                            <w:sz w:val="28"/>
                            <w:szCs w:val="28"/>
                            <w:bdr w:val="none" w:sz="0" w:space="0" w:color="auto" w:frame="1"/>
                            <w:shd w:val="clear" w:color="auto" w:fill="FFFFFF"/>
                          </w:rPr>
                          <m:t>1</m:t>
                        </m:r>
                      </m:sub>
                    </m:sSub>
                  </m:e>
                </m:acc>
                <m:r>
                  <w:rPr>
                    <w:rFonts w:ascii="Cambria Math" w:hAnsi="Cambria Math"/>
                    <w:color w:val="000000" w:themeColor="text1"/>
                    <w:sz w:val="28"/>
                    <w:szCs w:val="28"/>
                    <w:bdr w:val="none" w:sz="0" w:space="0" w:color="auto" w:frame="1"/>
                    <w:shd w:val="clear" w:color="auto" w:fill="FFFFFF"/>
                  </w:rPr>
                  <m:t>∙</m:t>
                </m:r>
                <m:acc>
                  <m:accPr>
                    <m:chr m:val="̅"/>
                    <m:ctrlPr>
                      <w:rPr>
                        <w:rFonts w:ascii="Cambria Math" w:hAnsi="Cambria Math"/>
                        <w:i/>
                        <w:color w:val="000000" w:themeColor="text1"/>
                        <w:sz w:val="28"/>
                        <w:szCs w:val="28"/>
                        <w:bdr w:val="none" w:sz="0" w:space="0" w:color="auto" w:frame="1"/>
                        <w:shd w:val="clear" w:color="auto" w:fill="FFFFFF"/>
                      </w:rPr>
                    </m:ctrlPr>
                  </m:accPr>
                  <m:e>
                    <m:r>
                      <w:rPr>
                        <w:rFonts w:ascii="Cambria Math" w:hAnsi="Cambria Math"/>
                        <w:color w:val="000000" w:themeColor="text1"/>
                        <w:sz w:val="28"/>
                        <w:szCs w:val="28"/>
                        <w:bdr w:val="none" w:sz="0" w:space="0" w:color="auto" w:frame="1"/>
                        <w:shd w:val="clear" w:color="auto" w:fill="FFFFFF"/>
                      </w:rPr>
                      <m:t>AO</m:t>
                    </m:r>
                  </m:e>
                </m:acc>
              </m:num>
              <m:den>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AC</m:t>
                        </m:r>
                      </m:e>
                      <m:sub>
                        <m:r>
                          <w:rPr>
                            <w:rFonts w:ascii="Cambria Math" w:hAnsi="Cambria Math"/>
                            <w:color w:val="000000" w:themeColor="text1"/>
                            <w:sz w:val="28"/>
                            <w:szCs w:val="28"/>
                            <w:bdr w:val="none" w:sz="0" w:space="0" w:color="auto" w:frame="1"/>
                            <w:shd w:val="clear" w:color="auto" w:fill="FFFFFF"/>
                          </w:rPr>
                          <m:t>1</m:t>
                        </m:r>
                      </m:sub>
                    </m:sSub>
                  </m:e>
                </m:d>
                <m:r>
                  <w:rPr>
                    <w:rFonts w:ascii="Cambria Math" w:hAnsi="Cambria Math"/>
                    <w:color w:val="000000" w:themeColor="text1"/>
                    <w:sz w:val="28"/>
                    <w:szCs w:val="28"/>
                    <w:bdr w:val="none" w:sz="0" w:space="0" w:color="auto" w:frame="1"/>
                    <w:shd w:val="clear" w:color="auto" w:fill="FFFFFF"/>
                  </w:rPr>
                  <m:t>∙</m:t>
                </m:r>
                <m:d>
                  <m:dPr>
                    <m:begChr m:val="|"/>
                    <m:endChr m:val="|"/>
                    <m:ctrlPr>
                      <w:rPr>
                        <w:rFonts w:ascii="Cambria Math" w:hAnsi="Cambria Math"/>
                        <w:i/>
                        <w:color w:val="000000" w:themeColor="text1"/>
                        <w:sz w:val="28"/>
                        <w:szCs w:val="28"/>
                        <w:bdr w:val="none" w:sz="0" w:space="0" w:color="auto" w:frame="1"/>
                        <w:shd w:val="clear" w:color="auto" w:fill="FFFFFF"/>
                      </w:rPr>
                    </m:ctrlPr>
                  </m:dPr>
                  <m:e>
                    <m:r>
                      <w:rPr>
                        <w:rFonts w:ascii="Cambria Math" w:hAnsi="Cambria Math"/>
                        <w:color w:val="000000" w:themeColor="text1"/>
                        <w:sz w:val="28"/>
                        <w:szCs w:val="28"/>
                        <w:bdr w:val="none" w:sz="0" w:space="0" w:color="auto" w:frame="1"/>
                        <w:shd w:val="clear" w:color="auto" w:fill="FFFFFF"/>
                      </w:rPr>
                      <m:t>AO</m:t>
                    </m:r>
                  </m:e>
                </m:d>
              </m:den>
            </m:f>
          </m:e>
        </m:func>
      </m:oMath>
    </w:p>
    <w:p w:rsidR="00271566" w:rsidRDefault="00177D78" w:rsidP="00960BFF">
      <w:pPr>
        <w:pStyle w:val="ac"/>
        <w:numPr>
          <w:ilvl w:val="0"/>
          <w:numId w:val="2"/>
        </w:numPr>
        <w:shd w:val="clear" w:color="auto" w:fill="FFFFFF"/>
        <w:spacing w:before="0" w:beforeAutospacing="0" w:after="0" w:afterAutospacing="0" w:line="360" w:lineRule="auto"/>
        <w:ind w:left="0"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Рассматриваем последовательные значения угла </w:t>
      </w:r>
      <m:oMath>
        <m:r>
          <w:rPr>
            <w:rFonts w:ascii="Cambria Math" w:hAnsi="Cambria Math"/>
            <w:color w:val="000000" w:themeColor="text1"/>
            <w:sz w:val="28"/>
            <w:szCs w:val="28"/>
            <w:bdr w:val="none" w:sz="0" w:space="0" w:color="auto" w:frame="1"/>
            <w:shd w:val="clear" w:color="auto" w:fill="FFFFFF"/>
          </w:rPr>
          <m:t>γ</m:t>
        </m:r>
      </m:oMath>
      <w:r>
        <w:rPr>
          <w:color w:val="000000" w:themeColor="text1"/>
          <w:sz w:val="28"/>
          <w:szCs w:val="28"/>
          <w:bdr w:val="none" w:sz="0" w:space="0" w:color="auto" w:frame="1"/>
          <w:shd w:val="clear" w:color="auto" w:fill="FFFFFF"/>
        </w:rPr>
        <w:t xml:space="preserve"> такие: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0</m:t>
            </m:r>
          </m:sub>
        </m:sSub>
      </m:oMath>
      <w:r w:rsidR="008D5A3B">
        <w:rPr>
          <w:color w:val="000000" w:themeColor="text1"/>
          <w:sz w:val="28"/>
          <w:szCs w:val="28"/>
          <w:bdr w:val="none" w:sz="0" w:space="0" w:color="auto" w:frame="1"/>
          <w:shd w:val="clear" w:color="auto" w:fill="FFFFFF"/>
        </w:rPr>
        <w:t>,</w:t>
      </w:r>
      <w:r w:rsidR="00271566" w:rsidRPr="00177D78">
        <w:rPr>
          <w:color w:val="000000" w:themeColor="text1"/>
          <w:sz w:val="28"/>
          <w:szCs w:val="28"/>
          <w:bdr w:val="none" w:sz="0" w:space="0" w:color="auto" w:frame="1"/>
          <w:shd w:val="clear" w:color="auto" w:fill="FFFFFF"/>
        </w:rPr>
        <w:br/>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i+1</m:t>
            </m:r>
          </m:sub>
        </m:sSub>
        <m:r>
          <w:rPr>
            <w:rFonts w:ascii="Cambria Math" w:hAnsi="Cambria Math"/>
            <w:color w:val="000000" w:themeColor="text1"/>
            <w:sz w:val="28"/>
            <w:szCs w:val="28"/>
            <w:bdr w:val="none" w:sz="0" w:space="0" w:color="auto" w:frame="1"/>
            <w:shd w:val="clear" w:color="auto" w:fill="FFFFFF"/>
          </w:rPr>
          <m:t>=</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r>
          <w:rPr>
            <w:rFonts w:ascii="Cambria Math" w:hAnsi="Cambria Math"/>
            <w:color w:val="000000" w:themeColor="text1"/>
            <w:sz w:val="28"/>
            <w:szCs w:val="28"/>
            <w:bdr w:val="none" w:sz="0" w:space="0" w:color="auto" w:frame="1"/>
            <w:shd w:val="clear" w:color="auto" w:fill="FFFFFF"/>
          </w:rPr>
          <m:t>+∆γ</m:t>
        </m:r>
      </m:oMath>
      <w:r w:rsidR="008D5A3B">
        <w:rPr>
          <w:color w:val="000000" w:themeColor="text1"/>
          <w:sz w:val="28"/>
          <w:szCs w:val="28"/>
          <w:bdr w:val="none" w:sz="0" w:space="0" w:color="auto" w:frame="1"/>
          <w:shd w:val="clear" w:color="auto" w:fill="FFFFFF"/>
        </w:rPr>
        <w:t>,</w:t>
      </w:r>
      <w:r w:rsidR="008D5A3B" w:rsidRPr="008D5A3B">
        <w:rPr>
          <w:color w:val="000000" w:themeColor="text1"/>
          <w:sz w:val="28"/>
          <w:szCs w:val="28"/>
          <w:bdr w:val="none" w:sz="0" w:space="0" w:color="auto" w:frame="1"/>
          <w:shd w:val="clear" w:color="auto" w:fill="FFFFFF"/>
        </w:rPr>
        <w:t xml:space="preserve"> </w:t>
      </w:r>
      <m:oMath>
        <m:r>
          <w:rPr>
            <w:rFonts w:ascii="Cambria Math" w:hAnsi="Cambria Math"/>
            <w:color w:val="000000" w:themeColor="text1"/>
            <w:sz w:val="28"/>
            <w:szCs w:val="28"/>
            <w:bdr w:val="none" w:sz="0" w:space="0" w:color="auto" w:frame="1"/>
            <w:shd w:val="clear" w:color="auto" w:fill="FFFFFF"/>
          </w:rPr>
          <m:t xml:space="preserve">∆γ </m:t>
        </m:r>
      </m:oMath>
      <w:r w:rsidR="008D5A3B" w:rsidRPr="008D5A3B">
        <w:rPr>
          <w:color w:val="000000" w:themeColor="text1"/>
          <w:sz w:val="28"/>
          <w:szCs w:val="28"/>
          <w:bdr w:val="none" w:sz="0" w:space="0" w:color="auto" w:frame="1"/>
          <w:shd w:val="clear" w:color="auto" w:fill="FFFFFF"/>
        </w:rPr>
        <w:t xml:space="preserve">- </w:t>
      </w:r>
      <w:r w:rsidR="008D5A3B">
        <w:rPr>
          <w:color w:val="000000" w:themeColor="text1"/>
          <w:sz w:val="28"/>
          <w:szCs w:val="28"/>
          <w:bdr w:val="none" w:sz="0" w:space="0" w:color="auto" w:frame="1"/>
          <w:shd w:val="clear" w:color="auto" w:fill="FFFFFF"/>
        </w:rPr>
        <w:t xml:space="preserve">достаточно малый угол (в нашей программе он равняется </w:t>
      </w:r>
      <m:oMath>
        <m:r>
          <w:rPr>
            <w:rFonts w:ascii="Cambria Math" w:hAnsi="Cambria Math"/>
            <w:color w:val="000000" w:themeColor="text1"/>
            <w:sz w:val="28"/>
            <w:szCs w:val="28"/>
            <w:bdr w:val="none" w:sz="0" w:space="0" w:color="auto" w:frame="1"/>
            <w:shd w:val="clear" w:color="auto" w:fill="FFFFFF"/>
          </w:rPr>
          <m:t>π∙</m:t>
        </m:r>
        <m:sSup>
          <m:sSupPr>
            <m:ctrlPr>
              <w:rPr>
                <w:rFonts w:ascii="Cambria Math" w:hAnsi="Cambria Math"/>
                <w:i/>
                <w:color w:val="000000" w:themeColor="text1"/>
                <w:sz w:val="28"/>
                <w:szCs w:val="28"/>
                <w:bdr w:val="none" w:sz="0" w:space="0" w:color="auto" w:frame="1"/>
                <w:shd w:val="clear" w:color="auto" w:fill="FFFFFF"/>
              </w:rPr>
            </m:ctrlPr>
          </m:sSupPr>
          <m:e>
            <m:r>
              <w:rPr>
                <w:rFonts w:ascii="Cambria Math" w:hAnsi="Cambria Math"/>
                <w:color w:val="000000" w:themeColor="text1"/>
                <w:sz w:val="28"/>
                <w:szCs w:val="28"/>
                <w:bdr w:val="none" w:sz="0" w:space="0" w:color="auto" w:frame="1"/>
                <w:shd w:val="clear" w:color="auto" w:fill="FFFFFF"/>
              </w:rPr>
              <m:t>10</m:t>
            </m:r>
          </m:e>
          <m:sup>
            <m:r>
              <w:rPr>
                <w:rFonts w:ascii="Cambria Math" w:hAnsi="Cambria Math"/>
                <w:color w:val="000000" w:themeColor="text1"/>
                <w:sz w:val="28"/>
                <w:szCs w:val="28"/>
                <w:bdr w:val="none" w:sz="0" w:space="0" w:color="auto" w:frame="1"/>
                <w:shd w:val="clear" w:color="auto" w:fill="FFFFFF"/>
              </w:rPr>
              <m:t>-5</m:t>
            </m:r>
          </m:sup>
        </m:sSup>
      </m:oMath>
      <w:r w:rsidR="008D5A3B">
        <w:rPr>
          <w:color w:val="000000" w:themeColor="text1"/>
          <w:sz w:val="28"/>
          <w:szCs w:val="28"/>
          <w:bdr w:val="none" w:sz="0" w:space="0" w:color="auto" w:frame="1"/>
          <w:shd w:val="clear" w:color="auto" w:fill="FFFFFF"/>
        </w:rPr>
        <w:t xml:space="preserve">). Для каждого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oMath>
      <w:r w:rsidR="008D5A3B" w:rsidRPr="008D5A3B">
        <w:rPr>
          <w:color w:val="000000" w:themeColor="text1"/>
          <w:sz w:val="28"/>
          <w:szCs w:val="28"/>
          <w:bdr w:val="none" w:sz="0" w:space="0" w:color="auto" w:frame="1"/>
          <w:shd w:val="clear" w:color="auto" w:fill="FFFFFF"/>
        </w:rPr>
        <w:t xml:space="preserve"> </w:t>
      </w:r>
      <w:r w:rsidR="008D5A3B">
        <w:rPr>
          <w:color w:val="000000" w:themeColor="text1"/>
          <w:sz w:val="28"/>
          <w:szCs w:val="28"/>
          <w:bdr w:val="none" w:sz="0" w:space="0" w:color="auto" w:frame="1"/>
          <w:shd w:val="clear" w:color="auto" w:fill="FFFFFF"/>
        </w:rPr>
        <w:t xml:space="preserve">из уравнения (25) находим угол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β</m:t>
            </m:r>
          </m:e>
          <m:sub>
            <m:r>
              <w:rPr>
                <w:rFonts w:ascii="Cambria Math" w:hAnsi="Cambria Math"/>
                <w:color w:val="000000" w:themeColor="text1"/>
                <w:sz w:val="28"/>
                <w:szCs w:val="28"/>
                <w:bdr w:val="none" w:sz="0" w:space="0" w:color="auto" w:frame="1"/>
                <w:shd w:val="clear" w:color="auto" w:fill="FFFFFF"/>
              </w:rPr>
              <m:t>i</m:t>
            </m:r>
          </m:sub>
        </m:sSub>
      </m:oMath>
      <w:r w:rsidR="008D5A3B">
        <w:rPr>
          <w:color w:val="000000" w:themeColor="text1"/>
          <w:sz w:val="28"/>
          <w:szCs w:val="28"/>
          <w:bdr w:val="none" w:sz="0" w:space="0" w:color="auto" w:frame="1"/>
          <w:shd w:val="clear" w:color="auto" w:fill="FFFFFF"/>
        </w:rPr>
        <w:t>:</w:t>
      </w:r>
    </w:p>
    <w:p w:rsidR="008D5A3B" w:rsidRPr="000F7B67" w:rsidRDefault="008D5A3B"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8D5A3B">
        <w:rPr>
          <w:color w:val="000000" w:themeColor="text1"/>
          <w:sz w:val="28"/>
          <w:szCs w:val="28"/>
          <w:bdr w:val="none" w:sz="0" w:space="0" w:color="auto" w:frame="1"/>
          <w:shd w:val="clear" w:color="auto" w:fill="FFFFFF"/>
        </w:rPr>
        <w:t xml:space="preserve">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β</m:t>
            </m:r>
          </m:e>
          <m:sub>
            <m:r>
              <w:rPr>
                <w:rFonts w:ascii="Cambria Math" w:hAnsi="Cambria Math"/>
                <w:color w:val="000000" w:themeColor="text1"/>
                <w:sz w:val="28"/>
                <w:szCs w:val="28"/>
                <w:bdr w:val="none" w:sz="0" w:space="0" w:color="auto" w:frame="1"/>
                <w:shd w:val="clear" w:color="auto" w:fill="FFFFFF"/>
              </w:rPr>
              <m:t>i</m:t>
            </m:r>
          </m:sub>
        </m:sSub>
        <m:r>
          <w:rPr>
            <w:rFonts w:ascii="Cambria Math" w:hAnsi="Cambria Math"/>
            <w:color w:val="000000" w:themeColor="text1"/>
            <w:sz w:val="28"/>
            <w:szCs w:val="28"/>
            <w:bdr w:val="none" w:sz="0" w:space="0" w:color="auto" w:frame="1"/>
            <w:shd w:val="clear" w:color="auto" w:fill="FFFFFF"/>
          </w:rPr>
          <m:t>=arcsin</m:t>
        </m:r>
        <m:d>
          <m:dPr>
            <m:begChr m:val="["/>
            <m:endChr m:val="]"/>
            <m:ctrlPr>
              <w:rPr>
                <w:rFonts w:ascii="Cambria Math" w:hAnsi="Cambria Math"/>
                <w:i/>
                <w:color w:val="000000" w:themeColor="text1"/>
                <w:sz w:val="28"/>
                <w:szCs w:val="28"/>
                <w:bdr w:val="none" w:sz="0" w:space="0" w:color="auto" w:frame="1"/>
                <w:shd w:val="clear" w:color="auto" w:fill="FFFFFF"/>
              </w:rPr>
            </m:ctrlPr>
          </m:dPr>
          <m:e>
            <m:f>
              <m:fPr>
                <m:ctrlPr>
                  <w:rPr>
                    <w:rFonts w:ascii="Cambria Math" w:hAnsi="Cambria Math"/>
                    <w:i/>
                    <w:color w:val="000000" w:themeColor="text1"/>
                    <w:sz w:val="28"/>
                    <w:szCs w:val="28"/>
                    <w:bdr w:val="none" w:sz="0" w:space="0" w:color="auto" w:frame="1"/>
                    <w:shd w:val="clear" w:color="auto" w:fill="FFFFFF"/>
                  </w:rPr>
                </m:ctrlPr>
              </m:fPr>
              <m:num>
                <m:r>
                  <w:rPr>
                    <w:rFonts w:ascii="Cambria Math" w:hAnsi="Cambria Math"/>
                    <w:color w:val="000000" w:themeColor="text1"/>
                    <w:sz w:val="28"/>
                    <w:szCs w:val="28"/>
                    <w:bdr w:val="none" w:sz="0" w:space="0" w:color="auto" w:frame="1"/>
                    <w:shd w:val="clear" w:color="auto" w:fill="FFFFFF"/>
                  </w:rPr>
                  <m:t>1</m:t>
                </m:r>
              </m:num>
              <m:den>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e>
                </m:d>
              </m:den>
            </m:f>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sin</m:t>
                </m:r>
              </m:fName>
              <m:e>
                <m:r>
                  <w:rPr>
                    <w:rFonts w:ascii="Cambria Math" w:hAnsi="Cambria Math"/>
                    <w:color w:val="000000" w:themeColor="text1"/>
                    <w:sz w:val="28"/>
                    <w:szCs w:val="28"/>
                    <w:bdr w:val="none" w:sz="0" w:space="0" w:color="auto" w:frame="1"/>
                    <w:shd w:val="clear" w:color="auto" w:fill="FFFFFF"/>
                  </w:rPr>
                  <m:t>(α+</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r>
                  <w:rPr>
                    <w:rFonts w:ascii="Cambria Math" w:hAnsi="Cambria Math"/>
                    <w:color w:val="000000" w:themeColor="text1"/>
                    <w:sz w:val="28"/>
                    <w:szCs w:val="28"/>
                    <w:bdr w:val="none" w:sz="0" w:space="0" w:color="auto" w:frame="1"/>
                    <w:shd w:val="clear" w:color="auto" w:fill="FFFFFF"/>
                  </w:rPr>
                  <m:t>)</m:t>
                </m:r>
              </m:e>
            </m:func>
          </m:e>
        </m:d>
      </m:oMath>
      <w:r w:rsidRPr="008D5A3B">
        <w:rPr>
          <w:color w:val="000000" w:themeColor="text1"/>
          <w:sz w:val="28"/>
          <w:szCs w:val="28"/>
          <w:bdr w:val="none" w:sz="0" w:space="0" w:color="auto" w:frame="1"/>
          <w:shd w:val="clear" w:color="auto" w:fill="FFFFFF"/>
        </w:rPr>
        <w:t xml:space="preserve">                         (26)</w:t>
      </w:r>
    </w:p>
    <w:p w:rsidR="008D5A3B" w:rsidRDefault="008D5A3B" w:rsidP="00960BFF">
      <w:pPr>
        <w:pStyle w:val="ac"/>
        <w:numPr>
          <w:ilvl w:val="0"/>
          <w:numId w:val="2"/>
        </w:numPr>
        <w:shd w:val="clear" w:color="auto" w:fill="FFFFFF"/>
        <w:spacing w:before="0" w:beforeAutospacing="0" w:after="0" w:afterAutospacing="0" w:line="360" w:lineRule="auto"/>
        <w:ind w:left="0"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В соответствии с уравнением (24) проверяем равенство нулю выражения:</w:t>
      </w:r>
    </w:p>
    <w:p w:rsidR="008D5A3B" w:rsidRPr="00FA6F64" w:rsidRDefault="00FA6F64"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sidRPr="00FA6F64">
        <w:rPr>
          <w:color w:val="000000" w:themeColor="text1"/>
          <w:sz w:val="28"/>
          <w:szCs w:val="28"/>
          <w:bdr w:val="none" w:sz="0" w:space="0" w:color="auto" w:frame="1"/>
          <w:shd w:val="clear" w:color="auto" w:fill="FFFFFF"/>
        </w:rPr>
        <w:t xml:space="preserve">                                     </w:t>
      </w:r>
      <m:oMath>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tan</m:t>
            </m:r>
          </m:fName>
          <m:e>
            <m:r>
              <w:rPr>
                <w:rFonts w:ascii="Cambria Math" w:hAnsi="Cambria Math"/>
                <w:color w:val="000000" w:themeColor="text1"/>
                <w:sz w:val="28"/>
                <w:szCs w:val="28"/>
                <w:bdr w:val="none" w:sz="0" w:space="0" w:color="auto" w:frame="1"/>
                <w:shd w:val="clear" w:color="auto" w:fill="FFFFFF"/>
              </w:rPr>
              <m:t>α-</m:t>
            </m:r>
            <m:d>
              <m:dPr>
                <m:begChr m:val="|"/>
                <m:endChr m:val="|"/>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n</m:t>
                    </m:r>
                  </m:e>
                  <m:sub>
                    <m:r>
                      <w:rPr>
                        <w:rFonts w:ascii="Cambria Math" w:hAnsi="Cambria Math"/>
                        <w:color w:val="000000" w:themeColor="text1"/>
                        <w:sz w:val="28"/>
                        <w:szCs w:val="28"/>
                        <w:bdr w:val="none" w:sz="0" w:space="0" w:color="auto" w:frame="1"/>
                        <w:shd w:val="clear" w:color="auto" w:fill="FFFFFF"/>
                      </w:rPr>
                      <m:t>12</m:t>
                    </m:r>
                  </m:sub>
                </m:sSub>
              </m:e>
            </m:d>
            <m:r>
              <w:rPr>
                <w:rFonts w:ascii="Cambria Math" w:hAnsi="Cambria Math"/>
                <w:color w:val="000000" w:themeColor="text1"/>
                <w:sz w:val="28"/>
                <w:szCs w:val="28"/>
                <w:bdr w:val="none" w:sz="0" w:space="0" w:color="auto" w:frame="1"/>
                <w:shd w:val="clear" w:color="auto" w:fill="FFFFFF"/>
              </w:rPr>
              <m:t>∙</m:t>
            </m:r>
            <m:func>
              <m:funcPr>
                <m:ctrlPr>
                  <w:rPr>
                    <w:rFonts w:ascii="Cambria Math" w:hAnsi="Cambria Math"/>
                    <w:i/>
                    <w:color w:val="000000" w:themeColor="text1"/>
                    <w:sz w:val="28"/>
                    <w:szCs w:val="28"/>
                    <w:bdr w:val="none" w:sz="0" w:space="0" w:color="auto" w:frame="1"/>
                    <w:shd w:val="clear" w:color="auto" w:fill="FFFFFF"/>
                  </w:rPr>
                </m:ctrlPr>
              </m:funcPr>
              <m:fName>
                <m:r>
                  <m:rPr>
                    <m:sty m:val="p"/>
                  </m:rPr>
                  <w:rPr>
                    <w:rFonts w:ascii="Cambria Math" w:hAnsi="Cambria Math"/>
                    <w:color w:val="000000" w:themeColor="text1"/>
                    <w:sz w:val="28"/>
                    <w:szCs w:val="28"/>
                    <w:bdr w:val="none" w:sz="0" w:space="0" w:color="auto" w:frame="1"/>
                    <w:shd w:val="clear" w:color="auto" w:fill="FFFFFF"/>
                  </w:rPr>
                  <m:t>tan</m:t>
                </m:r>
              </m:fName>
              <m:e>
                <m:d>
                  <m:dPr>
                    <m:ctrlPr>
                      <w:rPr>
                        <w:rFonts w:ascii="Cambria Math" w:hAnsi="Cambria Math"/>
                        <w:i/>
                        <w:color w:val="000000" w:themeColor="text1"/>
                        <w:sz w:val="28"/>
                        <w:szCs w:val="28"/>
                        <w:bdr w:val="none" w:sz="0" w:space="0" w:color="auto" w:frame="1"/>
                        <w:shd w:val="clear" w:color="auto" w:fill="FFFFFF"/>
                      </w:rPr>
                    </m:ctrlPr>
                  </m:dPr>
                  <m:e>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r>
                      <w:rPr>
                        <w:rFonts w:ascii="Cambria Math" w:hAnsi="Cambria Math"/>
                        <w:color w:val="000000" w:themeColor="text1"/>
                        <w:sz w:val="28"/>
                        <w:szCs w:val="28"/>
                        <w:bdr w:val="none" w:sz="0" w:space="0" w:color="auto" w:frame="1"/>
                        <w:shd w:val="clear" w:color="auto" w:fill="FFFFFF"/>
                      </w:rPr>
                      <m:t>+</m:t>
                    </m:r>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β</m:t>
                        </m:r>
                      </m:e>
                      <m:sub>
                        <m:r>
                          <w:rPr>
                            <w:rFonts w:ascii="Cambria Math" w:hAnsi="Cambria Math"/>
                            <w:color w:val="000000" w:themeColor="text1"/>
                            <w:sz w:val="28"/>
                            <w:szCs w:val="28"/>
                            <w:bdr w:val="none" w:sz="0" w:space="0" w:color="auto" w:frame="1"/>
                            <w:shd w:val="clear" w:color="auto" w:fill="FFFFFF"/>
                          </w:rPr>
                          <m:t>i</m:t>
                        </m:r>
                      </m:sub>
                    </m:sSub>
                  </m:e>
                </m:d>
                <m:r>
                  <w:rPr>
                    <w:rFonts w:ascii="Cambria Math" w:hAnsi="Cambria Math"/>
                    <w:color w:val="000000" w:themeColor="text1"/>
                    <w:sz w:val="28"/>
                    <w:szCs w:val="28"/>
                    <w:bdr w:val="none" w:sz="0" w:space="0" w:color="auto" w:frame="1"/>
                    <w:shd w:val="clear" w:color="auto" w:fill="FFFFFF"/>
                  </w:rPr>
                  <m:t>=0</m:t>
                </m:r>
              </m:e>
            </m:func>
          </m:e>
        </m:func>
      </m:oMath>
      <w:r w:rsidRPr="00FA6F64">
        <w:rPr>
          <w:color w:val="000000" w:themeColor="text1"/>
          <w:sz w:val="28"/>
          <w:szCs w:val="28"/>
          <w:bdr w:val="none" w:sz="0" w:space="0" w:color="auto" w:frame="1"/>
          <w:shd w:val="clear" w:color="auto" w:fill="FFFFFF"/>
        </w:rPr>
        <w:t xml:space="preserve">                        (27)</w:t>
      </w:r>
    </w:p>
    <w:p w:rsidR="00FA6F64" w:rsidRDefault="00FA6F64"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t xml:space="preserve">Если выражение (27) дает ноль с некоторой заданной точностью ( в нашей программе она составила </w:t>
      </w:r>
      <m:oMath>
        <m:sSup>
          <m:sSupPr>
            <m:ctrlPr>
              <w:rPr>
                <w:rFonts w:ascii="Cambria Math" w:hAnsi="Cambria Math"/>
                <w:i/>
                <w:color w:val="000000" w:themeColor="text1"/>
                <w:sz w:val="28"/>
                <w:szCs w:val="28"/>
                <w:bdr w:val="none" w:sz="0" w:space="0" w:color="auto" w:frame="1"/>
                <w:shd w:val="clear" w:color="auto" w:fill="FFFFFF"/>
              </w:rPr>
            </m:ctrlPr>
          </m:sSupPr>
          <m:e>
            <m:r>
              <w:rPr>
                <w:rFonts w:ascii="Cambria Math" w:hAnsi="Cambria Math"/>
                <w:color w:val="000000" w:themeColor="text1"/>
                <w:sz w:val="28"/>
                <w:szCs w:val="28"/>
                <w:bdr w:val="none" w:sz="0" w:space="0" w:color="auto" w:frame="1"/>
                <w:shd w:val="clear" w:color="auto" w:fill="FFFFFF"/>
              </w:rPr>
              <m:t>10</m:t>
            </m:r>
          </m:e>
          <m:sup>
            <m:r>
              <w:rPr>
                <w:rFonts w:ascii="Cambria Math" w:hAnsi="Cambria Math"/>
                <w:color w:val="000000" w:themeColor="text1"/>
                <w:sz w:val="28"/>
                <w:szCs w:val="28"/>
                <w:bdr w:val="none" w:sz="0" w:space="0" w:color="auto" w:frame="1"/>
                <w:shd w:val="clear" w:color="auto" w:fill="FFFFFF"/>
              </w:rPr>
              <m:t>-4</m:t>
            </m:r>
          </m:sup>
        </m:sSup>
      </m:oMath>
      <w:r>
        <w:rPr>
          <w:color w:val="000000" w:themeColor="text1"/>
          <w:sz w:val="28"/>
          <w:szCs w:val="28"/>
          <w:bdr w:val="none" w:sz="0" w:space="0" w:color="auto" w:frame="1"/>
          <w:shd w:val="clear" w:color="auto" w:fill="FFFFFF"/>
        </w:rPr>
        <w:t xml:space="preserve">), то угол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oMath>
      <w:r>
        <w:rPr>
          <w:color w:val="000000" w:themeColor="text1"/>
          <w:sz w:val="28"/>
          <w:szCs w:val="28"/>
          <w:bdr w:val="none" w:sz="0" w:space="0" w:color="auto" w:frame="1"/>
          <w:shd w:val="clear" w:color="auto" w:fill="FFFFFF"/>
        </w:rPr>
        <w:t>принимается за искомый угол поворота поверхности в точке</w:t>
      </w:r>
      <w:proofErr w:type="gramStart"/>
      <w:r>
        <w:rPr>
          <w:color w:val="000000" w:themeColor="text1"/>
          <w:sz w:val="28"/>
          <w:szCs w:val="28"/>
          <w:bdr w:val="none" w:sz="0" w:space="0" w:color="auto" w:frame="1"/>
          <w:shd w:val="clear" w:color="auto" w:fill="FFFFFF"/>
        </w:rPr>
        <w:t xml:space="preserve">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С</m:t>
            </m:r>
            <w:proofErr w:type="gramEnd"/>
          </m:e>
          <m:sub>
            <m:r>
              <w:rPr>
                <w:rFonts w:ascii="Cambria Math" w:hAnsi="Cambria Math"/>
                <w:color w:val="000000" w:themeColor="text1"/>
                <w:sz w:val="28"/>
                <w:szCs w:val="28"/>
                <w:bdr w:val="none" w:sz="0" w:space="0" w:color="auto" w:frame="1"/>
                <w:shd w:val="clear" w:color="auto" w:fill="FFFFFF"/>
              </w:rPr>
              <m:t>1</m:t>
            </m:r>
          </m:sub>
        </m:sSub>
      </m:oMath>
      <w:r>
        <w:rPr>
          <w:color w:val="000000" w:themeColor="text1"/>
          <w:sz w:val="28"/>
          <w:szCs w:val="28"/>
          <w:bdr w:val="none" w:sz="0" w:space="0" w:color="auto" w:frame="1"/>
          <w:shd w:val="clear" w:color="auto" w:fill="FFFFFF"/>
        </w:rPr>
        <w:t>.</w:t>
      </w:r>
    </w:p>
    <w:p w:rsidR="00FA6F64" w:rsidRDefault="00FA6F64" w:rsidP="00960BFF">
      <w:pPr>
        <w:pStyle w:val="ac"/>
        <w:shd w:val="clear" w:color="auto" w:fill="FFFFFF"/>
        <w:spacing w:before="0" w:beforeAutospacing="0" w:after="0" w:afterAutospacing="0" w:line="360" w:lineRule="auto"/>
        <w:ind w:firstLine="680"/>
        <w:jc w:val="both"/>
        <w:textAlignment w:val="baseline"/>
        <w:rPr>
          <w:color w:val="000000" w:themeColor="text1"/>
          <w:sz w:val="28"/>
          <w:szCs w:val="28"/>
          <w:bdr w:val="none" w:sz="0" w:space="0" w:color="auto" w:frame="1"/>
          <w:shd w:val="clear" w:color="auto" w:fill="FFFFFF"/>
        </w:rPr>
      </w:pPr>
      <w:r>
        <w:rPr>
          <w:color w:val="000000" w:themeColor="text1"/>
          <w:sz w:val="28"/>
          <w:szCs w:val="28"/>
          <w:bdr w:val="none" w:sz="0" w:space="0" w:color="auto" w:frame="1"/>
          <w:shd w:val="clear" w:color="auto" w:fill="FFFFFF"/>
        </w:rPr>
        <w:lastRenderedPageBreak/>
        <w:t xml:space="preserve">Расчеты показали, что выражение в левой части (27) монотонно возрастает: пока </w:t>
      </w:r>
      <w:proofErr w:type="gramStart"/>
      <w:r>
        <w:rPr>
          <w:color w:val="000000" w:themeColor="text1"/>
          <w:sz w:val="28"/>
          <w:szCs w:val="28"/>
          <w:bdr w:val="none" w:sz="0" w:space="0" w:color="auto" w:frame="1"/>
          <w:shd w:val="clear" w:color="auto" w:fill="FFFFFF"/>
        </w:rPr>
        <w:t>угол</w:t>
      </w:r>
      <w:proofErr w:type="gramEnd"/>
      <w:r>
        <w:rPr>
          <w:color w:val="000000" w:themeColor="text1"/>
          <w:sz w:val="28"/>
          <w:szCs w:val="28"/>
          <w:bdr w:val="none" w:sz="0" w:space="0" w:color="auto" w:frame="1"/>
          <w:shd w:val="clear" w:color="auto" w:fill="FFFFFF"/>
        </w:rPr>
        <w:t xml:space="preserve">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oMath>
      <w:r>
        <w:rPr>
          <w:color w:val="000000" w:themeColor="text1"/>
          <w:sz w:val="28"/>
          <w:szCs w:val="28"/>
          <w:bdr w:val="none" w:sz="0" w:space="0" w:color="auto" w:frame="1"/>
          <w:shd w:val="clear" w:color="auto" w:fill="FFFFFF"/>
        </w:rPr>
        <w:t xml:space="preserve">мал, оно отрицательно, начиная с некоторого значения </w:t>
      </w:r>
      <m:oMath>
        <m:sSub>
          <m:sSubPr>
            <m:ctrlPr>
              <w:rPr>
                <w:rFonts w:ascii="Cambria Math" w:hAnsi="Cambria Math"/>
                <w:i/>
                <w:color w:val="000000" w:themeColor="text1"/>
                <w:sz w:val="28"/>
                <w:szCs w:val="28"/>
                <w:bdr w:val="none" w:sz="0" w:space="0" w:color="auto" w:frame="1"/>
                <w:shd w:val="clear" w:color="auto" w:fill="FFFFFF"/>
              </w:rPr>
            </m:ctrlPr>
          </m:sSubPr>
          <m:e>
            <m:r>
              <w:rPr>
                <w:rFonts w:ascii="Cambria Math" w:hAnsi="Cambria Math"/>
                <w:color w:val="000000" w:themeColor="text1"/>
                <w:sz w:val="28"/>
                <w:szCs w:val="28"/>
                <w:bdr w:val="none" w:sz="0" w:space="0" w:color="auto" w:frame="1"/>
                <w:shd w:val="clear" w:color="auto" w:fill="FFFFFF"/>
              </w:rPr>
              <m:t>γ</m:t>
            </m:r>
          </m:e>
          <m:sub>
            <m:r>
              <w:rPr>
                <w:rFonts w:ascii="Cambria Math" w:hAnsi="Cambria Math"/>
                <w:color w:val="000000" w:themeColor="text1"/>
                <w:sz w:val="28"/>
                <w:szCs w:val="28"/>
                <w:bdr w:val="none" w:sz="0" w:space="0" w:color="auto" w:frame="1"/>
                <w:shd w:val="clear" w:color="auto" w:fill="FFFFFF"/>
              </w:rPr>
              <m:t>i</m:t>
            </m:r>
          </m:sub>
        </m:sSub>
      </m:oMath>
      <w:r>
        <w:rPr>
          <w:color w:val="000000" w:themeColor="text1"/>
          <w:sz w:val="28"/>
          <w:szCs w:val="28"/>
          <w:bdr w:val="none" w:sz="0" w:space="0" w:color="auto" w:frame="1"/>
          <w:shd w:val="clear" w:color="auto" w:fill="FFFFFF"/>
        </w:rPr>
        <w:t xml:space="preserve">это выражение становится положительным. Уменьшая интервал, в котором заключен корень уравнения (27), можно определить угол поворота поверхности </w:t>
      </w:r>
      <m:oMath>
        <m:r>
          <w:rPr>
            <w:rFonts w:ascii="Cambria Math" w:hAnsi="Cambria Math"/>
            <w:color w:val="000000" w:themeColor="text1"/>
            <w:sz w:val="28"/>
            <w:szCs w:val="28"/>
            <w:bdr w:val="none" w:sz="0" w:space="0" w:color="auto" w:frame="1"/>
            <w:shd w:val="clear" w:color="auto" w:fill="FFFFFF"/>
          </w:rPr>
          <m:t>γ</m:t>
        </m:r>
      </m:oMath>
      <w:r>
        <w:rPr>
          <w:color w:val="000000" w:themeColor="text1"/>
          <w:sz w:val="28"/>
          <w:szCs w:val="28"/>
          <w:bdr w:val="none" w:sz="0" w:space="0" w:color="auto" w:frame="1"/>
          <w:shd w:val="clear" w:color="auto" w:fill="FFFFFF"/>
        </w:rPr>
        <w:t xml:space="preserve"> с любой точностью.</w:t>
      </w:r>
    </w:p>
    <w:p w:rsidR="00D72D9B" w:rsidRPr="00FC4C8A" w:rsidRDefault="00D72D9B" w:rsidP="00FC4C8A">
      <w:pPr>
        <w:pStyle w:val="ac"/>
        <w:shd w:val="clear" w:color="auto" w:fill="FFFFFF"/>
        <w:spacing w:before="0" w:beforeAutospacing="0" w:after="0" w:afterAutospacing="0" w:line="360" w:lineRule="auto"/>
        <w:ind w:firstLine="680"/>
        <w:jc w:val="both"/>
        <w:textAlignment w:val="baseline"/>
        <w:rPr>
          <w:color w:val="000000" w:themeColor="text1"/>
          <w:sz w:val="28"/>
          <w:szCs w:val="28"/>
          <w:lang w:val="en-US"/>
        </w:rPr>
      </w:pPr>
      <w:r w:rsidRPr="00D72D9B">
        <w:rPr>
          <w:color w:val="000000" w:themeColor="text1"/>
          <w:sz w:val="28"/>
          <w:szCs w:val="28"/>
        </w:rPr>
        <w:t>В работе для построения формы линзы из материала с отрицательным показателем преломления, фокусирующей в одну точку все лучи точечного источника, применялся метод численного моделирования с применением языка программирования ФОРТРАН. Результаты обобщались и систематизировались. Для исследования хода лучей в «левых средах» применялись математический анализ и аналитическая геометрия.</w:t>
      </w:r>
      <w:r w:rsidRPr="00D72D9B">
        <w:rPr>
          <w:color w:val="000000" w:themeColor="text1"/>
          <w:sz w:val="28"/>
          <w:szCs w:val="28"/>
        </w:rPr>
        <w:br/>
        <w:t>Основные результаты:</w:t>
      </w:r>
    </w:p>
    <w:p w:rsidR="00D72D9B" w:rsidRPr="00FA6F64" w:rsidRDefault="00D72D9B"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bdr w:val="none" w:sz="0" w:space="0" w:color="auto" w:frame="1"/>
          <w:shd w:val="clear" w:color="auto" w:fill="FFFFFF"/>
        </w:rPr>
      </w:pPr>
      <w:r>
        <w:rPr>
          <w:noProof/>
          <w:color w:val="000000" w:themeColor="text1"/>
          <w:sz w:val="28"/>
          <w:szCs w:val="28"/>
          <w:bdr w:val="none" w:sz="0" w:space="0" w:color="auto" w:frame="1"/>
          <w:shd w:val="clear" w:color="auto" w:fill="FFFFFF"/>
        </w:rPr>
        <w:drawing>
          <wp:inline distT="0" distB="0" distL="0" distR="0">
            <wp:extent cx="2775098" cy="1971213"/>
            <wp:effectExtent l="19050" t="0" r="6202" b="0"/>
            <wp:docPr id="21" name="Рисунок 2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8" cstate="print"/>
                    <a:stretch>
                      <a:fillRect/>
                    </a:stretch>
                  </pic:blipFill>
                  <pic:spPr>
                    <a:xfrm>
                      <a:off x="0" y="0"/>
                      <a:ext cx="2787580" cy="1980079"/>
                    </a:xfrm>
                    <a:prstGeom prst="rect">
                      <a:avLst/>
                    </a:prstGeom>
                  </pic:spPr>
                </pic:pic>
              </a:graphicData>
            </a:graphic>
          </wp:inline>
        </w:drawing>
      </w:r>
    </w:p>
    <w:p w:rsidR="00960BFF" w:rsidRDefault="00960BFF"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rPr>
      </w:pPr>
      <w:r w:rsidRPr="00D72D9B">
        <w:rPr>
          <w:i/>
          <w:iCs/>
          <w:color w:val="000000" w:themeColor="text1"/>
          <w:sz w:val="28"/>
          <w:szCs w:val="28"/>
          <w:bdr w:val="none" w:sz="0" w:space="0" w:color="auto" w:frame="1"/>
          <w:shd w:val="clear" w:color="auto" w:fill="FFFFFF"/>
        </w:rPr>
        <w:t>А</w:t>
      </w:r>
      <w:r w:rsidRPr="00D72D9B">
        <w:rPr>
          <w:color w:val="000000" w:themeColor="text1"/>
          <w:sz w:val="28"/>
          <w:szCs w:val="28"/>
          <w:shd w:val="clear" w:color="auto" w:fill="FFFFFF"/>
        </w:rPr>
        <w:t> — источник, </w:t>
      </w:r>
      <w:r w:rsidRPr="00D72D9B">
        <w:rPr>
          <w:i/>
          <w:iCs/>
          <w:color w:val="000000" w:themeColor="text1"/>
          <w:sz w:val="28"/>
          <w:szCs w:val="28"/>
          <w:bdr w:val="none" w:sz="0" w:space="0" w:color="auto" w:frame="1"/>
          <w:shd w:val="clear" w:color="auto" w:fill="FFFFFF"/>
        </w:rPr>
        <w:t>Е</w:t>
      </w:r>
      <w:r w:rsidRPr="00D72D9B">
        <w:rPr>
          <w:color w:val="000000" w:themeColor="text1"/>
          <w:sz w:val="28"/>
          <w:szCs w:val="28"/>
          <w:shd w:val="clear" w:color="auto" w:fill="FFFFFF"/>
        </w:rPr>
        <w:t> — изображение. Синяя линия </w:t>
      </w:r>
      <w:r w:rsidRPr="00D72D9B">
        <w:rPr>
          <w:i/>
          <w:iCs/>
          <w:color w:val="000000" w:themeColor="text1"/>
          <w:sz w:val="28"/>
          <w:szCs w:val="28"/>
          <w:bdr w:val="none" w:sz="0" w:space="0" w:color="auto" w:frame="1"/>
          <w:shd w:val="clear" w:color="auto" w:fill="FFFFFF"/>
        </w:rPr>
        <w:t>— </w:t>
      </w:r>
      <w:r w:rsidRPr="00D72D9B">
        <w:rPr>
          <w:color w:val="000000" w:themeColor="text1"/>
          <w:sz w:val="28"/>
          <w:szCs w:val="28"/>
          <w:shd w:val="clear" w:color="auto" w:fill="FFFFFF"/>
        </w:rPr>
        <w:t>поверхность линзы</w:t>
      </w:r>
      <w:r>
        <w:rPr>
          <w:color w:val="000000" w:themeColor="text1"/>
          <w:sz w:val="28"/>
          <w:szCs w:val="28"/>
        </w:rPr>
        <w:t>.</w:t>
      </w:r>
    </w:p>
    <w:p w:rsidR="00960BFF" w:rsidRPr="00D72D9B" w:rsidRDefault="00960BFF" w:rsidP="00960BFF">
      <w:pPr>
        <w:pStyle w:val="ac"/>
        <w:shd w:val="clear" w:color="auto" w:fill="FFFFFF"/>
        <w:spacing w:before="0" w:beforeAutospacing="0" w:after="0" w:afterAutospacing="0" w:line="360" w:lineRule="auto"/>
        <w:ind w:firstLine="680"/>
        <w:jc w:val="center"/>
        <w:textAlignment w:val="baseline"/>
        <w:rPr>
          <w:color w:val="000000" w:themeColor="text1"/>
          <w:sz w:val="28"/>
          <w:szCs w:val="28"/>
        </w:rPr>
      </w:pPr>
      <w:r w:rsidRPr="00D72D9B">
        <w:rPr>
          <w:color w:val="000000" w:themeColor="text1"/>
          <w:sz w:val="28"/>
          <w:szCs w:val="28"/>
        </w:rPr>
        <w:t>Изучены свойства изображения и оптические свойства поверхности линзы из вещества с отрицательным показателем преломления.</w:t>
      </w:r>
    </w:p>
    <w:p w:rsidR="00960BFF" w:rsidRPr="00960BFF" w:rsidRDefault="00960BFF" w:rsidP="00CD219B">
      <w:pPr>
        <w:pStyle w:val="ac"/>
        <w:shd w:val="clear" w:color="auto" w:fill="FFFFFF"/>
        <w:spacing w:before="0" w:beforeAutospacing="0" w:after="0" w:afterAutospacing="0" w:line="360" w:lineRule="auto"/>
        <w:ind w:firstLine="680"/>
        <w:jc w:val="center"/>
        <w:textAlignment w:val="baseline"/>
        <w:rPr>
          <w:color w:val="000000" w:themeColor="text1"/>
          <w:sz w:val="28"/>
          <w:szCs w:val="28"/>
        </w:rPr>
      </w:pPr>
      <w:r w:rsidRPr="00D72D9B">
        <w:rPr>
          <w:color w:val="000000" w:themeColor="text1"/>
          <w:sz w:val="28"/>
          <w:szCs w:val="28"/>
        </w:rPr>
        <w:t>В ходе исследования изучен ход лучей при преломлении на границе левых сред и обобщен принцип Ферма.</w:t>
      </w:r>
    </w:p>
    <w:p w:rsidR="00917744" w:rsidRDefault="00D72D9B" w:rsidP="006F5BB0">
      <w:pPr>
        <w:pStyle w:val="ac"/>
        <w:shd w:val="clear" w:color="auto" w:fill="FFFFFF"/>
        <w:tabs>
          <w:tab w:val="left" w:pos="709"/>
        </w:tabs>
        <w:spacing w:before="0" w:beforeAutospacing="0" w:after="0" w:afterAutospacing="0" w:line="360" w:lineRule="auto"/>
        <w:ind w:firstLine="680"/>
        <w:jc w:val="center"/>
        <w:textAlignment w:val="baseline"/>
        <w:rPr>
          <w:bCs/>
          <w:iCs/>
          <w:color w:val="000000" w:themeColor="text1"/>
          <w:sz w:val="28"/>
          <w:szCs w:val="28"/>
          <w:bdr w:val="none" w:sz="0" w:space="0" w:color="auto" w:frame="1"/>
        </w:rPr>
      </w:pPr>
      <w:r w:rsidRPr="00D72D9B">
        <w:rPr>
          <w:bCs/>
          <w:iCs/>
          <w:color w:val="000000" w:themeColor="text1"/>
          <w:sz w:val="28"/>
          <w:szCs w:val="28"/>
          <w:bdr w:val="none" w:sz="0" w:space="0" w:color="auto" w:frame="1"/>
        </w:rPr>
        <w:t>Рисунок 1</w:t>
      </w:r>
      <w:r>
        <w:rPr>
          <w:bCs/>
          <w:iCs/>
          <w:color w:val="000000" w:themeColor="text1"/>
          <w:sz w:val="28"/>
          <w:szCs w:val="28"/>
          <w:bdr w:val="none" w:sz="0" w:space="0" w:color="auto" w:frame="1"/>
        </w:rPr>
        <w:t>8</w:t>
      </w:r>
      <w:r w:rsidR="006474C7">
        <w:rPr>
          <w:bCs/>
          <w:iCs/>
          <w:color w:val="000000" w:themeColor="text1"/>
          <w:sz w:val="28"/>
          <w:szCs w:val="28"/>
          <w:bdr w:val="none" w:sz="0" w:space="0" w:color="auto" w:frame="1"/>
        </w:rPr>
        <w:t xml:space="preserve"> -</w:t>
      </w:r>
      <w:r w:rsidRPr="00D72D9B">
        <w:rPr>
          <w:bCs/>
          <w:iCs/>
          <w:color w:val="000000" w:themeColor="text1"/>
          <w:sz w:val="28"/>
          <w:szCs w:val="28"/>
          <w:bdr w:val="none" w:sz="0" w:space="0" w:color="auto" w:frame="1"/>
        </w:rPr>
        <w:t xml:space="preserve"> Построение изображения в линзе из вещества с отрицательным показателем преломления </w:t>
      </w:r>
      <w:proofErr w:type="spellStart"/>
      <w:proofErr w:type="gramStart"/>
      <w:r w:rsidRPr="00D72D9B">
        <w:rPr>
          <w:bCs/>
          <w:iCs/>
          <w:color w:val="000000" w:themeColor="text1"/>
          <w:sz w:val="28"/>
          <w:szCs w:val="28"/>
          <w:bdr w:val="none" w:sz="0" w:space="0" w:color="auto" w:frame="1"/>
        </w:rPr>
        <w:t>п</w:t>
      </w:r>
      <w:proofErr w:type="gramEnd"/>
      <w:r w:rsidRPr="00D72D9B">
        <w:rPr>
          <w:bCs/>
          <w:iCs/>
          <w:color w:val="000000" w:themeColor="text1"/>
          <w:sz w:val="28"/>
          <w:szCs w:val="28"/>
          <w:bdr w:val="none" w:sz="0" w:space="0" w:color="auto" w:frame="1"/>
        </w:rPr>
        <w:t>=</w:t>
      </w:r>
      <w:proofErr w:type="spellEnd"/>
      <w:r w:rsidRPr="00D72D9B">
        <w:rPr>
          <w:bCs/>
          <w:iCs/>
          <w:color w:val="000000" w:themeColor="text1"/>
          <w:sz w:val="28"/>
          <w:szCs w:val="28"/>
          <w:bdr w:val="none" w:sz="0" w:space="0" w:color="auto" w:frame="1"/>
        </w:rPr>
        <w:t>–3</w:t>
      </w:r>
    </w:p>
    <w:p w:rsidR="00960BFF" w:rsidRPr="00960BFF" w:rsidRDefault="00960BFF" w:rsidP="00960BFF">
      <w:pPr>
        <w:pStyle w:val="ac"/>
        <w:shd w:val="clear" w:color="auto" w:fill="FFFFFF"/>
        <w:spacing w:before="0" w:beforeAutospacing="0" w:after="0" w:afterAutospacing="0" w:line="360" w:lineRule="auto"/>
        <w:ind w:firstLine="680"/>
        <w:jc w:val="center"/>
        <w:textAlignment w:val="baseline"/>
        <w:rPr>
          <w:bCs/>
          <w:iCs/>
          <w:color w:val="000000" w:themeColor="text1"/>
          <w:sz w:val="28"/>
          <w:szCs w:val="28"/>
          <w:bdr w:val="none" w:sz="0" w:space="0" w:color="auto" w:frame="1"/>
        </w:rPr>
      </w:pPr>
    </w:p>
    <w:p w:rsidR="00CD219B" w:rsidRDefault="00CD219B" w:rsidP="006474C7">
      <w:pPr>
        <w:tabs>
          <w:tab w:val="left" w:pos="709"/>
          <w:tab w:val="left" w:pos="2060"/>
        </w:tabs>
        <w:spacing w:before="240" w:after="240" w:line="360" w:lineRule="auto"/>
        <w:rPr>
          <w:rFonts w:ascii="Times New Roman" w:hAnsi="Times New Roman" w:cs="Times New Roman"/>
          <w:b/>
          <w:sz w:val="32"/>
          <w:szCs w:val="32"/>
        </w:rPr>
      </w:pPr>
    </w:p>
    <w:p w:rsidR="006474C7" w:rsidRDefault="006474C7" w:rsidP="006474C7">
      <w:pPr>
        <w:tabs>
          <w:tab w:val="left" w:pos="709"/>
          <w:tab w:val="left" w:pos="2060"/>
        </w:tabs>
        <w:spacing w:before="240" w:after="240" w:line="360" w:lineRule="auto"/>
        <w:rPr>
          <w:rFonts w:ascii="Times New Roman" w:hAnsi="Times New Roman" w:cs="Times New Roman"/>
          <w:b/>
          <w:sz w:val="32"/>
          <w:szCs w:val="32"/>
        </w:rPr>
      </w:pPr>
    </w:p>
    <w:p w:rsidR="008438EC" w:rsidRPr="00960BFF" w:rsidRDefault="008438EC" w:rsidP="006F5BB0">
      <w:pPr>
        <w:tabs>
          <w:tab w:val="left" w:pos="709"/>
          <w:tab w:val="left" w:pos="2060"/>
        </w:tabs>
        <w:spacing w:before="240" w:after="240" w:line="360" w:lineRule="auto"/>
        <w:ind w:firstLine="680"/>
        <w:jc w:val="center"/>
        <w:rPr>
          <w:rFonts w:ascii="Times New Roman" w:hAnsi="Times New Roman" w:cs="Times New Roman"/>
          <w:b/>
          <w:sz w:val="32"/>
          <w:szCs w:val="32"/>
        </w:rPr>
      </w:pPr>
      <w:r w:rsidRPr="00960BFF">
        <w:rPr>
          <w:rFonts w:ascii="Times New Roman" w:hAnsi="Times New Roman" w:cs="Times New Roman"/>
          <w:b/>
          <w:sz w:val="32"/>
          <w:szCs w:val="32"/>
        </w:rPr>
        <w:lastRenderedPageBreak/>
        <w:t>Вывод</w:t>
      </w:r>
    </w:p>
    <w:p w:rsidR="00FC4C8A" w:rsidRPr="00BD3DF2" w:rsidRDefault="008438EC" w:rsidP="006F5BB0">
      <w:pPr>
        <w:tabs>
          <w:tab w:val="left" w:pos="709"/>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С точки зрения физики </w:t>
      </w:r>
      <w:proofErr w:type="spellStart"/>
      <w:r w:rsidRPr="008438EC">
        <w:rPr>
          <w:rFonts w:ascii="Times New Roman" w:hAnsi="Times New Roman" w:cs="Times New Roman"/>
          <w:sz w:val="28"/>
          <w:szCs w:val="28"/>
        </w:rPr>
        <w:t>метаматериалы</w:t>
      </w:r>
      <w:proofErr w:type="spellEnd"/>
      <w:r w:rsidRPr="008438EC">
        <w:rPr>
          <w:rFonts w:ascii="Times New Roman" w:hAnsi="Times New Roman" w:cs="Times New Roman"/>
          <w:sz w:val="28"/>
          <w:szCs w:val="28"/>
        </w:rPr>
        <w:t xml:space="preserve"> с отрицательным показателем преломления являются антиподами обычных материалов. В случае отрицательного показателя преломления происходит обращение фазовой скорости электромагнитного излучения; допплеровский сдвиг происходит в противоположную сторону; </w:t>
      </w:r>
      <w:proofErr w:type="spellStart"/>
      <w:r w:rsidRPr="008438EC">
        <w:rPr>
          <w:rFonts w:ascii="Times New Roman" w:hAnsi="Times New Roman" w:cs="Times New Roman"/>
          <w:sz w:val="28"/>
          <w:szCs w:val="28"/>
        </w:rPr>
        <w:t>черенковское</w:t>
      </w:r>
      <w:proofErr w:type="spellEnd"/>
      <w:r w:rsidRPr="008438EC">
        <w:rPr>
          <w:rFonts w:ascii="Times New Roman" w:hAnsi="Times New Roman" w:cs="Times New Roman"/>
          <w:sz w:val="28"/>
          <w:szCs w:val="28"/>
        </w:rPr>
        <w:t xml:space="preserve"> излучение от движущейся заряженной частицы происходит не вперед, а назад; собирающие линзы становятся рассеивающими и наоборот... И все это – лишь небольшая часть тех удивительных явлений, которые возможны для </w:t>
      </w:r>
      <w:proofErr w:type="spellStart"/>
      <w:r w:rsidRPr="008438EC">
        <w:rPr>
          <w:rFonts w:ascii="Times New Roman" w:hAnsi="Times New Roman" w:cs="Times New Roman"/>
          <w:sz w:val="28"/>
          <w:szCs w:val="28"/>
        </w:rPr>
        <w:t>метаматериалов</w:t>
      </w:r>
      <w:proofErr w:type="spellEnd"/>
      <w:r w:rsidRPr="008438EC">
        <w:rPr>
          <w:rFonts w:ascii="Times New Roman" w:hAnsi="Times New Roman" w:cs="Times New Roman"/>
          <w:sz w:val="28"/>
          <w:szCs w:val="28"/>
        </w:rPr>
        <w:t xml:space="preserve"> с отрицательным показателем преломления. Демонстрация работы </w:t>
      </w:r>
      <w:proofErr w:type="spellStart"/>
      <w:r w:rsidRPr="008438EC">
        <w:rPr>
          <w:rFonts w:ascii="Times New Roman" w:hAnsi="Times New Roman" w:cs="Times New Roman"/>
          <w:sz w:val="28"/>
          <w:szCs w:val="28"/>
        </w:rPr>
        <w:t>суперлинзы</w:t>
      </w:r>
      <w:proofErr w:type="spellEnd"/>
      <w:r w:rsidRPr="008438EC">
        <w:rPr>
          <w:rFonts w:ascii="Times New Roman" w:hAnsi="Times New Roman" w:cs="Times New Roman"/>
          <w:sz w:val="28"/>
          <w:szCs w:val="28"/>
        </w:rPr>
        <w:t xml:space="preserve"> — лишь последнее из многих предсказаний свойств материалов с отрицательным преломлением, которые предстоит реализовать, а это признак быстрого прогресса, происходящего в этой все расширяющейся области. </w:t>
      </w:r>
      <w:r>
        <w:rPr>
          <w:rFonts w:ascii="Times New Roman" w:hAnsi="Times New Roman" w:cs="Times New Roman"/>
          <w:sz w:val="28"/>
          <w:szCs w:val="28"/>
        </w:rPr>
        <w:t xml:space="preserve">  </w:t>
      </w:r>
    </w:p>
    <w:p w:rsidR="00960BFF" w:rsidRPr="00FC4C8A" w:rsidRDefault="008438EC" w:rsidP="00FC4C8A">
      <w:pPr>
        <w:tabs>
          <w:tab w:val="left" w:pos="2060"/>
        </w:tabs>
        <w:spacing w:after="0" w:line="360" w:lineRule="auto"/>
        <w:ind w:firstLine="680"/>
        <w:jc w:val="both"/>
        <w:rPr>
          <w:rFonts w:ascii="Times New Roman" w:hAnsi="Times New Roman" w:cs="Times New Roman"/>
          <w:sz w:val="28"/>
          <w:szCs w:val="28"/>
        </w:rPr>
      </w:pPr>
      <w:r w:rsidRPr="008438EC">
        <w:rPr>
          <w:rFonts w:ascii="Times New Roman" w:hAnsi="Times New Roman" w:cs="Times New Roman"/>
          <w:sz w:val="28"/>
          <w:szCs w:val="28"/>
        </w:rPr>
        <w:t xml:space="preserve">Возможность отрицательного преломления заставила физиков пересмотреть практически всю область электромагнетизма. И когда этот круг идей будет полностью понят, основные оптические явления, такие как преломление и дифракционный предел разрешения, придется пересмотреть с учетом новых неожиданных поворотов, связанных с материалами, дающими отрицательное преломление. Волшебство </w:t>
      </w:r>
      <w:proofErr w:type="spellStart"/>
      <w:r w:rsidRPr="008438EC">
        <w:rPr>
          <w:rFonts w:ascii="Times New Roman" w:hAnsi="Times New Roman" w:cs="Times New Roman"/>
          <w:sz w:val="28"/>
          <w:szCs w:val="28"/>
        </w:rPr>
        <w:t>метаматериалов</w:t>
      </w:r>
      <w:proofErr w:type="spellEnd"/>
      <w:r w:rsidRPr="008438EC">
        <w:rPr>
          <w:rFonts w:ascii="Times New Roman" w:hAnsi="Times New Roman" w:cs="Times New Roman"/>
          <w:sz w:val="28"/>
          <w:szCs w:val="28"/>
        </w:rPr>
        <w:t xml:space="preserve"> и магию отрицательного преломления все-таки необходимо «конвертировать» в прикладную технологию. Такой шаг потребует совершенствования конструкции </w:t>
      </w:r>
      <w:proofErr w:type="spellStart"/>
      <w:r w:rsidRPr="008438EC">
        <w:rPr>
          <w:rFonts w:ascii="Times New Roman" w:hAnsi="Times New Roman" w:cs="Times New Roman"/>
          <w:sz w:val="28"/>
          <w:szCs w:val="28"/>
        </w:rPr>
        <w:t>метаматериалов</w:t>
      </w:r>
      <w:proofErr w:type="spellEnd"/>
      <w:r w:rsidRPr="008438EC">
        <w:rPr>
          <w:rFonts w:ascii="Times New Roman" w:hAnsi="Times New Roman" w:cs="Times New Roman"/>
          <w:sz w:val="28"/>
          <w:szCs w:val="28"/>
        </w:rPr>
        <w:t xml:space="preserve"> и производства их по разумной цене. Сейчас в этой области действует множество исследовательских групп, энергично разрабатывающих способы решения проблемы. Практическое использование таких материалов, в первую очередь, связано с возможностью создания на их основе </w:t>
      </w:r>
      <w:proofErr w:type="spellStart"/>
      <w:r w:rsidRPr="008438EC">
        <w:rPr>
          <w:rFonts w:ascii="Times New Roman" w:hAnsi="Times New Roman" w:cs="Times New Roman"/>
          <w:sz w:val="28"/>
          <w:szCs w:val="28"/>
        </w:rPr>
        <w:t>терагерцовой</w:t>
      </w:r>
      <w:proofErr w:type="spellEnd"/>
      <w:r w:rsidRPr="008438EC">
        <w:rPr>
          <w:rFonts w:ascii="Times New Roman" w:hAnsi="Times New Roman" w:cs="Times New Roman"/>
          <w:sz w:val="28"/>
          <w:szCs w:val="28"/>
        </w:rPr>
        <w:t xml:space="preserve"> оптики, что, в свою очередь, приведет к развитию метеорологии и океанографии, появлению радаров с новыми свойствами </w:t>
      </w:r>
      <w:r w:rsidR="0094123A">
        <w:rPr>
          <w:rFonts w:ascii="Times New Roman" w:hAnsi="Times New Roman" w:cs="Times New Roman"/>
          <w:sz w:val="28"/>
          <w:szCs w:val="28"/>
        </w:rPr>
        <w:t>и сре</w:t>
      </w:r>
      <w:proofErr w:type="gramStart"/>
      <w:r w:rsidR="0094123A">
        <w:rPr>
          <w:rFonts w:ascii="Times New Roman" w:hAnsi="Times New Roman" w:cs="Times New Roman"/>
          <w:sz w:val="28"/>
          <w:szCs w:val="28"/>
        </w:rPr>
        <w:t>дств вс</w:t>
      </w:r>
      <w:proofErr w:type="gramEnd"/>
      <w:r w:rsidR="0094123A">
        <w:rPr>
          <w:rFonts w:ascii="Times New Roman" w:hAnsi="Times New Roman" w:cs="Times New Roman"/>
          <w:sz w:val="28"/>
          <w:szCs w:val="28"/>
        </w:rPr>
        <w:t>епогодной навигации</w:t>
      </w:r>
      <w:r w:rsidR="00BD3DF2">
        <w:rPr>
          <w:rFonts w:ascii="Times New Roman" w:hAnsi="Times New Roman" w:cs="Times New Roman"/>
          <w:sz w:val="28"/>
          <w:szCs w:val="28"/>
        </w:rPr>
        <w:t>.</w:t>
      </w:r>
    </w:p>
    <w:p w:rsidR="000C1004" w:rsidRPr="00960BFF" w:rsidRDefault="000C1004" w:rsidP="00FC4C8A">
      <w:pPr>
        <w:pStyle w:val="4"/>
        <w:shd w:val="clear" w:color="auto" w:fill="FFFFFF"/>
        <w:spacing w:before="240" w:after="240" w:line="360" w:lineRule="auto"/>
        <w:ind w:firstLine="680"/>
        <w:jc w:val="center"/>
        <w:rPr>
          <w:rFonts w:ascii="Times New Roman" w:hAnsi="Times New Roman" w:cs="Times New Roman"/>
          <w:i w:val="0"/>
          <w:color w:val="auto"/>
          <w:sz w:val="32"/>
          <w:szCs w:val="32"/>
        </w:rPr>
      </w:pPr>
      <w:r w:rsidRPr="00960BFF">
        <w:rPr>
          <w:rFonts w:ascii="Times New Roman" w:hAnsi="Times New Roman" w:cs="Times New Roman"/>
          <w:i w:val="0"/>
          <w:color w:val="auto"/>
          <w:sz w:val="32"/>
          <w:szCs w:val="32"/>
        </w:rPr>
        <w:lastRenderedPageBreak/>
        <w:t>Заключение</w:t>
      </w:r>
    </w:p>
    <w:p w:rsidR="00584048" w:rsidRPr="00C34198" w:rsidRDefault="00584048" w:rsidP="00584048">
      <w:pPr>
        <w:tabs>
          <w:tab w:val="left" w:pos="2060"/>
        </w:tabs>
        <w:spacing w:after="0" w:line="360" w:lineRule="auto"/>
        <w:ind w:firstLine="68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Изучая отрицательный показатель преломления</w:t>
      </w:r>
      <w:r w:rsidRPr="00C34198">
        <w:rPr>
          <w:rFonts w:ascii="Times New Roman" w:hAnsi="Times New Roman" w:cs="Times New Roman"/>
          <w:color w:val="000000" w:themeColor="text1"/>
          <w:sz w:val="28"/>
          <w:szCs w:val="28"/>
          <w:shd w:val="clear" w:color="auto" w:fill="FFFFFF"/>
        </w:rPr>
        <w:t>, мы показали, что обыч</w:t>
      </w:r>
      <w:r>
        <w:rPr>
          <w:rFonts w:ascii="Times New Roman" w:hAnsi="Times New Roman" w:cs="Times New Roman"/>
          <w:color w:val="000000" w:themeColor="text1"/>
          <w:sz w:val="28"/>
          <w:szCs w:val="28"/>
          <w:shd w:val="clear" w:color="auto" w:fill="FFFFFF"/>
        </w:rPr>
        <w:t>ная формулировка принципа Ферма</w:t>
      </w:r>
      <w:r w:rsidRPr="00C34198">
        <w:rPr>
          <w:rFonts w:ascii="Times New Roman" w:hAnsi="Times New Roman" w:cs="Times New Roman"/>
          <w:color w:val="000000" w:themeColor="text1"/>
          <w:sz w:val="28"/>
          <w:szCs w:val="28"/>
          <w:shd w:val="clear" w:color="auto" w:fill="FFFFFF"/>
        </w:rPr>
        <w:t xml:space="preserve"> не применима для левых сред. Мы предложили и обосновали обобщенную формулировку этого принципа, верную дл</w:t>
      </w:r>
      <w:r>
        <w:rPr>
          <w:rFonts w:ascii="Times New Roman" w:hAnsi="Times New Roman" w:cs="Times New Roman"/>
          <w:color w:val="000000" w:themeColor="text1"/>
          <w:sz w:val="28"/>
          <w:szCs w:val="28"/>
          <w:shd w:val="clear" w:color="auto" w:fill="FFFFFF"/>
        </w:rPr>
        <w:t>я любых сред</w:t>
      </w:r>
      <w:r w:rsidRPr="00C34198">
        <w:rPr>
          <w:rFonts w:ascii="Times New Roman" w:hAnsi="Times New Roman" w:cs="Times New Roman"/>
          <w:color w:val="000000" w:themeColor="text1"/>
          <w:sz w:val="28"/>
          <w:szCs w:val="28"/>
          <w:shd w:val="clear" w:color="auto" w:fill="FFFFFF"/>
        </w:rPr>
        <w:t>: </w:t>
      </w:r>
      <w:r w:rsidRPr="00C34198">
        <w:rPr>
          <w:rFonts w:ascii="Times New Roman" w:hAnsi="Times New Roman" w:cs="Times New Roman"/>
          <w:iCs/>
          <w:color w:val="000000" w:themeColor="text1"/>
          <w:sz w:val="28"/>
          <w:szCs w:val="28"/>
          <w:bdr w:val="none" w:sz="0" w:space="0" w:color="auto" w:frame="1"/>
          <w:shd w:val="clear" w:color="auto" w:fill="FFFFFF"/>
        </w:rPr>
        <w:t>Реальный путь распространения света в среде соответствует локальному экстремуму длины оптического пути.</w:t>
      </w:r>
      <w:r w:rsidRPr="00C34198">
        <w:rPr>
          <w:rFonts w:ascii="Times New Roman" w:hAnsi="Times New Roman" w:cs="Times New Roman"/>
          <w:color w:val="000000" w:themeColor="text1"/>
          <w:sz w:val="28"/>
          <w:szCs w:val="28"/>
          <w:shd w:val="clear" w:color="auto" w:fill="FFFFFF"/>
        </w:rPr>
        <w:t xml:space="preserve"> Теоретически обычно рассматривают левые вещества с относительным показателем преломления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n</m:t>
            </m:r>
          </m:e>
          <m:sub>
            <m:r>
              <w:rPr>
                <w:rFonts w:ascii="Cambria Math" w:hAnsi="Cambria Math" w:cs="Times New Roman"/>
                <w:color w:val="000000" w:themeColor="text1"/>
                <w:sz w:val="28"/>
                <w:szCs w:val="28"/>
                <w:shd w:val="clear" w:color="auto" w:fill="FFFFFF"/>
              </w:rPr>
              <m:t>12</m:t>
            </m:r>
          </m:sub>
        </m:sSub>
        <m:r>
          <w:rPr>
            <w:rFonts w:ascii="Cambria Math" w:hAnsi="Cambria Math" w:cs="Times New Roman"/>
            <w:color w:val="000000" w:themeColor="text1"/>
            <w:sz w:val="28"/>
            <w:szCs w:val="28"/>
            <w:shd w:val="clear" w:color="auto" w:fill="FFFFFF"/>
          </w:rPr>
          <m:t>=-1</m:t>
        </m:r>
      </m:oMath>
      <w:r>
        <w:rPr>
          <w:rFonts w:ascii="Times New Roman" w:hAnsi="Times New Roman" w:cs="Times New Roman"/>
          <w:color w:val="000000" w:themeColor="text1"/>
          <w:sz w:val="28"/>
          <w:szCs w:val="28"/>
          <w:shd w:val="clear" w:color="auto" w:fill="FFFFFF"/>
        </w:rPr>
        <w:t>, так</w:t>
      </w:r>
      <w:r w:rsidRPr="00C34198">
        <w:rPr>
          <w:rFonts w:ascii="Times New Roman" w:hAnsi="Times New Roman" w:cs="Times New Roman"/>
          <w:color w:val="000000" w:themeColor="text1"/>
          <w:sz w:val="28"/>
          <w:szCs w:val="28"/>
          <w:shd w:val="clear" w:color="auto" w:fill="FFFFFF"/>
        </w:rPr>
        <w:t> к</w:t>
      </w:r>
      <w:r>
        <w:rPr>
          <w:rFonts w:ascii="Times New Roman" w:hAnsi="Times New Roman" w:cs="Times New Roman"/>
          <w:color w:val="000000" w:themeColor="text1"/>
          <w:sz w:val="28"/>
          <w:szCs w:val="28"/>
          <w:shd w:val="clear" w:color="auto" w:fill="FFFFFF"/>
        </w:rPr>
        <w:t>ак</w:t>
      </w:r>
      <w:r w:rsidRPr="00C34198">
        <w:rPr>
          <w:rFonts w:ascii="Times New Roman" w:hAnsi="Times New Roman" w:cs="Times New Roman"/>
          <w:color w:val="000000" w:themeColor="text1"/>
          <w:sz w:val="28"/>
          <w:szCs w:val="28"/>
          <w:shd w:val="clear" w:color="auto" w:fill="FFFFFF"/>
        </w:rPr>
        <w:t xml:space="preserve"> это наиболее простой случай, позволяющий изучить основные особенности плоскопараллельной пластинки, выполняющей роль линзы.</w:t>
      </w:r>
    </w:p>
    <w:p w:rsidR="00584048" w:rsidRPr="00C34198" w:rsidRDefault="00584048" w:rsidP="00584048">
      <w:pPr>
        <w:tabs>
          <w:tab w:val="left" w:pos="2060"/>
        </w:tabs>
        <w:spacing w:after="0" w:line="360" w:lineRule="auto"/>
        <w:ind w:firstLine="680"/>
        <w:jc w:val="both"/>
        <w:rPr>
          <w:rFonts w:ascii="Times New Roman" w:hAnsi="Times New Roman" w:cs="Times New Roman"/>
          <w:color w:val="000000" w:themeColor="text1"/>
          <w:sz w:val="28"/>
          <w:szCs w:val="28"/>
          <w:shd w:val="clear" w:color="auto" w:fill="FFFFFF"/>
        </w:rPr>
      </w:pPr>
      <w:proofErr w:type="gramStart"/>
      <w:r w:rsidRPr="00C34198">
        <w:rPr>
          <w:rFonts w:ascii="Times New Roman" w:hAnsi="Times New Roman" w:cs="Times New Roman"/>
          <w:color w:val="000000" w:themeColor="text1"/>
          <w:sz w:val="28"/>
          <w:szCs w:val="28"/>
          <w:shd w:val="clear" w:color="auto" w:fill="FFFFFF"/>
        </w:rPr>
        <w:t xml:space="preserve">Практически же изготавливаются </w:t>
      </w:r>
      <w:proofErr w:type="spellStart"/>
      <w:r w:rsidRPr="00C34198">
        <w:rPr>
          <w:rFonts w:ascii="Times New Roman" w:hAnsi="Times New Roman" w:cs="Times New Roman"/>
          <w:color w:val="000000" w:themeColor="text1"/>
          <w:sz w:val="28"/>
          <w:szCs w:val="28"/>
          <w:shd w:val="clear" w:color="auto" w:fill="FFFFFF"/>
        </w:rPr>
        <w:t>метаматериалы</w:t>
      </w:r>
      <w:proofErr w:type="spellEnd"/>
      <w:r w:rsidRPr="00C34198">
        <w:rPr>
          <w:rFonts w:ascii="Times New Roman" w:hAnsi="Times New Roman" w:cs="Times New Roman"/>
          <w:color w:val="000000" w:themeColor="text1"/>
          <w:sz w:val="28"/>
          <w:szCs w:val="28"/>
          <w:shd w:val="clear" w:color="auto" w:fill="FFFFFF"/>
        </w:rPr>
        <w:t xml:space="preserve"> с показателем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n</m:t>
            </m:r>
          </m:e>
          <m:sub>
            <m:r>
              <w:rPr>
                <w:rFonts w:ascii="Cambria Math" w:hAnsi="Cambria Math" w:cs="Times New Roman"/>
                <w:color w:val="000000" w:themeColor="text1"/>
                <w:sz w:val="28"/>
                <w:szCs w:val="28"/>
                <w:shd w:val="clear" w:color="auto" w:fill="FFFFFF"/>
              </w:rPr>
              <m:t>12</m:t>
            </m:r>
          </m:sub>
        </m:sSub>
        <m:r>
          <w:rPr>
            <w:rFonts w:ascii="Cambria Math" w:hAnsi="Cambria Math" w:cs="Times New Roman"/>
            <w:color w:val="000000" w:themeColor="text1"/>
            <w:sz w:val="28"/>
            <w:szCs w:val="28"/>
            <w:shd w:val="clear" w:color="auto" w:fill="FFFFFF"/>
          </w:rPr>
          <m:t>&lt;-1</m:t>
        </m:r>
      </m:oMath>
      <w:r w:rsidRPr="00C34198">
        <w:rPr>
          <w:rFonts w:ascii="Times New Roman" w:hAnsi="Times New Roman" w:cs="Times New Roman"/>
          <w:color w:val="000000" w:themeColor="text1"/>
          <w:sz w:val="28"/>
          <w:szCs w:val="28"/>
          <w:shd w:val="clear" w:color="auto" w:fill="FFFFFF"/>
        </w:rPr>
        <w:t>, для которых до сих пор не были найдены и не объяснены: оптимальная форма линзы, ее свойства, а также свойства получаемого с ее помощью изображения.</w:t>
      </w:r>
      <w:proofErr w:type="gramEnd"/>
    </w:p>
    <w:p w:rsidR="00584048" w:rsidRPr="00584048" w:rsidRDefault="00584048" w:rsidP="00584048">
      <w:pPr>
        <w:tabs>
          <w:tab w:val="left" w:pos="2060"/>
        </w:tabs>
        <w:spacing w:after="0" w:line="360" w:lineRule="auto"/>
        <w:ind w:firstLine="680"/>
        <w:jc w:val="both"/>
        <w:rPr>
          <w:rFonts w:ascii="Times New Roman" w:hAnsi="Times New Roman" w:cs="Times New Roman"/>
          <w:color w:val="000000" w:themeColor="text1"/>
          <w:sz w:val="28"/>
          <w:szCs w:val="28"/>
        </w:rPr>
      </w:pPr>
      <w:r w:rsidRPr="00C34198">
        <w:rPr>
          <w:rFonts w:ascii="Times New Roman" w:hAnsi="Times New Roman" w:cs="Times New Roman"/>
          <w:color w:val="000000" w:themeColor="text1"/>
          <w:sz w:val="28"/>
          <w:szCs w:val="28"/>
        </w:rPr>
        <w:t>В ходе численных экспериментов мы нашли такую форму линзы из левого материала, которая бы могла давать четкое изображение при значении относительного показателя преломления</w:t>
      </w:r>
      <w:r w:rsidRPr="00C34198">
        <w:rPr>
          <w:color w:val="000000" w:themeColor="text1"/>
          <w:sz w:val="28"/>
          <w:szCs w:val="28"/>
        </w:rPr>
        <w:t xml:space="preserve">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n</m:t>
            </m:r>
          </m:e>
          <m:sub>
            <m:r>
              <w:rPr>
                <w:rFonts w:ascii="Cambria Math" w:hAnsi="Cambria Math" w:cs="Times New Roman"/>
                <w:color w:val="000000" w:themeColor="text1"/>
                <w:sz w:val="28"/>
                <w:szCs w:val="28"/>
                <w:shd w:val="clear" w:color="auto" w:fill="FFFFFF"/>
              </w:rPr>
              <m:t>12</m:t>
            </m:r>
          </m:sub>
        </m:sSub>
        <m:r>
          <w:rPr>
            <w:rFonts w:ascii="Cambria Math" w:hAnsi="Cambria Math" w:cs="Times New Roman"/>
            <w:color w:val="000000" w:themeColor="text1"/>
            <w:sz w:val="28"/>
            <w:szCs w:val="28"/>
            <w:shd w:val="clear" w:color="auto" w:fill="FFFFFF"/>
          </w:rPr>
          <m:t>&lt;-1</m:t>
        </m:r>
      </m:oMath>
      <w:r>
        <w:rPr>
          <w:rFonts w:ascii="Times New Roman" w:hAnsi="Times New Roman" w:cs="Times New Roman"/>
          <w:color w:val="000000" w:themeColor="text1"/>
          <w:sz w:val="28"/>
          <w:szCs w:val="28"/>
        </w:rPr>
        <w:t> .</w:t>
      </w:r>
    </w:p>
    <w:p w:rsidR="000C1004" w:rsidRPr="000C1004" w:rsidRDefault="000C1004" w:rsidP="00FC4C8A">
      <w:pPr>
        <w:spacing w:after="0" w:line="360" w:lineRule="auto"/>
        <w:ind w:firstLine="680"/>
        <w:jc w:val="both"/>
        <w:rPr>
          <w:rFonts w:ascii="Times New Roman" w:hAnsi="Times New Roman" w:cs="Times New Roman"/>
          <w:sz w:val="28"/>
          <w:szCs w:val="28"/>
        </w:rPr>
      </w:pPr>
      <w:r w:rsidRPr="000C1004">
        <w:rPr>
          <w:rFonts w:ascii="Times New Roman" w:hAnsi="Times New Roman" w:cs="Times New Roman"/>
          <w:sz w:val="28"/>
          <w:szCs w:val="28"/>
        </w:rPr>
        <w:t>В результате выполнения курсового проекта были получены следующие компетенции:</w:t>
      </w:r>
    </w:p>
    <w:p w:rsidR="000C1004" w:rsidRDefault="000C1004" w:rsidP="00FC4C8A">
      <w:pPr>
        <w:pStyle w:val="a7"/>
        <w:numPr>
          <w:ilvl w:val="0"/>
          <w:numId w:val="1"/>
        </w:numPr>
        <w:spacing w:after="0" w:line="360" w:lineRule="auto"/>
        <w:ind w:left="0" w:firstLine="680"/>
        <w:jc w:val="both"/>
        <w:rPr>
          <w:rFonts w:ascii="Times New Roman" w:hAnsi="Times New Roman" w:cs="Times New Roman"/>
          <w:sz w:val="28"/>
          <w:szCs w:val="28"/>
        </w:rPr>
      </w:pPr>
      <w:r w:rsidRPr="000C1004">
        <w:rPr>
          <w:rFonts w:ascii="Times New Roman" w:hAnsi="Times New Roman" w:cs="Times New Roman"/>
          <w:sz w:val="28"/>
          <w:szCs w:val="28"/>
        </w:rPr>
        <w:t>Способность к самоорганизации и самообразованию. (ОК –  7)</w:t>
      </w:r>
    </w:p>
    <w:p w:rsidR="00BD3DF2" w:rsidRPr="00BD3DF2" w:rsidRDefault="00BD3DF2" w:rsidP="00BD3DF2">
      <w:pPr>
        <w:tabs>
          <w:tab w:val="left" w:pos="2060"/>
        </w:tabs>
        <w:spacing w:after="0" w:line="360" w:lineRule="auto"/>
        <w:jc w:val="both"/>
        <w:rPr>
          <w:rFonts w:ascii="Times New Roman" w:hAnsi="Times New Roman" w:cs="Times New Roman"/>
          <w:color w:val="000000" w:themeColor="text1"/>
          <w:sz w:val="28"/>
          <w:szCs w:val="28"/>
        </w:rPr>
      </w:pPr>
      <w:r w:rsidRPr="00BD3DF2">
        <w:rPr>
          <w:rFonts w:ascii="Times New Roman" w:hAnsi="Times New Roman" w:cs="Times New Roman"/>
          <w:color w:val="000000" w:themeColor="text1"/>
          <w:sz w:val="28"/>
          <w:szCs w:val="28"/>
        </w:rPr>
        <w:t>В ходе численных экспериментов мы нашли такую форму линзы из левого материала, которая бы могла давать четкое изображение при значении относительного показателя преломления</w:t>
      </w:r>
      <w:r w:rsidRPr="00BD3DF2">
        <w:rPr>
          <w:color w:val="000000" w:themeColor="text1"/>
          <w:sz w:val="28"/>
          <w:szCs w:val="28"/>
        </w:rPr>
        <w:t xml:space="preserve">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n</m:t>
            </m:r>
          </m:e>
          <m:sub>
            <m:r>
              <w:rPr>
                <w:rFonts w:ascii="Cambria Math" w:hAnsi="Cambria Math" w:cs="Times New Roman"/>
                <w:color w:val="000000" w:themeColor="text1"/>
                <w:sz w:val="28"/>
                <w:szCs w:val="28"/>
                <w:shd w:val="clear" w:color="auto" w:fill="FFFFFF"/>
              </w:rPr>
              <m:t>12</m:t>
            </m:r>
          </m:sub>
        </m:sSub>
        <m:r>
          <w:rPr>
            <w:rFonts w:ascii="Cambria Math" w:hAnsi="Cambria Math" w:cs="Times New Roman"/>
            <w:color w:val="000000" w:themeColor="text1"/>
            <w:sz w:val="28"/>
            <w:szCs w:val="28"/>
            <w:shd w:val="clear" w:color="auto" w:fill="FFFFFF"/>
          </w:rPr>
          <m:t>&lt;-1</m:t>
        </m:r>
      </m:oMath>
      <w:r w:rsidRPr="00BD3DF2">
        <w:rPr>
          <w:rFonts w:ascii="Times New Roman" w:hAnsi="Times New Roman" w:cs="Times New Roman"/>
          <w:color w:val="000000" w:themeColor="text1"/>
          <w:sz w:val="28"/>
          <w:szCs w:val="28"/>
        </w:rPr>
        <w:t>.</w:t>
      </w:r>
    </w:p>
    <w:p w:rsidR="000C1004" w:rsidRDefault="000C1004" w:rsidP="00960BFF">
      <w:pPr>
        <w:pStyle w:val="a7"/>
        <w:numPr>
          <w:ilvl w:val="0"/>
          <w:numId w:val="1"/>
        </w:numPr>
        <w:spacing w:after="0" w:line="360" w:lineRule="auto"/>
        <w:ind w:left="0" w:firstLine="680"/>
        <w:jc w:val="both"/>
        <w:rPr>
          <w:rFonts w:ascii="Times New Roman" w:hAnsi="Times New Roman" w:cs="Times New Roman"/>
          <w:sz w:val="28"/>
          <w:szCs w:val="28"/>
        </w:rPr>
      </w:pPr>
      <w:r w:rsidRPr="000C1004">
        <w:rPr>
          <w:rFonts w:ascii="Times New Roman" w:hAnsi="Times New Roman" w:cs="Times New Roman"/>
          <w:sz w:val="28"/>
          <w:szCs w:val="28"/>
        </w:rPr>
        <w:t>Способностью использовать в профессиональной деятельности базовые естественнонаучные знания, включая знания о предмете и объектах изучения, методах исследования, современных концепциях, достижениях и ограничениях естественных наук. (ОПК–   1)</w:t>
      </w:r>
    </w:p>
    <w:p w:rsidR="00BD3DF2" w:rsidRPr="00BD3DF2" w:rsidRDefault="00BD3DF2" w:rsidP="00BD3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ходе данной работы сравнивал параметры </w:t>
      </w:r>
      <w:proofErr w:type="spellStart"/>
      <w:r>
        <w:rPr>
          <w:rFonts w:ascii="Times New Roman" w:hAnsi="Times New Roman" w:cs="Times New Roman"/>
          <w:sz w:val="28"/>
          <w:szCs w:val="28"/>
        </w:rPr>
        <w:t>метаматериала</w:t>
      </w:r>
      <w:proofErr w:type="spellEnd"/>
      <w:r>
        <w:rPr>
          <w:rFonts w:ascii="Times New Roman" w:hAnsi="Times New Roman" w:cs="Times New Roman"/>
          <w:sz w:val="28"/>
          <w:szCs w:val="28"/>
        </w:rPr>
        <w:t xml:space="preserve"> с различными показателями преломления.</w:t>
      </w:r>
    </w:p>
    <w:p w:rsidR="000C1004" w:rsidRDefault="000C1004" w:rsidP="00960BFF">
      <w:pPr>
        <w:pStyle w:val="a7"/>
        <w:numPr>
          <w:ilvl w:val="0"/>
          <w:numId w:val="1"/>
        </w:numPr>
        <w:spacing w:after="0" w:line="360" w:lineRule="auto"/>
        <w:ind w:left="0" w:firstLine="680"/>
        <w:jc w:val="both"/>
        <w:rPr>
          <w:rFonts w:ascii="Times New Roman" w:hAnsi="Times New Roman" w:cs="Times New Roman"/>
          <w:sz w:val="28"/>
          <w:szCs w:val="28"/>
        </w:rPr>
      </w:pPr>
      <w:r w:rsidRPr="000C1004">
        <w:rPr>
          <w:rFonts w:ascii="Times New Roman" w:hAnsi="Times New Roman" w:cs="Times New Roman"/>
          <w:sz w:val="28"/>
          <w:szCs w:val="28"/>
        </w:rPr>
        <w:lastRenderedPageBreak/>
        <w:t>Способностью использовать специализированные знания в области физики для освоения профильных физических дисциплин. (ПК – 1)</w:t>
      </w:r>
    </w:p>
    <w:p w:rsidR="00BD3DF2" w:rsidRPr="00BD3DF2" w:rsidRDefault="00BD3DF2" w:rsidP="00BD3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Применял математические и физические формулы для обобщения принципа Ферма.</w:t>
      </w:r>
    </w:p>
    <w:p w:rsidR="000C1004" w:rsidRDefault="000C1004" w:rsidP="00960BFF">
      <w:pPr>
        <w:pStyle w:val="a7"/>
        <w:numPr>
          <w:ilvl w:val="0"/>
          <w:numId w:val="1"/>
        </w:numPr>
        <w:spacing w:after="0" w:line="360" w:lineRule="auto"/>
        <w:ind w:left="0" w:firstLine="680"/>
        <w:jc w:val="both"/>
        <w:rPr>
          <w:rFonts w:ascii="Times New Roman" w:hAnsi="Times New Roman" w:cs="Times New Roman"/>
          <w:sz w:val="28"/>
          <w:szCs w:val="28"/>
        </w:rPr>
      </w:pPr>
      <w:r w:rsidRPr="000C1004">
        <w:rPr>
          <w:rFonts w:ascii="Times New Roman" w:hAnsi="Times New Roman" w:cs="Times New Roman"/>
          <w:sz w:val="28"/>
          <w:szCs w:val="28"/>
        </w:rPr>
        <w:t>Формулирование выводов, формулировка собственной точки зрения на истинность представленных теорий. (ПК – 3)</w:t>
      </w:r>
    </w:p>
    <w:p w:rsidR="00BD3DF2" w:rsidRPr="00BD3DF2" w:rsidRDefault="00BD3DF2" w:rsidP="00BD3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Оценил показатели преломления для различных сред, сделал вывод о материале с отрицательным показателем преломления, показал их преимущество.</w:t>
      </w:r>
    </w:p>
    <w:p w:rsidR="00BD3DF2" w:rsidRDefault="00584048" w:rsidP="00584048">
      <w:pPr>
        <w:tabs>
          <w:tab w:val="left" w:pos="6078"/>
        </w:tabs>
        <w:spacing w:after="0" w:line="360" w:lineRule="auto"/>
        <w:ind w:firstLine="6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BD3DF2" w:rsidRPr="0094123A" w:rsidRDefault="00BD3DF2" w:rsidP="0094123A">
      <w:pPr>
        <w:tabs>
          <w:tab w:val="left" w:pos="2060"/>
        </w:tabs>
        <w:spacing w:after="0" w:line="360" w:lineRule="auto"/>
        <w:ind w:firstLine="680"/>
        <w:jc w:val="both"/>
        <w:rPr>
          <w:rFonts w:ascii="Times New Roman" w:hAnsi="Times New Roman" w:cs="Times New Roman"/>
          <w:color w:val="000000" w:themeColor="text1"/>
          <w:sz w:val="28"/>
          <w:szCs w:val="28"/>
        </w:rPr>
      </w:pPr>
    </w:p>
    <w:p w:rsidR="00584048" w:rsidRDefault="00584048" w:rsidP="006B7CA2">
      <w:pPr>
        <w:tabs>
          <w:tab w:val="left" w:pos="2060"/>
        </w:tabs>
        <w:spacing w:before="240" w:after="240" w:line="360" w:lineRule="auto"/>
        <w:ind w:firstLine="680"/>
        <w:jc w:val="center"/>
        <w:rPr>
          <w:rFonts w:ascii="Times New Roman" w:hAnsi="Times New Roman" w:cs="Times New Roman"/>
          <w:b/>
          <w:sz w:val="32"/>
          <w:szCs w:val="32"/>
        </w:rPr>
      </w:pPr>
    </w:p>
    <w:p w:rsidR="006B7CA2" w:rsidRPr="006B7CA2" w:rsidRDefault="008438EC" w:rsidP="006B7CA2">
      <w:pPr>
        <w:tabs>
          <w:tab w:val="left" w:pos="2060"/>
        </w:tabs>
        <w:spacing w:before="240" w:after="240" w:line="360" w:lineRule="auto"/>
        <w:ind w:firstLine="680"/>
        <w:jc w:val="center"/>
        <w:rPr>
          <w:rFonts w:ascii="Times New Roman" w:hAnsi="Times New Roman" w:cs="Times New Roman"/>
          <w:b/>
          <w:sz w:val="32"/>
          <w:szCs w:val="32"/>
        </w:rPr>
      </w:pPr>
      <w:r w:rsidRPr="00960BFF">
        <w:rPr>
          <w:rFonts w:ascii="Times New Roman" w:hAnsi="Times New Roman" w:cs="Times New Roman"/>
          <w:b/>
          <w:sz w:val="32"/>
          <w:szCs w:val="32"/>
        </w:rPr>
        <w:lastRenderedPageBreak/>
        <w:t xml:space="preserve">Список </w:t>
      </w:r>
      <w:r w:rsidR="000C1004" w:rsidRPr="00960BFF">
        <w:rPr>
          <w:rFonts w:ascii="Times New Roman" w:hAnsi="Times New Roman" w:cs="Times New Roman"/>
          <w:b/>
          <w:sz w:val="32"/>
          <w:szCs w:val="32"/>
        </w:rPr>
        <w:t>использованных источников</w:t>
      </w:r>
    </w:p>
    <w:p w:rsidR="000C1004" w:rsidRPr="007A4D30" w:rsidRDefault="008438EC" w:rsidP="007A4D30">
      <w:pPr>
        <w:pStyle w:val="a7"/>
        <w:numPr>
          <w:ilvl w:val="0"/>
          <w:numId w:val="10"/>
        </w:numPr>
        <w:tabs>
          <w:tab w:val="left" w:pos="2060"/>
        </w:tabs>
        <w:spacing w:after="0" w:line="360" w:lineRule="auto"/>
        <w:jc w:val="both"/>
        <w:rPr>
          <w:rFonts w:ascii="Times New Roman" w:hAnsi="Times New Roman" w:cs="Times New Roman"/>
          <w:sz w:val="28"/>
          <w:szCs w:val="28"/>
        </w:rPr>
      </w:pPr>
      <w:r w:rsidRPr="007A4D30">
        <w:rPr>
          <w:rFonts w:ascii="Times New Roman" w:hAnsi="Times New Roman" w:cs="Times New Roman"/>
          <w:sz w:val="28"/>
          <w:szCs w:val="28"/>
        </w:rPr>
        <w:t xml:space="preserve"> Веселаго В.</w:t>
      </w:r>
      <w:r w:rsidR="00CD219B" w:rsidRPr="007A4D30">
        <w:rPr>
          <w:rFonts w:ascii="Times New Roman" w:hAnsi="Times New Roman" w:cs="Times New Roman"/>
          <w:sz w:val="28"/>
          <w:szCs w:val="28"/>
        </w:rPr>
        <w:t xml:space="preserve"> </w:t>
      </w:r>
      <w:r w:rsidRPr="007A4D30">
        <w:rPr>
          <w:rFonts w:ascii="Times New Roman" w:hAnsi="Times New Roman" w:cs="Times New Roman"/>
          <w:sz w:val="28"/>
          <w:szCs w:val="28"/>
        </w:rPr>
        <w:t>Г. «Электродинамика материалов с отрицательным коэффициент</w:t>
      </w:r>
      <w:r w:rsidR="00A27CD0">
        <w:rPr>
          <w:rFonts w:ascii="Times New Roman" w:hAnsi="Times New Roman" w:cs="Times New Roman"/>
          <w:sz w:val="28"/>
          <w:szCs w:val="28"/>
        </w:rPr>
        <w:t>ом преломления» УФН, № 3, 2008</w:t>
      </w:r>
      <w:r w:rsidRPr="007A4D30">
        <w:rPr>
          <w:rFonts w:ascii="Times New Roman" w:hAnsi="Times New Roman" w:cs="Times New Roman"/>
          <w:sz w:val="28"/>
          <w:szCs w:val="28"/>
        </w:rPr>
        <w:t>.</w:t>
      </w:r>
      <w:r w:rsidR="00A27CD0">
        <w:rPr>
          <w:rFonts w:ascii="Times New Roman" w:hAnsi="Times New Roman" w:cs="Times New Roman"/>
          <w:sz w:val="28"/>
          <w:szCs w:val="28"/>
        </w:rPr>
        <w:t xml:space="preserve"> – 114-127 </w:t>
      </w:r>
      <w:proofErr w:type="gramStart"/>
      <w:r w:rsidR="00A27CD0">
        <w:rPr>
          <w:rFonts w:ascii="Times New Roman" w:hAnsi="Times New Roman" w:cs="Times New Roman"/>
          <w:sz w:val="28"/>
          <w:szCs w:val="28"/>
        </w:rPr>
        <w:t>с</w:t>
      </w:r>
      <w:proofErr w:type="gramEnd"/>
      <w:r w:rsidR="00A27CD0">
        <w:rPr>
          <w:rFonts w:ascii="Times New Roman" w:hAnsi="Times New Roman" w:cs="Times New Roman"/>
          <w:sz w:val="28"/>
          <w:szCs w:val="28"/>
        </w:rPr>
        <w:t>.</w:t>
      </w:r>
      <w:r w:rsidRPr="007A4D30">
        <w:rPr>
          <w:rFonts w:ascii="Times New Roman" w:hAnsi="Times New Roman" w:cs="Times New Roman"/>
          <w:sz w:val="28"/>
          <w:szCs w:val="28"/>
        </w:rPr>
        <w:t xml:space="preserve"> </w:t>
      </w:r>
    </w:p>
    <w:p w:rsidR="000C1004" w:rsidRPr="007A4D30" w:rsidRDefault="008438EC" w:rsidP="007A4D30">
      <w:pPr>
        <w:pStyle w:val="a7"/>
        <w:numPr>
          <w:ilvl w:val="0"/>
          <w:numId w:val="10"/>
        </w:numPr>
        <w:tabs>
          <w:tab w:val="left" w:pos="2060"/>
        </w:tabs>
        <w:spacing w:after="0" w:line="360" w:lineRule="auto"/>
        <w:jc w:val="both"/>
        <w:rPr>
          <w:rFonts w:ascii="Times New Roman" w:hAnsi="Times New Roman" w:cs="Times New Roman"/>
          <w:sz w:val="28"/>
          <w:szCs w:val="28"/>
          <w:lang w:val="en-US"/>
        </w:rPr>
      </w:pPr>
      <w:r w:rsidRPr="007A4D30">
        <w:rPr>
          <w:rFonts w:ascii="Times New Roman" w:hAnsi="Times New Roman" w:cs="Times New Roman"/>
          <w:sz w:val="28"/>
          <w:szCs w:val="28"/>
          <w:lang w:val="en-US"/>
        </w:rPr>
        <w:t>«Reversing Light with Negative Refraction</w:t>
      </w:r>
      <w:proofErr w:type="gramStart"/>
      <w:r w:rsidRPr="007A4D30">
        <w:rPr>
          <w:rFonts w:ascii="Times New Roman" w:hAnsi="Times New Roman" w:cs="Times New Roman"/>
          <w:sz w:val="28"/>
          <w:szCs w:val="28"/>
          <w:lang w:val="en-US"/>
        </w:rPr>
        <w:t>.»</w:t>
      </w:r>
      <w:proofErr w:type="gramEnd"/>
      <w:r w:rsidRPr="007A4D30">
        <w:rPr>
          <w:rFonts w:ascii="Times New Roman" w:hAnsi="Times New Roman" w:cs="Times New Roman"/>
          <w:sz w:val="28"/>
          <w:szCs w:val="28"/>
          <w:lang w:val="en-US"/>
        </w:rPr>
        <w:t xml:space="preserve"> John B. </w:t>
      </w:r>
      <w:proofErr w:type="spellStart"/>
      <w:r w:rsidRPr="007A4D30">
        <w:rPr>
          <w:rFonts w:ascii="Times New Roman" w:hAnsi="Times New Roman" w:cs="Times New Roman"/>
          <w:sz w:val="28"/>
          <w:szCs w:val="28"/>
          <w:lang w:val="en-US"/>
        </w:rPr>
        <w:t>Pendry</w:t>
      </w:r>
      <w:proofErr w:type="spellEnd"/>
      <w:r w:rsidRPr="007A4D30">
        <w:rPr>
          <w:rFonts w:ascii="Times New Roman" w:hAnsi="Times New Roman" w:cs="Times New Roman"/>
          <w:sz w:val="28"/>
          <w:szCs w:val="28"/>
          <w:lang w:val="en-US"/>
        </w:rPr>
        <w:t xml:space="preserve"> and David R. Smith // Physics </w:t>
      </w:r>
      <w:r w:rsidR="00CD219B" w:rsidRPr="007A4D30">
        <w:rPr>
          <w:rFonts w:ascii="Times New Roman" w:hAnsi="Times New Roman" w:cs="Times New Roman"/>
          <w:sz w:val="28"/>
          <w:szCs w:val="28"/>
          <w:lang w:val="en-US"/>
        </w:rPr>
        <w:t>Today. Vol. 57. No. 6. P</w:t>
      </w:r>
      <w:r w:rsidR="00CD219B" w:rsidRPr="007A4D30">
        <w:rPr>
          <w:rFonts w:ascii="Times New Roman" w:hAnsi="Times New Roman" w:cs="Times New Roman"/>
          <w:sz w:val="28"/>
          <w:szCs w:val="28"/>
        </w:rPr>
        <w:t>.</w:t>
      </w:r>
      <w:r w:rsidRPr="007A4D30">
        <w:rPr>
          <w:rFonts w:ascii="Times New Roman" w:hAnsi="Times New Roman" w:cs="Times New Roman"/>
          <w:sz w:val="28"/>
          <w:szCs w:val="28"/>
          <w:lang w:val="en-US"/>
        </w:rPr>
        <w:t xml:space="preserve"> June 2004.</w:t>
      </w:r>
      <w:r w:rsidR="00C37272">
        <w:rPr>
          <w:rFonts w:ascii="Times New Roman" w:hAnsi="Times New Roman" w:cs="Times New Roman"/>
          <w:sz w:val="28"/>
          <w:szCs w:val="28"/>
        </w:rPr>
        <w:t xml:space="preserve"> </w:t>
      </w:r>
      <w:r w:rsidR="006B7CA2" w:rsidRPr="007A4D30">
        <w:rPr>
          <w:rFonts w:ascii="Times New Roman" w:hAnsi="Times New Roman" w:cs="Times New Roman"/>
          <w:sz w:val="28"/>
          <w:szCs w:val="28"/>
          <w:lang w:val="en-US"/>
        </w:rPr>
        <w:t xml:space="preserve">- 34 </w:t>
      </w:r>
      <w:r w:rsidR="006B7CA2" w:rsidRPr="007A4D30">
        <w:rPr>
          <w:rFonts w:ascii="Times New Roman" w:hAnsi="Times New Roman" w:cs="Times New Roman"/>
          <w:sz w:val="28"/>
          <w:szCs w:val="28"/>
        </w:rPr>
        <w:t>с</w:t>
      </w:r>
      <w:r w:rsidR="006B7CA2" w:rsidRPr="007A4D30">
        <w:rPr>
          <w:rFonts w:ascii="Times New Roman" w:hAnsi="Times New Roman" w:cs="Times New Roman"/>
          <w:sz w:val="28"/>
          <w:szCs w:val="28"/>
          <w:lang w:val="en-US"/>
        </w:rPr>
        <w:t>.</w:t>
      </w:r>
    </w:p>
    <w:p w:rsidR="000C1004" w:rsidRPr="007A4D30" w:rsidRDefault="008438EC" w:rsidP="007A4D30">
      <w:pPr>
        <w:pStyle w:val="a7"/>
        <w:numPr>
          <w:ilvl w:val="0"/>
          <w:numId w:val="10"/>
        </w:numPr>
        <w:tabs>
          <w:tab w:val="left" w:pos="2060"/>
        </w:tabs>
        <w:spacing w:after="0" w:line="360" w:lineRule="auto"/>
        <w:jc w:val="both"/>
        <w:rPr>
          <w:rFonts w:ascii="Times New Roman" w:hAnsi="Times New Roman" w:cs="Times New Roman"/>
          <w:sz w:val="28"/>
          <w:szCs w:val="28"/>
          <w:lang w:val="en-US"/>
        </w:rPr>
      </w:pPr>
      <w:r w:rsidRPr="007A4D30">
        <w:rPr>
          <w:rFonts w:ascii="Times New Roman" w:hAnsi="Times New Roman" w:cs="Times New Roman"/>
          <w:sz w:val="28"/>
          <w:szCs w:val="28"/>
          <w:lang w:val="en-US"/>
        </w:rPr>
        <w:t xml:space="preserve">«Negative-Refraction </w:t>
      </w:r>
      <w:proofErr w:type="spellStart"/>
      <w:r w:rsidRPr="007A4D30">
        <w:rPr>
          <w:rFonts w:ascii="Times New Roman" w:hAnsi="Times New Roman" w:cs="Times New Roman"/>
          <w:sz w:val="28"/>
          <w:szCs w:val="28"/>
          <w:lang w:val="en-US"/>
        </w:rPr>
        <w:t>Metamaterials</w:t>
      </w:r>
      <w:proofErr w:type="spellEnd"/>
      <w:r w:rsidRPr="007A4D30">
        <w:rPr>
          <w:rFonts w:ascii="Times New Roman" w:hAnsi="Times New Roman" w:cs="Times New Roman"/>
          <w:sz w:val="28"/>
          <w:szCs w:val="28"/>
          <w:lang w:val="en-US"/>
        </w:rPr>
        <w:t>: Fundamental Principles and Application</w:t>
      </w:r>
      <w:proofErr w:type="gramStart"/>
      <w:r w:rsidRPr="007A4D30">
        <w:rPr>
          <w:rFonts w:ascii="Times New Roman" w:hAnsi="Times New Roman" w:cs="Times New Roman"/>
          <w:sz w:val="28"/>
          <w:szCs w:val="28"/>
          <w:lang w:val="en-US"/>
        </w:rPr>
        <w:t>.»</w:t>
      </w:r>
      <w:proofErr w:type="gramEnd"/>
      <w:r w:rsidRPr="007A4D30">
        <w:rPr>
          <w:rFonts w:ascii="Times New Roman" w:hAnsi="Times New Roman" w:cs="Times New Roman"/>
          <w:sz w:val="28"/>
          <w:szCs w:val="28"/>
          <w:lang w:val="en-US"/>
        </w:rPr>
        <w:t xml:space="preserve"> G. V. </w:t>
      </w:r>
      <w:proofErr w:type="spellStart"/>
      <w:r w:rsidRPr="007A4D30">
        <w:rPr>
          <w:rFonts w:ascii="Times New Roman" w:hAnsi="Times New Roman" w:cs="Times New Roman"/>
          <w:sz w:val="28"/>
          <w:szCs w:val="28"/>
          <w:lang w:val="en-US"/>
        </w:rPr>
        <w:t>Eleftheriades</w:t>
      </w:r>
      <w:proofErr w:type="spellEnd"/>
      <w:r w:rsidRPr="007A4D30">
        <w:rPr>
          <w:rFonts w:ascii="Times New Roman" w:hAnsi="Times New Roman" w:cs="Times New Roman"/>
          <w:sz w:val="28"/>
          <w:szCs w:val="28"/>
          <w:lang w:val="en-US"/>
        </w:rPr>
        <w:t xml:space="preserve"> and K. </w:t>
      </w:r>
      <w:proofErr w:type="spellStart"/>
      <w:r w:rsidR="006B7CA2" w:rsidRPr="007A4D30">
        <w:rPr>
          <w:rFonts w:ascii="Times New Roman" w:hAnsi="Times New Roman" w:cs="Times New Roman"/>
          <w:sz w:val="28"/>
          <w:szCs w:val="28"/>
          <w:lang w:val="en-US"/>
        </w:rPr>
        <w:t>Balmain</w:t>
      </w:r>
      <w:proofErr w:type="spellEnd"/>
      <w:r w:rsidR="006B7CA2" w:rsidRPr="007A4D30">
        <w:rPr>
          <w:rFonts w:ascii="Times New Roman" w:hAnsi="Times New Roman" w:cs="Times New Roman"/>
          <w:sz w:val="28"/>
          <w:szCs w:val="28"/>
          <w:lang w:val="en-US"/>
        </w:rPr>
        <w:t xml:space="preserve">. Wiley-IEEE Press, 2005. –23 </w:t>
      </w:r>
      <w:r w:rsidR="006B7CA2" w:rsidRPr="007A4D30">
        <w:rPr>
          <w:rFonts w:ascii="Times New Roman" w:hAnsi="Times New Roman" w:cs="Times New Roman"/>
          <w:sz w:val="28"/>
          <w:szCs w:val="28"/>
        </w:rPr>
        <w:t>с</w:t>
      </w:r>
      <w:r w:rsidR="006B7CA2" w:rsidRPr="007A4D30">
        <w:rPr>
          <w:rFonts w:ascii="Times New Roman" w:hAnsi="Times New Roman" w:cs="Times New Roman"/>
          <w:sz w:val="28"/>
          <w:szCs w:val="28"/>
          <w:lang w:val="en-US"/>
        </w:rPr>
        <w:t>.</w:t>
      </w:r>
      <w:r w:rsidRPr="007A4D30">
        <w:rPr>
          <w:rFonts w:ascii="Times New Roman" w:hAnsi="Times New Roman" w:cs="Times New Roman"/>
          <w:sz w:val="28"/>
          <w:szCs w:val="28"/>
          <w:lang w:val="en-US"/>
        </w:rPr>
        <w:t xml:space="preserve"> </w:t>
      </w:r>
    </w:p>
    <w:p w:rsidR="000C1004" w:rsidRPr="007A4D30" w:rsidRDefault="008438EC" w:rsidP="007A4D30">
      <w:pPr>
        <w:pStyle w:val="a7"/>
        <w:numPr>
          <w:ilvl w:val="0"/>
          <w:numId w:val="10"/>
        </w:numPr>
        <w:tabs>
          <w:tab w:val="left" w:pos="2060"/>
        </w:tabs>
        <w:spacing w:after="0" w:line="360" w:lineRule="auto"/>
        <w:jc w:val="both"/>
        <w:rPr>
          <w:rFonts w:ascii="Times New Roman" w:hAnsi="Times New Roman" w:cs="Times New Roman"/>
          <w:sz w:val="28"/>
          <w:szCs w:val="28"/>
          <w:lang w:val="en-US"/>
        </w:rPr>
      </w:pPr>
      <w:proofErr w:type="spellStart"/>
      <w:r w:rsidRPr="007A4D30">
        <w:rPr>
          <w:rFonts w:ascii="Times New Roman" w:hAnsi="Times New Roman" w:cs="Times New Roman"/>
          <w:sz w:val="28"/>
          <w:szCs w:val="28"/>
          <w:lang w:val="en-US"/>
        </w:rPr>
        <w:t>V.G.Veselago</w:t>
      </w:r>
      <w:proofErr w:type="spellEnd"/>
      <w:r w:rsidRPr="007A4D30">
        <w:rPr>
          <w:rFonts w:ascii="Times New Roman" w:hAnsi="Times New Roman" w:cs="Times New Roman"/>
          <w:sz w:val="28"/>
          <w:szCs w:val="28"/>
          <w:lang w:val="en-US"/>
        </w:rPr>
        <w:t xml:space="preserve"> “Electrodynamics of media with simultaneously negative electric and magnetic </w:t>
      </w:r>
      <w:proofErr w:type="spellStart"/>
      <w:r w:rsidRPr="007A4D30">
        <w:rPr>
          <w:rFonts w:ascii="Times New Roman" w:hAnsi="Times New Roman" w:cs="Times New Roman"/>
          <w:sz w:val="28"/>
          <w:szCs w:val="28"/>
          <w:lang w:val="en-US"/>
        </w:rPr>
        <w:t>permettivities</w:t>
      </w:r>
      <w:proofErr w:type="spellEnd"/>
      <w:r w:rsidRPr="007A4D30">
        <w:rPr>
          <w:rFonts w:ascii="Times New Roman" w:hAnsi="Times New Roman" w:cs="Times New Roman"/>
          <w:sz w:val="28"/>
          <w:szCs w:val="28"/>
          <w:lang w:val="en-US"/>
        </w:rPr>
        <w:t xml:space="preserve">”. </w:t>
      </w:r>
      <w:r w:rsidR="00A27CD0">
        <w:rPr>
          <w:rFonts w:ascii="Times New Roman" w:hAnsi="Times New Roman" w:cs="Times New Roman"/>
          <w:sz w:val="28"/>
          <w:szCs w:val="28"/>
        </w:rPr>
        <w:t>2007. – 243-251 с.</w:t>
      </w:r>
    </w:p>
    <w:p w:rsidR="008438EC" w:rsidRPr="007A4D30" w:rsidRDefault="008438EC" w:rsidP="007A4D30">
      <w:pPr>
        <w:pStyle w:val="a7"/>
        <w:numPr>
          <w:ilvl w:val="0"/>
          <w:numId w:val="10"/>
        </w:numPr>
        <w:tabs>
          <w:tab w:val="left" w:pos="2060"/>
        </w:tabs>
        <w:spacing w:after="0" w:line="360" w:lineRule="auto"/>
        <w:jc w:val="both"/>
        <w:rPr>
          <w:rFonts w:ascii="Times New Roman" w:hAnsi="Times New Roman" w:cs="Times New Roman"/>
          <w:sz w:val="28"/>
          <w:szCs w:val="28"/>
        </w:rPr>
      </w:pPr>
      <w:r w:rsidRPr="007A4D30">
        <w:rPr>
          <w:rFonts w:ascii="Times New Roman" w:hAnsi="Times New Roman" w:cs="Times New Roman"/>
          <w:sz w:val="28"/>
          <w:szCs w:val="28"/>
        </w:rPr>
        <w:t xml:space="preserve">Дж. </w:t>
      </w:r>
      <w:proofErr w:type="spellStart"/>
      <w:r w:rsidRPr="007A4D30">
        <w:rPr>
          <w:rFonts w:ascii="Times New Roman" w:hAnsi="Times New Roman" w:cs="Times New Roman"/>
          <w:sz w:val="28"/>
          <w:szCs w:val="28"/>
        </w:rPr>
        <w:t>Пендри</w:t>
      </w:r>
      <w:proofErr w:type="spellEnd"/>
      <w:r w:rsidRPr="007A4D30">
        <w:rPr>
          <w:rFonts w:ascii="Times New Roman" w:hAnsi="Times New Roman" w:cs="Times New Roman"/>
          <w:sz w:val="28"/>
          <w:szCs w:val="28"/>
        </w:rPr>
        <w:t xml:space="preserve">, Д. Смит. «В поисках </w:t>
      </w:r>
      <w:proofErr w:type="spellStart"/>
      <w:r w:rsidRPr="007A4D30">
        <w:rPr>
          <w:rFonts w:ascii="Times New Roman" w:hAnsi="Times New Roman" w:cs="Times New Roman"/>
          <w:sz w:val="28"/>
          <w:szCs w:val="28"/>
        </w:rPr>
        <w:t>суперлинзы</w:t>
      </w:r>
      <w:proofErr w:type="spellEnd"/>
      <w:r w:rsidRPr="007A4D30">
        <w:rPr>
          <w:rFonts w:ascii="Times New Roman" w:hAnsi="Times New Roman" w:cs="Times New Roman"/>
          <w:sz w:val="28"/>
          <w:szCs w:val="28"/>
        </w:rPr>
        <w:t>», «В мире науки» №11, 2006.</w:t>
      </w:r>
      <w:r w:rsidR="00CD219B" w:rsidRPr="007A4D30">
        <w:rPr>
          <w:rFonts w:ascii="Times New Roman" w:hAnsi="Times New Roman" w:cs="Times New Roman"/>
          <w:sz w:val="28"/>
          <w:szCs w:val="28"/>
        </w:rPr>
        <w:t xml:space="preserve"> – 147 </w:t>
      </w:r>
      <w:proofErr w:type="gramStart"/>
      <w:r w:rsidR="00CD219B" w:rsidRPr="007A4D30">
        <w:rPr>
          <w:rFonts w:ascii="Times New Roman" w:hAnsi="Times New Roman" w:cs="Times New Roman"/>
          <w:sz w:val="28"/>
          <w:szCs w:val="28"/>
        </w:rPr>
        <w:t>с</w:t>
      </w:r>
      <w:proofErr w:type="gramEnd"/>
      <w:r w:rsidR="00CD219B" w:rsidRPr="007A4D30">
        <w:rPr>
          <w:rFonts w:ascii="Times New Roman" w:hAnsi="Times New Roman" w:cs="Times New Roman"/>
          <w:sz w:val="28"/>
          <w:szCs w:val="28"/>
        </w:rPr>
        <w:t>.</w:t>
      </w:r>
    </w:p>
    <w:p w:rsidR="000C1004" w:rsidRPr="007A4D30" w:rsidRDefault="000C1004" w:rsidP="007A4D30">
      <w:pPr>
        <w:pStyle w:val="a7"/>
        <w:numPr>
          <w:ilvl w:val="0"/>
          <w:numId w:val="10"/>
        </w:numPr>
        <w:shd w:val="clear" w:color="auto" w:fill="FFFFFF"/>
        <w:spacing w:after="0" w:line="360" w:lineRule="auto"/>
        <w:jc w:val="both"/>
        <w:rPr>
          <w:rFonts w:ascii="Times New Roman" w:hAnsi="Times New Roman" w:cs="Times New Roman"/>
          <w:sz w:val="28"/>
          <w:szCs w:val="28"/>
        </w:rPr>
      </w:pPr>
      <w:r w:rsidRPr="007A4D30">
        <w:rPr>
          <w:rFonts w:ascii="Times New Roman" w:hAnsi="Times New Roman" w:cs="Times New Roman"/>
          <w:sz w:val="28"/>
          <w:szCs w:val="28"/>
        </w:rPr>
        <w:t>Веселаго В.</w:t>
      </w:r>
      <w:r w:rsidR="00CD219B" w:rsidRPr="007A4D30">
        <w:rPr>
          <w:rFonts w:ascii="Times New Roman" w:hAnsi="Times New Roman" w:cs="Times New Roman"/>
          <w:sz w:val="28"/>
          <w:szCs w:val="28"/>
        </w:rPr>
        <w:t xml:space="preserve"> </w:t>
      </w:r>
      <w:r w:rsidRPr="007A4D30">
        <w:rPr>
          <w:rFonts w:ascii="Times New Roman" w:hAnsi="Times New Roman" w:cs="Times New Roman"/>
          <w:sz w:val="28"/>
          <w:szCs w:val="28"/>
        </w:rPr>
        <w:t>Г. //</w:t>
      </w:r>
      <w:r w:rsidR="002D55B7">
        <w:rPr>
          <w:rFonts w:ascii="Times New Roman" w:hAnsi="Times New Roman" w:cs="Times New Roman"/>
          <w:sz w:val="28"/>
          <w:szCs w:val="28"/>
        </w:rPr>
        <w:t xml:space="preserve"> Физическое применение </w:t>
      </w:r>
      <w:proofErr w:type="spellStart"/>
      <w:r w:rsidR="002D55B7">
        <w:rPr>
          <w:rFonts w:ascii="Times New Roman" w:hAnsi="Times New Roman" w:cs="Times New Roman"/>
          <w:sz w:val="28"/>
          <w:szCs w:val="28"/>
        </w:rPr>
        <w:t>метаматериалов</w:t>
      </w:r>
      <w:proofErr w:type="spellEnd"/>
      <w:r w:rsidRPr="007A4D30">
        <w:rPr>
          <w:rFonts w:ascii="Times New Roman" w:hAnsi="Times New Roman" w:cs="Times New Roman"/>
          <w:sz w:val="28"/>
          <w:szCs w:val="28"/>
        </w:rPr>
        <w:t xml:space="preserve"> УФН. 2007г. Т. 92. </w:t>
      </w:r>
      <w:proofErr w:type="spellStart"/>
      <w:r w:rsidRPr="007A4D30">
        <w:rPr>
          <w:rFonts w:ascii="Times New Roman" w:hAnsi="Times New Roman" w:cs="Times New Roman"/>
          <w:sz w:val="28"/>
          <w:szCs w:val="28"/>
        </w:rPr>
        <w:t>Вып</w:t>
      </w:r>
      <w:proofErr w:type="spellEnd"/>
      <w:r w:rsidRPr="007A4D30">
        <w:rPr>
          <w:rFonts w:ascii="Times New Roman" w:hAnsi="Times New Roman" w:cs="Times New Roman"/>
          <w:sz w:val="28"/>
          <w:szCs w:val="28"/>
        </w:rPr>
        <w:t>. 3. С. 517–526.</w:t>
      </w:r>
    </w:p>
    <w:p w:rsidR="000C1004" w:rsidRPr="007A4D30" w:rsidRDefault="000C1004" w:rsidP="007A4D30">
      <w:pPr>
        <w:pStyle w:val="a7"/>
        <w:numPr>
          <w:ilvl w:val="0"/>
          <w:numId w:val="10"/>
        </w:numPr>
        <w:shd w:val="clear" w:color="auto" w:fill="FFFFFF"/>
        <w:spacing w:after="0" w:line="360" w:lineRule="auto"/>
        <w:jc w:val="both"/>
        <w:rPr>
          <w:rFonts w:ascii="Times New Roman" w:hAnsi="Times New Roman" w:cs="Times New Roman"/>
          <w:sz w:val="28"/>
          <w:szCs w:val="28"/>
        </w:rPr>
      </w:pPr>
      <w:r w:rsidRPr="007A4D30">
        <w:rPr>
          <w:rFonts w:ascii="Times New Roman" w:hAnsi="Times New Roman" w:cs="Times New Roman"/>
          <w:sz w:val="28"/>
          <w:szCs w:val="28"/>
        </w:rPr>
        <w:t>Пафомов В.</w:t>
      </w:r>
      <w:r w:rsidR="00CD219B" w:rsidRPr="007A4D30">
        <w:rPr>
          <w:rFonts w:ascii="Times New Roman" w:hAnsi="Times New Roman" w:cs="Times New Roman"/>
          <w:sz w:val="28"/>
          <w:szCs w:val="28"/>
        </w:rPr>
        <w:t xml:space="preserve"> </w:t>
      </w:r>
      <w:r w:rsidRPr="007A4D30">
        <w:rPr>
          <w:rFonts w:ascii="Times New Roman" w:hAnsi="Times New Roman" w:cs="Times New Roman"/>
          <w:sz w:val="28"/>
          <w:szCs w:val="28"/>
        </w:rPr>
        <w:t>Е. //</w:t>
      </w:r>
      <w:r w:rsidR="002D55B7">
        <w:rPr>
          <w:rFonts w:ascii="Times New Roman" w:hAnsi="Times New Roman" w:cs="Times New Roman"/>
          <w:sz w:val="28"/>
          <w:szCs w:val="28"/>
        </w:rPr>
        <w:t xml:space="preserve"> Изучение </w:t>
      </w:r>
      <w:proofErr w:type="spellStart"/>
      <w:r w:rsidR="002D55B7">
        <w:rPr>
          <w:rFonts w:ascii="Times New Roman" w:hAnsi="Times New Roman" w:cs="Times New Roman"/>
          <w:sz w:val="28"/>
          <w:szCs w:val="28"/>
        </w:rPr>
        <w:t>суперлинзы</w:t>
      </w:r>
      <w:proofErr w:type="spellEnd"/>
      <w:r w:rsidRPr="007A4D30">
        <w:rPr>
          <w:rFonts w:ascii="Times New Roman" w:hAnsi="Times New Roman" w:cs="Times New Roman"/>
          <w:sz w:val="28"/>
          <w:szCs w:val="28"/>
        </w:rPr>
        <w:t xml:space="preserve"> ЖЭТФ. 2011г. Т. 30. С. 761; Т. 33. С. 1074.</w:t>
      </w:r>
    </w:p>
    <w:p w:rsidR="000C1004" w:rsidRPr="000C1004" w:rsidRDefault="000C1004" w:rsidP="007A4D30">
      <w:pPr>
        <w:pStyle w:val="4"/>
        <w:numPr>
          <w:ilvl w:val="0"/>
          <w:numId w:val="10"/>
        </w:numPr>
        <w:shd w:val="clear" w:color="auto" w:fill="FEFEFE"/>
        <w:spacing w:before="0" w:line="360" w:lineRule="auto"/>
        <w:jc w:val="both"/>
        <w:rPr>
          <w:rFonts w:ascii="Times New Roman" w:hAnsi="Times New Roman" w:cs="Times New Roman"/>
          <w:b w:val="0"/>
          <w:i w:val="0"/>
          <w:color w:val="000000" w:themeColor="text1"/>
          <w:sz w:val="28"/>
          <w:szCs w:val="28"/>
        </w:rPr>
      </w:pPr>
      <w:r w:rsidRPr="000C1004">
        <w:rPr>
          <w:rFonts w:ascii="Times New Roman" w:hAnsi="Times New Roman" w:cs="Times New Roman"/>
          <w:b w:val="0"/>
          <w:i w:val="0"/>
          <w:color w:val="000000" w:themeColor="text1"/>
          <w:sz w:val="28"/>
          <w:szCs w:val="28"/>
        </w:rPr>
        <w:t>Веселаго В.</w:t>
      </w:r>
      <w:r w:rsidR="00CD219B">
        <w:rPr>
          <w:rFonts w:ascii="Times New Roman" w:hAnsi="Times New Roman" w:cs="Times New Roman"/>
          <w:b w:val="0"/>
          <w:i w:val="0"/>
          <w:color w:val="000000" w:themeColor="text1"/>
          <w:sz w:val="28"/>
          <w:szCs w:val="28"/>
        </w:rPr>
        <w:t xml:space="preserve"> </w:t>
      </w:r>
      <w:r w:rsidRPr="000C1004">
        <w:rPr>
          <w:rFonts w:ascii="Times New Roman" w:hAnsi="Times New Roman" w:cs="Times New Roman"/>
          <w:b w:val="0"/>
          <w:i w:val="0"/>
          <w:color w:val="000000" w:themeColor="text1"/>
          <w:sz w:val="28"/>
          <w:szCs w:val="28"/>
        </w:rPr>
        <w:t xml:space="preserve">Г. // </w:t>
      </w:r>
      <w:proofErr w:type="spellStart"/>
      <w:r w:rsidRPr="000C1004">
        <w:rPr>
          <w:rFonts w:ascii="Times New Roman" w:hAnsi="Times New Roman" w:cs="Times New Roman"/>
          <w:b w:val="0"/>
          <w:i w:val="0"/>
          <w:color w:val="000000" w:themeColor="text1"/>
          <w:sz w:val="28"/>
          <w:szCs w:val="28"/>
        </w:rPr>
        <w:t>Метаматериалы</w:t>
      </w:r>
      <w:proofErr w:type="spellEnd"/>
      <w:r w:rsidRPr="000C1004">
        <w:rPr>
          <w:rFonts w:ascii="Times New Roman" w:hAnsi="Times New Roman" w:cs="Times New Roman"/>
          <w:b w:val="0"/>
          <w:i w:val="0"/>
          <w:color w:val="000000" w:themeColor="text1"/>
          <w:sz w:val="28"/>
          <w:szCs w:val="28"/>
        </w:rPr>
        <w:t xml:space="preserve"> как объект </w:t>
      </w:r>
      <w:proofErr w:type="spellStart"/>
      <w:r w:rsidRPr="000C1004">
        <w:rPr>
          <w:rFonts w:ascii="Times New Roman" w:hAnsi="Times New Roman" w:cs="Times New Roman"/>
          <w:b w:val="0"/>
          <w:i w:val="0"/>
          <w:color w:val="000000" w:themeColor="text1"/>
          <w:sz w:val="28"/>
          <w:szCs w:val="28"/>
        </w:rPr>
        <w:t>нанотехнологий</w:t>
      </w:r>
      <w:proofErr w:type="spellEnd"/>
      <w:r w:rsidRPr="000C1004">
        <w:rPr>
          <w:rFonts w:ascii="Times New Roman" w:hAnsi="Times New Roman" w:cs="Times New Roman"/>
          <w:b w:val="0"/>
          <w:i w:val="0"/>
          <w:color w:val="000000" w:themeColor="text1"/>
          <w:sz w:val="28"/>
          <w:szCs w:val="28"/>
        </w:rPr>
        <w:t xml:space="preserve"> и их математическое моделирование 2008г Т.1. С. 17-52.</w:t>
      </w:r>
    </w:p>
    <w:p w:rsidR="000C1004" w:rsidRPr="0044233A" w:rsidRDefault="000C1004" w:rsidP="007A4D30">
      <w:pPr>
        <w:pStyle w:val="1"/>
        <w:numPr>
          <w:ilvl w:val="0"/>
          <w:numId w:val="10"/>
        </w:numPr>
        <w:shd w:val="clear" w:color="auto" w:fill="FFFFFF"/>
        <w:spacing w:before="0" w:line="360" w:lineRule="auto"/>
        <w:jc w:val="both"/>
        <w:textAlignment w:val="baseline"/>
        <w:rPr>
          <w:rFonts w:ascii="Times New Roman" w:hAnsi="Times New Roman" w:cs="Times New Roman"/>
          <w:b w:val="0"/>
          <w:bCs w:val="0"/>
          <w:color w:val="000000"/>
        </w:rPr>
      </w:pPr>
      <w:r w:rsidRPr="000C1004">
        <w:rPr>
          <w:rFonts w:ascii="Times New Roman" w:hAnsi="Times New Roman" w:cs="Times New Roman"/>
          <w:b w:val="0"/>
          <w:bCs w:val="0"/>
          <w:color w:val="000000"/>
        </w:rPr>
        <w:t>Веселаго В.</w:t>
      </w:r>
      <w:r w:rsidR="00CD219B">
        <w:rPr>
          <w:rFonts w:ascii="Times New Roman" w:hAnsi="Times New Roman" w:cs="Times New Roman"/>
          <w:b w:val="0"/>
          <w:bCs w:val="0"/>
          <w:color w:val="000000"/>
        </w:rPr>
        <w:t xml:space="preserve"> </w:t>
      </w:r>
      <w:r w:rsidRPr="000C1004">
        <w:rPr>
          <w:rFonts w:ascii="Times New Roman" w:hAnsi="Times New Roman" w:cs="Times New Roman"/>
          <w:b w:val="0"/>
          <w:bCs w:val="0"/>
          <w:color w:val="000000"/>
        </w:rPr>
        <w:t>Г. //</w:t>
      </w:r>
      <w:proofErr w:type="spellStart"/>
      <w:r w:rsidRPr="000C1004">
        <w:rPr>
          <w:rFonts w:ascii="Times New Roman" w:hAnsi="Times New Roman" w:cs="Times New Roman"/>
          <w:b w:val="0"/>
          <w:bCs w:val="0"/>
          <w:color w:val="000000"/>
        </w:rPr>
        <w:t>Метаматериалы</w:t>
      </w:r>
      <w:proofErr w:type="spellEnd"/>
      <w:r w:rsidRPr="000C1004">
        <w:rPr>
          <w:rFonts w:ascii="Times New Roman" w:hAnsi="Times New Roman" w:cs="Times New Roman"/>
          <w:b w:val="0"/>
          <w:bCs w:val="0"/>
          <w:color w:val="000000"/>
        </w:rPr>
        <w:t xml:space="preserve"> и их роль в современной физике 2005г. </w:t>
      </w:r>
      <w:proofErr w:type="spellStart"/>
      <w:r w:rsidRPr="000C1004">
        <w:rPr>
          <w:rFonts w:ascii="Times New Roman" w:hAnsi="Times New Roman" w:cs="Times New Roman"/>
          <w:b w:val="0"/>
          <w:bCs w:val="0"/>
          <w:color w:val="000000"/>
        </w:rPr>
        <w:t>Вып</w:t>
      </w:r>
      <w:proofErr w:type="spellEnd"/>
      <w:r w:rsidRPr="000C1004">
        <w:rPr>
          <w:rFonts w:ascii="Times New Roman" w:hAnsi="Times New Roman" w:cs="Times New Roman"/>
          <w:b w:val="0"/>
          <w:bCs w:val="0"/>
          <w:color w:val="000000"/>
        </w:rPr>
        <w:t>. 1. С. 156-204.</w:t>
      </w:r>
    </w:p>
    <w:p w:rsidR="007A4D30" w:rsidRDefault="00C34198" w:rsidP="007A4D30">
      <w:pPr>
        <w:pStyle w:val="ac"/>
        <w:numPr>
          <w:ilvl w:val="0"/>
          <w:numId w:val="10"/>
        </w:numPr>
        <w:shd w:val="clear" w:color="auto" w:fill="FFFFFF"/>
        <w:spacing w:before="0" w:beforeAutospacing="0" w:after="0" w:afterAutospacing="0" w:line="360" w:lineRule="auto"/>
        <w:jc w:val="both"/>
        <w:textAlignment w:val="baseline"/>
        <w:rPr>
          <w:color w:val="000000" w:themeColor="text1"/>
          <w:sz w:val="28"/>
          <w:szCs w:val="28"/>
        </w:rPr>
      </w:pPr>
      <w:r w:rsidRPr="00C34198">
        <w:rPr>
          <w:color w:val="000000" w:themeColor="text1"/>
          <w:sz w:val="28"/>
          <w:szCs w:val="28"/>
        </w:rPr>
        <w:t xml:space="preserve"> </w:t>
      </w:r>
      <w:proofErr w:type="spellStart"/>
      <w:r w:rsidRPr="00C34198">
        <w:rPr>
          <w:color w:val="000000" w:themeColor="text1"/>
          <w:sz w:val="28"/>
          <w:szCs w:val="28"/>
        </w:rPr>
        <w:t>Блиох</w:t>
      </w:r>
      <w:proofErr w:type="spellEnd"/>
      <w:r w:rsidRPr="00C34198">
        <w:rPr>
          <w:color w:val="000000" w:themeColor="text1"/>
          <w:sz w:val="28"/>
          <w:szCs w:val="28"/>
        </w:rPr>
        <w:t> К.</w:t>
      </w:r>
      <w:r w:rsidR="00CD219B">
        <w:rPr>
          <w:color w:val="000000" w:themeColor="text1"/>
          <w:sz w:val="28"/>
          <w:szCs w:val="28"/>
        </w:rPr>
        <w:t xml:space="preserve"> </w:t>
      </w:r>
      <w:r w:rsidRPr="00C34198">
        <w:rPr>
          <w:color w:val="000000" w:themeColor="text1"/>
          <w:sz w:val="28"/>
          <w:szCs w:val="28"/>
        </w:rPr>
        <w:t xml:space="preserve">Ю., </w:t>
      </w:r>
      <w:proofErr w:type="spellStart"/>
      <w:r w:rsidRPr="00C34198">
        <w:rPr>
          <w:color w:val="000000" w:themeColor="text1"/>
          <w:sz w:val="28"/>
          <w:szCs w:val="28"/>
        </w:rPr>
        <w:t>Блиох</w:t>
      </w:r>
      <w:proofErr w:type="spellEnd"/>
      <w:r w:rsidRPr="00C34198">
        <w:rPr>
          <w:color w:val="000000" w:themeColor="text1"/>
          <w:sz w:val="28"/>
          <w:szCs w:val="28"/>
        </w:rPr>
        <w:t> Ю.</w:t>
      </w:r>
      <w:r w:rsidR="00CD219B">
        <w:rPr>
          <w:color w:val="000000" w:themeColor="text1"/>
          <w:sz w:val="28"/>
          <w:szCs w:val="28"/>
        </w:rPr>
        <w:t xml:space="preserve"> </w:t>
      </w:r>
      <w:proofErr w:type="gramStart"/>
      <w:r w:rsidRPr="00C34198">
        <w:rPr>
          <w:color w:val="000000" w:themeColor="text1"/>
          <w:sz w:val="28"/>
          <w:szCs w:val="28"/>
        </w:rPr>
        <w:t>П.</w:t>
      </w:r>
      <w:proofErr w:type="gramEnd"/>
      <w:r w:rsidRPr="00C34198">
        <w:rPr>
          <w:color w:val="000000" w:themeColor="text1"/>
          <w:sz w:val="28"/>
          <w:szCs w:val="28"/>
        </w:rPr>
        <w:t xml:space="preserve"> Что такое левые среды и чем они интер</w:t>
      </w:r>
      <w:r w:rsidR="007A4D30">
        <w:rPr>
          <w:color w:val="000000" w:themeColor="text1"/>
          <w:sz w:val="28"/>
          <w:szCs w:val="28"/>
        </w:rPr>
        <w:t>есны? УФН, т. 174, 2004 — 439</w:t>
      </w:r>
      <w:r w:rsidR="00A27CD0">
        <w:rPr>
          <w:color w:val="000000" w:themeColor="text1"/>
          <w:sz w:val="28"/>
          <w:szCs w:val="28"/>
        </w:rPr>
        <w:t xml:space="preserve"> с.</w:t>
      </w:r>
      <w:r w:rsidR="007A4D30">
        <w:rPr>
          <w:color w:val="000000" w:themeColor="text1"/>
          <w:sz w:val="28"/>
          <w:szCs w:val="28"/>
        </w:rPr>
        <w:t xml:space="preserve">             </w:t>
      </w:r>
    </w:p>
    <w:p w:rsidR="007A4D30" w:rsidRDefault="00C34198" w:rsidP="007A4D30">
      <w:pPr>
        <w:pStyle w:val="ac"/>
        <w:numPr>
          <w:ilvl w:val="0"/>
          <w:numId w:val="10"/>
        </w:numPr>
        <w:shd w:val="clear" w:color="auto" w:fill="FFFFFF"/>
        <w:spacing w:before="0" w:beforeAutospacing="0" w:after="0" w:afterAutospacing="0" w:line="360" w:lineRule="auto"/>
        <w:jc w:val="both"/>
        <w:textAlignment w:val="baseline"/>
        <w:rPr>
          <w:color w:val="000000" w:themeColor="text1"/>
          <w:sz w:val="28"/>
          <w:szCs w:val="28"/>
        </w:rPr>
      </w:pPr>
      <w:r w:rsidRPr="00C34198">
        <w:rPr>
          <w:color w:val="000000" w:themeColor="text1"/>
          <w:sz w:val="28"/>
          <w:szCs w:val="28"/>
        </w:rPr>
        <w:t xml:space="preserve"> Веселаго В.</w:t>
      </w:r>
      <w:r w:rsidR="00CD219B">
        <w:rPr>
          <w:color w:val="000000" w:themeColor="text1"/>
          <w:sz w:val="28"/>
          <w:szCs w:val="28"/>
        </w:rPr>
        <w:t xml:space="preserve"> </w:t>
      </w:r>
      <w:r w:rsidRPr="00C34198">
        <w:rPr>
          <w:color w:val="000000" w:themeColor="text1"/>
          <w:sz w:val="28"/>
          <w:szCs w:val="28"/>
        </w:rPr>
        <w:t>Г.</w:t>
      </w:r>
      <w:r w:rsidR="00780E51">
        <w:rPr>
          <w:color w:val="000000" w:themeColor="text1"/>
          <w:sz w:val="28"/>
          <w:szCs w:val="28"/>
        </w:rPr>
        <w:t xml:space="preserve"> // Материалы невидимки</w:t>
      </w:r>
      <w:r w:rsidRPr="00C34198">
        <w:rPr>
          <w:color w:val="000000" w:themeColor="text1"/>
          <w:sz w:val="28"/>
          <w:szCs w:val="28"/>
        </w:rPr>
        <w:t xml:space="preserve"> УФН 172</w:t>
      </w:r>
      <w:r w:rsidR="00A27CD0">
        <w:rPr>
          <w:color w:val="000000" w:themeColor="text1"/>
          <w:sz w:val="28"/>
          <w:szCs w:val="28"/>
        </w:rPr>
        <w:t>, 2012</w:t>
      </w:r>
      <w:r w:rsidRPr="00C34198">
        <w:rPr>
          <w:color w:val="000000" w:themeColor="text1"/>
          <w:sz w:val="28"/>
          <w:szCs w:val="28"/>
        </w:rPr>
        <w:t xml:space="preserve"> — 129 </w:t>
      </w:r>
      <w:proofErr w:type="spellStart"/>
      <w:r w:rsidRPr="00C34198">
        <w:rPr>
          <w:color w:val="000000" w:themeColor="text1"/>
          <w:sz w:val="28"/>
          <w:szCs w:val="28"/>
        </w:rPr>
        <w:t>c</w:t>
      </w:r>
      <w:proofErr w:type="spellEnd"/>
      <w:r w:rsidRPr="00C34198">
        <w:rPr>
          <w:color w:val="000000" w:themeColor="text1"/>
          <w:sz w:val="28"/>
          <w:szCs w:val="28"/>
        </w:rPr>
        <w:t>.</w:t>
      </w:r>
    </w:p>
    <w:p w:rsidR="007A4D30" w:rsidRDefault="00C34198" w:rsidP="007A4D30">
      <w:pPr>
        <w:pStyle w:val="ac"/>
        <w:numPr>
          <w:ilvl w:val="0"/>
          <w:numId w:val="10"/>
        </w:numPr>
        <w:shd w:val="clear" w:color="auto" w:fill="FFFFFF"/>
        <w:spacing w:before="0" w:beforeAutospacing="0" w:after="0" w:afterAutospacing="0" w:line="360" w:lineRule="auto"/>
        <w:jc w:val="both"/>
        <w:textAlignment w:val="baseline"/>
        <w:rPr>
          <w:color w:val="000000" w:themeColor="text1"/>
          <w:sz w:val="28"/>
          <w:szCs w:val="28"/>
        </w:rPr>
      </w:pPr>
      <w:r w:rsidRPr="00C34198">
        <w:rPr>
          <w:color w:val="000000" w:themeColor="text1"/>
          <w:sz w:val="28"/>
          <w:szCs w:val="28"/>
        </w:rPr>
        <w:t xml:space="preserve"> </w:t>
      </w:r>
      <w:proofErr w:type="spellStart"/>
      <w:r w:rsidRPr="00C34198">
        <w:rPr>
          <w:color w:val="000000" w:themeColor="text1"/>
          <w:sz w:val="28"/>
          <w:szCs w:val="28"/>
        </w:rPr>
        <w:t>Жувикин</w:t>
      </w:r>
      <w:proofErr w:type="spellEnd"/>
      <w:r w:rsidRPr="00C34198">
        <w:rPr>
          <w:color w:val="000000" w:themeColor="text1"/>
          <w:sz w:val="28"/>
          <w:szCs w:val="28"/>
        </w:rPr>
        <w:t> Г.</w:t>
      </w:r>
      <w:r w:rsidR="00584048">
        <w:rPr>
          <w:color w:val="000000" w:themeColor="text1"/>
          <w:sz w:val="28"/>
          <w:szCs w:val="28"/>
        </w:rPr>
        <w:t xml:space="preserve"> </w:t>
      </w:r>
      <w:r w:rsidR="007A4D30">
        <w:rPr>
          <w:color w:val="000000" w:themeColor="text1"/>
          <w:sz w:val="28"/>
          <w:szCs w:val="28"/>
        </w:rPr>
        <w:t>И.</w:t>
      </w:r>
      <w:r w:rsidRPr="00C34198">
        <w:rPr>
          <w:color w:val="000000" w:themeColor="text1"/>
          <w:sz w:val="28"/>
          <w:szCs w:val="28"/>
        </w:rPr>
        <w:t xml:space="preserve"> Лабиринты фотонных кристаллов. — Журнал «Компьютера» 2001, № 30 — 231 </w:t>
      </w:r>
      <w:proofErr w:type="spellStart"/>
      <w:r w:rsidRPr="00C34198">
        <w:rPr>
          <w:color w:val="000000" w:themeColor="text1"/>
          <w:sz w:val="28"/>
          <w:szCs w:val="28"/>
        </w:rPr>
        <w:t>c</w:t>
      </w:r>
      <w:proofErr w:type="spellEnd"/>
      <w:r w:rsidRPr="00C34198">
        <w:rPr>
          <w:color w:val="000000" w:themeColor="text1"/>
          <w:sz w:val="28"/>
          <w:szCs w:val="28"/>
        </w:rPr>
        <w:t>.</w:t>
      </w:r>
    </w:p>
    <w:p w:rsidR="000C1004" w:rsidRPr="0044233A" w:rsidRDefault="00FC4C8A" w:rsidP="002D55B7">
      <w:pPr>
        <w:pStyle w:val="ac"/>
        <w:shd w:val="clear" w:color="auto" w:fill="FFFFFF"/>
        <w:spacing w:before="0" w:beforeAutospacing="0" w:after="0" w:afterAutospacing="0" w:line="360" w:lineRule="auto"/>
        <w:ind w:left="720"/>
        <w:jc w:val="both"/>
        <w:textAlignment w:val="baseline"/>
        <w:rPr>
          <w:color w:val="000000" w:themeColor="text1"/>
          <w:sz w:val="28"/>
          <w:szCs w:val="28"/>
        </w:rPr>
      </w:pPr>
      <w:r w:rsidRPr="00FC4C8A">
        <w:rPr>
          <w:color w:val="000000" w:themeColor="text1"/>
          <w:sz w:val="28"/>
          <w:szCs w:val="28"/>
        </w:rPr>
        <w:t xml:space="preserve">       </w:t>
      </w:r>
      <w:r w:rsidRPr="00505649">
        <w:rPr>
          <w:color w:val="000000" w:themeColor="text1"/>
          <w:sz w:val="28"/>
          <w:szCs w:val="28"/>
        </w:rPr>
        <w:t xml:space="preserve"> </w:t>
      </w:r>
      <w:r w:rsidRPr="00FC4C8A">
        <w:rPr>
          <w:color w:val="000000" w:themeColor="text1"/>
          <w:sz w:val="28"/>
          <w:szCs w:val="28"/>
        </w:rPr>
        <w:t xml:space="preserve">  </w:t>
      </w:r>
      <w:r w:rsidRPr="0044233A">
        <w:rPr>
          <w:color w:val="000000" w:themeColor="text1"/>
          <w:sz w:val="28"/>
          <w:szCs w:val="28"/>
        </w:rPr>
        <w:t xml:space="preserve">         </w:t>
      </w:r>
    </w:p>
    <w:sectPr w:rsidR="000C1004" w:rsidRPr="0044233A" w:rsidSect="009D4812">
      <w:footerReference w:type="default" r:id="rId2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7E8" w:rsidRDefault="007177E8" w:rsidP="009D4812">
      <w:pPr>
        <w:spacing w:after="0" w:line="240" w:lineRule="auto"/>
      </w:pPr>
      <w:r>
        <w:separator/>
      </w:r>
    </w:p>
  </w:endnote>
  <w:endnote w:type="continuationSeparator" w:id="0">
    <w:p w:rsidR="007177E8" w:rsidRDefault="007177E8" w:rsidP="009D4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271068"/>
      <w:docPartObj>
        <w:docPartGallery w:val="Page Numbers (Bottom of Page)"/>
        <w:docPartUnique/>
      </w:docPartObj>
    </w:sdtPr>
    <w:sdtContent>
      <w:p w:rsidR="00870CB5" w:rsidRDefault="00870CB5">
        <w:pPr>
          <w:pStyle w:val="aa"/>
          <w:jc w:val="center"/>
        </w:pPr>
        <w:fldSimple w:instr=" PAGE   \* MERGEFORMAT ">
          <w:r w:rsidR="008B2D33">
            <w:rPr>
              <w:noProof/>
            </w:rPr>
            <w:t>6</w:t>
          </w:r>
        </w:fldSimple>
      </w:p>
    </w:sdtContent>
  </w:sdt>
  <w:p w:rsidR="00870CB5" w:rsidRDefault="00870CB5" w:rsidP="009D4812">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7E8" w:rsidRDefault="007177E8" w:rsidP="009D4812">
      <w:pPr>
        <w:spacing w:after="0" w:line="240" w:lineRule="auto"/>
      </w:pPr>
      <w:r>
        <w:separator/>
      </w:r>
    </w:p>
  </w:footnote>
  <w:footnote w:type="continuationSeparator" w:id="0">
    <w:p w:rsidR="007177E8" w:rsidRDefault="007177E8" w:rsidP="009D48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33F"/>
    <w:multiLevelType w:val="hybridMultilevel"/>
    <w:tmpl w:val="27B83726"/>
    <w:lvl w:ilvl="0" w:tplc="224C04AE">
      <w:start w:val="1"/>
      <w:numFmt w:val="decimal"/>
      <w:lvlText w:val="2.%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59B4A30"/>
    <w:multiLevelType w:val="hybridMultilevel"/>
    <w:tmpl w:val="C0E24078"/>
    <w:lvl w:ilvl="0" w:tplc="35F8BC3E">
      <w:start w:val="1"/>
      <w:numFmt w:val="decimal"/>
      <w:lvlText w:val="5.%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C0718D3"/>
    <w:multiLevelType w:val="hybridMultilevel"/>
    <w:tmpl w:val="102EF042"/>
    <w:lvl w:ilvl="0" w:tplc="D77C3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F21C7F"/>
    <w:multiLevelType w:val="hybridMultilevel"/>
    <w:tmpl w:val="D5603C74"/>
    <w:lvl w:ilvl="0" w:tplc="B234F09C">
      <w:start w:val="1"/>
      <w:numFmt w:val="decimal"/>
      <w:lvlText w:val="1.%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6654CA4"/>
    <w:multiLevelType w:val="hybridMultilevel"/>
    <w:tmpl w:val="61685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3C6129"/>
    <w:multiLevelType w:val="hybridMultilevel"/>
    <w:tmpl w:val="72F0BDB4"/>
    <w:lvl w:ilvl="0" w:tplc="D77C3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4B3837"/>
    <w:multiLevelType w:val="hybridMultilevel"/>
    <w:tmpl w:val="C2549B3C"/>
    <w:lvl w:ilvl="0" w:tplc="224C04A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803FAF"/>
    <w:multiLevelType w:val="hybridMultilevel"/>
    <w:tmpl w:val="3D8EC118"/>
    <w:lvl w:ilvl="0" w:tplc="D77C3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A70600"/>
    <w:multiLevelType w:val="hybridMultilevel"/>
    <w:tmpl w:val="CDBC22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7CF2D9C"/>
    <w:multiLevelType w:val="hybridMultilevel"/>
    <w:tmpl w:val="6BC24AB0"/>
    <w:lvl w:ilvl="0" w:tplc="D77C3A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EEE01C3"/>
    <w:multiLevelType w:val="hybridMultilevel"/>
    <w:tmpl w:val="6ED2002E"/>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nsid w:val="43BA6EA4"/>
    <w:multiLevelType w:val="hybridMultilevel"/>
    <w:tmpl w:val="929037BA"/>
    <w:lvl w:ilvl="0" w:tplc="5CEE7114">
      <w:start w:val="1"/>
      <w:numFmt w:val="decimal"/>
      <w:lvlText w:val="3.%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8604470"/>
    <w:multiLevelType w:val="multilevel"/>
    <w:tmpl w:val="9C3C3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CAA64F3"/>
    <w:multiLevelType w:val="hybridMultilevel"/>
    <w:tmpl w:val="2AD242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7BF7D52"/>
    <w:multiLevelType w:val="hybridMultilevel"/>
    <w:tmpl w:val="8F8A0BAA"/>
    <w:lvl w:ilvl="0" w:tplc="D77C3AA2">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5">
    <w:nsid w:val="645B516A"/>
    <w:multiLevelType w:val="hybridMultilevel"/>
    <w:tmpl w:val="3394083C"/>
    <w:lvl w:ilvl="0" w:tplc="D77C3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4254C2"/>
    <w:multiLevelType w:val="multilevel"/>
    <w:tmpl w:val="A0C055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0B77D0B"/>
    <w:multiLevelType w:val="hybridMultilevel"/>
    <w:tmpl w:val="C3F08B58"/>
    <w:lvl w:ilvl="0" w:tplc="D77C3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10"/>
  </w:num>
  <w:num w:numId="4">
    <w:abstractNumId w:val="4"/>
  </w:num>
  <w:num w:numId="5">
    <w:abstractNumId w:val="13"/>
  </w:num>
  <w:num w:numId="6">
    <w:abstractNumId w:val="8"/>
  </w:num>
  <w:num w:numId="7">
    <w:abstractNumId w:val="15"/>
  </w:num>
  <w:num w:numId="8">
    <w:abstractNumId w:val="2"/>
  </w:num>
  <w:num w:numId="9">
    <w:abstractNumId w:val="17"/>
  </w:num>
  <w:num w:numId="10">
    <w:abstractNumId w:val="5"/>
  </w:num>
  <w:num w:numId="11">
    <w:abstractNumId w:val="16"/>
  </w:num>
  <w:num w:numId="12">
    <w:abstractNumId w:val="12"/>
  </w:num>
  <w:num w:numId="13">
    <w:abstractNumId w:val="7"/>
  </w:num>
  <w:num w:numId="14">
    <w:abstractNumId w:val="3"/>
  </w:num>
  <w:num w:numId="15">
    <w:abstractNumId w:val="6"/>
  </w:num>
  <w:num w:numId="16">
    <w:abstractNumId w:val="0"/>
  </w:num>
  <w:num w:numId="17">
    <w:abstractNumId w:val="11"/>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3F1B5B"/>
    <w:rsid w:val="00021CBC"/>
    <w:rsid w:val="000306CB"/>
    <w:rsid w:val="00046D33"/>
    <w:rsid w:val="00086160"/>
    <w:rsid w:val="000C1004"/>
    <w:rsid w:val="000E77ED"/>
    <w:rsid w:val="000F7639"/>
    <w:rsid w:val="000F7B67"/>
    <w:rsid w:val="001314A7"/>
    <w:rsid w:val="00133782"/>
    <w:rsid w:val="00140B2E"/>
    <w:rsid w:val="001741E3"/>
    <w:rsid w:val="00177D78"/>
    <w:rsid w:val="00187820"/>
    <w:rsid w:val="001C5F06"/>
    <w:rsid w:val="001D6371"/>
    <w:rsid w:val="001E1D52"/>
    <w:rsid w:val="00215455"/>
    <w:rsid w:val="00242FBF"/>
    <w:rsid w:val="0025210C"/>
    <w:rsid w:val="0025431D"/>
    <w:rsid w:val="00271566"/>
    <w:rsid w:val="002832EB"/>
    <w:rsid w:val="00285613"/>
    <w:rsid w:val="002C28A0"/>
    <w:rsid w:val="002D1760"/>
    <w:rsid w:val="002D55B7"/>
    <w:rsid w:val="002F0EC1"/>
    <w:rsid w:val="002F770D"/>
    <w:rsid w:val="0030645C"/>
    <w:rsid w:val="0035295B"/>
    <w:rsid w:val="003B7CF7"/>
    <w:rsid w:val="003C74BF"/>
    <w:rsid w:val="003F1B5B"/>
    <w:rsid w:val="004025AF"/>
    <w:rsid w:val="00432EC1"/>
    <w:rsid w:val="0044233A"/>
    <w:rsid w:val="00455834"/>
    <w:rsid w:val="0047361A"/>
    <w:rsid w:val="004E57BF"/>
    <w:rsid w:val="004E5ACD"/>
    <w:rsid w:val="004F0805"/>
    <w:rsid w:val="005011F3"/>
    <w:rsid w:val="00505649"/>
    <w:rsid w:val="005153AA"/>
    <w:rsid w:val="0052323F"/>
    <w:rsid w:val="00531F88"/>
    <w:rsid w:val="005372E0"/>
    <w:rsid w:val="00565920"/>
    <w:rsid w:val="00584048"/>
    <w:rsid w:val="005944CA"/>
    <w:rsid w:val="005A12F6"/>
    <w:rsid w:val="005D60D0"/>
    <w:rsid w:val="005F1AB2"/>
    <w:rsid w:val="0061007F"/>
    <w:rsid w:val="00611B4E"/>
    <w:rsid w:val="006474C7"/>
    <w:rsid w:val="006768B7"/>
    <w:rsid w:val="0069171B"/>
    <w:rsid w:val="006A062E"/>
    <w:rsid w:val="006A114E"/>
    <w:rsid w:val="006B7CA2"/>
    <w:rsid w:val="006F5BB0"/>
    <w:rsid w:val="006F5D73"/>
    <w:rsid w:val="007177E8"/>
    <w:rsid w:val="007552FA"/>
    <w:rsid w:val="0076329E"/>
    <w:rsid w:val="00767170"/>
    <w:rsid w:val="00780E51"/>
    <w:rsid w:val="0079266B"/>
    <w:rsid w:val="00794B99"/>
    <w:rsid w:val="007A4D30"/>
    <w:rsid w:val="007D1875"/>
    <w:rsid w:val="007D5F1E"/>
    <w:rsid w:val="007E74D1"/>
    <w:rsid w:val="00807EE8"/>
    <w:rsid w:val="00810D0F"/>
    <w:rsid w:val="008438EC"/>
    <w:rsid w:val="00845DAE"/>
    <w:rsid w:val="008463EB"/>
    <w:rsid w:val="00857E3B"/>
    <w:rsid w:val="00870CB5"/>
    <w:rsid w:val="00876608"/>
    <w:rsid w:val="008811B5"/>
    <w:rsid w:val="00885B4D"/>
    <w:rsid w:val="008B2D33"/>
    <w:rsid w:val="008D5A3B"/>
    <w:rsid w:val="008F67A9"/>
    <w:rsid w:val="00910DBC"/>
    <w:rsid w:val="00911B57"/>
    <w:rsid w:val="00917744"/>
    <w:rsid w:val="00931C69"/>
    <w:rsid w:val="0094123A"/>
    <w:rsid w:val="00960BFF"/>
    <w:rsid w:val="009C5BF9"/>
    <w:rsid w:val="009D101F"/>
    <w:rsid w:val="009D255D"/>
    <w:rsid w:val="009D4812"/>
    <w:rsid w:val="009D4EC9"/>
    <w:rsid w:val="00A14C4C"/>
    <w:rsid w:val="00A27CD0"/>
    <w:rsid w:val="00A341AC"/>
    <w:rsid w:val="00A806BE"/>
    <w:rsid w:val="00AA3ADF"/>
    <w:rsid w:val="00AD0A24"/>
    <w:rsid w:val="00AF782B"/>
    <w:rsid w:val="00B0224B"/>
    <w:rsid w:val="00B148C8"/>
    <w:rsid w:val="00B34805"/>
    <w:rsid w:val="00B36F15"/>
    <w:rsid w:val="00B7195B"/>
    <w:rsid w:val="00BD3DF2"/>
    <w:rsid w:val="00BE2283"/>
    <w:rsid w:val="00C0022D"/>
    <w:rsid w:val="00C03EEC"/>
    <w:rsid w:val="00C34198"/>
    <w:rsid w:val="00C37272"/>
    <w:rsid w:val="00C40B04"/>
    <w:rsid w:val="00C4402A"/>
    <w:rsid w:val="00C526B9"/>
    <w:rsid w:val="00C75D4B"/>
    <w:rsid w:val="00C94F18"/>
    <w:rsid w:val="00C95415"/>
    <w:rsid w:val="00CB0C42"/>
    <w:rsid w:val="00CB2284"/>
    <w:rsid w:val="00CC79F1"/>
    <w:rsid w:val="00CD219B"/>
    <w:rsid w:val="00D72D9B"/>
    <w:rsid w:val="00D840BE"/>
    <w:rsid w:val="00D93C81"/>
    <w:rsid w:val="00E17AE7"/>
    <w:rsid w:val="00E44FEB"/>
    <w:rsid w:val="00EA06CD"/>
    <w:rsid w:val="00EC2B2A"/>
    <w:rsid w:val="00F42E86"/>
    <w:rsid w:val="00F4519E"/>
    <w:rsid w:val="00FA6F64"/>
    <w:rsid w:val="00FC033F"/>
    <w:rsid w:val="00FC4C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B2A"/>
  </w:style>
  <w:style w:type="paragraph" w:styleId="1">
    <w:name w:val="heading 1"/>
    <w:basedOn w:val="a"/>
    <w:next w:val="a"/>
    <w:link w:val="10"/>
    <w:uiPriority w:val="9"/>
    <w:qFormat/>
    <w:rsid w:val="000C100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4">
    <w:name w:val="heading 4"/>
    <w:basedOn w:val="a"/>
    <w:next w:val="a"/>
    <w:link w:val="40"/>
    <w:uiPriority w:val="9"/>
    <w:unhideWhenUsed/>
    <w:qFormat/>
    <w:rsid w:val="000C1004"/>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C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CBC"/>
    <w:rPr>
      <w:rFonts w:ascii="Tahoma" w:hAnsi="Tahoma" w:cs="Tahoma"/>
      <w:sz w:val="16"/>
      <w:szCs w:val="16"/>
    </w:rPr>
  </w:style>
  <w:style w:type="character" w:styleId="a5">
    <w:name w:val="Placeholder Text"/>
    <w:basedOn w:val="a0"/>
    <w:uiPriority w:val="99"/>
    <w:semiHidden/>
    <w:rsid w:val="005F1AB2"/>
    <w:rPr>
      <w:color w:val="808080"/>
    </w:rPr>
  </w:style>
  <w:style w:type="table" w:styleId="a6">
    <w:name w:val="Table Grid"/>
    <w:basedOn w:val="a1"/>
    <w:uiPriority w:val="59"/>
    <w:rsid w:val="00306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rsid w:val="000C1004"/>
    <w:pPr>
      <w:spacing w:after="0" w:line="240" w:lineRule="auto"/>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uiPriority w:val="99"/>
    <w:rsid w:val="000C1004"/>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0C1004"/>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0C1004"/>
    <w:rPr>
      <w:rFonts w:asciiTheme="majorHAnsi" w:eastAsiaTheme="majorEastAsia" w:hAnsiTheme="majorHAnsi" w:cstheme="majorBidi"/>
      <w:b/>
      <w:bCs/>
      <w:i/>
      <w:iCs/>
      <w:color w:val="4F81BD" w:themeColor="accent1"/>
      <w:lang w:eastAsia="ru-RU"/>
    </w:rPr>
  </w:style>
  <w:style w:type="paragraph" w:styleId="a7">
    <w:name w:val="List Paragraph"/>
    <w:basedOn w:val="a"/>
    <w:uiPriority w:val="34"/>
    <w:qFormat/>
    <w:rsid w:val="000C1004"/>
    <w:pPr>
      <w:ind w:left="720"/>
      <w:contextualSpacing/>
    </w:pPr>
    <w:rPr>
      <w:rFonts w:eastAsiaTheme="minorEastAsia"/>
      <w:lang w:eastAsia="ru-RU"/>
    </w:rPr>
  </w:style>
  <w:style w:type="paragraph" w:styleId="a8">
    <w:name w:val="header"/>
    <w:basedOn w:val="a"/>
    <w:link w:val="a9"/>
    <w:uiPriority w:val="99"/>
    <w:semiHidden/>
    <w:unhideWhenUsed/>
    <w:rsid w:val="009D481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D4812"/>
  </w:style>
  <w:style w:type="paragraph" w:styleId="aa">
    <w:name w:val="footer"/>
    <w:basedOn w:val="a"/>
    <w:link w:val="ab"/>
    <w:uiPriority w:val="99"/>
    <w:unhideWhenUsed/>
    <w:rsid w:val="009D48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4812"/>
  </w:style>
  <w:style w:type="paragraph" w:styleId="ac">
    <w:name w:val="Normal (Web)"/>
    <w:basedOn w:val="a"/>
    <w:uiPriority w:val="99"/>
    <w:unhideWhenUsed/>
    <w:rsid w:val="00C002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C0022D"/>
    <w:rPr>
      <w:i/>
      <w:iCs/>
    </w:rPr>
  </w:style>
  <w:style w:type="character" w:styleId="ae">
    <w:name w:val="Hyperlink"/>
    <w:basedOn w:val="a0"/>
    <w:uiPriority w:val="99"/>
    <w:unhideWhenUsed/>
    <w:rsid w:val="00AD0A24"/>
    <w:rPr>
      <w:color w:val="0000FF" w:themeColor="hyperlink"/>
      <w:u w:val="single"/>
    </w:rPr>
  </w:style>
  <w:style w:type="character" w:styleId="af">
    <w:name w:val="Strong"/>
    <w:basedOn w:val="a0"/>
    <w:uiPriority w:val="22"/>
    <w:qFormat/>
    <w:rsid w:val="00810D0F"/>
    <w:rPr>
      <w:b/>
      <w:bCs/>
    </w:rPr>
  </w:style>
  <w:style w:type="character" w:customStyle="1" w:styleId="mwe-math-mathml-inline">
    <w:name w:val="mwe-math-mathml-inline"/>
    <w:basedOn w:val="a0"/>
    <w:rsid w:val="00CB0C42"/>
  </w:style>
</w:styles>
</file>

<file path=word/webSettings.xml><?xml version="1.0" encoding="utf-8"?>
<w:webSettings xmlns:r="http://schemas.openxmlformats.org/officeDocument/2006/relationships" xmlns:w="http://schemas.openxmlformats.org/wordprocessingml/2006/main">
  <w:divs>
    <w:div w:id="13964809">
      <w:bodyDiv w:val="1"/>
      <w:marLeft w:val="0"/>
      <w:marRight w:val="0"/>
      <w:marTop w:val="0"/>
      <w:marBottom w:val="0"/>
      <w:divBdr>
        <w:top w:val="none" w:sz="0" w:space="0" w:color="auto"/>
        <w:left w:val="none" w:sz="0" w:space="0" w:color="auto"/>
        <w:bottom w:val="none" w:sz="0" w:space="0" w:color="auto"/>
        <w:right w:val="none" w:sz="0" w:space="0" w:color="auto"/>
      </w:divBdr>
      <w:divsChild>
        <w:div w:id="1884562284">
          <w:marLeft w:val="0"/>
          <w:marRight w:val="0"/>
          <w:marTop w:val="17"/>
          <w:marBottom w:val="0"/>
          <w:divBdr>
            <w:top w:val="none" w:sz="0" w:space="0" w:color="auto"/>
            <w:left w:val="none" w:sz="0" w:space="0" w:color="auto"/>
            <w:bottom w:val="none" w:sz="0" w:space="0" w:color="auto"/>
            <w:right w:val="none" w:sz="0" w:space="0" w:color="auto"/>
          </w:divBdr>
          <w:divsChild>
            <w:div w:id="1383023740">
              <w:marLeft w:val="0"/>
              <w:marRight w:val="0"/>
              <w:marTop w:val="0"/>
              <w:marBottom w:val="0"/>
              <w:divBdr>
                <w:top w:val="none" w:sz="0" w:space="0" w:color="auto"/>
                <w:left w:val="none" w:sz="0" w:space="0" w:color="auto"/>
                <w:bottom w:val="none" w:sz="0" w:space="0" w:color="auto"/>
                <w:right w:val="none" w:sz="0" w:space="0" w:color="auto"/>
              </w:divBdr>
              <w:divsChild>
                <w:div w:id="1135951826">
                  <w:marLeft w:val="0"/>
                  <w:marRight w:val="0"/>
                  <w:marTop w:val="0"/>
                  <w:marBottom w:val="0"/>
                  <w:divBdr>
                    <w:top w:val="none" w:sz="0" w:space="0" w:color="auto"/>
                    <w:left w:val="none" w:sz="0" w:space="0" w:color="auto"/>
                    <w:bottom w:val="none" w:sz="0" w:space="0" w:color="auto"/>
                    <w:right w:val="none" w:sz="0" w:space="0" w:color="auto"/>
                  </w:divBdr>
                </w:div>
                <w:div w:id="2073774205">
                  <w:marLeft w:val="0"/>
                  <w:marRight w:val="0"/>
                  <w:marTop w:val="0"/>
                  <w:marBottom w:val="0"/>
                  <w:divBdr>
                    <w:top w:val="none" w:sz="0" w:space="0" w:color="auto"/>
                    <w:left w:val="none" w:sz="0" w:space="0" w:color="auto"/>
                    <w:bottom w:val="none" w:sz="0" w:space="0" w:color="auto"/>
                    <w:right w:val="none" w:sz="0" w:space="0" w:color="auto"/>
                  </w:divBdr>
                </w:div>
                <w:div w:id="1900243923">
                  <w:marLeft w:val="0"/>
                  <w:marRight w:val="0"/>
                  <w:marTop w:val="0"/>
                  <w:marBottom w:val="0"/>
                  <w:divBdr>
                    <w:top w:val="none" w:sz="0" w:space="0" w:color="auto"/>
                    <w:left w:val="none" w:sz="0" w:space="0" w:color="auto"/>
                    <w:bottom w:val="none" w:sz="0" w:space="0" w:color="auto"/>
                    <w:right w:val="none" w:sz="0" w:space="0" w:color="auto"/>
                  </w:divBdr>
                </w:div>
                <w:div w:id="843671195">
                  <w:marLeft w:val="0"/>
                  <w:marRight w:val="0"/>
                  <w:marTop w:val="0"/>
                  <w:marBottom w:val="0"/>
                  <w:divBdr>
                    <w:top w:val="none" w:sz="0" w:space="0" w:color="auto"/>
                    <w:left w:val="none" w:sz="0" w:space="0" w:color="auto"/>
                    <w:bottom w:val="none" w:sz="0" w:space="0" w:color="auto"/>
                    <w:right w:val="none" w:sz="0" w:space="0" w:color="auto"/>
                  </w:divBdr>
                </w:div>
                <w:div w:id="1579243180">
                  <w:marLeft w:val="0"/>
                  <w:marRight w:val="0"/>
                  <w:marTop w:val="0"/>
                  <w:marBottom w:val="0"/>
                  <w:divBdr>
                    <w:top w:val="none" w:sz="0" w:space="0" w:color="auto"/>
                    <w:left w:val="none" w:sz="0" w:space="0" w:color="auto"/>
                    <w:bottom w:val="none" w:sz="0" w:space="0" w:color="auto"/>
                    <w:right w:val="none" w:sz="0" w:space="0" w:color="auto"/>
                  </w:divBdr>
                </w:div>
                <w:div w:id="685060490">
                  <w:marLeft w:val="0"/>
                  <w:marRight w:val="0"/>
                  <w:marTop w:val="0"/>
                  <w:marBottom w:val="0"/>
                  <w:divBdr>
                    <w:top w:val="none" w:sz="0" w:space="0" w:color="auto"/>
                    <w:left w:val="none" w:sz="0" w:space="0" w:color="auto"/>
                    <w:bottom w:val="none" w:sz="0" w:space="0" w:color="auto"/>
                    <w:right w:val="none" w:sz="0" w:space="0" w:color="auto"/>
                  </w:divBdr>
                </w:div>
                <w:div w:id="397553199">
                  <w:marLeft w:val="0"/>
                  <w:marRight w:val="0"/>
                  <w:marTop w:val="0"/>
                  <w:marBottom w:val="0"/>
                  <w:divBdr>
                    <w:top w:val="none" w:sz="0" w:space="0" w:color="auto"/>
                    <w:left w:val="none" w:sz="0" w:space="0" w:color="auto"/>
                    <w:bottom w:val="none" w:sz="0" w:space="0" w:color="auto"/>
                    <w:right w:val="none" w:sz="0" w:space="0" w:color="auto"/>
                  </w:divBdr>
                </w:div>
                <w:div w:id="1392194114">
                  <w:marLeft w:val="0"/>
                  <w:marRight w:val="0"/>
                  <w:marTop w:val="0"/>
                  <w:marBottom w:val="0"/>
                  <w:divBdr>
                    <w:top w:val="none" w:sz="0" w:space="0" w:color="auto"/>
                    <w:left w:val="none" w:sz="0" w:space="0" w:color="auto"/>
                    <w:bottom w:val="none" w:sz="0" w:space="0" w:color="auto"/>
                    <w:right w:val="none" w:sz="0" w:space="0" w:color="auto"/>
                  </w:divBdr>
                </w:div>
                <w:div w:id="934289129">
                  <w:marLeft w:val="0"/>
                  <w:marRight w:val="0"/>
                  <w:marTop w:val="0"/>
                  <w:marBottom w:val="0"/>
                  <w:divBdr>
                    <w:top w:val="none" w:sz="0" w:space="0" w:color="auto"/>
                    <w:left w:val="none" w:sz="0" w:space="0" w:color="auto"/>
                    <w:bottom w:val="none" w:sz="0" w:space="0" w:color="auto"/>
                    <w:right w:val="none" w:sz="0" w:space="0" w:color="auto"/>
                  </w:divBdr>
                </w:div>
                <w:div w:id="1958901025">
                  <w:marLeft w:val="0"/>
                  <w:marRight w:val="0"/>
                  <w:marTop w:val="0"/>
                  <w:marBottom w:val="0"/>
                  <w:divBdr>
                    <w:top w:val="none" w:sz="0" w:space="0" w:color="auto"/>
                    <w:left w:val="none" w:sz="0" w:space="0" w:color="auto"/>
                    <w:bottom w:val="none" w:sz="0" w:space="0" w:color="auto"/>
                    <w:right w:val="none" w:sz="0" w:space="0" w:color="auto"/>
                  </w:divBdr>
                </w:div>
                <w:div w:id="606814989">
                  <w:marLeft w:val="0"/>
                  <w:marRight w:val="0"/>
                  <w:marTop w:val="0"/>
                  <w:marBottom w:val="0"/>
                  <w:divBdr>
                    <w:top w:val="none" w:sz="0" w:space="0" w:color="auto"/>
                    <w:left w:val="none" w:sz="0" w:space="0" w:color="auto"/>
                    <w:bottom w:val="none" w:sz="0" w:space="0" w:color="auto"/>
                    <w:right w:val="none" w:sz="0" w:space="0" w:color="auto"/>
                  </w:divBdr>
                </w:div>
                <w:div w:id="1563833341">
                  <w:marLeft w:val="0"/>
                  <w:marRight w:val="0"/>
                  <w:marTop w:val="0"/>
                  <w:marBottom w:val="0"/>
                  <w:divBdr>
                    <w:top w:val="none" w:sz="0" w:space="0" w:color="auto"/>
                    <w:left w:val="none" w:sz="0" w:space="0" w:color="auto"/>
                    <w:bottom w:val="none" w:sz="0" w:space="0" w:color="auto"/>
                    <w:right w:val="none" w:sz="0" w:space="0" w:color="auto"/>
                  </w:divBdr>
                </w:div>
                <w:div w:id="349259420">
                  <w:marLeft w:val="0"/>
                  <w:marRight w:val="0"/>
                  <w:marTop w:val="0"/>
                  <w:marBottom w:val="0"/>
                  <w:divBdr>
                    <w:top w:val="none" w:sz="0" w:space="0" w:color="auto"/>
                    <w:left w:val="none" w:sz="0" w:space="0" w:color="auto"/>
                    <w:bottom w:val="none" w:sz="0" w:space="0" w:color="auto"/>
                    <w:right w:val="none" w:sz="0" w:space="0" w:color="auto"/>
                  </w:divBdr>
                </w:div>
                <w:div w:id="1891572174">
                  <w:marLeft w:val="0"/>
                  <w:marRight w:val="0"/>
                  <w:marTop w:val="0"/>
                  <w:marBottom w:val="0"/>
                  <w:divBdr>
                    <w:top w:val="none" w:sz="0" w:space="0" w:color="auto"/>
                    <w:left w:val="none" w:sz="0" w:space="0" w:color="auto"/>
                    <w:bottom w:val="none" w:sz="0" w:space="0" w:color="auto"/>
                    <w:right w:val="none" w:sz="0" w:space="0" w:color="auto"/>
                  </w:divBdr>
                </w:div>
                <w:div w:id="1925608070">
                  <w:marLeft w:val="0"/>
                  <w:marRight w:val="0"/>
                  <w:marTop w:val="0"/>
                  <w:marBottom w:val="0"/>
                  <w:divBdr>
                    <w:top w:val="none" w:sz="0" w:space="0" w:color="auto"/>
                    <w:left w:val="none" w:sz="0" w:space="0" w:color="auto"/>
                    <w:bottom w:val="none" w:sz="0" w:space="0" w:color="auto"/>
                    <w:right w:val="none" w:sz="0" w:space="0" w:color="auto"/>
                  </w:divBdr>
                </w:div>
                <w:div w:id="690570325">
                  <w:marLeft w:val="0"/>
                  <w:marRight w:val="0"/>
                  <w:marTop w:val="0"/>
                  <w:marBottom w:val="0"/>
                  <w:divBdr>
                    <w:top w:val="none" w:sz="0" w:space="0" w:color="auto"/>
                    <w:left w:val="none" w:sz="0" w:space="0" w:color="auto"/>
                    <w:bottom w:val="none" w:sz="0" w:space="0" w:color="auto"/>
                    <w:right w:val="none" w:sz="0" w:space="0" w:color="auto"/>
                  </w:divBdr>
                </w:div>
                <w:div w:id="212734514">
                  <w:marLeft w:val="0"/>
                  <w:marRight w:val="0"/>
                  <w:marTop w:val="0"/>
                  <w:marBottom w:val="0"/>
                  <w:divBdr>
                    <w:top w:val="none" w:sz="0" w:space="0" w:color="auto"/>
                    <w:left w:val="none" w:sz="0" w:space="0" w:color="auto"/>
                    <w:bottom w:val="none" w:sz="0" w:space="0" w:color="auto"/>
                    <w:right w:val="none" w:sz="0" w:space="0" w:color="auto"/>
                  </w:divBdr>
                </w:div>
                <w:div w:id="262497444">
                  <w:marLeft w:val="0"/>
                  <w:marRight w:val="0"/>
                  <w:marTop w:val="0"/>
                  <w:marBottom w:val="0"/>
                  <w:divBdr>
                    <w:top w:val="none" w:sz="0" w:space="0" w:color="auto"/>
                    <w:left w:val="none" w:sz="0" w:space="0" w:color="auto"/>
                    <w:bottom w:val="none" w:sz="0" w:space="0" w:color="auto"/>
                    <w:right w:val="none" w:sz="0" w:space="0" w:color="auto"/>
                  </w:divBdr>
                </w:div>
                <w:div w:id="2560239">
                  <w:marLeft w:val="0"/>
                  <w:marRight w:val="0"/>
                  <w:marTop w:val="0"/>
                  <w:marBottom w:val="0"/>
                  <w:divBdr>
                    <w:top w:val="none" w:sz="0" w:space="0" w:color="auto"/>
                    <w:left w:val="none" w:sz="0" w:space="0" w:color="auto"/>
                    <w:bottom w:val="none" w:sz="0" w:space="0" w:color="auto"/>
                    <w:right w:val="none" w:sz="0" w:space="0" w:color="auto"/>
                  </w:divBdr>
                </w:div>
                <w:div w:id="799881282">
                  <w:marLeft w:val="0"/>
                  <w:marRight w:val="0"/>
                  <w:marTop w:val="0"/>
                  <w:marBottom w:val="0"/>
                  <w:divBdr>
                    <w:top w:val="none" w:sz="0" w:space="0" w:color="auto"/>
                    <w:left w:val="none" w:sz="0" w:space="0" w:color="auto"/>
                    <w:bottom w:val="none" w:sz="0" w:space="0" w:color="auto"/>
                    <w:right w:val="none" w:sz="0" w:space="0" w:color="auto"/>
                  </w:divBdr>
                </w:div>
                <w:div w:id="1142428791">
                  <w:marLeft w:val="0"/>
                  <w:marRight w:val="0"/>
                  <w:marTop w:val="0"/>
                  <w:marBottom w:val="0"/>
                  <w:divBdr>
                    <w:top w:val="none" w:sz="0" w:space="0" w:color="auto"/>
                    <w:left w:val="none" w:sz="0" w:space="0" w:color="auto"/>
                    <w:bottom w:val="none" w:sz="0" w:space="0" w:color="auto"/>
                    <w:right w:val="none" w:sz="0" w:space="0" w:color="auto"/>
                  </w:divBdr>
                </w:div>
                <w:div w:id="877934589">
                  <w:marLeft w:val="0"/>
                  <w:marRight w:val="0"/>
                  <w:marTop w:val="0"/>
                  <w:marBottom w:val="0"/>
                  <w:divBdr>
                    <w:top w:val="none" w:sz="0" w:space="0" w:color="auto"/>
                    <w:left w:val="none" w:sz="0" w:space="0" w:color="auto"/>
                    <w:bottom w:val="none" w:sz="0" w:space="0" w:color="auto"/>
                    <w:right w:val="none" w:sz="0" w:space="0" w:color="auto"/>
                  </w:divBdr>
                </w:div>
                <w:div w:id="1890803566">
                  <w:marLeft w:val="0"/>
                  <w:marRight w:val="0"/>
                  <w:marTop w:val="0"/>
                  <w:marBottom w:val="0"/>
                  <w:divBdr>
                    <w:top w:val="none" w:sz="0" w:space="0" w:color="auto"/>
                    <w:left w:val="none" w:sz="0" w:space="0" w:color="auto"/>
                    <w:bottom w:val="none" w:sz="0" w:space="0" w:color="auto"/>
                    <w:right w:val="none" w:sz="0" w:space="0" w:color="auto"/>
                  </w:divBdr>
                </w:div>
                <w:div w:id="524102776">
                  <w:marLeft w:val="0"/>
                  <w:marRight w:val="0"/>
                  <w:marTop w:val="0"/>
                  <w:marBottom w:val="0"/>
                  <w:divBdr>
                    <w:top w:val="none" w:sz="0" w:space="0" w:color="auto"/>
                    <w:left w:val="none" w:sz="0" w:space="0" w:color="auto"/>
                    <w:bottom w:val="none" w:sz="0" w:space="0" w:color="auto"/>
                    <w:right w:val="none" w:sz="0" w:space="0" w:color="auto"/>
                  </w:divBdr>
                </w:div>
                <w:div w:id="203367558">
                  <w:marLeft w:val="0"/>
                  <w:marRight w:val="0"/>
                  <w:marTop w:val="0"/>
                  <w:marBottom w:val="0"/>
                  <w:divBdr>
                    <w:top w:val="none" w:sz="0" w:space="0" w:color="auto"/>
                    <w:left w:val="none" w:sz="0" w:space="0" w:color="auto"/>
                    <w:bottom w:val="none" w:sz="0" w:space="0" w:color="auto"/>
                    <w:right w:val="none" w:sz="0" w:space="0" w:color="auto"/>
                  </w:divBdr>
                </w:div>
                <w:div w:id="1075586194">
                  <w:marLeft w:val="0"/>
                  <w:marRight w:val="0"/>
                  <w:marTop w:val="0"/>
                  <w:marBottom w:val="0"/>
                  <w:divBdr>
                    <w:top w:val="none" w:sz="0" w:space="0" w:color="auto"/>
                    <w:left w:val="none" w:sz="0" w:space="0" w:color="auto"/>
                    <w:bottom w:val="none" w:sz="0" w:space="0" w:color="auto"/>
                    <w:right w:val="none" w:sz="0" w:space="0" w:color="auto"/>
                  </w:divBdr>
                </w:div>
                <w:div w:id="2134251461">
                  <w:marLeft w:val="0"/>
                  <w:marRight w:val="0"/>
                  <w:marTop w:val="0"/>
                  <w:marBottom w:val="0"/>
                  <w:divBdr>
                    <w:top w:val="none" w:sz="0" w:space="0" w:color="auto"/>
                    <w:left w:val="none" w:sz="0" w:space="0" w:color="auto"/>
                    <w:bottom w:val="none" w:sz="0" w:space="0" w:color="auto"/>
                    <w:right w:val="none" w:sz="0" w:space="0" w:color="auto"/>
                  </w:divBdr>
                </w:div>
                <w:div w:id="1697198685">
                  <w:marLeft w:val="0"/>
                  <w:marRight w:val="0"/>
                  <w:marTop w:val="0"/>
                  <w:marBottom w:val="0"/>
                  <w:divBdr>
                    <w:top w:val="none" w:sz="0" w:space="0" w:color="auto"/>
                    <w:left w:val="none" w:sz="0" w:space="0" w:color="auto"/>
                    <w:bottom w:val="none" w:sz="0" w:space="0" w:color="auto"/>
                    <w:right w:val="none" w:sz="0" w:space="0" w:color="auto"/>
                  </w:divBdr>
                </w:div>
                <w:div w:id="832836635">
                  <w:marLeft w:val="0"/>
                  <w:marRight w:val="0"/>
                  <w:marTop w:val="0"/>
                  <w:marBottom w:val="0"/>
                  <w:divBdr>
                    <w:top w:val="none" w:sz="0" w:space="0" w:color="auto"/>
                    <w:left w:val="none" w:sz="0" w:space="0" w:color="auto"/>
                    <w:bottom w:val="none" w:sz="0" w:space="0" w:color="auto"/>
                    <w:right w:val="none" w:sz="0" w:space="0" w:color="auto"/>
                  </w:divBdr>
                </w:div>
                <w:div w:id="1551959060">
                  <w:marLeft w:val="0"/>
                  <w:marRight w:val="0"/>
                  <w:marTop w:val="0"/>
                  <w:marBottom w:val="0"/>
                  <w:divBdr>
                    <w:top w:val="none" w:sz="0" w:space="0" w:color="auto"/>
                    <w:left w:val="none" w:sz="0" w:space="0" w:color="auto"/>
                    <w:bottom w:val="none" w:sz="0" w:space="0" w:color="auto"/>
                    <w:right w:val="none" w:sz="0" w:space="0" w:color="auto"/>
                  </w:divBdr>
                </w:div>
                <w:div w:id="136343196">
                  <w:marLeft w:val="0"/>
                  <w:marRight w:val="0"/>
                  <w:marTop w:val="0"/>
                  <w:marBottom w:val="0"/>
                  <w:divBdr>
                    <w:top w:val="none" w:sz="0" w:space="0" w:color="auto"/>
                    <w:left w:val="none" w:sz="0" w:space="0" w:color="auto"/>
                    <w:bottom w:val="none" w:sz="0" w:space="0" w:color="auto"/>
                    <w:right w:val="none" w:sz="0" w:space="0" w:color="auto"/>
                  </w:divBdr>
                </w:div>
                <w:div w:id="165024763">
                  <w:marLeft w:val="0"/>
                  <w:marRight w:val="0"/>
                  <w:marTop w:val="0"/>
                  <w:marBottom w:val="0"/>
                  <w:divBdr>
                    <w:top w:val="none" w:sz="0" w:space="0" w:color="auto"/>
                    <w:left w:val="none" w:sz="0" w:space="0" w:color="auto"/>
                    <w:bottom w:val="none" w:sz="0" w:space="0" w:color="auto"/>
                    <w:right w:val="none" w:sz="0" w:space="0" w:color="auto"/>
                  </w:divBdr>
                </w:div>
                <w:div w:id="527837043">
                  <w:marLeft w:val="0"/>
                  <w:marRight w:val="0"/>
                  <w:marTop w:val="0"/>
                  <w:marBottom w:val="0"/>
                  <w:divBdr>
                    <w:top w:val="none" w:sz="0" w:space="0" w:color="auto"/>
                    <w:left w:val="none" w:sz="0" w:space="0" w:color="auto"/>
                    <w:bottom w:val="none" w:sz="0" w:space="0" w:color="auto"/>
                    <w:right w:val="none" w:sz="0" w:space="0" w:color="auto"/>
                  </w:divBdr>
                </w:div>
                <w:div w:id="2137214472">
                  <w:marLeft w:val="0"/>
                  <w:marRight w:val="0"/>
                  <w:marTop w:val="0"/>
                  <w:marBottom w:val="0"/>
                  <w:divBdr>
                    <w:top w:val="none" w:sz="0" w:space="0" w:color="auto"/>
                    <w:left w:val="none" w:sz="0" w:space="0" w:color="auto"/>
                    <w:bottom w:val="none" w:sz="0" w:space="0" w:color="auto"/>
                    <w:right w:val="none" w:sz="0" w:space="0" w:color="auto"/>
                  </w:divBdr>
                </w:div>
                <w:div w:id="683551747">
                  <w:marLeft w:val="0"/>
                  <w:marRight w:val="0"/>
                  <w:marTop w:val="0"/>
                  <w:marBottom w:val="0"/>
                  <w:divBdr>
                    <w:top w:val="none" w:sz="0" w:space="0" w:color="auto"/>
                    <w:left w:val="none" w:sz="0" w:space="0" w:color="auto"/>
                    <w:bottom w:val="none" w:sz="0" w:space="0" w:color="auto"/>
                    <w:right w:val="none" w:sz="0" w:space="0" w:color="auto"/>
                  </w:divBdr>
                </w:div>
                <w:div w:id="2029014711">
                  <w:marLeft w:val="0"/>
                  <w:marRight w:val="0"/>
                  <w:marTop w:val="0"/>
                  <w:marBottom w:val="0"/>
                  <w:divBdr>
                    <w:top w:val="none" w:sz="0" w:space="0" w:color="auto"/>
                    <w:left w:val="none" w:sz="0" w:space="0" w:color="auto"/>
                    <w:bottom w:val="none" w:sz="0" w:space="0" w:color="auto"/>
                    <w:right w:val="none" w:sz="0" w:space="0" w:color="auto"/>
                  </w:divBdr>
                </w:div>
                <w:div w:id="1572428792">
                  <w:marLeft w:val="0"/>
                  <w:marRight w:val="0"/>
                  <w:marTop w:val="0"/>
                  <w:marBottom w:val="0"/>
                  <w:divBdr>
                    <w:top w:val="none" w:sz="0" w:space="0" w:color="auto"/>
                    <w:left w:val="none" w:sz="0" w:space="0" w:color="auto"/>
                    <w:bottom w:val="none" w:sz="0" w:space="0" w:color="auto"/>
                    <w:right w:val="none" w:sz="0" w:space="0" w:color="auto"/>
                  </w:divBdr>
                </w:div>
                <w:div w:id="1873494720">
                  <w:marLeft w:val="0"/>
                  <w:marRight w:val="0"/>
                  <w:marTop w:val="0"/>
                  <w:marBottom w:val="0"/>
                  <w:divBdr>
                    <w:top w:val="none" w:sz="0" w:space="0" w:color="auto"/>
                    <w:left w:val="none" w:sz="0" w:space="0" w:color="auto"/>
                    <w:bottom w:val="none" w:sz="0" w:space="0" w:color="auto"/>
                    <w:right w:val="none" w:sz="0" w:space="0" w:color="auto"/>
                  </w:divBdr>
                </w:div>
                <w:div w:id="1609776247">
                  <w:marLeft w:val="0"/>
                  <w:marRight w:val="0"/>
                  <w:marTop w:val="0"/>
                  <w:marBottom w:val="0"/>
                  <w:divBdr>
                    <w:top w:val="none" w:sz="0" w:space="0" w:color="auto"/>
                    <w:left w:val="none" w:sz="0" w:space="0" w:color="auto"/>
                    <w:bottom w:val="none" w:sz="0" w:space="0" w:color="auto"/>
                    <w:right w:val="none" w:sz="0" w:space="0" w:color="auto"/>
                  </w:divBdr>
                </w:div>
                <w:div w:id="1272199452">
                  <w:marLeft w:val="0"/>
                  <w:marRight w:val="0"/>
                  <w:marTop w:val="0"/>
                  <w:marBottom w:val="0"/>
                  <w:divBdr>
                    <w:top w:val="none" w:sz="0" w:space="0" w:color="auto"/>
                    <w:left w:val="none" w:sz="0" w:space="0" w:color="auto"/>
                    <w:bottom w:val="none" w:sz="0" w:space="0" w:color="auto"/>
                    <w:right w:val="none" w:sz="0" w:space="0" w:color="auto"/>
                  </w:divBdr>
                </w:div>
                <w:div w:id="2010863439">
                  <w:marLeft w:val="0"/>
                  <w:marRight w:val="0"/>
                  <w:marTop w:val="0"/>
                  <w:marBottom w:val="0"/>
                  <w:divBdr>
                    <w:top w:val="none" w:sz="0" w:space="0" w:color="auto"/>
                    <w:left w:val="none" w:sz="0" w:space="0" w:color="auto"/>
                    <w:bottom w:val="none" w:sz="0" w:space="0" w:color="auto"/>
                    <w:right w:val="none" w:sz="0" w:space="0" w:color="auto"/>
                  </w:divBdr>
                </w:div>
                <w:div w:id="58411038">
                  <w:marLeft w:val="0"/>
                  <w:marRight w:val="0"/>
                  <w:marTop w:val="0"/>
                  <w:marBottom w:val="0"/>
                  <w:divBdr>
                    <w:top w:val="none" w:sz="0" w:space="0" w:color="auto"/>
                    <w:left w:val="none" w:sz="0" w:space="0" w:color="auto"/>
                    <w:bottom w:val="none" w:sz="0" w:space="0" w:color="auto"/>
                    <w:right w:val="none" w:sz="0" w:space="0" w:color="auto"/>
                  </w:divBdr>
                </w:div>
                <w:div w:id="8669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7877">
      <w:bodyDiv w:val="1"/>
      <w:marLeft w:val="0"/>
      <w:marRight w:val="0"/>
      <w:marTop w:val="0"/>
      <w:marBottom w:val="0"/>
      <w:divBdr>
        <w:top w:val="none" w:sz="0" w:space="0" w:color="auto"/>
        <w:left w:val="none" w:sz="0" w:space="0" w:color="auto"/>
        <w:bottom w:val="none" w:sz="0" w:space="0" w:color="auto"/>
        <w:right w:val="none" w:sz="0" w:space="0" w:color="auto"/>
      </w:divBdr>
    </w:div>
    <w:div w:id="73473427">
      <w:bodyDiv w:val="1"/>
      <w:marLeft w:val="0"/>
      <w:marRight w:val="0"/>
      <w:marTop w:val="0"/>
      <w:marBottom w:val="0"/>
      <w:divBdr>
        <w:top w:val="none" w:sz="0" w:space="0" w:color="auto"/>
        <w:left w:val="none" w:sz="0" w:space="0" w:color="auto"/>
        <w:bottom w:val="none" w:sz="0" w:space="0" w:color="auto"/>
        <w:right w:val="none" w:sz="0" w:space="0" w:color="auto"/>
      </w:divBdr>
    </w:div>
    <w:div w:id="91829121">
      <w:bodyDiv w:val="1"/>
      <w:marLeft w:val="0"/>
      <w:marRight w:val="0"/>
      <w:marTop w:val="0"/>
      <w:marBottom w:val="0"/>
      <w:divBdr>
        <w:top w:val="none" w:sz="0" w:space="0" w:color="auto"/>
        <w:left w:val="none" w:sz="0" w:space="0" w:color="auto"/>
        <w:bottom w:val="none" w:sz="0" w:space="0" w:color="auto"/>
        <w:right w:val="none" w:sz="0" w:space="0" w:color="auto"/>
      </w:divBdr>
    </w:div>
    <w:div w:id="128940155">
      <w:bodyDiv w:val="1"/>
      <w:marLeft w:val="0"/>
      <w:marRight w:val="0"/>
      <w:marTop w:val="0"/>
      <w:marBottom w:val="0"/>
      <w:divBdr>
        <w:top w:val="none" w:sz="0" w:space="0" w:color="auto"/>
        <w:left w:val="none" w:sz="0" w:space="0" w:color="auto"/>
        <w:bottom w:val="none" w:sz="0" w:space="0" w:color="auto"/>
        <w:right w:val="none" w:sz="0" w:space="0" w:color="auto"/>
      </w:divBdr>
      <w:divsChild>
        <w:div w:id="2109884226">
          <w:marLeft w:val="0"/>
          <w:marRight w:val="0"/>
          <w:marTop w:val="0"/>
          <w:marBottom w:val="0"/>
          <w:divBdr>
            <w:top w:val="none" w:sz="0" w:space="0" w:color="auto"/>
            <w:left w:val="none" w:sz="0" w:space="0" w:color="auto"/>
            <w:bottom w:val="none" w:sz="0" w:space="0" w:color="auto"/>
            <w:right w:val="none" w:sz="0" w:space="0" w:color="auto"/>
          </w:divBdr>
        </w:div>
        <w:div w:id="1384020296">
          <w:marLeft w:val="0"/>
          <w:marRight w:val="0"/>
          <w:marTop w:val="0"/>
          <w:marBottom w:val="0"/>
          <w:divBdr>
            <w:top w:val="none" w:sz="0" w:space="0" w:color="auto"/>
            <w:left w:val="none" w:sz="0" w:space="0" w:color="auto"/>
            <w:bottom w:val="none" w:sz="0" w:space="0" w:color="auto"/>
            <w:right w:val="none" w:sz="0" w:space="0" w:color="auto"/>
          </w:divBdr>
        </w:div>
        <w:div w:id="1584758251">
          <w:marLeft w:val="0"/>
          <w:marRight w:val="0"/>
          <w:marTop w:val="0"/>
          <w:marBottom w:val="0"/>
          <w:divBdr>
            <w:top w:val="none" w:sz="0" w:space="0" w:color="auto"/>
            <w:left w:val="none" w:sz="0" w:space="0" w:color="auto"/>
            <w:bottom w:val="none" w:sz="0" w:space="0" w:color="auto"/>
            <w:right w:val="none" w:sz="0" w:space="0" w:color="auto"/>
          </w:divBdr>
        </w:div>
        <w:div w:id="1076972794">
          <w:marLeft w:val="0"/>
          <w:marRight w:val="0"/>
          <w:marTop w:val="0"/>
          <w:marBottom w:val="0"/>
          <w:divBdr>
            <w:top w:val="none" w:sz="0" w:space="0" w:color="auto"/>
            <w:left w:val="none" w:sz="0" w:space="0" w:color="auto"/>
            <w:bottom w:val="none" w:sz="0" w:space="0" w:color="auto"/>
            <w:right w:val="none" w:sz="0" w:space="0" w:color="auto"/>
          </w:divBdr>
        </w:div>
        <w:div w:id="687365016">
          <w:marLeft w:val="0"/>
          <w:marRight w:val="0"/>
          <w:marTop w:val="0"/>
          <w:marBottom w:val="0"/>
          <w:divBdr>
            <w:top w:val="none" w:sz="0" w:space="0" w:color="auto"/>
            <w:left w:val="none" w:sz="0" w:space="0" w:color="auto"/>
            <w:bottom w:val="none" w:sz="0" w:space="0" w:color="auto"/>
            <w:right w:val="none" w:sz="0" w:space="0" w:color="auto"/>
          </w:divBdr>
        </w:div>
        <w:div w:id="210966643">
          <w:marLeft w:val="0"/>
          <w:marRight w:val="0"/>
          <w:marTop w:val="0"/>
          <w:marBottom w:val="0"/>
          <w:divBdr>
            <w:top w:val="none" w:sz="0" w:space="0" w:color="auto"/>
            <w:left w:val="none" w:sz="0" w:space="0" w:color="auto"/>
            <w:bottom w:val="none" w:sz="0" w:space="0" w:color="auto"/>
            <w:right w:val="none" w:sz="0" w:space="0" w:color="auto"/>
          </w:divBdr>
        </w:div>
        <w:div w:id="320233023">
          <w:marLeft w:val="0"/>
          <w:marRight w:val="0"/>
          <w:marTop w:val="0"/>
          <w:marBottom w:val="0"/>
          <w:divBdr>
            <w:top w:val="none" w:sz="0" w:space="0" w:color="auto"/>
            <w:left w:val="none" w:sz="0" w:space="0" w:color="auto"/>
            <w:bottom w:val="none" w:sz="0" w:space="0" w:color="auto"/>
            <w:right w:val="none" w:sz="0" w:space="0" w:color="auto"/>
          </w:divBdr>
        </w:div>
        <w:div w:id="1271474647">
          <w:marLeft w:val="0"/>
          <w:marRight w:val="0"/>
          <w:marTop w:val="0"/>
          <w:marBottom w:val="0"/>
          <w:divBdr>
            <w:top w:val="none" w:sz="0" w:space="0" w:color="auto"/>
            <w:left w:val="none" w:sz="0" w:space="0" w:color="auto"/>
            <w:bottom w:val="none" w:sz="0" w:space="0" w:color="auto"/>
            <w:right w:val="none" w:sz="0" w:space="0" w:color="auto"/>
          </w:divBdr>
        </w:div>
        <w:div w:id="544873321">
          <w:marLeft w:val="0"/>
          <w:marRight w:val="0"/>
          <w:marTop w:val="0"/>
          <w:marBottom w:val="0"/>
          <w:divBdr>
            <w:top w:val="none" w:sz="0" w:space="0" w:color="auto"/>
            <w:left w:val="none" w:sz="0" w:space="0" w:color="auto"/>
            <w:bottom w:val="none" w:sz="0" w:space="0" w:color="auto"/>
            <w:right w:val="none" w:sz="0" w:space="0" w:color="auto"/>
          </w:divBdr>
        </w:div>
        <w:div w:id="730880933">
          <w:marLeft w:val="0"/>
          <w:marRight w:val="0"/>
          <w:marTop w:val="0"/>
          <w:marBottom w:val="0"/>
          <w:divBdr>
            <w:top w:val="none" w:sz="0" w:space="0" w:color="auto"/>
            <w:left w:val="none" w:sz="0" w:space="0" w:color="auto"/>
            <w:bottom w:val="none" w:sz="0" w:space="0" w:color="auto"/>
            <w:right w:val="none" w:sz="0" w:space="0" w:color="auto"/>
          </w:divBdr>
        </w:div>
        <w:div w:id="1595700378">
          <w:marLeft w:val="0"/>
          <w:marRight w:val="0"/>
          <w:marTop w:val="0"/>
          <w:marBottom w:val="0"/>
          <w:divBdr>
            <w:top w:val="none" w:sz="0" w:space="0" w:color="auto"/>
            <w:left w:val="none" w:sz="0" w:space="0" w:color="auto"/>
            <w:bottom w:val="none" w:sz="0" w:space="0" w:color="auto"/>
            <w:right w:val="none" w:sz="0" w:space="0" w:color="auto"/>
          </w:divBdr>
        </w:div>
        <w:div w:id="1775443370">
          <w:marLeft w:val="0"/>
          <w:marRight w:val="0"/>
          <w:marTop w:val="0"/>
          <w:marBottom w:val="0"/>
          <w:divBdr>
            <w:top w:val="none" w:sz="0" w:space="0" w:color="auto"/>
            <w:left w:val="none" w:sz="0" w:space="0" w:color="auto"/>
            <w:bottom w:val="none" w:sz="0" w:space="0" w:color="auto"/>
            <w:right w:val="none" w:sz="0" w:space="0" w:color="auto"/>
          </w:divBdr>
        </w:div>
        <w:div w:id="460542218">
          <w:marLeft w:val="0"/>
          <w:marRight w:val="0"/>
          <w:marTop w:val="0"/>
          <w:marBottom w:val="0"/>
          <w:divBdr>
            <w:top w:val="none" w:sz="0" w:space="0" w:color="auto"/>
            <w:left w:val="none" w:sz="0" w:space="0" w:color="auto"/>
            <w:bottom w:val="none" w:sz="0" w:space="0" w:color="auto"/>
            <w:right w:val="none" w:sz="0" w:space="0" w:color="auto"/>
          </w:divBdr>
        </w:div>
        <w:div w:id="2144349440">
          <w:marLeft w:val="0"/>
          <w:marRight w:val="0"/>
          <w:marTop w:val="0"/>
          <w:marBottom w:val="0"/>
          <w:divBdr>
            <w:top w:val="none" w:sz="0" w:space="0" w:color="auto"/>
            <w:left w:val="none" w:sz="0" w:space="0" w:color="auto"/>
            <w:bottom w:val="none" w:sz="0" w:space="0" w:color="auto"/>
            <w:right w:val="none" w:sz="0" w:space="0" w:color="auto"/>
          </w:divBdr>
        </w:div>
        <w:div w:id="1841847463">
          <w:marLeft w:val="0"/>
          <w:marRight w:val="0"/>
          <w:marTop w:val="0"/>
          <w:marBottom w:val="0"/>
          <w:divBdr>
            <w:top w:val="none" w:sz="0" w:space="0" w:color="auto"/>
            <w:left w:val="none" w:sz="0" w:space="0" w:color="auto"/>
            <w:bottom w:val="none" w:sz="0" w:space="0" w:color="auto"/>
            <w:right w:val="none" w:sz="0" w:space="0" w:color="auto"/>
          </w:divBdr>
        </w:div>
        <w:div w:id="666597907">
          <w:marLeft w:val="0"/>
          <w:marRight w:val="0"/>
          <w:marTop w:val="0"/>
          <w:marBottom w:val="0"/>
          <w:divBdr>
            <w:top w:val="none" w:sz="0" w:space="0" w:color="auto"/>
            <w:left w:val="none" w:sz="0" w:space="0" w:color="auto"/>
            <w:bottom w:val="none" w:sz="0" w:space="0" w:color="auto"/>
            <w:right w:val="none" w:sz="0" w:space="0" w:color="auto"/>
          </w:divBdr>
        </w:div>
        <w:div w:id="1583106215">
          <w:marLeft w:val="0"/>
          <w:marRight w:val="0"/>
          <w:marTop w:val="0"/>
          <w:marBottom w:val="0"/>
          <w:divBdr>
            <w:top w:val="none" w:sz="0" w:space="0" w:color="auto"/>
            <w:left w:val="none" w:sz="0" w:space="0" w:color="auto"/>
            <w:bottom w:val="none" w:sz="0" w:space="0" w:color="auto"/>
            <w:right w:val="none" w:sz="0" w:space="0" w:color="auto"/>
          </w:divBdr>
        </w:div>
        <w:div w:id="1266959382">
          <w:marLeft w:val="0"/>
          <w:marRight w:val="0"/>
          <w:marTop w:val="0"/>
          <w:marBottom w:val="0"/>
          <w:divBdr>
            <w:top w:val="none" w:sz="0" w:space="0" w:color="auto"/>
            <w:left w:val="none" w:sz="0" w:space="0" w:color="auto"/>
            <w:bottom w:val="none" w:sz="0" w:space="0" w:color="auto"/>
            <w:right w:val="none" w:sz="0" w:space="0" w:color="auto"/>
          </w:divBdr>
        </w:div>
        <w:div w:id="773285817">
          <w:marLeft w:val="0"/>
          <w:marRight w:val="0"/>
          <w:marTop w:val="0"/>
          <w:marBottom w:val="0"/>
          <w:divBdr>
            <w:top w:val="none" w:sz="0" w:space="0" w:color="auto"/>
            <w:left w:val="none" w:sz="0" w:space="0" w:color="auto"/>
            <w:bottom w:val="none" w:sz="0" w:space="0" w:color="auto"/>
            <w:right w:val="none" w:sz="0" w:space="0" w:color="auto"/>
          </w:divBdr>
        </w:div>
        <w:div w:id="1158304505">
          <w:marLeft w:val="0"/>
          <w:marRight w:val="0"/>
          <w:marTop w:val="0"/>
          <w:marBottom w:val="0"/>
          <w:divBdr>
            <w:top w:val="none" w:sz="0" w:space="0" w:color="auto"/>
            <w:left w:val="none" w:sz="0" w:space="0" w:color="auto"/>
            <w:bottom w:val="none" w:sz="0" w:space="0" w:color="auto"/>
            <w:right w:val="none" w:sz="0" w:space="0" w:color="auto"/>
          </w:divBdr>
        </w:div>
        <w:div w:id="1056706502">
          <w:marLeft w:val="0"/>
          <w:marRight w:val="0"/>
          <w:marTop w:val="0"/>
          <w:marBottom w:val="0"/>
          <w:divBdr>
            <w:top w:val="none" w:sz="0" w:space="0" w:color="auto"/>
            <w:left w:val="none" w:sz="0" w:space="0" w:color="auto"/>
            <w:bottom w:val="none" w:sz="0" w:space="0" w:color="auto"/>
            <w:right w:val="none" w:sz="0" w:space="0" w:color="auto"/>
          </w:divBdr>
        </w:div>
        <w:div w:id="992488059">
          <w:marLeft w:val="0"/>
          <w:marRight w:val="0"/>
          <w:marTop w:val="0"/>
          <w:marBottom w:val="0"/>
          <w:divBdr>
            <w:top w:val="none" w:sz="0" w:space="0" w:color="auto"/>
            <w:left w:val="none" w:sz="0" w:space="0" w:color="auto"/>
            <w:bottom w:val="none" w:sz="0" w:space="0" w:color="auto"/>
            <w:right w:val="none" w:sz="0" w:space="0" w:color="auto"/>
          </w:divBdr>
        </w:div>
        <w:div w:id="1230770451">
          <w:marLeft w:val="0"/>
          <w:marRight w:val="0"/>
          <w:marTop w:val="0"/>
          <w:marBottom w:val="0"/>
          <w:divBdr>
            <w:top w:val="none" w:sz="0" w:space="0" w:color="auto"/>
            <w:left w:val="none" w:sz="0" w:space="0" w:color="auto"/>
            <w:bottom w:val="none" w:sz="0" w:space="0" w:color="auto"/>
            <w:right w:val="none" w:sz="0" w:space="0" w:color="auto"/>
          </w:divBdr>
        </w:div>
        <w:div w:id="141821139">
          <w:marLeft w:val="0"/>
          <w:marRight w:val="0"/>
          <w:marTop w:val="0"/>
          <w:marBottom w:val="0"/>
          <w:divBdr>
            <w:top w:val="none" w:sz="0" w:space="0" w:color="auto"/>
            <w:left w:val="none" w:sz="0" w:space="0" w:color="auto"/>
            <w:bottom w:val="none" w:sz="0" w:space="0" w:color="auto"/>
            <w:right w:val="none" w:sz="0" w:space="0" w:color="auto"/>
          </w:divBdr>
        </w:div>
        <w:div w:id="449739118">
          <w:marLeft w:val="0"/>
          <w:marRight w:val="0"/>
          <w:marTop w:val="0"/>
          <w:marBottom w:val="0"/>
          <w:divBdr>
            <w:top w:val="none" w:sz="0" w:space="0" w:color="auto"/>
            <w:left w:val="none" w:sz="0" w:space="0" w:color="auto"/>
            <w:bottom w:val="none" w:sz="0" w:space="0" w:color="auto"/>
            <w:right w:val="none" w:sz="0" w:space="0" w:color="auto"/>
          </w:divBdr>
        </w:div>
        <w:div w:id="197622189">
          <w:marLeft w:val="0"/>
          <w:marRight w:val="0"/>
          <w:marTop w:val="0"/>
          <w:marBottom w:val="0"/>
          <w:divBdr>
            <w:top w:val="none" w:sz="0" w:space="0" w:color="auto"/>
            <w:left w:val="none" w:sz="0" w:space="0" w:color="auto"/>
            <w:bottom w:val="none" w:sz="0" w:space="0" w:color="auto"/>
            <w:right w:val="none" w:sz="0" w:space="0" w:color="auto"/>
          </w:divBdr>
        </w:div>
        <w:div w:id="557860976">
          <w:marLeft w:val="0"/>
          <w:marRight w:val="0"/>
          <w:marTop w:val="0"/>
          <w:marBottom w:val="0"/>
          <w:divBdr>
            <w:top w:val="none" w:sz="0" w:space="0" w:color="auto"/>
            <w:left w:val="none" w:sz="0" w:space="0" w:color="auto"/>
            <w:bottom w:val="none" w:sz="0" w:space="0" w:color="auto"/>
            <w:right w:val="none" w:sz="0" w:space="0" w:color="auto"/>
          </w:divBdr>
        </w:div>
        <w:div w:id="515507754">
          <w:marLeft w:val="0"/>
          <w:marRight w:val="0"/>
          <w:marTop w:val="0"/>
          <w:marBottom w:val="0"/>
          <w:divBdr>
            <w:top w:val="none" w:sz="0" w:space="0" w:color="auto"/>
            <w:left w:val="none" w:sz="0" w:space="0" w:color="auto"/>
            <w:bottom w:val="none" w:sz="0" w:space="0" w:color="auto"/>
            <w:right w:val="none" w:sz="0" w:space="0" w:color="auto"/>
          </w:divBdr>
        </w:div>
        <w:div w:id="9649582">
          <w:marLeft w:val="0"/>
          <w:marRight w:val="0"/>
          <w:marTop w:val="0"/>
          <w:marBottom w:val="0"/>
          <w:divBdr>
            <w:top w:val="none" w:sz="0" w:space="0" w:color="auto"/>
            <w:left w:val="none" w:sz="0" w:space="0" w:color="auto"/>
            <w:bottom w:val="none" w:sz="0" w:space="0" w:color="auto"/>
            <w:right w:val="none" w:sz="0" w:space="0" w:color="auto"/>
          </w:divBdr>
        </w:div>
        <w:div w:id="1136603203">
          <w:marLeft w:val="0"/>
          <w:marRight w:val="0"/>
          <w:marTop w:val="0"/>
          <w:marBottom w:val="0"/>
          <w:divBdr>
            <w:top w:val="none" w:sz="0" w:space="0" w:color="auto"/>
            <w:left w:val="none" w:sz="0" w:space="0" w:color="auto"/>
            <w:bottom w:val="none" w:sz="0" w:space="0" w:color="auto"/>
            <w:right w:val="none" w:sz="0" w:space="0" w:color="auto"/>
          </w:divBdr>
        </w:div>
        <w:div w:id="16783294">
          <w:marLeft w:val="0"/>
          <w:marRight w:val="0"/>
          <w:marTop w:val="0"/>
          <w:marBottom w:val="0"/>
          <w:divBdr>
            <w:top w:val="none" w:sz="0" w:space="0" w:color="auto"/>
            <w:left w:val="none" w:sz="0" w:space="0" w:color="auto"/>
            <w:bottom w:val="none" w:sz="0" w:space="0" w:color="auto"/>
            <w:right w:val="none" w:sz="0" w:space="0" w:color="auto"/>
          </w:divBdr>
        </w:div>
        <w:div w:id="1948806626">
          <w:marLeft w:val="0"/>
          <w:marRight w:val="0"/>
          <w:marTop w:val="0"/>
          <w:marBottom w:val="0"/>
          <w:divBdr>
            <w:top w:val="none" w:sz="0" w:space="0" w:color="auto"/>
            <w:left w:val="none" w:sz="0" w:space="0" w:color="auto"/>
            <w:bottom w:val="none" w:sz="0" w:space="0" w:color="auto"/>
            <w:right w:val="none" w:sz="0" w:space="0" w:color="auto"/>
          </w:divBdr>
        </w:div>
        <w:div w:id="281886100">
          <w:marLeft w:val="0"/>
          <w:marRight w:val="0"/>
          <w:marTop w:val="0"/>
          <w:marBottom w:val="0"/>
          <w:divBdr>
            <w:top w:val="none" w:sz="0" w:space="0" w:color="auto"/>
            <w:left w:val="none" w:sz="0" w:space="0" w:color="auto"/>
            <w:bottom w:val="none" w:sz="0" w:space="0" w:color="auto"/>
            <w:right w:val="none" w:sz="0" w:space="0" w:color="auto"/>
          </w:divBdr>
        </w:div>
        <w:div w:id="1835680645">
          <w:marLeft w:val="0"/>
          <w:marRight w:val="0"/>
          <w:marTop w:val="0"/>
          <w:marBottom w:val="0"/>
          <w:divBdr>
            <w:top w:val="none" w:sz="0" w:space="0" w:color="auto"/>
            <w:left w:val="none" w:sz="0" w:space="0" w:color="auto"/>
            <w:bottom w:val="none" w:sz="0" w:space="0" w:color="auto"/>
            <w:right w:val="none" w:sz="0" w:space="0" w:color="auto"/>
          </w:divBdr>
        </w:div>
        <w:div w:id="1720787502">
          <w:marLeft w:val="0"/>
          <w:marRight w:val="0"/>
          <w:marTop w:val="0"/>
          <w:marBottom w:val="0"/>
          <w:divBdr>
            <w:top w:val="none" w:sz="0" w:space="0" w:color="auto"/>
            <w:left w:val="none" w:sz="0" w:space="0" w:color="auto"/>
            <w:bottom w:val="none" w:sz="0" w:space="0" w:color="auto"/>
            <w:right w:val="none" w:sz="0" w:space="0" w:color="auto"/>
          </w:divBdr>
        </w:div>
        <w:div w:id="1279750928">
          <w:marLeft w:val="0"/>
          <w:marRight w:val="0"/>
          <w:marTop w:val="0"/>
          <w:marBottom w:val="0"/>
          <w:divBdr>
            <w:top w:val="none" w:sz="0" w:space="0" w:color="auto"/>
            <w:left w:val="none" w:sz="0" w:space="0" w:color="auto"/>
            <w:bottom w:val="none" w:sz="0" w:space="0" w:color="auto"/>
            <w:right w:val="none" w:sz="0" w:space="0" w:color="auto"/>
          </w:divBdr>
        </w:div>
        <w:div w:id="1468858853">
          <w:marLeft w:val="0"/>
          <w:marRight w:val="0"/>
          <w:marTop w:val="0"/>
          <w:marBottom w:val="0"/>
          <w:divBdr>
            <w:top w:val="none" w:sz="0" w:space="0" w:color="auto"/>
            <w:left w:val="none" w:sz="0" w:space="0" w:color="auto"/>
            <w:bottom w:val="none" w:sz="0" w:space="0" w:color="auto"/>
            <w:right w:val="none" w:sz="0" w:space="0" w:color="auto"/>
          </w:divBdr>
        </w:div>
        <w:div w:id="970327819">
          <w:marLeft w:val="0"/>
          <w:marRight w:val="0"/>
          <w:marTop w:val="0"/>
          <w:marBottom w:val="0"/>
          <w:divBdr>
            <w:top w:val="none" w:sz="0" w:space="0" w:color="auto"/>
            <w:left w:val="none" w:sz="0" w:space="0" w:color="auto"/>
            <w:bottom w:val="none" w:sz="0" w:space="0" w:color="auto"/>
            <w:right w:val="none" w:sz="0" w:space="0" w:color="auto"/>
          </w:divBdr>
        </w:div>
        <w:div w:id="1203372364">
          <w:marLeft w:val="0"/>
          <w:marRight w:val="0"/>
          <w:marTop w:val="0"/>
          <w:marBottom w:val="0"/>
          <w:divBdr>
            <w:top w:val="none" w:sz="0" w:space="0" w:color="auto"/>
            <w:left w:val="none" w:sz="0" w:space="0" w:color="auto"/>
            <w:bottom w:val="none" w:sz="0" w:space="0" w:color="auto"/>
            <w:right w:val="none" w:sz="0" w:space="0" w:color="auto"/>
          </w:divBdr>
        </w:div>
        <w:div w:id="1459763487">
          <w:marLeft w:val="0"/>
          <w:marRight w:val="0"/>
          <w:marTop w:val="0"/>
          <w:marBottom w:val="0"/>
          <w:divBdr>
            <w:top w:val="none" w:sz="0" w:space="0" w:color="auto"/>
            <w:left w:val="none" w:sz="0" w:space="0" w:color="auto"/>
            <w:bottom w:val="none" w:sz="0" w:space="0" w:color="auto"/>
            <w:right w:val="none" w:sz="0" w:space="0" w:color="auto"/>
          </w:divBdr>
        </w:div>
        <w:div w:id="1696736803">
          <w:marLeft w:val="0"/>
          <w:marRight w:val="0"/>
          <w:marTop w:val="0"/>
          <w:marBottom w:val="0"/>
          <w:divBdr>
            <w:top w:val="none" w:sz="0" w:space="0" w:color="auto"/>
            <w:left w:val="none" w:sz="0" w:space="0" w:color="auto"/>
            <w:bottom w:val="none" w:sz="0" w:space="0" w:color="auto"/>
            <w:right w:val="none" w:sz="0" w:space="0" w:color="auto"/>
          </w:divBdr>
        </w:div>
        <w:div w:id="733431940">
          <w:marLeft w:val="0"/>
          <w:marRight w:val="0"/>
          <w:marTop w:val="0"/>
          <w:marBottom w:val="0"/>
          <w:divBdr>
            <w:top w:val="none" w:sz="0" w:space="0" w:color="auto"/>
            <w:left w:val="none" w:sz="0" w:space="0" w:color="auto"/>
            <w:bottom w:val="none" w:sz="0" w:space="0" w:color="auto"/>
            <w:right w:val="none" w:sz="0" w:space="0" w:color="auto"/>
          </w:divBdr>
        </w:div>
        <w:div w:id="331102789">
          <w:marLeft w:val="0"/>
          <w:marRight w:val="0"/>
          <w:marTop w:val="0"/>
          <w:marBottom w:val="0"/>
          <w:divBdr>
            <w:top w:val="none" w:sz="0" w:space="0" w:color="auto"/>
            <w:left w:val="none" w:sz="0" w:space="0" w:color="auto"/>
            <w:bottom w:val="none" w:sz="0" w:space="0" w:color="auto"/>
            <w:right w:val="none" w:sz="0" w:space="0" w:color="auto"/>
          </w:divBdr>
        </w:div>
        <w:div w:id="295600056">
          <w:marLeft w:val="0"/>
          <w:marRight w:val="0"/>
          <w:marTop w:val="0"/>
          <w:marBottom w:val="0"/>
          <w:divBdr>
            <w:top w:val="none" w:sz="0" w:space="0" w:color="auto"/>
            <w:left w:val="none" w:sz="0" w:space="0" w:color="auto"/>
            <w:bottom w:val="none" w:sz="0" w:space="0" w:color="auto"/>
            <w:right w:val="none" w:sz="0" w:space="0" w:color="auto"/>
          </w:divBdr>
        </w:div>
        <w:div w:id="1830752507">
          <w:marLeft w:val="0"/>
          <w:marRight w:val="0"/>
          <w:marTop w:val="0"/>
          <w:marBottom w:val="0"/>
          <w:divBdr>
            <w:top w:val="none" w:sz="0" w:space="0" w:color="auto"/>
            <w:left w:val="none" w:sz="0" w:space="0" w:color="auto"/>
            <w:bottom w:val="none" w:sz="0" w:space="0" w:color="auto"/>
            <w:right w:val="none" w:sz="0" w:space="0" w:color="auto"/>
          </w:divBdr>
        </w:div>
        <w:div w:id="1925986915">
          <w:marLeft w:val="0"/>
          <w:marRight w:val="0"/>
          <w:marTop w:val="0"/>
          <w:marBottom w:val="0"/>
          <w:divBdr>
            <w:top w:val="none" w:sz="0" w:space="0" w:color="auto"/>
            <w:left w:val="none" w:sz="0" w:space="0" w:color="auto"/>
            <w:bottom w:val="none" w:sz="0" w:space="0" w:color="auto"/>
            <w:right w:val="none" w:sz="0" w:space="0" w:color="auto"/>
          </w:divBdr>
        </w:div>
        <w:div w:id="237403688">
          <w:marLeft w:val="0"/>
          <w:marRight w:val="0"/>
          <w:marTop w:val="0"/>
          <w:marBottom w:val="0"/>
          <w:divBdr>
            <w:top w:val="none" w:sz="0" w:space="0" w:color="auto"/>
            <w:left w:val="none" w:sz="0" w:space="0" w:color="auto"/>
            <w:bottom w:val="none" w:sz="0" w:space="0" w:color="auto"/>
            <w:right w:val="none" w:sz="0" w:space="0" w:color="auto"/>
          </w:divBdr>
        </w:div>
        <w:div w:id="2117017869">
          <w:marLeft w:val="0"/>
          <w:marRight w:val="0"/>
          <w:marTop w:val="0"/>
          <w:marBottom w:val="0"/>
          <w:divBdr>
            <w:top w:val="none" w:sz="0" w:space="0" w:color="auto"/>
            <w:left w:val="none" w:sz="0" w:space="0" w:color="auto"/>
            <w:bottom w:val="none" w:sz="0" w:space="0" w:color="auto"/>
            <w:right w:val="none" w:sz="0" w:space="0" w:color="auto"/>
          </w:divBdr>
        </w:div>
        <w:div w:id="203061992">
          <w:marLeft w:val="0"/>
          <w:marRight w:val="0"/>
          <w:marTop w:val="0"/>
          <w:marBottom w:val="0"/>
          <w:divBdr>
            <w:top w:val="none" w:sz="0" w:space="0" w:color="auto"/>
            <w:left w:val="none" w:sz="0" w:space="0" w:color="auto"/>
            <w:bottom w:val="none" w:sz="0" w:space="0" w:color="auto"/>
            <w:right w:val="none" w:sz="0" w:space="0" w:color="auto"/>
          </w:divBdr>
        </w:div>
        <w:div w:id="1249928293">
          <w:marLeft w:val="0"/>
          <w:marRight w:val="0"/>
          <w:marTop w:val="0"/>
          <w:marBottom w:val="0"/>
          <w:divBdr>
            <w:top w:val="none" w:sz="0" w:space="0" w:color="auto"/>
            <w:left w:val="none" w:sz="0" w:space="0" w:color="auto"/>
            <w:bottom w:val="none" w:sz="0" w:space="0" w:color="auto"/>
            <w:right w:val="none" w:sz="0" w:space="0" w:color="auto"/>
          </w:divBdr>
        </w:div>
        <w:div w:id="598755797">
          <w:marLeft w:val="0"/>
          <w:marRight w:val="0"/>
          <w:marTop w:val="0"/>
          <w:marBottom w:val="0"/>
          <w:divBdr>
            <w:top w:val="none" w:sz="0" w:space="0" w:color="auto"/>
            <w:left w:val="none" w:sz="0" w:space="0" w:color="auto"/>
            <w:bottom w:val="none" w:sz="0" w:space="0" w:color="auto"/>
            <w:right w:val="none" w:sz="0" w:space="0" w:color="auto"/>
          </w:divBdr>
        </w:div>
        <w:div w:id="476607681">
          <w:marLeft w:val="0"/>
          <w:marRight w:val="0"/>
          <w:marTop w:val="0"/>
          <w:marBottom w:val="0"/>
          <w:divBdr>
            <w:top w:val="none" w:sz="0" w:space="0" w:color="auto"/>
            <w:left w:val="none" w:sz="0" w:space="0" w:color="auto"/>
            <w:bottom w:val="none" w:sz="0" w:space="0" w:color="auto"/>
            <w:right w:val="none" w:sz="0" w:space="0" w:color="auto"/>
          </w:divBdr>
        </w:div>
        <w:div w:id="875971866">
          <w:marLeft w:val="0"/>
          <w:marRight w:val="0"/>
          <w:marTop w:val="0"/>
          <w:marBottom w:val="0"/>
          <w:divBdr>
            <w:top w:val="none" w:sz="0" w:space="0" w:color="auto"/>
            <w:left w:val="none" w:sz="0" w:space="0" w:color="auto"/>
            <w:bottom w:val="none" w:sz="0" w:space="0" w:color="auto"/>
            <w:right w:val="none" w:sz="0" w:space="0" w:color="auto"/>
          </w:divBdr>
        </w:div>
      </w:divsChild>
    </w:div>
    <w:div w:id="332952642">
      <w:bodyDiv w:val="1"/>
      <w:marLeft w:val="0"/>
      <w:marRight w:val="0"/>
      <w:marTop w:val="0"/>
      <w:marBottom w:val="0"/>
      <w:divBdr>
        <w:top w:val="none" w:sz="0" w:space="0" w:color="auto"/>
        <w:left w:val="none" w:sz="0" w:space="0" w:color="auto"/>
        <w:bottom w:val="none" w:sz="0" w:space="0" w:color="auto"/>
        <w:right w:val="none" w:sz="0" w:space="0" w:color="auto"/>
      </w:divBdr>
      <w:divsChild>
        <w:div w:id="654186146">
          <w:marLeft w:val="0"/>
          <w:marRight w:val="0"/>
          <w:marTop w:val="0"/>
          <w:marBottom w:val="0"/>
          <w:divBdr>
            <w:top w:val="none" w:sz="0" w:space="0" w:color="auto"/>
            <w:left w:val="none" w:sz="0" w:space="0" w:color="auto"/>
            <w:bottom w:val="none" w:sz="0" w:space="0" w:color="auto"/>
            <w:right w:val="none" w:sz="0" w:space="0" w:color="auto"/>
          </w:divBdr>
        </w:div>
        <w:div w:id="1295678508">
          <w:marLeft w:val="0"/>
          <w:marRight w:val="0"/>
          <w:marTop w:val="0"/>
          <w:marBottom w:val="0"/>
          <w:divBdr>
            <w:top w:val="none" w:sz="0" w:space="0" w:color="auto"/>
            <w:left w:val="none" w:sz="0" w:space="0" w:color="auto"/>
            <w:bottom w:val="none" w:sz="0" w:space="0" w:color="auto"/>
            <w:right w:val="none" w:sz="0" w:space="0" w:color="auto"/>
          </w:divBdr>
        </w:div>
        <w:div w:id="1295409483">
          <w:marLeft w:val="0"/>
          <w:marRight w:val="0"/>
          <w:marTop w:val="0"/>
          <w:marBottom w:val="0"/>
          <w:divBdr>
            <w:top w:val="none" w:sz="0" w:space="0" w:color="auto"/>
            <w:left w:val="none" w:sz="0" w:space="0" w:color="auto"/>
            <w:bottom w:val="none" w:sz="0" w:space="0" w:color="auto"/>
            <w:right w:val="none" w:sz="0" w:space="0" w:color="auto"/>
          </w:divBdr>
        </w:div>
        <w:div w:id="719937959">
          <w:marLeft w:val="0"/>
          <w:marRight w:val="0"/>
          <w:marTop w:val="0"/>
          <w:marBottom w:val="0"/>
          <w:divBdr>
            <w:top w:val="none" w:sz="0" w:space="0" w:color="auto"/>
            <w:left w:val="none" w:sz="0" w:space="0" w:color="auto"/>
            <w:bottom w:val="none" w:sz="0" w:space="0" w:color="auto"/>
            <w:right w:val="none" w:sz="0" w:space="0" w:color="auto"/>
          </w:divBdr>
        </w:div>
        <w:div w:id="1999575950">
          <w:marLeft w:val="0"/>
          <w:marRight w:val="0"/>
          <w:marTop w:val="0"/>
          <w:marBottom w:val="0"/>
          <w:divBdr>
            <w:top w:val="none" w:sz="0" w:space="0" w:color="auto"/>
            <w:left w:val="none" w:sz="0" w:space="0" w:color="auto"/>
            <w:bottom w:val="none" w:sz="0" w:space="0" w:color="auto"/>
            <w:right w:val="none" w:sz="0" w:space="0" w:color="auto"/>
          </w:divBdr>
        </w:div>
        <w:div w:id="800810074">
          <w:marLeft w:val="0"/>
          <w:marRight w:val="0"/>
          <w:marTop w:val="0"/>
          <w:marBottom w:val="0"/>
          <w:divBdr>
            <w:top w:val="none" w:sz="0" w:space="0" w:color="auto"/>
            <w:left w:val="none" w:sz="0" w:space="0" w:color="auto"/>
            <w:bottom w:val="none" w:sz="0" w:space="0" w:color="auto"/>
            <w:right w:val="none" w:sz="0" w:space="0" w:color="auto"/>
          </w:divBdr>
        </w:div>
        <w:div w:id="1950813254">
          <w:marLeft w:val="0"/>
          <w:marRight w:val="0"/>
          <w:marTop w:val="0"/>
          <w:marBottom w:val="0"/>
          <w:divBdr>
            <w:top w:val="none" w:sz="0" w:space="0" w:color="auto"/>
            <w:left w:val="none" w:sz="0" w:space="0" w:color="auto"/>
            <w:bottom w:val="none" w:sz="0" w:space="0" w:color="auto"/>
            <w:right w:val="none" w:sz="0" w:space="0" w:color="auto"/>
          </w:divBdr>
        </w:div>
        <w:div w:id="1584222980">
          <w:marLeft w:val="0"/>
          <w:marRight w:val="0"/>
          <w:marTop w:val="0"/>
          <w:marBottom w:val="0"/>
          <w:divBdr>
            <w:top w:val="none" w:sz="0" w:space="0" w:color="auto"/>
            <w:left w:val="none" w:sz="0" w:space="0" w:color="auto"/>
            <w:bottom w:val="none" w:sz="0" w:space="0" w:color="auto"/>
            <w:right w:val="none" w:sz="0" w:space="0" w:color="auto"/>
          </w:divBdr>
        </w:div>
        <w:div w:id="1449199162">
          <w:marLeft w:val="0"/>
          <w:marRight w:val="0"/>
          <w:marTop w:val="0"/>
          <w:marBottom w:val="0"/>
          <w:divBdr>
            <w:top w:val="none" w:sz="0" w:space="0" w:color="auto"/>
            <w:left w:val="none" w:sz="0" w:space="0" w:color="auto"/>
            <w:bottom w:val="none" w:sz="0" w:space="0" w:color="auto"/>
            <w:right w:val="none" w:sz="0" w:space="0" w:color="auto"/>
          </w:divBdr>
        </w:div>
        <w:div w:id="1567374932">
          <w:marLeft w:val="0"/>
          <w:marRight w:val="0"/>
          <w:marTop w:val="0"/>
          <w:marBottom w:val="0"/>
          <w:divBdr>
            <w:top w:val="none" w:sz="0" w:space="0" w:color="auto"/>
            <w:left w:val="none" w:sz="0" w:space="0" w:color="auto"/>
            <w:bottom w:val="none" w:sz="0" w:space="0" w:color="auto"/>
            <w:right w:val="none" w:sz="0" w:space="0" w:color="auto"/>
          </w:divBdr>
        </w:div>
        <w:div w:id="973367414">
          <w:marLeft w:val="0"/>
          <w:marRight w:val="0"/>
          <w:marTop w:val="0"/>
          <w:marBottom w:val="0"/>
          <w:divBdr>
            <w:top w:val="none" w:sz="0" w:space="0" w:color="auto"/>
            <w:left w:val="none" w:sz="0" w:space="0" w:color="auto"/>
            <w:bottom w:val="none" w:sz="0" w:space="0" w:color="auto"/>
            <w:right w:val="none" w:sz="0" w:space="0" w:color="auto"/>
          </w:divBdr>
        </w:div>
        <w:div w:id="388119426">
          <w:marLeft w:val="0"/>
          <w:marRight w:val="0"/>
          <w:marTop w:val="0"/>
          <w:marBottom w:val="0"/>
          <w:divBdr>
            <w:top w:val="none" w:sz="0" w:space="0" w:color="auto"/>
            <w:left w:val="none" w:sz="0" w:space="0" w:color="auto"/>
            <w:bottom w:val="none" w:sz="0" w:space="0" w:color="auto"/>
            <w:right w:val="none" w:sz="0" w:space="0" w:color="auto"/>
          </w:divBdr>
        </w:div>
      </w:divsChild>
    </w:div>
    <w:div w:id="410347003">
      <w:bodyDiv w:val="1"/>
      <w:marLeft w:val="0"/>
      <w:marRight w:val="0"/>
      <w:marTop w:val="0"/>
      <w:marBottom w:val="0"/>
      <w:divBdr>
        <w:top w:val="none" w:sz="0" w:space="0" w:color="auto"/>
        <w:left w:val="none" w:sz="0" w:space="0" w:color="auto"/>
        <w:bottom w:val="none" w:sz="0" w:space="0" w:color="auto"/>
        <w:right w:val="none" w:sz="0" w:space="0" w:color="auto"/>
      </w:divBdr>
    </w:div>
    <w:div w:id="505681199">
      <w:bodyDiv w:val="1"/>
      <w:marLeft w:val="0"/>
      <w:marRight w:val="0"/>
      <w:marTop w:val="0"/>
      <w:marBottom w:val="0"/>
      <w:divBdr>
        <w:top w:val="none" w:sz="0" w:space="0" w:color="auto"/>
        <w:left w:val="none" w:sz="0" w:space="0" w:color="auto"/>
        <w:bottom w:val="none" w:sz="0" w:space="0" w:color="auto"/>
        <w:right w:val="none" w:sz="0" w:space="0" w:color="auto"/>
      </w:divBdr>
    </w:div>
    <w:div w:id="623921800">
      <w:bodyDiv w:val="1"/>
      <w:marLeft w:val="0"/>
      <w:marRight w:val="0"/>
      <w:marTop w:val="0"/>
      <w:marBottom w:val="0"/>
      <w:divBdr>
        <w:top w:val="none" w:sz="0" w:space="0" w:color="auto"/>
        <w:left w:val="none" w:sz="0" w:space="0" w:color="auto"/>
        <w:bottom w:val="none" w:sz="0" w:space="0" w:color="auto"/>
        <w:right w:val="none" w:sz="0" w:space="0" w:color="auto"/>
      </w:divBdr>
    </w:div>
    <w:div w:id="930092202">
      <w:bodyDiv w:val="1"/>
      <w:marLeft w:val="0"/>
      <w:marRight w:val="0"/>
      <w:marTop w:val="0"/>
      <w:marBottom w:val="0"/>
      <w:divBdr>
        <w:top w:val="none" w:sz="0" w:space="0" w:color="auto"/>
        <w:left w:val="none" w:sz="0" w:space="0" w:color="auto"/>
        <w:bottom w:val="none" w:sz="0" w:space="0" w:color="auto"/>
        <w:right w:val="none" w:sz="0" w:space="0" w:color="auto"/>
      </w:divBdr>
    </w:div>
    <w:div w:id="989404581">
      <w:bodyDiv w:val="1"/>
      <w:marLeft w:val="0"/>
      <w:marRight w:val="0"/>
      <w:marTop w:val="0"/>
      <w:marBottom w:val="0"/>
      <w:divBdr>
        <w:top w:val="none" w:sz="0" w:space="0" w:color="auto"/>
        <w:left w:val="none" w:sz="0" w:space="0" w:color="auto"/>
        <w:bottom w:val="none" w:sz="0" w:space="0" w:color="auto"/>
        <w:right w:val="none" w:sz="0" w:space="0" w:color="auto"/>
      </w:divBdr>
    </w:div>
    <w:div w:id="1011644827">
      <w:bodyDiv w:val="1"/>
      <w:marLeft w:val="0"/>
      <w:marRight w:val="0"/>
      <w:marTop w:val="0"/>
      <w:marBottom w:val="0"/>
      <w:divBdr>
        <w:top w:val="none" w:sz="0" w:space="0" w:color="auto"/>
        <w:left w:val="none" w:sz="0" w:space="0" w:color="auto"/>
        <w:bottom w:val="none" w:sz="0" w:space="0" w:color="auto"/>
        <w:right w:val="none" w:sz="0" w:space="0" w:color="auto"/>
      </w:divBdr>
    </w:div>
    <w:div w:id="1220358209">
      <w:bodyDiv w:val="1"/>
      <w:marLeft w:val="0"/>
      <w:marRight w:val="0"/>
      <w:marTop w:val="0"/>
      <w:marBottom w:val="0"/>
      <w:divBdr>
        <w:top w:val="none" w:sz="0" w:space="0" w:color="auto"/>
        <w:left w:val="none" w:sz="0" w:space="0" w:color="auto"/>
        <w:bottom w:val="none" w:sz="0" w:space="0" w:color="auto"/>
        <w:right w:val="none" w:sz="0" w:space="0" w:color="auto"/>
      </w:divBdr>
    </w:div>
    <w:div w:id="1272859354">
      <w:bodyDiv w:val="1"/>
      <w:marLeft w:val="0"/>
      <w:marRight w:val="0"/>
      <w:marTop w:val="0"/>
      <w:marBottom w:val="0"/>
      <w:divBdr>
        <w:top w:val="none" w:sz="0" w:space="0" w:color="auto"/>
        <w:left w:val="none" w:sz="0" w:space="0" w:color="auto"/>
        <w:bottom w:val="none" w:sz="0" w:space="0" w:color="auto"/>
        <w:right w:val="none" w:sz="0" w:space="0" w:color="auto"/>
      </w:divBdr>
    </w:div>
    <w:div w:id="1837498991">
      <w:bodyDiv w:val="1"/>
      <w:marLeft w:val="0"/>
      <w:marRight w:val="0"/>
      <w:marTop w:val="0"/>
      <w:marBottom w:val="0"/>
      <w:divBdr>
        <w:top w:val="none" w:sz="0" w:space="0" w:color="auto"/>
        <w:left w:val="none" w:sz="0" w:space="0" w:color="auto"/>
        <w:bottom w:val="none" w:sz="0" w:space="0" w:color="auto"/>
        <w:right w:val="none" w:sz="0" w:space="0" w:color="auto"/>
      </w:divBdr>
    </w:div>
    <w:div w:id="1863544004">
      <w:bodyDiv w:val="1"/>
      <w:marLeft w:val="0"/>
      <w:marRight w:val="0"/>
      <w:marTop w:val="0"/>
      <w:marBottom w:val="0"/>
      <w:divBdr>
        <w:top w:val="none" w:sz="0" w:space="0" w:color="auto"/>
        <w:left w:val="none" w:sz="0" w:space="0" w:color="auto"/>
        <w:bottom w:val="none" w:sz="0" w:space="0" w:color="auto"/>
        <w:right w:val="none" w:sz="0" w:space="0" w:color="auto"/>
      </w:divBdr>
    </w:div>
    <w:div w:id="1865754043">
      <w:bodyDiv w:val="1"/>
      <w:marLeft w:val="0"/>
      <w:marRight w:val="0"/>
      <w:marTop w:val="0"/>
      <w:marBottom w:val="0"/>
      <w:divBdr>
        <w:top w:val="none" w:sz="0" w:space="0" w:color="auto"/>
        <w:left w:val="none" w:sz="0" w:space="0" w:color="auto"/>
        <w:bottom w:val="none" w:sz="0" w:space="0" w:color="auto"/>
        <w:right w:val="none" w:sz="0" w:space="0" w:color="auto"/>
      </w:divBdr>
    </w:div>
    <w:div w:id="1874220906">
      <w:bodyDiv w:val="1"/>
      <w:marLeft w:val="0"/>
      <w:marRight w:val="0"/>
      <w:marTop w:val="0"/>
      <w:marBottom w:val="0"/>
      <w:divBdr>
        <w:top w:val="none" w:sz="0" w:space="0" w:color="auto"/>
        <w:left w:val="none" w:sz="0" w:space="0" w:color="auto"/>
        <w:bottom w:val="none" w:sz="0" w:space="0" w:color="auto"/>
        <w:right w:val="none" w:sz="0" w:space="0" w:color="auto"/>
      </w:divBdr>
      <w:divsChild>
        <w:div w:id="1600943610">
          <w:marLeft w:val="0"/>
          <w:marRight w:val="0"/>
          <w:marTop w:val="0"/>
          <w:marBottom w:val="0"/>
          <w:divBdr>
            <w:top w:val="none" w:sz="0" w:space="0" w:color="auto"/>
            <w:left w:val="none" w:sz="0" w:space="0" w:color="auto"/>
            <w:bottom w:val="none" w:sz="0" w:space="0" w:color="auto"/>
            <w:right w:val="none" w:sz="0" w:space="0" w:color="auto"/>
          </w:divBdr>
          <w:divsChild>
            <w:div w:id="2071226690">
              <w:marLeft w:val="0"/>
              <w:marRight w:val="0"/>
              <w:marTop w:val="0"/>
              <w:marBottom w:val="0"/>
              <w:divBdr>
                <w:top w:val="none" w:sz="0" w:space="0" w:color="auto"/>
                <w:left w:val="none" w:sz="0" w:space="0" w:color="auto"/>
                <w:bottom w:val="none" w:sz="0" w:space="0" w:color="auto"/>
                <w:right w:val="none" w:sz="0" w:space="0" w:color="auto"/>
              </w:divBdr>
            </w:div>
            <w:div w:id="872956319">
              <w:marLeft w:val="0"/>
              <w:marRight w:val="0"/>
              <w:marTop w:val="0"/>
              <w:marBottom w:val="0"/>
              <w:divBdr>
                <w:top w:val="none" w:sz="0" w:space="0" w:color="auto"/>
                <w:left w:val="none" w:sz="0" w:space="0" w:color="auto"/>
                <w:bottom w:val="none" w:sz="0" w:space="0" w:color="auto"/>
                <w:right w:val="none" w:sz="0" w:space="0" w:color="auto"/>
              </w:divBdr>
            </w:div>
            <w:div w:id="201597748">
              <w:marLeft w:val="0"/>
              <w:marRight w:val="0"/>
              <w:marTop w:val="0"/>
              <w:marBottom w:val="0"/>
              <w:divBdr>
                <w:top w:val="none" w:sz="0" w:space="0" w:color="auto"/>
                <w:left w:val="none" w:sz="0" w:space="0" w:color="auto"/>
                <w:bottom w:val="none" w:sz="0" w:space="0" w:color="auto"/>
                <w:right w:val="none" w:sz="0" w:space="0" w:color="auto"/>
              </w:divBdr>
            </w:div>
            <w:div w:id="659191583">
              <w:marLeft w:val="0"/>
              <w:marRight w:val="0"/>
              <w:marTop w:val="0"/>
              <w:marBottom w:val="0"/>
              <w:divBdr>
                <w:top w:val="none" w:sz="0" w:space="0" w:color="auto"/>
                <w:left w:val="none" w:sz="0" w:space="0" w:color="auto"/>
                <w:bottom w:val="none" w:sz="0" w:space="0" w:color="auto"/>
                <w:right w:val="none" w:sz="0" w:space="0" w:color="auto"/>
              </w:divBdr>
            </w:div>
            <w:div w:id="97068466">
              <w:marLeft w:val="0"/>
              <w:marRight w:val="0"/>
              <w:marTop w:val="0"/>
              <w:marBottom w:val="0"/>
              <w:divBdr>
                <w:top w:val="none" w:sz="0" w:space="0" w:color="auto"/>
                <w:left w:val="none" w:sz="0" w:space="0" w:color="auto"/>
                <w:bottom w:val="none" w:sz="0" w:space="0" w:color="auto"/>
                <w:right w:val="none" w:sz="0" w:space="0" w:color="auto"/>
              </w:divBdr>
            </w:div>
            <w:div w:id="804662500">
              <w:marLeft w:val="0"/>
              <w:marRight w:val="0"/>
              <w:marTop w:val="0"/>
              <w:marBottom w:val="0"/>
              <w:divBdr>
                <w:top w:val="none" w:sz="0" w:space="0" w:color="auto"/>
                <w:left w:val="none" w:sz="0" w:space="0" w:color="auto"/>
                <w:bottom w:val="none" w:sz="0" w:space="0" w:color="auto"/>
                <w:right w:val="none" w:sz="0" w:space="0" w:color="auto"/>
              </w:divBdr>
            </w:div>
            <w:div w:id="1064984565">
              <w:marLeft w:val="0"/>
              <w:marRight w:val="0"/>
              <w:marTop w:val="0"/>
              <w:marBottom w:val="0"/>
              <w:divBdr>
                <w:top w:val="none" w:sz="0" w:space="0" w:color="auto"/>
                <w:left w:val="none" w:sz="0" w:space="0" w:color="auto"/>
                <w:bottom w:val="none" w:sz="0" w:space="0" w:color="auto"/>
                <w:right w:val="none" w:sz="0" w:space="0" w:color="auto"/>
              </w:divBdr>
            </w:div>
            <w:div w:id="1796213296">
              <w:marLeft w:val="0"/>
              <w:marRight w:val="0"/>
              <w:marTop w:val="0"/>
              <w:marBottom w:val="0"/>
              <w:divBdr>
                <w:top w:val="none" w:sz="0" w:space="0" w:color="auto"/>
                <w:left w:val="none" w:sz="0" w:space="0" w:color="auto"/>
                <w:bottom w:val="none" w:sz="0" w:space="0" w:color="auto"/>
                <w:right w:val="none" w:sz="0" w:space="0" w:color="auto"/>
              </w:divBdr>
            </w:div>
            <w:div w:id="1741709753">
              <w:marLeft w:val="0"/>
              <w:marRight w:val="0"/>
              <w:marTop w:val="0"/>
              <w:marBottom w:val="0"/>
              <w:divBdr>
                <w:top w:val="none" w:sz="0" w:space="0" w:color="auto"/>
                <w:left w:val="none" w:sz="0" w:space="0" w:color="auto"/>
                <w:bottom w:val="none" w:sz="0" w:space="0" w:color="auto"/>
                <w:right w:val="none" w:sz="0" w:space="0" w:color="auto"/>
              </w:divBdr>
            </w:div>
            <w:div w:id="401756201">
              <w:marLeft w:val="0"/>
              <w:marRight w:val="0"/>
              <w:marTop w:val="0"/>
              <w:marBottom w:val="0"/>
              <w:divBdr>
                <w:top w:val="none" w:sz="0" w:space="0" w:color="auto"/>
                <w:left w:val="none" w:sz="0" w:space="0" w:color="auto"/>
                <w:bottom w:val="none" w:sz="0" w:space="0" w:color="auto"/>
                <w:right w:val="none" w:sz="0" w:space="0" w:color="auto"/>
              </w:divBdr>
            </w:div>
            <w:div w:id="1637445472">
              <w:marLeft w:val="0"/>
              <w:marRight w:val="0"/>
              <w:marTop w:val="0"/>
              <w:marBottom w:val="0"/>
              <w:divBdr>
                <w:top w:val="none" w:sz="0" w:space="0" w:color="auto"/>
                <w:left w:val="none" w:sz="0" w:space="0" w:color="auto"/>
                <w:bottom w:val="none" w:sz="0" w:space="0" w:color="auto"/>
                <w:right w:val="none" w:sz="0" w:space="0" w:color="auto"/>
              </w:divBdr>
            </w:div>
            <w:div w:id="1654985629">
              <w:marLeft w:val="0"/>
              <w:marRight w:val="0"/>
              <w:marTop w:val="0"/>
              <w:marBottom w:val="0"/>
              <w:divBdr>
                <w:top w:val="none" w:sz="0" w:space="0" w:color="auto"/>
                <w:left w:val="none" w:sz="0" w:space="0" w:color="auto"/>
                <w:bottom w:val="none" w:sz="0" w:space="0" w:color="auto"/>
                <w:right w:val="none" w:sz="0" w:space="0" w:color="auto"/>
              </w:divBdr>
            </w:div>
            <w:div w:id="217253641">
              <w:marLeft w:val="0"/>
              <w:marRight w:val="0"/>
              <w:marTop w:val="0"/>
              <w:marBottom w:val="0"/>
              <w:divBdr>
                <w:top w:val="none" w:sz="0" w:space="0" w:color="auto"/>
                <w:left w:val="none" w:sz="0" w:space="0" w:color="auto"/>
                <w:bottom w:val="none" w:sz="0" w:space="0" w:color="auto"/>
                <w:right w:val="none" w:sz="0" w:space="0" w:color="auto"/>
              </w:divBdr>
            </w:div>
            <w:div w:id="1673991923">
              <w:marLeft w:val="0"/>
              <w:marRight w:val="0"/>
              <w:marTop w:val="0"/>
              <w:marBottom w:val="0"/>
              <w:divBdr>
                <w:top w:val="none" w:sz="0" w:space="0" w:color="auto"/>
                <w:left w:val="none" w:sz="0" w:space="0" w:color="auto"/>
                <w:bottom w:val="none" w:sz="0" w:space="0" w:color="auto"/>
                <w:right w:val="none" w:sz="0" w:space="0" w:color="auto"/>
              </w:divBdr>
            </w:div>
            <w:div w:id="1851947920">
              <w:marLeft w:val="0"/>
              <w:marRight w:val="0"/>
              <w:marTop w:val="0"/>
              <w:marBottom w:val="0"/>
              <w:divBdr>
                <w:top w:val="none" w:sz="0" w:space="0" w:color="auto"/>
                <w:left w:val="none" w:sz="0" w:space="0" w:color="auto"/>
                <w:bottom w:val="none" w:sz="0" w:space="0" w:color="auto"/>
                <w:right w:val="none" w:sz="0" w:space="0" w:color="auto"/>
              </w:divBdr>
            </w:div>
            <w:div w:id="1984851572">
              <w:marLeft w:val="0"/>
              <w:marRight w:val="0"/>
              <w:marTop w:val="0"/>
              <w:marBottom w:val="0"/>
              <w:divBdr>
                <w:top w:val="none" w:sz="0" w:space="0" w:color="auto"/>
                <w:left w:val="none" w:sz="0" w:space="0" w:color="auto"/>
                <w:bottom w:val="none" w:sz="0" w:space="0" w:color="auto"/>
                <w:right w:val="none" w:sz="0" w:space="0" w:color="auto"/>
              </w:divBdr>
            </w:div>
            <w:div w:id="29962078">
              <w:marLeft w:val="0"/>
              <w:marRight w:val="0"/>
              <w:marTop w:val="0"/>
              <w:marBottom w:val="0"/>
              <w:divBdr>
                <w:top w:val="none" w:sz="0" w:space="0" w:color="auto"/>
                <w:left w:val="none" w:sz="0" w:space="0" w:color="auto"/>
                <w:bottom w:val="none" w:sz="0" w:space="0" w:color="auto"/>
                <w:right w:val="none" w:sz="0" w:space="0" w:color="auto"/>
              </w:divBdr>
            </w:div>
            <w:div w:id="952060305">
              <w:marLeft w:val="0"/>
              <w:marRight w:val="0"/>
              <w:marTop w:val="0"/>
              <w:marBottom w:val="0"/>
              <w:divBdr>
                <w:top w:val="none" w:sz="0" w:space="0" w:color="auto"/>
                <w:left w:val="none" w:sz="0" w:space="0" w:color="auto"/>
                <w:bottom w:val="none" w:sz="0" w:space="0" w:color="auto"/>
                <w:right w:val="none" w:sz="0" w:space="0" w:color="auto"/>
              </w:divBdr>
            </w:div>
            <w:div w:id="1821769741">
              <w:marLeft w:val="0"/>
              <w:marRight w:val="0"/>
              <w:marTop w:val="0"/>
              <w:marBottom w:val="0"/>
              <w:divBdr>
                <w:top w:val="none" w:sz="0" w:space="0" w:color="auto"/>
                <w:left w:val="none" w:sz="0" w:space="0" w:color="auto"/>
                <w:bottom w:val="none" w:sz="0" w:space="0" w:color="auto"/>
                <w:right w:val="none" w:sz="0" w:space="0" w:color="auto"/>
              </w:divBdr>
            </w:div>
            <w:div w:id="82994090">
              <w:marLeft w:val="0"/>
              <w:marRight w:val="0"/>
              <w:marTop w:val="0"/>
              <w:marBottom w:val="0"/>
              <w:divBdr>
                <w:top w:val="none" w:sz="0" w:space="0" w:color="auto"/>
                <w:left w:val="none" w:sz="0" w:space="0" w:color="auto"/>
                <w:bottom w:val="none" w:sz="0" w:space="0" w:color="auto"/>
                <w:right w:val="none" w:sz="0" w:space="0" w:color="auto"/>
              </w:divBdr>
            </w:div>
            <w:div w:id="591279067">
              <w:marLeft w:val="0"/>
              <w:marRight w:val="0"/>
              <w:marTop w:val="0"/>
              <w:marBottom w:val="0"/>
              <w:divBdr>
                <w:top w:val="none" w:sz="0" w:space="0" w:color="auto"/>
                <w:left w:val="none" w:sz="0" w:space="0" w:color="auto"/>
                <w:bottom w:val="none" w:sz="0" w:space="0" w:color="auto"/>
                <w:right w:val="none" w:sz="0" w:space="0" w:color="auto"/>
              </w:divBdr>
            </w:div>
            <w:div w:id="1964114676">
              <w:marLeft w:val="0"/>
              <w:marRight w:val="0"/>
              <w:marTop w:val="0"/>
              <w:marBottom w:val="0"/>
              <w:divBdr>
                <w:top w:val="none" w:sz="0" w:space="0" w:color="auto"/>
                <w:left w:val="none" w:sz="0" w:space="0" w:color="auto"/>
                <w:bottom w:val="none" w:sz="0" w:space="0" w:color="auto"/>
                <w:right w:val="none" w:sz="0" w:space="0" w:color="auto"/>
              </w:divBdr>
            </w:div>
            <w:div w:id="1133207736">
              <w:marLeft w:val="0"/>
              <w:marRight w:val="0"/>
              <w:marTop w:val="0"/>
              <w:marBottom w:val="0"/>
              <w:divBdr>
                <w:top w:val="none" w:sz="0" w:space="0" w:color="auto"/>
                <w:left w:val="none" w:sz="0" w:space="0" w:color="auto"/>
                <w:bottom w:val="none" w:sz="0" w:space="0" w:color="auto"/>
                <w:right w:val="none" w:sz="0" w:space="0" w:color="auto"/>
              </w:divBdr>
            </w:div>
            <w:div w:id="288710668">
              <w:marLeft w:val="0"/>
              <w:marRight w:val="0"/>
              <w:marTop w:val="0"/>
              <w:marBottom w:val="0"/>
              <w:divBdr>
                <w:top w:val="none" w:sz="0" w:space="0" w:color="auto"/>
                <w:left w:val="none" w:sz="0" w:space="0" w:color="auto"/>
                <w:bottom w:val="none" w:sz="0" w:space="0" w:color="auto"/>
                <w:right w:val="none" w:sz="0" w:space="0" w:color="auto"/>
              </w:divBdr>
            </w:div>
            <w:div w:id="1584610381">
              <w:marLeft w:val="0"/>
              <w:marRight w:val="0"/>
              <w:marTop w:val="0"/>
              <w:marBottom w:val="0"/>
              <w:divBdr>
                <w:top w:val="none" w:sz="0" w:space="0" w:color="auto"/>
                <w:left w:val="none" w:sz="0" w:space="0" w:color="auto"/>
                <w:bottom w:val="none" w:sz="0" w:space="0" w:color="auto"/>
                <w:right w:val="none" w:sz="0" w:space="0" w:color="auto"/>
              </w:divBdr>
            </w:div>
            <w:div w:id="1871602907">
              <w:marLeft w:val="0"/>
              <w:marRight w:val="0"/>
              <w:marTop w:val="0"/>
              <w:marBottom w:val="0"/>
              <w:divBdr>
                <w:top w:val="none" w:sz="0" w:space="0" w:color="auto"/>
                <w:left w:val="none" w:sz="0" w:space="0" w:color="auto"/>
                <w:bottom w:val="none" w:sz="0" w:space="0" w:color="auto"/>
                <w:right w:val="none" w:sz="0" w:space="0" w:color="auto"/>
              </w:divBdr>
            </w:div>
            <w:div w:id="1301229567">
              <w:marLeft w:val="0"/>
              <w:marRight w:val="0"/>
              <w:marTop w:val="0"/>
              <w:marBottom w:val="0"/>
              <w:divBdr>
                <w:top w:val="none" w:sz="0" w:space="0" w:color="auto"/>
                <w:left w:val="none" w:sz="0" w:space="0" w:color="auto"/>
                <w:bottom w:val="none" w:sz="0" w:space="0" w:color="auto"/>
                <w:right w:val="none" w:sz="0" w:space="0" w:color="auto"/>
              </w:divBdr>
            </w:div>
            <w:div w:id="1926647956">
              <w:marLeft w:val="0"/>
              <w:marRight w:val="0"/>
              <w:marTop w:val="0"/>
              <w:marBottom w:val="0"/>
              <w:divBdr>
                <w:top w:val="none" w:sz="0" w:space="0" w:color="auto"/>
                <w:left w:val="none" w:sz="0" w:space="0" w:color="auto"/>
                <w:bottom w:val="none" w:sz="0" w:space="0" w:color="auto"/>
                <w:right w:val="none" w:sz="0" w:space="0" w:color="auto"/>
              </w:divBdr>
            </w:div>
            <w:div w:id="1302154907">
              <w:marLeft w:val="0"/>
              <w:marRight w:val="0"/>
              <w:marTop w:val="0"/>
              <w:marBottom w:val="0"/>
              <w:divBdr>
                <w:top w:val="none" w:sz="0" w:space="0" w:color="auto"/>
                <w:left w:val="none" w:sz="0" w:space="0" w:color="auto"/>
                <w:bottom w:val="none" w:sz="0" w:space="0" w:color="auto"/>
                <w:right w:val="none" w:sz="0" w:space="0" w:color="auto"/>
              </w:divBdr>
            </w:div>
            <w:div w:id="1016661731">
              <w:marLeft w:val="0"/>
              <w:marRight w:val="0"/>
              <w:marTop w:val="0"/>
              <w:marBottom w:val="0"/>
              <w:divBdr>
                <w:top w:val="none" w:sz="0" w:space="0" w:color="auto"/>
                <w:left w:val="none" w:sz="0" w:space="0" w:color="auto"/>
                <w:bottom w:val="none" w:sz="0" w:space="0" w:color="auto"/>
                <w:right w:val="none" w:sz="0" w:space="0" w:color="auto"/>
              </w:divBdr>
            </w:div>
            <w:div w:id="840050991">
              <w:marLeft w:val="0"/>
              <w:marRight w:val="0"/>
              <w:marTop w:val="0"/>
              <w:marBottom w:val="0"/>
              <w:divBdr>
                <w:top w:val="none" w:sz="0" w:space="0" w:color="auto"/>
                <w:left w:val="none" w:sz="0" w:space="0" w:color="auto"/>
                <w:bottom w:val="none" w:sz="0" w:space="0" w:color="auto"/>
                <w:right w:val="none" w:sz="0" w:space="0" w:color="auto"/>
              </w:divBdr>
            </w:div>
            <w:div w:id="9458898">
              <w:marLeft w:val="0"/>
              <w:marRight w:val="0"/>
              <w:marTop w:val="0"/>
              <w:marBottom w:val="0"/>
              <w:divBdr>
                <w:top w:val="none" w:sz="0" w:space="0" w:color="auto"/>
                <w:left w:val="none" w:sz="0" w:space="0" w:color="auto"/>
                <w:bottom w:val="none" w:sz="0" w:space="0" w:color="auto"/>
                <w:right w:val="none" w:sz="0" w:space="0" w:color="auto"/>
              </w:divBdr>
            </w:div>
            <w:div w:id="564680325">
              <w:marLeft w:val="0"/>
              <w:marRight w:val="0"/>
              <w:marTop w:val="0"/>
              <w:marBottom w:val="0"/>
              <w:divBdr>
                <w:top w:val="none" w:sz="0" w:space="0" w:color="auto"/>
                <w:left w:val="none" w:sz="0" w:space="0" w:color="auto"/>
                <w:bottom w:val="none" w:sz="0" w:space="0" w:color="auto"/>
                <w:right w:val="none" w:sz="0" w:space="0" w:color="auto"/>
              </w:divBdr>
            </w:div>
            <w:div w:id="1531606429">
              <w:marLeft w:val="0"/>
              <w:marRight w:val="0"/>
              <w:marTop w:val="0"/>
              <w:marBottom w:val="0"/>
              <w:divBdr>
                <w:top w:val="none" w:sz="0" w:space="0" w:color="auto"/>
                <w:left w:val="none" w:sz="0" w:space="0" w:color="auto"/>
                <w:bottom w:val="none" w:sz="0" w:space="0" w:color="auto"/>
                <w:right w:val="none" w:sz="0" w:space="0" w:color="auto"/>
              </w:divBdr>
            </w:div>
            <w:div w:id="1098059673">
              <w:marLeft w:val="0"/>
              <w:marRight w:val="0"/>
              <w:marTop w:val="0"/>
              <w:marBottom w:val="0"/>
              <w:divBdr>
                <w:top w:val="none" w:sz="0" w:space="0" w:color="auto"/>
                <w:left w:val="none" w:sz="0" w:space="0" w:color="auto"/>
                <w:bottom w:val="none" w:sz="0" w:space="0" w:color="auto"/>
                <w:right w:val="none" w:sz="0" w:space="0" w:color="auto"/>
              </w:divBdr>
            </w:div>
            <w:div w:id="2123645884">
              <w:marLeft w:val="0"/>
              <w:marRight w:val="0"/>
              <w:marTop w:val="0"/>
              <w:marBottom w:val="0"/>
              <w:divBdr>
                <w:top w:val="none" w:sz="0" w:space="0" w:color="auto"/>
                <w:left w:val="none" w:sz="0" w:space="0" w:color="auto"/>
                <w:bottom w:val="none" w:sz="0" w:space="0" w:color="auto"/>
                <w:right w:val="none" w:sz="0" w:space="0" w:color="auto"/>
              </w:divBdr>
            </w:div>
            <w:div w:id="802961867">
              <w:marLeft w:val="0"/>
              <w:marRight w:val="0"/>
              <w:marTop w:val="0"/>
              <w:marBottom w:val="0"/>
              <w:divBdr>
                <w:top w:val="none" w:sz="0" w:space="0" w:color="auto"/>
                <w:left w:val="none" w:sz="0" w:space="0" w:color="auto"/>
                <w:bottom w:val="none" w:sz="0" w:space="0" w:color="auto"/>
                <w:right w:val="none" w:sz="0" w:space="0" w:color="auto"/>
              </w:divBdr>
            </w:div>
            <w:div w:id="1218204206">
              <w:marLeft w:val="0"/>
              <w:marRight w:val="0"/>
              <w:marTop w:val="0"/>
              <w:marBottom w:val="0"/>
              <w:divBdr>
                <w:top w:val="none" w:sz="0" w:space="0" w:color="auto"/>
                <w:left w:val="none" w:sz="0" w:space="0" w:color="auto"/>
                <w:bottom w:val="none" w:sz="0" w:space="0" w:color="auto"/>
                <w:right w:val="none" w:sz="0" w:space="0" w:color="auto"/>
              </w:divBdr>
            </w:div>
            <w:div w:id="1403529673">
              <w:marLeft w:val="0"/>
              <w:marRight w:val="0"/>
              <w:marTop w:val="0"/>
              <w:marBottom w:val="0"/>
              <w:divBdr>
                <w:top w:val="none" w:sz="0" w:space="0" w:color="auto"/>
                <w:left w:val="none" w:sz="0" w:space="0" w:color="auto"/>
                <w:bottom w:val="none" w:sz="0" w:space="0" w:color="auto"/>
                <w:right w:val="none" w:sz="0" w:space="0" w:color="auto"/>
              </w:divBdr>
            </w:div>
            <w:div w:id="376861385">
              <w:marLeft w:val="0"/>
              <w:marRight w:val="0"/>
              <w:marTop w:val="0"/>
              <w:marBottom w:val="0"/>
              <w:divBdr>
                <w:top w:val="none" w:sz="0" w:space="0" w:color="auto"/>
                <w:left w:val="none" w:sz="0" w:space="0" w:color="auto"/>
                <w:bottom w:val="none" w:sz="0" w:space="0" w:color="auto"/>
                <w:right w:val="none" w:sz="0" w:space="0" w:color="auto"/>
              </w:divBdr>
            </w:div>
            <w:div w:id="783965723">
              <w:marLeft w:val="0"/>
              <w:marRight w:val="0"/>
              <w:marTop w:val="0"/>
              <w:marBottom w:val="0"/>
              <w:divBdr>
                <w:top w:val="none" w:sz="0" w:space="0" w:color="auto"/>
                <w:left w:val="none" w:sz="0" w:space="0" w:color="auto"/>
                <w:bottom w:val="none" w:sz="0" w:space="0" w:color="auto"/>
                <w:right w:val="none" w:sz="0" w:space="0" w:color="auto"/>
              </w:divBdr>
            </w:div>
            <w:div w:id="1483503152">
              <w:marLeft w:val="0"/>
              <w:marRight w:val="0"/>
              <w:marTop w:val="0"/>
              <w:marBottom w:val="0"/>
              <w:divBdr>
                <w:top w:val="none" w:sz="0" w:space="0" w:color="auto"/>
                <w:left w:val="none" w:sz="0" w:space="0" w:color="auto"/>
                <w:bottom w:val="none" w:sz="0" w:space="0" w:color="auto"/>
                <w:right w:val="none" w:sz="0" w:space="0" w:color="auto"/>
              </w:divBdr>
            </w:div>
            <w:div w:id="1167549358">
              <w:marLeft w:val="0"/>
              <w:marRight w:val="0"/>
              <w:marTop w:val="0"/>
              <w:marBottom w:val="0"/>
              <w:divBdr>
                <w:top w:val="none" w:sz="0" w:space="0" w:color="auto"/>
                <w:left w:val="none" w:sz="0" w:space="0" w:color="auto"/>
                <w:bottom w:val="none" w:sz="0" w:space="0" w:color="auto"/>
                <w:right w:val="none" w:sz="0" w:space="0" w:color="auto"/>
              </w:divBdr>
            </w:div>
            <w:div w:id="1113131063">
              <w:marLeft w:val="0"/>
              <w:marRight w:val="0"/>
              <w:marTop w:val="0"/>
              <w:marBottom w:val="0"/>
              <w:divBdr>
                <w:top w:val="none" w:sz="0" w:space="0" w:color="auto"/>
                <w:left w:val="none" w:sz="0" w:space="0" w:color="auto"/>
                <w:bottom w:val="none" w:sz="0" w:space="0" w:color="auto"/>
                <w:right w:val="none" w:sz="0" w:space="0" w:color="auto"/>
              </w:divBdr>
            </w:div>
            <w:div w:id="563033168">
              <w:marLeft w:val="0"/>
              <w:marRight w:val="0"/>
              <w:marTop w:val="0"/>
              <w:marBottom w:val="0"/>
              <w:divBdr>
                <w:top w:val="none" w:sz="0" w:space="0" w:color="auto"/>
                <w:left w:val="none" w:sz="0" w:space="0" w:color="auto"/>
                <w:bottom w:val="none" w:sz="0" w:space="0" w:color="auto"/>
                <w:right w:val="none" w:sz="0" w:space="0" w:color="auto"/>
              </w:divBdr>
            </w:div>
            <w:div w:id="94712031">
              <w:marLeft w:val="0"/>
              <w:marRight w:val="0"/>
              <w:marTop w:val="0"/>
              <w:marBottom w:val="0"/>
              <w:divBdr>
                <w:top w:val="none" w:sz="0" w:space="0" w:color="auto"/>
                <w:left w:val="none" w:sz="0" w:space="0" w:color="auto"/>
                <w:bottom w:val="none" w:sz="0" w:space="0" w:color="auto"/>
                <w:right w:val="none" w:sz="0" w:space="0" w:color="auto"/>
              </w:divBdr>
            </w:div>
            <w:div w:id="1864782038">
              <w:marLeft w:val="0"/>
              <w:marRight w:val="0"/>
              <w:marTop w:val="0"/>
              <w:marBottom w:val="0"/>
              <w:divBdr>
                <w:top w:val="none" w:sz="0" w:space="0" w:color="auto"/>
                <w:left w:val="none" w:sz="0" w:space="0" w:color="auto"/>
                <w:bottom w:val="none" w:sz="0" w:space="0" w:color="auto"/>
                <w:right w:val="none" w:sz="0" w:space="0" w:color="auto"/>
              </w:divBdr>
            </w:div>
            <w:div w:id="1210337442">
              <w:marLeft w:val="0"/>
              <w:marRight w:val="0"/>
              <w:marTop w:val="0"/>
              <w:marBottom w:val="0"/>
              <w:divBdr>
                <w:top w:val="none" w:sz="0" w:space="0" w:color="auto"/>
                <w:left w:val="none" w:sz="0" w:space="0" w:color="auto"/>
                <w:bottom w:val="none" w:sz="0" w:space="0" w:color="auto"/>
                <w:right w:val="none" w:sz="0" w:space="0" w:color="auto"/>
              </w:divBdr>
            </w:div>
            <w:div w:id="2078088345">
              <w:marLeft w:val="0"/>
              <w:marRight w:val="0"/>
              <w:marTop w:val="0"/>
              <w:marBottom w:val="0"/>
              <w:divBdr>
                <w:top w:val="none" w:sz="0" w:space="0" w:color="auto"/>
                <w:left w:val="none" w:sz="0" w:space="0" w:color="auto"/>
                <w:bottom w:val="none" w:sz="0" w:space="0" w:color="auto"/>
                <w:right w:val="none" w:sz="0" w:space="0" w:color="auto"/>
              </w:divBdr>
            </w:div>
            <w:div w:id="714890811">
              <w:marLeft w:val="0"/>
              <w:marRight w:val="0"/>
              <w:marTop w:val="0"/>
              <w:marBottom w:val="0"/>
              <w:divBdr>
                <w:top w:val="none" w:sz="0" w:space="0" w:color="auto"/>
                <w:left w:val="none" w:sz="0" w:space="0" w:color="auto"/>
                <w:bottom w:val="none" w:sz="0" w:space="0" w:color="auto"/>
                <w:right w:val="none" w:sz="0" w:space="0" w:color="auto"/>
              </w:divBdr>
            </w:div>
            <w:div w:id="445732736">
              <w:marLeft w:val="0"/>
              <w:marRight w:val="0"/>
              <w:marTop w:val="0"/>
              <w:marBottom w:val="0"/>
              <w:divBdr>
                <w:top w:val="none" w:sz="0" w:space="0" w:color="auto"/>
                <w:left w:val="none" w:sz="0" w:space="0" w:color="auto"/>
                <w:bottom w:val="none" w:sz="0" w:space="0" w:color="auto"/>
                <w:right w:val="none" w:sz="0" w:space="0" w:color="auto"/>
              </w:divBdr>
            </w:div>
            <w:div w:id="1492404165">
              <w:marLeft w:val="0"/>
              <w:marRight w:val="0"/>
              <w:marTop w:val="0"/>
              <w:marBottom w:val="0"/>
              <w:divBdr>
                <w:top w:val="none" w:sz="0" w:space="0" w:color="auto"/>
                <w:left w:val="none" w:sz="0" w:space="0" w:color="auto"/>
                <w:bottom w:val="none" w:sz="0" w:space="0" w:color="auto"/>
                <w:right w:val="none" w:sz="0" w:space="0" w:color="auto"/>
              </w:divBdr>
            </w:div>
            <w:div w:id="1786001570">
              <w:marLeft w:val="0"/>
              <w:marRight w:val="0"/>
              <w:marTop w:val="0"/>
              <w:marBottom w:val="0"/>
              <w:divBdr>
                <w:top w:val="none" w:sz="0" w:space="0" w:color="auto"/>
                <w:left w:val="none" w:sz="0" w:space="0" w:color="auto"/>
                <w:bottom w:val="none" w:sz="0" w:space="0" w:color="auto"/>
                <w:right w:val="none" w:sz="0" w:space="0" w:color="auto"/>
              </w:divBdr>
            </w:div>
            <w:div w:id="730225936">
              <w:marLeft w:val="0"/>
              <w:marRight w:val="0"/>
              <w:marTop w:val="0"/>
              <w:marBottom w:val="0"/>
              <w:divBdr>
                <w:top w:val="none" w:sz="0" w:space="0" w:color="auto"/>
                <w:left w:val="none" w:sz="0" w:space="0" w:color="auto"/>
                <w:bottom w:val="none" w:sz="0" w:space="0" w:color="auto"/>
                <w:right w:val="none" w:sz="0" w:space="0" w:color="auto"/>
              </w:divBdr>
            </w:div>
            <w:div w:id="1468814636">
              <w:marLeft w:val="0"/>
              <w:marRight w:val="0"/>
              <w:marTop w:val="0"/>
              <w:marBottom w:val="0"/>
              <w:divBdr>
                <w:top w:val="none" w:sz="0" w:space="0" w:color="auto"/>
                <w:left w:val="none" w:sz="0" w:space="0" w:color="auto"/>
                <w:bottom w:val="none" w:sz="0" w:space="0" w:color="auto"/>
                <w:right w:val="none" w:sz="0" w:space="0" w:color="auto"/>
              </w:divBdr>
            </w:div>
            <w:div w:id="7028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4278">
      <w:bodyDiv w:val="1"/>
      <w:marLeft w:val="0"/>
      <w:marRight w:val="0"/>
      <w:marTop w:val="0"/>
      <w:marBottom w:val="0"/>
      <w:divBdr>
        <w:top w:val="none" w:sz="0" w:space="0" w:color="auto"/>
        <w:left w:val="none" w:sz="0" w:space="0" w:color="auto"/>
        <w:bottom w:val="none" w:sz="0" w:space="0" w:color="auto"/>
        <w:right w:val="none" w:sz="0" w:space="0" w:color="auto"/>
      </w:divBdr>
      <w:divsChild>
        <w:div w:id="1061097556">
          <w:marLeft w:val="0"/>
          <w:marRight w:val="0"/>
          <w:marTop w:val="17"/>
          <w:marBottom w:val="0"/>
          <w:divBdr>
            <w:top w:val="none" w:sz="0" w:space="0" w:color="auto"/>
            <w:left w:val="none" w:sz="0" w:space="0" w:color="auto"/>
            <w:bottom w:val="none" w:sz="0" w:space="0" w:color="auto"/>
            <w:right w:val="none" w:sz="0" w:space="0" w:color="auto"/>
          </w:divBdr>
          <w:divsChild>
            <w:div w:id="698430209">
              <w:marLeft w:val="0"/>
              <w:marRight w:val="0"/>
              <w:marTop w:val="0"/>
              <w:marBottom w:val="0"/>
              <w:divBdr>
                <w:top w:val="none" w:sz="0" w:space="0" w:color="auto"/>
                <w:left w:val="none" w:sz="0" w:space="0" w:color="auto"/>
                <w:bottom w:val="none" w:sz="0" w:space="0" w:color="auto"/>
                <w:right w:val="none" w:sz="0" w:space="0" w:color="auto"/>
              </w:divBdr>
              <w:divsChild>
                <w:div w:id="45418619">
                  <w:marLeft w:val="0"/>
                  <w:marRight w:val="0"/>
                  <w:marTop w:val="0"/>
                  <w:marBottom w:val="0"/>
                  <w:divBdr>
                    <w:top w:val="none" w:sz="0" w:space="0" w:color="auto"/>
                    <w:left w:val="none" w:sz="0" w:space="0" w:color="auto"/>
                    <w:bottom w:val="none" w:sz="0" w:space="0" w:color="auto"/>
                    <w:right w:val="none" w:sz="0" w:space="0" w:color="auto"/>
                  </w:divBdr>
                </w:div>
                <w:div w:id="1641618125">
                  <w:marLeft w:val="0"/>
                  <w:marRight w:val="0"/>
                  <w:marTop w:val="0"/>
                  <w:marBottom w:val="0"/>
                  <w:divBdr>
                    <w:top w:val="none" w:sz="0" w:space="0" w:color="auto"/>
                    <w:left w:val="none" w:sz="0" w:space="0" w:color="auto"/>
                    <w:bottom w:val="none" w:sz="0" w:space="0" w:color="auto"/>
                    <w:right w:val="none" w:sz="0" w:space="0" w:color="auto"/>
                  </w:divBdr>
                </w:div>
                <w:div w:id="1031153473">
                  <w:marLeft w:val="0"/>
                  <w:marRight w:val="0"/>
                  <w:marTop w:val="0"/>
                  <w:marBottom w:val="0"/>
                  <w:divBdr>
                    <w:top w:val="none" w:sz="0" w:space="0" w:color="auto"/>
                    <w:left w:val="none" w:sz="0" w:space="0" w:color="auto"/>
                    <w:bottom w:val="none" w:sz="0" w:space="0" w:color="auto"/>
                    <w:right w:val="none" w:sz="0" w:space="0" w:color="auto"/>
                  </w:divBdr>
                </w:div>
                <w:div w:id="1782608506">
                  <w:marLeft w:val="0"/>
                  <w:marRight w:val="0"/>
                  <w:marTop w:val="0"/>
                  <w:marBottom w:val="0"/>
                  <w:divBdr>
                    <w:top w:val="none" w:sz="0" w:space="0" w:color="auto"/>
                    <w:left w:val="none" w:sz="0" w:space="0" w:color="auto"/>
                    <w:bottom w:val="none" w:sz="0" w:space="0" w:color="auto"/>
                    <w:right w:val="none" w:sz="0" w:space="0" w:color="auto"/>
                  </w:divBdr>
                </w:div>
                <w:div w:id="1630091416">
                  <w:marLeft w:val="0"/>
                  <w:marRight w:val="0"/>
                  <w:marTop w:val="0"/>
                  <w:marBottom w:val="0"/>
                  <w:divBdr>
                    <w:top w:val="none" w:sz="0" w:space="0" w:color="auto"/>
                    <w:left w:val="none" w:sz="0" w:space="0" w:color="auto"/>
                    <w:bottom w:val="none" w:sz="0" w:space="0" w:color="auto"/>
                    <w:right w:val="none" w:sz="0" w:space="0" w:color="auto"/>
                  </w:divBdr>
                </w:div>
                <w:div w:id="1082146468">
                  <w:marLeft w:val="0"/>
                  <w:marRight w:val="0"/>
                  <w:marTop w:val="0"/>
                  <w:marBottom w:val="0"/>
                  <w:divBdr>
                    <w:top w:val="none" w:sz="0" w:space="0" w:color="auto"/>
                    <w:left w:val="none" w:sz="0" w:space="0" w:color="auto"/>
                    <w:bottom w:val="none" w:sz="0" w:space="0" w:color="auto"/>
                    <w:right w:val="none" w:sz="0" w:space="0" w:color="auto"/>
                  </w:divBdr>
                </w:div>
                <w:div w:id="810094822">
                  <w:marLeft w:val="0"/>
                  <w:marRight w:val="0"/>
                  <w:marTop w:val="0"/>
                  <w:marBottom w:val="0"/>
                  <w:divBdr>
                    <w:top w:val="none" w:sz="0" w:space="0" w:color="auto"/>
                    <w:left w:val="none" w:sz="0" w:space="0" w:color="auto"/>
                    <w:bottom w:val="none" w:sz="0" w:space="0" w:color="auto"/>
                    <w:right w:val="none" w:sz="0" w:space="0" w:color="auto"/>
                  </w:divBdr>
                </w:div>
                <w:div w:id="1226379776">
                  <w:marLeft w:val="0"/>
                  <w:marRight w:val="0"/>
                  <w:marTop w:val="0"/>
                  <w:marBottom w:val="0"/>
                  <w:divBdr>
                    <w:top w:val="none" w:sz="0" w:space="0" w:color="auto"/>
                    <w:left w:val="none" w:sz="0" w:space="0" w:color="auto"/>
                    <w:bottom w:val="none" w:sz="0" w:space="0" w:color="auto"/>
                    <w:right w:val="none" w:sz="0" w:space="0" w:color="auto"/>
                  </w:divBdr>
                </w:div>
                <w:div w:id="106002768">
                  <w:marLeft w:val="0"/>
                  <w:marRight w:val="0"/>
                  <w:marTop w:val="0"/>
                  <w:marBottom w:val="0"/>
                  <w:divBdr>
                    <w:top w:val="none" w:sz="0" w:space="0" w:color="auto"/>
                    <w:left w:val="none" w:sz="0" w:space="0" w:color="auto"/>
                    <w:bottom w:val="none" w:sz="0" w:space="0" w:color="auto"/>
                    <w:right w:val="none" w:sz="0" w:space="0" w:color="auto"/>
                  </w:divBdr>
                </w:div>
                <w:div w:id="246697410">
                  <w:marLeft w:val="0"/>
                  <w:marRight w:val="0"/>
                  <w:marTop w:val="0"/>
                  <w:marBottom w:val="0"/>
                  <w:divBdr>
                    <w:top w:val="none" w:sz="0" w:space="0" w:color="auto"/>
                    <w:left w:val="none" w:sz="0" w:space="0" w:color="auto"/>
                    <w:bottom w:val="none" w:sz="0" w:space="0" w:color="auto"/>
                    <w:right w:val="none" w:sz="0" w:space="0" w:color="auto"/>
                  </w:divBdr>
                </w:div>
                <w:div w:id="755369039">
                  <w:marLeft w:val="0"/>
                  <w:marRight w:val="0"/>
                  <w:marTop w:val="0"/>
                  <w:marBottom w:val="0"/>
                  <w:divBdr>
                    <w:top w:val="none" w:sz="0" w:space="0" w:color="auto"/>
                    <w:left w:val="none" w:sz="0" w:space="0" w:color="auto"/>
                    <w:bottom w:val="none" w:sz="0" w:space="0" w:color="auto"/>
                    <w:right w:val="none" w:sz="0" w:space="0" w:color="auto"/>
                  </w:divBdr>
                </w:div>
                <w:div w:id="1394622143">
                  <w:marLeft w:val="0"/>
                  <w:marRight w:val="0"/>
                  <w:marTop w:val="0"/>
                  <w:marBottom w:val="0"/>
                  <w:divBdr>
                    <w:top w:val="none" w:sz="0" w:space="0" w:color="auto"/>
                    <w:left w:val="none" w:sz="0" w:space="0" w:color="auto"/>
                    <w:bottom w:val="none" w:sz="0" w:space="0" w:color="auto"/>
                    <w:right w:val="none" w:sz="0" w:space="0" w:color="auto"/>
                  </w:divBdr>
                </w:div>
                <w:div w:id="968974593">
                  <w:marLeft w:val="0"/>
                  <w:marRight w:val="0"/>
                  <w:marTop w:val="0"/>
                  <w:marBottom w:val="0"/>
                  <w:divBdr>
                    <w:top w:val="none" w:sz="0" w:space="0" w:color="auto"/>
                    <w:left w:val="none" w:sz="0" w:space="0" w:color="auto"/>
                    <w:bottom w:val="none" w:sz="0" w:space="0" w:color="auto"/>
                    <w:right w:val="none" w:sz="0" w:space="0" w:color="auto"/>
                  </w:divBdr>
                </w:div>
                <w:div w:id="1965378229">
                  <w:marLeft w:val="0"/>
                  <w:marRight w:val="0"/>
                  <w:marTop w:val="0"/>
                  <w:marBottom w:val="0"/>
                  <w:divBdr>
                    <w:top w:val="none" w:sz="0" w:space="0" w:color="auto"/>
                    <w:left w:val="none" w:sz="0" w:space="0" w:color="auto"/>
                    <w:bottom w:val="none" w:sz="0" w:space="0" w:color="auto"/>
                    <w:right w:val="none" w:sz="0" w:space="0" w:color="auto"/>
                  </w:divBdr>
                </w:div>
                <w:div w:id="605773516">
                  <w:marLeft w:val="0"/>
                  <w:marRight w:val="0"/>
                  <w:marTop w:val="0"/>
                  <w:marBottom w:val="0"/>
                  <w:divBdr>
                    <w:top w:val="none" w:sz="0" w:space="0" w:color="auto"/>
                    <w:left w:val="none" w:sz="0" w:space="0" w:color="auto"/>
                    <w:bottom w:val="none" w:sz="0" w:space="0" w:color="auto"/>
                    <w:right w:val="none" w:sz="0" w:space="0" w:color="auto"/>
                  </w:divBdr>
                </w:div>
                <w:div w:id="1466461687">
                  <w:marLeft w:val="0"/>
                  <w:marRight w:val="0"/>
                  <w:marTop w:val="0"/>
                  <w:marBottom w:val="0"/>
                  <w:divBdr>
                    <w:top w:val="none" w:sz="0" w:space="0" w:color="auto"/>
                    <w:left w:val="none" w:sz="0" w:space="0" w:color="auto"/>
                    <w:bottom w:val="none" w:sz="0" w:space="0" w:color="auto"/>
                    <w:right w:val="none" w:sz="0" w:space="0" w:color="auto"/>
                  </w:divBdr>
                </w:div>
                <w:div w:id="1367174412">
                  <w:marLeft w:val="0"/>
                  <w:marRight w:val="0"/>
                  <w:marTop w:val="0"/>
                  <w:marBottom w:val="0"/>
                  <w:divBdr>
                    <w:top w:val="none" w:sz="0" w:space="0" w:color="auto"/>
                    <w:left w:val="none" w:sz="0" w:space="0" w:color="auto"/>
                    <w:bottom w:val="none" w:sz="0" w:space="0" w:color="auto"/>
                    <w:right w:val="none" w:sz="0" w:space="0" w:color="auto"/>
                  </w:divBdr>
                </w:div>
                <w:div w:id="307367901">
                  <w:marLeft w:val="0"/>
                  <w:marRight w:val="0"/>
                  <w:marTop w:val="0"/>
                  <w:marBottom w:val="0"/>
                  <w:divBdr>
                    <w:top w:val="none" w:sz="0" w:space="0" w:color="auto"/>
                    <w:left w:val="none" w:sz="0" w:space="0" w:color="auto"/>
                    <w:bottom w:val="none" w:sz="0" w:space="0" w:color="auto"/>
                    <w:right w:val="none" w:sz="0" w:space="0" w:color="auto"/>
                  </w:divBdr>
                </w:div>
                <w:div w:id="785150963">
                  <w:marLeft w:val="0"/>
                  <w:marRight w:val="0"/>
                  <w:marTop w:val="0"/>
                  <w:marBottom w:val="0"/>
                  <w:divBdr>
                    <w:top w:val="none" w:sz="0" w:space="0" w:color="auto"/>
                    <w:left w:val="none" w:sz="0" w:space="0" w:color="auto"/>
                    <w:bottom w:val="none" w:sz="0" w:space="0" w:color="auto"/>
                    <w:right w:val="none" w:sz="0" w:space="0" w:color="auto"/>
                  </w:divBdr>
                </w:div>
                <w:div w:id="1670137364">
                  <w:marLeft w:val="0"/>
                  <w:marRight w:val="0"/>
                  <w:marTop w:val="0"/>
                  <w:marBottom w:val="0"/>
                  <w:divBdr>
                    <w:top w:val="none" w:sz="0" w:space="0" w:color="auto"/>
                    <w:left w:val="none" w:sz="0" w:space="0" w:color="auto"/>
                    <w:bottom w:val="none" w:sz="0" w:space="0" w:color="auto"/>
                    <w:right w:val="none" w:sz="0" w:space="0" w:color="auto"/>
                  </w:divBdr>
                </w:div>
                <w:div w:id="2029330001">
                  <w:marLeft w:val="0"/>
                  <w:marRight w:val="0"/>
                  <w:marTop w:val="0"/>
                  <w:marBottom w:val="0"/>
                  <w:divBdr>
                    <w:top w:val="none" w:sz="0" w:space="0" w:color="auto"/>
                    <w:left w:val="none" w:sz="0" w:space="0" w:color="auto"/>
                    <w:bottom w:val="none" w:sz="0" w:space="0" w:color="auto"/>
                    <w:right w:val="none" w:sz="0" w:space="0" w:color="auto"/>
                  </w:divBdr>
                </w:div>
                <w:div w:id="290291082">
                  <w:marLeft w:val="0"/>
                  <w:marRight w:val="0"/>
                  <w:marTop w:val="0"/>
                  <w:marBottom w:val="0"/>
                  <w:divBdr>
                    <w:top w:val="none" w:sz="0" w:space="0" w:color="auto"/>
                    <w:left w:val="none" w:sz="0" w:space="0" w:color="auto"/>
                    <w:bottom w:val="none" w:sz="0" w:space="0" w:color="auto"/>
                    <w:right w:val="none" w:sz="0" w:space="0" w:color="auto"/>
                  </w:divBdr>
                </w:div>
                <w:div w:id="1367027702">
                  <w:marLeft w:val="0"/>
                  <w:marRight w:val="0"/>
                  <w:marTop w:val="0"/>
                  <w:marBottom w:val="0"/>
                  <w:divBdr>
                    <w:top w:val="none" w:sz="0" w:space="0" w:color="auto"/>
                    <w:left w:val="none" w:sz="0" w:space="0" w:color="auto"/>
                    <w:bottom w:val="none" w:sz="0" w:space="0" w:color="auto"/>
                    <w:right w:val="none" w:sz="0" w:space="0" w:color="auto"/>
                  </w:divBdr>
                </w:div>
                <w:div w:id="425808474">
                  <w:marLeft w:val="0"/>
                  <w:marRight w:val="0"/>
                  <w:marTop w:val="0"/>
                  <w:marBottom w:val="0"/>
                  <w:divBdr>
                    <w:top w:val="none" w:sz="0" w:space="0" w:color="auto"/>
                    <w:left w:val="none" w:sz="0" w:space="0" w:color="auto"/>
                    <w:bottom w:val="none" w:sz="0" w:space="0" w:color="auto"/>
                    <w:right w:val="none" w:sz="0" w:space="0" w:color="auto"/>
                  </w:divBdr>
                </w:div>
                <w:div w:id="1577471818">
                  <w:marLeft w:val="0"/>
                  <w:marRight w:val="0"/>
                  <w:marTop w:val="0"/>
                  <w:marBottom w:val="0"/>
                  <w:divBdr>
                    <w:top w:val="none" w:sz="0" w:space="0" w:color="auto"/>
                    <w:left w:val="none" w:sz="0" w:space="0" w:color="auto"/>
                    <w:bottom w:val="none" w:sz="0" w:space="0" w:color="auto"/>
                    <w:right w:val="none" w:sz="0" w:space="0" w:color="auto"/>
                  </w:divBdr>
                </w:div>
                <w:div w:id="2053114881">
                  <w:marLeft w:val="0"/>
                  <w:marRight w:val="0"/>
                  <w:marTop w:val="0"/>
                  <w:marBottom w:val="0"/>
                  <w:divBdr>
                    <w:top w:val="none" w:sz="0" w:space="0" w:color="auto"/>
                    <w:left w:val="none" w:sz="0" w:space="0" w:color="auto"/>
                    <w:bottom w:val="none" w:sz="0" w:space="0" w:color="auto"/>
                    <w:right w:val="none" w:sz="0" w:space="0" w:color="auto"/>
                  </w:divBdr>
                </w:div>
                <w:div w:id="201746990">
                  <w:marLeft w:val="0"/>
                  <w:marRight w:val="0"/>
                  <w:marTop w:val="0"/>
                  <w:marBottom w:val="0"/>
                  <w:divBdr>
                    <w:top w:val="none" w:sz="0" w:space="0" w:color="auto"/>
                    <w:left w:val="none" w:sz="0" w:space="0" w:color="auto"/>
                    <w:bottom w:val="none" w:sz="0" w:space="0" w:color="auto"/>
                    <w:right w:val="none" w:sz="0" w:space="0" w:color="auto"/>
                  </w:divBdr>
                </w:div>
                <w:div w:id="294264964">
                  <w:marLeft w:val="0"/>
                  <w:marRight w:val="0"/>
                  <w:marTop w:val="0"/>
                  <w:marBottom w:val="0"/>
                  <w:divBdr>
                    <w:top w:val="none" w:sz="0" w:space="0" w:color="auto"/>
                    <w:left w:val="none" w:sz="0" w:space="0" w:color="auto"/>
                    <w:bottom w:val="none" w:sz="0" w:space="0" w:color="auto"/>
                    <w:right w:val="none" w:sz="0" w:space="0" w:color="auto"/>
                  </w:divBdr>
                </w:div>
                <w:div w:id="1820227509">
                  <w:marLeft w:val="0"/>
                  <w:marRight w:val="0"/>
                  <w:marTop w:val="0"/>
                  <w:marBottom w:val="0"/>
                  <w:divBdr>
                    <w:top w:val="none" w:sz="0" w:space="0" w:color="auto"/>
                    <w:left w:val="none" w:sz="0" w:space="0" w:color="auto"/>
                    <w:bottom w:val="none" w:sz="0" w:space="0" w:color="auto"/>
                    <w:right w:val="none" w:sz="0" w:space="0" w:color="auto"/>
                  </w:divBdr>
                </w:div>
                <w:div w:id="115174657">
                  <w:marLeft w:val="0"/>
                  <w:marRight w:val="0"/>
                  <w:marTop w:val="0"/>
                  <w:marBottom w:val="0"/>
                  <w:divBdr>
                    <w:top w:val="none" w:sz="0" w:space="0" w:color="auto"/>
                    <w:left w:val="none" w:sz="0" w:space="0" w:color="auto"/>
                    <w:bottom w:val="none" w:sz="0" w:space="0" w:color="auto"/>
                    <w:right w:val="none" w:sz="0" w:space="0" w:color="auto"/>
                  </w:divBdr>
                </w:div>
                <w:div w:id="1797795797">
                  <w:marLeft w:val="0"/>
                  <w:marRight w:val="0"/>
                  <w:marTop w:val="0"/>
                  <w:marBottom w:val="0"/>
                  <w:divBdr>
                    <w:top w:val="none" w:sz="0" w:space="0" w:color="auto"/>
                    <w:left w:val="none" w:sz="0" w:space="0" w:color="auto"/>
                    <w:bottom w:val="none" w:sz="0" w:space="0" w:color="auto"/>
                    <w:right w:val="none" w:sz="0" w:space="0" w:color="auto"/>
                  </w:divBdr>
                </w:div>
                <w:div w:id="514686263">
                  <w:marLeft w:val="0"/>
                  <w:marRight w:val="0"/>
                  <w:marTop w:val="0"/>
                  <w:marBottom w:val="0"/>
                  <w:divBdr>
                    <w:top w:val="none" w:sz="0" w:space="0" w:color="auto"/>
                    <w:left w:val="none" w:sz="0" w:space="0" w:color="auto"/>
                    <w:bottom w:val="none" w:sz="0" w:space="0" w:color="auto"/>
                    <w:right w:val="none" w:sz="0" w:space="0" w:color="auto"/>
                  </w:divBdr>
                </w:div>
                <w:div w:id="1694721765">
                  <w:marLeft w:val="0"/>
                  <w:marRight w:val="0"/>
                  <w:marTop w:val="0"/>
                  <w:marBottom w:val="0"/>
                  <w:divBdr>
                    <w:top w:val="none" w:sz="0" w:space="0" w:color="auto"/>
                    <w:left w:val="none" w:sz="0" w:space="0" w:color="auto"/>
                    <w:bottom w:val="none" w:sz="0" w:space="0" w:color="auto"/>
                    <w:right w:val="none" w:sz="0" w:space="0" w:color="auto"/>
                  </w:divBdr>
                </w:div>
                <w:div w:id="87778956">
                  <w:marLeft w:val="0"/>
                  <w:marRight w:val="0"/>
                  <w:marTop w:val="0"/>
                  <w:marBottom w:val="0"/>
                  <w:divBdr>
                    <w:top w:val="none" w:sz="0" w:space="0" w:color="auto"/>
                    <w:left w:val="none" w:sz="0" w:space="0" w:color="auto"/>
                    <w:bottom w:val="none" w:sz="0" w:space="0" w:color="auto"/>
                    <w:right w:val="none" w:sz="0" w:space="0" w:color="auto"/>
                  </w:divBdr>
                </w:div>
                <w:div w:id="1043598927">
                  <w:marLeft w:val="0"/>
                  <w:marRight w:val="0"/>
                  <w:marTop w:val="0"/>
                  <w:marBottom w:val="0"/>
                  <w:divBdr>
                    <w:top w:val="none" w:sz="0" w:space="0" w:color="auto"/>
                    <w:left w:val="none" w:sz="0" w:space="0" w:color="auto"/>
                    <w:bottom w:val="none" w:sz="0" w:space="0" w:color="auto"/>
                    <w:right w:val="none" w:sz="0" w:space="0" w:color="auto"/>
                  </w:divBdr>
                </w:div>
                <w:div w:id="141049909">
                  <w:marLeft w:val="0"/>
                  <w:marRight w:val="0"/>
                  <w:marTop w:val="0"/>
                  <w:marBottom w:val="0"/>
                  <w:divBdr>
                    <w:top w:val="none" w:sz="0" w:space="0" w:color="auto"/>
                    <w:left w:val="none" w:sz="0" w:space="0" w:color="auto"/>
                    <w:bottom w:val="none" w:sz="0" w:space="0" w:color="auto"/>
                    <w:right w:val="none" w:sz="0" w:space="0" w:color="auto"/>
                  </w:divBdr>
                </w:div>
                <w:div w:id="1440419050">
                  <w:marLeft w:val="0"/>
                  <w:marRight w:val="0"/>
                  <w:marTop w:val="0"/>
                  <w:marBottom w:val="0"/>
                  <w:divBdr>
                    <w:top w:val="none" w:sz="0" w:space="0" w:color="auto"/>
                    <w:left w:val="none" w:sz="0" w:space="0" w:color="auto"/>
                    <w:bottom w:val="none" w:sz="0" w:space="0" w:color="auto"/>
                    <w:right w:val="none" w:sz="0" w:space="0" w:color="auto"/>
                  </w:divBdr>
                </w:div>
                <w:div w:id="265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1218">
          <w:marLeft w:val="0"/>
          <w:marRight w:val="0"/>
          <w:marTop w:val="17"/>
          <w:marBottom w:val="0"/>
          <w:divBdr>
            <w:top w:val="none" w:sz="0" w:space="0" w:color="auto"/>
            <w:left w:val="none" w:sz="0" w:space="0" w:color="auto"/>
            <w:bottom w:val="none" w:sz="0" w:space="0" w:color="auto"/>
            <w:right w:val="none" w:sz="0" w:space="0" w:color="auto"/>
          </w:divBdr>
          <w:divsChild>
            <w:div w:id="1032196123">
              <w:marLeft w:val="0"/>
              <w:marRight w:val="0"/>
              <w:marTop w:val="0"/>
              <w:marBottom w:val="0"/>
              <w:divBdr>
                <w:top w:val="none" w:sz="0" w:space="0" w:color="auto"/>
                <w:left w:val="none" w:sz="0" w:space="0" w:color="auto"/>
                <w:bottom w:val="none" w:sz="0" w:space="0" w:color="auto"/>
                <w:right w:val="none" w:sz="0" w:space="0" w:color="auto"/>
              </w:divBdr>
              <w:divsChild>
                <w:div w:id="2026711017">
                  <w:marLeft w:val="0"/>
                  <w:marRight w:val="0"/>
                  <w:marTop w:val="0"/>
                  <w:marBottom w:val="0"/>
                  <w:divBdr>
                    <w:top w:val="none" w:sz="0" w:space="0" w:color="auto"/>
                    <w:left w:val="none" w:sz="0" w:space="0" w:color="auto"/>
                    <w:bottom w:val="none" w:sz="0" w:space="0" w:color="auto"/>
                    <w:right w:val="none" w:sz="0" w:space="0" w:color="auto"/>
                  </w:divBdr>
                </w:div>
                <w:div w:id="514224197">
                  <w:marLeft w:val="0"/>
                  <w:marRight w:val="0"/>
                  <w:marTop w:val="0"/>
                  <w:marBottom w:val="0"/>
                  <w:divBdr>
                    <w:top w:val="none" w:sz="0" w:space="0" w:color="auto"/>
                    <w:left w:val="none" w:sz="0" w:space="0" w:color="auto"/>
                    <w:bottom w:val="none" w:sz="0" w:space="0" w:color="auto"/>
                    <w:right w:val="none" w:sz="0" w:space="0" w:color="auto"/>
                  </w:divBdr>
                </w:div>
                <w:div w:id="598290856">
                  <w:marLeft w:val="0"/>
                  <w:marRight w:val="0"/>
                  <w:marTop w:val="0"/>
                  <w:marBottom w:val="0"/>
                  <w:divBdr>
                    <w:top w:val="none" w:sz="0" w:space="0" w:color="auto"/>
                    <w:left w:val="none" w:sz="0" w:space="0" w:color="auto"/>
                    <w:bottom w:val="none" w:sz="0" w:space="0" w:color="auto"/>
                    <w:right w:val="none" w:sz="0" w:space="0" w:color="auto"/>
                  </w:divBdr>
                </w:div>
                <w:div w:id="383062224">
                  <w:marLeft w:val="0"/>
                  <w:marRight w:val="0"/>
                  <w:marTop w:val="0"/>
                  <w:marBottom w:val="0"/>
                  <w:divBdr>
                    <w:top w:val="none" w:sz="0" w:space="0" w:color="auto"/>
                    <w:left w:val="none" w:sz="0" w:space="0" w:color="auto"/>
                    <w:bottom w:val="none" w:sz="0" w:space="0" w:color="auto"/>
                    <w:right w:val="none" w:sz="0" w:space="0" w:color="auto"/>
                  </w:divBdr>
                </w:div>
                <w:div w:id="176582288">
                  <w:marLeft w:val="0"/>
                  <w:marRight w:val="0"/>
                  <w:marTop w:val="0"/>
                  <w:marBottom w:val="0"/>
                  <w:divBdr>
                    <w:top w:val="none" w:sz="0" w:space="0" w:color="auto"/>
                    <w:left w:val="none" w:sz="0" w:space="0" w:color="auto"/>
                    <w:bottom w:val="none" w:sz="0" w:space="0" w:color="auto"/>
                    <w:right w:val="none" w:sz="0" w:space="0" w:color="auto"/>
                  </w:divBdr>
                </w:div>
                <w:div w:id="560023174">
                  <w:marLeft w:val="0"/>
                  <w:marRight w:val="0"/>
                  <w:marTop w:val="0"/>
                  <w:marBottom w:val="0"/>
                  <w:divBdr>
                    <w:top w:val="none" w:sz="0" w:space="0" w:color="auto"/>
                    <w:left w:val="none" w:sz="0" w:space="0" w:color="auto"/>
                    <w:bottom w:val="none" w:sz="0" w:space="0" w:color="auto"/>
                    <w:right w:val="none" w:sz="0" w:space="0" w:color="auto"/>
                  </w:divBdr>
                </w:div>
                <w:div w:id="388067475">
                  <w:marLeft w:val="0"/>
                  <w:marRight w:val="0"/>
                  <w:marTop w:val="0"/>
                  <w:marBottom w:val="0"/>
                  <w:divBdr>
                    <w:top w:val="none" w:sz="0" w:space="0" w:color="auto"/>
                    <w:left w:val="none" w:sz="0" w:space="0" w:color="auto"/>
                    <w:bottom w:val="none" w:sz="0" w:space="0" w:color="auto"/>
                    <w:right w:val="none" w:sz="0" w:space="0" w:color="auto"/>
                  </w:divBdr>
                </w:div>
                <w:div w:id="1567299061">
                  <w:marLeft w:val="0"/>
                  <w:marRight w:val="0"/>
                  <w:marTop w:val="0"/>
                  <w:marBottom w:val="0"/>
                  <w:divBdr>
                    <w:top w:val="none" w:sz="0" w:space="0" w:color="auto"/>
                    <w:left w:val="none" w:sz="0" w:space="0" w:color="auto"/>
                    <w:bottom w:val="none" w:sz="0" w:space="0" w:color="auto"/>
                    <w:right w:val="none" w:sz="0" w:space="0" w:color="auto"/>
                  </w:divBdr>
                </w:div>
                <w:div w:id="1784035053">
                  <w:marLeft w:val="0"/>
                  <w:marRight w:val="0"/>
                  <w:marTop w:val="0"/>
                  <w:marBottom w:val="0"/>
                  <w:divBdr>
                    <w:top w:val="none" w:sz="0" w:space="0" w:color="auto"/>
                    <w:left w:val="none" w:sz="0" w:space="0" w:color="auto"/>
                    <w:bottom w:val="none" w:sz="0" w:space="0" w:color="auto"/>
                    <w:right w:val="none" w:sz="0" w:space="0" w:color="auto"/>
                  </w:divBdr>
                </w:div>
                <w:div w:id="1155492304">
                  <w:marLeft w:val="0"/>
                  <w:marRight w:val="0"/>
                  <w:marTop w:val="0"/>
                  <w:marBottom w:val="0"/>
                  <w:divBdr>
                    <w:top w:val="none" w:sz="0" w:space="0" w:color="auto"/>
                    <w:left w:val="none" w:sz="0" w:space="0" w:color="auto"/>
                    <w:bottom w:val="none" w:sz="0" w:space="0" w:color="auto"/>
                    <w:right w:val="none" w:sz="0" w:space="0" w:color="auto"/>
                  </w:divBdr>
                </w:div>
                <w:div w:id="98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F7268D-1B55-4185-9862-8D57B0BA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40</Pages>
  <Words>7793</Words>
  <Characters>44425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ЕФРЕМОВ.Д.С</dc:creator>
  <cp:keywords/>
  <dc:description/>
  <cp:lastModifiedBy>ЕФРЕМОВ.Д.С</cp:lastModifiedBy>
  <cp:revision>35</cp:revision>
  <dcterms:created xsi:type="dcterms:W3CDTF">2018-05-29T09:30:00Z</dcterms:created>
  <dcterms:modified xsi:type="dcterms:W3CDTF">2018-06-20T16:19:00Z</dcterms:modified>
</cp:coreProperties>
</file>