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2440" w:rsidRPr="008643B7" w:rsidRDefault="00352440" w:rsidP="00352440">
      <w:pPr>
        <w:pStyle w:val="a9"/>
        <w:ind w:left="-142"/>
        <w:jc w:val="center"/>
        <w:rPr>
          <w:color w:val="000000" w:themeColor="text1"/>
          <w:sz w:val="22"/>
          <w:szCs w:val="24"/>
        </w:rPr>
      </w:pPr>
      <w:r w:rsidRPr="008643B7">
        <w:rPr>
          <w:color w:val="000000" w:themeColor="text1"/>
          <w:szCs w:val="24"/>
        </w:rPr>
        <w:t>МИНИСТЕРСТВО НАУКИ И ВЫСШЕГО ОБРАЗОВАНИЯ РОССИЙСКОЙ ФЕДЕРАЦИИ</w:t>
      </w:r>
    </w:p>
    <w:p w:rsidR="00352440" w:rsidRPr="008643B7" w:rsidRDefault="00352440" w:rsidP="00352440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643B7">
        <w:rPr>
          <w:rFonts w:ascii="Times New Roman" w:hAnsi="Times New Roman" w:cs="Times New Roman"/>
          <w:color w:val="000000" w:themeColor="text1"/>
          <w:sz w:val="24"/>
          <w:szCs w:val="24"/>
        </w:rPr>
        <w:t>Федеральное государственное бюджетное образовательное учреждение</w:t>
      </w:r>
    </w:p>
    <w:p w:rsidR="00352440" w:rsidRPr="008643B7" w:rsidRDefault="00352440" w:rsidP="00352440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643B7">
        <w:rPr>
          <w:rFonts w:ascii="Times New Roman" w:hAnsi="Times New Roman" w:cs="Times New Roman"/>
          <w:color w:val="000000" w:themeColor="text1"/>
          <w:sz w:val="24"/>
          <w:szCs w:val="24"/>
        </w:rPr>
        <w:t>высшего образования</w:t>
      </w:r>
    </w:p>
    <w:p w:rsidR="00352440" w:rsidRPr="008643B7" w:rsidRDefault="00352440" w:rsidP="00352440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643B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«КУБАНСКИЙ ГОСУДАРСТВЕННЫЙ УНИВЕРСИТЕТ»</w:t>
      </w:r>
    </w:p>
    <w:p w:rsidR="00352440" w:rsidRPr="008643B7" w:rsidRDefault="00352440" w:rsidP="00352440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643B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(ФГБОУ ВО «</w:t>
      </w:r>
      <w:proofErr w:type="spellStart"/>
      <w:r w:rsidRPr="008643B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КубГУ</w:t>
      </w:r>
      <w:proofErr w:type="spellEnd"/>
      <w:r w:rsidRPr="008643B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»)</w:t>
      </w:r>
    </w:p>
    <w:p w:rsidR="00352440" w:rsidRPr="008643B7" w:rsidRDefault="00352440" w:rsidP="00352440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52440" w:rsidRPr="008643B7" w:rsidRDefault="00352440" w:rsidP="00352440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</w:rPr>
      </w:pPr>
      <w:r w:rsidRPr="008643B7">
        <w:rPr>
          <w:rFonts w:ascii="Times New Roman" w:hAnsi="Times New Roman" w:cs="Times New Roman"/>
          <w:b/>
          <w:color w:val="000000" w:themeColor="text1"/>
          <w:sz w:val="28"/>
        </w:rPr>
        <w:t>Факультет экономический</w:t>
      </w:r>
    </w:p>
    <w:p w:rsidR="00352440" w:rsidRPr="008643B7" w:rsidRDefault="00352440" w:rsidP="00352440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</w:rPr>
      </w:pPr>
      <w:r w:rsidRPr="008643B7">
        <w:rPr>
          <w:rFonts w:ascii="Times New Roman" w:hAnsi="Times New Roman" w:cs="Times New Roman"/>
          <w:b/>
          <w:color w:val="000000" w:themeColor="text1"/>
          <w:sz w:val="28"/>
        </w:rPr>
        <w:t>Кафедра мировой экономики и менеджмента</w:t>
      </w:r>
    </w:p>
    <w:p w:rsidR="00352440" w:rsidRPr="008643B7" w:rsidRDefault="00352440" w:rsidP="00352440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outlineLvl w:val="0"/>
        <w:rPr>
          <w:rFonts w:ascii="Times New Roman" w:hAnsi="Times New Roman" w:cs="Times New Roman"/>
          <w:b/>
          <w:color w:val="000000" w:themeColor="text1"/>
          <w:sz w:val="24"/>
          <w:szCs w:val="28"/>
        </w:rPr>
      </w:pPr>
    </w:p>
    <w:p w:rsidR="00352440" w:rsidRPr="008643B7" w:rsidRDefault="00352440" w:rsidP="00352440">
      <w:pPr>
        <w:shd w:val="clear" w:color="auto" w:fill="FFFFFF"/>
        <w:autoSpaceDE w:val="0"/>
        <w:autoSpaceDN w:val="0"/>
        <w:adjustRightInd w:val="0"/>
        <w:spacing w:after="0" w:line="240" w:lineRule="auto"/>
        <w:ind w:left="-1622" w:firstLine="6725"/>
        <w:outlineLvl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Допустить к защите </w:t>
      </w:r>
    </w:p>
    <w:p w:rsidR="00352440" w:rsidRPr="008643B7" w:rsidRDefault="00352440" w:rsidP="00352440">
      <w:pPr>
        <w:shd w:val="clear" w:color="auto" w:fill="FFFFFF"/>
        <w:autoSpaceDE w:val="0"/>
        <w:autoSpaceDN w:val="0"/>
        <w:adjustRightInd w:val="0"/>
        <w:spacing w:after="0" w:line="240" w:lineRule="auto"/>
        <w:ind w:left="-1622" w:firstLine="6725"/>
        <w:outlineLvl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>Заведующий кафедрой</w:t>
      </w:r>
    </w:p>
    <w:p w:rsidR="00352440" w:rsidRPr="008643B7" w:rsidRDefault="00352440" w:rsidP="00352440">
      <w:pPr>
        <w:shd w:val="clear" w:color="auto" w:fill="FFFFFF"/>
        <w:autoSpaceDE w:val="0"/>
        <w:autoSpaceDN w:val="0"/>
        <w:adjustRightInd w:val="0"/>
        <w:spacing w:after="0" w:line="240" w:lineRule="auto"/>
        <w:ind w:left="-1622" w:firstLine="6725"/>
        <w:outlineLvl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д-р </w:t>
      </w:r>
      <w:proofErr w:type="spellStart"/>
      <w:r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>экон</w:t>
      </w:r>
      <w:proofErr w:type="spellEnd"/>
      <w:r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>. наук, проф.</w:t>
      </w:r>
    </w:p>
    <w:p w:rsidR="00352440" w:rsidRPr="008643B7" w:rsidRDefault="00352440" w:rsidP="00352440">
      <w:pPr>
        <w:shd w:val="clear" w:color="auto" w:fill="FFFFFF"/>
        <w:autoSpaceDE w:val="0"/>
        <w:autoSpaceDN w:val="0"/>
        <w:adjustRightInd w:val="0"/>
        <w:spacing w:after="0" w:line="240" w:lineRule="auto"/>
        <w:ind w:left="-1622" w:firstLine="6725"/>
        <w:outlineLvl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___________ И.В. Шевченко </w:t>
      </w:r>
    </w:p>
    <w:p w:rsidR="00352440" w:rsidRPr="008643B7" w:rsidRDefault="00352440" w:rsidP="00352440">
      <w:pPr>
        <w:shd w:val="clear" w:color="auto" w:fill="FFFFFF"/>
        <w:autoSpaceDE w:val="0"/>
        <w:autoSpaceDN w:val="0"/>
        <w:adjustRightInd w:val="0"/>
        <w:spacing w:after="0" w:line="240" w:lineRule="auto"/>
        <w:ind w:left="-1622" w:firstLine="6725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643B7">
        <w:rPr>
          <w:rFonts w:ascii="Times New Roman" w:hAnsi="Times New Roman" w:cs="Times New Roman"/>
          <w:color w:val="000000" w:themeColor="text1"/>
        </w:rPr>
        <w:t xml:space="preserve">     </w:t>
      </w:r>
      <w:r w:rsidRPr="008643B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(подпись)         </w:t>
      </w:r>
    </w:p>
    <w:p w:rsidR="00352440" w:rsidRPr="008643B7" w:rsidRDefault="00352440" w:rsidP="00352440">
      <w:pPr>
        <w:shd w:val="clear" w:color="auto" w:fill="FFFFFF"/>
        <w:autoSpaceDE w:val="0"/>
        <w:autoSpaceDN w:val="0"/>
        <w:adjustRightInd w:val="0"/>
        <w:spacing w:after="0" w:line="240" w:lineRule="auto"/>
        <w:ind w:left="-1622" w:firstLine="6725"/>
        <w:outlineLvl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__________________2020 г.</w:t>
      </w:r>
    </w:p>
    <w:p w:rsidR="00352440" w:rsidRPr="008643B7" w:rsidRDefault="00352440" w:rsidP="00352440">
      <w:pPr>
        <w:shd w:val="clear" w:color="auto" w:fill="FFFFFF"/>
        <w:autoSpaceDE w:val="0"/>
        <w:autoSpaceDN w:val="0"/>
        <w:adjustRightInd w:val="0"/>
        <w:spacing w:after="0"/>
        <w:ind w:left="-1620" w:firstLine="6300"/>
        <w:outlineLvl w:val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52440" w:rsidRPr="008643B7" w:rsidRDefault="00352440" w:rsidP="00352440">
      <w:pPr>
        <w:pStyle w:val="a4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52440" w:rsidRPr="008643B7" w:rsidRDefault="00352440" w:rsidP="00352440">
      <w:pPr>
        <w:pStyle w:val="a4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643B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ВЫПУСКНАЯ КВАЛИФИКАЦИОННАЯ РАБОТА</w:t>
      </w:r>
    </w:p>
    <w:p w:rsidR="00352440" w:rsidRPr="008643B7" w:rsidRDefault="00352440" w:rsidP="00352440">
      <w:pPr>
        <w:overflowPunct w:val="0"/>
        <w:adjustRightInd w:val="0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caps/>
          <w:color w:val="000000" w:themeColor="text1"/>
          <w:sz w:val="28"/>
          <w:szCs w:val="28"/>
        </w:rPr>
      </w:pPr>
      <w:r w:rsidRPr="008643B7">
        <w:rPr>
          <w:rFonts w:ascii="Times New Roman" w:hAnsi="Times New Roman" w:cs="Times New Roman"/>
          <w:b/>
          <w:caps/>
          <w:color w:val="000000" w:themeColor="text1"/>
          <w:sz w:val="28"/>
          <w:szCs w:val="28"/>
        </w:rPr>
        <w:t>(БАКАЛАВРСКАЯ РАБОТА)</w:t>
      </w:r>
    </w:p>
    <w:p w:rsidR="00352440" w:rsidRPr="008643B7" w:rsidRDefault="00352440" w:rsidP="00352440">
      <w:pPr>
        <w:overflowPunct w:val="0"/>
        <w:adjustRightInd w:val="0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caps/>
          <w:color w:val="000000" w:themeColor="text1"/>
          <w:sz w:val="28"/>
          <w:szCs w:val="28"/>
        </w:rPr>
      </w:pPr>
    </w:p>
    <w:p w:rsidR="00352440" w:rsidRPr="008643B7" w:rsidRDefault="00352440" w:rsidP="00352440">
      <w:pPr>
        <w:overflowPunct w:val="0"/>
        <w:adjustRightInd w:val="0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caps/>
          <w:color w:val="000000" w:themeColor="text1"/>
          <w:sz w:val="28"/>
          <w:szCs w:val="28"/>
        </w:rPr>
      </w:pPr>
    </w:p>
    <w:p w:rsidR="00352440" w:rsidRPr="008643B7" w:rsidRDefault="00352440" w:rsidP="00352440">
      <w:pPr>
        <w:overflowPunct w:val="0"/>
        <w:adjustRightInd w:val="0"/>
        <w:spacing w:after="0"/>
        <w:jc w:val="center"/>
        <w:textAlignment w:val="baseline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643B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ФОРМИРОВАНИЕ МАРКЕТИНГОВОЙ СТРАТЕГИИ МАЛОГО </w:t>
      </w:r>
      <w:r w:rsidRPr="008643B7">
        <w:rPr>
          <w:rFonts w:ascii="Times New Roman" w:hAnsi="Times New Roman"/>
          <w:b/>
          <w:color w:val="000000" w:themeColor="text1"/>
          <w:sz w:val="28"/>
          <w:szCs w:val="28"/>
        </w:rPr>
        <w:t xml:space="preserve">  </w:t>
      </w:r>
      <w:r w:rsidRPr="008643B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БИЗНЕСА </w:t>
      </w:r>
    </w:p>
    <w:p w:rsidR="00352440" w:rsidRPr="008643B7" w:rsidRDefault="00352440" w:rsidP="00352440">
      <w:pPr>
        <w:overflowPunct w:val="0"/>
        <w:adjustRightInd w:val="0"/>
        <w:spacing w:after="0" w:line="240" w:lineRule="auto"/>
        <w:jc w:val="center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52440" w:rsidRPr="008643B7" w:rsidRDefault="00352440" w:rsidP="00352440">
      <w:pPr>
        <w:overflowPunct w:val="0"/>
        <w:adjustRightInd w:val="0"/>
        <w:spacing w:after="0"/>
        <w:jc w:val="center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52440" w:rsidRPr="008643B7" w:rsidRDefault="00352440" w:rsidP="00352440">
      <w:pPr>
        <w:shd w:val="clear" w:color="auto" w:fill="FFFFFF"/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Работу выполнил  _____________________________________  Е.А. </w:t>
      </w:r>
      <w:proofErr w:type="gramStart"/>
      <w:r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>Безруких</w:t>
      </w:r>
      <w:proofErr w:type="gramEnd"/>
    </w:p>
    <w:p w:rsidR="00352440" w:rsidRPr="008643B7" w:rsidRDefault="00352440" w:rsidP="00352440">
      <w:pPr>
        <w:shd w:val="clear" w:color="auto" w:fill="FFFFFF"/>
        <w:autoSpaceDE w:val="0"/>
        <w:autoSpaceDN w:val="0"/>
        <w:adjustRightInd w:val="0"/>
        <w:spacing w:after="0" w:line="240" w:lineRule="auto"/>
        <w:ind w:left="2832" w:firstLine="708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643B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(подпись)                 </w:t>
      </w:r>
    </w:p>
    <w:p w:rsidR="00352440" w:rsidRPr="008643B7" w:rsidRDefault="008340B3" w:rsidP="00352440">
      <w:pPr>
        <w:tabs>
          <w:tab w:val="left" w:pos="1125"/>
          <w:tab w:val="center" w:pos="4819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2" o:spid="_x0000_s1026" type="#_x0000_t32" style="position:absolute;margin-left:152.8pt;margin-top:16.05pt;width:308.9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"/>
        </w:pict>
      </w:r>
      <w:r w:rsidR="00352440"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>Направление подготовки      38.03.02, Менеджмент</w:t>
      </w:r>
    </w:p>
    <w:p w:rsidR="00352440" w:rsidRPr="008643B7" w:rsidRDefault="00352440" w:rsidP="00352440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color w:val="000000" w:themeColor="text1"/>
          <w:sz w:val="24"/>
        </w:rPr>
      </w:pPr>
      <w:r w:rsidRPr="008643B7">
        <w:rPr>
          <w:rFonts w:ascii="Times New Roman" w:hAnsi="Times New Roman" w:cs="Times New Roman"/>
          <w:color w:val="000000" w:themeColor="text1"/>
          <w:sz w:val="24"/>
        </w:rPr>
        <w:t>(код, наименование)</w:t>
      </w:r>
    </w:p>
    <w:p w:rsidR="00352440" w:rsidRPr="008643B7" w:rsidRDefault="008340B3" w:rsidP="00352440">
      <w:pPr>
        <w:tabs>
          <w:tab w:val="left" w:pos="1125"/>
          <w:tab w:val="left" w:pos="3836"/>
          <w:tab w:val="center" w:pos="4819"/>
          <w:tab w:val="left" w:pos="8789"/>
        </w:tabs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</w:rPr>
        <w:pict>
          <v:shape id="AutoShape 3" o:spid="_x0000_s1027" type="#_x0000_t32" style="position:absolute;margin-left:168.15pt;margin-top:17.35pt;width:293.55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"/>
        </w:pict>
      </w:r>
      <w:r w:rsidR="00352440"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>Направленность (профиль)  Управление малым бизнесом</w:t>
      </w:r>
    </w:p>
    <w:p w:rsidR="00352440" w:rsidRPr="008643B7" w:rsidRDefault="00352440" w:rsidP="00352440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Научный руководитель </w:t>
      </w:r>
    </w:p>
    <w:p w:rsidR="00352440" w:rsidRPr="008643B7" w:rsidRDefault="00352440" w:rsidP="00352440">
      <w:pPr>
        <w:pStyle w:val="Web"/>
        <w:tabs>
          <w:tab w:val="left" w:pos="1125"/>
          <w:tab w:val="center" w:pos="4819"/>
        </w:tabs>
        <w:rPr>
          <w:color w:val="000000" w:themeColor="text1"/>
          <w:sz w:val="28"/>
          <w:szCs w:val="28"/>
        </w:rPr>
      </w:pPr>
      <w:r w:rsidRPr="008643B7">
        <w:rPr>
          <w:color w:val="000000" w:themeColor="text1"/>
          <w:sz w:val="28"/>
          <w:szCs w:val="28"/>
        </w:rPr>
        <w:t xml:space="preserve">канд. </w:t>
      </w:r>
      <w:proofErr w:type="spellStart"/>
      <w:r w:rsidRPr="008643B7">
        <w:rPr>
          <w:color w:val="000000" w:themeColor="text1"/>
          <w:sz w:val="28"/>
          <w:szCs w:val="28"/>
        </w:rPr>
        <w:t>экон</w:t>
      </w:r>
      <w:proofErr w:type="spellEnd"/>
      <w:r w:rsidRPr="008643B7">
        <w:rPr>
          <w:color w:val="000000" w:themeColor="text1"/>
          <w:sz w:val="28"/>
          <w:szCs w:val="28"/>
        </w:rPr>
        <w:t xml:space="preserve">. наук, доц.___________________________________ О.Н. Руденко </w:t>
      </w:r>
    </w:p>
    <w:p w:rsidR="00352440" w:rsidRPr="008643B7" w:rsidRDefault="00352440" w:rsidP="00352440">
      <w:pPr>
        <w:pStyle w:val="Web"/>
        <w:tabs>
          <w:tab w:val="left" w:pos="3855"/>
        </w:tabs>
        <w:jc w:val="center"/>
        <w:rPr>
          <w:color w:val="000000" w:themeColor="text1"/>
          <w:szCs w:val="24"/>
        </w:rPr>
      </w:pPr>
      <w:r w:rsidRPr="008643B7">
        <w:rPr>
          <w:color w:val="000000" w:themeColor="text1"/>
          <w:szCs w:val="24"/>
        </w:rPr>
        <w:t>(подпись)</w:t>
      </w:r>
    </w:p>
    <w:p w:rsidR="00352440" w:rsidRPr="008643B7" w:rsidRDefault="00352440" w:rsidP="00352440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>Нормоконтролер</w:t>
      </w:r>
      <w:proofErr w:type="spellEnd"/>
    </w:p>
    <w:p w:rsidR="00352440" w:rsidRPr="008643B7" w:rsidRDefault="00352440" w:rsidP="00352440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канд. </w:t>
      </w:r>
      <w:proofErr w:type="spellStart"/>
      <w:r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>экон</w:t>
      </w:r>
      <w:proofErr w:type="spellEnd"/>
      <w:r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наук, ст. преп. ________________________________В.О. </w:t>
      </w:r>
      <w:proofErr w:type="spellStart"/>
      <w:r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>Покуль</w:t>
      </w:r>
      <w:proofErr w:type="spellEnd"/>
    </w:p>
    <w:p w:rsidR="00352440" w:rsidRPr="008643B7" w:rsidRDefault="00352440" w:rsidP="00352440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</w:rPr>
      </w:pPr>
      <w:r w:rsidRPr="008643B7">
        <w:rPr>
          <w:rFonts w:ascii="Times New Roman" w:hAnsi="Times New Roman" w:cs="Times New Roman"/>
          <w:color w:val="000000" w:themeColor="text1"/>
          <w:sz w:val="24"/>
        </w:rPr>
        <w:t xml:space="preserve"> (подпись)</w:t>
      </w:r>
    </w:p>
    <w:p w:rsidR="00352440" w:rsidRPr="008643B7" w:rsidRDefault="00352440" w:rsidP="00352440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52440" w:rsidRPr="008643B7" w:rsidRDefault="00352440" w:rsidP="00352440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52440" w:rsidRPr="008643B7" w:rsidRDefault="00352440" w:rsidP="00352440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52440" w:rsidRPr="008643B7" w:rsidRDefault="00352440" w:rsidP="00352440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52440" w:rsidRPr="008643B7" w:rsidRDefault="00352440" w:rsidP="00352440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52440" w:rsidRPr="008643B7" w:rsidRDefault="00352440" w:rsidP="00352440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Краснодар </w:t>
      </w:r>
    </w:p>
    <w:p w:rsidR="00352440" w:rsidRPr="008643B7" w:rsidRDefault="00352440" w:rsidP="00352440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>2020</w:t>
      </w:r>
    </w:p>
    <w:p w:rsidR="0019414F" w:rsidRPr="008643B7" w:rsidRDefault="0019414F" w:rsidP="00352440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B39A8" w:rsidRPr="008643B7" w:rsidRDefault="001B39A8" w:rsidP="00474BDF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643B7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СОДЕРЖАНИЕ</w:t>
      </w:r>
    </w:p>
    <w:p w:rsidR="001B39A8" w:rsidRPr="008643B7" w:rsidRDefault="001B39A8" w:rsidP="001B39A8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tbl>
      <w:tblPr>
        <w:tblStyle w:val="a8"/>
        <w:tblW w:w="9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431"/>
        <w:gridCol w:w="703"/>
        <w:gridCol w:w="16"/>
        <w:gridCol w:w="7889"/>
        <w:gridCol w:w="397"/>
        <w:gridCol w:w="28"/>
      </w:tblGrid>
      <w:tr w:rsidR="001B39A8" w:rsidRPr="008643B7" w:rsidTr="00553E39">
        <w:trPr>
          <w:trHeight w:val="227"/>
        </w:trPr>
        <w:tc>
          <w:tcPr>
            <w:tcW w:w="9039" w:type="dxa"/>
            <w:gridSpan w:val="4"/>
          </w:tcPr>
          <w:p w:rsidR="001B39A8" w:rsidRPr="008643B7" w:rsidRDefault="001B39A8" w:rsidP="008340B3">
            <w:pPr>
              <w:pStyle w:val="1"/>
              <w:spacing w:line="360" w:lineRule="auto"/>
              <w:ind w:right="-958" w:firstLine="0"/>
              <w:jc w:val="left"/>
              <w:outlineLvl w:val="0"/>
              <w:rPr>
                <w:i w:val="0"/>
                <w:color w:val="000000" w:themeColor="text1"/>
                <w:sz w:val="20"/>
                <w:szCs w:val="20"/>
              </w:rPr>
            </w:pPr>
            <w:bookmarkStart w:id="0" w:name="_Toc158719802"/>
            <w:bookmarkStart w:id="1" w:name="_Toc158719979"/>
            <w:bookmarkStart w:id="2" w:name="_Toc158720230"/>
            <w:bookmarkStart w:id="3" w:name="_Toc160523552"/>
            <w:bookmarkStart w:id="4" w:name="_Toc160524092"/>
            <w:bookmarkStart w:id="5" w:name="_Toc161564614"/>
            <w:bookmarkStart w:id="6" w:name="_Toc161645553"/>
            <w:r w:rsidRPr="008643B7">
              <w:rPr>
                <w:i w:val="0"/>
                <w:color w:val="000000" w:themeColor="text1"/>
                <w:sz w:val="28"/>
                <w:szCs w:val="28"/>
              </w:rPr>
              <w:t>В</w:t>
            </w:r>
            <w:bookmarkEnd w:id="0"/>
            <w:bookmarkEnd w:id="1"/>
            <w:bookmarkEnd w:id="2"/>
            <w:bookmarkEnd w:id="3"/>
            <w:bookmarkEnd w:id="4"/>
            <w:bookmarkEnd w:id="5"/>
            <w:bookmarkEnd w:id="6"/>
            <w:r w:rsidRPr="008643B7">
              <w:rPr>
                <w:i w:val="0"/>
                <w:color w:val="000000" w:themeColor="text1"/>
                <w:sz w:val="28"/>
                <w:szCs w:val="28"/>
              </w:rPr>
              <w:t>вед</w:t>
            </w:r>
            <w:r w:rsidRPr="008643B7">
              <w:rPr>
                <w:i w:val="0"/>
                <w:color w:val="000000" w:themeColor="text1"/>
                <w:sz w:val="28"/>
                <w:szCs w:val="28"/>
              </w:rPr>
              <w:t>е</w:t>
            </w:r>
            <w:r w:rsidRPr="008643B7">
              <w:rPr>
                <w:i w:val="0"/>
                <w:color w:val="000000" w:themeColor="text1"/>
                <w:sz w:val="28"/>
                <w:szCs w:val="28"/>
              </w:rPr>
              <w:t>ние</w:t>
            </w:r>
            <w:r w:rsidRPr="008643B7">
              <w:rPr>
                <w:i w:val="0"/>
                <w:color w:val="000000" w:themeColor="text1"/>
                <w:sz w:val="20"/>
                <w:szCs w:val="20"/>
              </w:rPr>
              <w:t>…………………………………………</w:t>
            </w:r>
            <w:r w:rsidR="008340B3">
              <w:rPr>
                <w:i w:val="0"/>
                <w:color w:val="000000" w:themeColor="text1"/>
                <w:sz w:val="20"/>
                <w:szCs w:val="20"/>
              </w:rPr>
              <w:t>……………………………………………………………</w:t>
            </w:r>
            <w:r w:rsidR="00553E39">
              <w:rPr>
                <w:i w:val="0"/>
                <w:color w:val="000000" w:themeColor="text1"/>
                <w:sz w:val="20"/>
                <w:szCs w:val="20"/>
              </w:rPr>
              <w:t>.</w:t>
            </w:r>
            <w:r w:rsidR="008340B3">
              <w:rPr>
                <w:i w:val="0"/>
                <w:color w:val="000000" w:themeColor="text1"/>
                <w:sz w:val="20"/>
                <w:szCs w:val="20"/>
              </w:rPr>
              <w:t xml:space="preserve">…   </w:t>
            </w:r>
            <w:r w:rsidR="00553E39" w:rsidRPr="008643B7">
              <w:rPr>
                <w:i w:val="0"/>
                <w:color w:val="000000" w:themeColor="text1"/>
                <w:sz w:val="20"/>
                <w:szCs w:val="20"/>
              </w:rPr>
              <w:t>…</w:t>
            </w:r>
          </w:p>
        </w:tc>
        <w:tc>
          <w:tcPr>
            <w:tcW w:w="425" w:type="dxa"/>
            <w:gridSpan w:val="2"/>
          </w:tcPr>
          <w:p w:rsidR="001B39A8" w:rsidRPr="008643B7" w:rsidRDefault="00553E39" w:rsidP="008340B3">
            <w:pPr>
              <w:pStyle w:val="1"/>
              <w:tabs>
                <w:tab w:val="left" w:pos="-23482"/>
                <w:tab w:val="left" w:pos="-11874"/>
                <w:tab w:val="right" w:pos="1309"/>
              </w:tabs>
              <w:spacing w:line="360" w:lineRule="auto"/>
              <w:ind w:right="-249" w:firstLine="0"/>
              <w:jc w:val="left"/>
              <w:outlineLvl w:val="0"/>
              <w:rPr>
                <w:i w:val="0"/>
                <w:color w:val="000000" w:themeColor="text1"/>
                <w:sz w:val="28"/>
                <w:szCs w:val="28"/>
              </w:rPr>
            </w:pPr>
            <w:r>
              <w:rPr>
                <w:i w:val="0"/>
                <w:color w:val="000000" w:themeColor="text1"/>
                <w:sz w:val="28"/>
                <w:szCs w:val="28"/>
              </w:rPr>
              <w:t xml:space="preserve">  </w:t>
            </w:r>
            <w:r w:rsidR="001B39A8" w:rsidRPr="008643B7">
              <w:rPr>
                <w:i w:val="0"/>
                <w:color w:val="000000" w:themeColor="text1"/>
                <w:sz w:val="28"/>
                <w:szCs w:val="28"/>
              </w:rPr>
              <w:t>3</w:t>
            </w:r>
          </w:p>
        </w:tc>
      </w:tr>
      <w:tr w:rsidR="001B39A8" w:rsidRPr="008643B7" w:rsidTr="00553E39">
        <w:trPr>
          <w:trHeight w:val="463"/>
        </w:trPr>
        <w:tc>
          <w:tcPr>
            <w:tcW w:w="431" w:type="dxa"/>
          </w:tcPr>
          <w:p w:rsidR="001B39A8" w:rsidRPr="008643B7" w:rsidRDefault="001B39A8" w:rsidP="007D2A7A">
            <w:pPr>
              <w:pStyle w:val="11"/>
              <w:spacing w:before="0" w:line="240" w:lineRule="auto"/>
              <w:ind w:right="-249"/>
              <w:rPr>
                <w:color w:val="000000" w:themeColor="text1"/>
              </w:rPr>
            </w:pPr>
            <w:r w:rsidRPr="008643B7">
              <w:rPr>
                <w:color w:val="000000" w:themeColor="text1"/>
              </w:rPr>
              <w:t>1</w:t>
            </w:r>
          </w:p>
        </w:tc>
        <w:tc>
          <w:tcPr>
            <w:tcW w:w="8608" w:type="dxa"/>
            <w:gridSpan w:val="3"/>
          </w:tcPr>
          <w:p w:rsidR="001B39A8" w:rsidRPr="008340B3" w:rsidRDefault="00AF1E55" w:rsidP="001F65CF">
            <w:pPr>
              <w:pStyle w:val="11"/>
              <w:spacing w:before="0"/>
              <w:ind w:right="-249"/>
              <w:rPr>
                <w:caps w:val="0"/>
                <w:color w:val="000000" w:themeColor="text1"/>
              </w:rPr>
            </w:pPr>
            <w:r w:rsidRPr="008643B7">
              <w:rPr>
                <w:caps w:val="0"/>
                <w:color w:val="000000" w:themeColor="text1"/>
              </w:rPr>
              <w:t>Теоретические основы маркетинговых стратегий</w:t>
            </w:r>
            <w:r w:rsidR="008340B3" w:rsidRPr="008643B7">
              <w:rPr>
                <w:color w:val="000000" w:themeColor="text1"/>
                <w:sz w:val="20"/>
                <w:szCs w:val="20"/>
              </w:rPr>
              <w:t>…………………………………</w:t>
            </w:r>
            <w:r w:rsidR="00553E39">
              <w:rPr>
                <w:color w:val="000000" w:themeColor="text1"/>
                <w:sz w:val="20"/>
                <w:szCs w:val="20"/>
              </w:rPr>
              <w:t>..</w:t>
            </w:r>
          </w:p>
        </w:tc>
        <w:tc>
          <w:tcPr>
            <w:tcW w:w="425" w:type="dxa"/>
            <w:gridSpan w:val="2"/>
          </w:tcPr>
          <w:p w:rsidR="001B39A8" w:rsidRPr="008643B7" w:rsidRDefault="00553E39" w:rsidP="00553E39">
            <w:pPr>
              <w:tabs>
                <w:tab w:val="left" w:pos="-11874"/>
                <w:tab w:val="left" w:pos="-11732"/>
              </w:tabs>
              <w:spacing w:after="0" w:line="360" w:lineRule="auto"/>
              <w:ind w:right="-53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</w:t>
            </w:r>
            <w:r w:rsidR="00EA4361" w:rsidRPr="008643B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</w:tr>
      <w:tr w:rsidR="008340B3" w:rsidRPr="008643B7" w:rsidTr="00553E39">
        <w:trPr>
          <w:gridAfter w:val="1"/>
          <w:wAfter w:w="28" w:type="dxa"/>
          <w:trHeight w:val="303"/>
        </w:trPr>
        <w:tc>
          <w:tcPr>
            <w:tcW w:w="431" w:type="dxa"/>
          </w:tcPr>
          <w:p w:rsidR="001B39A8" w:rsidRPr="008643B7" w:rsidRDefault="001B39A8" w:rsidP="001F65CF">
            <w:pPr>
              <w:pStyle w:val="1"/>
              <w:spacing w:line="360" w:lineRule="auto"/>
              <w:ind w:firstLine="0"/>
              <w:jc w:val="left"/>
              <w:outlineLvl w:val="0"/>
              <w:rPr>
                <w:i w:val="0"/>
                <w:color w:val="000000" w:themeColor="text1"/>
                <w:sz w:val="28"/>
                <w:szCs w:val="28"/>
              </w:rPr>
            </w:pPr>
          </w:p>
        </w:tc>
        <w:tc>
          <w:tcPr>
            <w:tcW w:w="703" w:type="dxa"/>
          </w:tcPr>
          <w:p w:rsidR="001B39A8" w:rsidRPr="008643B7" w:rsidRDefault="001B39A8" w:rsidP="001F65CF">
            <w:pPr>
              <w:pStyle w:val="1"/>
              <w:spacing w:line="360" w:lineRule="auto"/>
              <w:ind w:right="-249" w:firstLine="0"/>
              <w:jc w:val="left"/>
              <w:outlineLvl w:val="0"/>
              <w:rPr>
                <w:i w:val="0"/>
                <w:color w:val="000000" w:themeColor="text1"/>
                <w:sz w:val="28"/>
                <w:szCs w:val="28"/>
              </w:rPr>
            </w:pPr>
            <w:r w:rsidRPr="008643B7">
              <w:rPr>
                <w:i w:val="0"/>
                <w:color w:val="000000" w:themeColor="text1"/>
                <w:sz w:val="28"/>
                <w:szCs w:val="28"/>
              </w:rPr>
              <w:t>1.1</w:t>
            </w:r>
          </w:p>
        </w:tc>
        <w:tc>
          <w:tcPr>
            <w:tcW w:w="7905" w:type="dxa"/>
            <w:gridSpan w:val="2"/>
          </w:tcPr>
          <w:p w:rsidR="001B39A8" w:rsidRPr="008643B7" w:rsidRDefault="00AF1E55" w:rsidP="001F65CF">
            <w:pPr>
              <w:pStyle w:val="1"/>
              <w:spacing w:line="360" w:lineRule="auto"/>
              <w:ind w:right="-250" w:firstLine="0"/>
              <w:jc w:val="left"/>
              <w:outlineLvl w:val="0"/>
              <w:rPr>
                <w:i w:val="0"/>
                <w:color w:val="000000" w:themeColor="text1"/>
                <w:sz w:val="20"/>
                <w:szCs w:val="20"/>
              </w:rPr>
            </w:pPr>
            <w:r w:rsidRPr="008643B7">
              <w:rPr>
                <w:i w:val="0"/>
                <w:color w:val="000000" w:themeColor="text1"/>
                <w:sz w:val="28"/>
                <w:szCs w:val="28"/>
              </w:rPr>
              <w:t>Экономическая сущность и виды маркетинговых страт</w:t>
            </w:r>
            <w:r w:rsidRPr="008643B7">
              <w:rPr>
                <w:i w:val="0"/>
                <w:color w:val="000000" w:themeColor="text1"/>
                <w:sz w:val="28"/>
                <w:szCs w:val="28"/>
              </w:rPr>
              <w:t>е</w:t>
            </w:r>
            <w:r w:rsidRPr="008643B7">
              <w:rPr>
                <w:i w:val="0"/>
                <w:color w:val="000000" w:themeColor="text1"/>
                <w:sz w:val="28"/>
                <w:szCs w:val="28"/>
              </w:rPr>
              <w:t>гий</w:t>
            </w:r>
            <w:r w:rsidR="008340B3">
              <w:rPr>
                <w:i w:val="0"/>
                <w:color w:val="000000" w:themeColor="text1"/>
                <w:sz w:val="20"/>
                <w:szCs w:val="20"/>
              </w:rPr>
              <w:t>…</w:t>
            </w:r>
            <w:r w:rsidR="00553E39" w:rsidRPr="008643B7">
              <w:rPr>
                <w:i w:val="0"/>
                <w:color w:val="000000" w:themeColor="text1"/>
                <w:sz w:val="20"/>
                <w:szCs w:val="20"/>
              </w:rPr>
              <w:t>……</w:t>
            </w:r>
            <w:r w:rsidR="00553E39">
              <w:rPr>
                <w:i w:val="0"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397" w:type="dxa"/>
          </w:tcPr>
          <w:p w:rsidR="001B39A8" w:rsidRPr="008643B7" w:rsidRDefault="00EA4361" w:rsidP="001F65CF">
            <w:pPr>
              <w:spacing w:after="0" w:line="360" w:lineRule="auto"/>
              <w:ind w:right="-108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643B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5</w:t>
            </w:r>
          </w:p>
        </w:tc>
      </w:tr>
      <w:tr w:rsidR="008340B3" w:rsidRPr="008643B7" w:rsidTr="00553E39">
        <w:trPr>
          <w:gridAfter w:val="1"/>
          <w:wAfter w:w="28" w:type="dxa"/>
          <w:trHeight w:val="20"/>
        </w:trPr>
        <w:tc>
          <w:tcPr>
            <w:tcW w:w="431" w:type="dxa"/>
          </w:tcPr>
          <w:p w:rsidR="001B39A8" w:rsidRPr="008643B7" w:rsidRDefault="001B39A8" w:rsidP="001F65CF">
            <w:pPr>
              <w:pStyle w:val="1"/>
              <w:spacing w:line="360" w:lineRule="auto"/>
              <w:ind w:firstLine="0"/>
              <w:jc w:val="left"/>
              <w:outlineLvl w:val="0"/>
              <w:rPr>
                <w:i w:val="0"/>
                <w:color w:val="000000" w:themeColor="text1"/>
                <w:sz w:val="28"/>
                <w:szCs w:val="28"/>
              </w:rPr>
            </w:pPr>
          </w:p>
        </w:tc>
        <w:tc>
          <w:tcPr>
            <w:tcW w:w="703" w:type="dxa"/>
          </w:tcPr>
          <w:p w:rsidR="001B39A8" w:rsidRPr="008643B7" w:rsidRDefault="001B39A8" w:rsidP="001F65CF">
            <w:pPr>
              <w:pStyle w:val="1"/>
              <w:spacing w:line="360" w:lineRule="auto"/>
              <w:ind w:right="-249" w:firstLine="0"/>
              <w:jc w:val="left"/>
              <w:outlineLvl w:val="0"/>
              <w:rPr>
                <w:i w:val="0"/>
                <w:color w:val="000000" w:themeColor="text1"/>
                <w:sz w:val="28"/>
                <w:szCs w:val="28"/>
              </w:rPr>
            </w:pPr>
            <w:r w:rsidRPr="008643B7">
              <w:rPr>
                <w:i w:val="0"/>
                <w:color w:val="000000" w:themeColor="text1"/>
                <w:sz w:val="28"/>
                <w:szCs w:val="28"/>
              </w:rPr>
              <w:t>1.2</w:t>
            </w:r>
          </w:p>
        </w:tc>
        <w:tc>
          <w:tcPr>
            <w:tcW w:w="7905" w:type="dxa"/>
            <w:gridSpan w:val="2"/>
          </w:tcPr>
          <w:p w:rsidR="001B39A8" w:rsidRPr="008643B7" w:rsidRDefault="00AF1E55" w:rsidP="001F65CF">
            <w:pPr>
              <w:pStyle w:val="1"/>
              <w:spacing w:line="360" w:lineRule="auto"/>
              <w:ind w:right="-249" w:firstLine="0"/>
              <w:jc w:val="left"/>
              <w:outlineLvl w:val="0"/>
              <w:rPr>
                <w:i w:val="0"/>
                <w:color w:val="000000" w:themeColor="text1"/>
                <w:sz w:val="28"/>
                <w:szCs w:val="28"/>
              </w:rPr>
            </w:pPr>
            <w:r w:rsidRPr="008643B7">
              <w:rPr>
                <w:i w:val="0"/>
                <w:color w:val="000000" w:themeColor="text1"/>
                <w:sz w:val="28"/>
                <w:szCs w:val="28"/>
              </w:rPr>
              <w:t>Этапы разработки маркетинговых стратегий</w:t>
            </w:r>
            <w:r w:rsidR="001B39A8" w:rsidRPr="008643B7">
              <w:rPr>
                <w:i w:val="0"/>
                <w:color w:val="000000" w:themeColor="text1"/>
                <w:sz w:val="28"/>
                <w:szCs w:val="28"/>
              </w:rPr>
              <w:t xml:space="preserve"> </w:t>
            </w:r>
            <w:r w:rsidR="008340B3">
              <w:rPr>
                <w:i w:val="0"/>
                <w:color w:val="000000" w:themeColor="text1"/>
                <w:sz w:val="20"/>
                <w:szCs w:val="20"/>
              </w:rPr>
              <w:t>…………………</w:t>
            </w:r>
            <w:r w:rsidR="00553E39" w:rsidRPr="008643B7">
              <w:rPr>
                <w:i w:val="0"/>
                <w:color w:val="000000" w:themeColor="text1"/>
                <w:sz w:val="20"/>
                <w:szCs w:val="20"/>
              </w:rPr>
              <w:t>……………</w:t>
            </w:r>
          </w:p>
        </w:tc>
        <w:tc>
          <w:tcPr>
            <w:tcW w:w="397" w:type="dxa"/>
          </w:tcPr>
          <w:p w:rsidR="001B39A8" w:rsidRPr="008643B7" w:rsidRDefault="008340B3" w:rsidP="008340B3">
            <w:pPr>
              <w:spacing w:after="0" w:line="360" w:lineRule="auto"/>
              <w:ind w:right="-123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  <w:r w:rsidR="0052095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</w:p>
        </w:tc>
      </w:tr>
      <w:tr w:rsidR="008340B3" w:rsidRPr="008643B7" w:rsidTr="00553E39">
        <w:trPr>
          <w:gridAfter w:val="1"/>
          <w:wAfter w:w="28" w:type="dxa"/>
          <w:trHeight w:val="253"/>
        </w:trPr>
        <w:tc>
          <w:tcPr>
            <w:tcW w:w="431" w:type="dxa"/>
          </w:tcPr>
          <w:p w:rsidR="001B39A8" w:rsidRPr="008643B7" w:rsidRDefault="001B39A8" w:rsidP="001F65CF">
            <w:pPr>
              <w:spacing w:after="0"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03" w:type="dxa"/>
          </w:tcPr>
          <w:p w:rsidR="001B39A8" w:rsidRPr="008643B7" w:rsidRDefault="001B39A8" w:rsidP="001F65CF">
            <w:pPr>
              <w:pStyle w:val="1"/>
              <w:spacing w:line="360" w:lineRule="auto"/>
              <w:ind w:right="-250" w:firstLine="0"/>
              <w:jc w:val="left"/>
              <w:outlineLvl w:val="0"/>
              <w:rPr>
                <w:i w:val="0"/>
                <w:color w:val="000000" w:themeColor="text1"/>
                <w:sz w:val="28"/>
                <w:szCs w:val="28"/>
              </w:rPr>
            </w:pPr>
            <w:r w:rsidRPr="008643B7">
              <w:rPr>
                <w:i w:val="0"/>
                <w:color w:val="000000" w:themeColor="text1"/>
                <w:sz w:val="28"/>
                <w:szCs w:val="28"/>
              </w:rPr>
              <w:t>1.3</w:t>
            </w:r>
          </w:p>
        </w:tc>
        <w:tc>
          <w:tcPr>
            <w:tcW w:w="7905" w:type="dxa"/>
            <w:gridSpan w:val="2"/>
          </w:tcPr>
          <w:p w:rsidR="00EA4361" w:rsidRPr="008643B7" w:rsidRDefault="00AF1E55" w:rsidP="00EA4361">
            <w:pPr>
              <w:pStyle w:val="a3"/>
              <w:numPr>
                <w:ilvl w:val="0"/>
                <w:numId w:val="1"/>
              </w:numPr>
              <w:tabs>
                <w:tab w:val="left" w:pos="4184"/>
              </w:tabs>
              <w:spacing w:after="0" w:line="360" w:lineRule="auto"/>
              <w:ind w:left="0" w:right="-109" w:hanging="357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643B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Формирование конкурентных преимуществ малого бизнеса с помощью маркетинговой страт</w:t>
            </w:r>
            <w:r w:rsidRPr="008643B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е</w:t>
            </w:r>
            <w:r w:rsidRPr="008643B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гии</w:t>
            </w:r>
            <w:r w:rsidR="00553E39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………………………………………</w:t>
            </w:r>
            <w:r w:rsidR="00553E39" w:rsidRPr="008643B7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……</w:t>
            </w:r>
            <w:r w:rsidR="00553E39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..</w:t>
            </w:r>
          </w:p>
        </w:tc>
        <w:tc>
          <w:tcPr>
            <w:tcW w:w="397" w:type="dxa"/>
          </w:tcPr>
          <w:p w:rsidR="00EA4361" w:rsidRPr="008643B7" w:rsidRDefault="001B39A8" w:rsidP="001F65CF">
            <w:pPr>
              <w:tabs>
                <w:tab w:val="left" w:pos="180"/>
                <w:tab w:val="left" w:pos="367"/>
              </w:tabs>
              <w:spacing w:after="0" w:line="360" w:lineRule="auto"/>
              <w:ind w:left="-207" w:right="-108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643B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</w:t>
            </w:r>
          </w:p>
          <w:p w:rsidR="001B39A8" w:rsidRPr="00553E39" w:rsidRDefault="00E7064F" w:rsidP="00DB18D9">
            <w:pPr>
              <w:tabs>
                <w:tab w:val="left" w:pos="180"/>
                <w:tab w:val="left" w:pos="367"/>
              </w:tabs>
              <w:spacing w:after="0" w:line="360" w:lineRule="auto"/>
              <w:ind w:left="-207" w:right="-108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643B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  <w:r w:rsidR="00DB18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</w:p>
        </w:tc>
      </w:tr>
      <w:tr w:rsidR="001B39A8" w:rsidRPr="008643B7" w:rsidTr="00553E39">
        <w:trPr>
          <w:gridAfter w:val="1"/>
          <w:wAfter w:w="28" w:type="dxa"/>
          <w:trHeight w:val="583"/>
        </w:trPr>
        <w:tc>
          <w:tcPr>
            <w:tcW w:w="431" w:type="dxa"/>
          </w:tcPr>
          <w:p w:rsidR="001B39A8" w:rsidRPr="008643B7" w:rsidRDefault="001B39A8" w:rsidP="007D2A7A">
            <w:pPr>
              <w:pStyle w:val="11"/>
              <w:spacing w:before="0" w:line="240" w:lineRule="auto"/>
              <w:ind w:right="-249"/>
              <w:rPr>
                <w:color w:val="000000" w:themeColor="text1"/>
              </w:rPr>
            </w:pPr>
            <w:r w:rsidRPr="008643B7">
              <w:rPr>
                <w:color w:val="000000" w:themeColor="text1"/>
              </w:rPr>
              <w:t>2</w:t>
            </w:r>
          </w:p>
        </w:tc>
        <w:tc>
          <w:tcPr>
            <w:tcW w:w="8608" w:type="dxa"/>
            <w:gridSpan w:val="3"/>
          </w:tcPr>
          <w:p w:rsidR="001B39A8" w:rsidRPr="008643B7" w:rsidRDefault="00EA4361" w:rsidP="001F65CF">
            <w:pPr>
              <w:pStyle w:val="a3"/>
              <w:tabs>
                <w:tab w:val="left" w:pos="4184"/>
              </w:tabs>
              <w:spacing w:after="0" w:line="360" w:lineRule="auto"/>
              <w:ind w:left="0" w:right="-108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8643B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Анализ маркетинговой стратег</w:t>
            </w:r>
            <w:r w:rsidR="008340B3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ии предприятия ООО «</w:t>
            </w:r>
            <w:proofErr w:type="spellStart"/>
            <w:r w:rsidR="008340B3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Транси</w:t>
            </w:r>
            <w:r w:rsidR="008340B3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м</w:t>
            </w:r>
            <w:r w:rsidR="00553E3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порт</w:t>
            </w:r>
            <w:proofErr w:type="spellEnd"/>
            <w:r w:rsidR="00553E3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»</w:t>
            </w:r>
            <w:r w:rsidR="00553E39" w:rsidRPr="008643B7">
              <w:rPr>
                <w:color w:val="000000" w:themeColor="text1"/>
                <w:sz w:val="20"/>
                <w:szCs w:val="20"/>
              </w:rPr>
              <w:t xml:space="preserve"> </w:t>
            </w:r>
            <w:r w:rsidR="00553E39" w:rsidRPr="008643B7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…</w:t>
            </w:r>
          </w:p>
        </w:tc>
        <w:tc>
          <w:tcPr>
            <w:tcW w:w="397" w:type="dxa"/>
          </w:tcPr>
          <w:p w:rsidR="001B39A8" w:rsidRPr="008643B7" w:rsidRDefault="00E7064F" w:rsidP="00DD0BA3">
            <w:pPr>
              <w:spacing w:after="0" w:line="360" w:lineRule="auto"/>
              <w:ind w:right="-123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643B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  <w:r w:rsidR="00553E3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</w:tr>
      <w:tr w:rsidR="008340B3" w:rsidRPr="008643B7" w:rsidTr="00553E39">
        <w:trPr>
          <w:gridAfter w:val="1"/>
          <w:wAfter w:w="28" w:type="dxa"/>
          <w:trHeight w:val="394"/>
        </w:trPr>
        <w:tc>
          <w:tcPr>
            <w:tcW w:w="431" w:type="dxa"/>
          </w:tcPr>
          <w:p w:rsidR="001B39A8" w:rsidRPr="008643B7" w:rsidRDefault="001B39A8" w:rsidP="001F65CF">
            <w:pPr>
              <w:pStyle w:val="1"/>
              <w:spacing w:line="360" w:lineRule="auto"/>
              <w:ind w:firstLine="0"/>
              <w:jc w:val="left"/>
              <w:outlineLvl w:val="0"/>
              <w:rPr>
                <w:i w:val="0"/>
                <w:color w:val="000000" w:themeColor="text1"/>
                <w:sz w:val="28"/>
                <w:szCs w:val="28"/>
              </w:rPr>
            </w:pPr>
          </w:p>
        </w:tc>
        <w:tc>
          <w:tcPr>
            <w:tcW w:w="703" w:type="dxa"/>
          </w:tcPr>
          <w:p w:rsidR="001B39A8" w:rsidRPr="008643B7" w:rsidRDefault="001B39A8" w:rsidP="001F65CF">
            <w:pPr>
              <w:spacing w:after="0"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643B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2.1</w:t>
            </w:r>
          </w:p>
        </w:tc>
        <w:tc>
          <w:tcPr>
            <w:tcW w:w="7905" w:type="dxa"/>
            <w:gridSpan w:val="2"/>
          </w:tcPr>
          <w:p w:rsidR="001B39A8" w:rsidRPr="008643B7" w:rsidRDefault="00EA4361" w:rsidP="00553E39">
            <w:pPr>
              <w:pStyle w:val="a3"/>
              <w:tabs>
                <w:tab w:val="left" w:pos="4184"/>
              </w:tabs>
              <w:spacing w:after="0" w:line="360" w:lineRule="auto"/>
              <w:ind w:left="0" w:right="-249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643B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Характеристика и общие сведения о предпри</w:t>
            </w:r>
            <w:r w:rsidRPr="008643B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я</w:t>
            </w:r>
            <w:r w:rsidRPr="008643B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тии</w:t>
            </w:r>
            <w:r w:rsidR="001B39A8" w:rsidRPr="008643B7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…………</w:t>
            </w:r>
            <w:r w:rsidR="00553E39" w:rsidRPr="008643B7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……………</w:t>
            </w:r>
          </w:p>
        </w:tc>
        <w:tc>
          <w:tcPr>
            <w:tcW w:w="397" w:type="dxa"/>
          </w:tcPr>
          <w:p w:rsidR="001B39A8" w:rsidRPr="008643B7" w:rsidRDefault="00E7064F" w:rsidP="00DD0BA3">
            <w:pPr>
              <w:tabs>
                <w:tab w:val="left" w:pos="367"/>
              </w:tabs>
              <w:spacing w:after="0" w:line="360" w:lineRule="auto"/>
              <w:ind w:right="-108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643B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  <w:r w:rsidR="00DD0BA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</w:tr>
      <w:tr w:rsidR="008340B3" w:rsidRPr="008643B7" w:rsidTr="00553E39">
        <w:trPr>
          <w:gridAfter w:val="1"/>
          <w:wAfter w:w="28" w:type="dxa"/>
          <w:trHeight w:val="310"/>
        </w:trPr>
        <w:tc>
          <w:tcPr>
            <w:tcW w:w="431" w:type="dxa"/>
          </w:tcPr>
          <w:p w:rsidR="001B39A8" w:rsidRPr="008643B7" w:rsidRDefault="001B39A8" w:rsidP="001F65CF">
            <w:pPr>
              <w:spacing w:after="0"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03" w:type="dxa"/>
          </w:tcPr>
          <w:p w:rsidR="001B39A8" w:rsidRPr="008643B7" w:rsidRDefault="001B39A8" w:rsidP="001F65CF">
            <w:pPr>
              <w:pStyle w:val="1"/>
              <w:spacing w:line="360" w:lineRule="auto"/>
              <w:ind w:right="-250" w:firstLine="0"/>
              <w:jc w:val="left"/>
              <w:outlineLvl w:val="0"/>
              <w:rPr>
                <w:i w:val="0"/>
                <w:color w:val="000000" w:themeColor="text1"/>
                <w:sz w:val="28"/>
                <w:szCs w:val="28"/>
              </w:rPr>
            </w:pPr>
            <w:r w:rsidRPr="008643B7">
              <w:rPr>
                <w:i w:val="0"/>
                <w:color w:val="000000" w:themeColor="text1"/>
                <w:sz w:val="28"/>
                <w:szCs w:val="28"/>
              </w:rPr>
              <w:t>2.2</w:t>
            </w:r>
          </w:p>
        </w:tc>
        <w:tc>
          <w:tcPr>
            <w:tcW w:w="7905" w:type="dxa"/>
            <w:gridSpan w:val="2"/>
          </w:tcPr>
          <w:p w:rsidR="001B39A8" w:rsidRPr="008643B7" w:rsidRDefault="00EA4361" w:rsidP="00553E39">
            <w:pPr>
              <w:spacing w:after="0" w:line="360" w:lineRule="auto"/>
              <w:ind w:right="-249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643B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Анализ внешней и конкурентной среды предпри</w:t>
            </w:r>
            <w:r w:rsidRPr="008643B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я</w:t>
            </w:r>
            <w:r w:rsidR="00553E3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тия</w:t>
            </w:r>
            <w:r w:rsidR="00553E39" w:rsidRPr="008643B7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…………………</w:t>
            </w:r>
          </w:p>
        </w:tc>
        <w:tc>
          <w:tcPr>
            <w:tcW w:w="397" w:type="dxa"/>
          </w:tcPr>
          <w:p w:rsidR="001B39A8" w:rsidRPr="008643B7" w:rsidRDefault="00E7064F" w:rsidP="00DD0BA3">
            <w:pPr>
              <w:spacing w:after="0" w:line="360" w:lineRule="auto"/>
              <w:ind w:right="-123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8643B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  <w:r w:rsidR="00DD0BA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</w:t>
            </w:r>
          </w:p>
        </w:tc>
      </w:tr>
      <w:tr w:rsidR="008340B3" w:rsidRPr="008643B7" w:rsidTr="00553E39">
        <w:trPr>
          <w:gridAfter w:val="1"/>
          <w:wAfter w:w="28" w:type="dxa"/>
          <w:trHeight w:val="481"/>
        </w:trPr>
        <w:tc>
          <w:tcPr>
            <w:tcW w:w="431" w:type="dxa"/>
          </w:tcPr>
          <w:p w:rsidR="001B39A8" w:rsidRPr="008643B7" w:rsidRDefault="001B39A8" w:rsidP="001F65CF">
            <w:pPr>
              <w:pStyle w:val="1"/>
              <w:spacing w:line="360" w:lineRule="auto"/>
              <w:ind w:firstLine="0"/>
              <w:jc w:val="center"/>
              <w:outlineLvl w:val="0"/>
              <w:rPr>
                <w:i w:val="0"/>
                <w:color w:val="000000" w:themeColor="text1"/>
                <w:sz w:val="28"/>
                <w:szCs w:val="28"/>
              </w:rPr>
            </w:pPr>
          </w:p>
        </w:tc>
        <w:tc>
          <w:tcPr>
            <w:tcW w:w="703" w:type="dxa"/>
          </w:tcPr>
          <w:p w:rsidR="001B39A8" w:rsidRPr="008643B7" w:rsidRDefault="001B39A8" w:rsidP="001F65CF">
            <w:pPr>
              <w:pStyle w:val="1"/>
              <w:spacing w:line="360" w:lineRule="auto"/>
              <w:ind w:firstLine="0"/>
              <w:outlineLvl w:val="0"/>
              <w:rPr>
                <w:i w:val="0"/>
                <w:color w:val="000000" w:themeColor="text1"/>
                <w:sz w:val="28"/>
                <w:szCs w:val="28"/>
              </w:rPr>
            </w:pPr>
            <w:r w:rsidRPr="008643B7">
              <w:rPr>
                <w:i w:val="0"/>
                <w:color w:val="000000" w:themeColor="text1"/>
                <w:sz w:val="28"/>
                <w:szCs w:val="28"/>
              </w:rPr>
              <w:t>2.3</w:t>
            </w:r>
          </w:p>
        </w:tc>
        <w:tc>
          <w:tcPr>
            <w:tcW w:w="7905" w:type="dxa"/>
            <w:gridSpan w:val="2"/>
          </w:tcPr>
          <w:p w:rsidR="001B39A8" w:rsidRPr="008643B7" w:rsidRDefault="00EA4361" w:rsidP="00553E39">
            <w:pPr>
              <w:pStyle w:val="a3"/>
              <w:numPr>
                <w:ilvl w:val="0"/>
                <w:numId w:val="1"/>
              </w:numPr>
              <w:tabs>
                <w:tab w:val="left" w:pos="4184"/>
              </w:tabs>
              <w:spacing w:after="0" w:line="360" w:lineRule="auto"/>
              <w:ind w:left="0" w:right="-391" w:hanging="357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643B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Анализ маркетинговых возможностей и недостатков в ООО «</w:t>
            </w:r>
            <w:proofErr w:type="spellStart"/>
            <w:r w:rsidRPr="008643B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Трансимпорт</w:t>
            </w:r>
            <w:proofErr w:type="spellEnd"/>
            <w:r w:rsidRPr="008643B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»</w:t>
            </w:r>
            <w:r w:rsidR="001B39A8" w:rsidRPr="008643B7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…………………………………………………….</w:t>
            </w:r>
            <w:r w:rsidR="008340B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……………………</w:t>
            </w:r>
            <w:r w:rsidR="00035D25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.</w:t>
            </w:r>
            <w:r w:rsidR="00553E39" w:rsidRPr="008643B7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… </w:t>
            </w:r>
          </w:p>
        </w:tc>
        <w:tc>
          <w:tcPr>
            <w:tcW w:w="397" w:type="dxa"/>
          </w:tcPr>
          <w:p w:rsidR="001B39A8" w:rsidRPr="008643B7" w:rsidRDefault="001B39A8" w:rsidP="001F65CF">
            <w:pPr>
              <w:tabs>
                <w:tab w:val="left" w:pos="180"/>
                <w:tab w:val="left" w:pos="367"/>
              </w:tabs>
              <w:spacing w:after="0" w:line="360" w:lineRule="auto"/>
              <w:ind w:left="-207" w:right="-108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643B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</w:t>
            </w:r>
          </w:p>
          <w:p w:rsidR="001B39A8" w:rsidRPr="00553E39" w:rsidRDefault="00E7064F" w:rsidP="001F65CF">
            <w:pPr>
              <w:tabs>
                <w:tab w:val="left" w:pos="180"/>
                <w:tab w:val="left" w:pos="367"/>
              </w:tabs>
              <w:spacing w:after="0" w:line="360" w:lineRule="auto"/>
              <w:ind w:left="-207" w:right="-108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643B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035D2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38</w:t>
            </w:r>
          </w:p>
        </w:tc>
      </w:tr>
      <w:tr w:rsidR="001B39A8" w:rsidRPr="008643B7" w:rsidTr="00553E39">
        <w:trPr>
          <w:gridAfter w:val="1"/>
          <w:wAfter w:w="28" w:type="dxa"/>
          <w:trHeight w:val="706"/>
        </w:trPr>
        <w:tc>
          <w:tcPr>
            <w:tcW w:w="431" w:type="dxa"/>
          </w:tcPr>
          <w:p w:rsidR="001B39A8" w:rsidRPr="008643B7" w:rsidRDefault="001B39A8" w:rsidP="00FE3F0B">
            <w:pPr>
              <w:pStyle w:val="11"/>
              <w:spacing w:before="0" w:line="240" w:lineRule="auto"/>
              <w:ind w:right="-249"/>
              <w:rPr>
                <w:color w:val="000000" w:themeColor="text1"/>
              </w:rPr>
            </w:pPr>
            <w:r w:rsidRPr="008643B7">
              <w:rPr>
                <w:color w:val="000000" w:themeColor="text1"/>
              </w:rPr>
              <w:t>3</w:t>
            </w:r>
          </w:p>
        </w:tc>
        <w:tc>
          <w:tcPr>
            <w:tcW w:w="8608" w:type="dxa"/>
            <w:gridSpan w:val="3"/>
          </w:tcPr>
          <w:p w:rsidR="001B39A8" w:rsidRPr="008643B7" w:rsidRDefault="00EA4361" w:rsidP="00553E39">
            <w:pPr>
              <w:spacing w:after="0" w:line="360" w:lineRule="auto"/>
              <w:ind w:right="-391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643B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Рекомендации по совершенствованию маркетинговой стратегии </w:t>
            </w:r>
            <w:r w:rsidR="00553E3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 </w:t>
            </w:r>
            <w:r w:rsidRPr="008643B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предпри</w:t>
            </w:r>
            <w:r w:rsidRPr="008643B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я</w:t>
            </w:r>
            <w:r w:rsidRPr="008643B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тия</w:t>
            </w:r>
            <w:r w:rsidRPr="008643B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………..………………………………………………</w:t>
            </w:r>
            <w:r w:rsidR="00553E39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……………………………</w:t>
            </w:r>
            <w:r w:rsidR="00553E39" w:rsidRPr="008643B7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……</w:t>
            </w:r>
            <w:r w:rsidR="00553E39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397" w:type="dxa"/>
          </w:tcPr>
          <w:p w:rsidR="00EA4361" w:rsidRPr="008643B7" w:rsidRDefault="00EA4361" w:rsidP="001F65CF">
            <w:pPr>
              <w:tabs>
                <w:tab w:val="left" w:pos="367"/>
                <w:tab w:val="left" w:pos="513"/>
              </w:tabs>
              <w:spacing w:after="0" w:line="360" w:lineRule="auto"/>
              <w:ind w:left="-107" w:right="-108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B39A8" w:rsidRPr="00553E39" w:rsidRDefault="00F33D2D" w:rsidP="001F65CF">
            <w:pPr>
              <w:tabs>
                <w:tab w:val="left" w:pos="367"/>
                <w:tab w:val="left" w:pos="513"/>
              </w:tabs>
              <w:spacing w:after="0" w:line="360" w:lineRule="auto"/>
              <w:ind w:left="-107" w:right="-108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43</w:t>
            </w:r>
          </w:p>
        </w:tc>
      </w:tr>
      <w:tr w:rsidR="008340B3" w:rsidRPr="008643B7" w:rsidTr="00553E39">
        <w:trPr>
          <w:gridAfter w:val="1"/>
          <w:wAfter w:w="28" w:type="dxa"/>
          <w:trHeight w:val="250"/>
        </w:trPr>
        <w:tc>
          <w:tcPr>
            <w:tcW w:w="431" w:type="dxa"/>
          </w:tcPr>
          <w:p w:rsidR="001B39A8" w:rsidRPr="008643B7" w:rsidRDefault="001B39A8" w:rsidP="001F65CF">
            <w:pPr>
              <w:pStyle w:val="1"/>
              <w:spacing w:line="360" w:lineRule="auto"/>
              <w:ind w:firstLine="0"/>
              <w:jc w:val="left"/>
              <w:outlineLvl w:val="0"/>
              <w:rPr>
                <w:i w:val="0"/>
                <w:color w:val="000000" w:themeColor="text1"/>
                <w:sz w:val="28"/>
                <w:szCs w:val="28"/>
              </w:rPr>
            </w:pPr>
          </w:p>
        </w:tc>
        <w:tc>
          <w:tcPr>
            <w:tcW w:w="719" w:type="dxa"/>
            <w:gridSpan w:val="2"/>
          </w:tcPr>
          <w:p w:rsidR="001B39A8" w:rsidRPr="008643B7" w:rsidRDefault="001B39A8" w:rsidP="001F65CF">
            <w:pPr>
              <w:pStyle w:val="1"/>
              <w:spacing w:line="360" w:lineRule="auto"/>
              <w:ind w:right="-250" w:firstLine="0"/>
              <w:jc w:val="left"/>
              <w:outlineLvl w:val="0"/>
              <w:rPr>
                <w:i w:val="0"/>
                <w:color w:val="000000" w:themeColor="text1"/>
                <w:sz w:val="28"/>
                <w:szCs w:val="28"/>
              </w:rPr>
            </w:pPr>
            <w:bookmarkStart w:id="7" w:name="_Toc158719819"/>
            <w:bookmarkStart w:id="8" w:name="_Toc158719996"/>
            <w:bookmarkStart w:id="9" w:name="_Toc158720247"/>
            <w:bookmarkStart w:id="10" w:name="_Toc160523569"/>
            <w:bookmarkStart w:id="11" w:name="_Toc160524109"/>
            <w:bookmarkStart w:id="12" w:name="_Toc161564631"/>
            <w:bookmarkStart w:id="13" w:name="_Toc161645570"/>
            <w:r w:rsidRPr="008643B7">
              <w:rPr>
                <w:i w:val="0"/>
                <w:color w:val="000000" w:themeColor="text1"/>
                <w:sz w:val="28"/>
                <w:szCs w:val="28"/>
              </w:rPr>
              <w:t>3.1</w:t>
            </w:r>
            <w:bookmarkEnd w:id="7"/>
            <w:bookmarkEnd w:id="8"/>
            <w:bookmarkEnd w:id="9"/>
            <w:bookmarkEnd w:id="10"/>
            <w:bookmarkEnd w:id="11"/>
            <w:bookmarkEnd w:id="12"/>
            <w:bookmarkEnd w:id="13"/>
          </w:p>
        </w:tc>
        <w:tc>
          <w:tcPr>
            <w:tcW w:w="7889" w:type="dxa"/>
          </w:tcPr>
          <w:p w:rsidR="001B39A8" w:rsidRPr="008643B7" w:rsidRDefault="00EA4361" w:rsidP="001F65CF">
            <w:pPr>
              <w:pStyle w:val="a3"/>
              <w:numPr>
                <w:ilvl w:val="0"/>
                <w:numId w:val="1"/>
              </w:numPr>
              <w:tabs>
                <w:tab w:val="left" w:pos="4184"/>
              </w:tabs>
              <w:spacing w:after="0" w:line="360" w:lineRule="auto"/>
              <w:ind w:left="0" w:right="-109" w:hanging="357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643B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Перспективы развития маркетинговой стратегии предпри</w:t>
            </w:r>
            <w:r w:rsidRPr="008643B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я</w:t>
            </w:r>
            <w:r w:rsidRPr="008643B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тия </w:t>
            </w:r>
            <w:r w:rsidR="008340B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…</w:t>
            </w:r>
          </w:p>
        </w:tc>
        <w:tc>
          <w:tcPr>
            <w:tcW w:w="397" w:type="dxa"/>
          </w:tcPr>
          <w:p w:rsidR="001B39A8" w:rsidRPr="008643B7" w:rsidRDefault="001B39A8" w:rsidP="00EA4361">
            <w:pPr>
              <w:tabs>
                <w:tab w:val="left" w:pos="180"/>
                <w:tab w:val="left" w:pos="367"/>
              </w:tabs>
              <w:spacing w:after="0" w:line="360" w:lineRule="auto"/>
              <w:ind w:left="-207" w:right="-108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643B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</w:t>
            </w:r>
            <w:r w:rsidR="00F33D2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43</w:t>
            </w:r>
          </w:p>
        </w:tc>
      </w:tr>
      <w:tr w:rsidR="008340B3" w:rsidRPr="008643B7" w:rsidTr="00553E39">
        <w:trPr>
          <w:gridAfter w:val="1"/>
          <w:wAfter w:w="28" w:type="dxa"/>
          <w:trHeight w:val="379"/>
        </w:trPr>
        <w:tc>
          <w:tcPr>
            <w:tcW w:w="431" w:type="dxa"/>
          </w:tcPr>
          <w:p w:rsidR="001B39A8" w:rsidRPr="008643B7" w:rsidRDefault="001B39A8" w:rsidP="001F65CF">
            <w:pPr>
              <w:pStyle w:val="1"/>
              <w:spacing w:line="360" w:lineRule="auto"/>
              <w:ind w:firstLine="0"/>
              <w:jc w:val="left"/>
              <w:outlineLvl w:val="0"/>
              <w:rPr>
                <w:i w:val="0"/>
                <w:color w:val="000000" w:themeColor="text1"/>
                <w:sz w:val="28"/>
                <w:szCs w:val="28"/>
              </w:rPr>
            </w:pPr>
          </w:p>
        </w:tc>
        <w:tc>
          <w:tcPr>
            <w:tcW w:w="719" w:type="dxa"/>
            <w:gridSpan w:val="2"/>
          </w:tcPr>
          <w:p w:rsidR="001B39A8" w:rsidRPr="008643B7" w:rsidRDefault="001B39A8" w:rsidP="001F65CF">
            <w:pPr>
              <w:pStyle w:val="1"/>
              <w:spacing w:line="360" w:lineRule="auto"/>
              <w:ind w:right="-250" w:firstLine="0"/>
              <w:jc w:val="left"/>
              <w:outlineLvl w:val="0"/>
              <w:rPr>
                <w:i w:val="0"/>
                <w:color w:val="000000" w:themeColor="text1"/>
                <w:sz w:val="28"/>
                <w:szCs w:val="28"/>
              </w:rPr>
            </w:pPr>
            <w:r w:rsidRPr="008643B7">
              <w:rPr>
                <w:i w:val="0"/>
                <w:color w:val="000000" w:themeColor="text1"/>
                <w:sz w:val="28"/>
                <w:szCs w:val="28"/>
              </w:rPr>
              <w:t>3.2</w:t>
            </w:r>
          </w:p>
        </w:tc>
        <w:tc>
          <w:tcPr>
            <w:tcW w:w="7889" w:type="dxa"/>
          </w:tcPr>
          <w:p w:rsidR="001B39A8" w:rsidRPr="008643B7" w:rsidRDefault="00EA4361" w:rsidP="00553E39">
            <w:pPr>
              <w:pStyle w:val="a3"/>
              <w:numPr>
                <w:ilvl w:val="0"/>
                <w:numId w:val="1"/>
              </w:numPr>
              <w:tabs>
                <w:tab w:val="left" w:pos="4184"/>
              </w:tabs>
              <w:spacing w:after="0" w:line="360" w:lineRule="auto"/>
              <w:ind w:left="0" w:right="-675" w:hanging="357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643B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Пути улучшения качества стратегии маркетинга в ООО </w:t>
            </w:r>
            <w:r w:rsidR="00553E3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         </w:t>
            </w:r>
            <w:r w:rsidRPr="008643B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«</w:t>
            </w:r>
            <w:proofErr w:type="spellStart"/>
            <w:r w:rsidRPr="008643B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Трасимпорт</w:t>
            </w:r>
            <w:proofErr w:type="spellEnd"/>
            <w:r w:rsidRPr="008643B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»</w:t>
            </w:r>
            <w:r w:rsidR="001B39A8" w:rsidRPr="008643B7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.……………………………….</w:t>
            </w:r>
            <w:r w:rsidR="00553E39" w:rsidRPr="008643B7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…………………………………………………</w:t>
            </w:r>
          </w:p>
        </w:tc>
        <w:tc>
          <w:tcPr>
            <w:tcW w:w="397" w:type="dxa"/>
          </w:tcPr>
          <w:p w:rsidR="00EA4361" w:rsidRPr="008643B7" w:rsidRDefault="001B39A8" w:rsidP="00E7064F">
            <w:pPr>
              <w:tabs>
                <w:tab w:val="left" w:pos="180"/>
                <w:tab w:val="left" w:pos="367"/>
              </w:tabs>
              <w:spacing w:after="0" w:line="360" w:lineRule="auto"/>
              <w:ind w:left="-207" w:right="-108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643B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</w:t>
            </w:r>
          </w:p>
          <w:p w:rsidR="001B39A8" w:rsidRPr="00553E39" w:rsidRDefault="00E7064F" w:rsidP="00DB18D9">
            <w:pPr>
              <w:tabs>
                <w:tab w:val="left" w:pos="180"/>
                <w:tab w:val="left" w:pos="367"/>
              </w:tabs>
              <w:spacing w:after="0" w:line="360" w:lineRule="auto"/>
              <w:ind w:left="-207" w:right="-108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643B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  <w:r w:rsidR="00DB18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</w:t>
            </w:r>
            <w:bookmarkStart w:id="14" w:name="_GoBack"/>
            <w:bookmarkEnd w:id="14"/>
          </w:p>
        </w:tc>
      </w:tr>
      <w:tr w:rsidR="001B39A8" w:rsidRPr="008643B7" w:rsidTr="00553E39">
        <w:trPr>
          <w:gridAfter w:val="1"/>
          <w:wAfter w:w="28" w:type="dxa"/>
          <w:trHeight w:val="440"/>
        </w:trPr>
        <w:tc>
          <w:tcPr>
            <w:tcW w:w="9039" w:type="dxa"/>
            <w:gridSpan w:val="4"/>
          </w:tcPr>
          <w:p w:rsidR="001B39A8" w:rsidRPr="008643B7" w:rsidRDefault="001B39A8" w:rsidP="001F65CF">
            <w:pPr>
              <w:pStyle w:val="1"/>
              <w:spacing w:before="120" w:line="360" w:lineRule="auto"/>
              <w:ind w:right="-249" w:firstLine="0"/>
              <w:jc w:val="left"/>
              <w:outlineLvl w:val="0"/>
              <w:rPr>
                <w:i w:val="0"/>
                <w:color w:val="000000" w:themeColor="text1"/>
                <w:sz w:val="20"/>
                <w:szCs w:val="20"/>
              </w:rPr>
            </w:pPr>
            <w:r w:rsidRPr="008643B7">
              <w:rPr>
                <w:i w:val="0"/>
                <w:color w:val="000000" w:themeColor="text1"/>
                <w:sz w:val="28"/>
                <w:szCs w:val="28"/>
              </w:rPr>
              <w:t>Заключ</w:t>
            </w:r>
            <w:r w:rsidRPr="008643B7">
              <w:rPr>
                <w:i w:val="0"/>
                <w:color w:val="000000" w:themeColor="text1"/>
                <w:sz w:val="28"/>
                <w:szCs w:val="28"/>
              </w:rPr>
              <w:t>е</w:t>
            </w:r>
            <w:r w:rsidRPr="008643B7">
              <w:rPr>
                <w:i w:val="0"/>
                <w:color w:val="000000" w:themeColor="text1"/>
                <w:sz w:val="28"/>
                <w:szCs w:val="28"/>
              </w:rPr>
              <w:t>ние</w:t>
            </w:r>
            <w:r w:rsidRPr="008643B7">
              <w:rPr>
                <w:i w:val="0"/>
                <w:color w:val="000000" w:themeColor="text1"/>
                <w:sz w:val="20"/>
                <w:szCs w:val="20"/>
              </w:rPr>
              <w:t>……………………………………………</w:t>
            </w:r>
            <w:r w:rsidR="008340B3">
              <w:rPr>
                <w:i w:val="0"/>
                <w:color w:val="000000" w:themeColor="text1"/>
                <w:sz w:val="20"/>
                <w:szCs w:val="20"/>
              </w:rPr>
              <w:t>………………………………………………………</w:t>
            </w:r>
          </w:p>
        </w:tc>
        <w:tc>
          <w:tcPr>
            <w:tcW w:w="397" w:type="dxa"/>
          </w:tcPr>
          <w:p w:rsidR="001B39A8" w:rsidRPr="00553E39" w:rsidRDefault="00281CB8" w:rsidP="00EA4361">
            <w:pPr>
              <w:tabs>
                <w:tab w:val="left" w:pos="-216"/>
                <w:tab w:val="left" w:pos="367"/>
              </w:tabs>
              <w:spacing w:after="0" w:line="360" w:lineRule="auto"/>
              <w:ind w:right="-108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61</w:t>
            </w:r>
          </w:p>
        </w:tc>
      </w:tr>
      <w:tr w:rsidR="001B39A8" w:rsidRPr="008643B7" w:rsidTr="00553E39">
        <w:trPr>
          <w:gridAfter w:val="1"/>
          <w:wAfter w:w="28" w:type="dxa"/>
          <w:trHeight w:val="227"/>
        </w:trPr>
        <w:tc>
          <w:tcPr>
            <w:tcW w:w="9039" w:type="dxa"/>
            <w:gridSpan w:val="4"/>
          </w:tcPr>
          <w:p w:rsidR="001B39A8" w:rsidRPr="008643B7" w:rsidRDefault="001B39A8" w:rsidP="001F65CF">
            <w:pPr>
              <w:pStyle w:val="1"/>
              <w:spacing w:before="120" w:line="360" w:lineRule="auto"/>
              <w:ind w:right="-249" w:firstLine="0"/>
              <w:jc w:val="left"/>
              <w:outlineLvl w:val="0"/>
              <w:rPr>
                <w:i w:val="0"/>
                <w:color w:val="000000" w:themeColor="text1"/>
                <w:sz w:val="28"/>
                <w:szCs w:val="28"/>
              </w:rPr>
            </w:pPr>
            <w:r w:rsidRPr="008643B7">
              <w:rPr>
                <w:i w:val="0"/>
                <w:color w:val="000000" w:themeColor="text1"/>
                <w:sz w:val="28"/>
                <w:szCs w:val="28"/>
              </w:rPr>
              <w:t>Список использованных источн</w:t>
            </w:r>
            <w:r w:rsidRPr="008643B7">
              <w:rPr>
                <w:i w:val="0"/>
                <w:color w:val="000000" w:themeColor="text1"/>
                <w:sz w:val="28"/>
                <w:szCs w:val="28"/>
              </w:rPr>
              <w:t>и</w:t>
            </w:r>
            <w:r w:rsidRPr="008643B7">
              <w:rPr>
                <w:i w:val="0"/>
                <w:color w:val="000000" w:themeColor="text1"/>
                <w:sz w:val="28"/>
                <w:szCs w:val="28"/>
              </w:rPr>
              <w:t>ков</w:t>
            </w:r>
            <w:r w:rsidR="00553E39" w:rsidRPr="00553E39">
              <w:rPr>
                <w:i w:val="0"/>
                <w:color w:val="000000" w:themeColor="text1"/>
                <w:sz w:val="20"/>
                <w:szCs w:val="20"/>
              </w:rPr>
              <w:t>…………………………………………………………</w:t>
            </w:r>
            <w:r w:rsidR="00553E39">
              <w:rPr>
                <w:i w:val="0"/>
                <w:color w:val="000000" w:themeColor="text1"/>
                <w:sz w:val="20"/>
                <w:szCs w:val="20"/>
              </w:rPr>
              <w:t>..</w:t>
            </w:r>
          </w:p>
        </w:tc>
        <w:tc>
          <w:tcPr>
            <w:tcW w:w="397" w:type="dxa"/>
            <w:vAlign w:val="bottom"/>
          </w:tcPr>
          <w:p w:rsidR="001B39A8" w:rsidRPr="008643B7" w:rsidRDefault="00F40449" w:rsidP="00553E39">
            <w:pPr>
              <w:tabs>
                <w:tab w:val="left" w:pos="-216"/>
                <w:tab w:val="left" w:pos="367"/>
              </w:tabs>
              <w:spacing w:after="0" w:line="360" w:lineRule="auto"/>
              <w:ind w:left="-108" w:right="-108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64</w:t>
            </w:r>
          </w:p>
        </w:tc>
      </w:tr>
    </w:tbl>
    <w:p w:rsidR="001B39A8" w:rsidRPr="008643B7" w:rsidRDefault="001B39A8" w:rsidP="001B39A8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7064F" w:rsidRPr="008643B7" w:rsidRDefault="00E7064F" w:rsidP="00E7064F">
      <w:pPr>
        <w:pStyle w:val="1"/>
        <w:spacing w:line="360" w:lineRule="auto"/>
        <w:jc w:val="center"/>
        <w:rPr>
          <w:color w:val="000000" w:themeColor="text1"/>
          <w:sz w:val="28"/>
          <w:szCs w:val="28"/>
          <w:shd w:val="clear" w:color="auto" w:fill="FFFFFF"/>
        </w:rPr>
      </w:pPr>
      <w:bookmarkStart w:id="15" w:name="_Toc40381847"/>
    </w:p>
    <w:p w:rsidR="00E7064F" w:rsidRPr="008643B7" w:rsidRDefault="00E7064F" w:rsidP="00E7064F">
      <w:pPr>
        <w:pStyle w:val="1"/>
        <w:spacing w:line="360" w:lineRule="auto"/>
        <w:jc w:val="center"/>
        <w:rPr>
          <w:color w:val="000000" w:themeColor="text1"/>
          <w:sz w:val="28"/>
          <w:szCs w:val="28"/>
          <w:shd w:val="clear" w:color="auto" w:fill="FFFFFF"/>
        </w:rPr>
      </w:pPr>
    </w:p>
    <w:p w:rsidR="00E7064F" w:rsidRPr="008643B7" w:rsidRDefault="00E7064F" w:rsidP="00E7064F">
      <w:pPr>
        <w:pStyle w:val="2"/>
        <w:rPr>
          <w:color w:val="000000" w:themeColor="text1"/>
          <w:shd w:val="clear" w:color="auto" w:fill="FFFFFF"/>
        </w:rPr>
      </w:pPr>
    </w:p>
    <w:p w:rsidR="00E7064F" w:rsidRPr="008643B7" w:rsidRDefault="00E7064F" w:rsidP="00E7064F">
      <w:pPr>
        <w:pStyle w:val="1"/>
        <w:spacing w:line="360" w:lineRule="auto"/>
        <w:jc w:val="center"/>
        <w:rPr>
          <w:color w:val="000000" w:themeColor="text1"/>
          <w:sz w:val="28"/>
          <w:szCs w:val="28"/>
          <w:shd w:val="clear" w:color="auto" w:fill="FFFFFF"/>
        </w:rPr>
      </w:pPr>
    </w:p>
    <w:p w:rsidR="00E7064F" w:rsidRPr="008643B7" w:rsidRDefault="00E7064F" w:rsidP="00E7064F">
      <w:pPr>
        <w:rPr>
          <w:color w:val="000000" w:themeColor="text1"/>
          <w:lang w:eastAsia="ru-RU"/>
        </w:rPr>
      </w:pPr>
    </w:p>
    <w:p w:rsidR="00E7064F" w:rsidRPr="008643B7" w:rsidRDefault="00E7064F" w:rsidP="00E7064F">
      <w:pPr>
        <w:pStyle w:val="1"/>
        <w:spacing w:line="360" w:lineRule="auto"/>
        <w:ind w:firstLine="0"/>
        <w:rPr>
          <w:color w:val="000000" w:themeColor="text1"/>
          <w:sz w:val="28"/>
          <w:szCs w:val="28"/>
          <w:shd w:val="clear" w:color="auto" w:fill="FFFFFF"/>
        </w:rPr>
      </w:pPr>
    </w:p>
    <w:p w:rsidR="00E7064F" w:rsidRPr="008643B7" w:rsidRDefault="00E7064F" w:rsidP="00E7064F">
      <w:pPr>
        <w:rPr>
          <w:color w:val="000000" w:themeColor="text1"/>
          <w:lang w:eastAsia="ru-RU"/>
        </w:rPr>
      </w:pPr>
    </w:p>
    <w:p w:rsidR="00E7064F" w:rsidRPr="008643B7" w:rsidRDefault="00E7064F" w:rsidP="00E7064F">
      <w:pPr>
        <w:rPr>
          <w:color w:val="000000" w:themeColor="text1"/>
          <w:lang w:eastAsia="ru-RU"/>
        </w:rPr>
      </w:pPr>
    </w:p>
    <w:p w:rsidR="00E7064F" w:rsidRPr="008643B7" w:rsidRDefault="00E7064F" w:rsidP="00E7064F">
      <w:pPr>
        <w:rPr>
          <w:color w:val="000000" w:themeColor="text1"/>
          <w:lang w:eastAsia="ru-RU"/>
        </w:rPr>
      </w:pPr>
    </w:p>
    <w:bookmarkEnd w:id="15"/>
    <w:p w:rsidR="00E7064F" w:rsidRPr="008643B7" w:rsidRDefault="00E7064F" w:rsidP="003B2CFE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8643B7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lastRenderedPageBreak/>
        <w:t>ВВЕДЕНИЕ</w:t>
      </w:r>
    </w:p>
    <w:p w:rsidR="00E7064F" w:rsidRPr="008643B7" w:rsidRDefault="00E7064F" w:rsidP="003B2CF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E7064F" w:rsidRPr="008643B7" w:rsidRDefault="00E7064F" w:rsidP="003B2CF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Актуальность темы. Системный подход к управлению эффективностью маркетинговой деятельности предприятий малого бизнеса, базирующийся на стратегических целях компании, необходим для их успешного достижения. На сегодняшний день одной из наиболее актуальных проблем маркетинга я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ляется измерение результатов маркетинговой деятельности в привязке к ф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нансовым результатам компании. Не существует единого универсального показателя или группы показателей оценки эффективности маркетинга. </w:t>
      </w:r>
    </w:p>
    <w:p w:rsidR="00E7064F" w:rsidRPr="008643B7" w:rsidRDefault="00E7064F" w:rsidP="003B2CF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Проблема состоит в том, что далеко не всегда можно выявить взаим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связь между финансовыми вложениями в маркетинг и стратегической р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зультативностью компании на рынке. Выбор оптимальных маркетинговых инструментов требует тщательного исследования потребностей, рынка, наличия собственных ресурсов. </w:t>
      </w:r>
    </w:p>
    <w:p w:rsidR="00E7064F" w:rsidRPr="008643B7" w:rsidRDefault="00E7064F" w:rsidP="003B2CF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современных условиях развития экономики для повышения эффе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тивности деятельности предприятий малого бизнеса требуются новые страт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гические решения, направленные на долгосрочное сотрудничество с клие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тами, а значит, требуются новые подходы к разработке и осуществлению стратегических решений. Необходимо постоянно проводить мониторинг и анализировать рынок, поведение клиентов. Что в свою очередь базируется на анализе огромного количества маркетинговой информации, клиентах, пред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ставляемых услугах, конкурентах, ценовой политике и рекламе с использов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нием моделей маркетинга, как инструментов управления. В этих условиях маркетинговая стратегия становится одним из ключевых элементов в проце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се создания стратегии компании в целом и создает условия для стабильного и долгосрочного ее роста.</w:t>
      </w:r>
    </w:p>
    <w:p w:rsidR="00E7064F" w:rsidRPr="008643B7" w:rsidRDefault="00E7064F" w:rsidP="003B2CF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Целью данной работы является разработка рекомендаций по соверше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ствованию маркетинговой стратегии на предприятии малого бизнеса (на примере ООО «ТРАНСИМПОРТ»).</w:t>
      </w:r>
    </w:p>
    <w:p w:rsidR="00E40734" w:rsidRPr="008643B7" w:rsidRDefault="00E7064F" w:rsidP="00E4073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Для достижения поставленной цели работы предстоит решить следу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ю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щие за</w:t>
      </w:r>
      <w:r w:rsidR="00E40734"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дачи:</w:t>
      </w:r>
    </w:p>
    <w:p w:rsidR="00E7064F" w:rsidRPr="008643B7" w:rsidRDefault="00E40734" w:rsidP="001C0E7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 xml:space="preserve">– </w:t>
      </w:r>
      <w:r w:rsidR="00E7064F"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рассмотреть теоретические основы маркетинговых стратегий;</w:t>
      </w:r>
    </w:p>
    <w:p w:rsidR="00E7064F" w:rsidRPr="008643B7" w:rsidRDefault="00E40734" w:rsidP="001C0E7D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– </w:t>
      </w:r>
      <w:r w:rsidR="00E7064F"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дать характеристик</w:t>
      </w:r>
      <w:proofErr w:type="gramStart"/>
      <w:r w:rsidR="00E7064F"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 ООО</w:t>
      </w:r>
      <w:proofErr w:type="gramEnd"/>
      <w:r w:rsidR="00E7064F"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«ТРАНСИМПОРТ»; </w:t>
      </w:r>
    </w:p>
    <w:p w:rsidR="001C0E7D" w:rsidRPr="008643B7" w:rsidRDefault="00E40734" w:rsidP="001C0E7D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– </w:t>
      </w:r>
      <w:r w:rsidR="00E7064F"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провести анализ внешней и конкурентной среды;</w:t>
      </w:r>
    </w:p>
    <w:p w:rsidR="00E7064F" w:rsidRPr="008643B7" w:rsidRDefault="00E40734" w:rsidP="001C0E7D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– </w:t>
      </w:r>
      <w:r w:rsidR="00E7064F"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разработать рекомендации по 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совершенствованию маркетинговой</w:t>
      </w:r>
      <w:r w:rsidR="001C0E7D"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E7064F"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стратег</w:t>
      </w:r>
      <w:proofErr w:type="gramStart"/>
      <w:r w:rsidR="00E7064F"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ии ООО</w:t>
      </w:r>
      <w:proofErr w:type="gramEnd"/>
      <w:r w:rsidR="00E7064F"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«ТРАНСИМПОРТ».</w:t>
      </w:r>
    </w:p>
    <w:p w:rsidR="00E7064F" w:rsidRPr="008643B7" w:rsidRDefault="00E7064F" w:rsidP="003B2CF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Объектом представленной выпускной квалификационной работы явл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ется предприятие малого бизнес</w:t>
      </w:r>
      <w:proofErr w:type="gramStart"/>
      <w:r w:rsidR="001C0E7D"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 ООО</w:t>
      </w:r>
      <w:proofErr w:type="gramEnd"/>
      <w:r w:rsidR="001C0E7D"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«ТРАНСИМПОРТ» Предметом – 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маркетинговая деятельность предприятий малого бизнеса.</w:t>
      </w:r>
    </w:p>
    <w:p w:rsidR="00E7064F" w:rsidRPr="008643B7" w:rsidRDefault="00E7064F" w:rsidP="003B2CF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Методологической и теоретической основой исследования 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послужили труда российских и зарубежных авторов по вопросам маркетинговой де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тельности. При написании работы были использованы следующие методы исследования: дедуктивный и индуктивный методы, </w:t>
      </w:r>
      <w:r w:rsidR="00A66A1B"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диалектический метод, метод сравнения и сопоставления,</w:t>
      </w:r>
      <w:r w:rsidR="00A66A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методы анализа и синтеза, статистико-математические методы: </w:t>
      </w:r>
      <w:r w:rsidR="00A66A1B"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относительных и 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абсолютных величин, показателей динамики и других.</w:t>
      </w:r>
    </w:p>
    <w:p w:rsidR="00E7064F" w:rsidRPr="008643B7" w:rsidRDefault="00E7064F" w:rsidP="003B2CF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Информационную базу исследования составили документация пре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приятия ООО «ТРАНСИМПОРТ», а также труды таких авторов, как И.И. </w:t>
      </w:r>
      <w:proofErr w:type="spellStart"/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Кретов</w:t>
      </w:r>
      <w:proofErr w:type="spellEnd"/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М.Ю.Веселова</w:t>
      </w:r>
      <w:proofErr w:type="spellEnd"/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И. Богомолова, Э. Ф. Аминов  и другие.</w:t>
      </w:r>
    </w:p>
    <w:p w:rsidR="00E7064F" w:rsidRPr="008643B7" w:rsidRDefault="00E7064F" w:rsidP="003B2CF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>Структура выпускной квалификационной работы: введение, три главы, заключение, список использованной литературы.</w:t>
      </w:r>
    </w:p>
    <w:p w:rsidR="00E7064F" w:rsidRPr="008643B7" w:rsidRDefault="00E7064F" w:rsidP="003B2CF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7064F" w:rsidRPr="008643B7" w:rsidRDefault="00E7064F" w:rsidP="003B2CFE">
      <w:pPr>
        <w:pStyle w:val="1"/>
        <w:ind w:firstLine="709"/>
        <w:rPr>
          <w:b/>
          <w:i w:val="0"/>
          <w:color w:val="000000" w:themeColor="text1"/>
          <w:sz w:val="28"/>
          <w:szCs w:val="28"/>
        </w:rPr>
      </w:pPr>
      <w:r w:rsidRPr="008643B7">
        <w:rPr>
          <w:i w:val="0"/>
          <w:color w:val="000000" w:themeColor="text1"/>
          <w:sz w:val="28"/>
          <w:szCs w:val="28"/>
        </w:rPr>
        <w:br w:type="page"/>
      </w:r>
      <w:bookmarkStart w:id="16" w:name="_Toc40381848"/>
      <w:r w:rsidR="003B2CFE" w:rsidRPr="008643B7">
        <w:rPr>
          <w:b/>
          <w:i w:val="0"/>
          <w:color w:val="000000" w:themeColor="text1"/>
          <w:sz w:val="28"/>
          <w:szCs w:val="28"/>
        </w:rPr>
        <w:lastRenderedPageBreak/>
        <w:t>1</w:t>
      </w:r>
      <w:r w:rsidRPr="008643B7">
        <w:rPr>
          <w:b/>
          <w:i w:val="0"/>
          <w:color w:val="000000" w:themeColor="text1"/>
          <w:sz w:val="28"/>
          <w:szCs w:val="28"/>
        </w:rPr>
        <w:t xml:space="preserve"> Теоретические основы маркетинговых стратегий</w:t>
      </w:r>
      <w:bookmarkEnd w:id="16"/>
      <w:r w:rsidRPr="008643B7">
        <w:rPr>
          <w:b/>
          <w:i w:val="0"/>
          <w:color w:val="000000" w:themeColor="text1"/>
          <w:sz w:val="28"/>
          <w:szCs w:val="28"/>
        </w:rPr>
        <w:t xml:space="preserve"> </w:t>
      </w:r>
    </w:p>
    <w:p w:rsidR="00E7064F" w:rsidRPr="008643B7" w:rsidRDefault="00E7064F" w:rsidP="003B2CFE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7064F" w:rsidRPr="008643B7" w:rsidRDefault="00E7064F" w:rsidP="003B2CFE">
      <w:pPr>
        <w:pStyle w:val="1"/>
        <w:ind w:firstLine="709"/>
        <w:rPr>
          <w:b/>
          <w:i w:val="0"/>
          <w:color w:val="000000" w:themeColor="text1"/>
          <w:sz w:val="28"/>
          <w:szCs w:val="28"/>
        </w:rPr>
      </w:pPr>
      <w:bookmarkStart w:id="17" w:name="_Toc40381849"/>
      <w:r w:rsidRPr="008643B7">
        <w:rPr>
          <w:b/>
          <w:i w:val="0"/>
          <w:color w:val="000000" w:themeColor="text1"/>
          <w:sz w:val="28"/>
          <w:szCs w:val="28"/>
        </w:rPr>
        <w:t>1.1 Экономическая сущность и виды маркетинговых стратегий</w:t>
      </w:r>
      <w:bookmarkEnd w:id="17"/>
      <w:r w:rsidRPr="008643B7">
        <w:rPr>
          <w:b/>
          <w:i w:val="0"/>
          <w:color w:val="000000" w:themeColor="text1"/>
          <w:sz w:val="28"/>
          <w:szCs w:val="28"/>
        </w:rPr>
        <w:t xml:space="preserve"> </w:t>
      </w:r>
    </w:p>
    <w:p w:rsidR="00E7064F" w:rsidRPr="008643B7" w:rsidRDefault="00E7064F" w:rsidP="003B2CF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7064F" w:rsidRPr="008643B7" w:rsidRDefault="00E7064F" w:rsidP="003B2CF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>В настоящее время деятельность предприятий малого бизнеса</w:t>
      </w:r>
      <w:r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характеризуется </w:t>
      </w:r>
      <w:r w:rsidR="006E00F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следующими признаками: </w:t>
      </w:r>
      <w:r w:rsidR="00D14D7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высокими арендными ставкам, </w:t>
      </w:r>
      <w:r w:rsidR="006E00F0">
        <w:rPr>
          <w:rFonts w:ascii="Times New Roman" w:hAnsi="Times New Roman" w:cs="Times New Roman"/>
          <w:color w:val="000000" w:themeColor="text1"/>
          <w:sz w:val="28"/>
          <w:szCs w:val="28"/>
        </w:rPr>
        <w:t>снижение</w:t>
      </w:r>
      <w:r w:rsidR="00D14D7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E00F0">
        <w:rPr>
          <w:rFonts w:ascii="Times New Roman" w:hAnsi="Times New Roman" w:cs="Times New Roman"/>
          <w:color w:val="000000" w:themeColor="text1"/>
          <w:sz w:val="28"/>
          <w:szCs w:val="28"/>
        </w:rPr>
        <w:t>покупательской</w:t>
      </w:r>
      <w:r w:rsidR="00D14D7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E00F0">
        <w:rPr>
          <w:rFonts w:ascii="Times New Roman" w:hAnsi="Times New Roman" w:cs="Times New Roman"/>
          <w:color w:val="000000" w:themeColor="text1"/>
          <w:sz w:val="28"/>
          <w:szCs w:val="28"/>
        </w:rPr>
        <w:t>способности</w:t>
      </w:r>
      <w:r w:rsidR="00D14D7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населения, </w:t>
      </w:r>
      <w:r w:rsidR="006E00F0">
        <w:rPr>
          <w:rFonts w:ascii="Times New Roman" w:hAnsi="Times New Roman" w:cs="Times New Roman"/>
          <w:color w:val="000000" w:themeColor="text1"/>
          <w:sz w:val="28"/>
          <w:szCs w:val="28"/>
        </w:rPr>
        <w:t>освобождение торговых площадей, закрытие</w:t>
      </w:r>
      <w:r w:rsidR="00D14D7B">
        <w:rPr>
          <w:rFonts w:ascii="Times New Roman" w:hAnsi="Times New Roman" w:cs="Times New Roman"/>
          <w:color w:val="000000" w:themeColor="text1"/>
          <w:sz w:val="28"/>
          <w:szCs w:val="28"/>
        </w:rPr>
        <w:t>м</w:t>
      </w:r>
      <w:r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предприятий малого бизнеса.</w:t>
      </w:r>
    </w:p>
    <w:p w:rsidR="00E7064F" w:rsidRPr="008643B7" w:rsidRDefault="00A66A1B" w:rsidP="003B2CF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 наш взгляд, основной </w:t>
      </w:r>
      <w:r w:rsidR="00BD33C6">
        <w:rPr>
          <w:rFonts w:ascii="Times New Roman" w:hAnsi="Times New Roman" w:cs="Times New Roman"/>
          <w:color w:val="000000" w:themeColor="text1"/>
          <w:sz w:val="28"/>
          <w:szCs w:val="28"/>
        </w:rPr>
        <w:t>причин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ой</w:t>
      </w:r>
      <w:r w:rsidR="00BD33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такого положения</w:t>
      </w:r>
      <w:r w:rsidR="00E7064F"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ма</w:t>
      </w:r>
      <w:r w:rsidR="00BD33C6">
        <w:rPr>
          <w:rFonts w:ascii="Times New Roman" w:hAnsi="Times New Roman" w:cs="Times New Roman"/>
          <w:color w:val="000000" w:themeColor="text1"/>
          <w:sz w:val="28"/>
          <w:szCs w:val="28"/>
        </w:rPr>
        <w:t>лых предпри</w:t>
      </w:r>
      <w:r w:rsidR="00BD33C6">
        <w:rPr>
          <w:rFonts w:ascii="Times New Roman" w:hAnsi="Times New Roman" w:cs="Times New Roman"/>
          <w:color w:val="000000" w:themeColor="text1"/>
          <w:sz w:val="28"/>
          <w:szCs w:val="28"/>
        </w:rPr>
        <w:t>я</w:t>
      </w:r>
      <w:r w:rsidR="00BD33C6">
        <w:rPr>
          <w:rFonts w:ascii="Times New Roman" w:hAnsi="Times New Roman" w:cs="Times New Roman"/>
          <w:color w:val="000000" w:themeColor="text1"/>
          <w:sz w:val="28"/>
          <w:szCs w:val="28"/>
        </w:rPr>
        <w:t>тий</w:t>
      </w:r>
      <w:r w:rsidR="006E00F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является отсутствие </w:t>
      </w:r>
      <w:r w:rsidR="00BD33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работы </w:t>
      </w:r>
      <w:r w:rsidR="006E00F0">
        <w:rPr>
          <w:rFonts w:ascii="Times New Roman" w:hAnsi="Times New Roman" w:cs="Times New Roman"/>
          <w:color w:val="000000" w:themeColor="text1"/>
          <w:sz w:val="28"/>
          <w:szCs w:val="28"/>
        </w:rPr>
        <w:t>должного уровня или его полное отсутствие для</w:t>
      </w:r>
      <w:r w:rsidR="00E7064F"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активизации маркетинговой деятельности,</w:t>
      </w:r>
      <w:r w:rsidR="006E00F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что является</w:t>
      </w:r>
      <w:r w:rsidR="00E7064F"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E00F0">
        <w:rPr>
          <w:rFonts w:ascii="Times New Roman" w:hAnsi="Times New Roman" w:cs="Times New Roman"/>
          <w:color w:val="000000" w:themeColor="text1"/>
          <w:sz w:val="28"/>
          <w:szCs w:val="28"/>
        </w:rPr>
        <w:t>доминирующей чертой</w:t>
      </w:r>
      <w:r w:rsidR="00E7064F"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коммерческой деятельности </w:t>
      </w:r>
      <w:r w:rsidR="00BD33C6">
        <w:rPr>
          <w:rFonts w:ascii="Times New Roman" w:hAnsi="Times New Roman" w:cs="Times New Roman"/>
          <w:color w:val="000000" w:themeColor="text1"/>
          <w:sz w:val="28"/>
          <w:szCs w:val="28"/>
        </w:rPr>
        <w:t>вне зависимости</w:t>
      </w:r>
      <w:r w:rsidR="00E7064F"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 форм собственн</w:t>
      </w:r>
      <w:r w:rsidR="00E7064F"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="00E7064F"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>сти и различ</w:t>
      </w:r>
      <w:r w:rsidR="001C0E7D"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>ных организационно-</w:t>
      </w:r>
      <w:r w:rsidR="00E7064F"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>правовых структур.</w:t>
      </w:r>
    </w:p>
    <w:p w:rsidR="00E7064F" w:rsidRPr="008643B7" w:rsidRDefault="00BD33C6" w:rsidP="003B2CF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Частью коммерческой деятельности является маркетинговая деятел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ь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ность,</w:t>
      </w:r>
      <w:r w:rsidR="00E7064F"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т.е. </w:t>
      </w:r>
      <w:r w:rsidR="00E7064F"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>самостоятельной областью ма</w:t>
      </w:r>
      <w:r w:rsidR="006E00F0">
        <w:rPr>
          <w:rFonts w:ascii="Times New Roman" w:hAnsi="Times New Roman" w:cs="Times New Roman"/>
          <w:color w:val="000000" w:themeColor="text1"/>
          <w:sz w:val="28"/>
          <w:szCs w:val="28"/>
        </w:rPr>
        <w:t>ркетинга, способной выполнять</w:t>
      </w:r>
      <w:r w:rsidR="00E7064F"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>в коммерческой компании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фирмы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организации </w:t>
      </w:r>
      <w:r w:rsidR="00E7064F"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практические задачи. </w:t>
      </w:r>
    </w:p>
    <w:p w:rsidR="00A6024C" w:rsidRDefault="00E7064F" w:rsidP="003B2CF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>В современных условиях каждое предприятие малого бизнеса заинт</w:t>
      </w:r>
      <w:r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ресовано в </w:t>
      </w:r>
      <w:r w:rsidR="00BD33C6"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эффективном и </w:t>
      </w:r>
      <w:r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>успешном управлении маркетинго</w:t>
      </w:r>
      <w:r w:rsidR="00D14D7B">
        <w:rPr>
          <w:rFonts w:ascii="Times New Roman" w:hAnsi="Times New Roman" w:cs="Times New Roman"/>
          <w:color w:val="000000" w:themeColor="text1"/>
          <w:sz w:val="28"/>
          <w:szCs w:val="28"/>
        </w:rPr>
        <w:t>вой деятельн</w:t>
      </w:r>
      <w:r w:rsidR="00D14D7B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="00D14D7B">
        <w:rPr>
          <w:rFonts w:ascii="Times New Roman" w:hAnsi="Times New Roman" w:cs="Times New Roman"/>
          <w:color w:val="000000" w:themeColor="text1"/>
          <w:sz w:val="28"/>
          <w:szCs w:val="28"/>
        </w:rPr>
        <w:t>стью</w:t>
      </w:r>
      <w:r w:rsidR="00BD33C6" w:rsidRPr="00BD33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D33C6"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>своей</w:t>
      </w:r>
      <w:r w:rsidR="00D14D7B">
        <w:rPr>
          <w:rFonts w:ascii="Times New Roman" w:hAnsi="Times New Roman" w:cs="Times New Roman"/>
          <w:color w:val="000000" w:themeColor="text1"/>
          <w:sz w:val="28"/>
          <w:szCs w:val="28"/>
        </w:rPr>
        <w:t>. В частности</w:t>
      </w:r>
      <w:r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ему необходимо знать, как анализировать </w:t>
      </w:r>
    </w:p>
    <w:p w:rsidR="00E7064F" w:rsidRPr="008643B7" w:rsidRDefault="00E7064F" w:rsidP="00A6024C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рыночные возможности, эффективный </w:t>
      </w:r>
      <w:r w:rsidR="00A6024C"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разрабатывать </w:t>
      </w:r>
      <w:r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>комплекс маркетинга, выбирать подходящие целевые рынки и, само</w:t>
      </w:r>
      <w:r w:rsidR="00D14D7B">
        <w:rPr>
          <w:rFonts w:ascii="Times New Roman" w:hAnsi="Times New Roman" w:cs="Times New Roman"/>
          <w:color w:val="000000" w:themeColor="text1"/>
          <w:sz w:val="28"/>
          <w:szCs w:val="28"/>
        </w:rPr>
        <w:t>е главное, осуществлением</w:t>
      </w:r>
      <w:r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маркетинговых усилий</w:t>
      </w:r>
      <w:r w:rsidR="00A6024C" w:rsidRPr="00A6024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6024C">
        <w:rPr>
          <w:rFonts w:ascii="Times New Roman" w:hAnsi="Times New Roman" w:cs="Times New Roman"/>
          <w:color w:val="000000" w:themeColor="text1"/>
          <w:sz w:val="28"/>
          <w:szCs w:val="28"/>
        </w:rPr>
        <w:t>управлять</w:t>
      </w:r>
      <w:r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A6024C"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r w:rsidR="00A6024C"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>еализация задач</w:t>
      </w:r>
      <w:r w:rsidR="00A6024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</w:t>
      </w:r>
      <w:r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России стра</w:t>
      </w:r>
      <w:r w:rsidR="00A6024C">
        <w:rPr>
          <w:rFonts w:ascii="Times New Roman" w:hAnsi="Times New Roman" w:cs="Times New Roman"/>
          <w:color w:val="000000" w:themeColor="text1"/>
          <w:sz w:val="28"/>
          <w:szCs w:val="28"/>
        </w:rPr>
        <w:t>тегическ</w:t>
      </w:r>
      <w:r w:rsidR="00A6024C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="00A6024C">
        <w:rPr>
          <w:rFonts w:ascii="Times New Roman" w:hAnsi="Times New Roman" w:cs="Times New Roman"/>
          <w:color w:val="000000" w:themeColor="text1"/>
          <w:sz w:val="28"/>
          <w:szCs w:val="28"/>
        </w:rPr>
        <w:t>го маркетинга осложняется</w:t>
      </w:r>
      <w:r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тем, что реальный опыт его применения </w:t>
      </w:r>
      <w:r w:rsidR="00A6024C">
        <w:rPr>
          <w:rFonts w:ascii="Times New Roman" w:hAnsi="Times New Roman" w:cs="Times New Roman"/>
          <w:color w:val="000000" w:themeColor="text1"/>
          <w:sz w:val="28"/>
          <w:szCs w:val="28"/>
        </w:rPr>
        <w:t>очень мал,</w:t>
      </w:r>
      <w:r w:rsidR="00A6024C"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</w:t>
      </w:r>
      <w:r w:rsidR="00A6024C">
        <w:rPr>
          <w:rFonts w:ascii="Times New Roman" w:hAnsi="Times New Roman" w:cs="Times New Roman"/>
          <w:color w:val="000000" w:themeColor="text1"/>
          <w:sz w:val="28"/>
          <w:szCs w:val="28"/>
        </w:rPr>
        <w:t>даже во многих крупных фирмах</w:t>
      </w:r>
      <w:r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6024C"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отсутствуют </w:t>
      </w:r>
      <w:r w:rsidR="00A6024C">
        <w:rPr>
          <w:rFonts w:ascii="Times New Roman" w:hAnsi="Times New Roman" w:cs="Times New Roman"/>
          <w:color w:val="000000" w:themeColor="text1"/>
          <w:sz w:val="28"/>
          <w:szCs w:val="28"/>
        </w:rPr>
        <w:t>маркетинговые услуги</w:t>
      </w:r>
      <w:r w:rsidR="00A6024C"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как самостоятельные подразделения. Мало </w:t>
      </w:r>
      <w:r w:rsidR="00A6024C"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уделяют </w:t>
      </w:r>
      <w:r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внимания вопросам стратегического планирования, не редкость, </w:t>
      </w:r>
      <w:r w:rsidR="00B3169B"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даже </w:t>
      </w:r>
      <w:r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когда </w:t>
      </w:r>
      <w:r w:rsidR="00B3169B"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персонал </w:t>
      </w:r>
      <w:r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>работа</w:t>
      </w:r>
      <w:r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>ю</w:t>
      </w:r>
      <w:r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щий имеет лишь </w:t>
      </w:r>
      <w:r w:rsidR="00A6024C">
        <w:rPr>
          <w:rFonts w:ascii="Times New Roman" w:hAnsi="Times New Roman" w:cs="Times New Roman"/>
          <w:color w:val="000000" w:themeColor="text1"/>
          <w:sz w:val="28"/>
          <w:szCs w:val="28"/>
        </w:rPr>
        <w:t>только поверхностное</w:t>
      </w:r>
      <w:r w:rsidR="00B3169B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B3169B" w:rsidRPr="00B316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3169B"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>общ</w:t>
      </w:r>
      <w:r w:rsidR="00B3169B">
        <w:rPr>
          <w:rFonts w:ascii="Times New Roman" w:hAnsi="Times New Roman" w:cs="Times New Roman"/>
          <w:color w:val="000000" w:themeColor="text1"/>
          <w:sz w:val="28"/>
          <w:szCs w:val="28"/>
        </w:rPr>
        <w:t>ее</w:t>
      </w:r>
      <w:r w:rsidR="00A6024C">
        <w:rPr>
          <w:rFonts w:ascii="Times New Roman" w:hAnsi="Times New Roman" w:cs="Times New Roman"/>
          <w:color w:val="000000" w:themeColor="text1"/>
          <w:sz w:val="28"/>
          <w:szCs w:val="28"/>
        </w:rPr>
        <w:t>, понимание</w:t>
      </w:r>
      <w:r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 стратегических целях предприяти</w:t>
      </w:r>
      <w:r w:rsidR="00B3169B">
        <w:rPr>
          <w:rFonts w:ascii="Times New Roman" w:hAnsi="Times New Roman" w:cs="Times New Roman"/>
          <w:color w:val="000000" w:themeColor="text1"/>
          <w:sz w:val="28"/>
          <w:szCs w:val="28"/>
        </w:rPr>
        <w:t>я. Но, несмотря на все сложности</w:t>
      </w:r>
      <w:r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A6024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="00B3169B">
        <w:rPr>
          <w:rFonts w:ascii="Times New Roman" w:hAnsi="Times New Roman" w:cs="Times New Roman"/>
          <w:color w:val="000000" w:themeColor="text1"/>
          <w:sz w:val="28"/>
          <w:szCs w:val="28"/>
        </w:rPr>
        <w:t>развивающаяся</w:t>
      </w:r>
      <w:proofErr w:type="gramEnd"/>
      <w:r w:rsidR="00B316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6024C">
        <w:rPr>
          <w:rFonts w:ascii="Times New Roman" w:hAnsi="Times New Roman" w:cs="Times New Roman"/>
          <w:color w:val="000000" w:themeColor="text1"/>
          <w:sz w:val="28"/>
          <w:szCs w:val="28"/>
        </w:rPr>
        <w:t>дин</w:t>
      </w:r>
      <w:r w:rsidR="00A6024C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A6024C">
        <w:rPr>
          <w:rFonts w:ascii="Times New Roman" w:hAnsi="Times New Roman" w:cs="Times New Roman"/>
          <w:color w:val="000000" w:themeColor="text1"/>
          <w:sz w:val="28"/>
          <w:szCs w:val="28"/>
        </w:rPr>
        <w:t>мично бизнес-</w:t>
      </w:r>
      <w:r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>среда</w:t>
      </w:r>
      <w:r w:rsidR="00A6024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явно создает множество проблем</w:t>
      </w:r>
      <w:r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>, одной из которых я</w:t>
      </w:r>
      <w:r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>ляется повышение конкурентоспособности услуг</w:t>
      </w:r>
      <w:r w:rsidR="00B3169B" w:rsidRPr="00B316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3169B"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>и товаров</w:t>
      </w:r>
      <w:r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Решение этой </w:t>
      </w:r>
      <w:r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проблемы без анализа факторов </w:t>
      </w:r>
      <w:r w:rsidR="00B3169B"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внутренней </w:t>
      </w:r>
      <w:r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</w:t>
      </w:r>
      <w:r w:rsidR="00B3169B"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внешней </w:t>
      </w:r>
      <w:r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>среды предприятия</w:t>
      </w:r>
      <w:r w:rsidR="00B3169B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B3169B" w:rsidRPr="00B316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3169B"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>невозможно</w:t>
      </w:r>
      <w:r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E7064F" w:rsidRPr="008643B7" w:rsidRDefault="00B3169B" w:rsidP="003B2CF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Следовательно</w:t>
      </w:r>
      <w:r w:rsidR="00E7064F"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>, маркетинговая стратегия предприятия заключается в поиске решений, направленных на удовлетворение потребностей потребит</w:t>
      </w:r>
      <w:r w:rsidR="00E7064F"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="00E7064F"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>лей и на получение у них маркетинговых преимуществ с помощью специал</w:t>
      </w:r>
      <w:r w:rsidR="00E7064F"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>ь</w:t>
      </w:r>
      <w:r w:rsidR="00E7064F"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>ных рыночных мероприятий. По сравнению с конкурентами, грамотное, обоснованное маркетинговое решение поможет предприятию выжить в н</w:t>
      </w:r>
      <w:r w:rsidR="00E7064F"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="00E7064F"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благоприятной внешней среде. </w:t>
      </w:r>
    </w:p>
    <w:p w:rsidR="00E7064F" w:rsidRPr="008643B7" w:rsidRDefault="001C0E7D" w:rsidP="003B2CF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>Маркетинговая стратегия –</w:t>
      </w:r>
      <w:r w:rsidR="00E7064F"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это элемент общей стратегии компании, к</w:t>
      </w:r>
      <w:r w:rsidR="00E7064F"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="00E7064F"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>торый описывает, как компания должна использовать свои ресурсы для д</w:t>
      </w:r>
      <w:r w:rsidR="00E7064F"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="00E7064F"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стижения максимального результата [10]. </w:t>
      </w:r>
    </w:p>
    <w:p w:rsidR="00E7064F" w:rsidRPr="008643B7" w:rsidRDefault="00E7064F" w:rsidP="003B2CF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>Маркетинговая стратегия разрабатывается с целью увеличения продаж и удовлетворения потребностей потребителя. Для этого разрабатывается комплекс маркетинга [12].</w:t>
      </w:r>
    </w:p>
    <w:p w:rsidR="00E7064F" w:rsidRDefault="00E7064F" w:rsidP="00B3169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Итак, по нашему мнению, маркетинговая стратегия – совокупность </w:t>
      </w:r>
      <w:r w:rsidR="00B3169B"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>проблем,</w:t>
      </w:r>
      <w:r w:rsidR="00B316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мер</w:t>
      </w:r>
      <w:r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B3169B"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принципов </w:t>
      </w:r>
      <w:r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</w:t>
      </w:r>
      <w:r w:rsidR="00B3169B"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показателей </w:t>
      </w:r>
      <w:r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>для принятия решений, которые для достижения целей предприятия</w:t>
      </w:r>
      <w:r w:rsidR="00B3169B" w:rsidRPr="00B316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3169B"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>необходимы</w:t>
      </w:r>
      <w:r w:rsidR="00AF5D6A">
        <w:rPr>
          <w:rFonts w:ascii="Times New Roman" w:hAnsi="Times New Roman" w:cs="Times New Roman"/>
          <w:color w:val="000000" w:themeColor="text1"/>
          <w:sz w:val="28"/>
          <w:szCs w:val="28"/>
        </w:rPr>
        <w:t>. Как правило,</w:t>
      </w:r>
      <w:r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стратегия в</w:t>
      </w:r>
      <w:r w:rsidR="007E6EC5">
        <w:rPr>
          <w:rFonts w:ascii="Times New Roman" w:hAnsi="Times New Roman" w:cs="Times New Roman"/>
          <w:color w:val="000000" w:themeColor="text1"/>
          <w:sz w:val="28"/>
          <w:szCs w:val="28"/>
        </w:rPr>
        <w:t>ключ</w:t>
      </w:r>
      <w:r w:rsidR="007E6EC5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7E6E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ет 4 уровня, </w:t>
      </w:r>
      <w:proofErr w:type="gramStart"/>
      <w:r w:rsidR="007E6EC5">
        <w:rPr>
          <w:rFonts w:ascii="Times New Roman" w:hAnsi="Times New Roman" w:cs="Times New Roman"/>
          <w:color w:val="000000" w:themeColor="text1"/>
          <w:sz w:val="28"/>
          <w:szCs w:val="28"/>
        </w:rPr>
        <w:t>представленные</w:t>
      </w:r>
      <w:proofErr w:type="gramEnd"/>
      <w:r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рис</w:t>
      </w:r>
      <w:r w:rsidR="007E6E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унке </w:t>
      </w:r>
      <w:r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 [6]. </w:t>
      </w:r>
    </w:p>
    <w:p w:rsidR="00AF5D6A" w:rsidRPr="008643B7" w:rsidRDefault="008340B3" w:rsidP="00B3169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pict>
          <v:rect id="_x0000_s1147" style="position:absolute;left:0;text-align:left;margin-left:119.7pt;margin-top:4.2pt;width:235.25pt;height:27.6pt;z-index:251711488">
            <v:textbox>
              <w:txbxContent>
                <w:p w:rsidR="008812FA" w:rsidRPr="00AF5D6A" w:rsidRDefault="008812FA" w:rsidP="00AF5D6A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AF5D6A">
                    <w:rPr>
                      <w:rFonts w:ascii="Times New Roman" w:hAnsi="Times New Roman" w:cs="Times New Roman"/>
                      <w:sz w:val="24"/>
                    </w:rPr>
                    <w:t>Уровни маркетинговых стратегий</w:t>
                  </w:r>
                </w:p>
              </w:txbxContent>
            </v:textbox>
          </v:rect>
        </w:pict>
      </w:r>
    </w:p>
    <w:p w:rsidR="00AF5D6A" w:rsidRDefault="00711F9A" w:rsidP="003B2CFE">
      <w:pPr>
        <w:spacing w:after="0" w:line="360" w:lineRule="auto"/>
        <w:jc w:val="center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51" type="#_x0000_t202" style="position:absolute;left:0;text-align:left;margin-left:349.5pt;margin-top:18.65pt;width:112.95pt;height:54.4pt;z-index:251715584">
            <v:textbox>
              <w:txbxContent>
                <w:p w:rsidR="008812FA" w:rsidRPr="00AF5D6A" w:rsidRDefault="008812FA" w:rsidP="00AF5D6A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Инструментал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>ь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 xml:space="preserve">ный/оперативный </w:t>
                  </w:r>
                  <w:r w:rsidRPr="00AF5D6A">
                    <w:rPr>
                      <w:rFonts w:ascii="Times New Roman" w:hAnsi="Times New Roman" w:cs="Times New Roman"/>
                      <w:sz w:val="24"/>
                    </w:rPr>
                    <w:t>уровень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pict>
          <v:shape id="_x0000_s1149" type="#_x0000_t202" style="position:absolute;left:0;text-align:left;margin-left:233.75pt;margin-top:18.65pt;width:103.45pt;height:54.4pt;z-index:251713536">
            <v:textbox>
              <w:txbxContent>
                <w:p w:rsidR="008812FA" w:rsidRPr="00AF5D6A" w:rsidRDefault="008812FA" w:rsidP="00AF5D6A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Функционал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>ь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>ный</w:t>
                  </w:r>
                  <w:r w:rsidRPr="00AF5D6A">
                    <w:rPr>
                      <w:rFonts w:ascii="Times New Roman" w:hAnsi="Times New Roman" w:cs="Times New Roman"/>
                      <w:sz w:val="24"/>
                    </w:rPr>
                    <w:t xml:space="preserve"> уровень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pict>
          <v:shape id="_x0000_s1150" type="#_x0000_t202" style="position:absolute;left:0;text-align:left;margin-left:119.7pt;margin-top:18.65pt;width:102.75pt;height:54.4pt;z-index:251714560">
            <v:textbox>
              <w:txbxContent>
                <w:p w:rsidR="008812FA" w:rsidRPr="00AF5D6A" w:rsidRDefault="008812FA" w:rsidP="00AF5D6A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Уровень бизнеса</w:t>
                  </w:r>
                </w:p>
              </w:txbxContent>
            </v:textbox>
          </v:shape>
        </w:pict>
      </w:r>
      <w:r w:rsidR="008340B3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pict>
          <v:shape id="_x0000_s1148" type="#_x0000_t202" style="position:absolute;left:0;text-align:left;margin-left:11.25pt;margin-top:18.65pt;width:100.95pt;height:54.4pt;z-index:251712512">
            <v:textbox>
              <w:txbxContent>
                <w:p w:rsidR="008812FA" w:rsidRPr="00AF5D6A" w:rsidRDefault="008812FA" w:rsidP="00AF5D6A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AF5D6A">
                    <w:rPr>
                      <w:rFonts w:ascii="Times New Roman" w:hAnsi="Times New Roman" w:cs="Times New Roman"/>
                      <w:sz w:val="24"/>
                    </w:rPr>
                    <w:t>Корпоративный уровень</w:t>
                  </w:r>
                </w:p>
              </w:txbxContent>
            </v:textbox>
          </v:shape>
        </w:pict>
      </w:r>
    </w:p>
    <w:p w:rsidR="00AF5D6A" w:rsidRDefault="00AF5D6A" w:rsidP="003B2CFE">
      <w:pPr>
        <w:spacing w:after="0" w:line="360" w:lineRule="auto"/>
        <w:jc w:val="center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AF5D6A" w:rsidRDefault="00AF5D6A" w:rsidP="003B2CFE">
      <w:pPr>
        <w:spacing w:after="0" w:line="360" w:lineRule="auto"/>
        <w:jc w:val="center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AF5D6A" w:rsidRDefault="00711F9A" w:rsidP="003B2CFE">
      <w:pPr>
        <w:spacing w:after="0" w:line="360" w:lineRule="auto"/>
        <w:jc w:val="center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pict>
          <v:rect id="_x0000_s1155" style="position:absolute;left:0;text-align:left;margin-left:349.5pt;margin-top:.6pt;width:112.95pt;height:103pt;z-index:251719680">
            <v:textbox>
              <w:txbxContent>
                <w:p w:rsidR="008812FA" w:rsidRPr="007E6EC5" w:rsidRDefault="008812FA" w:rsidP="007E6EC5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Стратегия для о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>с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>новной структу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>р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>ной единицы внутри функци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>о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>нальной единицы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pict>
          <v:rect id="_x0000_s1154" style="position:absolute;left:0;text-align:left;margin-left:233.75pt;margin-top:.6pt;width:103.45pt;height:103pt;z-index:251718656">
            <v:textbox>
              <w:txbxContent>
                <w:p w:rsidR="008812FA" w:rsidRPr="007E6EC5" w:rsidRDefault="008812FA" w:rsidP="007E6EC5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 w:rsidRPr="007E6EC5">
                    <w:rPr>
                      <w:rFonts w:ascii="Times New Roman" w:hAnsi="Times New Roman" w:cs="Times New Roman"/>
                      <w:sz w:val="24"/>
                    </w:rPr>
                    <w:t xml:space="preserve">Разрабатывает стратегию для 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>каждого подра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>з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>деления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pict>
          <v:rect id="_x0000_s1153" style="position:absolute;left:0;text-align:left;margin-left:119.7pt;margin-top:.6pt;width:102.75pt;height:103pt;z-index:251717632">
            <v:textbox>
              <w:txbxContent>
                <w:p w:rsidR="008812FA" w:rsidRPr="007E6EC5" w:rsidRDefault="008812FA" w:rsidP="007E6EC5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Стратегии</w:t>
                  </w:r>
                  <w:r w:rsidRPr="007E6EC5">
                    <w:rPr>
                      <w:rFonts w:ascii="Times New Roman" w:hAnsi="Times New Roman" w:cs="Times New Roman"/>
                      <w:sz w:val="24"/>
                    </w:rPr>
                    <w:t xml:space="preserve"> для 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>направлений д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>е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>ятельности</w:t>
                  </w:r>
                </w:p>
              </w:txbxContent>
            </v:textbox>
          </v:rect>
        </w:pict>
      </w:r>
      <w:r w:rsidR="008340B3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pict>
          <v:rect id="_x0000_s1152" style="position:absolute;left:0;text-align:left;margin-left:11.25pt;margin-top:.6pt;width:100.95pt;height:103pt;z-index:251716608">
            <v:textbox>
              <w:txbxContent>
                <w:p w:rsidR="008812FA" w:rsidRPr="007E6EC5" w:rsidRDefault="008812FA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 w:rsidRPr="007E6EC5">
                    <w:rPr>
                      <w:rFonts w:ascii="Times New Roman" w:hAnsi="Times New Roman" w:cs="Times New Roman"/>
                      <w:sz w:val="24"/>
                    </w:rPr>
                    <w:t>Разрабатывает стратегию для всей организ</w:t>
                  </w:r>
                  <w:r w:rsidRPr="007E6EC5">
                    <w:rPr>
                      <w:rFonts w:ascii="Times New Roman" w:hAnsi="Times New Roman" w:cs="Times New Roman"/>
                      <w:sz w:val="24"/>
                    </w:rPr>
                    <w:t>а</w:t>
                  </w:r>
                  <w:r w:rsidRPr="007E6EC5">
                    <w:rPr>
                      <w:rFonts w:ascii="Times New Roman" w:hAnsi="Times New Roman" w:cs="Times New Roman"/>
                      <w:sz w:val="24"/>
                    </w:rPr>
                    <w:t>ции</w:t>
                  </w:r>
                </w:p>
              </w:txbxContent>
            </v:textbox>
          </v:rect>
        </w:pict>
      </w:r>
    </w:p>
    <w:p w:rsidR="007E6EC5" w:rsidRDefault="007E6EC5" w:rsidP="003B2CFE">
      <w:pPr>
        <w:spacing w:after="0" w:line="360" w:lineRule="auto"/>
        <w:jc w:val="center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7E6EC5" w:rsidRDefault="007E6EC5" w:rsidP="003B2CFE">
      <w:pPr>
        <w:spacing w:after="0" w:line="360" w:lineRule="auto"/>
        <w:jc w:val="center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E7064F" w:rsidRPr="008643B7" w:rsidRDefault="00E7064F" w:rsidP="003B2CFE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E6EC5" w:rsidRDefault="007E6EC5" w:rsidP="003B2CFE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7064F" w:rsidRPr="008643B7" w:rsidRDefault="00E7064F" w:rsidP="003B2CFE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Рисунок 1 – Уровни маркетинговых стратегий</w:t>
      </w:r>
      <w:r w:rsidR="001475D9"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1475D9" w:rsidRPr="006E00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[</w:t>
      </w:r>
      <w:r w:rsidR="001475D9"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6</w:t>
      </w:r>
      <w:r w:rsidR="001475D9" w:rsidRPr="006E00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]</w:t>
      </w:r>
      <w:r w:rsidR="001475D9"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E7064F" w:rsidRPr="008643B7" w:rsidRDefault="00E7064F" w:rsidP="003B2CF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E6EC5" w:rsidRDefault="007E6EC5" w:rsidP="003B2CF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7064F" w:rsidRPr="008643B7" w:rsidRDefault="00E7064F" w:rsidP="00150B6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Корпо</w:t>
      </w:r>
      <w:r w:rsidR="00DB2F98">
        <w:rPr>
          <w:rFonts w:ascii="Times New Roman" w:hAnsi="Times New Roman" w:cs="Times New Roman"/>
          <w:color w:val="000000" w:themeColor="text1"/>
          <w:sz w:val="28"/>
          <w:szCs w:val="28"/>
        </w:rPr>
        <w:t>ративный уровень охватывает</w:t>
      </w:r>
      <w:r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портфельные стратегии; </w:t>
      </w:r>
      <w:r w:rsidR="007E6EC5">
        <w:rPr>
          <w:rFonts w:ascii="Times New Roman" w:hAnsi="Times New Roman" w:cs="Times New Roman"/>
          <w:color w:val="000000" w:themeColor="text1"/>
          <w:sz w:val="28"/>
          <w:szCs w:val="28"/>
        </w:rPr>
        <w:t>страт</w:t>
      </w:r>
      <w:r w:rsidR="007E6EC5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="007E6EC5">
        <w:rPr>
          <w:rFonts w:ascii="Times New Roman" w:hAnsi="Times New Roman" w:cs="Times New Roman"/>
          <w:color w:val="000000" w:themeColor="text1"/>
          <w:sz w:val="28"/>
          <w:szCs w:val="28"/>
        </w:rPr>
        <w:t>гии развития (роста</w:t>
      </w:r>
      <w:r w:rsidR="00150B6D">
        <w:rPr>
          <w:rFonts w:ascii="Times New Roman" w:hAnsi="Times New Roman" w:cs="Times New Roman"/>
          <w:color w:val="000000" w:themeColor="text1"/>
          <w:sz w:val="28"/>
          <w:szCs w:val="28"/>
        </w:rPr>
        <w:t>);</w:t>
      </w:r>
      <w:r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конкурентные стратегии. </w:t>
      </w:r>
    </w:p>
    <w:p w:rsidR="00E7064F" w:rsidRPr="008643B7" w:rsidRDefault="00E7064F" w:rsidP="003B2CF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>В с</w:t>
      </w:r>
      <w:r w:rsidR="00DB2F98">
        <w:rPr>
          <w:rFonts w:ascii="Times New Roman" w:hAnsi="Times New Roman" w:cs="Times New Roman"/>
          <w:color w:val="000000" w:themeColor="text1"/>
          <w:sz w:val="28"/>
          <w:szCs w:val="28"/>
        </w:rPr>
        <w:t>вою очередь существует 5 основных</w:t>
      </w:r>
      <w:r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конкурентных стратегий: </w:t>
      </w:r>
    </w:p>
    <w:p w:rsidR="00E7064F" w:rsidRPr="008643B7" w:rsidRDefault="001C0E7D" w:rsidP="003B2CF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>1.</w:t>
      </w:r>
      <w:r w:rsidR="00E7064F"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B2F98">
        <w:rPr>
          <w:rFonts w:ascii="Times New Roman" w:hAnsi="Times New Roman" w:cs="Times New Roman"/>
          <w:color w:val="000000" w:themeColor="text1"/>
          <w:sz w:val="28"/>
          <w:szCs w:val="28"/>
        </w:rPr>
        <w:t>стратегия лидерства затрат</w:t>
      </w:r>
      <w:r w:rsidR="00E7064F"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; </w:t>
      </w:r>
    </w:p>
    <w:p w:rsidR="00E7064F" w:rsidRPr="008643B7" w:rsidRDefault="001C0E7D" w:rsidP="003B2CF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>2.</w:t>
      </w:r>
      <w:r w:rsidR="00E7064F"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стратегия широкой дифференциации; </w:t>
      </w:r>
    </w:p>
    <w:p w:rsidR="00E7064F" w:rsidRPr="008643B7" w:rsidRDefault="001C0E7D" w:rsidP="003B2CF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>3.</w:t>
      </w:r>
      <w:r w:rsidR="00DB2F9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оптимальная стратегия затрат</w:t>
      </w:r>
      <w:r w:rsidR="00E7064F"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; </w:t>
      </w:r>
    </w:p>
    <w:p w:rsidR="00E7064F" w:rsidRPr="008643B7" w:rsidRDefault="001C0E7D" w:rsidP="003B2CF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>4.</w:t>
      </w:r>
      <w:r w:rsidR="00DB2F9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целенаправленная стратегия на основе</w:t>
      </w:r>
      <w:r w:rsidR="00E7064F"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</w:t>
      </w:r>
      <w:r w:rsidR="00DB2F98">
        <w:rPr>
          <w:rFonts w:ascii="Times New Roman" w:hAnsi="Times New Roman" w:cs="Times New Roman"/>
          <w:color w:val="000000" w:themeColor="text1"/>
          <w:sz w:val="28"/>
          <w:szCs w:val="28"/>
        </w:rPr>
        <w:t>изких затрат</w:t>
      </w:r>
      <w:r w:rsidR="00E7064F"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; </w:t>
      </w:r>
    </w:p>
    <w:p w:rsidR="00E7064F" w:rsidRPr="008643B7" w:rsidRDefault="001C0E7D" w:rsidP="003B2CF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>5.</w:t>
      </w:r>
      <w:r w:rsidR="00E7064F"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B2F98">
        <w:rPr>
          <w:rFonts w:ascii="Times New Roman" w:hAnsi="Times New Roman" w:cs="Times New Roman"/>
          <w:color w:val="000000" w:themeColor="text1"/>
          <w:sz w:val="28"/>
          <w:szCs w:val="28"/>
        </w:rPr>
        <w:t>целенаправленная</w:t>
      </w:r>
      <w:r w:rsidR="00E7064F"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стратегия на базе дифференцированной проду</w:t>
      </w:r>
      <w:r w:rsidR="00E7064F"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>к</w:t>
      </w:r>
      <w:r w:rsidR="00E7064F"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>ции.</w:t>
      </w:r>
    </w:p>
    <w:p w:rsidR="00E7064F" w:rsidRPr="008643B7" w:rsidRDefault="00E7064F" w:rsidP="00150B6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>На уровне стратегий биз</w:t>
      </w:r>
      <w:r w:rsidR="00DB2F98">
        <w:rPr>
          <w:rFonts w:ascii="Times New Roman" w:hAnsi="Times New Roman" w:cs="Times New Roman"/>
          <w:color w:val="000000" w:themeColor="text1"/>
          <w:sz w:val="28"/>
          <w:szCs w:val="28"/>
        </w:rPr>
        <w:t>нес единиц происходит  создание</w:t>
      </w:r>
      <w:r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конкурен</w:t>
      </w:r>
      <w:r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>т</w:t>
      </w:r>
      <w:r w:rsidR="00150B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ных стратегий и рыночной политики. </w:t>
      </w:r>
    </w:p>
    <w:p w:rsidR="00E7064F" w:rsidRPr="008643B7" w:rsidRDefault="00E7064F" w:rsidP="003B2CF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="00DB2F98">
        <w:rPr>
          <w:rFonts w:ascii="Times New Roman" w:hAnsi="Times New Roman" w:cs="Times New Roman"/>
          <w:color w:val="000000" w:themeColor="text1"/>
          <w:sz w:val="28"/>
          <w:szCs w:val="28"/>
        </w:rPr>
        <w:t>а функциональном</w:t>
      </w:r>
      <w:r w:rsidR="00A66A1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же</w:t>
      </w:r>
      <w:r w:rsidR="00DB2F9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уровне выделяют</w:t>
      </w:r>
      <w:r w:rsidR="00A66A1B">
        <w:rPr>
          <w:rFonts w:ascii="Times New Roman" w:hAnsi="Times New Roman" w:cs="Times New Roman"/>
          <w:color w:val="000000" w:themeColor="text1"/>
          <w:sz w:val="28"/>
          <w:szCs w:val="28"/>
        </w:rPr>
        <w:t>, три стратегии это</w:t>
      </w:r>
      <w:r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</w:p>
    <w:p w:rsidR="00E7064F" w:rsidRPr="008643B7" w:rsidRDefault="001C0E7D" w:rsidP="003B2CF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>1.</w:t>
      </w:r>
      <w:r w:rsidR="00E7064F"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66A1B"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>стратегия комплекса маркетинга</w:t>
      </w:r>
      <w:r w:rsidR="00E7064F"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; </w:t>
      </w:r>
    </w:p>
    <w:p w:rsidR="00E7064F" w:rsidRPr="008643B7" w:rsidRDefault="001C0E7D" w:rsidP="003B2CF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>2.</w:t>
      </w:r>
      <w:r w:rsidR="00E7064F"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66A1B"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>стратегии сегментации рынка</w:t>
      </w:r>
      <w:r w:rsidR="00E7064F"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; </w:t>
      </w:r>
    </w:p>
    <w:p w:rsidR="00E7064F" w:rsidRPr="008643B7" w:rsidRDefault="001C0E7D" w:rsidP="003B2CF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>3.</w:t>
      </w:r>
      <w:r w:rsidR="00E7064F"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66A1B"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стратегия позиционирования </w:t>
      </w:r>
      <w:r w:rsidR="00E7064F"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[5]. </w:t>
      </w:r>
    </w:p>
    <w:p w:rsidR="00E7064F" w:rsidRPr="008643B7" w:rsidRDefault="00E7064F" w:rsidP="003B2CF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Маркетинговая стратегия </w:t>
      </w:r>
      <w:r w:rsidR="00DB2F98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план действий </w:t>
      </w:r>
      <w:r w:rsidR="00DB2F98"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деятельности предприятия </w:t>
      </w:r>
      <w:r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>каждого вида, направленный на достижение целей. Разработка и раз</w:t>
      </w:r>
      <w:r w:rsidR="00DB2F98">
        <w:rPr>
          <w:rFonts w:ascii="Times New Roman" w:hAnsi="Times New Roman" w:cs="Times New Roman"/>
          <w:color w:val="000000" w:themeColor="text1"/>
          <w:sz w:val="28"/>
          <w:szCs w:val="28"/>
        </w:rPr>
        <w:t>витие маркетинговой стратегии является од</w:t>
      </w:r>
      <w:r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="00DB2F98">
        <w:rPr>
          <w:rFonts w:ascii="Times New Roman" w:hAnsi="Times New Roman" w:cs="Times New Roman"/>
          <w:color w:val="000000" w:themeColor="text1"/>
          <w:sz w:val="28"/>
          <w:szCs w:val="28"/>
        </w:rPr>
        <w:t>им  из основных</w:t>
      </w:r>
      <w:r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вопросов</w:t>
      </w:r>
      <w:r w:rsidR="00DB2F9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планиров</w:t>
      </w:r>
      <w:r w:rsidR="00DB2F98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DB2F98">
        <w:rPr>
          <w:rFonts w:ascii="Times New Roman" w:hAnsi="Times New Roman" w:cs="Times New Roman"/>
          <w:color w:val="000000" w:themeColor="text1"/>
          <w:sz w:val="28"/>
          <w:szCs w:val="28"/>
        </w:rPr>
        <w:t>ния деятельности компании</w:t>
      </w:r>
      <w:r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>. Маркетинговая стратегия является официал</w:t>
      </w:r>
      <w:r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>ь</w:t>
      </w:r>
      <w:r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>ным документом, который утверждается компанией. Основные цели страт</w:t>
      </w:r>
      <w:r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гии: </w:t>
      </w:r>
    </w:p>
    <w:p w:rsidR="00E7064F" w:rsidRPr="008643B7" w:rsidRDefault="00DB2F98" w:rsidP="003B2CF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1. Максимизация доли компании</w:t>
      </w:r>
      <w:r w:rsidR="00E7064F"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рынке; </w:t>
      </w:r>
    </w:p>
    <w:p w:rsidR="00E7064F" w:rsidRPr="008643B7" w:rsidRDefault="00E7064F" w:rsidP="003B2CF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 </w:t>
      </w:r>
      <w:r w:rsidR="00A66A1B"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>Максимизация прибыли</w:t>
      </w:r>
      <w:r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; </w:t>
      </w:r>
    </w:p>
    <w:p w:rsidR="00E7064F" w:rsidRPr="008643B7" w:rsidRDefault="00E7064F" w:rsidP="003B2CF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>3.</w:t>
      </w:r>
      <w:r w:rsidR="00A66A1B" w:rsidRPr="00A66A1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66A1B"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>Занятие лидирующих</w:t>
      </w:r>
      <w:r w:rsidR="00A66A1B" w:rsidRPr="00A66A1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66A1B"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>позиций на рынке</w:t>
      </w:r>
      <w:r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E7064F" w:rsidRPr="008643B7" w:rsidRDefault="00E7064F" w:rsidP="003B2CF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4. </w:t>
      </w:r>
      <w:r w:rsidR="00A66A1B"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>Максимизация объема продаж предприятия</w:t>
      </w:r>
      <w:r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E7064F" w:rsidRPr="008643B7" w:rsidRDefault="00E7064F" w:rsidP="003B2CF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Цели маркетинговой стратегии </w:t>
      </w:r>
      <w:r w:rsidR="00222270"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обязательно </w:t>
      </w:r>
      <w:r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должны совпадать </w:t>
      </w:r>
      <w:r w:rsidR="00222270">
        <w:rPr>
          <w:rFonts w:ascii="Times New Roman" w:hAnsi="Times New Roman" w:cs="Times New Roman"/>
          <w:color w:val="000000" w:themeColor="text1"/>
          <w:sz w:val="28"/>
          <w:szCs w:val="28"/>
        </w:rPr>
        <w:t>с гл</w:t>
      </w:r>
      <w:r w:rsidR="00222270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="00222270">
        <w:rPr>
          <w:rFonts w:ascii="Times New Roman" w:hAnsi="Times New Roman" w:cs="Times New Roman"/>
          <w:color w:val="000000" w:themeColor="text1"/>
          <w:sz w:val="28"/>
          <w:szCs w:val="28"/>
        </w:rPr>
        <w:t>бальными целями фирмы</w:t>
      </w:r>
      <w:r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Оптимальная маркетинговая стратегия </w:t>
      </w:r>
      <w:r w:rsidR="00222270"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содержать </w:t>
      </w:r>
      <w:r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должна описание элементов: </w:t>
      </w:r>
    </w:p>
    <w:p w:rsidR="00E7064F" w:rsidRPr="008643B7" w:rsidRDefault="001C0E7D" w:rsidP="003B2CF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– </w:t>
      </w:r>
      <w:r w:rsidR="00E7064F"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Целевая аудитория. </w:t>
      </w:r>
      <w:r w:rsidR="00A66A1B">
        <w:rPr>
          <w:rFonts w:ascii="Times New Roman" w:hAnsi="Times New Roman" w:cs="Times New Roman"/>
          <w:color w:val="000000" w:themeColor="text1"/>
          <w:sz w:val="28"/>
          <w:szCs w:val="28"/>
        </w:rPr>
        <w:t>Надо</w:t>
      </w:r>
      <w:r w:rsidR="002222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максимально подробно</w:t>
      </w:r>
      <w:r w:rsidR="00E7064F"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22270">
        <w:rPr>
          <w:rFonts w:ascii="Times New Roman" w:hAnsi="Times New Roman" w:cs="Times New Roman"/>
          <w:color w:val="000000" w:themeColor="text1"/>
          <w:sz w:val="28"/>
          <w:szCs w:val="28"/>
        </w:rPr>
        <w:t>описать</w:t>
      </w:r>
      <w:r w:rsidR="00222270"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7064F"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>кли</w:t>
      </w:r>
      <w:r w:rsidR="00222270">
        <w:rPr>
          <w:rFonts w:ascii="Times New Roman" w:hAnsi="Times New Roman" w:cs="Times New Roman"/>
          <w:color w:val="000000" w:themeColor="text1"/>
          <w:sz w:val="28"/>
          <w:szCs w:val="28"/>
        </w:rPr>
        <w:t>ентов, которые будут покупать</w:t>
      </w:r>
      <w:r w:rsidR="00E7064F"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товар. </w:t>
      </w:r>
    </w:p>
    <w:p w:rsidR="00E7064F" w:rsidRPr="008643B7" w:rsidRDefault="001C0E7D" w:rsidP="003B2CF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– </w:t>
      </w:r>
      <w:r w:rsidR="00E7064F"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>Комплекс маркетинга. Маркетинг-</w:t>
      </w:r>
      <w:proofErr w:type="spellStart"/>
      <w:r w:rsidR="00222270">
        <w:rPr>
          <w:rFonts w:ascii="Times New Roman" w:hAnsi="Times New Roman" w:cs="Times New Roman"/>
          <w:color w:val="000000" w:themeColor="text1"/>
          <w:sz w:val="28"/>
          <w:szCs w:val="28"/>
        </w:rPr>
        <w:t>микс</w:t>
      </w:r>
      <w:proofErr w:type="spellEnd"/>
      <w:r w:rsidR="002222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или комплекс 4P, содерж</w:t>
      </w:r>
      <w:r w:rsidR="00222270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222270">
        <w:rPr>
          <w:rFonts w:ascii="Times New Roman" w:hAnsi="Times New Roman" w:cs="Times New Roman"/>
          <w:color w:val="000000" w:themeColor="text1"/>
          <w:sz w:val="28"/>
          <w:szCs w:val="28"/>
        </w:rPr>
        <w:t>щий</w:t>
      </w:r>
      <w:r w:rsidR="00E7064F"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4 элемента:</w:t>
      </w:r>
    </w:p>
    <w:p w:rsidR="00E7064F" w:rsidRPr="008643B7" w:rsidRDefault="00E7064F" w:rsidP="003B2CF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>1) Продукт (</w:t>
      </w:r>
      <w:proofErr w:type="spellStart"/>
      <w:r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>Product</w:t>
      </w:r>
      <w:proofErr w:type="spellEnd"/>
      <w:r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); </w:t>
      </w:r>
    </w:p>
    <w:p w:rsidR="00E7064F" w:rsidRPr="008643B7" w:rsidRDefault="00E7064F" w:rsidP="003B2CF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>2) Продвижение (</w:t>
      </w:r>
      <w:proofErr w:type="spellStart"/>
      <w:r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>Promotion</w:t>
      </w:r>
      <w:proofErr w:type="spellEnd"/>
      <w:r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); </w:t>
      </w:r>
    </w:p>
    <w:p w:rsidR="00E7064F" w:rsidRPr="008643B7" w:rsidRDefault="00E7064F" w:rsidP="003B2CF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>3) Цена (</w:t>
      </w:r>
      <w:proofErr w:type="spellStart"/>
      <w:r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>Price</w:t>
      </w:r>
      <w:proofErr w:type="spellEnd"/>
      <w:r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); </w:t>
      </w:r>
    </w:p>
    <w:p w:rsidR="00E7064F" w:rsidRPr="008643B7" w:rsidRDefault="00E7064F" w:rsidP="003B2CF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>4) Люди (</w:t>
      </w:r>
      <w:proofErr w:type="spellStart"/>
      <w:r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>People</w:t>
      </w:r>
      <w:proofErr w:type="spellEnd"/>
      <w:r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). </w:t>
      </w:r>
    </w:p>
    <w:p w:rsidR="00E7064F" w:rsidRPr="008643B7" w:rsidRDefault="00222270" w:rsidP="003B2CF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Каждый пункт должен быть описан как можно более подробно, учит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вая стоимость продукта для покупателей</w:t>
      </w:r>
      <w:r w:rsidR="00E7064F"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каналы сбыта, цену за единицу продукции. Прописать </w:t>
      </w:r>
      <w:r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>маркетинговые мероприятия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используемые для пр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движения продукта</w:t>
      </w:r>
      <w:r w:rsidR="00E7064F"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E7064F" w:rsidRPr="008643B7" w:rsidRDefault="001C0E7D" w:rsidP="003B2CF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– </w:t>
      </w:r>
      <w:r w:rsidR="00E7064F"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Маркетинговый бюджет. Учитывая </w:t>
      </w:r>
      <w:r w:rsidR="00222270">
        <w:rPr>
          <w:rFonts w:ascii="Times New Roman" w:hAnsi="Times New Roman" w:cs="Times New Roman"/>
          <w:color w:val="000000" w:themeColor="text1"/>
          <w:sz w:val="28"/>
          <w:szCs w:val="28"/>
        </w:rPr>
        <w:t>первые</w:t>
      </w:r>
      <w:r w:rsidR="00222270"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7064F"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>два элемента, можно ра</w:t>
      </w:r>
      <w:r w:rsidR="00E7064F"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="00E7064F"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>считать общий бюджет</w:t>
      </w:r>
      <w:r w:rsidR="00222270" w:rsidRPr="002222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22270"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>примерный</w:t>
      </w:r>
      <w:r w:rsidR="00222270">
        <w:rPr>
          <w:rFonts w:ascii="Times New Roman" w:hAnsi="Times New Roman" w:cs="Times New Roman"/>
          <w:color w:val="000000" w:themeColor="text1"/>
          <w:sz w:val="28"/>
          <w:szCs w:val="28"/>
        </w:rPr>
        <w:t>. В то же время,</w:t>
      </w:r>
      <w:r w:rsidR="00E7064F"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следует не забыть вкл</w:t>
      </w:r>
      <w:r w:rsidR="00E7064F"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>ю</w:t>
      </w:r>
      <w:r w:rsidR="00E7064F"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чить в него резерв [4]. </w:t>
      </w:r>
    </w:p>
    <w:p w:rsidR="00E7064F" w:rsidRPr="008643B7" w:rsidRDefault="00E7064F" w:rsidP="003B2CF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Маркетинговая стратегия на предприятии опирается на следующие о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новные принципы: </w:t>
      </w:r>
    </w:p>
    <w:p w:rsidR="00E7064F" w:rsidRPr="008643B7" w:rsidRDefault="00E7064F" w:rsidP="003B2CFE">
      <w:pPr>
        <w:numPr>
          <w:ilvl w:val="0"/>
          <w:numId w:val="1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целенаправленность всех звеньев хозяйственного механизма орган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зации на достижение конечного практического результата; </w:t>
      </w:r>
    </w:p>
    <w:p w:rsidR="00E7064F" w:rsidRPr="008643B7" w:rsidRDefault="00E7064F" w:rsidP="003B2CFE">
      <w:pPr>
        <w:numPr>
          <w:ilvl w:val="0"/>
          <w:numId w:val="1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нацеленность на долговременную перспективу; </w:t>
      </w:r>
    </w:p>
    <w:p w:rsidR="00E7064F" w:rsidRPr="008643B7" w:rsidRDefault="00E7064F" w:rsidP="003B2CFE">
      <w:pPr>
        <w:numPr>
          <w:ilvl w:val="0"/>
          <w:numId w:val="1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подчинение всей деятельности предприятия требованиям потребит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ля, а также объединение деятельности всех звеньев организации в единую систему; </w:t>
      </w:r>
    </w:p>
    <w:p w:rsidR="00E7064F" w:rsidRPr="008643B7" w:rsidRDefault="00A66A1B" w:rsidP="003B2CFE">
      <w:pPr>
        <w:numPr>
          <w:ilvl w:val="0"/>
          <w:numId w:val="1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хорошая</w:t>
      </w:r>
      <w:r w:rsidR="00E7064F"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координация всех направлений маркетинговой деятельн</w:t>
      </w:r>
      <w:r w:rsidR="00E7064F"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="00E7064F"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сти и наличие обратной связи между организацией</w:t>
      </w:r>
      <w:r w:rsidR="00222270" w:rsidRPr="002222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222270"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рынком</w:t>
      </w:r>
      <w:r w:rsidR="00E7064F"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; </w:t>
      </w:r>
    </w:p>
    <w:p w:rsidR="00E7064F" w:rsidRPr="008643B7" w:rsidRDefault="00E7064F" w:rsidP="003B2CFE">
      <w:pPr>
        <w:numPr>
          <w:ilvl w:val="0"/>
          <w:numId w:val="1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гибкое приспособление к изменению внешних и внутренних условий на основе сбора и обработки информации [10]. </w:t>
      </w:r>
    </w:p>
    <w:p w:rsidR="00E7064F" w:rsidRPr="008643B7" w:rsidRDefault="00E7064F" w:rsidP="003B2CF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Основные маркетинговые функции компании: </w:t>
      </w:r>
    </w:p>
    <w:p w:rsidR="00E7064F" w:rsidRPr="008643B7" w:rsidRDefault="00E7064F" w:rsidP="003B2CF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1. Аналитическая функция. Даная функция включает в себя проведение маркетинговых исследований. Состоит из трех направлений: исследование рынка с целью выявления предпочтений потребителей и их представлений о том, каким дожжен быть товар; анализ производственно-сбытовых возмо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ж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ностей компании, который состоит из сбора информации о развитии товарн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 ассортимента, производственных мощностей, качества работы продвиж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ния </w:t>
      </w:r>
      <w:r w:rsidR="00222270"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на рынке 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товаров</w:t>
      </w:r>
      <w:r w:rsidR="00222270" w:rsidRPr="002222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222270"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системы сбыта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 разработка конкурентной маркети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говой стратегии. </w:t>
      </w:r>
    </w:p>
    <w:p w:rsidR="00E7064F" w:rsidRPr="008643B7" w:rsidRDefault="00E7064F" w:rsidP="003B2CF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2. Функция планирования, которая включает в себя 2 этапа: разработка плана деятельности фирмы в ценовой, товарной, сбытовой сфере; используя политический план фирмы, как фундамент деятельности, создание маркети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говой программы. </w:t>
      </w:r>
    </w:p>
    <w:p w:rsidR="001C0E7D" w:rsidRPr="008643B7" w:rsidRDefault="00E7064F" w:rsidP="001C0E7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3. Производственно-с</w:t>
      </w:r>
      <w:r w:rsidR="003D7E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бытовая функция маркетинга выполняет напра</w:t>
      </w:r>
      <w:r w:rsidR="003D7E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 w:rsidR="003D7E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ления деятельности компании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r w:rsidR="001C0E7D"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которые она заложила в </w:t>
      </w:r>
      <w:r w:rsidR="003D7E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свои планы</w:t>
      </w:r>
      <w:r w:rsidR="001C0E7D"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: </w:t>
      </w:r>
    </w:p>
    <w:p w:rsidR="00E7064F" w:rsidRPr="008643B7" w:rsidRDefault="001C0E7D" w:rsidP="001C0E7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 товарная политика –</w:t>
      </w:r>
      <w:r w:rsidR="00E7064F"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деятельность, связанная с товаром, его разрабо</w:t>
      </w:r>
      <w:r w:rsidR="00E7064F"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</w:t>
      </w:r>
      <w:r w:rsidR="00E7064F"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кой, модификацией, с учетом требований потребителей; </w:t>
      </w:r>
    </w:p>
    <w:p w:rsidR="00E7064F" w:rsidRPr="008643B7" w:rsidRDefault="00E7064F" w:rsidP="003B2CFE">
      <w:pPr>
        <w:numPr>
          <w:ilvl w:val="0"/>
          <w:numId w:val="1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управление качеством и конкурентоспособностью товаров; </w:t>
      </w:r>
    </w:p>
    <w:p w:rsidR="00E7064F" w:rsidRPr="008643B7" w:rsidRDefault="00E7064F" w:rsidP="003B2CFE">
      <w:pPr>
        <w:numPr>
          <w:ilvl w:val="0"/>
          <w:numId w:val="1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ценов</w:t>
      </w:r>
      <w:r w:rsidR="003D7E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ая политика – стабилизация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уровня цен за единицу товара, </w:t>
      </w:r>
      <w:r w:rsidR="003D7E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="003D7E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</w:t>
      </w:r>
      <w:r w:rsidR="003D7E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слеживание динамики цен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r w:rsidR="003D7E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 учетом факторов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жизненного цикла товара, цен</w:t>
      </w:r>
      <w:r w:rsidR="003D7E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 рынке в целом и их уровень среди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конкурентов;</w:t>
      </w:r>
    </w:p>
    <w:p w:rsidR="00E7064F" w:rsidRPr="008643B7" w:rsidRDefault="001C0E7D" w:rsidP="003B2CFE">
      <w:pPr>
        <w:numPr>
          <w:ilvl w:val="0"/>
          <w:numId w:val="1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сбытовая политика –</w:t>
      </w:r>
      <w:r w:rsidR="005504E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несет ответственность</w:t>
      </w:r>
      <w:r w:rsidR="00E7064F"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за формирование сп</w:t>
      </w:r>
      <w:r w:rsidR="00E7064F"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="00E7064F"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собов сбыта товаров, времени его выхода на рынок и т. д.; </w:t>
      </w:r>
    </w:p>
    <w:p w:rsidR="00E7064F" w:rsidRPr="008643B7" w:rsidRDefault="001C0E7D" w:rsidP="003B2CFE">
      <w:pPr>
        <w:numPr>
          <w:ilvl w:val="0"/>
          <w:numId w:val="1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коммуникационная политика –</w:t>
      </w:r>
      <w:r w:rsidR="00E7064F"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деятельность, связанная с продв</w:t>
      </w:r>
      <w:r w:rsidR="00E7064F"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="00E7064F"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жением товаров на рынке, посредством проведения рекламных кампаний, предоставления льгот и скидок для покупателей и посредников, организации системы интегрированных маркетинговых коммуникаций. </w:t>
      </w:r>
    </w:p>
    <w:p w:rsidR="00E7064F" w:rsidRPr="008643B7" w:rsidRDefault="00E7064F" w:rsidP="003B2CF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4. Функция</w:t>
      </w:r>
      <w:r w:rsidR="003D7E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контроля. Подробно изучая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объективно оценивая де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тельность маркетинга на конкретном предприятии, </w:t>
      </w:r>
      <w:r w:rsidR="004545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вносить 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мож</w:t>
      </w:r>
      <w:r w:rsidR="003D7E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но </w:t>
      </w:r>
      <w:r w:rsidR="004545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улучш</w:t>
      </w:r>
      <w:r w:rsidR="004545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 w:rsidR="004545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ния и </w:t>
      </w:r>
      <w:r w:rsidR="003D7E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изменения в </w:t>
      </w:r>
      <w:r w:rsidR="004545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план маркетинга</w:t>
      </w:r>
      <w:r w:rsidR="003D7E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 целью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достижения максимального с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ответст</w:t>
      </w:r>
      <w:r w:rsidR="003D7E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вия </w:t>
      </w:r>
      <w:r w:rsidR="004545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поставленным </w:t>
      </w:r>
      <w:r w:rsidR="003D7E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задачам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тем самым способствуя увеличению сб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ы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 товара и, как следствие, увеличению прибыли. Реализация данных фун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ций обеспечивает максимально возможную стабилизацию деятельности ко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пании, планомерность ее развития и достижение поставленных целей [13]. </w:t>
      </w:r>
    </w:p>
    <w:p w:rsidR="00E7064F" w:rsidRPr="008643B7" w:rsidRDefault="00454562" w:rsidP="003B2CF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Следовательно</w:t>
      </w:r>
      <w:r w:rsidR="00E7064F"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маркетинговая стратегия это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один из основных пунктов</w:t>
      </w:r>
      <w:r w:rsidR="00E7064F"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стратег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ического планирования. Правильная стратегия может</w:t>
      </w:r>
      <w:r w:rsidR="00E7064F"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обеспечить ст</w:t>
      </w:r>
      <w:r w:rsidR="00E7064F"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E7064F"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>бильную прибыль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предприятия и устранить возникающие</w:t>
      </w:r>
      <w:r w:rsidR="00E7064F"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проблем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ы</w:t>
      </w:r>
      <w:r w:rsidR="00E7064F"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gramStart"/>
      <w:r w:rsidR="00E7064F"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="00E7064F"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>т</w:t>
      </w:r>
      <w:r w:rsidR="00E7064F"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>метим</w:t>
      </w:r>
      <w:proofErr w:type="gramEnd"/>
      <w:r w:rsidR="00E7064F"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что малые предприятия не разрабатывают маркетинговую стратегию.</w:t>
      </w:r>
    </w:p>
    <w:p w:rsidR="00E7064F" w:rsidRPr="008643B7" w:rsidRDefault="00E7064F" w:rsidP="003B2CF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475D9" w:rsidRPr="008643B7" w:rsidRDefault="001475D9" w:rsidP="003B2CF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7064F" w:rsidRPr="008643B7" w:rsidRDefault="00E7064F" w:rsidP="003B2CFE">
      <w:pPr>
        <w:pStyle w:val="1"/>
        <w:spacing w:line="360" w:lineRule="auto"/>
        <w:ind w:firstLine="709"/>
        <w:rPr>
          <w:b/>
          <w:i w:val="0"/>
          <w:color w:val="000000" w:themeColor="text1"/>
          <w:sz w:val="28"/>
          <w:szCs w:val="28"/>
        </w:rPr>
      </w:pPr>
      <w:bookmarkStart w:id="18" w:name="_Toc40381850"/>
      <w:r w:rsidRPr="008643B7">
        <w:rPr>
          <w:b/>
          <w:i w:val="0"/>
          <w:color w:val="000000" w:themeColor="text1"/>
          <w:sz w:val="28"/>
          <w:szCs w:val="28"/>
        </w:rPr>
        <w:t>1.2 Этапы разработки маркетинговой стратегии</w:t>
      </w:r>
      <w:bookmarkEnd w:id="18"/>
      <w:r w:rsidRPr="008643B7">
        <w:rPr>
          <w:b/>
          <w:i w:val="0"/>
          <w:color w:val="000000" w:themeColor="text1"/>
          <w:sz w:val="28"/>
          <w:szCs w:val="28"/>
        </w:rPr>
        <w:t xml:space="preserve"> </w:t>
      </w:r>
    </w:p>
    <w:p w:rsidR="00E7064F" w:rsidRPr="008643B7" w:rsidRDefault="00E7064F" w:rsidP="001475D9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7064F" w:rsidRPr="008643B7" w:rsidRDefault="00DA6281" w:rsidP="003B2CF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Малые предприятия, как и</w:t>
      </w:r>
      <w:r w:rsidR="00E7064F"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крупные предприятия, независимо от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их размера, долж</w:t>
      </w:r>
      <w:r w:rsidR="00E7064F"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ы</w:t>
      </w:r>
      <w:r w:rsidR="00E7064F"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уделять особое внимание разработке и развитию</w:t>
      </w:r>
      <w:r w:rsidR="00E7064F"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своей ма</w:t>
      </w:r>
      <w:r w:rsidR="00E7064F"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r w:rsidR="00E7064F"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>кетинго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вой стратегии. Однако есть много факторов, которые </w:t>
      </w:r>
      <w:r w:rsidR="008C2458">
        <w:rPr>
          <w:rFonts w:ascii="Times New Roman" w:hAnsi="Times New Roman" w:cs="Times New Roman"/>
          <w:color w:val="000000" w:themeColor="text1"/>
          <w:sz w:val="28"/>
          <w:szCs w:val="28"/>
        </w:rPr>
        <w:t>усложняют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з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работку</w:t>
      </w:r>
      <w:r w:rsidR="008C245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развитие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7064F"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>маркетинго</w:t>
      </w:r>
      <w:r w:rsidR="008C245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вой стратегии именно в малых компаниях в отличие </w:t>
      </w:r>
      <w:proofErr w:type="gramStart"/>
      <w:r w:rsidR="008C2458">
        <w:rPr>
          <w:rFonts w:ascii="Times New Roman" w:hAnsi="Times New Roman" w:cs="Times New Roman"/>
          <w:color w:val="000000" w:themeColor="text1"/>
          <w:sz w:val="28"/>
          <w:szCs w:val="28"/>
        </w:rPr>
        <w:t>от</w:t>
      </w:r>
      <w:proofErr w:type="gramEnd"/>
      <w:r w:rsidR="008C245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крупных. Главной проблемой являются сложности с бюджетом или же ресурсами компании</w:t>
      </w:r>
      <w:r w:rsidR="00E7064F"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E7064F" w:rsidRPr="008643B7" w:rsidRDefault="008C2458" w:rsidP="003B2CF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Основным</w:t>
      </w:r>
      <w:r w:rsidR="00E7064F"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преиму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ществом малого бизнеса является эластичность. Хотя компания может не располагать значительным количеством материальных ресурсов для инвестирования в разработку маркетинговой стратегии, она  может быстро реагировать на текущую</w:t>
      </w:r>
      <w:r w:rsidR="00E7064F"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ситуацию и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быстро</w:t>
      </w:r>
      <w:r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7064F"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>принимать реш</w:t>
      </w:r>
      <w:r w:rsidR="00E7064F"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="00E7064F"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>ния. Имея малый бизнес,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вы можете</w:t>
      </w:r>
      <w:r w:rsidR="00E7064F"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довольно часто </w:t>
      </w:r>
      <w:r w:rsidR="00E7064F"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ытаться</w:t>
      </w:r>
      <w:r w:rsidR="00E7064F"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менять марк</w:t>
      </w:r>
      <w:r w:rsidR="00E7064F"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="00E7064F"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>тинговую стратегию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использовать раз</w:t>
      </w:r>
      <w:r w:rsidR="00E7064F"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ые направления и удовлетворять 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требности потребителей на меняющемся и постоянно</w:t>
      </w:r>
      <w:r w:rsidR="00E7064F"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движ</w:t>
      </w:r>
      <w:r w:rsidR="000A699A">
        <w:rPr>
          <w:rFonts w:ascii="Times New Roman" w:hAnsi="Times New Roman" w:cs="Times New Roman"/>
          <w:color w:val="000000" w:themeColor="text1"/>
          <w:sz w:val="28"/>
          <w:szCs w:val="28"/>
        </w:rPr>
        <w:t>ущемся рынке. В этом малые предприятия</w:t>
      </w:r>
      <w:r w:rsidR="00E7064F"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A699A"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имеют </w:t>
      </w:r>
      <w:r w:rsidR="00E7064F"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>действительно некот</w:t>
      </w:r>
      <w:r w:rsidR="000A699A">
        <w:rPr>
          <w:rFonts w:ascii="Times New Roman" w:hAnsi="Times New Roman" w:cs="Times New Roman"/>
          <w:color w:val="000000" w:themeColor="text1"/>
          <w:sz w:val="28"/>
          <w:szCs w:val="28"/>
        </w:rPr>
        <w:t>орые преимущества п</w:t>
      </w:r>
      <w:r w:rsidR="000A699A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="000A699A">
        <w:rPr>
          <w:rFonts w:ascii="Times New Roman" w:hAnsi="Times New Roman" w:cs="Times New Roman"/>
          <w:color w:val="000000" w:themeColor="text1"/>
          <w:sz w:val="28"/>
          <w:szCs w:val="28"/>
        </w:rPr>
        <w:t>ред крупными предприятиями. Следовательно,</w:t>
      </w:r>
      <w:r w:rsidR="00E7064F"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вывод</w:t>
      </w:r>
      <w:r w:rsidR="000A699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исходит</w:t>
      </w:r>
      <w:r w:rsidR="00E7064F"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>, что маркети</w:t>
      </w:r>
      <w:r w:rsidR="00E7064F"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="00E7064F"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>говая стра</w:t>
      </w:r>
      <w:r w:rsidR="001C0E7D"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>тегия в малом бизнесе –</w:t>
      </w:r>
      <w:r w:rsidR="000A699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это то, что должно выполняться</w:t>
      </w:r>
      <w:r w:rsidR="00E7064F"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послед</w:t>
      </w:r>
      <w:r w:rsidR="00E7064F"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="00E7064F"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вательно </w:t>
      </w:r>
      <w:r w:rsidR="000A699A">
        <w:rPr>
          <w:rFonts w:ascii="Times New Roman" w:hAnsi="Times New Roman" w:cs="Times New Roman"/>
          <w:color w:val="000000" w:themeColor="text1"/>
          <w:sz w:val="28"/>
          <w:szCs w:val="28"/>
        </w:rPr>
        <w:t>почти ежедневно.</w:t>
      </w:r>
    </w:p>
    <w:p w:rsidR="00E7064F" w:rsidRPr="008643B7" w:rsidRDefault="00E7064F" w:rsidP="003B2CF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43B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Маркетинговая стратегия представляет собой комплекс действия и м</w:t>
      </w:r>
      <w:r w:rsidRPr="008643B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 w:rsidRPr="008643B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роприятий, направленных на повышение эффективности деятельности.</w:t>
      </w:r>
    </w:p>
    <w:p w:rsidR="001C0E7D" w:rsidRPr="008643B7" w:rsidRDefault="000A699A" w:rsidP="001C0E7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Главные</w:t>
      </w:r>
      <w:r w:rsidR="00E7064F"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цели маркетинг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овой стратегии в компании</w:t>
      </w:r>
      <w:r w:rsidR="001C0E7D"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: </w:t>
      </w:r>
    </w:p>
    <w:p w:rsidR="00E7064F" w:rsidRPr="008643B7" w:rsidRDefault="001C0E7D" w:rsidP="001C0E7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– </w:t>
      </w:r>
      <w:r w:rsidR="00E7064F"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достижение </w:t>
      </w:r>
      <w:r w:rsidR="000A699A"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высокого потребления </w:t>
      </w:r>
      <w:r w:rsidR="00E7064F"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максимально возможного; </w:t>
      </w:r>
    </w:p>
    <w:p w:rsidR="00E7064F" w:rsidRPr="008643B7" w:rsidRDefault="001C0E7D" w:rsidP="001C0E7D">
      <w:pPr>
        <w:tabs>
          <w:tab w:val="left" w:pos="1134"/>
        </w:tabs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– </w:t>
      </w:r>
      <w:r w:rsidR="000A69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достижение </w:t>
      </w:r>
      <w:r w:rsidR="00E7064F"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удовлетворенности клиентов</w:t>
      </w:r>
      <w:r w:rsidR="00CB58C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максимально</w:t>
      </w:r>
      <w:r w:rsidR="00E7064F"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; </w:t>
      </w:r>
    </w:p>
    <w:p w:rsidR="00E7064F" w:rsidRPr="008643B7" w:rsidRDefault="001C0E7D" w:rsidP="001C0E7D">
      <w:pPr>
        <w:tabs>
          <w:tab w:val="left" w:pos="1134"/>
        </w:tabs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– </w:t>
      </w:r>
      <w:r w:rsidR="00E7064F"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предоставление большого выбора товаров и услуг; </w:t>
      </w:r>
    </w:p>
    <w:p w:rsidR="00E7064F" w:rsidRPr="008643B7" w:rsidRDefault="001C0E7D" w:rsidP="001C0E7D">
      <w:pPr>
        <w:tabs>
          <w:tab w:val="left" w:pos="1134"/>
        </w:tabs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– </w:t>
      </w:r>
      <w:r w:rsidR="00E7064F"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максимальное повышение качества жизни потребителей [6].</w:t>
      </w:r>
    </w:p>
    <w:p w:rsidR="00E7064F" w:rsidRPr="008643B7" w:rsidRDefault="00E7064F" w:rsidP="003B2CF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Также, следует выделить и основные задачи маркетинговой стратегии на предприятии: </w:t>
      </w:r>
    </w:p>
    <w:p w:rsidR="00E7064F" w:rsidRPr="008643B7" w:rsidRDefault="001C0E7D" w:rsidP="001C0E7D">
      <w:pPr>
        <w:tabs>
          <w:tab w:val="left" w:pos="1134"/>
        </w:tabs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– </w:t>
      </w:r>
      <w:r w:rsidR="00E7064F"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увеличение воспринимаемой ценности продукта; </w:t>
      </w:r>
    </w:p>
    <w:p w:rsidR="00E7064F" w:rsidRPr="008643B7" w:rsidRDefault="001C0E7D" w:rsidP="001C0E7D">
      <w:pPr>
        <w:tabs>
          <w:tab w:val="left" w:pos="1134"/>
        </w:tabs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– </w:t>
      </w:r>
      <w:r w:rsidR="00E7064F"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работа с клиентами; </w:t>
      </w:r>
    </w:p>
    <w:p w:rsidR="00E7064F" w:rsidRPr="008643B7" w:rsidRDefault="001C0E7D" w:rsidP="001C0E7D">
      <w:pPr>
        <w:tabs>
          <w:tab w:val="left" w:pos="1134"/>
        </w:tabs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– </w:t>
      </w:r>
      <w:r w:rsidR="00E7064F"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разработка стратегий и методов конкуренции; </w:t>
      </w:r>
    </w:p>
    <w:p w:rsidR="00E7064F" w:rsidRPr="008643B7" w:rsidRDefault="001C0E7D" w:rsidP="001C0E7D">
      <w:pPr>
        <w:tabs>
          <w:tab w:val="left" w:pos="1134"/>
        </w:tabs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– </w:t>
      </w:r>
      <w:r w:rsidR="00E7064F"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управление ассортиментом продукции.</w:t>
      </w:r>
    </w:p>
    <w:p w:rsidR="00E7064F" w:rsidRPr="008643B7" w:rsidRDefault="00E7064F" w:rsidP="003B2CF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Субъекты маркетинга включают в себя производителей и организации обслуживания, оптовые и розничные торговые организации, менеджеров по маркетингу и потребителей в целом. Надо сказать, что, хотя ответственность за выполнение маркетинговых функций может распределяться всевозмо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ж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ными методами, их в большинстве случаев проигнорировать нельзя, они должны обязательно кем-то выполняться. </w:t>
      </w:r>
    </w:p>
    <w:p w:rsidR="001C0E7D" w:rsidRPr="008643B7" w:rsidRDefault="00E7064F" w:rsidP="001C0E7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Далее хотелось бы перечислить ряд причин, по кот</w:t>
      </w:r>
      <w:r w:rsidR="00CB58C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орым одна орган</w:t>
      </w:r>
      <w:r w:rsidR="00CB58C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="00CB58C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зация обычно не </w:t>
      </w:r>
      <w:proofErr w:type="gramStart"/>
      <w:r w:rsidR="00CB58C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берётся</w:t>
      </w:r>
      <w:proofErr w:type="gramEnd"/>
      <w:r w:rsidR="00CB58C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выполняет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CB58C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все маркетинговые</w:t>
      </w:r>
      <w:r w:rsidR="001C0E7D"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функций: </w:t>
      </w:r>
    </w:p>
    <w:p w:rsidR="001C0E7D" w:rsidRPr="008643B7" w:rsidRDefault="001C0E7D" w:rsidP="001C0E7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– </w:t>
      </w:r>
      <w:r w:rsidR="00E7064F"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мно</w:t>
      </w:r>
      <w:r w:rsidR="00CB58C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гие производители не имеют финансовых ресурсов</w:t>
      </w:r>
      <w:r w:rsidR="00E7064F"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CB58C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достаточных</w:t>
      </w:r>
      <w:r w:rsidR="00CB58C7"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E7064F"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для прямого маркетинга; </w:t>
      </w:r>
    </w:p>
    <w:p w:rsidR="001C0E7D" w:rsidRPr="008643B7" w:rsidRDefault="001C0E7D" w:rsidP="001C0E7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– </w:t>
      </w:r>
      <w:r w:rsidR="00E7064F"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прямой маркетинг </w:t>
      </w:r>
      <w:r w:rsidR="00CB58C7"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требует </w:t>
      </w:r>
      <w:r w:rsidR="00E7064F"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зачастую от производителей </w:t>
      </w:r>
      <w:r w:rsidR="00CB58C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соответств</w:t>
      </w:r>
      <w:r w:rsidR="00CB58C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</w:t>
      </w:r>
      <w:r w:rsidR="00CB58C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ющи</w:t>
      </w:r>
      <w:r w:rsidR="00CB58C7"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й </w:t>
      </w:r>
      <w:r w:rsidR="00CB58C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выпуск</w:t>
      </w:r>
      <w:r w:rsidR="00CB58C7"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продукции </w:t>
      </w:r>
      <w:r w:rsidR="00E7064F"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или продажи соо</w:t>
      </w:r>
      <w:r w:rsidR="00CB58C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тветствующих товаров других компаний</w:t>
      </w:r>
      <w:r w:rsidR="00E7064F"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; </w:t>
      </w:r>
    </w:p>
    <w:p w:rsidR="001C0E7D" w:rsidRPr="008643B7" w:rsidRDefault="001C0E7D" w:rsidP="001C0E7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– </w:t>
      </w:r>
      <w:r w:rsidR="00CB58C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компания</w:t>
      </w:r>
      <w:r w:rsidR="00E7064F"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не хочет </w:t>
      </w:r>
      <w:r w:rsidR="00CB58C7"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или не может </w:t>
      </w:r>
      <w:r w:rsidR="00CB58C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создать</w:t>
      </w:r>
      <w:r w:rsidR="00E7064F"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определенные функции и ищет для этого специалистов по маркетингу (к примеру, многие компании пользуются услугами специализ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ированных рекламных агентств); </w:t>
      </w:r>
    </w:p>
    <w:p w:rsidR="001C0E7D" w:rsidRPr="008643B7" w:rsidRDefault="001C0E7D" w:rsidP="001C0E7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– </w:t>
      </w:r>
      <w:r w:rsidR="00E7064F"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мн</w:t>
      </w:r>
      <w:r w:rsidR="00CB58C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огие компании существенно не большие</w:t>
      </w:r>
      <w:r w:rsidR="00E7064F"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для </w:t>
      </w:r>
      <w:r w:rsidR="00CB58C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качественного и </w:t>
      </w:r>
      <w:r w:rsidR="00E7064F"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</w:t>
      </w:r>
      <w:r w:rsidR="00E7064F"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</w:t>
      </w:r>
      <w:r w:rsidR="00E7064F"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фективного выполне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ния функций; </w:t>
      </w:r>
    </w:p>
    <w:p w:rsidR="00E7064F" w:rsidRPr="008643B7" w:rsidRDefault="001C0E7D" w:rsidP="001C0E7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– </w:t>
      </w:r>
      <w:r w:rsidR="00E7064F"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для многих </w:t>
      </w:r>
      <w:r w:rsidR="00E730B1"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услуг </w:t>
      </w:r>
      <w:r w:rsidR="00E7064F"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 </w:t>
      </w:r>
      <w:r w:rsidR="00E730B1"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товаров </w:t>
      </w:r>
      <w:r w:rsidR="00E7064F"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уже существуют </w:t>
      </w:r>
      <w:r w:rsidR="00E730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проверенные</w:t>
      </w:r>
      <w:r w:rsidR="00E7064F"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методы р</w:t>
      </w:r>
      <w:r w:rsidR="00E7064F"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 w:rsidR="00E7064F"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ализации, и их трудно</w:t>
      </w:r>
      <w:r w:rsidR="00E730B1"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обойти</w:t>
      </w:r>
      <w:r w:rsidR="00E7064F"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[14].</w:t>
      </w:r>
    </w:p>
    <w:p w:rsidR="00E7064F" w:rsidRPr="008643B7" w:rsidRDefault="00E7064F" w:rsidP="003B2CF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Исходя из вышеизложенных причин, организациям, применяющим концепцию маркетинга, следует применить следующее: </w:t>
      </w:r>
    </w:p>
    <w:p w:rsidR="00E7064F" w:rsidRPr="008643B7" w:rsidRDefault="00E7064F" w:rsidP="003B2CF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1. С одной стороны, организация должна </w:t>
      </w:r>
      <w:r w:rsidR="00E730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советовать потребителям т</w:t>
      </w:r>
      <w:r w:rsidR="00E730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="00E730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вары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r w:rsidR="00E730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которые в полной мере удовлетворяют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их </w:t>
      </w:r>
      <w:r w:rsidR="00E730B1"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желаниям и 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потребностям по</w:t>
      </w:r>
      <w:r w:rsidR="00E730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той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цене, которую о</w:t>
      </w:r>
      <w:r w:rsidR="00E730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ни могут и хотят за эти товары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E730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заплатить. С другой ст</w:t>
      </w:r>
      <w:r w:rsidR="00E730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="00E730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роны, фирма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должн</w:t>
      </w:r>
      <w:r w:rsidR="00E730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E730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разрабатывать эффективные способы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воздействия на потребителя</w:t>
      </w:r>
      <w:r w:rsidR="008C128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чтобы их товар</w:t>
      </w:r>
      <w:r w:rsidR="008C128D" w:rsidRPr="008C128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8C128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они покупали. Дальше с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развитием </w:t>
      </w:r>
      <w:r w:rsidR="008C128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маркетинг</w:t>
      </w:r>
      <w:r w:rsidR="008C128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="008C128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вой концепции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стало ясно, что политика продажи и работа служб продажи мо</w:t>
      </w:r>
      <w:r w:rsidR="008C128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гут быть успешными, а покупатели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могут быть «пойманы на крючок», к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гда </w:t>
      </w:r>
      <w:r w:rsidR="005504E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товары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удовлетворяют их </w:t>
      </w:r>
      <w:r w:rsidR="005504E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желаниям</w:t>
      </w:r>
      <w:r w:rsidR="008C128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а цены для них допустимые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и </w:t>
      </w:r>
      <w:r w:rsidR="008C128D"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зад</w:t>
      </w:r>
      <w:r w:rsidR="008C128D"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="008C128D"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ча 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это уже абсолютно всех служб организации. </w:t>
      </w:r>
    </w:p>
    <w:p w:rsidR="00E7064F" w:rsidRPr="008643B7" w:rsidRDefault="00E7064F" w:rsidP="003B2CF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2. Финансовый эффект обязан быть главным аспектом принятия хозя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й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ственных решен</w:t>
      </w:r>
      <w:r w:rsidR="001C0E7D"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ий. Удовлетворение потребителя –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это размер продаж, обе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печенный правиль</w:t>
      </w:r>
      <w:r w:rsidR="008C128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ной ориентацией, и все другие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меры по </w:t>
      </w:r>
      <w:r w:rsidR="008C128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высокому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испол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ь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зованию рыночного потенциала, но это не основная цель. Не столь важен и объем производства, как таковой. </w:t>
      </w:r>
    </w:p>
    <w:p w:rsidR="00E7064F" w:rsidRPr="008643B7" w:rsidRDefault="00E7064F" w:rsidP="003B2CF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Конечная цель маркетинга состоит в осуществлении положительного финансового эффекта, делающая возможным аккумуляцию средств, пред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ставляющую возможность организации оставаться на рынке и развиваться. Отсюда прирост объема производства и продаж имеет смысл, потому что просматривается положительный финансовый результат деятельности. </w:t>
      </w:r>
    </w:p>
    <w:p w:rsidR="00E7064F" w:rsidRPr="008643B7" w:rsidRDefault="00E7064F" w:rsidP="003B2CF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Так же стоит выделить несколько основных методов, которые позволят организации достичь максимального эффекта от маркетинговой деятельн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сти: </w:t>
      </w:r>
    </w:p>
    <w:p w:rsidR="00E7064F" w:rsidRPr="008643B7" w:rsidRDefault="00E7064F" w:rsidP="003B2CFE">
      <w:pPr>
        <w:numPr>
          <w:ilvl w:val="0"/>
          <w:numId w:val="1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творческий подход к маркетинговым мероприятиям; </w:t>
      </w:r>
    </w:p>
    <w:p w:rsidR="00E7064F" w:rsidRPr="008643B7" w:rsidRDefault="00E7064F" w:rsidP="003B2CFE">
      <w:pPr>
        <w:numPr>
          <w:ilvl w:val="0"/>
          <w:numId w:val="1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высокая заинтересованность работников в продаже товаров или услуг; </w:t>
      </w:r>
    </w:p>
    <w:p w:rsidR="00E7064F" w:rsidRPr="008643B7" w:rsidRDefault="00E7064F" w:rsidP="003B2CFE">
      <w:pPr>
        <w:numPr>
          <w:ilvl w:val="0"/>
          <w:numId w:val="1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применение нестандартных методов привлечения клиентов; </w:t>
      </w:r>
    </w:p>
    <w:p w:rsidR="00E7064F" w:rsidRPr="008643B7" w:rsidRDefault="00E7064F" w:rsidP="003B2CFE">
      <w:pPr>
        <w:numPr>
          <w:ilvl w:val="0"/>
          <w:numId w:val="1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постоянное дополнение и преобразование маркетинговой политики в соответствии с меняющимися тенденциями с внешней стороны.</w:t>
      </w:r>
    </w:p>
    <w:p w:rsidR="00E7064F" w:rsidRPr="008643B7" w:rsidRDefault="00E7064F" w:rsidP="003B2CF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43B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Разработка маркетинго</w:t>
      </w:r>
      <w:r w:rsidR="0073462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вой стратегии считается неотъемлемой частью успеха организации</w:t>
      </w:r>
      <w:r w:rsidRPr="008643B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r w:rsidR="0073462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Без стратегического плана компания</w:t>
      </w:r>
      <w:r w:rsidRPr="008643B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«играет вс</w:t>
      </w:r>
      <w:r w:rsidR="0073462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лепую». </w:t>
      </w:r>
      <w:r w:rsidR="0073462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Сегодня существует множество</w:t>
      </w:r>
      <w:r w:rsidRPr="008643B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методов разработки маркетинговой страт</w:t>
      </w:r>
      <w:r w:rsidRPr="008643B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 w:rsidRPr="008643B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гии: </w:t>
      </w:r>
      <w:r w:rsidR="0073462B" w:rsidRPr="008643B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статистические,</w:t>
      </w:r>
      <w:r w:rsidR="0073462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8643B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матрич</w:t>
      </w:r>
      <w:r w:rsidR="001C0E7D" w:rsidRPr="008643B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ные, </w:t>
      </w:r>
      <w:r w:rsidR="0073462B" w:rsidRPr="008643B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эвристические</w:t>
      </w:r>
      <w:r w:rsidR="0073462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="0073462B" w:rsidRPr="0073462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73462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стоимостные</w:t>
      </w:r>
      <w:r w:rsidR="0073462B" w:rsidRPr="008643B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="0073462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1C0E7D" w:rsidRPr="008643B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экономико-</w:t>
      </w:r>
      <w:r w:rsidRPr="008643B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математические, </w:t>
      </w:r>
      <w:r w:rsidR="001C0E7D" w:rsidRPr="008643B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ABC-</w:t>
      </w:r>
      <w:r w:rsidRPr="008643B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анализ, </w:t>
      </w:r>
      <w:r w:rsidR="0073462B" w:rsidRPr="008643B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SWOT-анализ, мет</w:t>
      </w:r>
      <w:r w:rsidR="0073462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од сценариев, </w:t>
      </w:r>
      <w:r w:rsidRPr="008643B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отраслевой</w:t>
      </w:r>
      <w:r w:rsidR="0073462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анализ</w:t>
      </w:r>
      <w:r w:rsidRPr="008643B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73462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и другие [4</w:t>
      </w:r>
      <w:r w:rsidR="001C0E7D" w:rsidRPr="008643B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].</w:t>
      </w:r>
    </w:p>
    <w:p w:rsidR="00E7064F" w:rsidRPr="008643B7" w:rsidRDefault="0073462B" w:rsidP="003B2CF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В конкурентной среде в момент разработки</w:t>
      </w:r>
      <w:r w:rsidR="00E7064F" w:rsidRPr="008643B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маркетинговой стратегии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для компании важно сделать возможным</w:t>
      </w:r>
      <w:r w:rsidR="00E7064F" w:rsidRPr="008643B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конкурентоспособность предпри</w:t>
      </w:r>
      <w:r w:rsidR="00E7064F" w:rsidRPr="008643B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я</w:t>
      </w:r>
      <w:r w:rsidR="00E7064F" w:rsidRPr="008643B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тия. Пре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имущество перед разными компаниями </w:t>
      </w:r>
      <w:r w:rsidR="00E7064F" w:rsidRPr="008643B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может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быть основано на неповторимости товара</w:t>
      </w:r>
      <w:r w:rsidR="00E7064F" w:rsidRPr="008643B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, цен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овых преимуществах, присутствие</w:t>
      </w:r>
      <w:r w:rsidR="00E7064F" w:rsidRPr="008643B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хороше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го р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кламного продвижения продукта</w:t>
      </w:r>
      <w:r w:rsidR="00E7064F" w:rsidRPr="008643B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, выборе у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спешной торговой платформы</w:t>
      </w:r>
      <w:r w:rsidR="00E7064F" w:rsidRPr="008643B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др. </w:t>
      </w:r>
    </w:p>
    <w:p w:rsidR="00E7064F" w:rsidRPr="008643B7" w:rsidRDefault="00E7064F" w:rsidP="003B2CF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43B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Когда разрабатывается марк</w:t>
      </w:r>
      <w:r w:rsidR="00317A13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етинговая стратегия, компания, исходя из четких условий, должно выбрать маркетинговый инструмент. Если ключевой целью компании идет разработка нового товара, наиболее результати</w:t>
      </w:r>
      <w:r w:rsidRPr="008643B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вным будет использовани</w:t>
      </w:r>
      <w:r w:rsidR="001C0E7D" w:rsidRPr="008643B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е метода экспертных оценок «</w:t>
      </w:r>
      <w:proofErr w:type="spellStart"/>
      <w:r w:rsidR="001C0E7D" w:rsidRPr="008643B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Дель</w:t>
      </w:r>
      <w:r w:rsidR="00317A13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фи</w:t>
      </w:r>
      <w:proofErr w:type="spellEnd"/>
      <w:r w:rsidR="00317A13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»</w:t>
      </w:r>
      <w:r w:rsidRPr="008643B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. Если </w:t>
      </w:r>
      <w:r w:rsidR="00317A13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вам </w:t>
      </w:r>
      <w:r w:rsidRPr="008643B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нужно добиться ценового преимущества, след</w:t>
      </w:r>
      <w:r w:rsidR="001C0E7D" w:rsidRPr="008643B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ует использовать матрицу «Цена –</w:t>
      </w:r>
      <w:r w:rsidRPr="008643B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Ка</w:t>
      </w:r>
      <w:r w:rsidR="00317A13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чество», анализ, ориентированный на затраты. Когда для компании нужно узнать о положении продукта на рынке, о потребительском спросе на пр</w:t>
      </w:r>
      <w:r w:rsidR="00317A13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="00317A13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дукт</w:t>
      </w:r>
      <w:r w:rsidR="00D2673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, важно</w:t>
      </w:r>
      <w:r w:rsidRPr="008643B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определить разницу между </w:t>
      </w:r>
      <w:r w:rsidR="00D2673D" w:rsidRPr="008643B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реальными </w:t>
      </w:r>
      <w:r w:rsidRPr="008643B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и </w:t>
      </w:r>
      <w:r w:rsidR="00D2673D" w:rsidRPr="008643B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планируемыми </w:t>
      </w:r>
      <w:r w:rsidR="00D2673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итогами, прибегая к помощи анализа</w:t>
      </w:r>
      <w:r w:rsidR="00D2673D" w:rsidRPr="00D2673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D2673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GAP</w:t>
      </w:r>
      <w:r w:rsidRPr="008643B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</w:p>
    <w:p w:rsidR="00E7064F" w:rsidRPr="008643B7" w:rsidRDefault="00D2673D" w:rsidP="003B2CF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Изучение конкурентной среды</w:t>
      </w:r>
      <w:r w:rsidR="00E7064F" w:rsidRPr="008643B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, собс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твенных возможностей компании</w:t>
      </w:r>
      <w:r w:rsidR="00E7064F" w:rsidRPr="008643B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рынка сбыта </w:t>
      </w:r>
      <w:r w:rsidR="001C0E7D" w:rsidRPr="008643B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–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это три первостепенных компонентов</w:t>
      </w:r>
      <w:r w:rsidR="00E7064F" w:rsidRPr="008643B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маркетинговых иссл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дований. Более того,</w:t>
      </w:r>
      <w:r w:rsidR="00E7064F" w:rsidRPr="008643B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8643B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они </w:t>
      </w:r>
      <w:r w:rsidR="00E7064F" w:rsidRPr="008643B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все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сопровождаются не малым количеством инфо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р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мации. Информационная поддержка предполагает использование</w:t>
      </w:r>
      <w:r w:rsidR="00E7064F" w:rsidRPr="008643B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специал</w:t>
      </w:r>
      <w:r w:rsidR="00E7064F" w:rsidRPr="008643B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ь</w:t>
      </w:r>
      <w:r w:rsidR="00E7064F" w:rsidRPr="008643B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ных методов и средств ее получения, </w:t>
      </w:r>
      <w:r w:rsidRPr="008643B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накопления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Pr="008643B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обработки</w:t>
      </w:r>
      <w:r w:rsidR="00E7064F" w:rsidRPr="008643B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и доставки</w:t>
      </w:r>
      <w:r w:rsidR="00E7064F" w:rsidRPr="008643B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удобной для использования форме</w:t>
      </w:r>
      <w:r w:rsidR="00E7064F" w:rsidRPr="008643B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</w:p>
    <w:p w:rsidR="00E7064F" w:rsidRPr="008643B7" w:rsidRDefault="00E7064F" w:rsidP="003B2CFE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Весь процесс разработки и реализации мар</w:t>
      </w:r>
      <w:r w:rsidR="000D186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кетинговой стратегии фи</w:t>
      </w:r>
      <w:r w:rsidR="000D186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</w:t>
      </w:r>
      <w:r w:rsidR="000D186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мы делится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 несколько о</w:t>
      </w:r>
      <w:r w:rsidR="000D186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сновных этапов, которые представлены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таблице 1.</w:t>
      </w:r>
    </w:p>
    <w:p w:rsidR="00C85ACA" w:rsidRDefault="004F1891" w:rsidP="004F1891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Мы можем</w:t>
      </w:r>
      <w:r w:rsidR="002B310E"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сделать вывод, что ст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ратегия должна соответствовать  всем областям организации и формировать с ними единый</w:t>
      </w:r>
      <w:r w:rsidR="002B310E"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механизм, который </w:t>
      </w:r>
      <w:r w:rsidR="002B310E"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направлен на достижение стратегических целей. Формирование и реализация эффективной маркетин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говой стратегии дает компании следующие возможн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сти: </w:t>
      </w:r>
    </w:p>
    <w:p w:rsidR="00C85ACA" w:rsidRDefault="00C85ACA" w:rsidP="004F1891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– </w:t>
      </w:r>
      <w:r w:rsidR="004F189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уменьшить негативное влияние</w:t>
      </w:r>
      <w:r w:rsidR="002B310E"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внешней и внутренней среды на ф</w:t>
      </w:r>
      <w:r w:rsidR="002B310E"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="002B310E"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нансово-хозяйствен</w:t>
      </w:r>
      <w:r w:rsidR="002B310E"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ную деятельност</w:t>
      </w:r>
      <w:r w:rsidR="004F189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ь компании; </w:t>
      </w:r>
    </w:p>
    <w:p w:rsidR="00C85ACA" w:rsidRDefault="00C85ACA" w:rsidP="004F1891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– </w:t>
      </w:r>
      <w:r w:rsidR="004F189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создать</w:t>
      </w:r>
      <w:r w:rsidR="002B310E"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систему взаи</w:t>
      </w:r>
      <w:r w:rsidR="002B310E"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 xml:space="preserve">мосвязей </w:t>
      </w:r>
      <w:r w:rsidR="004F1891"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оперативного</w:t>
      </w:r>
      <w:r w:rsidR="004F189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="004F1891"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тактического </w:t>
      </w:r>
      <w:r w:rsidR="004F189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страт</w:t>
      </w:r>
      <w:r w:rsidR="004F189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 w:rsidR="004F189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гического,</w:t>
      </w:r>
      <w:r w:rsidR="002B310E"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управления хозяйственной деятельностью; </w:t>
      </w:r>
    </w:p>
    <w:p w:rsidR="00C85ACA" w:rsidRDefault="00C85ACA" w:rsidP="004F1891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– </w:t>
      </w:r>
      <w:r w:rsidR="002B310E"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эффективно управлять финансовыми ресурса</w:t>
      </w:r>
      <w:r w:rsidR="002B310E"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 xml:space="preserve">ми; </w:t>
      </w:r>
    </w:p>
    <w:p w:rsidR="00C85ACA" w:rsidRDefault="00C85ACA" w:rsidP="004F1891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– </w:t>
      </w:r>
      <w:r w:rsidR="002B310E"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реализовывать инновационный потенциал и инвести</w:t>
      </w:r>
      <w:r w:rsidR="002B310E"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ционные во</w:t>
      </w:r>
      <w:r w:rsidR="002B310E"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</w:t>
      </w:r>
      <w:r w:rsidR="002B310E"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можности;</w:t>
      </w:r>
    </w:p>
    <w:p w:rsidR="003A4EC2" w:rsidRDefault="00C85ACA" w:rsidP="003A4EC2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– </w:t>
      </w:r>
      <w:r w:rsidR="002B310E"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а так же находить </w:t>
      </w:r>
      <w:r w:rsidR="004F1891"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преимущества и </w:t>
      </w:r>
      <w:r w:rsidR="002B310E"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</w:t>
      </w:r>
      <w:r w:rsidR="002B310E"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достатки в маркетинговой стр</w:t>
      </w:r>
      <w:r w:rsidR="002B310E"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="002B310E"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тегии организации.</w:t>
      </w:r>
    </w:p>
    <w:p w:rsidR="002B310E" w:rsidRDefault="003A4EC2" w:rsidP="003A4EC2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Выбор мар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кетинговой стратегии компании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является базовой задачей и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наиболее важной проблемой, связанной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 принятием грамотны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 управленч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ских решений.</w:t>
      </w:r>
    </w:p>
    <w:p w:rsidR="003A4EC2" w:rsidRDefault="003A4EC2" w:rsidP="008643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7064F" w:rsidRPr="008643B7" w:rsidRDefault="001C0E7D" w:rsidP="008643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Таблица 1 –</w:t>
      </w:r>
      <w:r w:rsidR="00E7064F"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Этапы разработки и реализации маркетинговой стратегии пре</w:t>
      </w:r>
      <w:r w:rsidR="00E7064F"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</w:t>
      </w:r>
      <w:r w:rsidR="00E7064F"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приятия</w:t>
      </w:r>
    </w:p>
    <w:p w:rsidR="001475D9" w:rsidRPr="008643B7" w:rsidRDefault="001475D9" w:rsidP="001475D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tbl>
      <w:tblPr>
        <w:tblW w:w="9377" w:type="dxa"/>
        <w:jc w:val="center"/>
        <w:tblInd w:w="1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7"/>
        <w:gridCol w:w="3596"/>
        <w:gridCol w:w="5324"/>
      </w:tblGrid>
      <w:tr w:rsidR="00E7064F" w:rsidRPr="008643B7" w:rsidTr="00711F9A">
        <w:trPr>
          <w:trHeight w:val="255"/>
          <w:jc w:val="center"/>
        </w:trPr>
        <w:tc>
          <w:tcPr>
            <w:tcW w:w="4053" w:type="dxa"/>
            <w:gridSpan w:val="2"/>
            <w:shd w:val="clear" w:color="auto" w:fill="auto"/>
            <w:vAlign w:val="center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Этап</w:t>
            </w:r>
          </w:p>
        </w:tc>
        <w:tc>
          <w:tcPr>
            <w:tcW w:w="5324" w:type="dxa"/>
            <w:shd w:val="clear" w:color="auto" w:fill="auto"/>
            <w:vAlign w:val="center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Характеристика</w:t>
            </w:r>
          </w:p>
        </w:tc>
      </w:tr>
      <w:tr w:rsidR="003A4EC2" w:rsidRPr="008643B7" w:rsidTr="00711F9A">
        <w:trPr>
          <w:trHeight w:val="91"/>
          <w:jc w:val="center"/>
        </w:trPr>
        <w:tc>
          <w:tcPr>
            <w:tcW w:w="457" w:type="dxa"/>
            <w:shd w:val="clear" w:color="auto" w:fill="auto"/>
          </w:tcPr>
          <w:p w:rsidR="003A4EC2" w:rsidRDefault="003A4EC2" w:rsidP="003B2CF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96" w:type="dxa"/>
            <w:shd w:val="clear" w:color="auto" w:fill="auto"/>
          </w:tcPr>
          <w:p w:rsidR="003A4EC2" w:rsidRPr="008643B7" w:rsidRDefault="003A4EC2" w:rsidP="003A4EC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Определение</w:t>
            </w: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общего периода формирования маркетинговой стратегии</w:t>
            </w:r>
          </w:p>
          <w:p w:rsidR="003A4EC2" w:rsidRDefault="003A4EC2" w:rsidP="003A4EC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5324" w:type="dxa"/>
            <w:shd w:val="clear" w:color="auto" w:fill="auto"/>
          </w:tcPr>
          <w:p w:rsidR="003A4EC2" w:rsidRPr="003A4EC2" w:rsidRDefault="003A4EC2" w:rsidP="003A4EC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A4EC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Главным условием определения периода форм</w:t>
            </w:r>
            <w:r w:rsidRPr="003A4EC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Pr="003A4EC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рования маркетинговой стратегии является пр</w:t>
            </w:r>
            <w:r w:rsidRPr="003A4EC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3A4EC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долж</w:t>
            </w:r>
            <w:r w:rsidRPr="003A4EC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Pr="003A4EC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тельность периода, который определен для разр</w:t>
            </w:r>
            <w:r w:rsidRPr="003A4EC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3A4EC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ботки корпоративной стратегии развития и роста компании. Условиями установления пер</w:t>
            </w:r>
            <w:r w:rsidRPr="003A4EC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Pr="003A4EC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ода разработки маркетинговой стратегии явл</w:t>
            </w:r>
            <w:r w:rsidRPr="003A4EC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я</w:t>
            </w:r>
            <w:r w:rsidRPr="003A4EC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ются: отрасль деятельности предприятия, пре</w:t>
            </w:r>
            <w:r w:rsidRPr="003A4EC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</w:t>
            </w:r>
            <w:r w:rsidRPr="003A4EC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сказуемость экономического разв</w:t>
            </w:r>
            <w:r w:rsidRPr="003A4EC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Pr="003A4EC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тия размер,</w:t>
            </w:r>
          </w:p>
          <w:p w:rsidR="003A4EC2" w:rsidRDefault="003A4EC2" w:rsidP="003A4EC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A4EC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прочее.</w:t>
            </w:r>
          </w:p>
        </w:tc>
      </w:tr>
    </w:tbl>
    <w:p w:rsidR="003A4EC2" w:rsidRDefault="003A4EC2"/>
    <w:p w:rsidR="003A4EC2" w:rsidRDefault="003A4EC2"/>
    <w:p w:rsidR="003A4EC2" w:rsidRDefault="003A4EC2"/>
    <w:p w:rsidR="003A4EC2" w:rsidRPr="003A4EC2" w:rsidRDefault="003A4EC2" w:rsidP="003A4EC2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Продолжение таблицы 1</w:t>
      </w:r>
    </w:p>
    <w:tbl>
      <w:tblPr>
        <w:tblW w:w="9396" w:type="dxa"/>
        <w:jc w:val="center"/>
        <w:tblInd w:w="1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7"/>
        <w:gridCol w:w="3596"/>
        <w:gridCol w:w="5343"/>
      </w:tblGrid>
      <w:tr w:rsidR="003A4EC2" w:rsidRPr="008643B7" w:rsidTr="00711F9A">
        <w:trPr>
          <w:trHeight w:val="91"/>
          <w:jc w:val="center"/>
        </w:trPr>
        <w:tc>
          <w:tcPr>
            <w:tcW w:w="457" w:type="dxa"/>
            <w:shd w:val="clear" w:color="auto" w:fill="auto"/>
          </w:tcPr>
          <w:p w:rsidR="003A4EC2" w:rsidRDefault="003A4EC2" w:rsidP="003B2CF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596" w:type="dxa"/>
            <w:shd w:val="clear" w:color="auto" w:fill="auto"/>
          </w:tcPr>
          <w:p w:rsidR="003A4EC2" w:rsidRPr="008643B7" w:rsidRDefault="003A4EC2" w:rsidP="003A4EC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сследование факторов вну</w:t>
            </w: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</w:t>
            </w: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ренней и внешней рыночной среды</w:t>
            </w:r>
          </w:p>
          <w:p w:rsidR="003A4EC2" w:rsidRDefault="003A4EC2" w:rsidP="000D186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5343" w:type="dxa"/>
            <w:shd w:val="clear" w:color="auto" w:fill="auto"/>
          </w:tcPr>
          <w:p w:rsidR="003A4EC2" w:rsidRPr="008643B7" w:rsidRDefault="003A4EC2" w:rsidP="003A4EC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Компания определяет совокупность изучаемых</w:t>
            </w: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факт</w:t>
            </w: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ров внутренней рыночной среды, учитывая особенности ма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ркетинговой стратегии. К осно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ным</w:t>
            </w: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вну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тренним факторам относят: этап</w:t>
            </w: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р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азв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тия деятельности компании</w:t>
            </w: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;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руководство комп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нии; объ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мы деятельности компании</w:t>
            </w: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, и пр.</w:t>
            </w:r>
          </w:p>
          <w:p w:rsidR="003A4EC2" w:rsidRPr="008643B7" w:rsidRDefault="003A4EC2" w:rsidP="003A4EC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Внешние факторы также влияют на важность той или иной стратегической цели. Например, сост</w:t>
            </w: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яние бюджетной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,</w:t>
            </w: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налоговой,</w:t>
            </w: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таможенной,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</w:t>
            </w: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нежно-кредитной, политик государства, закон</w:t>
            </w: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дательных основ оказывает влияние на ведущие сферы деятельности организ</w:t>
            </w: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ции</w:t>
            </w:r>
          </w:p>
        </w:tc>
      </w:tr>
      <w:tr w:rsidR="003A4EC2" w:rsidRPr="008643B7" w:rsidTr="00711F9A">
        <w:trPr>
          <w:trHeight w:val="91"/>
          <w:jc w:val="center"/>
        </w:trPr>
        <w:tc>
          <w:tcPr>
            <w:tcW w:w="457" w:type="dxa"/>
            <w:shd w:val="clear" w:color="auto" w:fill="auto"/>
          </w:tcPr>
          <w:p w:rsidR="003A4EC2" w:rsidRPr="000D1864" w:rsidRDefault="003A4EC2" w:rsidP="003B2CF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596" w:type="dxa"/>
            <w:shd w:val="clear" w:color="auto" w:fill="auto"/>
          </w:tcPr>
          <w:p w:rsidR="003A4EC2" w:rsidRPr="008643B7" w:rsidRDefault="003A4EC2" w:rsidP="000D186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ценка слабых и сильных ст</w:t>
            </w: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рон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компании</w:t>
            </w: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, определяющих особенности его маркетинговой стратегии</w:t>
            </w:r>
          </w:p>
        </w:tc>
        <w:tc>
          <w:tcPr>
            <w:tcW w:w="5343" w:type="dxa"/>
            <w:shd w:val="clear" w:color="auto" w:fill="auto"/>
          </w:tcPr>
          <w:p w:rsidR="003A4EC2" w:rsidRPr="008643B7" w:rsidRDefault="003A4EC2" w:rsidP="003B2CFE">
            <w:pPr>
              <w:tabs>
                <w:tab w:val="left" w:pos="3466"/>
                <w:tab w:val="left" w:pos="7958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 п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роцессе проведения оценки необходимо р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шить, обладает ли компания</w:t>
            </w: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достаточным стр</w:t>
            </w: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тегическим потенциалом, чтобы иметь возмо</w:t>
            </w: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ж</w:t>
            </w: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ность пользоваться предоставленными инвест</w:t>
            </w: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ционн</w:t>
            </w: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ы</w:t>
            </w: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ми ресурсами, а также определить, какие внутренние характе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ристики снижают эффекти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ность</w:t>
            </w: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ма</w:t>
            </w: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кетинговой стратегии компании</w:t>
            </w:r>
          </w:p>
        </w:tc>
      </w:tr>
      <w:tr w:rsidR="000D1864" w:rsidRPr="008643B7" w:rsidTr="00711F9A">
        <w:trPr>
          <w:trHeight w:val="91"/>
          <w:jc w:val="center"/>
        </w:trPr>
        <w:tc>
          <w:tcPr>
            <w:tcW w:w="457" w:type="dxa"/>
            <w:shd w:val="clear" w:color="auto" w:fill="auto"/>
          </w:tcPr>
          <w:p w:rsidR="000D1864" w:rsidRPr="000D1864" w:rsidRDefault="000D1864" w:rsidP="003B2CF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D186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596" w:type="dxa"/>
            <w:shd w:val="clear" w:color="auto" w:fill="auto"/>
          </w:tcPr>
          <w:p w:rsidR="000D1864" w:rsidRPr="008643B7" w:rsidRDefault="000D1864" w:rsidP="000D186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Комплексная оценка стратег</w:t>
            </w: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ческой рыночной позиции</w:t>
            </w:r>
          </w:p>
        </w:tc>
        <w:tc>
          <w:tcPr>
            <w:tcW w:w="5343" w:type="dxa"/>
            <w:shd w:val="clear" w:color="auto" w:fill="auto"/>
          </w:tcPr>
          <w:p w:rsidR="000D1864" w:rsidRPr="008643B7" w:rsidRDefault="000D1864" w:rsidP="003B2CFE">
            <w:pPr>
              <w:tabs>
                <w:tab w:val="left" w:pos="3466"/>
                <w:tab w:val="left" w:pos="7958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 про</w:t>
            </w:r>
            <w:r w:rsidR="002B310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цессе такой оценки необходимо получить ясное</w:t>
            </w: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представление основных параметров ма</w:t>
            </w: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</w:t>
            </w:r>
            <w:r w:rsidR="002B310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кети</w:t>
            </w:r>
            <w:r w:rsidR="002B310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</w:t>
            </w:r>
            <w:r w:rsidR="002B310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говой стратегии компании</w:t>
            </w: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</w:p>
          <w:p w:rsidR="000D1864" w:rsidRPr="008643B7" w:rsidRDefault="000D1864" w:rsidP="003B2CF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0D1864" w:rsidRPr="008643B7" w:rsidTr="00711F9A">
        <w:trPr>
          <w:trHeight w:val="91"/>
          <w:jc w:val="center"/>
        </w:trPr>
        <w:tc>
          <w:tcPr>
            <w:tcW w:w="457" w:type="dxa"/>
            <w:shd w:val="clear" w:color="auto" w:fill="auto"/>
          </w:tcPr>
          <w:p w:rsidR="000D1864" w:rsidRPr="000D1864" w:rsidRDefault="000D1864" w:rsidP="003B2CF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D186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596" w:type="dxa"/>
            <w:shd w:val="clear" w:color="auto" w:fill="auto"/>
          </w:tcPr>
          <w:p w:rsidR="000D1864" w:rsidRPr="008643B7" w:rsidRDefault="000D1864" w:rsidP="000D186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</w:t>
            </w: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ормирование стратегических целей мар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кетинговой стратегии компании</w:t>
            </w:r>
          </w:p>
        </w:tc>
        <w:tc>
          <w:tcPr>
            <w:tcW w:w="5343" w:type="dxa"/>
            <w:shd w:val="clear" w:color="auto" w:fill="auto"/>
          </w:tcPr>
          <w:p w:rsidR="000D1864" w:rsidRPr="008643B7" w:rsidRDefault="000D1864" w:rsidP="003B2CF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Стратегические цели мар</w:t>
            </w:r>
            <w:r w:rsidR="0071317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кетинговой стратегии комп</w:t>
            </w:r>
            <w:r w:rsidR="0071317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="0071317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нии являются</w:t>
            </w: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="0071317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формализованные желаемые параметры его окончательной</w:t>
            </w: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стратегической </w:t>
            </w:r>
            <w:r w:rsidR="00713178"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</w:t>
            </w:r>
            <w:r w:rsidR="00713178"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="00713178"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зиции </w:t>
            </w:r>
            <w:r w:rsidR="0071317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 рынке</w:t>
            </w: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</w:p>
          <w:p w:rsidR="000D1864" w:rsidRPr="008643B7" w:rsidRDefault="000D1864" w:rsidP="003B2CF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0D1864" w:rsidRPr="008643B7" w:rsidTr="00711F9A">
        <w:trPr>
          <w:trHeight w:val="91"/>
          <w:jc w:val="center"/>
        </w:trPr>
        <w:tc>
          <w:tcPr>
            <w:tcW w:w="457" w:type="dxa"/>
            <w:shd w:val="clear" w:color="auto" w:fill="auto"/>
          </w:tcPr>
          <w:p w:rsidR="000D1864" w:rsidRPr="000D1864" w:rsidRDefault="000D1864" w:rsidP="003B2CF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D186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596" w:type="dxa"/>
            <w:shd w:val="clear" w:color="auto" w:fill="auto"/>
          </w:tcPr>
          <w:p w:rsidR="000D1864" w:rsidRPr="008643B7" w:rsidRDefault="000D1864" w:rsidP="000D186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</w:t>
            </w: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азработка целевых стратегич</w:t>
            </w: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ских нормативов маркетинговой стратегии</w:t>
            </w:r>
          </w:p>
        </w:tc>
        <w:tc>
          <w:tcPr>
            <w:tcW w:w="5343" w:type="dxa"/>
            <w:shd w:val="clear" w:color="auto" w:fill="auto"/>
          </w:tcPr>
          <w:p w:rsidR="000D1864" w:rsidRPr="008643B7" w:rsidRDefault="005504EC" w:rsidP="005504E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Созданная</w:t>
            </w:r>
            <w:r w:rsidR="0071317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на предыдущем</w:t>
            </w:r>
            <w:r w:rsidR="000D1864"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этапе система страт</w:t>
            </w:r>
            <w:r w:rsidR="000D1864"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="000D1864"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гических финансовых целей должна получить конкретизацию ц</w:t>
            </w:r>
            <w:r w:rsidR="0071317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елевых стратегических станда</w:t>
            </w:r>
            <w:r w:rsidR="0071317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</w:t>
            </w:r>
            <w:r w:rsidR="0071317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тов</w:t>
            </w: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определе</w:t>
            </w: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</w:t>
            </w: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ных</w:t>
            </w:r>
            <w:r w:rsidR="000D1864"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. </w:t>
            </w:r>
          </w:p>
        </w:tc>
      </w:tr>
    </w:tbl>
    <w:p w:rsidR="003A4EC2" w:rsidRDefault="003A4EC2"/>
    <w:p w:rsidR="003A4EC2" w:rsidRDefault="003A4EC2"/>
    <w:p w:rsidR="003A4EC2" w:rsidRPr="003A4EC2" w:rsidRDefault="003A4EC2" w:rsidP="003A4EC2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Продолжение таблицы 1</w:t>
      </w:r>
    </w:p>
    <w:tbl>
      <w:tblPr>
        <w:tblW w:w="9368" w:type="dxa"/>
        <w:jc w:val="center"/>
        <w:tblInd w:w="1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7"/>
        <w:gridCol w:w="3596"/>
        <w:gridCol w:w="5315"/>
      </w:tblGrid>
      <w:tr w:rsidR="000D1864" w:rsidRPr="008643B7" w:rsidTr="00711F9A">
        <w:trPr>
          <w:trHeight w:val="91"/>
          <w:jc w:val="center"/>
        </w:trPr>
        <w:tc>
          <w:tcPr>
            <w:tcW w:w="457" w:type="dxa"/>
            <w:shd w:val="clear" w:color="auto" w:fill="auto"/>
          </w:tcPr>
          <w:p w:rsidR="000D1864" w:rsidRPr="000D1864" w:rsidRDefault="000D1864" w:rsidP="003B2CF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D186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596" w:type="dxa"/>
            <w:shd w:val="clear" w:color="auto" w:fill="auto"/>
          </w:tcPr>
          <w:p w:rsidR="000D1864" w:rsidRPr="008643B7" w:rsidRDefault="000D1864" w:rsidP="000D186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</w:t>
            </w: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ринятие основных стратегич</w:t>
            </w: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ских финансовых решений</w:t>
            </w:r>
          </w:p>
        </w:tc>
        <w:tc>
          <w:tcPr>
            <w:tcW w:w="5315" w:type="dxa"/>
            <w:shd w:val="clear" w:color="auto" w:fill="auto"/>
          </w:tcPr>
          <w:p w:rsidR="000D1864" w:rsidRPr="008643B7" w:rsidRDefault="00713178" w:rsidP="005504E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Исходя из</w:t>
            </w:r>
            <w:r w:rsidR="000D1864"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целей и ц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елевых стратегических ста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дартов</w:t>
            </w:r>
            <w:r w:rsidR="000D1864"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маркетинговой стратегии, </w:t>
            </w:r>
            <w:r w:rsidR="005504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находят</w:t>
            </w:r>
            <w:r w:rsidR="000D1864"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гла</w:t>
            </w:r>
            <w:r w:rsidR="000D1864"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</w:t>
            </w:r>
            <w:r w:rsidR="000D1864"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ные стратегии </w:t>
            </w:r>
            <w:r w:rsidR="005504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развития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финансового организ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ции</w:t>
            </w:r>
            <w:r w:rsidR="000D1864"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, ф</w:t>
            </w:r>
            <w:r w:rsidR="000D1864"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="000D1864"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нансовая политика по отдельным </w:t>
            </w:r>
            <w:r w:rsidR="005504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частям</w:t>
            </w:r>
            <w:r w:rsidR="000D1864"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его ф</w:t>
            </w:r>
            <w:r w:rsidR="000D1864"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="000D1864"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нансово-хозяйственной деятельности.</w:t>
            </w:r>
          </w:p>
        </w:tc>
      </w:tr>
      <w:tr w:rsidR="000D1864" w:rsidRPr="008643B7" w:rsidTr="00711F9A">
        <w:trPr>
          <w:trHeight w:val="91"/>
          <w:jc w:val="center"/>
        </w:trPr>
        <w:tc>
          <w:tcPr>
            <w:tcW w:w="457" w:type="dxa"/>
            <w:shd w:val="clear" w:color="auto" w:fill="auto"/>
          </w:tcPr>
          <w:p w:rsidR="000D1864" w:rsidRPr="000D1864" w:rsidRDefault="000D1864" w:rsidP="003B2CF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D186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596" w:type="dxa"/>
            <w:shd w:val="clear" w:color="auto" w:fill="auto"/>
          </w:tcPr>
          <w:p w:rsidR="000D1864" w:rsidRPr="008643B7" w:rsidRDefault="000D1864" w:rsidP="000D186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ценка эффективности разраб</w:t>
            </w: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танной стратегии</w:t>
            </w:r>
          </w:p>
        </w:tc>
        <w:tc>
          <w:tcPr>
            <w:tcW w:w="5315" w:type="dxa"/>
            <w:shd w:val="clear" w:color="auto" w:fill="auto"/>
          </w:tcPr>
          <w:p w:rsidR="000D1864" w:rsidRPr="008643B7" w:rsidRDefault="00C64E29" w:rsidP="003B2CF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Выполняется</w:t>
            </w:r>
            <w:r w:rsidR="000D1864"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по нескольким параметрам. </w:t>
            </w:r>
          </w:p>
        </w:tc>
      </w:tr>
      <w:tr w:rsidR="000D1864" w:rsidRPr="008643B7" w:rsidTr="00711F9A">
        <w:trPr>
          <w:trHeight w:val="91"/>
          <w:jc w:val="center"/>
        </w:trPr>
        <w:tc>
          <w:tcPr>
            <w:tcW w:w="457" w:type="dxa"/>
            <w:shd w:val="clear" w:color="auto" w:fill="auto"/>
          </w:tcPr>
          <w:p w:rsidR="000D1864" w:rsidRPr="000D1864" w:rsidRDefault="000D1864" w:rsidP="003B2CF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D186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596" w:type="dxa"/>
            <w:shd w:val="clear" w:color="auto" w:fill="auto"/>
          </w:tcPr>
          <w:p w:rsidR="000D1864" w:rsidRPr="008643B7" w:rsidRDefault="000D1864" w:rsidP="000D186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существляется обеспечение реализации маркетинговой стр</w:t>
            </w: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тегии</w:t>
            </w:r>
          </w:p>
        </w:tc>
        <w:tc>
          <w:tcPr>
            <w:tcW w:w="5315" w:type="dxa"/>
            <w:shd w:val="clear" w:color="auto" w:fill="auto"/>
          </w:tcPr>
          <w:p w:rsidR="000D1864" w:rsidRPr="008643B7" w:rsidRDefault="00C64E29" w:rsidP="003B2CF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Основной целью</w:t>
            </w:r>
            <w:r w:rsidR="000D1864"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процесса реализации маркети</w:t>
            </w:r>
            <w:r w:rsidR="000D1864"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</w:t>
            </w:r>
            <w:r w:rsidR="000D1864"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говой стратегии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является создание в организации</w:t>
            </w:r>
            <w:r w:rsidR="000D1864"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необходим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ых предпосылок для реализации</w:t>
            </w:r>
            <w:r w:rsidR="000D1864"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предусматриваемо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й рыночной поддержки его о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новной</w:t>
            </w:r>
            <w:r w:rsidR="000D1864"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корпоративной стратегии.</w:t>
            </w:r>
          </w:p>
        </w:tc>
      </w:tr>
      <w:tr w:rsidR="000D1864" w:rsidRPr="008643B7" w:rsidTr="00711F9A">
        <w:trPr>
          <w:trHeight w:val="91"/>
          <w:jc w:val="center"/>
        </w:trPr>
        <w:tc>
          <w:tcPr>
            <w:tcW w:w="457" w:type="dxa"/>
            <w:shd w:val="clear" w:color="auto" w:fill="auto"/>
          </w:tcPr>
          <w:p w:rsidR="000D1864" w:rsidRPr="000D1864" w:rsidRDefault="000D1864" w:rsidP="003B2CF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D186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596" w:type="dxa"/>
            <w:shd w:val="clear" w:color="auto" w:fill="auto"/>
          </w:tcPr>
          <w:p w:rsidR="000D1864" w:rsidRPr="008643B7" w:rsidRDefault="000D1864" w:rsidP="000D186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рганизацию контроля реализ</w:t>
            </w: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ции маркетинговой стратегии</w:t>
            </w:r>
          </w:p>
        </w:tc>
        <w:tc>
          <w:tcPr>
            <w:tcW w:w="5315" w:type="dxa"/>
            <w:shd w:val="clear" w:color="auto" w:fill="auto"/>
          </w:tcPr>
          <w:p w:rsidR="000D1864" w:rsidRPr="008643B7" w:rsidRDefault="000D1864" w:rsidP="003B2CF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Контроль осуществляется на основе </w:t>
            </w:r>
            <w:proofErr w:type="gramStart"/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стратегич</w:t>
            </w: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ского</w:t>
            </w:r>
            <w:proofErr w:type="gramEnd"/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финансового </w:t>
            </w:r>
            <w:proofErr w:type="spellStart"/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контроллинга</w:t>
            </w:r>
            <w:proofErr w:type="spellEnd"/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</w:p>
        </w:tc>
      </w:tr>
    </w:tbl>
    <w:p w:rsidR="00E7064F" w:rsidRPr="008643B7" w:rsidRDefault="00E7064F" w:rsidP="003B2CFE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475D9" w:rsidRPr="008643B7" w:rsidRDefault="00C85ACA" w:rsidP="001475D9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 существует единой</w:t>
      </w:r>
      <w:r w:rsidR="00E7064F"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маркетинговой стратегии для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всех органи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заций, поскольку ее формирование и внедрение</w:t>
      </w:r>
      <w:r w:rsidR="00E7064F"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происходит в раз</w:t>
      </w:r>
      <w:bookmarkStart w:id="19" w:name="_Toc40381851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ных условиях р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боты</w:t>
      </w:r>
      <w:r w:rsidR="001475D9"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</w:p>
    <w:p w:rsidR="001475D9" w:rsidRPr="008643B7" w:rsidRDefault="001475D9" w:rsidP="001475D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475D9" w:rsidRPr="008643B7" w:rsidRDefault="001475D9" w:rsidP="001475D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475D9" w:rsidRPr="008643B7" w:rsidRDefault="001475D9" w:rsidP="001475D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7064F" w:rsidRPr="008643B7" w:rsidRDefault="00E7064F" w:rsidP="003B2CFE">
      <w:pPr>
        <w:pStyle w:val="1"/>
        <w:spacing w:line="360" w:lineRule="auto"/>
        <w:ind w:firstLine="709"/>
        <w:rPr>
          <w:b/>
          <w:i w:val="0"/>
          <w:color w:val="000000" w:themeColor="text1"/>
          <w:sz w:val="28"/>
          <w:szCs w:val="28"/>
        </w:rPr>
      </w:pPr>
      <w:r w:rsidRPr="008643B7">
        <w:rPr>
          <w:b/>
          <w:i w:val="0"/>
          <w:color w:val="000000" w:themeColor="text1"/>
          <w:sz w:val="28"/>
          <w:szCs w:val="28"/>
        </w:rPr>
        <w:t>1.3 Формирование конкурентных преимуществ малого бизнеса с помощью маркетинговой стратегии</w:t>
      </w:r>
      <w:bookmarkEnd w:id="19"/>
      <w:r w:rsidRPr="008643B7">
        <w:rPr>
          <w:b/>
          <w:i w:val="0"/>
          <w:color w:val="000000" w:themeColor="text1"/>
          <w:sz w:val="28"/>
          <w:szCs w:val="28"/>
        </w:rPr>
        <w:t xml:space="preserve"> </w:t>
      </w:r>
    </w:p>
    <w:p w:rsidR="00E7064F" w:rsidRPr="008643B7" w:rsidRDefault="00E7064F" w:rsidP="00E6172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7064F" w:rsidRPr="008643B7" w:rsidRDefault="00E7064F" w:rsidP="003B2CF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>Необходимо отметить, что в основном происходит игнорирование р</w:t>
      </w:r>
      <w:r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>у</w:t>
      </w:r>
      <w:r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>ководителями предприятий малого бизнеса применения основ маркетинга в виду отсутствия теоретической базы и слабого практического опыта работы в сфере маркетинга. В таблице 2 приведены подходы к маркетинговой де</w:t>
      </w:r>
      <w:r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>я</w:t>
      </w:r>
      <w:r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>тельности предприятий малого бизнеса различных форм деятельности.</w:t>
      </w:r>
    </w:p>
    <w:p w:rsidR="00E7064F" w:rsidRPr="008643B7" w:rsidRDefault="00E7064F" w:rsidP="001475D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A4EC2" w:rsidRDefault="003A4EC2" w:rsidP="008643B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A4EC2" w:rsidRDefault="003A4EC2" w:rsidP="008643B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7064F" w:rsidRPr="008643B7" w:rsidRDefault="001C0E7D" w:rsidP="008643B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Таблица 2 –</w:t>
      </w:r>
      <w:r w:rsidR="00E7064F"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Подходы к маркетинговой деятельности предприятий малого бизнеса различных форм деятельности</w:t>
      </w:r>
      <w:r w:rsidR="001475D9"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1475D9" w:rsidRPr="008643B7" w:rsidRDefault="001475D9" w:rsidP="001475D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25"/>
        <w:gridCol w:w="7397"/>
      </w:tblGrid>
      <w:tr w:rsidR="00E7064F" w:rsidRPr="008643B7" w:rsidTr="00711F9A">
        <w:trPr>
          <w:jc w:val="center"/>
        </w:trPr>
        <w:tc>
          <w:tcPr>
            <w:tcW w:w="1925" w:type="dxa"/>
            <w:shd w:val="clear" w:color="auto" w:fill="auto"/>
          </w:tcPr>
          <w:p w:rsidR="00E7064F" w:rsidRPr="008643B7" w:rsidRDefault="00E7064F" w:rsidP="003B2CFE">
            <w:pPr>
              <w:spacing w:after="0"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bookmarkStart w:id="20" w:name="_Toc499296649"/>
            <w:bookmarkStart w:id="21" w:name="_Toc500273202"/>
            <w:bookmarkStart w:id="22" w:name="_Toc530314917"/>
            <w:bookmarkStart w:id="23" w:name="_Toc531537160"/>
            <w:bookmarkStart w:id="24" w:name="_Toc532476676"/>
            <w:bookmarkStart w:id="25" w:name="_Toc536561290"/>
            <w:bookmarkStart w:id="26" w:name="_Toc536561327"/>
            <w:bookmarkStart w:id="27" w:name="_Toc536561379"/>
            <w:bookmarkStart w:id="28" w:name="_Toc39611327"/>
            <w:bookmarkStart w:id="29" w:name="_Toc40025045"/>
            <w:bookmarkStart w:id="30" w:name="_Toc40381852"/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Виды предпри</w:t>
            </w: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я</w:t>
            </w: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тия</w:t>
            </w:r>
            <w:bookmarkEnd w:id="20"/>
            <w:bookmarkEnd w:id="21"/>
            <w:bookmarkEnd w:id="22"/>
            <w:bookmarkEnd w:id="23"/>
            <w:bookmarkEnd w:id="24"/>
            <w:bookmarkEnd w:id="25"/>
            <w:bookmarkEnd w:id="26"/>
            <w:bookmarkEnd w:id="27"/>
            <w:bookmarkEnd w:id="28"/>
            <w:bookmarkEnd w:id="29"/>
            <w:bookmarkEnd w:id="30"/>
          </w:p>
        </w:tc>
        <w:tc>
          <w:tcPr>
            <w:tcW w:w="7397" w:type="dxa"/>
            <w:shd w:val="clear" w:color="auto" w:fill="auto"/>
          </w:tcPr>
          <w:p w:rsidR="00E7064F" w:rsidRPr="008643B7" w:rsidRDefault="00E7064F" w:rsidP="003B2CFE">
            <w:pPr>
              <w:spacing w:after="0"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bookmarkStart w:id="31" w:name="_Toc499296650"/>
            <w:bookmarkStart w:id="32" w:name="_Toc500273203"/>
            <w:bookmarkStart w:id="33" w:name="_Toc530314918"/>
            <w:bookmarkStart w:id="34" w:name="_Toc531537161"/>
            <w:bookmarkStart w:id="35" w:name="_Toc532476677"/>
            <w:bookmarkStart w:id="36" w:name="_Toc536561291"/>
            <w:bookmarkStart w:id="37" w:name="_Toc536561328"/>
            <w:bookmarkStart w:id="38" w:name="_Toc536561380"/>
            <w:bookmarkStart w:id="39" w:name="_Toc39611328"/>
            <w:bookmarkStart w:id="40" w:name="_Toc40025046"/>
            <w:bookmarkStart w:id="41" w:name="_Toc40381853"/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Характеристика маркетинговой деятельности</w:t>
            </w:r>
            <w:bookmarkEnd w:id="31"/>
            <w:bookmarkEnd w:id="32"/>
            <w:bookmarkEnd w:id="33"/>
            <w:bookmarkEnd w:id="34"/>
            <w:bookmarkEnd w:id="35"/>
            <w:bookmarkEnd w:id="36"/>
            <w:bookmarkEnd w:id="37"/>
            <w:bookmarkEnd w:id="38"/>
            <w:bookmarkEnd w:id="39"/>
            <w:bookmarkEnd w:id="40"/>
            <w:bookmarkEnd w:id="41"/>
          </w:p>
        </w:tc>
      </w:tr>
      <w:tr w:rsidR="00E7064F" w:rsidRPr="008643B7" w:rsidTr="00711F9A">
        <w:trPr>
          <w:jc w:val="center"/>
        </w:trPr>
        <w:tc>
          <w:tcPr>
            <w:tcW w:w="1925" w:type="dxa"/>
            <w:shd w:val="clear" w:color="auto" w:fill="auto"/>
          </w:tcPr>
          <w:p w:rsidR="00E7064F" w:rsidRPr="008643B7" w:rsidRDefault="00E7064F" w:rsidP="003B2CFE">
            <w:pPr>
              <w:spacing w:after="0"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bookmarkStart w:id="42" w:name="_Toc39611329"/>
            <w:bookmarkStart w:id="43" w:name="_Toc40025047"/>
            <w:bookmarkStart w:id="44" w:name="_Toc40381854"/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Малые пре</w:t>
            </w: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</w:t>
            </w: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приятия чи</w:t>
            </w: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ленностью б</w:t>
            </w: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лее 100 человек</w:t>
            </w:r>
            <w:bookmarkEnd w:id="42"/>
            <w:bookmarkEnd w:id="43"/>
            <w:bookmarkEnd w:id="44"/>
          </w:p>
        </w:tc>
        <w:tc>
          <w:tcPr>
            <w:tcW w:w="7397" w:type="dxa"/>
            <w:shd w:val="clear" w:color="auto" w:fill="auto"/>
          </w:tcPr>
          <w:p w:rsidR="00E7064F" w:rsidRPr="008643B7" w:rsidRDefault="00E7064F" w:rsidP="003B2CFE">
            <w:pPr>
              <w:spacing w:after="0"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bookmarkStart w:id="45" w:name="_Toc39611330"/>
            <w:bookmarkStart w:id="46" w:name="_Toc40025048"/>
            <w:bookmarkStart w:id="47" w:name="_Toc40381855"/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Использование маркетинговой деятельности данными предприяти</w:t>
            </w: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я</w:t>
            </w: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ми</w:t>
            </w:r>
            <w:bookmarkEnd w:id="45"/>
            <w:bookmarkEnd w:id="46"/>
            <w:bookmarkEnd w:id="47"/>
          </w:p>
          <w:p w:rsidR="00E7064F" w:rsidRPr="008643B7" w:rsidRDefault="00E7064F" w:rsidP="003B2CFE">
            <w:pPr>
              <w:spacing w:after="0"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bookmarkStart w:id="48" w:name="_Toc39611331"/>
            <w:bookmarkStart w:id="49" w:name="_Toc40025049"/>
            <w:bookmarkStart w:id="50" w:name="_Toc40381856"/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ориентировано на рынок и/или специфику отрасли.</w:t>
            </w:r>
            <w:bookmarkEnd w:id="48"/>
            <w:bookmarkEnd w:id="49"/>
            <w:bookmarkEnd w:id="50"/>
          </w:p>
          <w:p w:rsidR="00E7064F" w:rsidRPr="008643B7" w:rsidRDefault="00E7064F" w:rsidP="003B2CFE">
            <w:pPr>
              <w:spacing w:after="0"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bookmarkStart w:id="51" w:name="_Toc39611332"/>
            <w:bookmarkStart w:id="52" w:name="_Toc40025050"/>
            <w:bookmarkStart w:id="53" w:name="_Toc40381857"/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Чаще всего наличие маркетолога.</w:t>
            </w:r>
            <w:bookmarkEnd w:id="51"/>
            <w:bookmarkEnd w:id="52"/>
            <w:bookmarkEnd w:id="53"/>
          </w:p>
          <w:p w:rsidR="00E7064F" w:rsidRPr="008643B7" w:rsidRDefault="00E7064F" w:rsidP="003B2CFE">
            <w:pPr>
              <w:spacing w:after="0"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bookmarkStart w:id="54" w:name="_Toc39611333"/>
            <w:bookmarkStart w:id="55" w:name="_Toc40025051"/>
            <w:bookmarkStart w:id="56" w:name="_Toc40381858"/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Маркетинговые исследования проводятся не часто.</w:t>
            </w:r>
            <w:bookmarkEnd w:id="54"/>
            <w:bookmarkEnd w:id="55"/>
            <w:bookmarkEnd w:id="56"/>
          </w:p>
          <w:p w:rsidR="00E7064F" w:rsidRPr="008643B7" w:rsidRDefault="00E7064F" w:rsidP="003B2CFE">
            <w:pPr>
              <w:spacing w:after="0"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bookmarkStart w:id="57" w:name="_Toc39611334"/>
            <w:bookmarkStart w:id="58" w:name="_Toc40025052"/>
            <w:bookmarkStart w:id="59" w:name="_Toc40381859"/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Средства рекламы ограничены.</w:t>
            </w:r>
            <w:bookmarkEnd w:id="57"/>
            <w:bookmarkEnd w:id="58"/>
            <w:bookmarkEnd w:id="59"/>
          </w:p>
        </w:tc>
      </w:tr>
      <w:tr w:rsidR="00E7064F" w:rsidRPr="008643B7" w:rsidTr="00711F9A">
        <w:trPr>
          <w:jc w:val="center"/>
        </w:trPr>
        <w:tc>
          <w:tcPr>
            <w:tcW w:w="1925" w:type="dxa"/>
            <w:shd w:val="clear" w:color="auto" w:fill="auto"/>
          </w:tcPr>
          <w:p w:rsidR="00E7064F" w:rsidRPr="008643B7" w:rsidRDefault="00E7064F" w:rsidP="003B2CFE">
            <w:pPr>
              <w:spacing w:after="0"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bookmarkStart w:id="60" w:name="_Toc499296666"/>
            <w:bookmarkStart w:id="61" w:name="_Toc500273219"/>
            <w:bookmarkStart w:id="62" w:name="_Toc530314931"/>
            <w:bookmarkStart w:id="63" w:name="_Toc531537174"/>
            <w:bookmarkStart w:id="64" w:name="_Toc532476690"/>
            <w:bookmarkStart w:id="65" w:name="_Toc536561304"/>
            <w:bookmarkStart w:id="66" w:name="_Toc536561341"/>
            <w:bookmarkStart w:id="67" w:name="_Toc536561393"/>
            <w:bookmarkStart w:id="68" w:name="_Toc39611335"/>
            <w:bookmarkStart w:id="69" w:name="_Toc40025053"/>
            <w:bookmarkStart w:id="70" w:name="_Toc40381860"/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Предприятия малого бизнеса</w:t>
            </w:r>
            <w:bookmarkEnd w:id="60"/>
            <w:bookmarkEnd w:id="61"/>
            <w:bookmarkEnd w:id="62"/>
            <w:bookmarkEnd w:id="63"/>
            <w:bookmarkEnd w:id="64"/>
            <w:bookmarkEnd w:id="65"/>
            <w:bookmarkEnd w:id="66"/>
            <w:bookmarkEnd w:id="67"/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, численностью менее 50 чел</w:t>
            </w: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век</w:t>
            </w:r>
            <w:bookmarkEnd w:id="68"/>
            <w:bookmarkEnd w:id="69"/>
            <w:bookmarkEnd w:id="70"/>
          </w:p>
        </w:tc>
        <w:tc>
          <w:tcPr>
            <w:tcW w:w="7397" w:type="dxa"/>
            <w:shd w:val="clear" w:color="auto" w:fill="auto"/>
          </w:tcPr>
          <w:p w:rsidR="00E7064F" w:rsidRPr="008643B7" w:rsidRDefault="00E7064F" w:rsidP="003B2CFE">
            <w:pPr>
              <w:spacing w:after="0"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bookmarkStart w:id="71" w:name="_Toc499296667"/>
            <w:bookmarkStart w:id="72" w:name="_Toc500273220"/>
            <w:bookmarkStart w:id="73" w:name="_Toc530314932"/>
            <w:bookmarkStart w:id="74" w:name="_Toc531537175"/>
            <w:bookmarkStart w:id="75" w:name="_Toc532476691"/>
            <w:bookmarkStart w:id="76" w:name="_Toc536561305"/>
            <w:bookmarkStart w:id="77" w:name="_Toc536561342"/>
            <w:bookmarkStart w:id="78" w:name="_Toc536561394"/>
            <w:bookmarkStart w:id="79" w:name="_Toc39611336"/>
            <w:bookmarkStart w:id="80" w:name="_Toc40025054"/>
            <w:bookmarkStart w:id="81" w:name="_Toc40381861"/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Выполнение ряда функций маркетинга по совместительству другими</w:t>
            </w:r>
            <w:bookmarkEnd w:id="71"/>
            <w:bookmarkEnd w:id="72"/>
            <w:bookmarkEnd w:id="73"/>
            <w:bookmarkEnd w:id="74"/>
            <w:bookmarkEnd w:id="75"/>
            <w:bookmarkEnd w:id="76"/>
            <w:bookmarkEnd w:id="77"/>
            <w:bookmarkEnd w:id="78"/>
            <w:bookmarkEnd w:id="79"/>
            <w:bookmarkEnd w:id="80"/>
            <w:bookmarkEnd w:id="81"/>
          </w:p>
          <w:p w:rsidR="00E7064F" w:rsidRPr="008643B7" w:rsidRDefault="00E7064F" w:rsidP="003B2CFE">
            <w:pPr>
              <w:spacing w:after="0"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bookmarkStart w:id="82" w:name="_Toc39611337"/>
            <w:bookmarkStart w:id="83" w:name="_Toc40025055"/>
            <w:bookmarkStart w:id="84" w:name="_Toc40381862"/>
            <w:bookmarkStart w:id="85" w:name="_Toc499296668"/>
            <w:bookmarkStart w:id="86" w:name="_Toc500273221"/>
            <w:bookmarkStart w:id="87" w:name="_Toc530314933"/>
            <w:bookmarkStart w:id="88" w:name="_Toc531537176"/>
            <w:bookmarkStart w:id="89" w:name="_Toc532476692"/>
            <w:bookmarkStart w:id="90" w:name="_Toc536561306"/>
            <w:bookmarkStart w:id="91" w:name="_Toc536561343"/>
            <w:bookmarkStart w:id="92" w:name="_Toc536561395"/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сотрудниками</w:t>
            </w:r>
            <w:bookmarkEnd w:id="82"/>
            <w:bookmarkEnd w:id="83"/>
            <w:bookmarkEnd w:id="84"/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bookmarkEnd w:id="85"/>
            <w:bookmarkEnd w:id="86"/>
            <w:bookmarkEnd w:id="87"/>
            <w:bookmarkEnd w:id="88"/>
            <w:bookmarkEnd w:id="89"/>
            <w:bookmarkEnd w:id="90"/>
            <w:bookmarkEnd w:id="91"/>
            <w:bookmarkEnd w:id="92"/>
          </w:p>
          <w:p w:rsidR="00E7064F" w:rsidRPr="008643B7" w:rsidRDefault="00E7064F" w:rsidP="003B2CFE">
            <w:pPr>
              <w:spacing w:after="0"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bookmarkStart w:id="93" w:name="_Toc499296669"/>
            <w:bookmarkStart w:id="94" w:name="_Toc500273222"/>
            <w:bookmarkStart w:id="95" w:name="_Toc530314934"/>
            <w:bookmarkStart w:id="96" w:name="_Toc531537177"/>
            <w:bookmarkStart w:id="97" w:name="_Toc532476693"/>
            <w:bookmarkStart w:id="98" w:name="_Toc536561307"/>
            <w:bookmarkStart w:id="99" w:name="_Toc536561344"/>
            <w:bookmarkStart w:id="100" w:name="_Toc536561396"/>
            <w:bookmarkStart w:id="101" w:name="_Toc39611338"/>
            <w:bookmarkStart w:id="102" w:name="_Toc40025056"/>
            <w:bookmarkStart w:id="103" w:name="_Toc40381863"/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Отсутствие отдела маркетинга и маркетолога.</w:t>
            </w:r>
            <w:bookmarkEnd w:id="93"/>
            <w:bookmarkEnd w:id="94"/>
            <w:bookmarkEnd w:id="95"/>
            <w:bookmarkEnd w:id="96"/>
            <w:bookmarkEnd w:id="97"/>
            <w:bookmarkEnd w:id="98"/>
            <w:bookmarkEnd w:id="99"/>
            <w:bookmarkEnd w:id="100"/>
            <w:bookmarkEnd w:id="101"/>
            <w:bookmarkEnd w:id="102"/>
            <w:bookmarkEnd w:id="103"/>
          </w:p>
          <w:p w:rsidR="00E7064F" w:rsidRPr="008643B7" w:rsidRDefault="00E7064F" w:rsidP="003B2CFE">
            <w:pPr>
              <w:spacing w:after="0"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bookmarkStart w:id="104" w:name="_Toc499296670"/>
            <w:bookmarkStart w:id="105" w:name="_Toc500273223"/>
            <w:bookmarkStart w:id="106" w:name="_Toc530314935"/>
            <w:bookmarkStart w:id="107" w:name="_Toc531537178"/>
            <w:bookmarkStart w:id="108" w:name="_Toc532476694"/>
            <w:bookmarkStart w:id="109" w:name="_Toc536561308"/>
            <w:bookmarkStart w:id="110" w:name="_Toc536561345"/>
            <w:bookmarkStart w:id="111" w:name="_Toc536561397"/>
            <w:bookmarkStart w:id="112" w:name="_Toc39611339"/>
            <w:bookmarkStart w:id="113" w:name="_Toc40025057"/>
            <w:bookmarkStart w:id="114" w:name="_Toc40381864"/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Маркетинговые исследования не проводятся. При необходимости</w:t>
            </w:r>
            <w:bookmarkEnd w:id="104"/>
            <w:bookmarkEnd w:id="105"/>
            <w:bookmarkEnd w:id="106"/>
            <w:bookmarkEnd w:id="107"/>
            <w:bookmarkEnd w:id="108"/>
            <w:bookmarkEnd w:id="109"/>
            <w:bookmarkEnd w:id="110"/>
            <w:bookmarkEnd w:id="111"/>
            <w:bookmarkEnd w:id="112"/>
            <w:bookmarkEnd w:id="113"/>
            <w:bookmarkEnd w:id="114"/>
          </w:p>
          <w:p w:rsidR="00E7064F" w:rsidRPr="008643B7" w:rsidRDefault="00E7064F" w:rsidP="003B2CFE">
            <w:pPr>
              <w:spacing w:after="0"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bookmarkStart w:id="115" w:name="_Toc499296671"/>
            <w:bookmarkStart w:id="116" w:name="_Toc500273224"/>
            <w:bookmarkStart w:id="117" w:name="_Toc530314936"/>
            <w:bookmarkStart w:id="118" w:name="_Toc531537179"/>
            <w:bookmarkStart w:id="119" w:name="_Toc532476695"/>
            <w:bookmarkStart w:id="120" w:name="_Toc536561309"/>
            <w:bookmarkStart w:id="121" w:name="_Toc536561346"/>
            <w:bookmarkStart w:id="122" w:name="_Toc536561398"/>
            <w:bookmarkStart w:id="123" w:name="_Toc39611340"/>
            <w:bookmarkStart w:id="124" w:name="_Toc40025058"/>
            <w:bookmarkStart w:id="125" w:name="_Toc40381865"/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пользуются услугами консалтинговых фирм.</w:t>
            </w:r>
            <w:bookmarkEnd w:id="115"/>
            <w:bookmarkEnd w:id="116"/>
            <w:bookmarkEnd w:id="117"/>
            <w:bookmarkEnd w:id="118"/>
            <w:bookmarkEnd w:id="119"/>
            <w:bookmarkEnd w:id="120"/>
            <w:bookmarkEnd w:id="121"/>
            <w:bookmarkEnd w:id="122"/>
            <w:bookmarkEnd w:id="123"/>
            <w:bookmarkEnd w:id="124"/>
            <w:bookmarkEnd w:id="125"/>
          </w:p>
          <w:p w:rsidR="00E7064F" w:rsidRPr="008643B7" w:rsidRDefault="00E7064F" w:rsidP="003B2CFE">
            <w:pPr>
              <w:spacing w:after="0"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bookmarkStart w:id="126" w:name="_Toc499296672"/>
            <w:bookmarkStart w:id="127" w:name="_Toc500273225"/>
            <w:bookmarkStart w:id="128" w:name="_Toc530314937"/>
            <w:bookmarkStart w:id="129" w:name="_Toc531537180"/>
            <w:bookmarkStart w:id="130" w:name="_Toc532476696"/>
            <w:bookmarkStart w:id="131" w:name="_Toc536561310"/>
            <w:bookmarkStart w:id="132" w:name="_Toc536561347"/>
            <w:bookmarkStart w:id="133" w:name="_Toc536561399"/>
            <w:bookmarkStart w:id="134" w:name="_Toc39611341"/>
            <w:bookmarkStart w:id="135" w:name="_Toc40025059"/>
            <w:bookmarkStart w:id="136" w:name="_Toc40381866"/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Отсутствие рекламы</w:t>
            </w:r>
            <w:bookmarkEnd w:id="126"/>
            <w:bookmarkEnd w:id="127"/>
            <w:bookmarkEnd w:id="128"/>
            <w:bookmarkEnd w:id="129"/>
            <w:bookmarkEnd w:id="130"/>
            <w:bookmarkEnd w:id="131"/>
            <w:bookmarkEnd w:id="132"/>
            <w:bookmarkEnd w:id="133"/>
            <w:bookmarkEnd w:id="134"/>
            <w:bookmarkEnd w:id="135"/>
            <w:bookmarkEnd w:id="136"/>
          </w:p>
        </w:tc>
      </w:tr>
    </w:tbl>
    <w:p w:rsidR="00E7064F" w:rsidRPr="008643B7" w:rsidRDefault="00E7064F" w:rsidP="003B2CF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7064F" w:rsidRPr="008643B7" w:rsidRDefault="00C64E29" w:rsidP="003B2CF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  <w:r>
        <w:rPr>
          <w:rFonts w:ascii="Times New Roman" w:hAnsi="Times New Roman" w:cs="Times New Roman"/>
          <w:color w:val="000000" w:themeColor="text1"/>
          <w:sz w:val="28"/>
          <w:szCs w:val="24"/>
        </w:rPr>
        <w:t>Таким образом, для достижения успеха в организации</w:t>
      </w:r>
      <w:r w:rsidR="00E7064F" w:rsidRPr="008643B7">
        <w:rPr>
          <w:rFonts w:ascii="Times New Roman" w:hAnsi="Times New Roman" w:cs="Times New Roman"/>
          <w:color w:val="000000" w:themeColor="text1"/>
          <w:sz w:val="28"/>
          <w:szCs w:val="24"/>
        </w:rPr>
        <w:br/>
        <w:t xml:space="preserve">необходимо </w:t>
      </w:r>
      <w:r w:rsidRPr="008643B7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маркетинговую деятельность </w:t>
      </w:r>
      <w:r w:rsidR="00E7064F" w:rsidRPr="008643B7">
        <w:rPr>
          <w:rFonts w:ascii="Times New Roman" w:hAnsi="Times New Roman" w:cs="Times New Roman"/>
          <w:color w:val="000000" w:themeColor="text1"/>
          <w:sz w:val="28"/>
          <w:szCs w:val="24"/>
        </w:rPr>
        <w:t>поставить на высокий уровень. Для</w:t>
      </w:r>
      <w:r w:rsidR="00E7064F" w:rsidRPr="008643B7">
        <w:rPr>
          <w:rFonts w:ascii="Times New Roman" w:hAnsi="Times New Roman" w:cs="Times New Roman"/>
          <w:color w:val="000000" w:themeColor="text1"/>
          <w:sz w:val="28"/>
          <w:szCs w:val="24"/>
        </w:rPr>
        <w:br/>
        <w:t>э</w:t>
      </w:r>
      <w:r w:rsidR="004F1891">
        <w:rPr>
          <w:rFonts w:ascii="Times New Roman" w:hAnsi="Times New Roman" w:cs="Times New Roman"/>
          <w:color w:val="000000" w:themeColor="text1"/>
          <w:sz w:val="28"/>
          <w:szCs w:val="24"/>
        </w:rPr>
        <w:t>того необходимо проанализировать маркетинговую деятельность</w:t>
      </w:r>
      <w:r w:rsidR="00E7064F" w:rsidRPr="008643B7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предпри</w:t>
      </w:r>
      <w:r w:rsidR="00E7064F" w:rsidRPr="008643B7">
        <w:rPr>
          <w:rFonts w:ascii="Times New Roman" w:hAnsi="Times New Roman" w:cs="Times New Roman"/>
          <w:color w:val="000000" w:themeColor="text1"/>
          <w:sz w:val="28"/>
          <w:szCs w:val="24"/>
        </w:rPr>
        <w:t>я</w:t>
      </w:r>
      <w:r w:rsidR="00E7064F" w:rsidRPr="008643B7">
        <w:rPr>
          <w:rFonts w:ascii="Times New Roman" w:hAnsi="Times New Roman" w:cs="Times New Roman"/>
          <w:color w:val="000000" w:themeColor="text1"/>
          <w:sz w:val="28"/>
          <w:szCs w:val="24"/>
        </w:rPr>
        <w:t>тий малого бизнеса. Как показывает п</w:t>
      </w:r>
      <w:r w:rsidR="004F1891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рактика, основными </w:t>
      </w:r>
      <w:r w:rsidR="004F1891" w:rsidRPr="008643B7">
        <w:rPr>
          <w:rFonts w:ascii="Times New Roman" w:hAnsi="Times New Roman" w:cs="Times New Roman"/>
          <w:color w:val="000000" w:themeColor="text1"/>
          <w:sz w:val="28"/>
          <w:szCs w:val="24"/>
        </w:rPr>
        <w:t>методами</w:t>
      </w:r>
      <w:r w:rsidR="004F1891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</w:t>
      </w:r>
      <w:r w:rsidR="004F1891" w:rsidRPr="008643B7">
        <w:rPr>
          <w:rFonts w:ascii="Times New Roman" w:hAnsi="Times New Roman" w:cs="Times New Roman"/>
          <w:color w:val="000000" w:themeColor="text1"/>
          <w:sz w:val="28"/>
          <w:szCs w:val="24"/>
        </w:rPr>
        <w:t>и</w:t>
      </w:r>
      <w:r w:rsidR="004F1891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обл</w:t>
      </w:r>
      <w:r w:rsidR="004F1891">
        <w:rPr>
          <w:rFonts w:ascii="Times New Roman" w:hAnsi="Times New Roman" w:cs="Times New Roman"/>
          <w:color w:val="000000" w:themeColor="text1"/>
          <w:sz w:val="28"/>
          <w:szCs w:val="24"/>
        </w:rPr>
        <w:t>а</w:t>
      </w:r>
      <w:r w:rsidR="004F1891">
        <w:rPr>
          <w:rFonts w:ascii="Times New Roman" w:hAnsi="Times New Roman" w:cs="Times New Roman"/>
          <w:color w:val="000000" w:themeColor="text1"/>
          <w:sz w:val="28"/>
          <w:szCs w:val="24"/>
        </w:rPr>
        <w:t>стями</w:t>
      </w:r>
      <w:r w:rsidR="00E7064F" w:rsidRPr="008643B7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анализа маркети</w:t>
      </w:r>
      <w:r w:rsidR="004F1891">
        <w:rPr>
          <w:rFonts w:ascii="Times New Roman" w:hAnsi="Times New Roman" w:cs="Times New Roman"/>
          <w:color w:val="000000" w:themeColor="text1"/>
          <w:sz w:val="28"/>
          <w:szCs w:val="24"/>
        </w:rPr>
        <w:t>нговой деятельности малых предприятий являются те, которые представлены</w:t>
      </w:r>
      <w:r w:rsidR="00E7064F" w:rsidRPr="008643B7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в таблице 3.</w:t>
      </w:r>
    </w:p>
    <w:p w:rsidR="003A4EC2" w:rsidRDefault="003A4EC2" w:rsidP="003A4EC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Из таблицы мы можем увидеть</w:t>
      </w:r>
      <w:r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>, что применени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е методов анализа ма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кетинговой </w:t>
      </w:r>
      <w:r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>д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еятельности малому бизнесу</w:t>
      </w:r>
      <w:r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позволит</w:t>
      </w:r>
      <w:r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работать максимально эффективно. Но</w:t>
      </w:r>
      <w:r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функциониро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вание малых предприятий,</w:t>
      </w:r>
      <w:r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даже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если все усл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вия в сфере </w:t>
      </w:r>
      <w:r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>маркетинговой деятельности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выполнены</w:t>
      </w:r>
      <w:r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>, не ст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рахует их под вл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янием все время</w:t>
      </w:r>
      <w:r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изменяющейся внутренней и внешней среды, от проблем, с которыми они сталкиваются.</w:t>
      </w:r>
    </w:p>
    <w:p w:rsidR="003A4EC2" w:rsidRDefault="003A4EC2" w:rsidP="003A4EC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A4EC2" w:rsidRPr="008643B7" w:rsidRDefault="003A4EC2" w:rsidP="003A4EC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7064F" w:rsidRPr="008643B7" w:rsidRDefault="00E7064F" w:rsidP="001475D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7064F" w:rsidRPr="008643B7" w:rsidRDefault="00E7064F" w:rsidP="008643B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  <w:r w:rsidRPr="008643B7">
        <w:rPr>
          <w:rFonts w:ascii="Times New Roman" w:hAnsi="Times New Roman" w:cs="Times New Roman"/>
          <w:color w:val="000000" w:themeColor="text1"/>
          <w:sz w:val="28"/>
          <w:szCs w:val="24"/>
        </w:rPr>
        <w:lastRenderedPageBreak/>
        <w:t>Таблица 3 – Методы анализа маркетинговой деятельности предприятий м</w:t>
      </w:r>
      <w:r w:rsidRPr="008643B7">
        <w:rPr>
          <w:rFonts w:ascii="Times New Roman" w:hAnsi="Times New Roman" w:cs="Times New Roman"/>
          <w:color w:val="000000" w:themeColor="text1"/>
          <w:sz w:val="28"/>
          <w:szCs w:val="24"/>
        </w:rPr>
        <w:t>а</w:t>
      </w:r>
      <w:r w:rsidRPr="008643B7">
        <w:rPr>
          <w:rFonts w:ascii="Times New Roman" w:hAnsi="Times New Roman" w:cs="Times New Roman"/>
          <w:color w:val="000000" w:themeColor="text1"/>
          <w:sz w:val="28"/>
          <w:szCs w:val="24"/>
        </w:rPr>
        <w:t>лого бизнеса</w:t>
      </w:r>
    </w:p>
    <w:p w:rsidR="001475D9" w:rsidRPr="008643B7" w:rsidRDefault="001475D9" w:rsidP="001475D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679"/>
      </w:tblGrid>
      <w:tr w:rsidR="00E7064F" w:rsidRPr="008643B7" w:rsidTr="00711F9A">
        <w:tc>
          <w:tcPr>
            <w:tcW w:w="4785" w:type="dxa"/>
            <w:shd w:val="clear" w:color="auto" w:fill="auto"/>
          </w:tcPr>
          <w:p w:rsidR="00E7064F" w:rsidRPr="008643B7" w:rsidRDefault="00E7064F" w:rsidP="003B2CF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Направление анализа</w:t>
            </w:r>
          </w:p>
        </w:tc>
        <w:tc>
          <w:tcPr>
            <w:tcW w:w="4679" w:type="dxa"/>
            <w:shd w:val="clear" w:color="auto" w:fill="auto"/>
          </w:tcPr>
          <w:p w:rsidR="00E7064F" w:rsidRPr="008643B7" w:rsidRDefault="00E7064F" w:rsidP="001475D9">
            <w:pPr>
              <w:tabs>
                <w:tab w:val="right" w:pos="5280"/>
              </w:tabs>
              <w:spacing w:after="0" w:line="360" w:lineRule="auto"/>
              <w:ind w:right="175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Методы анализа</w:t>
            </w:r>
            <w:r w:rsidR="001475D9"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ab/>
            </w:r>
          </w:p>
        </w:tc>
      </w:tr>
      <w:tr w:rsidR="00E7064F" w:rsidRPr="008643B7" w:rsidTr="00711F9A">
        <w:tc>
          <w:tcPr>
            <w:tcW w:w="4785" w:type="dxa"/>
            <w:shd w:val="clear" w:color="auto" w:fill="auto"/>
          </w:tcPr>
          <w:p w:rsidR="00E7064F" w:rsidRPr="008643B7" w:rsidRDefault="00E7064F" w:rsidP="003B2CF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Анализ рынка и конкурентов:</w:t>
            </w:r>
          </w:p>
          <w:p w:rsidR="00E7064F" w:rsidRPr="008643B7" w:rsidRDefault="001C0E7D" w:rsidP="003B2CF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–</w:t>
            </w:r>
            <w:r w:rsidR="00E7064F"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привлекательность и развитие рынка;</w:t>
            </w:r>
          </w:p>
          <w:p w:rsidR="00E7064F" w:rsidRPr="008643B7" w:rsidRDefault="001C0E7D" w:rsidP="003B2CF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–</w:t>
            </w:r>
            <w:r w:rsidR="00E7064F"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оценка емкости рынка и удельный вес рынка анализируемого предприятия;</w:t>
            </w:r>
          </w:p>
          <w:p w:rsidR="00E7064F" w:rsidRPr="008643B7" w:rsidRDefault="001C0E7D" w:rsidP="003B2CF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–</w:t>
            </w:r>
            <w:r w:rsidR="00E7064F"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оценка спроса и предложения на рынке;</w:t>
            </w:r>
          </w:p>
          <w:p w:rsidR="00E7064F" w:rsidRPr="008643B7" w:rsidRDefault="001C0E7D" w:rsidP="003B2CF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–</w:t>
            </w:r>
            <w:r w:rsidR="00E7064F"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сегментация рынка;</w:t>
            </w:r>
          </w:p>
          <w:p w:rsidR="00E7064F" w:rsidRPr="008643B7" w:rsidRDefault="001C0E7D" w:rsidP="001C0E7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– </w:t>
            </w:r>
            <w:r w:rsidR="00E7064F"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анализ конкурентов.</w:t>
            </w:r>
          </w:p>
        </w:tc>
        <w:tc>
          <w:tcPr>
            <w:tcW w:w="4679" w:type="dxa"/>
            <w:shd w:val="clear" w:color="auto" w:fill="auto"/>
          </w:tcPr>
          <w:p w:rsidR="00E7064F" w:rsidRPr="008643B7" w:rsidRDefault="001C0E7D" w:rsidP="003B2CF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–</w:t>
            </w:r>
            <w:r w:rsidR="00E7064F"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метод прогнозирования емкости;</w:t>
            </w:r>
          </w:p>
          <w:p w:rsidR="00E7064F" w:rsidRPr="008643B7" w:rsidRDefault="001C0E7D" w:rsidP="003B2CF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– </w:t>
            </w:r>
            <w:r w:rsidR="00E7064F"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сравнительный анализ;</w:t>
            </w:r>
          </w:p>
          <w:p w:rsidR="00E7064F" w:rsidRPr="008643B7" w:rsidRDefault="001C0E7D" w:rsidP="003B2CF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–</w:t>
            </w:r>
            <w:r w:rsidR="00E7064F"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PEST-анализ;</w:t>
            </w:r>
          </w:p>
          <w:p w:rsidR="00E7064F" w:rsidRPr="008643B7" w:rsidRDefault="001C0E7D" w:rsidP="003B2CF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–</w:t>
            </w:r>
            <w:r w:rsidR="00E7064F"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SWOT-анализ;</w:t>
            </w:r>
          </w:p>
          <w:p w:rsidR="00E7064F" w:rsidRPr="008643B7" w:rsidRDefault="001C0E7D" w:rsidP="003B2CF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–</w:t>
            </w:r>
            <w:r w:rsidR="00E7064F"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метод прогнозирования спроса;</w:t>
            </w:r>
          </w:p>
          <w:p w:rsidR="00E7064F" w:rsidRPr="008643B7" w:rsidRDefault="001C0E7D" w:rsidP="003B2CF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–</w:t>
            </w:r>
            <w:r w:rsidR="00E7064F"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метод четкого сегментирования;</w:t>
            </w:r>
          </w:p>
          <w:p w:rsidR="00E7064F" w:rsidRPr="008643B7" w:rsidRDefault="001C0E7D" w:rsidP="003B2CF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–</w:t>
            </w:r>
            <w:r w:rsidR="00E7064F"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матрица М. Портера;</w:t>
            </w:r>
          </w:p>
          <w:p w:rsidR="00E7064F" w:rsidRPr="008643B7" w:rsidRDefault="001C0E7D" w:rsidP="003B2CF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–</w:t>
            </w:r>
            <w:r w:rsidR="00E7064F"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анализ конкурентов.</w:t>
            </w:r>
          </w:p>
        </w:tc>
      </w:tr>
      <w:tr w:rsidR="00E7064F" w:rsidRPr="008643B7" w:rsidTr="00711F9A">
        <w:tc>
          <w:tcPr>
            <w:tcW w:w="4785" w:type="dxa"/>
            <w:shd w:val="clear" w:color="auto" w:fill="auto"/>
          </w:tcPr>
          <w:p w:rsidR="00E7064F" w:rsidRPr="008643B7" w:rsidRDefault="00E7064F" w:rsidP="003B2CF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Анализ товарной политики</w:t>
            </w:r>
          </w:p>
          <w:p w:rsidR="00E7064F" w:rsidRPr="008643B7" w:rsidRDefault="00DC33C4" w:rsidP="003B2CF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–</w:t>
            </w:r>
            <w:r w:rsidR="00E7064F"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общий объем продаж и их динамика;</w:t>
            </w:r>
          </w:p>
          <w:p w:rsidR="00E7064F" w:rsidRPr="008643B7" w:rsidRDefault="00DC33C4" w:rsidP="003B2CF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–</w:t>
            </w:r>
            <w:r w:rsidR="00E7064F"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исследование товарного ассортимента;</w:t>
            </w:r>
          </w:p>
          <w:p w:rsidR="00E7064F" w:rsidRPr="008643B7" w:rsidRDefault="00DC33C4" w:rsidP="003B2CF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–</w:t>
            </w:r>
            <w:r w:rsidR="00E7064F"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определение этапов ЖЦТ;</w:t>
            </w:r>
          </w:p>
          <w:p w:rsidR="00E7064F" w:rsidRPr="008643B7" w:rsidRDefault="00DC33C4" w:rsidP="003B2CF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–</w:t>
            </w:r>
            <w:r w:rsidR="00E7064F"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удовлетворение потребностей покупат</w:t>
            </w:r>
            <w:r w:rsidR="00E7064F"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="00E7064F"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лей и лояльность;</w:t>
            </w:r>
          </w:p>
          <w:p w:rsidR="00E7064F" w:rsidRPr="008643B7" w:rsidRDefault="00DC33C4" w:rsidP="003B2CF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–</w:t>
            </w:r>
            <w:r w:rsidR="00E7064F"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качество обслуживания покупателей.</w:t>
            </w:r>
          </w:p>
        </w:tc>
        <w:tc>
          <w:tcPr>
            <w:tcW w:w="4679" w:type="dxa"/>
            <w:shd w:val="clear" w:color="auto" w:fill="auto"/>
          </w:tcPr>
          <w:p w:rsidR="00E7064F" w:rsidRPr="008643B7" w:rsidRDefault="001C0E7D" w:rsidP="003B2CF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–</w:t>
            </w:r>
            <w:r w:rsidR="00E7064F"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матрица БКГ;</w:t>
            </w:r>
          </w:p>
          <w:p w:rsidR="00E7064F" w:rsidRPr="008643B7" w:rsidRDefault="001C0E7D" w:rsidP="003B2CF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–</w:t>
            </w:r>
            <w:r w:rsidR="00E7064F"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АВС – анализ;</w:t>
            </w:r>
          </w:p>
          <w:p w:rsidR="00E7064F" w:rsidRPr="008643B7" w:rsidRDefault="001C0E7D" w:rsidP="003B2CF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–</w:t>
            </w:r>
            <w:r w:rsidR="00E7064F"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XYZ – анализ;</w:t>
            </w:r>
          </w:p>
          <w:p w:rsidR="00E7064F" w:rsidRPr="008643B7" w:rsidRDefault="001C0E7D" w:rsidP="003B2CF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–</w:t>
            </w:r>
            <w:r w:rsidR="00E7064F"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построение карты позиционирования;</w:t>
            </w:r>
          </w:p>
          <w:p w:rsidR="00E7064F" w:rsidRPr="008643B7" w:rsidRDefault="001C0E7D" w:rsidP="003B2CF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–</w:t>
            </w:r>
            <w:r w:rsidR="00E7064F"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опрос потребителей;</w:t>
            </w:r>
          </w:p>
          <w:p w:rsidR="00E7064F" w:rsidRPr="008643B7" w:rsidRDefault="001C0E7D" w:rsidP="003B2CF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–</w:t>
            </w:r>
            <w:r w:rsidR="001475D9"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E7064F"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факторный анализ конкурентоспособн</w:t>
            </w:r>
            <w:r w:rsidR="00E7064F"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="00E7064F"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сти</w:t>
            </w:r>
          </w:p>
          <w:p w:rsidR="00E7064F" w:rsidRPr="008643B7" w:rsidRDefault="00E7064F" w:rsidP="003B2CF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товаров и предприятий.</w:t>
            </w:r>
          </w:p>
        </w:tc>
      </w:tr>
      <w:tr w:rsidR="00E7064F" w:rsidRPr="008643B7" w:rsidTr="00711F9A">
        <w:tc>
          <w:tcPr>
            <w:tcW w:w="4785" w:type="dxa"/>
            <w:shd w:val="clear" w:color="auto" w:fill="auto"/>
          </w:tcPr>
          <w:p w:rsidR="00E7064F" w:rsidRPr="008643B7" w:rsidRDefault="00E7064F" w:rsidP="003B2CF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Анализ ценовой политики:</w:t>
            </w:r>
          </w:p>
          <w:p w:rsidR="00E7064F" w:rsidRPr="008643B7" w:rsidRDefault="00DC33C4" w:rsidP="003B2CF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–</w:t>
            </w:r>
            <w:r w:rsidR="00E7064F"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анализ уровня цен на рынке;</w:t>
            </w:r>
          </w:p>
          <w:p w:rsidR="00E7064F" w:rsidRPr="008643B7" w:rsidRDefault="00DC33C4" w:rsidP="003B2CF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–</w:t>
            </w:r>
            <w:r w:rsidR="00E7064F"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анализ удовлетворённости выбранной ц</w:t>
            </w:r>
            <w:r w:rsidR="00E7064F"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="00E7064F"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ной.</w:t>
            </w:r>
          </w:p>
        </w:tc>
        <w:tc>
          <w:tcPr>
            <w:tcW w:w="4679" w:type="dxa"/>
            <w:shd w:val="clear" w:color="auto" w:fill="auto"/>
          </w:tcPr>
          <w:p w:rsidR="00E7064F" w:rsidRPr="008643B7" w:rsidRDefault="00DC33C4" w:rsidP="003B2CF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–</w:t>
            </w:r>
            <w:r w:rsidR="00E7064F"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опрос;</w:t>
            </w:r>
          </w:p>
          <w:p w:rsidR="00E7064F" w:rsidRPr="008643B7" w:rsidRDefault="00DC33C4" w:rsidP="003B2CF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–</w:t>
            </w:r>
            <w:r w:rsidR="00E7064F"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интервью;</w:t>
            </w:r>
          </w:p>
          <w:p w:rsidR="00E7064F" w:rsidRPr="008643B7" w:rsidRDefault="00DC33C4" w:rsidP="003B2CF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–</w:t>
            </w:r>
            <w:r w:rsidR="00E7064F"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методы расчета средней цены;</w:t>
            </w:r>
          </w:p>
          <w:p w:rsidR="00E7064F" w:rsidRPr="008643B7" w:rsidRDefault="00DC33C4" w:rsidP="003B2CF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–</w:t>
            </w:r>
            <w:r w:rsidR="00E7064F"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построение карты «цена-качество».</w:t>
            </w:r>
          </w:p>
        </w:tc>
      </w:tr>
      <w:tr w:rsidR="00E7064F" w:rsidRPr="008643B7" w:rsidTr="00711F9A">
        <w:tc>
          <w:tcPr>
            <w:tcW w:w="4785" w:type="dxa"/>
            <w:shd w:val="clear" w:color="auto" w:fill="auto"/>
          </w:tcPr>
          <w:p w:rsidR="00E7064F" w:rsidRPr="008643B7" w:rsidRDefault="00E7064F" w:rsidP="003B2CF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Анализ сбытовой политики:</w:t>
            </w:r>
          </w:p>
          <w:p w:rsidR="00E7064F" w:rsidRPr="008643B7" w:rsidRDefault="00DC33C4" w:rsidP="003B2CF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–</w:t>
            </w:r>
            <w:r w:rsidR="00E7064F"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анализ каналов сбыта;</w:t>
            </w:r>
          </w:p>
          <w:p w:rsidR="00E7064F" w:rsidRPr="008643B7" w:rsidRDefault="00DC33C4" w:rsidP="003B2CF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–</w:t>
            </w:r>
            <w:r w:rsidR="00E7064F"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анализ поставщиков.</w:t>
            </w:r>
          </w:p>
        </w:tc>
        <w:tc>
          <w:tcPr>
            <w:tcW w:w="4679" w:type="dxa"/>
            <w:shd w:val="clear" w:color="auto" w:fill="auto"/>
          </w:tcPr>
          <w:p w:rsidR="00E7064F" w:rsidRPr="008643B7" w:rsidRDefault="00DC33C4" w:rsidP="003B2CF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–</w:t>
            </w:r>
            <w:r w:rsidR="00E7064F"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сравнительный анализ поставщиков;</w:t>
            </w:r>
          </w:p>
          <w:p w:rsidR="00E7064F" w:rsidRPr="008643B7" w:rsidRDefault="00DC33C4" w:rsidP="003B2CF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– </w:t>
            </w:r>
            <w:r w:rsidR="00E7064F"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анализ складских и транспортных расх</w:t>
            </w:r>
            <w:r w:rsidR="00E7064F"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="00E7064F"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дов.</w:t>
            </w:r>
          </w:p>
        </w:tc>
      </w:tr>
      <w:tr w:rsidR="00E7064F" w:rsidRPr="008643B7" w:rsidTr="00711F9A">
        <w:tc>
          <w:tcPr>
            <w:tcW w:w="4785" w:type="dxa"/>
            <w:shd w:val="clear" w:color="auto" w:fill="auto"/>
          </w:tcPr>
          <w:p w:rsidR="00E7064F" w:rsidRPr="008643B7" w:rsidRDefault="00E7064F" w:rsidP="003B2CF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Анализ коммуникационной политики:</w:t>
            </w:r>
          </w:p>
          <w:p w:rsidR="00E7064F" w:rsidRPr="008643B7" w:rsidRDefault="00DC33C4" w:rsidP="003B2CF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–</w:t>
            </w:r>
            <w:r w:rsidR="00E7064F"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анализ рекламной деятельности;</w:t>
            </w:r>
          </w:p>
          <w:p w:rsidR="00E7064F" w:rsidRPr="008643B7" w:rsidRDefault="00DC33C4" w:rsidP="003B2CF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–</w:t>
            </w:r>
            <w:r w:rsidR="00E7064F"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проведение рекламной кампан</w:t>
            </w:r>
            <w:proofErr w:type="gramStart"/>
            <w:r w:rsidR="00E7064F"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ии и ее</w:t>
            </w:r>
            <w:proofErr w:type="gramEnd"/>
            <w:r w:rsidR="00E7064F"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оценка.</w:t>
            </w:r>
          </w:p>
        </w:tc>
        <w:tc>
          <w:tcPr>
            <w:tcW w:w="4679" w:type="dxa"/>
            <w:shd w:val="clear" w:color="auto" w:fill="auto"/>
          </w:tcPr>
          <w:p w:rsidR="00E7064F" w:rsidRPr="008643B7" w:rsidRDefault="00DC33C4" w:rsidP="003B2CF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–</w:t>
            </w:r>
            <w:r w:rsidR="00E7064F"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анализ затрат на рекламную деятел</w:t>
            </w:r>
            <w:r w:rsidR="00E7064F"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ь</w:t>
            </w:r>
            <w:r w:rsidR="00E7064F"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ность и прибыли;</w:t>
            </w:r>
          </w:p>
          <w:p w:rsidR="00E7064F" w:rsidRPr="008643B7" w:rsidRDefault="00DC33C4" w:rsidP="003B2CF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–</w:t>
            </w:r>
            <w:r w:rsidR="00E7064F"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опрос.</w:t>
            </w:r>
          </w:p>
        </w:tc>
      </w:tr>
    </w:tbl>
    <w:p w:rsidR="00E7064F" w:rsidRPr="008643B7" w:rsidRDefault="00E7064F" w:rsidP="003B2CF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7064F" w:rsidRPr="008643B7" w:rsidRDefault="00517B77" w:rsidP="003B2CF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По нашему мнению, эти проблемы</w:t>
      </w:r>
      <w:r w:rsidR="00E7064F"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маркетин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говой деятельности включают в себя</w:t>
      </w:r>
      <w:r w:rsidR="00E7064F"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E7064F" w:rsidRPr="008643B7" w:rsidRDefault="00E7064F" w:rsidP="003B2CF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1. Неправильный вы</w:t>
      </w:r>
      <w:r w:rsidR="00517B77">
        <w:rPr>
          <w:rFonts w:ascii="Times New Roman" w:hAnsi="Times New Roman" w:cs="Times New Roman"/>
          <w:color w:val="000000" w:themeColor="text1"/>
          <w:sz w:val="28"/>
          <w:szCs w:val="28"/>
        </w:rPr>
        <w:t>бор поставщиков, которые ставят</w:t>
      </w:r>
      <w:r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свои условия по </w:t>
      </w:r>
      <w:r w:rsidR="00517B77">
        <w:rPr>
          <w:rFonts w:ascii="Times New Roman" w:hAnsi="Times New Roman" w:cs="Times New Roman"/>
          <w:color w:val="000000" w:themeColor="text1"/>
          <w:sz w:val="28"/>
          <w:szCs w:val="28"/>
        </w:rPr>
        <w:t>срокам доставки,</w:t>
      </w:r>
      <w:r w:rsidR="00517B77"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17B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ценам, </w:t>
      </w:r>
      <w:r w:rsidR="00517B77"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>отсутствие скидок</w:t>
      </w:r>
      <w:r w:rsidR="00517B77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517B77"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17B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оплате за продукт, </w:t>
      </w:r>
      <w:r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>предо</w:t>
      </w:r>
      <w:r w:rsidR="00517B77">
        <w:rPr>
          <w:rFonts w:ascii="Times New Roman" w:hAnsi="Times New Roman" w:cs="Times New Roman"/>
          <w:color w:val="000000" w:themeColor="text1"/>
          <w:sz w:val="28"/>
          <w:szCs w:val="28"/>
        </w:rPr>
        <w:t>ставл</w:t>
      </w:r>
      <w:r w:rsidR="00517B77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="00517B77">
        <w:rPr>
          <w:rFonts w:ascii="Times New Roman" w:hAnsi="Times New Roman" w:cs="Times New Roman"/>
          <w:color w:val="000000" w:themeColor="text1"/>
          <w:sz w:val="28"/>
          <w:szCs w:val="28"/>
        </w:rPr>
        <w:t>ние некачественного продукта</w:t>
      </w:r>
      <w:r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517B77">
        <w:rPr>
          <w:rFonts w:ascii="Times New Roman" w:hAnsi="Times New Roman" w:cs="Times New Roman"/>
          <w:color w:val="000000" w:themeColor="text1"/>
          <w:sz w:val="28"/>
          <w:szCs w:val="28"/>
        </w:rPr>
        <w:t>и т.д. Менеджер (если это</w:t>
      </w:r>
      <w:r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относится к малому или среднему бизнесу) или </w:t>
      </w:r>
      <w:r w:rsidR="00517B77">
        <w:rPr>
          <w:rFonts w:ascii="Times New Roman" w:hAnsi="Times New Roman" w:cs="Times New Roman"/>
          <w:color w:val="000000" w:themeColor="text1"/>
          <w:sz w:val="28"/>
          <w:szCs w:val="28"/>
        </w:rPr>
        <w:t>маркетинговый аналитик компании</w:t>
      </w:r>
      <w:r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>) до</w:t>
      </w:r>
      <w:r w:rsidR="00517B77">
        <w:rPr>
          <w:rFonts w:ascii="Times New Roman" w:hAnsi="Times New Roman" w:cs="Times New Roman"/>
          <w:color w:val="000000" w:themeColor="text1"/>
          <w:sz w:val="28"/>
          <w:szCs w:val="28"/>
        </w:rPr>
        <w:t>лжны все время проводить оценку своих поставщиков, чтобы</w:t>
      </w:r>
      <w:r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выявить тех</w:t>
      </w:r>
      <w:r w:rsidR="00517B77">
        <w:rPr>
          <w:rFonts w:ascii="Times New Roman" w:hAnsi="Times New Roman" w:cs="Times New Roman"/>
          <w:color w:val="000000" w:themeColor="text1"/>
          <w:sz w:val="28"/>
          <w:szCs w:val="28"/>
        </w:rPr>
        <w:t>, кто спос</w:t>
      </w:r>
      <w:r w:rsidR="00517B77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="00517B77">
        <w:rPr>
          <w:rFonts w:ascii="Times New Roman" w:hAnsi="Times New Roman" w:cs="Times New Roman"/>
          <w:color w:val="000000" w:themeColor="text1"/>
          <w:sz w:val="28"/>
          <w:szCs w:val="28"/>
        </w:rPr>
        <w:t>бен работать с этой компанией</w:t>
      </w:r>
      <w:r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gramStart"/>
      <w:r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>наприме</w:t>
      </w:r>
      <w:r w:rsidR="00517B77"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proofErr w:type="gramEnd"/>
      <w:r w:rsidR="00517B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доставить лекарства</w:t>
      </w:r>
      <w:r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дешевле, или </w:t>
      </w:r>
      <w:r w:rsidR="00517B77">
        <w:rPr>
          <w:rFonts w:ascii="Times New Roman" w:hAnsi="Times New Roman" w:cs="Times New Roman"/>
          <w:color w:val="000000" w:themeColor="text1"/>
          <w:sz w:val="28"/>
          <w:szCs w:val="28"/>
        </w:rPr>
        <w:t>сделать скидки на объем по</w:t>
      </w:r>
      <w:r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>купок.</w:t>
      </w:r>
    </w:p>
    <w:p w:rsidR="00E7064F" w:rsidRPr="008643B7" w:rsidRDefault="00E7064F" w:rsidP="003B2CF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 </w:t>
      </w:r>
      <w:r w:rsidR="001B43B9">
        <w:rPr>
          <w:rFonts w:ascii="Times New Roman" w:hAnsi="Times New Roman" w:cs="Times New Roman"/>
          <w:color w:val="000000" w:themeColor="text1"/>
          <w:sz w:val="28"/>
          <w:szCs w:val="28"/>
        </w:rPr>
        <w:t>Игнорирование опроса клиентов</w:t>
      </w:r>
      <w:r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>, а также игнорирование АВ</w:t>
      </w:r>
      <w:proofErr w:type="gramStart"/>
      <w:r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>С-</w:t>
      </w:r>
      <w:proofErr w:type="gramEnd"/>
      <w:r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анализа и XYZ – анализа приводит к </w:t>
      </w:r>
      <w:r w:rsidR="001B43B9"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расширению, </w:t>
      </w:r>
      <w:r w:rsidR="001B43B9">
        <w:rPr>
          <w:rFonts w:ascii="Times New Roman" w:hAnsi="Times New Roman" w:cs="Times New Roman"/>
          <w:color w:val="000000" w:themeColor="text1"/>
          <w:sz w:val="28"/>
          <w:szCs w:val="28"/>
        </w:rPr>
        <w:t>несвоевременному фо</w:t>
      </w:r>
      <w:r w:rsidR="001B43B9"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r w:rsidR="001B43B9">
        <w:rPr>
          <w:rFonts w:ascii="Times New Roman" w:hAnsi="Times New Roman" w:cs="Times New Roman"/>
          <w:color w:val="000000" w:themeColor="text1"/>
          <w:sz w:val="28"/>
          <w:szCs w:val="28"/>
        </w:rPr>
        <w:t>мированию, оптимизации ассортимента продукта</w:t>
      </w:r>
      <w:r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>. Например,</w:t>
      </w:r>
      <w:r w:rsidR="001B43B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АВС-анализ продаж помогает выявить</w:t>
      </w:r>
      <w:r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проблем</w:t>
      </w:r>
      <w:r w:rsidR="001B43B9">
        <w:rPr>
          <w:rFonts w:ascii="Times New Roman" w:hAnsi="Times New Roman" w:cs="Times New Roman"/>
          <w:color w:val="000000" w:themeColor="text1"/>
          <w:sz w:val="28"/>
          <w:szCs w:val="28"/>
        </w:rPr>
        <w:t>ы, связанные</w:t>
      </w:r>
      <w:r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</w:t>
      </w:r>
      <w:r w:rsidR="001B43B9"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позициями </w:t>
      </w:r>
      <w:r w:rsidR="001B43B9">
        <w:rPr>
          <w:rFonts w:ascii="Times New Roman" w:hAnsi="Times New Roman" w:cs="Times New Roman"/>
          <w:color w:val="000000" w:themeColor="text1"/>
          <w:sz w:val="28"/>
          <w:szCs w:val="28"/>
        </w:rPr>
        <w:t>ассортимента, а также предоставляет</w:t>
      </w:r>
      <w:r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информацио</w:t>
      </w:r>
      <w:r w:rsidR="001B43B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нную базу для улучшения </w:t>
      </w:r>
      <w:r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>отношений</w:t>
      </w:r>
      <w:r w:rsidR="001B43B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</w:t>
      </w:r>
      <w:r w:rsidR="001B43B9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="001B43B9">
        <w:rPr>
          <w:rFonts w:ascii="Times New Roman" w:hAnsi="Times New Roman" w:cs="Times New Roman"/>
          <w:color w:val="000000" w:themeColor="text1"/>
          <w:sz w:val="28"/>
          <w:szCs w:val="28"/>
        </w:rPr>
        <w:t>дукта</w:t>
      </w:r>
      <w:r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E7064F" w:rsidRPr="008643B7" w:rsidRDefault="001B43B9" w:rsidP="003B2CF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3. Недостаток</w:t>
      </w:r>
      <w:r w:rsidR="00E7064F"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знаний о конкурентах или сниже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ния их роли на рынке,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br/>
        <w:t>ведет</w:t>
      </w:r>
      <w:r w:rsidR="00E7064F"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 жесткой конк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уренции, которая в последствии может привести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к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7064F"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E7064F"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>ы</w:t>
      </w:r>
      <w:r w:rsidR="00E7064F"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>теснение с рынка. Поэтому предприятия малого бизнеса, вых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одя на рынки сбыта, должны располагать информаций</w:t>
      </w:r>
      <w:r w:rsidR="00E7064F"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как о состоянии рынк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ов товаров и потребительском спросе</w:t>
      </w:r>
      <w:r w:rsidR="00E7064F"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так и быть </w:t>
      </w:r>
      <w:r w:rsidR="00D67E0C">
        <w:rPr>
          <w:rFonts w:ascii="Times New Roman" w:hAnsi="Times New Roman" w:cs="Times New Roman"/>
          <w:color w:val="000000" w:themeColor="text1"/>
          <w:sz w:val="28"/>
          <w:szCs w:val="28"/>
        </w:rPr>
        <w:t>готовыми к конкурентной</w:t>
      </w:r>
      <w:r w:rsidR="00E7064F"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67E0C">
        <w:rPr>
          <w:rFonts w:ascii="Times New Roman" w:hAnsi="Times New Roman" w:cs="Times New Roman"/>
          <w:color w:val="000000" w:themeColor="text1"/>
          <w:sz w:val="28"/>
          <w:szCs w:val="28"/>
        </w:rPr>
        <w:t>борьбе.</w:t>
      </w:r>
    </w:p>
    <w:p w:rsidR="00E7064F" w:rsidRPr="008643B7" w:rsidRDefault="00E7064F" w:rsidP="003B2CF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>Конкуренция п</w:t>
      </w:r>
      <w:r w:rsidR="00D67E0C">
        <w:rPr>
          <w:rFonts w:ascii="Times New Roman" w:hAnsi="Times New Roman" w:cs="Times New Roman"/>
          <w:color w:val="000000" w:themeColor="text1"/>
          <w:sz w:val="28"/>
          <w:szCs w:val="28"/>
        </w:rPr>
        <w:t>одразумевает</w:t>
      </w:r>
      <w:r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соревнование предприятий на ры</w:t>
      </w:r>
      <w:r w:rsidR="001B43B9">
        <w:rPr>
          <w:rFonts w:ascii="Times New Roman" w:hAnsi="Times New Roman" w:cs="Times New Roman"/>
          <w:color w:val="000000" w:themeColor="text1"/>
          <w:sz w:val="28"/>
          <w:szCs w:val="28"/>
        </w:rPr>
        <w:t>нке за потребительские предпочтения</w:t>
      </w:r>
      <w:r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целях полу</w:t>
      </w:r>
      <w:r w:rsidR="001B43B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чения </w:t>
      </w:r>
      <w:r w:rsidR="00D67E0C">
        <w:rPr>
          <w:rFonts w:ascii="Times New Roman" w:hAnsi="Times New Roman" w:cs="Times New Roman"/>
          <w:color w:val="000000" w:themeColor="text1"/>
          <w:sz w:val="28"/>
          <w:szCs w:val="28"/>
        </w:rPr>
        <w:t>как можно большей</w:t>
      </w:r>
      <w:r w:rsidR="001B43B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</w:t>
      </w:r>
      <w:r w:rsidR="001B43B9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1B43B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были. Она </w:t>
      </w:r>
      <w:r w:rsidR="00D67E0C">
        <w:rPr>
          <w:rFonts w:ascii="Times New Roman" w:hAnsi="Times New Roman" w:cs="Times New Roman"/>
          <w:color w:val="000000" w:themeColor="text1"/>
          <w:sz w:val="28"/>
          <w:szCs w:val="28"/>
        </w:rPr>
        <w:t>заставляет</w:t>
      </w:r>
      <w:r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67E0C">
        <w:rPr>
          <w:rFonts w:ascii="Times New Roman" w:hAnsi="Times New Roman" w:cs="Times New Roman"/>
          <w:color w:val="000000" w:themeColor="text1"/>
          <w:sz w:val="28"/>
          <w:szCs w:val="28"/>
        </w:rPr>
        <w:t>компании</w:t>
      </w:r>
      <w:r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настраиваться на </w:t>
      </w:r>
      <w:r w:rsidR="00D67E0C">
        <w:rPr>
          <w:rFonts w:ascii="Times New Roman" w:hAnsi="Times New Roman" w:cs="Times New Roman"/>
          <w:color w:val="000000" w:themeColor="text1"/>
          <w:sz w:val="28"/>
          <w:szCs w:val="28"/>
        </w:rPr>
        <w:t>успех</w:t>
      </w:r>
      <w:r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рыночного спроса (а через него – и на имеющиеся потребности), </w:t>
      </w:r>
      <w:r w:rsidR="00D67E0C">
        <w:rPr>
          <w:rFonts w:ascii="Times New Roman" w:hAnsi="Times New Roman" w:cs="Times New Roman"/>
          <w:color w:val="000000" w:themeColor="text1"/>
          <w:sz w:val="28"/>
          <w:szCs w:val="28"/>
        </w:rPr>
        <w:t>уменьшение</w:t>
      </w:r>
      <w:r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издержек произво</w:t>
      </w:r>
      <w:r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>д</w:t>
      </w:r>
      <w:r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>ства, максимальное использование достижений научно-технического проце</w:t>
      </w:r>
      <w:r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>са.</w:t>
      </w:r>
    </w:p>
    <w:p w:rsidR="00E7064F" w:rsidRPr="008643B7" w:rsidRDefault="00E7064F" w:rsidP="003B2CF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>Анализ деятельности конкурентов, их поведения на рынке позволит</w:t>
      </w:r>
      <w:r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разработать собственную политику и стратегию функционирования на </w:t>
      </w:r>
      <w:r w:rsidR="00543E4D">
        <w:rPr>
          <w:rFonts w:ascii="Times New Roman" w:hAnsi="Times New Roman" w:cs="Times New Roman"/>
          <w:color w:val="000000" w:themeColor="text1"/>
          <w:sz w:val="28"/>
          <w:szCs w:val="28"/>
        </w:rPr>
        <w:t>ры</w:t>
      </w:r>
      <w:r w:rsidR="00543E4D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="00543E4D">
        <w:rPr>
          <w:rFonts w:ascii="Times New Roman" w:hAnsi="Times New Roman" w:cs="Times New Roman"/>
          <w:color w:val="000000" w:themeColor="text1"/>
          <w:sz w:val="28"/>
          <w:szCs w:val="28"/>
        </w:rPr>
        <w:t>ке: это позволяет</w:t>
      </w:r>
      <w:r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быть конкурентоспособным и финансово независимым.</w:t>
      </w:r>
    </w:p>
    <w:p w:rsidR="00E7064F" w:rsidRPr="008643B7" w:rsidRDefault="00543E4D" w:rsidP="003B2CF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4. Нехватка проведения</w:t>
      </w:r>
      <w:r w:rsidR="00E7064F"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мероприятий по стимулированию сбыта</w:t>
      </w:r>
      <w:r w:rsidR="00E7064F"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товаров: </w:t>
      </w:r>
      <w:r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>бонусов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рекламы,</w:t>
      </w:r>
      <w:r w:rsidR="00E7064F"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>скидок,</w:t>
      </w:r>
      <w:r w:rsidR="00E7064F"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акции, </w:t>
      </w:r>
      <w:r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>дисконтные карты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купонов и т.д. Продвижение продаж напрямую влияет на поведение </w:t>
      </w:r>
      <w:r w:rsidR="00E7064F"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покупателей, поэтому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потребители </w:t>
      </w:r>
      <w:r w:rsidR="00E7064F"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>в настоящее время</w:t>
      </w:r>
      <w:r w:rsidR="00150B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российском рынке испол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ьзуют</w:t>
      </w:r>
      <w:r w:rsidR="00E7064F"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все больше методов стимулирования продаж: лотереи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543E4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>конкурсы,</w:t>
      </w:r>
      <w:r w:rsidR="00E7064F"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подарки «черная пя</w:t>
      </w:r>
      <w:r w:rsidR="00E7064F"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>т</w:t>
      </w:r>
      <w:r w:rsidR="00E7064F"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>ница» и т.д.</w:t>
      </w:r>
    </w:p>
    <w:p w:rsidR="00E7064F" w:rsidRPr="008643B7" w:rsidRDefault="00E7064F" w:rsidP="003B2CF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>5. Отсутствие разработанной и реализованной стратегии. Ошибки, д</w:t>
      </w:r>
      <w:r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>пускаемые при формировании стратегии:</w:t>
      </w:r>
    </w:p>
    <w:p w:rsidR="00E7064F" w:rsidRPr="008643B7" w:rsidRDefault="00E7064F" w:rsidP="003B2CFE">
      <w:pPr>
        <w:numPr>
          <w:ilvl w:val="0"/>
          <w:numId w:val="18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>не знание о многообразии стратегий (маркетинговой, товарной,</w:t>
      </w:r>
      <w:r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br/>
        <w:t>ценовой, конкурентной, д</w:t>
      </w:r>
      <w:r w:rsidR="00543E4D">
        <w:rPr>
          <w:rFonts w:ascii="Times New Roman" w:hAnsi="Times New Roman" w:cs="Times New Roman"/>
          <w:color w:val="000000" w:themeColor="text1"/>
          <w:sz w:val="28"/>
          <w:szCs w:val="28"/>
        </w:rPr>
        <w:t>иверсификации и т.д.), которые могут</w:t>
      </w:r>
      <w:r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решить</w:t>
      </w:r>
      <w:r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проблемы;</w:t>
      </w:r>
    </w:p>
    <w:p w:rsidR="00E7064F" w:rsidRPr="008643B7" w:rsidRDefault="00543E4D" w:rsidP="003B2CFE">
      <w:pPr>
        <w:numPr>
          <w:ilvl w:val="0"/>
          <w:numId w:val="18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недостаток</w:t>
      </w:r>
      <w:r w:rsidR="00E7064F"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специалистов и опыта разработки стратегий;</w:t>
      </w:r>
    </w:p>
    <w:p w:rsidR="00E7064F" w:rsidRPr="008643B7" w:rsidRDefault="00E7064F" w:rsidP="003B2CFE">
      <w:pPr>
        <w:numPr>
          <w:ilvl w:val="0"/>
          <w:numId w:val="18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>отсутствие корректировки стратегии в течение периода ее реализ</w:t>
      </w:r>
      <w:r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>ции.</w:t>
      </w:r>
    </w:p>
    <w:p w:rsidR="00E7064F" w:rsidRPr="008643B7" w:rsidRDefault="00E7064F" w:rsidP="003B2CFE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>Маркетинговая деятельность предприятий малого бизнеса, с одной стороны направлена, прежде всего, на удовлетворение потребностей потр</w:t>
      </w:r>
      <w:r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бителей в товарах и услугах, с другой, на получение прибыли предприятия. </w:t>
      </w:r>
      <w:r w:rsidR="00543E4D">
        <w:rPr>
          <w:rFonts w:ascii="Times New Roman" w:hAnsi="Times New Roman" w:cs="Times New Roman"/>
          <w:color w:val="000000" w:themeColor="text1"/>
          <w:sz w:val="28"/>
          <w:szCs w:val="28"/>
        </w:rPr>
        <w:t>Эффективность деятельности компании прежде всего зависит от того как устроена работа на предприятии, ее масштабов и структуры маркетинга</w:t>
      </w:r>
      <w:r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E7064F" w:rsidRPr="008643B7" w:rsidRDefault="00A1758F" w:rsidP="003B2CF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Отсюда следует</w:t>
      </w:r>
      <w:r w:rsidR="00E7064F"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что</w:t>
      </w:r>
      <w:r w:rsidR="00E7064F"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основе анализа маркетинговой деятельности</w:t>
      </w:r>
      <w:r w:rsidR="00E7064F"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предприятий малого бизнеса выявлена методика подхода к повышению</w:t>
      </w:r>
      <w:r w:rsidR="00E7064F"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br/>
        <w:t>эффективности их деятельности, которая заключается в следующем:</w:t>
      </w:r>
    </w:p>
    <w:p w:rsidR="00E7064F" w:rsidRPr="008643B7" w:rsidRDefault="00E7064F" w:rsidP="003B2CFE">
      <w:pPr>
        <w:numPr>
          <w:ilvl w:val="0"/>
          <w:numId w:val="18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>всестороннее исследовать маркетинговый подход в деятельности</w:t>
      </w:r>
      <w:r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предприятий малого бизнеса;</w:t>
      </w:r>
    </w:p>
    <w:p w:rsidR="00E7064F" w:rsidRPr="008643B7" w:rsidRDefault="00E7064F" w:rsidP="003B2CFE">
      <w:pPr>
        <w:numPr>
          <w:ilvl w:val="0"/>
          <w:numId w:val="18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>соединение элементов маркетинга, логистики, коммерции в</w:t>
      </w:r>
      <w:r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деятельности предприятий малого бизнеса;</w:t>
      </w:r>
    </w:p>
    <w:p w:rsidR="00E7064F" w:rsidRPr="008643B7" w:rsidRDefault="00E7064F" w:rsidP="003B2CFE">
      <w:pPr>
        <w:numPr>
          <w:ilvl w:val="0"/>
          <w:numId w:val="18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использование инновационных подходов как в каждом направлении развития маркетинговой деятельности предприятии; </w:t>
      </w:r>
    </w:p>
    <w:p w:rsidR="00E7064F" w:rsidRPr="008643B7" w:rsidRDefault="00A1758F" w:rsidP="003B2CFE">
      <w:pPr>
        <w:numPr>
          <w:ilvl w:val="0"/>
          <w:numId w:val="18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осуществление</w:t>
      </w:r>
      <w:r w:rsidR="00E7064F"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маркетинго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вых исследований, которые стимулир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ют обнаружению</w:t>
      </w:r>
      <w:r w:rsidR="00E7064F"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проблем и разработке комплекса мероприятий маркетинга;</w:t>
      </w:r>
    </w:p>
    <w:p w:rsidR="00E7064F" w:rsidRPr="008643B7" w:rsidRDefault="00E7064F" w:rsidP="003B2CFE">
      <w:pPr>
        <w:numPr>
          <w:ilvl w:val="0"/>
          <w:numId w:val="18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разработка и реализация стратегий</w:t>
      </w:r>
      <w:r w:rsidR="00A1758F">
        <w:rPr>
          <w:rFonts w:ascii="Times New Roman" w:hAnsi="Times New Roman" w:cs="Times New Roman"/>
          <w:color w:val="000000" w:themeColor="text1"/>
          <w:sz w:val="28"/>
          <w:szCs w:val="28"/>
        </w:rPr>
        <w:t>, позволяющих видоизменяться</w:t>
      </w:r>
      <w:r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адаптироваться предприятиям малого бизнеса в условиях жесткой конкуре</w:t>
      </w:r>
      <w:r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>ции и неустойчивости рынка.</w:t>
      </w:r>
    </w:p>
    <w:p w:rsidR="00E7064F" w:rsidRPr="008643B7" w:rsidRDefault="00E7064F" w:rsidP="003B2CF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Таким образом, маркетинговая стратегия в организации должна быть ориентирована на следующие основные направления: целенаправленность предприятия на достижение конечного практического результата; напра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ленность на долгов</w:t>
      </w:r>
      <w:r w:rsidR="00A175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ременную перспективу; повиновение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всей деятельности предприятия требованиям потребителя, объединение деятельности всех по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разделений предприятия в единую систему; </w:t>
      </w:r>
      <w:r w:rsidR="00D67E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хороший контроль 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всех напра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лений маркетинговой деятельности, </w:t>
      </w:r>
      <w:r w:rsidR="00D67E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присутствие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обратной связи между ры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ком и </w:t>
      </w:r>
      <w:r w:rsidR="00D67E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компанией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гибкое приспособление к изменению внешних и внутре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них условий на основе сбора и обработки информации.</w:t>
      </w:r>
    </w:p>
    <w:p w:rsidR="00150B6D" w:rsidRDefault="00E7064F" w:rsidP="008F2F40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Вывод по первой главе: </w:t>
      </w:r>
      <w:r w:rsidR="00A175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Если фирма </w:t>
      </w:r>
      <w:r w:rsidR="008F2F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будет придерживаться и следовать</w:t>
      </w:r>
      <w:r w:rsidR="00A175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общему плану,</w:t>
      </w:r>
      <w:r w:rsidR="008F2F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то</w:t>
      </w:r>
      <w:r w:rsidR="00A175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она добьется желаемого ей результата, это и есть марк</w:t>
      </w:r>
      <w:r w:rsidR="00A175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 w:rsidR="00A175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тинговая стратегия. Она </w:t>
      </w:r>
      <w:r w:rsidR="00D67E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выполняется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 основании анализа целевого сектора рынка и создании маркетингового комплекса. При подготовке любого типа маркетинговой стратегии </w:t>
      </w:r>
      <w:r w:rsidR="00B350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ставятся конкретные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сроки для в</w:t>
      </w:r>
      <w:r w:rsidR="00A175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сех </w:t>
      </w:r>
      <w:r w:rsidR="00B350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важных</w:t>
      </w:r>
      <w:r w:rsidR="00A175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соб</w:t>
      </w:r>
      <w:r w:rsidR="00A175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ы</w:t>
      </w:r>
      <w:r w:rsidR="00A175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тий и принимают во внимание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финансирование. </w:t>
      </w:r>
    </w:p>
    <w:p w:rsidR="00150B6D" w:rsidRDefault="00B35013" w:rsidP="008F2F40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Созданный новый</w:t>
      </w:r>
      <w:r w:rsidR="00E7064F"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план запускается только после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исследования</w:t>
      </w:r>
      <w:r w:rsidR="00E7064F"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тек</w:t>
      </w:r>
      <w:r w:rsidR="00E7064F"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</w:t>
      </w:r>
      <w:r w:rsidR="00E7064F"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щей ситуации на рынке.</w:t>
      </w:r>
      <w:r w:rsidR="00E7064F"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</w:t>
      </w:r>
      <w:r w:rsidR="00E7064F"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елью маркетинга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сновной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будет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E7064F"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является созд</w:t>
      </w:r>
      <w:r w:rsidR="00E7064F"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="00E7064F"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ние и внедрение</w:t>
      </w:r>
      <w:r w:rsidR="008F2F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соответствующей стратегии. </w:t>
      </w:r>
    </w:p>
    <w:p w:rsidR="00150B6D" w:rsidRDefault="008F2F40" w:rsidP="00B35013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Существует</w:t>
      </w:r>
      <w:r w:rsidR="00E7064F"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два типа маркетинговых стратегий: </w:t>
      </w:r>
      <w:r w:rsidR="00B35013"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стратегия, направле</w:t>
      </w:r>
      <w:r w:rsidR="00B35013"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</w:t>
      </w:r>
      <w:r w:rsidR="00B35013"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ная на со</w:t>
      </w:r>
      <w:r w:rsidR="00B350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здание плана реализации товара</w:t>
      </w:r>
      <w:r w:rsidR="00B35013"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; </w:t>
      </w:r>
      <w:r w:rsidR="00B35013" w:rsidRPr="00B350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B350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а так же </w:t>
      </w:r>
      <w:r w:rsidR="00E7064F"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стратегия по привлеч</w:t>
      </w:r>
      <w:r w:rsidR="00E7064F"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 w:rsidR="00E7064F"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нию потребителей</w:t>
      </w:r>
      <w:r w:rsidR="00B350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E7064F"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150B6D" w:rsidRDefault="008F2F40" w:rsidP="008F2F40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Весь маркетинг основывается на этих компонентах</w:t>
      </w:r>
      <w:r w:rsidR="00E7064F"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Любое планиров</w:t>
      </w:r>
      <w:r w:rsidR="00E7064F"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="00E7064F"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ние </w:t>
      </w:r>
      <w:r w:rsidR="00B350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берет за основу определенные принципы</w:t>
      </w:r>
      <w:r w:rsidR="00E7064F"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r w:rsidR="00B350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вследствие чего </w:t>
      </w:r>
      <w:r w:rsidR="00E7064F"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фор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мулирую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ся цели маркетинговой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</w:t>
      </w:r>
      <w:r w:rsidR="00E7064F"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мпании</w:t>
      </w:r>
      <w:proofErr w:type="gramEnd"/>
      <w:r w:rsidR="00E7064F"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</w:t>
      </w:r>
      <w:r w:rsidR="005209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выполняется</w:t>
      </w:r>
      <w:r w:rsidR="00E7064F"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их реализация. Типы мар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тинговых стратегий делятся</w:t>
      </w:r>
      <w:r w:rsidR="00E7064F"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зависимости от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доходности</w:t>
      </w:r>
      <w:r w:rsidR="00E7064F"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приоритетности. Каждая должна соответствовать тому рын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очному сегменту, где организация</w:t>
      </w:r>
      <w:r w:rsidR="00E7064F"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осуществляет свою деятельность. </w:t>
      </w:r>
    </w:p>
    <w:p w:rsidR="00150B6D" w:rsidRDefault="0052095C" w:rsidP="008F2F40">
      <w:pPr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Для каждой нужной области, должна создаваться маркетинговая стр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тегия. </w:t>
      </w:r>
      <w:r w:rsidR="00E7064F"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 ее подготов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ке следует</w:t>
      </w:r>
      <w:r w:rsidR="00E7064F"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учитывать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такие</w:t>
      </w:r>
      <w:r w:rsidR="00E7064F"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факторы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как</w:t>
      </w:r>
      <w:r w:rsidR="00E7064F"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: 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реклама, </w:t>
      </w:r>
      <w:r w:rsidR="00E7064F"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продукция, 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сбыт и </w:t>
      </w:r>
      <w:r w:rsidR="00E7064F"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стоимость. Каж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дое</w:t>
      </w:r>
      <w:r w:rsidR="00E7064F"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предприятие</w:t>
      </w:r>
      <w:r w:rsidR="00E7064F"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оформляет маркетинг</w:t>
      </w:r>
      <w:r w:rsidR="00E7064F"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="00E7064F"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вую стратегию документально в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форме</w:t>
      </w:r>
      <w:r w:rsidR="00E7064F"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маркетинговой политики.</w:t>
      </w:r>
    </w:p>
    <w:p w:rsidR="00150B6D" w:rsidRDefault="00E7064F" w:rsidP="008F2F40">
      <w:pPr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>Субъекты маркетинга включают в себя производителей и организации обслуживания, оптовые и розничные торговые организации, менеджеров по маркетингу и потребителей в целом. Надо сказать, что, хотя ответственность за выполнение маркетинговых функций может распределяться всевозмо</w:t>
      </w:r>
      <w:r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>ж</w:t>
      </w:r>
      <w:r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ными методами, их в большинстве случаев проигнорировать нельзя, они должны обязательно кем-то выполняться. </w:t>
      </w:r>
    </w:p>
    <w:p w:rsidR="00E61725" w:rsidRPr="008643B7" w:rsidRDefault="008F2F40" w:rsidP="008F2F40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Прежде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всего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маркетинговая деятельность направлена на удовлетвор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ние потребностей потребителем, в тех или иных товарах и услугах, но и не стоит забывать о получении из этого прибыли для компании</w:t>
      </w:r>
      <w:r w:rsidR="00E7064F"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От того как п</w:t>
      </w:r>
      <w:r w:rsidR="00E7064F"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="00E7064F"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ставлена работа на предприятии, ее масштабов, комплекса маркетинга зав</w:t>
      </w:r>
      <w:r w:rsidR="00E7064F"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="00E7064F"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сит и эффективность ее дея</w:t>
      </w:r>
      <w:bookmarkStart w:id="137" w:name="_Toc40381867"/>
      <w:r w:rsidR="00E61725"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тельности.</w:t>
      </w:r>
    </w:p>
    <w:p w:rsidR="00E61725" w:rsidRDefault="00E61725" w:rsidP="00E6172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B223E" w:rsidRDefault="004B223E" w:rsidP="00E6172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B223E" w:rsidRDefault="004B223E" w:rsidP="00E6172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B223E" w:rsidRDefault="004B223E" w:rsidP="00E6172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B223E" w:rsidRDefault="004B223E" w:rsidP="00E6172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B223E" w:rsidRDefault="004B223E" w:rsidP="00E6172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B223E" w:rsidRDefault="004B223E" w:rsidP="00E6172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B223E" w:rsidRDefault="004B223E" w:rsidP="00E6172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B223E" w:rsidRDefault="004B223E" w:rsidP="00E6172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B223E" w:rsidRDefault="004B223E" w:rsidP="00E6172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B223E" w:rsidRDefault="004B223E" w:rsidP="00E6172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B223E" w:rsidRDefault="004B223E" w:rsidP="00E6172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B223E" w:rsidRDefault="004B223E" w:rsidP="00E6172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B223E" w:rsidRDefault="004B223E" w:rsidP="00E6172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B223E" w:rsidRDefault="004B223E" w:rsidP="00150B6D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E7064F" w:rsidRPr="008643B7" w:rsidRDefault="00E7064F" w:rsidP="00627A3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shd w:val="clear" w:color="auto" w:fill="FFFFFF"/>
          <w:lang w:eastAsia="ru-RU"/>
        </w:rPr>
      </w:pPr>
      <w:r w:rsidRPr="008643B7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lastRenderedPageBreak/>
        <w:t xml:space="preserve">2. Анализ маркетинговой стратегии предприятия </w:t>
      </w:r>
      <w:r w:rsidR="00627A35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8643B7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ООО </w:t>
      </w:r>
      <w:r w:rsidR="00627A35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         </w:t>
      </w:r>
      <w:r w:rsidRPr="008643B7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«</w:t>
      </w:r>
      <w:proofErr w:type="spellStart"/>
      <w:r w:rsidRPr="008643B7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Трансимпорт</w:t>
      </w:r>
      <w:proofErr w:type="spellEnd"/>
      <w:r w:rsidRPr="008643B7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»</w:t>
      </w:r>
      <w:bookmarkEnd w:id="137"/>
    </w:p>
    <w:p w:rsidR="00E7064F" w:rsidRPr="008643B7" w:rsidRDefault="00E7064F" w:rsidP="001475D9">
      <w:pPr>
        <w:pStyle w:val="1"/>
        <w:ind w:firstLine="709"/>
        <w:rPr>
          <w:b/>
          <w:i w:val="0"/>
          <w:color w:val="000000" w:themeColor="text1"/>
          <w:sz w:val="28"/>
          <w:szCs w:val="28"/>
        </w:rPr>
      </w:pPr>
    </w:p>
    <w:p w:rsidR="00E7064F" w:rsidRPr="008643B7" w:rsidRDefault="00E7064F" w:rsidP="00627A35">
      <w:pPr>
        <w:pStyle w:val="1"/>
        <w:ind w:firstLine="709"/>
        <w:rPr>
          <w:b/>
          <w:i w:val="0"/>
          <w:color w:val="000000" w:themeColor="text1"/>
          <w:sz w:val="28"/>
          <w:szCs w:val="28"/>
          <w:shd w:val="clear" w:color="auto" w:fill="FFFFFF"/>
        </w:rPr>
      </w:pPr>
      <w:bookmarkStart w:id="138" w:name="_Toc40381868"/>
      <w:r w:rsidRPr="008643B7">
        <w:rPr>
          <w:b/>
          <w:i w:val="0"/>
          <w:color w:val="000000" w:themeColor="text1"/>
          <w:sz w:val="28"/>
          <w:szCs w:val="28"/>
          <w:shd w:val="clear" w:color="auto" w:fill="FFFFFF"/>
        </w:rPr>
        <w:t>2.1. Характеристика и общие сведения о предприятии</w:t>
      </w:r>
      <w:bookmarkEnd w:id="138"/>
    </w:p>
    <w:p w:rsidR="001475D9" w:rsidRPr="008643B7" w:rsidRDefault="001475D9" w:rsidP="00627A3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7064F" w:rsidRPr="008643B7" w:rsidRDefault="00E7064F" w:rsidP="003B2CFE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Объектом исследования выступает ООО «</w:t>
      </w:r>
      <w:proofErr w:type="spellStart"/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Трансимпорт</w:t>
      </w:r>
      <w:proofErr w:type="spellEnd"/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», которое зар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гистрировано по адресу: 350080, Краснодарский край, город Краснодар, ул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ца Бородинская, дом 150/11 ЛИТЕР </w:t>
      </w:r>
      <w:proofErr w:type="gramStart"/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Ю</w:t>
      </w:r>
      <w:proofErr w:type="gramEnd"/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ОФИС 315.</w:t>
      </w:r>
    </w:p>
    <w:p w:rsidR="00E7064F" w:rsidRPr="008643B7" w:rsidRDefault="00E7064F" w:rsidP="003B2CFE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Основной </w:t>
      </w:r>
      <w:r w:rsidR="00DC33C4"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вид экономической деятельности –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торговля оптовая плас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массами и резиной в первичных формах.</w:t>
      </w:r>
    </w:p>
    <w:p w:rsidR="00E7064F" w:rsidRPr="008643B7" w:rsidRDefault="00E7064F" w:rsidP="003B2CFE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ООО «</w:t>
      </w:r>
      <w:proofErr w:type="spellStart"/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Трансимпорт</w:t>
      </w:r>
      <w:proofErr w:type="spellEnd"/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» осуществляет сбыт следующей продукции:</w:t>
      </w:r>
    </w:p>
    <w:p w:rsidR="00E7064F" w:rsidRPr="008643B7" w:rsidRDefault="00DC33C4" w:rsidP="003B2CF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–</w:t>
      </w:r>
      <w:r w:rsidR="00E7064F"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продажа полиэтиленовых труб ПНД для водоснабжения;</w:t>
      </w:r>
    </w:p>
    <w:p w:rsidR="00E7064F" w:rsidRPr="008643B7" w:rsidRDefault="00DC33C4" w:rsidP="003B2CF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–</w:t>
      </w:r>
      <w:r w:rsidR="00E7064F"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продажа всех видов соединений и фитингов для полиэтиленовых труб ПНД;</w:t>
      </w:r>
    </w:p>
    <w:p w:rsidR="00E7064F" w:rsidRPr="008643B7" w:rsidRDefault="00DC33C4" w:rsidP="003B2CF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–</w:t>
      </w:r>
      <w:r w:rsidR="00E7064F"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продажа труб и фитингов из полипропилена для холодного, горячего водоснабжения и отопления;</w:t>
      </w:r>
    </w:p>
    <w:p w:rsidR="00E7064F" w:rsidRPr="008643B7" w:rsidRDefault="00DC33C4" w:rsidP="003B2CF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–</w:t>
      </w:r>
      <w:r w:rsidR="00E7064F"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продажа труб и соединений ПВХ и ПП для устройства </w:t>
      </w:r>
      <w:proofErr w:type="spellStart"/>
      <w:r w:rsidR="00E7064F"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наружней</w:t>
      </w:r>
      <w:proofErr w:type="spellEnd"/>
      <w:r w:rsidR="00E7064F"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и </w:t>
      </w:r>
      <w:proofErr w:type="gramStart"/>
      <w:r w:rsidR="00E7064F"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внутренней</w:t>
      </w:r>
      <w:proofErr w:type="gramEnd"/>
      <w:r w:rsidR="00E7064F"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канализаций.</w:t>
      </w:r>
    </w:p>
    <w:p w:rsidR="00E7064F" w:rsidRPr="008643B7" w:rsidRDefault="00E7064F" w:rsidP="003B2CF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Вся продукция продается оптом и в розницу, как по наличному, так и безналичному расчету.</w:t>
      </w:r>
    </w:p>
    <w:p w:rsidR="00E7064F" w:rsidRPr="008643B7" w:rsidRDefault="00E7064F" w:rsidP="003B2CF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ООО «</w:t>
      </w:r>
      <w:proofErr w:type="spellStart"/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Трансимпорт</w:t>
      </w:r>
      <w:proofErr w:type="spellEnd"/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 укомплектовано квалифицированными кадрами, имеет надежную материально-техническую и производственную базу, сна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жается импортными расходными материалами из-за рубежа на основе пр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мых договоров. У предприятия есть мощная литьевая установка ротационн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го формования полиэтилена, позволяющая производить крупногабаритные изделия с габаритными размерами до </w:t>
      </w:r>
      <w:smartTag w:uri="urn:schemas-microsoft-com:office:smarttags" w:element="metricconverter">
        <w:smartTagPr>
          <w:attr w:name="ProductID" w:val="4,3 м"/>
        </w:smartTagPr>
        <w:r w:rsidRPr="008643B7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4,3 м</w:t>
        </w:r>
      </w:smartTag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Производственный процесс явл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ется автоматизированным, оборудование оснащается компьютерной сист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мой слежения за тем, как соблюдаются предписанные технологические р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жимы.</w:t>
      </w:r>
    </w:p>
    <w:p w:rsidR="00932455" w:rsidRPr="004B223E" w:rsidRDefault="00E7064F" w:rsidP="004B223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>Организационная структура хозяйствующего субъекта отражена на р</w:t>
      </w:r>
      <w:r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>сунке 2.</w:t>
      </w:r>
    </w:p>
    <w:p w:rsidR="00E7064F" w:rsidRPr="008643B7" w:rsidRDefault="008340B3" w:rsidP="001475D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lastRenderedPageBreak/>
        <w:pict>
          <v:rect id="Прямоугольник 47" o:spid="_x0000_s1130" style="position:absolute;left:0;text-align:left;margin-left:104.65pt;margin-top:12.9pt;width:239.75pt;height:24.55pt;z-index:251706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">
            <v:textbox style="mso-next-textbox:#Прямоугольник 47">
              <w:txbxContent>
                <w:p w:rsidR="008812FA" w:rsidRPr="00F31E96" w:rsidRDefault="008812FA" w:rsidP="00E7064F">
                  <w:pPr>
                    <w:jc w:val="center"/>
                    <w:rPr>
                      <w:rFonts w:ascii="Times New Roman" w:hAnsi="Times New Roman"/>
                    </w:rPr>
                  </w:pPr>
                  <w:r w:rsidRPr="00F31E96">
                    <w:rPr>
                      <w:rFonts w:ascii="Times New Roman" w:hAnsi="Times New Roman"/>
                    </w:rPr>
                    <w:t>Генеральный директор</w:t>
                  </w:r>
                </w:p>
              </w:txbxContent>
            </v:textbox>
          </v:rect>
        </w:pict>
      </w:r>
    </w:p>
    <w:p w:rsidR="00E7064F" w:rsidRPr="008643B7" w:rsidRDefault="008340B3" w:rsidP="003B2CF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pict>
          <v:shape id="_x0000_s1132" type="#_x0000_t32" style="position:absolute;left:0;text-align:left;margin-left:232.25pt;margin-top:13.3pt;width:0;height:16.85pt;z-index:251708416" o:connectortype="straight"/>
        </w:pic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pict>
          <v:shape id="Прямая со стрелкой 45" o:spid="_x0000_s1128" type="#_x0000_t32" style="position:absolute;left:0;text-align:left;margin-left:319pt;margin-top:227.35pt;width:5.4pt;height:0;z-index:251704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"/>
        </w:pic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pict>
          <v:shape id="Прямая со стрелкой 44" o:spid="_x0000_s1127" type="#_x0000_t32" style="position:absolute;left:0;text-align:left;margin-left:319pt;margin-top:184.25pt;width:5.4pt;height:0;z-index:251703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"/>
        </w:pic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pict>
          <v:shape id="Прямая со стрелкой 43" o:spid="_x0000_s1126" type="#_x0000_t32" style="position:absolute;left:0;text-align:left;margin-left:319pt;margin-top:114pt;width:5.4pt;height:0;z-index:251702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"/>
        </w:pic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pict>
          <v:shape id="Прямая со стрелкой 42" o:spid="_x0000_s1125" type="#_x0000_t32" style="position:absolute;left:0;text-align:left;margin-left:319pt;margin-top:72.45pt;width:0;height:154.9pt;z-index:251701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"/>
        </w:pic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pict>
          <v:rect id="Прямоугольник 41" o:spid="_x0000_s1131" style="position:absolute;left:0;text-align:left;margin-left:324.4pt;margin-top:212.95pt;width:82pt;height:38.2pt;z-index:251707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">
            <v:textbox style="mso-next-textbox:#Прямоугольник 41">
              <w:txbxContent>
                <w:p w:rsidR="008812FA" w:rsidRPr="00F31E96" w:rsidRDefault="008812FA" w:rsidP="00E7064F">
                  <w:pPr>
                    <w:jc w:val="center"/>
                    <w:rPr>
                      <w:rFonts w:ascii="Times New Roman" w:hAnsi="Times New Roman"/>
                    </w:rPr>
                  </w:pPr>
                  <w:r w:rsidRPr="00F31E96">
                    <w:rPr>
                      <w:rFonts w:ascii="Times New Roman" w:hAnsi="Times New Roman"/>
                    </w:rPr>
                    <w:t>Отдел энерг</w:t>
                  </w:r>
                  <w:r w:rsidRPr="00F31E96">
                    <w:rPr>
                      <w:rFonts w:ascii="Times New Roman" w:hAnsi="Times New Roman"/>
                    </w:rPr>
                    <w:t>е</w:t>
                  </w:r>
                  <w:r w:rsidRPr="00F31E96">
                    <w:rPr>
                      <w:rFonts w:ascii="Times New Roman" w:hAnsi="Times New Roman"/>
                    </w:rPr>
                    <w:t>тики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pict>
          <v:rect id="Прямоугольник 40" o:spid="_x0000_s1119" style="position:absolute;left:0;text-align:left;margin-left:208.9pt;margin-top:184.25pt;width:99.25pt;height:24.55pt;z-index:251695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">
            <v:textbox style="mso-next-textbox:#Прямоугольник 40">
              <w:txbxContent>
                <w:p w:rsidR="008812FA" w:rsidRPr="00F31E96" w:rsidRDefault="008812FA" w:rsidP="00E7064F">
                  <w:pPr>
                    <w:jc w:val="center"/>
                    <w:rPr>
                      <w:rFonts w:ascii="Times New Roman" w:hAnsi="Times New Roman"/>
                    </w:rPr>
                  </w:pPr>
                  <w:r w:rsidRPr="00F31E96">
                    <w:rPr>
                      <w:rFonts w:ascii="Times New Roman" w:hAnsi="Times New Roman"/>
                    </w:rPr>
                    <w:t>Юрисконсульт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pict>
          <v:shape id="Прямая со стрелкой 39" o:spid="_x0000_s1120" type="#_x0000_t32" style="position:absolute;left:0;text-align:left;margin-left:264.8pt;margin-top:173.15pt;width:0;height:11.1pt;z-index:25169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"/>
        </w:pic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pict>
          <v:shape id="Прямая со стрелкой 38" o:spid="_x0000_s1117" type="#_x0000_t32" style="position:absolute;left:0;text-align:left;margin-left:264.8pt;margin-top:128.35pt;width:.05pt;height:8.35pt;z-index:251693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"/>
        </w:pic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pict>
          <v:rect id="Прямоугольник 37" o:spid="_x0000_s1114" style="position:absolute;left:0;text-align:left;margin-left:208.9pt;margin-top:136.7pt;width:90.5pt;height:36.45pt;z-index:251689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">
            <v:textbox style="mso-next-textbox:#Прямоугольник 37">
              <w:txbxContent>
                <w:p w:rsidR="008812FA" w:rsidRPr="00F31E96" w:rsidRDefault="008812FA" w:rsidP="00E7064F">
                  <w:pPr>
                    <w:jc w:val="center"/>
                    <w:rPr>
                      <w:rFonts w:ascii="Times New Roman" w:hAnsi="Times New Roman"/>
                    </w:rPr>
                  </w:pPr>
                  <w:r w:rsidRPr="00F31E96">
                    <w:rPr>
                      <w:rFonts w:ascii="Times New Roman" w:hAnsi="Times New Roman"/>
                    </w:rPr>
                    <w:t>Юридический отдел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pict>
          <v:shape id="Прямая со стрелкой 36" o:spid="_x0000_s1116" type="#_x0000_t32" style="position:absolute;left:0;text-align:left;margin-left:208.9pt;margin-top:128.35pt;width:55.9pt;height:0;z-index:25169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"/>
        </w:pic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pict>
          <v:shape id="Прямая со стрелкой 35" o:spid="_x0000_s1115" type="#_x0000_t32" style="position:absolute;left:0;text-align:left;margin-left:208.9pt;margin-top:30.15pt;width:0;height:98.2pt;z-index:251691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"/>
        </w:pic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pict>
          <v:rect id="Прямоугольник 34" o:spid="_x0000_s1124" style="position:absolute;left:0;text-align:left;margin-left:324.4pt;margin-top:154.55pt;width:87.75pt;height:49.3pt;z-index:251700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">
            <v:textbox style="mso-next-textbox:#Прямоугольник 34">
              <w:txbxContent>
                <w:p w:rsidR="008812FA" w:rsidRPr="00F31E96" w:rsidRDefault="008812FA" w:rsidP="00E7064F">
                  <w:pPr>
                    <w:jc w:val="center"/>
                    <w:rPr>
                      <w:rFonts w:ascii="Times New Roman" w:hAnsi="Times New Roman"/>
                    </w:rPr>
                  </w:pPr>
                  <w:r w:rsidRPr="00F31E96">
                    <w:rPr>
                      <w:rFonts w:ascii="Times New Roman" w:hAnsi="Times New Roman"/>
                    </w:rPr>
                    <w:t>Ремонтно-механический цех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pict>
          <v:shape id="Прямая со стрелкой 33" o:spid="_x0000_s1123" type="#_x0000_t32" style="position:absolute;left:0;text-align:left;margin-left:431.65pt;margin-top:85.15pt;width:0;height:12pt;z-index:251699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"/>
        </w:pic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pict>
          <v:rect id="Прямоугольник 32" o:spid="_x0000_s1122" style="position:absolute;left:0;text-align:left;margin-left:405.2pt;margin-top:97.15pt;width:50.95pt;height:37.15pt;z-index:251698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">
            <v:textbox style="mso-next-textbox:#Прямоугольник 32">
              <w:txbxContent>
                <w:p w:rsidR="008812FA" w:rsidRPr="00F31E96" w:rsidRDefault="008812FA" w:rsidP="00E7064F">
                  <w:pPr>
                    <w:jc w:val="center"/>
                    <w:rPr>
                      <w:rFonts w:ascii="Times New Roman" w:hAnsi="Times New Roman"/>
                    </w:rPr>
                  </w:pPr>
                  <w:r w:rsidRPr="00F31E96">
                    <w:rPr>
                      <w:rFonts w:ascii="Times New Roman" w:hAnsi="Times New Roman"/>
                    </w:rPr>
                    <w:t>Отдел кадров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pict>
          <v:rect id="Прямоугольник 31" o:spid="_x0000_s1113" style="position:absolute;left:0;text-align:left;margin-left:221.75pt;margin-top:81pt;width:82pt;height:24.55pt;z-index:251688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">
            <v:textbox style="mso-next-textbox:#Прямоугольник 31">
              <w:txbxContent>
                <w:p w:rsidR="008812FA" w:rsidRPr="00F31E96" w:rsidRDefault="008812FA" w:rsidP="00E7064F">
                  <w:pPr>
                    <w:jc w:val="center"/>
                    <w:rPr>
                      <w:rFonts w:ascii="Times New Roman" w:hAnsi="Times New Roman"/>
                    </w:rPr>
                  </w:pPr>
                  <w:r w:rsidRPr="00F31E96">
                    <w:rPr>
                      <w:rFonts w:ascii="Times New Roman" w:hAnsi="Times New Roman"/>
                    </w:rPr>
                    <w:t>Бухгалтерия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pict>
          <v:shape id="Прямая со стрелкой 30" o:spid="_x0000_s1105" type="#_x0000_t32" style="position:absolute;left:0;text-align:left;margin-left:53.85pt;margin-top:240.1pt;width:0;height:11.05pt;z-index:251680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"/>
        </w:pic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pict>
          <v:shape id="Прямая со стрелкой 29" o:spid="_x0000_s1118" type="#_x0000_t32" style="position:absolute;left:0;text-align:left;margin-left:255.55pt;margin-top:72.45pt;width:0;height:8.55pt;z-index:251694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"/>
        </w:pic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pict>
          <v:shape id="Прямая со стрелкой 28" o:spid="_x0000_s1102" type="#_x0000_t32" style="position:absolute;left:0;text-align:left;margin-left:255.5pt;margin-top:30.1pt;width:.05pt;height:5.9pt;z-index:25167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"/>
        </w:pic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pict>
          <v:rect id="Прямоугольник 27" o:spid="_x0000_s1089" style="position:absolute;left:0;text-align:left;margin-left:221.75pt;margin-top:36pt;width:66.75pt;height:36.45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">
            <v:textbox style="mso-next-textbox:#Прямоугольник 27">
              <w:txbxContent>
                <w:p w:rsidR="008812FA" w:rsidRPr="00F31E96" w:rsidRDefault="008812FA" w:rsidP="00E7064F">
                  <w:pPr>
                    <w:jc w:val="center"/>
                    <w:rPr>
                      <w:rFonts w:ascii="Times New Roman" w:hAnsi="Times New Roman"/>
                    </w:rPr>
                  </w:pPr>
                  <w:r w:rsidRPr="00F31E96">
                    <w:rPr>
                      <w:rFonts w:ascii="Times New Roman" w:hAnsi="Times New Roman"/>
                    </w:rPr>
                    <w:t>Главный бухгалтер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pict>
          <v:shape id="Прямая со стрелкой 26" o:spid="_x0000_s1108" type="#_x0000_t32" style="position:absolute;left:0;text-align:left;margin-left:121.65pt;margin-top:128.35pt;width:5.1pt;height:0;z-index:251683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"/>
        </w:pic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pict>
          <v:shape id="Прямая со стрелкой 25" o:spid="_x0000_s1111" type="#_x0000_t32" style="position:absolute;left:0;text-align:left;margin-left:121.65pt;margin-top:177.5pt;width:5.1pt;height:0;z-index:251686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"/>
        </w:pic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pict>
          <v:shape id="Прямая со стрелкой 24" o:spid="_x0000_s1107" type="#_x0000_t32" style="position:absolute;left:0;text-align:left;margin-left:121.65pt;margin-top:85.15pt;width:0;height:127.9pt;z-index:25168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"/>
        </w:pic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pict>
          <v:shape id="Прямая со стрелкой 23" o:spid="_x0000_s1112" type="#_x0000_t32" style="position:absolute;left:0;text-align:left;margin-left:121.65pt;margin-top:213.05pt;width:5.1pt;height:0;z-index:251687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"/>
        </w:pic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pict>
          <v:shape id="Прямая со стрелкой 22" o:spid="_x0000_s1101" type="#_x0000_t32" style="position:absolute;left:0;text-align:left;margin-left:158.9pt;margin-top:30.1pt;width:0;height:5.9pt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"/>
        </w:pic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pict>
          <v:rect id="Прямоугольник 21" o:spid="_x0000_s1088" style="position:absolute;left:0;text-align:left;margin-left:117.25pt;margin-top:36pt;width:85.6pt;height:49.1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">
            <v:textbox style="mso-next-textbox:#Прямоугольник 21">
              <w:txbxContent>
                <w:p w:rsidR="008812FA" w:rsidRPr="00F31E96" w:rsidRDefault="008812FA" w:rsidP="00E7064F">
                  <w:pPr>
                    <w:jc w:val="center"/>
                    <w:rPr>
                      <w:rFonts w:ascii="Times New Roman" w:hAnsi="Times New Roman"/>
                    </w:rPr>
                  </w:pPr>
                  <w:r w:rsidRPr="00F31E96">
                    <w:rPr>
                      <w:rFonts w:ascii="Times New Roman" w:hAnsi="Times New Roman"/>
                    </w:rPr>
                    <w:t>Заместитель директора по производству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pict>
          <v:shape id="Прямая со стрелкой 20" o:spid="_x0000_s1095" type="#_x0000_t32" style="position:absolute;left:0;text-align:left;margin-left:31pt;margin-top:85.15pt;width:0;height:73.65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"/>
        </w:pic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pict>
          <v:shape id="Прямая со стрелкой 19" o:spid="_x0000_s1097" type="#_x0000_t32" style="position:absolute;left:0;text-align:left;margin-left:31pt;margin-top:158.8pt;width:8.45pt;height:0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"/>
        </w:pic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pict>
          <v:shape id="Прямая со стрелкой 18" o:spid="_x0000_s1096" type="#_x0000_t32" style="position:absolute;left:0;text-align:left;margin-left:31pt;margin-top:114pt;width:8.45pt;height:0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"/>
        </w:pic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pict>
          <v:shape id="Прямая со стрелкой 17" o:spid="_x0000_s1098" type="#_x0000_t32" style="position:absolute;left:0;text-align:left;margin-left:15.75pt;margin-top:30.1pt;width:409.15pt;height:.05pt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"/>
        </w:pic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pict>
          <v:shape id="Прямая со стрелкой 16" o:spid="_x0000_s1099" type="#_x0000_t32" style="position:absolute;left:0;text-align:left;margin-left:15.75pt;margin-top:30.1pt;width:0;height:158.4pt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"/>
        </w:pic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pict>
          <v:rect id="Прямоугольник 15" o:spid="_x0000_s1093" style="position:absolute;left:0;text-align:left;margin-left:39.45pt;margin-top:141.9pt;width:70.3pt;height:35.6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">
            <v:textbox style="mso-next-textbox:#Прямоугольник 15">
              <w:txbxContent>
                <w:p w:rsidR="008812FA" w:rsidRPr="00BF192E" w:rsidRDefault="008812FA" w:rsidP="00E7064F">
                  <w:pPr>
                    <w:jc w:val="center"/>
                    <w:rPr>
                      <w:rFonts w:ascii="Times New Roman" w:hAnsi="Times New Roman"/>
                    </w:rPr>
                  </w:pPr>
                  <w:r w:rsidRPr="00BF192E">
                    <w:rPr>
                      <w:rFonts w:ascii="Times New Roman" w:hAnsi="Times New Roman"/>
                    </w:rPr>
                    <w:t>Складское хозяйство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pict>
          <v:rect id="Прямоугольник 14" o:spid="_x0000_s1092" style="position:absolute;left:0;text-align:left;margin-left:39.45pt;margin-top:97.15pt;width:70.3pt;height:37.15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">
            <v:textbox style="mso-next-textbox:#Прямоугольник 14">
              <w:txbxContent>
                <w:p w:rsidR="008812FA" w:rsidRPr="00F31E96" w:rsidRDefault="008812FA" w:rsidP="00E7064F">
                  <w:pPr>
                    <w:jc w:val="center"/>
                    <w:rPr>
                      <w:rFonts w:ascii="Times New Roman" w:hAnsi="Times New Roman"/>
                    </w:rPr>
                  </w:pPr>
                  <w:r w:rsidRPr="00F31E96">
                    <w:rPr>
                      <w:rFonts w:ascii="Times New Roman" w:hAnsi="Times New Roman"/>
                    </w:rPr>
                    <w:t>Отдел л</w:t>
                  </w:r>
                  <w:r w:rsidRPr="00F31E96">
                    <w:rPr>
                      <w:rFonts w:ascii="Times New Roman" w:hAnsi="Times New Roman"/>
                    </w:rPr>
                    <w:t>о</w:t>
                  </w:r>
                  <w:r w:rsidRPr="00F31E96">
                    <w:rPr>
                      <w:rFonts w:ascii="Times New Roman" w:hAnsi="Times New Roman"/>
                    </w:rPr>
                    <w:t>гистики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pict>
          <v:rect id="Прямоугольник 13" o:spid="_x0000_s1094" style="position:absolute;left:0;text-align:left;margin-left:.5pt;margin-top:188.5pt;width:109.25pt;height:51.6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">
            <v:textbox style="mso-next-textbox:#Прямоугольник 13">
              <w:txbxContent>
                <w:p w:rsidR="008812FA" w:rsidRPr="00F31E96" w:rsidRDefault="008812FA" w:rsidP="00E7064F">
                  <w:pPr>
                    <w:jc w:val="center"/>
                    <w:rPr>
                      <w:rFonts w:ascii="Times New Roman" w:hAnsi="Times New Roman"/>
                    </w:rPr>
                  </w:pPr>
                  <w:r w:rsidRPr="00F31E96">
                    <w:rPr>
                      <w:rFonts w:ascii="Times New Roman" w:hAnsi="Times New Roman"/>
                    </w:rPr>
                    <w:t xml:space="preserve">Начальник отдела </w:t>
                  </w:r>
                  <w:r>
                    <w:rPr>
                      <w:rFonts w:ascii="Times New Roman" w:hAnsi="Times New Roman"/>
                    </w:rPr>
                    <w:t>маркетинга</w:t>
                  </w:r>
                </w:p>
                <w:p w:rsidR="008812FA" w:rsidRDefault="008812FA" w:rsidP="00E7064F">
                  <w:pPr>
                    <w:jc w:val="center"/>
                  </w:pP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pict>
          <v:shape id="Прямая со стрелкой 11" o:spid="_x0000_s1104" type="#_x0000_t32" style="position:absolute;left:0;text-align:left;margin-left:424.9pt;margin-top:30.1pt;width:0;height:5.9pt;z-index:25167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"/>
        </w:pic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pict>
          <v:shape id="Прямая со стрелкой 10" o:spid="_x0000_s1103" type="#_x0000_t32" style="position:absolute;left:0;text-align:left;margin-left:344.4pt;margin-top:30.1pt;width:0;height:5.9pt;z-index:25167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"/>
        </w:pic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pict>
          <v:shape id="Прямая со стрелкой 9" o:spid="_x0000_s1100" type="#_x0000_t32" style="position:absolute;left:0;text-align:left;margin-left:65.75pt;margin-top:30.1pt;width:0;height:5.9pt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"/>
        </w:pic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pict>
          <v:rect id="Прямоугольник 7" o:spid="_x0000_s1090" style="position:absolute;left:0;text-align:left;margin-left:313.2pt;margin-top:36pt;width:66.75pt;height:36.45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">
            <v:textbox style="mso-next-textbox:#Прямоугольник 7">
              <w:txbxContent>
                <w:p w:rsidR="008812FA" w:rsidRPr="00F31E96" w:rsidRDefault="008812FA" w:rsidP="00E7064F">
                  <w:pPr>
                    <w:jc w:val="center"/>
                    <w:rPr>
                      <w:rFonts w:ascii="Times New Roman" w:hAnsi="Times New Roman"/>
                    </w:rPr>
                  </w:pPr>
                  <w:r w:rsidRPr="00F31E96">
                    <w:rPr>
                      <w:rFonts w:ascii="Times New Roman" w:hAnsi="Times New Roman"/>
                    </w:rPr>
                    <w:t>Главный инженер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pict>
          <v:rect id="Прямоугольник 6" o:spid="_x0000_s1091" style="position:absolute;left:0;text-align:left;margin-left:389.4pt;margin-top:36pt;width:75.25pt;height:49.15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">
            <v:textbox style="mso-next-textbox:#Прямоугольник 6">
              <w:txbxContent>
                <w:p w:rsidR="008812FA" w:rsidRPr="00F31E96" w:rsidRDefault="008812FA" w:rsidP="00E7064F">
                  <w:pPr>
                    <w:jc w:val="center"/>
                    <w:rPr>
                      <w:rFonts w:ascii="Times New Roman" w:hAnsi="Times New Roman"/>
                    </w:rPr>
                  </w:pPr>
                  <w:r w:rsidRPr="00F31E96">
                    <w:rPr>
                      <w:rFonts w:ascii="Times New Roman" w:hAnsi="Times New Roman"/>
                    </w:rPr>
                    <w:t>Начальник отдела ка</w:t>
                  </w:r>
                  <w:r w:rsidRPr="00F31E96">
                    <w:rPr>
                      <w:rFonts w:ascii="Times New Roman" w:hAnsi="Times New Roman"/>
                    </w:rPr>
                    <w:t>д</w:t>
                  </w:r>
                  <w:r w:rsidRPr="00F31E96">
                    <w:rPr>
                      <w:rFonts w:ascii="Times New Roman" w:hAnsi="Times New Roman"/>
                    </w:rPr>
                    <w:t>ров</w:t>
                  </w:r>
                </w:p>
              </w:txbxContent>
            </v:textbox>
          </v:rect>
        </w:pict>
      </w:r>
    </w:p>
    <w:p w:rsidR="00E7064F" w:rsidRPr="008643B7" w:rsidRDefault="008340B3" w:rsidP="003B2CF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pict>
          <v:rect id="Прямоугольник 8" o:spid="_x0000_s1087" style="position:absolute;left:0;text-align:left;margin-left:26.75pt;margin-top:15.85pt;width:83pt;height:49.15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">
            <v:textbox style="mso-next-textbox:#Прямоугольник 8">
              <w:txbxContent>
                <w:p w:rsidR="008812FA" w:rsidRPr="00F31E96" w:rsidRDefault="008812FA" w:rsidP="00E7064F">
                  <w:pPr>
                    <w:jc w:val="center"/>
                    <w:rPr>
                      <w:rFonts w:ascii="Times New Roman" w:hAnsi="Times New Roman"/>
                    </w:rPr>
                  </w:pPr>
                  <w:r w:rsidRPr="00F31E96">
                    <w:rPr>
                      <w:rFonts w:ascii="Times New Roman" w:hAnsi="Times New Roman"/>
                    </w:rPr>
                    <w:t>Заместитель директора по сбыту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pict>
          <v:rect id="Прямоугольник 5" o:spid="_x0000_s1121" style="position:absolute;left:0;text-align:left;margin-left:324.4pt;margin-top:70.5pt;width:71.7pt;height:51.55pt;z-index:25169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">
            <v:textbox style="mso-next-textbox:#Прямоугольник 5">
              <w:txbxContent>
                <w:p w:rsidR="008812FA" w:rsidRPr="00F31E96" w:rsidRDefault="008812FA" w:rsidP="00E7064F">
                  <w:pPr>
                    <w:jc w:val="center"/>
                    <w:rPr>
                      <w:rFonts w:ascii="Times New Roman" w:hAnsi="Times New Roman"/>
                    </w:rPr>
                  </w:pPr>
                  <w:proofErr w:type="spellStart"/>
                  <w:proofErr w:type="gramStart"/>
                  <w:r w:rsidRPr="00F31E96">
                    <w:rPr>
                      <w:rFonts w:ascii="Times New Roman" w:hAnsi="Times New Roman"/>
                    </w:rPr>
                    <w:t>Конструк-торское</w:t>
                  </w:r>
                  <w:proofErr w:type="spellEnd"/>
                  <w:proofErr w:type="gramEnd"/>
                  <w:r w:rsidRPr="00F31E96">
                    <w:rPr>
                      <w:rFonts w:ascii="Times New Roman" w:hAnsi="Times New Roman"/>
                    </w:rPr>
                    <w:t xml:space="preserve"> бюро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pict>
          <v:rect id="Прямоугольник 4" o:spid="_x0000_s1110" style="position:absolute;left:0;text-align:left;margin-left:126.75pt;margin-top:181.35pt;width:76.1pt;height:25.3pt;z-index:251685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">
            <v:textbox style="mso-next-textbox:#Прямоугольник 4">
              <w:txbxContent>
                <w:p w:rsidR="008812FA" w:rsidRPr="00F31E96" w:rsidRDefault="008812FA" w:rsidP="00E7064F">
                  <w:pPr>
                    <w:jc w:val="center"/>
                    <w:rPr>
                      <w:rFonts w:ascii="Times New Roman" w:hAnsi="Times New Roman"/>
                    </w:rPr>
                  </w:pPr>
                  <w:r w:rsidRPr="00F31E96">
                    <w:rPr>
                      <w:rFonts w:ascii="Times New Roman" w:hAnsi="Times New Roman"/>
                    </w:rPr>
                    <w:t>Цех ТПА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pict>
          <v:rect id="Прямоугольник 3" o:spid="_x0000_s1109" style="position:absolute;left:0;text-align:left;margin-left:126.75pt;margin-top:138.1pt;width:76.1pt;height:37.15pt;z-index:251684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">
            <v:textbox style="mso-next-textbox:#Прямоугольник 3">
              <w:txbxContent>
                <w:p w:rsidR="008812FA" w:rsidRPr="00F31E96" w:rsidRDefault="008812FA" w:rsidP="00E7064F">
                  <w:pPr>
                    <w:jc w:val="center"/>
                    <w:rPr>
                      <w:rFonts w:ascii="Times New Roman" w:hAnsi="Times New Roman"/>
                    </w:rPr>
                  </w:pPr>
                  <w:r w:rsidRPr="00F31E96">
                    <w:rPr>
                      <w:rFonts w:ascii="Times New Roman" w:hAnsi="Times New Roman"/>
                    </w:rPr>
                    <w:t>Цех экстр</w:t>
                  </w:r>
                  <w:r w:rsidRPr="00F31E96">
                    <w:rPr>
                      <w:rFonts w:ascii="Times New Roman" w:hAnsi="Times New Roman"/>
                    </w:rPr>
                    <w:t>у</w:t>
                  </w:r>
                  <w:r w:rsidRPr="00F31E96">
                    <w:rPr>
                      <w:rFonts w:ascii="Times New Roman" w:hAnsi="Times New Roman"/>
                    </w:rPr>
                    <w:t>зии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pict>
          <v:rect id="Прямоугольник 2" o:spid="_x0000_s1106" style="position:absolute;left:0;text-align:left;margin-left:126.75pt;margin-top:84.85pt;width:76.1pt;height:49pt;z-index:25168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">
            <v:textbox style="mso-next-textbox:#Прямоугольник 2">
              <w:txbxContent>
                <w:p w:rsidR="008812FA" w:rsidRPr="00F31E96" w:rsidRDefault="008812FA" w:rsidP="00E7064F">
                  <w:pPr>
                    <w:ind w:left="-57" w:right="-57"/>
                    <w:jc w:val="center"/>
                    <w:rPr>
                      <w:rFonts w:ascii="Times New Roman" w:hAnsi="Times New Roman"/>
                    </w:rPr>
                  </w:pPr>
                  <w:proofErr w:type="spellStart"/>
                  <w:proofErr w:type="gramStart"/>
                  <w:r w:rsidRPr="00F31E96">
                    <w:rPr>
                      <w:rFonts w:ascii="Times New Roman" w:hAnsi="Times New Roman"/>
                    </w:rPr>
                    <w:t>Инструмен-тальный</w:t>
                  </w:r>
                  <w:proofErr w:type="spellEnd"/>
                  <w:proofErr w:type="gramEnd"/>
                  <w:r w:rsidRPr="00F31E96">
                    <w:rPr>
                      <w:rFonts w:ascii="Times New Roman" w:hAnsi="Times New Roman"/>
                    </w:rPr>
                    <w:t xml:space="preserve"> уч</w:t>
                  </w:r>
                  <w:r w:rsidRPr="00F31E96">
                    <w:rPr>
                      <w:rFonts w:ascii="Times New Roman" w:hAnsi="Times New Roman"/>
                    </w:rPr>
                    <w:t>а</w:t>
                  </w:r>
                  <w:r w:rsidRPr="00F31E96">
                    <w:rPr>
                      <w:rFonts w:ascii="Times New Roman" w:hAnsi="Times New Roman"/>
                    </w:rPr>
                    <w:t>сток</w:t>
                  </w:r>
                </w:p>
              </w:txbxContent>
            </v:textbox>
          </v:rect>
        </w:pict>
      </w:r>
    </w:p>
    <w:p w:rsidR="00E7064F" w:rsidRPr="008643B7" w:rsidRDefault="00E7064F" w:rsidP="003B2CFE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7064F" w:rsidRPr="008643B7" w:rsidRDefault="00E7064F" w:rsidP="003B2CF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7064F" w:rsidRPr="008643B7" w:rsidRDefault="00E7064F" w:rsidP="003B2CF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7064F" w:rsidRPr="008643B7" w:rsidRDefault="00E7064F" w:rsidP="003B2CF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7064F" w:rsidRPr="008643B7" w:rsidRDefault="00E7064F" w:rsidP="003B2CF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7064F" w:rsidRPr="008643B7" w:rsidRDefault="00E7064F" w:rsidP="003B2CF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7064F" w:rsidRPr="008643B7" w:rsidRDefault="00E7064F" w:rsidP="003B2CF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7064F" w:rsidRPr="008643B7" w:rsidRDefault="00E7064F" w:rsidP="003B2CF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7064F" w:rsidRPr="008643B7" w:rsidRDefault="00E7064F" w:rsidP="003B2CFE">
      <w:pPr>
        <w:spacing w:after="0" w:line="360" w:lineRule="auto"/>
        <w:ind w:hanging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1475D9" w:rsidRPr="008643B7" w:rsidRDefault="008340B3" w:rsidP="003B2CFE">
      <w:pPr>
        <w:spacing w:after="0" w:line="360" w:lineRule="auto"/>
        <w:ind w:hanging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pict>
          <v:rect id="Прямоугольник 46" o:spid="_x0000_s1129" style="position:absolute;left:0;text-align:left;margin-left:39.45pt;margin-top:13.15pt;width:77.8pt;height:37.6pt;z-index:251705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">
            <v:textbox style="mso-next-textbox:#Прямоугольник 46">
              <w:txbxContent>
                <w:p w:rsidR="008812FA" w:rsidRPr="00F31E96" w:rsidRDefault="008812FA" w:rsidP="00E7064F">
                  <w:pPr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Маркетолог</w:t>
                  </w:r>
                </w:p>
              </w:txbxContent>
            </v:textbox>
          </v:rect>
        </w:pict>
      </w:r>
    </w:p>
    <w:p w:rsidR="00932455" w:rsidRPr="008643B7" w:rsidRDefault="00932455" w:rsidP="001475D9">
      <w:pPr>
        <w:spacing w:after="0" w:line="240" w:lineRule="auto"/>
        <w:ind w:hanging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32455" w:rsidRPr="008643B7" w:rsidRDefault="00932455" w:rsidP="001475D9">
      <w:pPr>
        <w:spacing w:after="0" w:line="240" w:lineRule="auto"/>
        <w:ind w:hanging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475D9" w:rsidRPr="008643B7" w:rsidRDefault="001475D9" w:rsidP="001475D9">
      <w:pPr>
        <w:spacing w:after="0" w:line="240" w:lineRule="auto"/>
        <w:ind w:hanging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</w:t>
      </w:r>
    </w:p>
    <w:p w:rsidR="00F40449" w:rsidRDefault="00932455" w:rsidP="008643B7">
      <w:pPr>
        <w:spacing w:after="0" w:line="240" w:lineRule="auto"/>
        <w:ind w:hanging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</w:t>
      </w:r>
      <w:r w:rsidR="00E7064F"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Рисунок 2 – Организационная структура управления ООО </w:t>
      </w:r>
    </w:p>
    <w:p w:rsidR="00E7064F" w:rsidRPr="008643B7" w:rsidRDefault="00E7064F" w:rsidP="008643B7">
      <w:pPr>
        <w:spacing w:after="0" w:line="240" w:lineRule="auto"/>
        <w:ind w:hanging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proofErr w:type="spellStart"/>
      <w:r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>Трансимпорт</w:t>
      </w:r>
      <w:proofErr w:type="spellEnd"/>
      <w:r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</w:p>
    <w:p w:rsidR="001475D9" w:rsidRPr="008643B7" w:rsidRDefault="001475D9" w:rsidP="001475D9">
      <w:pPr>
        <w:spacing w:after="0" w:line="240" w:lineRule="auto"/>
        <w:ind w:hanging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7064F" w:rsidRPr="008643B7" w:rsidRDefault="00E7064F" w:rsidP="003B2CF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качестве организационной структуры ООО «</w:t>
      </w:r>
      <w:proofErr w:type="spellStart"/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Трансимпорт</w:t>
      </w:r>
      <w:proofErr w:type="spellEnd"/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 выбрана линейно-функциональная форма управления, это означает, что во главе орг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низации и каждого подразделения находится руководитель, который наделён всеми полномочиями и сосредотачивает в собственных руках все функции управления. Его решения, которые передаются по цепочке сверху вниз, я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ляются обязательными для выполнения всеми звеньями нижестоящего уро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ня.</w:t>
      </w:r>
    </w:p>
    <w:p w:rsidR="00E7064F" w:rsidRPr="008643B7" w:rsidRDefault="00E7064F" w:rsidP="003B2CF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Структура управления предприятия является упорядоченной совоку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ностью связей между звеньями и работниками, занятыми решением упра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ленческих задач администрации. Эта структура отражает состав и взаим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действие составных элементов предприятия – цехов, аппарата управления.</w:t>
      </w:r>
    </w:p>
    <w:p w:rsidR="00E7064F" w:rsidRPr="008643B7" w:rsidRDefault="00E7064F" w:rsidP="003B2CF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 главе ООО «</w:t>
      </w:r>
      <w:proofErr w:type="spellStart"/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Трансимпорт</w:t>
      </w:r>
      <w:proofErr w:type="spellEnd"/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 стоит директор, управление финансовой деятельностью осуществляет экономист. Экономист выполняет работу по осуществлению экономической деятельности ООО «</w:t>
      </w:r>
      <w:proofErr w:type="spellStart"/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Трансимпорт</w:t>
      </w:r>
      <w:proofErr w:type="spellEnd"/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», напра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ленной на повышение эффективности и рентабельности продаж, достижение высоких конечных результатов при оптимальном использовании финанс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вых, трудовых и материальных ресурсов ООО «</w:t>
      </w:r>
      <w:proofErr w:type="spellStart"/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Трансимпорт</w:t>
      </w:r>
      <w:proofErr w:type="spellEnd"/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». </w:t>
      </w:r>
      <w:r w:rsidR="007336D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Идет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7336D7"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анализ 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экономический хозяйственной деятельност</w:t>
      </w:r>
      <w:proofErr w:type="gramStart"/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ООО</w:t>
      </w:r>
      <w:proofErr w:type="gramEnd"/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</w:t>
      </w:r>
      <w:proofErr w:type="spellStart"/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Трансимпорт</w:t>
      </w:r>
      <w:proofErr w:type="spellEnd"/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» и </w:t>
      </w:r>
      <w:r w:rsidR="007336D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всех 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его подразделений, </w:t>
      </w:r>
      <w:r w:rsidR="007336D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находит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резервы деятельности, </w:t>
      </w:r>
      <w:r w:rsidR="00DD0B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создает 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меры по </w:t>
      </w:r>
      <w:r w:rsidR="00DD0B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предоста</w:t>
      </w:r>
      <w:r w:rsidR="00DD0B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 w:rsidR="00DD0B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лению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режима экономии, </w:t>
      </w:r>
      <w:r w:rsidR="00DD0B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увеличению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рентабельности продаж, конкурент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способности, производительности труда, снижению издержек обращения. </w:t>
      </w:r>
    </w:p>
    <w:p w:rsidR="00F40449" w:rsidRDefault="00E7064F" w:rsidP="00F40449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Проанализируем основные показател</w:t>
      </w:r>
      <w:proofErr w:type="gramStart"/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О</w:t>
      </w:r>
      <w:r w:rsidR="00F4044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ОО</w:t>
      </w:r>
      <w:proofErr w:type="gramEnd"/>
      <w:r w:rsidR="00F4044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</w:t>
      </w:r>
      <w:proofErr w:type="spellStart"/>
      <w:r w:rsidR="00F4044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Трансимпорт</w:t>
      </w:r>
      <w:proofErr w:type="spellEnd"/>
      <w:r w:rsidR="00F4044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 в таблице 4.</w:t>
      </w:r>
    </w:p>
    <w:p w:rsidR="00DD0BA3" w:rsidRPr="008643B7" w:rsidRDefault="00DD0BA3" w:rsidP="00F40449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Согласно таблице 4 происходит увеличение численности персонала, но при этом производительность труда снижается, что является отрицательной характеристикой деятельности хозяйствующего субъекта, в то же время наблюдается рост зарплаты, что не оправдано, вследствие снижения чистой прибыли предприятия.</w:t>
      </w:r>
    </w:p>
    <w:p w:rsidR="00DD0BA3" w:rsidRDefault="00DD0BA3" w:rsidP="00DD0BA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Показатель рентабельности активов в 2019 г.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говорил об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отрицатель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ной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динами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ке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и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указывает на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уменьшение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эффективности использования акт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вов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компании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В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предыдущем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анализируемом периоде его значение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было равн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 1,15%, что связано с увеличением активов и снижением чистой приб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ы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ли предприятия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</w:p>
    <w:p w:rsidR="00DD0BA3" w:rsidRDefault="00DD0BA3" w:rsidP="00DD0BA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Коэффициент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рентабельности капитала в 2019 г. показыв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ал полож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тельную динамику, которая оценивается с положительной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ст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ороны, и свид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тельствует об увеличении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эффективности использования капитала предпри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тия. В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предыдещем</w:t>
      </w:r>
      <w:proofErr w:type="spellEnd"/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анализируемом периоде его значение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было равно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23,73%. Показатель рентабельности реализации по чистой прибыли показывал отр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цательную динамику, и свидетельствует о снижении эффективности деятел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ь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ности хозяйствующего субъекта, что связано со снижением чистой прибыли.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DD0BA3" w:rsidRDefault="00DD0BA3" w:rsidP="00DD0BA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Состав и динамика прибыл</w:t>
      </w:r>
      <w:proofErr w:type="gramStart"/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ООО</w:t>
      </w:r>
      <w:proofErr w:type="gramEnd"/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</w:t>
      </w:r>
      <w:proofErr w:type="spellStart"/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Трансимпорт</w:t>
      </w:r>
      <w:proofErr w:type="spellEnd"/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 за 2017–2019 годы отражены в таблице 5.</w:t>
      </w:r>
    </w:p>
    <w:p w:rsidR="00DD0BA3" w:rsidRPr="008643B7" w:rsidRDefault="00DD0BA3" w:rsidP="00DD0BA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7064F" w:rsidRPr="008643B7" w:rsidRDefault="00E7064F" w:rsidP="001475D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7064F" w:rsidRPr="008643B7" w:rsidRDefault="00E7064F" w:rsidP="008643B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Таблица 4 – Основные экономические показатели деятельности ООО «</w:t>
      </w:r>
      <w:proofErr w:type="spellStart"/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Тра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симпорт</w:t>
      </w:r>
      <w:proofErr w:type="spellEnd"/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 за 2017</w:t>
      </w:r>
      <w:r w:rsidR="00DC33C4"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</w:t>
      </w:r>
      <w:r w:rsidR="00DC33C4"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2019 годы</w:t>
      </w:r>
    </w:p>
    <w:p w:rsidR="001475D9" w:rsidRPr="008643B7" w:rsidRDefault="001475D9" w:rsidP="001475D9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tbl>
      <w:tblPr>
        <w:tblW w:w="9356" w:type="dxa"/>
        <w:tblInd w:w="108" w:type="dxa"/>
        <w:tblLook w:val="04A0" w:firstRow="1" w:lastRow="0" w:firstColumn="1" w:lastColumn="0" w:noHBand="0" w:noVBand="1"/>
      </w:tblPr>
      <w:tblGrid>
        <w:gridCol w:w="2347"/>
        <w:gridCol w:w="996"/>
        <w:gridCol w:w="936"/>
        <w:gridCol w:w="989"/>
        <w:gridCol w:w="978"/>
        <w:gridCol w:w="988"/>
        <w:gridCol w:w="1132"/>
        <w:gridCol w:w="991"/>
      </w:tblGrid>
      <w:tr w:rsidR="00711F9A" w:rsidRPr="008643B7" w:rsidTr="00711F9A">
        <w:trPr>
          <w:trHeight w:val="324"/>
        </w:trPr>
        <w:tc>
          <w:tcPr>
            <w:tcW w:w="234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Наименование пок</w:t>
            </w: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зателя</w:t>
            </w:r>
          </w:p>
        </w:tc>
        <w:tc>
          <w:tcPr>
            <w:tcW w:w="99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2017 г.</w:t>
            </w:r>
          </w:p>
        </w:tc>
        <w:tc>
          <w:tcPr>
            <w:tcW w:w="93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2018 г.</w:t>
            </w:r>
          </w:p>
        </w:tc>
        <w:tc>
          <w:tcPr>
            <w:tcW w:w="98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2019 г.</w:t>
            </w:r>
          </w:p>
        </w:tc>
        <w:tc>
          <w:tcPr>
            <w:tcW w:w="196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Абсолютн</w:t>
            </w:r>
            <w:proofErr w:type="spellEnd"/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 изм.</w:t>
            </w:r>
          </w:p>
        </w:tc>
        <w:tc>
          <w:tcPr>
            <w:tcW w:w="212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Относит. изм.,%</w:t>
            </w:r>
          </w:p>
        </w:tc>
      </w:tr>
      <w:tr w:rsidR="00711F9A" w:rsidRPr="008643B7" w:rsidTr="00711F9A">
        <w:trPr>
          <w:trHeight w:val="312"/>
        </w:trPr>
        <w:tc>
          <w:tcPr>
            <w:tcW w:w="234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E7064F" w:rsidRPr="008643B7" w:rsidRDefault="00E7064F" w:rsidP="003B2CF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99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E7064F" w:rsidRPr="008643B7" w:rsidRDefault="00E7064F" w:rsidP="003B2CF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93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E7064F" w:rsidRPr="008643B7" w:rsidRDefault="00E7064F" w:rsidP="003B2CF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98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E7064F" w:rsidRPr="008643B7" w:rsidRDefault="00E7064F" w:rsidP="003B2CF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2019 г./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2019 г./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2019 г./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2019 г./</w:t>
            </w:r>
          </w:p>
        </w:tc>
      </w:tr>
      <w:tr w:rsidR="00711F9A" w:rsidRPr="008643B7" w:rsidTr="00711F9A">
        <w:trPr>
          <w:trHeight w:val="324"/>
        </w:trPr>
        <w:tc>
          <w:tcPr>
            <w:tcW w:w="2346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E7064F" w:rsidRPr="008643B7" w:rsidRDefault="00E7064F" w:rsidP="003B2CF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996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E7064F" w:rsidRPr="008643B7" w:rsidRDefault="00E7064F" w:rsidP="003B2CF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936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E7064F" w:rsidRPr="008643B7" w:rsidRDefault="00E7064F" w:rsidP="003B2CF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989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E7064F" w:rsidRPr="008643B7" w:rsidRDefault="00E7064F" w:rsidP="003B2CF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2017 г.</w:t>
            </w: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2018 г.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2017 г.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2018 г.</w:t>
            </w:r>
          </w:p>
        </w:tc>
      </w:tr>
      <w:tr w:rsidR="00711F9A" w:rsidRPr="008643B7" w:rsidTr="00711F9A">
        <w:trPr>
          <w:trHeight w:val="324"/>
        </w:trPr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064F" w:rsidRPr="008643B7" w:rsidRDefault="004B223E" w:rsidP="003B2CF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Выр</w:t>
            </w:r>
            <w:r w:rsidR="00E7064F"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учка, тыс. руб.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137856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100245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134479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-3377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34234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97,55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134,15</w:t>
            </w:r>
          </w:p>
        </w:tc>
      </w:tr>
      <w:tr w:rsidR="00711F9A" w:rsidRPr="008643B7" w:rsidTr="00711F9A">
        <w:trPr>
          <w:trHeight w:val="324"/>
        </w:trPr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064F" w:rsidRPr="008643B7" w:rsidRDefault="00E7064F" w:rsidP="003B2CF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Себестоимость пр</w:t>
            </w: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даж, тыс. руб.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106288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82875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119355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13067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36480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112,29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144,02</w:t>
            </w:r>
          </w:p>
        </w:tc>
      </w:tr>
      <w:tr w:rsidR="00711F9A" w:rsidRPr="008643B7" w:rsidTr="00711F9A">
        <w:trPr>
          <w:trHeight w:val="324"/>
        </w:trPr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064F" w:rsidRPr="008643B7" w:rsidRDefault="00E7064F" w:rsidP="003B2CF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Чистая прибыль, тыс. руб. 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10498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3606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1576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-8922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-2030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15,01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43,7</w:t>
            </w:r>
          </w:p>
        </w:tc>
      </w:tr>
      <w:tr w:rsidR="00711F9A" w:rsidRPr="008643B7" w:rsidTr="00711F9A">
        <w:trPr>
          <w:trHeight w:val="324"/>
        </w:trPr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064F" w:rsidRPr="008643B7" w:rsidRDefault="00E7064F" w:rsidP="003B2CF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Численность перс</w:t>
            </w: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нала, чел.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129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136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113,33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105,43</w:t>
            </w:r>
          </w:p>
        </w:tc>
      </w:tr>
      <w:tr w:rsidR="00711F9A" w:rsidRPr="008643B7" w:rsidTr="00711F9A">
        <w:trPr>
          <w:trHeight w:val="324"/>
        </w:trPr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064F" w:rsidRPr="008643B7" w:rsidRDefault="00E7064F" w:rsidP="003B2CF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Производител</w:t>
            </w: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ь</w:t>
            </w: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ность труда, тыс. руб./чел.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1148,80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777,09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988,82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-159,98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211,72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86,07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127,25</w:t>
            </w:r>
          </w:p>
        </w:tc>
      </w:tr>
      <w:tr w:rsidR="00711F9A" w:rsidRPr="008643B7" w:rsidTr="00711F9A">
        <w:trPr>
          <w:trHeight w:val="324"/>
        </w:trPr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064F" w:rsidRPr="008643B7" w:rsidRDefault="00E7064F" w:rsidP="003B2CF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ФОТ, тыс. руб.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25920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29412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34272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8352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4860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132,22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116,52</w:t>
            </w:r>
          </w:p>
        </w:tc>
      </w:tr>
      <w:tr w:rsidR="00711F9A" w:rsidRPr="008643B7" w:rsidTr="00711F9A">
        <w:trPr>
          <w:trHeight w:val="324"/>
        </w:trPr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7064F" w:rsidRPr="008643B7" w:rsidRDefault="00E7064F" w:rsidP="003B2CF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Рентабельность продаж</w:t>
            </w:r>
            <w:proofErr w:type="gramStart"/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%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20,76</w:t>
            </w:r>
          </w:p>
        </w:tc>
        <w:tc>
          <w:tcPr>
            <w:tcW w:w="9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15,15</w:t>
            </w: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8,75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643B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-12,01</w:t>
            </w: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643B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-6,4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643B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42,15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643B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57,76</w:t>
            </w:r>
          </w:p>
        </w:tc>
      </w:tr>
      <w:tr w:rsidR="00711F9A" w:rsidRPr="008643B7" w:rsidTr="00711F9A">
        <w:trPr>
          <w:trHeight w:val="324"/>
        </w:trPr>
        <w:tc>
          <w:tcPr>
            <w:tcW w:w="2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7064F" w:rsidRPr="008643B7" w:rsidRDefault="00E7064F" w:rsidP="003B2CF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Рентабельность а</w:t>
            </w: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</w:t>
            </w: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тивов, 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10,92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2,99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1,15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643B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-9,77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643B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-1,84</w:t>
            </w:r>
          </w:p>
        </w:tc>
        <w:tc>
          <w:tcPr>
            <w:tcW w:w="11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643B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10,53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643B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38,46</w:t>
            </w:r>
          </w:p>
        </w:tc>
      </w:tr>
      <w:tr w:rsidR="00711F9A" w:rsidRPr="008643B7" w:rsidTr="00711F9A">
        <w:trPr>
          <w:trHeight w:val="324"/>
        </w:trPr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7064F" w:rsidRPr="008643B7" w:rsidRDefault="00E7064F" w:rsidP="003B2CF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Рентабельность со</w:t>
            </w: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</w:t>
            </w: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ственного кап</w:t>
            </w: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тала, %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35,24</w:t>
            </w:r>
          </w:p>
        </w:tc>
        <w:tc>
          <w:tcPr>
            <w:tcW w:w="9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19,33</w:t>
            </w: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23,73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643B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-11,51</w:t>
            </w: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643B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4,4</w:t>
            </w:r>
          </w:p>
        </w:tc>
        <w:tc>
          <w:tcPr>
            <w:tcW w:w="11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643B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67,34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643B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122,76</w:t>
            </w:r>
          </w:p>
        </w:tc>
      </w:tr>
      <w:tr w:rsidR="00711F9A" w:rsidRPr="008643B7" w:rsidTr="00711F9A">
        <w:trPr>
          <w:trHeight w:val="324"/>
        </w:trPr>
        <w:tc>
          <w:tcPr>
            <w:tcW w:w="2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7064F" w:rsidRPr="008643B7" w:rsidRDefault="00E7064F" w:rsidP="003B2CF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Рентабельность ре</w:t>
            </w: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лизации по чистой прибыли, 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7,62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3,60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1,17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643B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-6,45</w:t>
            </w:r>
          </w:p>
        </w:tc>
        <w:tc>
          <w:tcPr>
            <w:tcW w:w="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643B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-2,43</w:t>
            </w:r>
          </w:p>
        </w:tc>
        <w:tc>
          <w:tcPr>
            <w:tcW w:w="11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643B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15,35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643B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32,50</w:t>
            </w:r>
          </w:p>
        </w:tc>
      </w:tr>
    </w:tbl>
    <w:p w:rsidR="00E7064F" w:rsidRPr="008643B7" w:rsidRDefault="00E7064F" w:rsidP="003B2CF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50B6D" w:rsidRDefault="00932455" w:rsidP="00932455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Из таблицы 5 видно, что выручк</w:t>
      </w:r>
      <w:proofErr w:type="gramStart"/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 ООО</w:t>
      </w:r>
      <w:proofErr w:type="gramEnd"/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</w:t>
      </w:r>
      <w:proofErr w:type="spellStart"/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Трансимпорт</w:t>
      </w:r>
      <w:proofErr w:type="spellEnd"/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 к 2019 году о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носительно 2017 года снижается, что </w:t>
      </w:r>
      <w:r w:rsidRPr="008643B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свидетельствует об уменьшении объ</w:t>
      </w:r>
      <w:r w:rsidRPr="008643B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е</w:t>
      </w:r>
      <w:r w:rsidRPr="008643B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мов деятельности организации.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E7064F" w:rsidRPr="008643B7" w:rsidRDefault="00932455" w:rsidP="00932455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43B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Ключевым фактором, влияющим на показатели прибыли и рентабел</w:t>
      </w:r>
      <w:r w:rsidRPr="008643B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ь</w:t>
      </w:r>
      <w:r w:rsidRPr="008643B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ности, является снижение выручки в целом по обществу. Выручка в 2019 г. сократилась на 2,55%.</w:t>
      </w:r>
    </w:p>
    <w:p w:rsidR="00DC33C4" w:rsidRPr="008643B7" w:rsidRDefault="00DC33C4" w:rsidP="00DC33C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7064F" w:rsidRPr="008643B7" w:rsidRDefault="00DC33C4" w:rsidP="008643B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Таблица 5 –</w:t>
      </w:r>
      <w:r w:rsidR="00E7064F"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Состав и динамика прибыл</w:t>
      </w:r>
      <w:proofErr w:type="gramStart"/>
      <w:r w:rsidR="00E7064F"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ООО</w:t>
      </w:r>
      <w:proofErr w:type="gramEnd"/>
      <w:r w:rsidR="00E7064F"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</w:t>
      </w:r>
      <w:proofErr w:type="spellStart"/>
      <w:r w:rsidR="00E7064F"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Трансимпорт</w:t>
      </w:r>
      <w:proofErr w:type="spellEnd"/>
      <w:r w:rsidR="00E7064F"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 за 2017–2019 годы, тыс. руб.</w:t>
      </w:r>
    </w:p>
    <w:p w:rsidR="00932455" w:rsidRPr="008643B7" w:rsidRDefault="00932455" w:rsidP="00932455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tbl>
      <w:tblPr>
        <w:tblW w:w="9204" w:type="dxa"/>
        <w:tblInd w:w="118" w:type="dxa"/>
        <w:tblLook w:val="04A0" w:firstRow="1" w:lastRow="0" w:firstColumn="1" w:lastColumn="0" w:noHBand="0" w:noVBand="1"/>
      </w:tblPr>
      <w:tblGrid>
        <w:gridCol w:w="2031"/>
        <w:gridCol w:w="936"/>
        <w:gridCol w:w="936"/>
        <w:gridCol w:w="992"/>
        <w:gridCol w:w="1134"/>
        <w:gridCol w:w="1276"/>
        <w:gridCol w:w="1134"/>
        <w:gridCol w:w="876"/>
      </w:tblGrid>
      <w:tr w:rsidR="00E7064F" w:rsidRPr="008643B7" w:rsidTr="00711F9A">
        <w:trPr>
          <w:trHeight w:val="324"/>
        </w:trPr>
        <w:tc>
          <w:tcPr>
            <w:tcW w:w="238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Наименование пок</w:t>
            </w: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зателя</w:t>
            </w:r>
          </w:p>
        </w:tc>
        <w:tc>
          <w:tcPr>
            <w:tcW w:w="98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2017 г.</w:t>
            </w:r>
          </w:p>
        </w:tc>
        <w:tc>
          <w:tcPr>
            <w:tcW w:w="99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2018 г.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2019 г.</w:t>
            </w:r>
          </w:p>
        </w:tc>
        <w:tc>
          <w:tcPr>
            <w:tcW w:w="241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Абсолютн</w:t>
            </w:r>
            <w:proofErr w:type="spellEnd"/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 изм.</w:t>
            </w:r>
          </w:p>
        </w:tc>
        <w:tc>
          <w:tcPr>
            <w:tcW w:w="144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Относит. изм.,%</w:t>
            </w:r>
          </w:p>
        </w:tc>
      </w:tr>
      <w:tr w:rsidR="00E7064F" w:rsidRPr="008643B7" w:rsidTr="00711F9A">
        <w:trPr>
          <w:trHeight w:val="312"/>
        </w:trPr>
        <w:tc>
          <w:tcPr>
            <w:tcW w:w="238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E7064F" w:rsidRPr="008643B7" w:rsidRDefault="00E7064F" w:rsidP="003B2CF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98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E7064F" w:rsidRPr="008643B7" w:rsidRDefault="00E7064F" w:rsidP="003B2CF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E7064F" w:rsidRPr="008643B7" w:rsidRDefault="00E7064F" w:rsidP="003B2CF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E7064F" w:rsidRPr="008643B7" w:rsidRDefault="00E7064F" w:rsidP="003B2CF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2019 г./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2019 г./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2019 г./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2019 г./</w:t>
            </w:r>
          </w:p>
        </w:tc>
      </w:tr>
      <w:tr w:rsidR="00E7064F" w:rsidRPr="008643B7" w:rsidTr="00711F9A">
        <w:trPr>
          <w:trHeight w:val="324"/>
        </w:trPr>
        <w:tc>
          <w:tcPr>
            <w:tcW w:w="238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E7064F" w:rsidRPr="008643B7" w:rsidRDefault="00E7064F" w:rsidP="003B2CF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98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E7064F" w:rsidRPr="008643B7" w:rsidRDefault="00E7064F" w:rsidP="003B2CF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E7064F" w:rsidRPr="008643B7" w:rsidRDefault="00E7064F" w:rsidP="003B2CF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E7064F" w:rsidRPr="008643B7" w:rsidRDefault="00E7064F" w:rsidP="003B2CF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2017 г.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2018 г.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2017 г.</w:t>
            </w:r>
          </w:p>
        </w:tc>
        <w:tc>
          <w:tcPr>
            <w:tcW w:w="30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2018 г.</w:t>
            </w:r>
          </w:p>
        </w:tc>
      </w:tr>
      <w:tr w:rsidR="00E7064F" w:rsidRPr="008643B7" w:rsidTr="00711F9A">
        <w:trPr>
          <w:trHeight w:val="324"/>
        </w:trPr>
        <w:tc>
          <w:tcPr>
            <w:tcW w:w="2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7064F" w:rsidRPr="008643B7" w:rsidRDefault="00E7064F" w:rsidP="003B2CF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Выручка</w:t>
            </w:r>
          </w:p>
        </w:tc>
        <w:tc>
          <w:tcPr>
            <w:tcW w:w="9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643B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137856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643B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100245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643B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134479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643B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-3377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643B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34234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643B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97,55</w:t>
            </w:r>
          </w:p>
        </w:tc>
        <w:tc>
          <w:tcPr>
            <w:tcW w:w="3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643B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134,15</w:t>
            </w:r>
          </w:p>
        </w:tc>
      </w:tr>
      <w:tr w:rsidR="00E7064F" w:rsidRPr="008643B7" w:rsidTr="00711F9A">
        <w:trPr>
          <w:trHeight w:val="324"/>
        </w:trPr>
        <w:tc>
          <w:tcPr>
            <w:tcW w:w="2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7064F" w:rsidRPr="008643B7" w:rsidRDefault="00E7064F" w:rsidP="003B2CF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Себестоимость пр</w:t>
            </w: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даж</w:t>
            </w:r>
          </w:p>
        </w:tc>
        <w:tc>
          <w:tcPr>
            <w:tcW w:w="9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643B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106288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643B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82875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643B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119355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643B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13067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643B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36480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643B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112,29</w:t>
            </w:r>
          </w:p>
        </w:tc>
        <w:tc>
          <w:tcPr>
            <w:tcW w:w="3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643B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144,02</w:t>
            </w:r>
          </w:p>
        </w:tc>
      </w:tr>
      <w:tr w:rsidR="00E7064F" w:rsidRPr="008643B7" w:rsidTr="00711F9A">
        <w:trPr>
          <w:trHeight w:val="324"/>
        </w:trPr>
        <w:tc>
          <w:tcPr>
            <w:tcW w:w="2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7064F" w:rsidRPr="008643B7" w:rsidRDefault="00E7064F" w:rsidP="003B2CF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Валовая прибыль </w:t>
            </w:r>
          </w:p>
        </w:tc>
        <w:tc>
          <w:tcPr>
            <w:tcW w:w="9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643B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31568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643B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17370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643B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15124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643B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-16444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643B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-2246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643B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47,91</w:t>
            </w:r>
          </w:p>
        </w:tc>
        <w:tc>
          <w:tcPr>
            <w:tcW w:w="3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643B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87,07</w:t>
            </w:r>
          </w:p>
        </w:tc>
      </w:tr>
      <w:tr w:rsidR="00E7064F" w:rsidRPr="008643B7" w:rsidTr="00711F9A">
        <w:trPr>
          <w:trHeight w:val="324"/>
        </w:trPr>
        <w:tc>
          <w:tcPr>
            <w:tcW w:w="2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7064F" w:rsidRPr="008643B7" w:rsidRDefault="00E7064F" w:rsidP="003B2CF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Коммерческие ра</w:t>
            </w: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</w:t>
            </w: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ходы</w:t>
            </w:r>
          </w:p>
        </w:tc>
        <w:tc>
          <w:tcPr>
            <w:tcW w:w="9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643B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2947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643B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2181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643B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3353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643B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643B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1172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643B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113,78</w:t>
            </w:r>
          </w:p>
        </w:tc>
        <w:tc>
          <w:tcPr>
            <w:tcW w:w="3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643B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153,74</w:t>
            </w:r>
          </w:p>
        </w:tc>
      </w:tr>
      <w:tr w:rsidR="00E7064F" w:rsidRPr="008643B7" w:rsidTr="00711F9A">
        <w:trPr>
          <w:trHeight w:val="324"/>
        </w:trPr>
        <w:tc>
          <w:tcPr>
            <w:tcW w:w="2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7064F" w:rsidRPr="008643B7" w:rsidRDefault="00E7064F" w:rsidP="003B2CF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Прибыль от пр</w:t>
            </w: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даж </w:t>
            </w:r>
          </w:p>
        </w:tc>
        <w:tc>
          <w:tcPr>
            <w:tcW w:w="9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643B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28621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643B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15189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643B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11771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643B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-16850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643B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-3418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643B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41,13</w:t>
            </w:r>
          </w:p>
        </w:tc>
        <w:tc>
          <w:tcPr>
            <w:tcW w:w="3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643B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77,50</w:t>
            </w:r>
          </w:p>
        </w:tc>
      </w:tr>
      <w:tr w:rsidR="00E7064F" w:rsidRPr="008643B7" w:rsidTr="00711F9A">
        <w:trPr>
          <w:trHeight w:val="324"/>
        </w:trPr>
        <w:tc>
          <w:tcPr>
            <w:tcW w:w="2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7064F" w:rsidRPr="008643B7" w:rsidRDefault="00E7064F" w:rsidP="003B2CF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Прочие доходы</w:t>
            </w:r>
          </w:p>
        </w:tc>
        <w:tc>
          <w:tcPr>
            <w:tcW w:w="9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643B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21091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643B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19729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643B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11331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643B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-9760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643B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-8398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643B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53,72</w:t>
            </w:r>
          </w:p>
        </w:tc>
        <w:tc>
          <w:tcPr>
            <w:tcW w:w="3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643B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57,43</w:t>
            </w:r>
          </w:p>
        </w:tc>
      </w:tr>
      <w:tr w:rsidR="00E7064F" w:rsidRPr="008643B7" w:rsidTr="00711F9A">
        <w:trPr>
          <w:trHeight w:val="324"/>
        </w:trPr>
        <w:tc>
          <w:tcPr>
            <w:tcW w:w="2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7064F" w:rsidRPr="008643B7" w:rsidRDefault="00E7064F" w:rsidP="003B2CF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Прочие расходы</w:t>
            </w:r>
          </w:p>
        </w:tc>
        <w:tc>
          <w:tcPr>
            <w:tcW w:w="9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643B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32524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643B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17847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643B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11280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643B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-21244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643B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-6567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643B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34,68</w:t>
            </w:r>
          </w:p>
        </w:tc>
        <w:tc>
          <w:tcPr>
            <w:tcW w:w="3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643B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63,20</w:t>
            </w:r>
          </w:p>
        </w:tc>
      </w:tr>
      <w:tr w:rsidR="00E7064F" w:rsidRPr="008643B7" w:rsidTr="00711F9A">
        <w:trPr>
          <w:trHeight w:val="324"/>
        </w:trPr>
        <w:tc>
          <w:tcPr>
            <w:tcW w:w="2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7064F" w:rsidRPr="008643B7" w:rsidRDefault="00E7064F" w:rsidP="003B2CF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Прибыль до налог</w:t>
            </w: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обложения</w:t>
            </w:r>
          </w:p>
        </w:tc>
        <w:tc>
          <w:tcPr>
            <w:tcW w:w="9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643B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12589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643B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4508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643B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643B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-10619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643B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-2538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643B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15,65</w:t>
            </w:r>
          </w:p>
        </w:tc>
        <w:tc>
          <w:tcPr>
            <w:tcW w:w="3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643B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43,70</w:t>
            </w:r>
          </w:p>
        </w:tc>
      </w:tr>
      <w:tr w:rsidR="00E7064F" w:rsidRPr="008643B7" w:rsidTr="00711F9A">
        <w:trPr>
          <w:trHeight w:val="324"/>
        </w:trPr>
        <w:tc>
          <w:tcPr>
            <w:tcW w:w="2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7064F" w:rsidRPr="008643B7" w:rsidRDefault="00E7064F" w:rsidP="003B2CF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Текущий налог на пр</w:t>
            </w: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быль</w:t>
            </w:r>
          </w:p>
        </w:tc>
        <w:tc>
          <w:tcPr>
            <w:tcW w:w="9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643B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2091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643B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643B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394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643B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-1697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643B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-508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643B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18,84</w:t>
            </w:r>
          </w:p>
        </w:tc>
        <w:tc>
          <w:tcPr>
            <w:tcW w:w="3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643B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100,00</w:t>
            </w:r>
          </w:p>
        </w:tc>
      </w:tr>
      <w:tr w:rsidR="00E7064F" w:rsidRPr="008643B7" w:rsidTr="00711F9A">
        <w:trPr>
          <w:trHeight w:val="324"/>
        </w:trPr>
        <w:tc>
          <w:tcPr>
            <w:tcW w:w="2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7064F" w:rsidRPr="008643B7" w:rsidRDefault="00E7064F" w:rsidP="003B2CF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Чистая прибыль </w:t>
            </w:r>
          </w:p>
        </w:tc>
        <w:tc>
          <w:tcPr>
            <w:tcW w:w="9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643B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10498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643B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3606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643B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1576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643B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-8922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643B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-2030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643B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15,01</w:t>
            </w:r>
          </w:p>
        </w:tc>
        <w:tc>
          <w:tcPr>
            <w:tcW w:w="3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643B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43,70</w:t>
            </w:r>
          </w:p>
        </w:tc>
      </w:tr>
    </w:tbl>
    <w:p w:rsidR="00E7064F" w:rsidRPr="008643B7" w:rsidRDefault="00E7064F" w:rsidP="003B2CF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7064F" w:rsidRPr="008643B7" w:rsidRDefault="00E7064F" w:rsidP="003B2CF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Себестоимость продаж ООО «</w:t>
      </w:r>
      <w:proofErr w:type="spellStart"/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Трансимпорт</w:t>
      </w:r>
      <w:proofErr w:type="spellEnd"/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 увеличивается в 2019 году по сравнению с 2018 годом рост составил 13067 тыс. руб. или 12,29%, в сле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ствии чего произошло снижение валовой прибыли. Валовая прибыль ООО «</w:t>
      </w:r>
      <w:proofErr w:type="spellStart"/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Трансимпорт</w:t>
      </w:r>
      <w:proofErr w:type="spellEnd"/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 на конец 2019 года составляла 15124 тысячи рублей. Ко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мерческие расходы увеличились, рост связан с увеличением рекламных ра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ходов.</w:t>
      </w:r>
    </w:p>
    <w:p w:rsidR="00E7064F" w:rsidRPr="008643B7" w:rsidRDefault="00E7064F" w:rsidP="003B2CF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Прибыль от реализации на конец 2019 года составляла 11771 тысячу рублей. В 2019 г. в сравнении с 2017 г. она снизилась на 16850 тыс. руб.. </w:t>
      </w:r>
    </w:p>
    <w:p w:rsidR="00E7064F" w:rsidRPr="008643B7" w:rsidRDefault="00E7064F" w:rsidP="003B2CF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Прочие доходы в 2019 году составляли 11331 тысячу рублей, а в 2017 году 21091 тыс. руб., что меньше на 9760 тыс. руб.. Прочие расходы ООО «</w:t>
      </w:r>
      <w:proofErr w:type="spellStart"/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Трансимпорт</w:t>
      </w:r>
      <w:proofErr w:type="spellEnd"/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 снизились, что связано со снижением объемов прочей де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тельности.</w:t>
      </w:r>
    </w:p>
    <w:p w:rsidR="00E7064F" w:rsidRPr="008643B7" w:rsidRDefault="00E7064F" w:rsidP="003B2CF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Происходит значительное снижение чистой прибыли относительно 2017 года, что значительно ухудшило финансовое положение.</w:t>
      </w:r>
    </w:p>
    <w:p w:rsidR="00DC33C4" w:rsidRPr="008643B7" w:rsidRDefault="00E7064F" w:rsidP="00DC33C4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Основными факторами, влияющими на спрос продукции ООО «</w:t>
      </w:r>
      <w:proofErr w:type="spellStart"/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Тра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</w:t>
      </w:r>
      <w:r w:rsidR="00DC33C4"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симпорт</w:t>
      </w:r>
      <w:proofErr w:type="spellEnd"/>
      <w:r w:rsidR="00DC33C4"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 являются:</w:t>
      </w:r>
    </w:p>
    <w:p w:rsidR="00DC33C4" w:rsidRPr="008643B7" w:rsidRDefault="00DC33C4" w:rsidP="00DC33C4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</w:t>
      </w:r>
      <w:r w:rsidR="00E7064F"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качество, ин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дивидуальность, оригинальность;</w:t>
      </w:r>
    </w:p>
    <w:p w:rsidR="00DC33C4" w:rsidRPr="008643B7" w:rsidRDefault="00DC33C4" w:rsidP="00DC33C4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 ценовая политика организации;</w:t>
      </w:r>
    </w:p>
    <w:p w:rsidR="00E7064F" w:rsidRPr="008643B7" w:rsidRDefault="00DC33C4" w:rsidP="00DC33C4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– </w:t>
      </w:r>
      <w:r w:rsidR="00E7064F"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деятельность конкурентов на рынке.</w:t>
      </w:r>
    </w:p>
    <w:p w:rsidR="00E7064F" w:rsidRPr="008643B7" w:rsidRDefault="00E7064F" w:rsidP="003B2CFE">
      <w:pPr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Как конкурентные преимущества компании могут быть выделены:</w:t>
      </w:r>
    </w:p>
    <w:p w:rsidR="00E7064F" w:rsidRPr="008643B7" w:rsidRDefault="00DC33C4" w:rsidP="003B2CFE">
      <w:pPr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</w:t>
      </w:r>
      <w:r w:rsidR="00E7064F"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изучение и внимательный подход к каждому клиенту, в результате чего компания имеет серьезную клиентскую базу;</w:t>
      </w:r>
    </w:p>
    <w:p w:rsidR="00E7064F" w:rsidRPr="008643B7" w:rsidRDefault="00DC33C4" w:rsidP="001F65CF">
      <w:pPr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</w:t>
      </w:r>
      <w:r w:rsidR="00E7064F"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возможность комплексного обслуживания клиентов за счет наличия товарного ассортимент</w:t>
      </w:r>
      <w:r w:rsidR="001F65CF"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а.</w:t>
      </w:r>
    </w:p>
    <w:p w:rsidR="00932455" w:rsidRPr="008643B7" w:rsidRDefault="00932455" w:rsidP="00932455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32455" w:rsidRPr="008643B7" w:rsidRDefault="00932455" w:rsidP="003B2CFE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7064F" w:rsidRPr="008643B7" w:rsidRDefault="00E7064F" w:rsidP="00932455">
      <w:pPr>
        <w:pStyle w:val="1"/>
        <w:ind w:firstLine="709"/>
        <w:rPr>
          <w:b/>
          <w:i w:val="0"/>
          <w:color w:val="000000" w:themeColor="text1"/>
          <w:sz w:val="28"/>
          <w:szCs w:val="28"/>
          <w:shd w:val="clear" w:color="auto" w:fill="FFFFFF"/>
        </w:rPr>
      </w:pPr>
      <w:bookmarkStart w:id="139" w:name="_Toc40381869"/>
      <w:r w:rsidRPr="008643B7">
        <w:rPr>
          <w:b/>
          <w:i w:val="0"/>
          <w:color w:val="000000" w:themeColor="text1"/>
          <w:sz w:val="28"/>
          <w:szCs w:val="28"/>
          <w:shd w:val="clear" w:color="auto" w:fill="FFFFFF"/>
        </w:rPr>
        <w:t>2.2. Анализ внешней и конкурентной среды предприятия</w:t>
      </w:r>
      <w:bookmarkEnd w:id="139"/>
    </w:p>
    <w:p w:rsidR="00E7064F" w:rsidRPr="008643B7" w:rsidRDefault="00E7064F" w:rsidP="00932455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32455" w:rsidRPr="008643B7" w:rsidRDefault="00E7064F" w:rsidP="0093245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целях сохранения стратегических позиций на рынке и достижения цели предприятия – сохранения </w:t>
      </w:r>
      <w:r w:rsidRPr="008643B7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жизнеспособности и обеспечения рабочих мест для его служащих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необходимо определить направления стратегического развития и пути повышения конкурентоспособности. Матрица 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SWOT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-анализа анализируемого пред</w:t>
      </w:r>
      <w:r w:rsidR="00932455"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приятия отражена в таблице 6.</w:t>
      </w:r>
    </w:p>
    <w:p w:rsidR="00932455" w:rsidRPr="008643B7" w:rsidRDefault="00932455" w:rsidP="0093245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Итак, есть возможность отметить то, что достаточное большое колич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ство сильных сторон деятельности предприятия, прежде всего опытные ка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ры, наличие помещения, наличие собственных средств создают предпосылки для расширения деятельности.</w:t>
      </w:r>
    </w:p>
    <w:p w:rsidR="00932455" w:rsidRPr="008643B7" w:rsidRDefault="00932455" w:rsidP="001F65C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61725" w:rsidRPr="008643B7" w:rsidRDefault="00E61725" w:rsidP="0093245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7064F" w:rsidRPr="008643B7" w:rsidRDefault="00E7064F" w:rsidP="0093245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Таблица 6 - Матрица 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SWOT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анализа ООО «</w:t>
      </w:r>
      <w:proofErr w:type="spellStart"/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Трансимпорт</w:t>
      </w:r>
      <w:proofErr w:type="spellEnd"/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» </w:t>
      </w:r>
    </w:p>
    <w:p w:rsidR="00932455" w:rsidRPr="008643B7" w:rsidRDefault="00932455" w:rsidP="009324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43"/>
        <w:gridCol w:w="3135"/>
        <w:gridCol w:w="3386"/>
      </w:tblGrid>
      <w:tr w:rsidR="00E7064F" w:rsidRPr="008643B7" w:rsidTr="00711F9A">
        <w:trPr>
          <w:trHeight w:val="3174"/>
        </w:trPr>
        <w:tc>
          <w:tcPr>
            <w:tcW w:w="2943" w:type="dxa"/>
          </w:tcPr>
          <w:p w:rsidR="00E7064F" w:rsidRPr="008643B7" w:rsidRDefault="00E7064F" w:rsidP="00711F9A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E7064F" w:rsidRPr="008643B7" w:rsidRDefault="00E7064F" w:rsidP="00711F9A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E7064F" w:rsidRPr="008643B7" w:rsidRDefault="00E7064F" w:rsidP="00711F9A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E7064F" w:rsidRPr="008643B7" w:rsidRDefault="00E7064F" w:rsidP="00711F9A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E7064F" w:rsidRPr="008643B7" w:rsidRDefault="00E7064F" w:rsidP="00711F9A">
            <w:pPr>
              <w:keepNext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  <w:lang w:eastAsia="ru-RU"/>
              </w:rPr>
            </w:pPr>
          </w:p>
          <w:p w:rsidR="00E7064F" w:rsidRPr="008643B7" w:rsidRDefault="00E7064F" w:rsidP="00711F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3135" w:type="dxa"/>
          </w:tcPr>
          <w:p w:rsidR="00E7064F" w:rsidRPr="008643B7" w:rsidRDefault="00E7064F" w:rsidP="00711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Возможности:</w:t>
            </w:r>
          </w:p>
          <w:p w:rsidR="00E7064F" w:rsidRPr="008643B7" w:rsidRDefault="00DC33C4" w:rsidP="00711F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–</w:t>
            </w:r>
            <w:r w:rsidR="00E7064F"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выход на новые рынки;</w:t>
            </w:r>
          </w:p>
          <w:p w:rsidR="00E7064F" w:rsidRPr="008643B7" w:rsidRDefault="00DC33C4" w:rsidP="00711F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–</w:t>
            </w:r>
            <w:r w:rsidR="00E7064F"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поддержка малого пре</w:t>
            </w:r>
            <w:r w:rsidR="00E7064F"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</w:t>
            </w:r>
            <w:r w:rsidR="00E7064F"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принимательства.</w:t>
            </w:r>
          </w:p>
          <w:p w:rsidR="00E7064F" w:rsidRPr="008643B7" w:rsidRDefault="00E7064F" w:rsidP="00711F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3386" w:type="dxa"/>
          </w:tcPr>
          <w:p w:rsidR="00E7064F" w:rsidRPr="008643B7" w:rsidRDefault="00E7064F" w:rsidP="00711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Угрозы:</w:t>
            </w:r>
          </w:p>
          <w:p w:rsidR="00E7064F" w:rsidRPr="008643B7" w:rsidRDefault="00E7064F" w:rsidP="00711F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ограниченный платежесп</w:t>
            </w: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собный спрос и сокращение реальных доходов насел</w:t>
            </w: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ния; высокие темпы инфл</w:t>
            </w: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я</w:t>
            </w: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ции;</w:t>
            </w:r>
          </w:p>
          <w:p w:rsidR="00E7064F" w:rsidRPr="008643B7" w:rsidRDefault="00E7064F" w:rsidP="00711F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рост цен на топливно-энергетические ресурсы; рост конкуренции</w:t>
            </w:r>
          </w:p>
        </w:tc>
      </w:tr>
      <w:tr w:rsidR="00E7064F" w:rsidRPr="008643B7" w:rsidTr="00711F9A">
        <w:tblPrEx>
          <w:tblLook w:val="0000" w:firstRow="0" w:lastRow="0" w:firstColumn="0" w:lastColumn="0" w:noHBand="0" w:noVBand="0"/>
        </w:tblPrEx>
        <w:tc>
          <w:tcPr>
            <w:tcW w:w="2943" w:type="dxa"/>
          </w:tcPr>
          <w:p w:rsidR="00E7064F" w:rsidRPr="008643B7" w:rsidRDefault="00E7064F" w:rsidP="00711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Сильные стороны:</w:t>
            </w:r>
          </w:p>
          <w:p w:rsidR="00E7064F" w:rsidRPr="008643B7" w:rsidRDefault="00DC33C4" w:rsidP="00711F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–</w:t>
            </w:r>
            <w:r w:rsidR="00E7064F"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наличие собственных средств</w:t>
            </w:r>
          </w:p>
          <w:p w:rsidR="00E7064F" w:rsidRPr="008643B7" w:rsidRDefault="00DC33C4" w:rsidP="00711F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–</w:t>
            </w:r>
            <w:r w:rsidR="00E7064F"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наличие высококвал</w:t>
            </w:r>
            <w:r w:rsidR="00E7064F"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="00E7064F"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фицированных кадров</w:t>
            </w:r>
          </w:p>
          <w:p w:rsidR="00E7064F" w:rsidRPr="008643B7" w:rsidRDefault="00DC33C4" w:rsidP="00711F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–</w:t>
            </w:r>
            <w:r w:rsidR="00E7064F"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наличие помещений </w:t>
            </w:r>
          </w:p>
        </w:tc>
        <w:tc>
          <w:tcPr>
            <w:tcW w:w="3135" w:type="dxa"/>
          </w:tcPr>
          <w:p w:rsidR="00E7064F" w:rsidRPr="008643B7" w:rsidRDefault="00E7064F" w:rsidP="00711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СИВ:</w:t>
            </w:r>
          </w:p>
          <w:p w:rsidR="00E7064F" w:rsidRPr="008643B7" w:rsidRDefault="00DC33C4" w:rsidP="00711F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–</w:t>
            </w:r>
            <w:r w:rsidR="00E7064F"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наличие собственных ф</w:t>
            </w:r>
            <w:r w:rsidR="00E7064F"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="00E7064F"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нансовых ресурсов и во</w:t>
            </w:r>
            <w:r w:rsidR="00E7064F"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</w:t>
            </w:r>
            <w:r w:rsidR="00E7064F"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можной государственной поддержке позволит орг</w:t>
            </w:r>
            <w:r w:rsidR="00E7064F"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="00E7064F"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низовать новый бизнес </w:t>
            </w:r>
          </w:p>
        </w:tc>
        <w:tc>
          <w:tcPr>
            <w:tcW w:w="3386" w:type="dxa"/>
          </w:tcPr>
          <w:p w:rsidR="00E7064F" w:rsidRPr="008643B7" w:rsidRDefault="00E7064F" w:rsidP="00711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СИУ:</w:t>
            </w:r>
          </w:p>
          <w:p w:rsidR="00E7064F" w:rsidRPr="008643B7" w:rsidRDefault="00DC33C4" w:rsidP="00711F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–</w:t>
            </w:r>
            <w:r w:rsidR="00E7064F"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способность предприятия находить определенные р</w:t>
            </w:r>
            <w:r w:rsidR="00E7064F"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ы</w:t>
            </w:r>
            <w:r w:rsidR="00E7064F"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ночные возможн</w:t>
            </w:r>
            <w:r w:rsidR="00E7064F"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="00E7064F"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сти;</w:t>
            </w:r>
          </w:p>
          <w:p w:rsidR="00E7064F" w:rsidRPr="008643B7" w:rsidRDefault="00DC33C4" w:rsidP="00711F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–</w:t>
            </w:r>
            <w:r w:rsidR="00E7064F"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завоевание потребителя ч</w:t>
            </w:r>
            <w:r w:rsidR="00E7064F"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="00E7064F"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рез обеспечение высокого к</w:t>
            </w:r>
            <w:r w:rsidR="00E7064F"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="00E7064F"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чества услуг.</w:t>
            </w:r>
          </w:p>
        </w:tc>
      </w:tr>
      <w:tr w:rsidR="00E7064F" w:rsidRPr="008643B7" w:rsidTr="00711F9A">
        <w:tblPrEx>
          <w:tblLook w:val="0000" w:firstRow="0" w:lastRow="0" w:firstColumn="0" w:lastColumn="0" w:noHBand="0" w:noVBand="0"/>
        </w:tblPrEx>
        <w:tc>
          <w:tcPr>
            <w:tcW w:w="2943" w:type="dxa"/>
          </w:tcPr>
          <w:p w:rsidR="00E7064F" w:rsidRPr="008643B7" w:rsidRDefault="00E7064F" w:rsidP="00711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Слабые стороны:</w:t>
            </w:r>
          </w:p>
          <w:p w:rsidR="00E7064F" w:rsidRPr="008643B7" w:rsidRDefault="00E7064F" w:rsidP="00711F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Большая конкуренция</w:t>
            </w:r>
          </w:p>
        </w:tc>
        <w:tc>
          <w:tcPr>
            <w:tcW w:w="3135" w:type="dxa"/>
          </w:tcPr>
          <w:p w:rsidR="00E7064F" w:rsidRPr="008643B7" w:rsidRDefault="00E7064F" w:rsidP="00711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СЛВ:</w:t>
            </w:r>
          </w:p>
          <w:p w:rsidR="00E7064F" w:rsidRPr="008643B7" w:rsidRDefault="00E7064F" w:rsidP="00711F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Большая конкуренция с</w:t>
            </w: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здает сложности при вых</w:t>
            </w: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де на рынки</w:t>
            </w:r>
          </w:p>
        </w:tc>
        <w:tc>
          <w:tcPr>
            <w:tcW w:w="3386" w:type="dxa"/>
          </w:tcPr>
          <w:p w:rsidR="00E7064F" w:rsidRPr="008643B7" w:rsidRDefault="00E7064F" w:rsidP="00711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СЛУ:</w:t>
            </w:r>
          </w:p>
          <w:p w:rsidR="00E7064F" w:rsidRPr="008643B7" w:rsidRDefault="00DC33C4" w:rsidP="00711F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–</w:t>
            </w:r>
            <w:r w:rsidR="00E7064F"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более эффективное испол</w:t>
            </w:r>
            <w:r w:rsidR="00E7064F"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ь</w:t>
            </w:r>
            <w:r w:rsidR="00E7064F"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зование маркетинговых и</w:t>
            </w:r>
            <w:r w:rsidR="00E7064F"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</w:t>
            </w:r>
            <w:r w:rsidR="00E7064F"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струментов;</w:t>
            </w:r>
          </w:p>
          <w:p w:rsidR="00E7064F" w:rsidRPr="008643B7" w:rsidRDefault="00DC33C4" w:rsidP="00711F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–</w:t>
            </w:r>
            <w:r w:rsidR="00E7064F"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освоение новых рынков</w:t>
            </w:r>
          </w:p>
          <w:p w:rsidR="00E7064F" w:rsidRPr="008643B7" w:rsidRDefault="00DC33C4" w:rsidP="00711F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–</w:t>
            </w:r>
            <w:r w:rsidR="00E7064F"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глубокое проникновение на  осв</w:t>
            </w:r>
            <w:r w:rsidR="00E7064F"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="00E7064F"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енные рынки</w:t>
            </w:r>
          </w:p>
        </w:tc>
      </w:tr>
    </w:tbl>
    <w:p w:rsidR="00E7064F" w:rsidRPr="008643B7" w:rsidRDefault="00E7064F" w:rsidP="003B2CFE">
      <w:pPr>
        <w:spacing w:after="0" w:line="360" w:lineRule="auto"/>
        <w:ind w:firstLine="6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7064F" w:rsidRPr="008643B7" w:rsidRDefault="00E7064F" w:rsidP="003B2CFE">
      <w:pPr>
        <w:spacing w:after="0" w:line="360" w:lineRule="auto"/>
        <w:ind w:firstLine="6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Кроме того, есть налаженные связи с поставщиками. </w:t>
      </w:r>
      <w:r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>Анализ отрасли предприятия производства полимерных изделий отражен в таблице 7.</w:t>
      </w:r>
    </w:p>
    <w:p w:rsidR="00E7064F" w:rsidRPr="008643B7" w:rsidRDefault="00E7064F" w:rsidP="00932455">
      <w:pPr>
        <w:spacing w:after="0" w:line="240" w:lineRule="auto"/>
        <w:ind w:firstLine="6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7064F" w:rsidRPr="008643B7" w:rsidRDefault="00E7064F" w:rsidP="0093245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Таблица 7 – Оценка состояния отрасли </w:t>
      </w:r>
    </w:p>
    <w:p w:rsidR="00932455" w:rsidRPr="008643B7" w:rsidRDefault="00932455" w:rsidP="0093245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tbl>
      <w:tblPr>
        <w:tblW w:w="494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3822"/>
        <w:gridCol w:w="5643"/>
      </w:tblGrid>
      <w:tr w:rsidR="00E7064F" w:rsidRPr="008643B7" w:rsidTr="00711F9A">
        <w:tc>
          <w:tcPr>
            <w:tcW w:w="2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064F" w:rsidRPr="008643B7" w:rsidRDefault="00E7064F" w:rsidP="003B2CFE">
            <w:pPr>
              <w:widowControl w:val="0"/>
              <w:tabs>
                <w:tab w:val="left" w:pos="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Характеристика</w:t>
            </w:r>
          </w:p>
        </w:tc>
        <w:tc>
          <w:tcPr>
            <w:tcW w:w="2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064F" w:rsidRPr="008643B7" w:rsidRDefault="00E7064F" w:rsidP="003B2CFE">
            <w:pPr>
              <w:widowControl w:val="0"/>
              <w:tabs>
                <w:tab w:val="left" w:pos="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Стратегическое значение</w:t>
            </w:r>
          </w:p>
        </w:tc>
      </w:tr>
      <w:tr w:rsidR="00E7064F" w:rsidRPr="008643B7" w:rsidTr="00711F9A">
        <w:tc>
          <w:tcPr>
            <w:tcW w:w="2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064F" w:rsidRPr="008643B7" w:rsidRDefault="00E7064F" w:rsidP="003B2CFE">
            <w:pPr>
              <w:widowControl w:val="0"/>
              <w:tabs>
                <w:tab w:val="left" w:pos="0"/>
              </w:tabs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Размеры рынка</w:t>
            </w:r>
          </w:p>
        </w:tc>
        <w:tc>
          <w:tcPr>
            <w:tcW w:w="2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64F" w:rsidRPr="008643B7" w:rsidRDefault="004B223E" w:rsidP="003B2CF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Большой</w:t>
            </w:r>
          </w:p>
        </w:tc>
      </w:tr>
      <w:tr w:rsidR="00E7064F" w:rsidRPr="008643B7" w:rsidTr="00711F9A">
        <w:tc>
          <w:tcPr>
            <w:tcW w:w="2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064F" w:rsidRPr="008643B7" w:rsidRDefault="00E7064F" w:rsidP="003B2CFE">
            <w:pPr>
              <w:widowControl w:val="0"/>
              <w:tabs>
                <w:tab w:val="left" w:pos="0"/>
              </w:tabs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Рост  размеров рынка</w:t>
            </w:r>
          </w:p>
        </w:tc>
        <w:tc>
          <w:tcPr>
            <w:tcW w:w="2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064F" w:rsidRPr="008643B7" w:rsidRDefault="00E7064F" w:rsidP="003B2CFE">
            <w:pPr>
              <w:widowControl w:val="0"/>
              <w:tabs>
                <w:tab w:val="left" w:pos="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Средний рост, рынок представлен основными игр</w:t>
            </w: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о</w:t>
            </w: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 xml:space="preserve">ками, рынок не расширяется </w:t>
            </w:r>
          </w:p>
        </w:tc>
      </w:tr>
      <w:tr w:rsidR="00E7064F" w:rsidRPr="008643B7" w:rsidTr="00711F9A">
        <w:tc>
          <w:tcPr>
            <w:tcW w:w="2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064F" w:rsidRPr="008643B7" w:rsidRDefault="00E7064F" w:rsidP="003B2CFE">
            <w:pPr>
              <w:widowControl w:val="0"/>
              <w:tabs>
                <w:tab w:val="left" w:pos="0"/>
              </w:tabs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Избыток или дефицит произво</w:t>
            </w: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д</w:t>
            </w: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ственных мощностей</w:t>
            </w:r>
          </w:p>
        </w:tc>
        <w:tc>
          <w:tcPr>
            <w:tcW w:w="2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064F" w:rsidRPr="008643B7" w:rsidRDefault="00E7064F" w:rsidP="003B2CFE">
            <w:pPr>
              <w:widowControl w:val="0"/>
              <w:tabs>
                <w:tab w:val="left" w:pos="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 xml:space="preserve">Избыток производственных мощностей, что может привести к застаиванию оборудования. </w:t>
            </w:r>
          </w:p>
        </w:tc>
      </w:tr>
      <w:tr w:rsidR="00E7064F" w:rsidRPr="008643B7" w:rsidTr="00711F9A">
        <w:tc>
          <w:tcPr>
            <w:tcW w:w="2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064F" w:rsidRPr="008643B7" w:rsidRDefault="00E7064F" w:rsidP="003B2CFE">
            <w:pPr>
              <w:widowControl w:val="0"/>
              <w:tabs>
                <w:tab w:val="left" w:pos="0"/>
              </w:tabs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Прибыльность в отрасли</w:t>
            </w:r>
          </w:p>
        </w:tc>
        <w:tc>
          <w:tcPr>
            <w:tcW w:w="2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064F" w:rsidRPr="008643B7" w:rsidRDefault="00E7064F" w:rsidP="003B2CFE">
            <w:pPr>
              <w:widowControl w:val="0"/>
              <w:tabs>
                <w:tab w:val="left" w:pos="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Средняя</w:t>
            </w:r>
          </w:p>
        </w:tc>
      </w:tr>
    </w:tbl>
    <w:p w:rsidR="00DD0BA3" w:rsidRDefault="00DD0BA3"/>
    <w:p w:rsidR="00711F9A" w:rsidRDefault="00711F9A" w:rsidP="00DD0BA3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711F9A" w:rsidRDefault="00711F9A" w:rsidP="00DD0BA3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DD0BA3" w:rsidRPr="00DD0BA3" w:rsidRDefault="00DD0BA3" w:rsidP="00DD0BA3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Продолжение таблицы 7</w:t>
      </w:r>
    </w:p>
    <w:tbl>
      <w:tblPr>
        <w:tblW w:w="494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3822"/>
        <w:gridCol w:w="5643"/>
      </w:tblGrid>
      <w:tr w:rsidR="00E7064F" w:rsidRPr="008643B7" w:rsidTr="00711F9A">
        <w:tc>
          <w:tcPr>
            <w:tcW w:w="2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064F" w:rsidRPr="008643B7" w:rsidRDefault="00E7064F" w:rsidP="003B2CFE">
            <w:pPr>
              <w:widowControl w:val="0"/>
              <w:tabs>
                <w:tab w:val="left" w:pos="0"/>
              </w:tabs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 xml:space="preserve">Барьеры </w:t>
            </w:r>
          </w:p>
          <w:p w:rsidR="00E7064F" w:rsidRPr="008643B7" w:rsidRDefault="00E7064F" w:rsidP="003B2CFE">
            <w:pPr>
              <w:widowControl w:val="0"/>
              <w:tabs>
                <w:tab w:val="left" w:pos="0"/>
              </w:tabs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входа/выхода</w:t>
            </w:r>
          </w:p>
        </w:tc>
        <w:tc>
          <w:tcPr>
            <w:tcW w:w="2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064F" w:rsidRPr="008643B7" w:rsidRDefault="00E7064F" w:rsidP="003B2CFE">
            <w:pPr>
              <w:widowControl w:val="0"/>
              <w:tabs>
                <w:tab w:val="left" w:pos="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Ни</w:t>
            </w:r>
            <w:r w:rsidR="00F669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 xml:space="preserve">зкий </w:t>
            </w: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(высокие финансовые затраты, но  нет нео</w:t>
            </w: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б</w:t>
            </w: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ходимости в патентах, лицензии и пр.)</w:t>
            </w:r>
          </w:p>
        </w:tc>
      </w:tr>
      <w:tr w:rsidR="00E7064F" w:rsidRPr="008643B7" w:rsidTr="00711F9A">
        <w:tc>
          <w:tcPr>
            <w:tcW w:w="2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064F" w:rsidRPr="008643B7" w:rsidRDefault="00E7064F" w:rsidP="003B2CFE">
            <w:pPr>
              <w:widowControl w:val="0"/>
              <w:tabs>
                <w:tab w:val="left" w:pos="0"/>
              </w:tabs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 xml:space="preserve">Интенсивность </w:t>
            </w:r>
          </w:p>
          <w:p w:rsidR="00E7064F" w:rsidRPr="008643B7" w:rsidRDefault="008643B7" w:rsidP="003B2CFE">
            <w:pPr>
              <w:widowControl w:val="0"/>
              <w:tabs>
                <w:tab w:val="left" w:pos="0"/>
              </w:tabs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К</w:t>
            </w:r>
            <w:r w:rsidR="00E7064F"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онкуренции</w:t>
            </w:r>
          </w:p>
        </w:tc>
        <w:tc>
          <w:tcPr>
            <w:tcW w:w="2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064F" w:rsidRPr="008643B7" w:rsidRDefault="00E7064F" w:rsidP="003B2CFE">
            <w:pPr>
              <w:widowControl w:val="0"/>
              <w:tabs>
                <w:tab w:val="left" w:pos="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 xml:space="preserve">Отрасль отличается </w:t>
            </w:r>
          </w:p>
          <w:p w:rsidR="00E7064F" w:rsidRPr="008643B7" w:rsidRDefault="00E7064F" w:rsidP="003B2CFE">
            <w:pPr>
              <w:widowControl w:val="0"/>
              <w:tabs>
                <w:tab w:val="left" w:pos="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высокой интенсивностью конкуренции</w:t>
            </w:r>
          </w:p>
        </w:tc>
      </w:tr>
      <w:tr w:rsidR="00E7064F" w:rsidRPr="008643B7" w:rsidTr="00711F9A">
        <w:tc>
          <w:tcPr>
            <w:tcW w:w="2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064F" w:rsidRPr="008643B7" w:rsidRDefault="00E7064F" w:rsidP="003B2CFE">
            <w:pPr>
              <w:widowControl w:val="0"/>
              <w:tabs>
                <w:tab w:val="left" w:pos="0"/>
              </w:tabs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Сезонные и циклические факторы</w:t>
            </w:r>
          </w:p>
        </w:tc>
        <w:tc>
          <w:tcPr>
            <w:tcW w:w="2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064F" w:rsidRPr="008643B7" w:rsidRDefault="00E7064F" w:rsidP="003B2CFE">
            <w:pPr>
              <w:widowControl w:val="0"/>
              <w:tabs>
                <w:tab w:val="left" w:pos="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Сезонность присутствует</w:t>
            </w:r>
          </w:p>
        </w:tc>
      </w:tr>
      <w:tr w:rsidR="00E7064F" w:rsidRPr="008643B7" w:rsidTr="00711F9A">
        <w:tc>
          <w:tcPr>
            <w:tcW w:w="2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064F" w:rsidRPr="008643B7" w:rsidRDefault="00E7064F" w:rsidP="003B2CFE">
            <w:pPr>
              <w:widowControl w:val="0"/>
              <w:tabs>
                <w:tab w:val="left" w:pos="0"/>
              </w:tabs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Социальные, политические, юр</w:t>
            </w: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и</w:t>
            </w: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дические и экологические факт</w:t>
            </w: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о</w:t>
            </w: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ры</w:t>
            </w:r>
          </w:p>
        </w:tc>
        <w:tc>
          <w:tcPr>
            <w:tcW w:w="2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064F" w:rsidRPr="008643B7" w:rsidRDefault="00F669A6" w:rsidP="00F669A6">
            <w:pPr>
              <w:widowControl w:val="0"/>
              <w:tabs>
                <w:tab w:val="left" w:pos="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Не создается угроза здоровью потребителей, экол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 xml:space="preserve">гии </w:t>
            </w:r>
            <w:r w:rsidR="00E7064F"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и не подверженная жесткому государственному регулированию,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 xml:space="preserve"> от отрасли, в таком случае</w:t>
            </w:r>
            <w:r w:rsidR="00E7064F"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 xml:space="preserve"> может считаться довольно привлекательной</w:t>
            </w:r>
          </w:p>
        </w:tc>
      </w:tr>
      <w:tr w:rsidR="00E7064F" w:rsidRPr="008643B7" w:rsidTr="00711F9A">
        <w:tc>
          <w:tcPr>
            <w:tcW w:w="2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064F" w:rsidRPr="008643B7" w:rsidRDefault="00E7064F" w:rsidP="003B2CFE">
            <w:pPr>
              <w:widowControl w:val="0"/>
              <w:tabs>
                <w:tab w:val="left" w:pos="0"/>
              </w:tabs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Неопределенность будущего о</w:t>
            </w: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т</w:t>
            </w: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расли и предпринимательский риск</w:t>
            </w:r>
          </w:p>
        </w:tc>
        <w:tc>
          <w:tcPr>
            <w:tcW w:w="2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064F" w:rsidRPr="008643B7" w:rsidRDefault="00E7064F" w:rsidP="003B2CFE">
            <w:pPr>
              <w:widowControl w:val="0"/>
              <w:tabs>
                <w:tab w:val="left" w:pos="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Прогнозир</w:t>
            </w:r>
            <w:r w:rsidR="00F669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уемое будущее отрасли, но все же</w:t>
            </w: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 xml:space="preserve"> </w:t>
            </w:r>
          </w:p>
          <w:p w:rsidR="00E7064F" w:rsidRPr="008643B7" w:rsidRDefault="00E7064F" w:rsidP="003B2CFE">
            <w:pPr>
              <w:widowControl w:val="0"/>
              <w:tabs>
                <w:tab w:val="left" w:pos="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 xml:space="preserve">имеется предпринимательский риск, </w:t>
            </w:r>
          </w:p>
          <w:p w:rsidR="00E7064F" w:rsidRPr="008643B7" w:rsidRDefault="00F669A6" w:rsidP="003B2CFE">
            <w:pPr>
              <w:widowControl w:val="0"/>
              <w:tabs>
                <w:tab w:val="left" w:pos="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так как трудно</w:t>
            </w:r>
            <w:r w:rsidR="00E7064F"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 xml:space="preserve"> занять нишу на данном рынке.</w:t>
            </w:r>
          </w:p>
        </w:tc>
      </w:tr>
    </w:tbl>
    <w:p w:rsidR="001F65CF" w:rsidRPr="008643B7" w:rsidRDefault="001F65CF" w:rsidP="001F65CF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7064F" w:rsidRPr="008643B7" w:rsidRDefault="00E7064F" w:rsidP="0093245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43B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Как видно из таблицы 7, при большом размере рынка, имеется тенде</w:t>
      </w:r>
      <w:r w:rsidRPr="008643B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н</w:t>
      </w:r>
      <w:r w:rsidRPr="008643B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ция роста. Однако избыток производственных мощностей, приводит к росту конкуренции, что усугубляется сезонностью. Необходимо постоянно следить за спросом, конкурентами. Анализ вн</w:t>
      </w:r>
      <w:r w:rsidR="001F65CF" w:rsidRPr="008643B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ешней среды отражен в таблице 8.</w:t>
      </w:r>
    </w:p>
    <w:p w:rsidR="00E7064F" w:rsidRPr="008643B7" w:rsidRDefault="00E7064F" w:rsidP="00F40449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7064F" w:rsidRPr="008643B7" w:rsidRDefault="00E7064F" w:rsidP="00F40449">
      <w:pPr>
        <w:widowControl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43B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Таблица 8 – Внешняя среда ООО «</w:t>
      </w:r>
      <w:proofErr w:type="spellStart"/>
      <w:r w:rsidRPr="008643B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Трансимпорт</w:t>
      </w:r>
      <w:proofErr w:type="spellEnd"/>
      <w:r w:rsidRPr="008643B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» </w:t>
      </w:r>
    </w:p>
    <w:p w:rsidR="00932455" w:rsidRPr="008643B7" w:rsidRDefault="00932455" w:rsidP="00F40449">
      <w:pPr>
        <w:widowControl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23"/>
        <w:gridCol w:w="3378"/>
        <w:gridCol w:w="3463"/>
      </w:tblGrid>
      <w:tr w:rsidR="00F669A6" w:rsidRPr="008643B7" w:rsidTr="00711F9A">
        <w:tc>
          <w:tcPr>
            <w:tcW w:w="2623" w:type="dxa"/>
          </w:tcPr>
          <w:p w:rsidR="00E7064F" w:rsidRPr="008643B7" w:rsidRDefault="00E7064F" w:rsidP="001F65CF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8643B7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Параметры </w:t>
            </w:r>
          </w:p>
        </w:tc>
        <w:tc>
          <w:tcPr>
            <w:tcW w:w="3378" w:type="dxa"/>
          </w:tcPr>
          <w:p w:rsidR="00E7064F" w:rsidRPr="008643B7" w:rsidRDefault="00E7064F" w:rsidP="001F65CF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8643B7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Возможности </w:t>
            </w:r>
          </w:p>
        </w:tc>
        <w:tc>
          <w:tcPr>
            <w:tcW w:w="3463" w:type="dxa"/>
          </w:tcPr>
          <w:p w:rsidR="00E7064F" w:rsidRPr="008643B7" w:rsidRDefault="00E7064F" w:rsidP="003B2CFE">
            <w:pPr>
              <w:widowControl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8643B7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Угрозы </w:t>
            </w:r>
          </w:p>
        </w:tc>
      </w:tr>
      <w:tr w:rsidR="00F669A6" w:rsidRPr="008643B7" w:rsidTr="00711F9A">
        <w:tc>
          <w:tcPr>
            <w:tcW w:w="2623" w:type="dxa"/>
          </w:tcPr>
          <w:p w:rsidR="00E7064F" w:rsidRPr="008643B7" w:rsidRDefault="00E7064F" w:rsidP="001F65C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8643B7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Тенденции развития рынка</w:t>
            </w:r>
          </w:p>
        </w:tc>
        <w:tc>
          <w:tcPr>
            <w:tcW w:w="3378" w:type="dxa"/>
          </w:tcPr>
          <w:p w:rsidR="00E7064F" w:rsidRPr="008643B7" w:rsidRDefault="00F669A6" w:rsidP="001F65CF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Повышение</w:t>
            </w:r>
            <w:r w:rsidR="00E7064F" w:rsidRPr="008643B7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 спроса на услуги</w:t>
            </w:r>
          </w:p>
        </w:tc>
        <w:tc>
          <w:tcPr>
            <w:tcW w:w="3463" w:type="dxa"/>
          </w:tcPr>
          <w:p w:rsidR="00E7064F" w:rsidRPr="008643B7" w:rsidRDefault="00E7064F" w:rsidP="00F669A6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8643B7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Расчет конкуренция</w:t>
            </w:r>
          </w:p>
        </w:tc>
      </w:tr>
      <w:tr w:rsidR="00F669A6" w:rsidRPr="008643B7" w:rsidTr="00711F9A">
        <w:tc>
          <w:tcPr>
            <w:tcW w:w="2623" w:type="dxa"/>
          </w:tcPr>
          <w:p w:rsidR="00E7064F" w:rsidRPr="008643B7" w:rsidRDefault="00E7064F" w:rsidP="001F65C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8643B7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Конкуренция</w:t>
            </w:r>
          </w:p>
        </w:tc>
        <w:tc>
          <w:tcPr>
            <w:tcW w:w="3378" w:type="dxa"/>
          </w:tcPr>
          <w:p w:rsidR="00E7064F" w:rsidRPr="008643B7" w:rsidRDefault="00E7064F" w:rsidP="001F65CF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8643B7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Возможность привлечения части клиентов конкурентов</w:t>
            </w:r>
          </w:p>
        </w:tc>
        <w:tc>
          <w:tcPr>
            <w:tcW w:w="3463" w:type="dxa"/>
          </w:tcPr>
          <w:p w:rsidR="00E7064F" w:rsidRPr="008643B7" w:rsidRDefault="00DD0BA3" w:rsidP="00F669A6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Присутствие</w:t>
            </w:r>
            <w:r w:rsidR="00E7064F" w:rsidRPr="008643B7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 фирм,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 которые</w:t>
            </w:r>
            <w:r w:rsidR="00E7064F" w:rsidRPr="008643B7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 предлаг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ают</w:t>
            </w:r>
            <w:r w:rsidR="00E7064F" w:rsidRPr="008643B7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 более широкий спектр услуг</w:t>
            </w:r>
          </w:p>
        </w:tc>
      </w:tr>
      <w:tr w:rsidR="00F669A6" w:rsidRPr="008643B7" w:rsidTr="00711F9A">
        <w:tc>
          <w:tcPr>
            <w:tcW w:w="2623" w:type="dxa"/>
          </w:tcPr>
          <w:p w:rsidR="00E7064F" w:rsidRPr="008643B7" w:rsidRDefault="00DD0BA3" w:rsidP="001F65C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Клиенты</w:t>
            </w:r>
          </w:p>
        </w:tc>
        <w:tc>
          <w:tcPr>
            <w:tcW w:w="3378" w:type="dxa"/>
          </w:tcPr>
          <w:p w:rsidR="00E7064F" w:rsidRPr="008643B7" w:rsidRDefault="00F669A6" w:rsidP="001F65CF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Привлечь как можно больше клиентов</w:t>
            </w:r>
          </w:p>
        </w:tc>
        <w:tc>
          <w:tcPr>
            <w:tcW w:w="3463" w:type="dxa"/>
          </w:tcPr>
          <w:p w:rsidR="00E7064F" w:rsidRPr="008643B7" w:rsidRDefault="00E7064F" w:rsidP="00F669A6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8643B7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–</w:t>
            </w:r>
          </w:p>
        </w:tc>
      </w:tr>
      <w:tr w:rsidR="00F669A6" w:rsidRPr="008643B7" w:rsidTr="00711F9A">
        <w:tc>
          <w:tcPr>
            <w:tcW w:w="2623" w:type="dxa"/>
          </w:tcPr>
          <w:p w:rsidR="00E7064F" w:rsidRPr="008643B7" w:rsidRDefault="00E7064F" w:rsidP="001F65C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8643B7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Технология</w:t>
            </w:r>
          </w:p>
        </w:tc>
        <w:tc>
          <w:tcPr>
            <w:tcW w:w="3378" w:type="dxa"/>
          </w:tcPr>
          <w:p w:rsidR="00E7064F" w:rsidRPr="008643B7" w:rsidRDefault="00F669A6" w:rsidP="001F65CF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Обязательно</w:t>
            </w:r>
            <w:r w:rsidR="00E7064F" w:rsidRPr="008643B7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 постоянно п</w:t>
            </w:r>
            <w:r w:rsidR="00E7064F" w:rsidRPr="008643B7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о</w:t>
            </w:r>
            <w:r w:rsidR="00E7064F" w:rsidRPr="008643B7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вышать квалификацию спец</w:t>
            </w:r>
            <w:r w:rsidR="00E7064F" w:rsidRPr="008643B7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и</w:t>
            </w:r>
            <w:r w:rsidR="00E7064F" w:rsidRPr="008643B7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алистов и четко следовать технологии очистки воды</w:t>
            </w:r>
          </w:p>
        </w:tc>
        <w:tc>
          <w:tcPr>
            <w:tcW w:w="3463" w:type="dxa"/>
          </w:tcPr>
          <w:p w:rsidR="00E7064F" w:rsidRPr="008643B7" w:rsidRDefault="00F669A6" w:rsidP="00F669A6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Возможно недостаточность товаров, по причине дорог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о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визны</w:t>
            </w:r>
          </w:p>
        </w:tc>
      </w:tr>
    </w:tbl>
    <w:p w:rsidR="001F65CF" w:rsidRPr="008643B7" w:rsidRDefault="001F65CF" w:rsidP="00DC33C4">
      <w:pPr>
        <w:widowControl w:val="0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F65CF" w:rsidRPr="008643B7" w:rsidRDefault="00E7064F" w:rsidP="001F65CF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>Анализ среды прямого воздействия рекомендуется проводить по направлени</w:t>
      </w:r>
      <w:r w:rsidR="001F65CF"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>ям, представленным в таблице 9.</w:t>
      </w:r>
    </w:p>
    <w:p w:rsidR="001F65CF" w:rsidRPr="008643B7" w:rsidRDefault="001F65CF" w:rsidP="001F65CF">
      <w:pPr>
        <w:widowControl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D0BA3" w:rsidRDefault="00DD0BA3" w:rsidP="001F65CF">
      <w:pPr>
        <w:widowControl w:val="0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7064F" w:rsidRPr="008643B7" w:rsidRDefault="00E7064F" w:rsidP="00DD0BA3">
      <w:pPr>
        <w:widowControl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Таблица 9 –Оценка среды прямого воздействия в ООО «</w:t>
      </w:r>
      <w:proofErr w:type="spellStart"/>
      <w:r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>Трансимпорт</w:t>
      </w:r>
      <w:proofErr w:type="spellEnd"/>
      <w:r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</w:p>
    <w:p w:rsidR="001F65CF" w:rsidRPr="008643B7" w:rsidRDefault="001F65CF" w:rsidP="00DD0BA3">
      <w:pPr>
        <w:widowControl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W w:w="9379" w:type="dxa"/>
        <w:jc w:val="center"/>
        <w:tblInd w:w="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60"/>
        <w:gridCol w:w="3726"/>
        <w:gridCol w:w="4093"/>
      </w:tblGrid>
      <w:tr w:rsidR="00E7064F" w:rsidRPr="008643B7" w:rsidTr="007171AF">
        <w:trPr>
          <w:trHeight w:val="319"/>
          <w:jc w:val="center"/>
        </w:trPr>
        <w:tc>
          <w:tcPr>
            <w:tcW w:w="1560" w:type="dxa"/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</w:tcPr>
          <w:p w:rsidR="00E7064F" w:rsidRPr="008643B7" w:rsidRDefault="00E7064F" w:rsidP="003B2CFE">
            <w:pPr>
              <w:widowControl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8643B7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Группа фа</w:t>
            </w:r>
            <w:r w:rsidRPr="008643B7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к</w:t>
            </w:r>
            <w:r w:rsidRPr="008643B7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торов</w:t>
            </w:r>
          </w:p>
        </w:tc>
        <w:tc>
          <w:tcPr>
            <w:tcW w:w="3726" w:type="dxa"/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</w:tcPr>
          <w:p w:rsidR="00E7064F" w:rsidRPr="008643B7" w:rsidRDefault="00E7064F" w:rsidP="003B2CFE">
            <w:pPr>
              <w:widowControl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8643B7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Возможности</w:t>
            </w:r>
          </w:p>
        </w:tc>
        <w:tc>
          <w:tcPr>
            <w:tcW w:w="4093" w:type="dxa"/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</w:tcPr>
          <w:p w:rsidR="00E7064F" w:rsidRPr="008643B7" w:rsidRDefault="00E7064F" w:rsidP="003B2CFE">
            <w:pPr>
              <w:widowControl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8643B7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Угрозы</w:t>
            </w:r>
          </w:p>
        </w:tc>
      </w:tr>
      <w:tr w:rsidR="00E7064F" w:rsidRPr="008643B7" w:rsidTr="007171AF">
        <w:trPr>
          <w:trHeight w:val="439"/>
          <w:jc w:val="center"/>
        </w:trPr>
        <w:tc>
          <w:tcPr>
            <w:tcW w:w="1560" w:type="dxa"/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</w:tcPr>
          <w:p w:rsidR="00E7064F" w:rsidRPr="008643B7" w:rsidRDefault="00E7064F" w:rsidP="003B2CFE">
            <w:pPr>
              <w:widowControl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8643B7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Конкуренты</w:t>
            </w:r>
          </w:p>
        </w:tc>
        <w:tc>
          <w:tcPr>
            <w:tcW w:w="3726" w:type="dxa"/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</w:tcPr>
          <w:p w:rsidR="00E7064F" w:rsidRPr="008643B7" w:rsidRDefault="00E7064F" w:rsidP="003B2CFE">
            <w:pPr>
              <w:widowControl w:val="0"/>
              <w:spacing w:after="0"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8643B7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1. Серьезная раздробленность рынка между мелкими конкуре</w:t>
            </w:r>
            <w:r w:rsidRPr="008643B7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н</w:t>
            </w:r>
            <w:r w:rsidRPr="008643B7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тами</w:t>
            </w:r>
          </w:p>
        </w:tc>
        <w:tc>
          <w:tcPr>
            <w:tcW w:w="4093" w:type="dxa"/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</w:tcPr>
          <w:p w:rsidR="00E7064F" w:rsidRPr="008643B7" w:rsidRDefault="00E7064F" w:rsidP="005443C0">
            <w:pPr>
              <w:widowControl w:val="0"/>
              <w:spacing w:after="0"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8643B7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1. Выход конкурентных </w:t>
            </w:r>
            <w:r w:rsidR="005443C0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компаний</w:t>
            </w:r>
            <w:r w:rsidRPr="008643B7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 на </w:t>
            </w:r>
            <w:r w:rsidR="005443C0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другие новые</w:t>
            </w:r>
            <w:r w:rsidRPr="008643B7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 рынки сбыта</w:t>
            </w:r>
          </w:p>
        </w:tc>
      </w:tr>
      <w:tr w:rsidR="00E7064F" w:rsidRPr="008643B7" w:rsidTr="007171AF">
        <w:trPr>
          <w:trHeight w:val="446"/>
          <w:jc w:val="center"/>
        </w:trPr>
        <w:tc>
          <w:tcPr>
            <w:tcW w:w="1560" w:type="dxa"/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</w:tcPr>
          <w:p w:rsidR="00E7064F" w:rsidRPr="008643B7" w:rsidRDefault="005443C0" w:rsidP="003B2CFE">
            <w:pPr>
              <w:widowControl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Клиенты</w:t>
            </w:r>
          </w:p>
        </w:tc>
        <w:tc>
          <w:tcPr>
            <w:tcW w:w="3726" w:type="dxa"/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</w:tcPr>
          <w:p w:rsidR="00E7064F" w:rsidRPr="008643B7" w:rsidRDefault="00E7064F" w:rsidP="003B2CFE">
            <w:pPr>
              <w:widowControl w:val="0"/>
              <w:spacing w:after="0"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8643B7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1. </w:t>
            </w:r>
            <w:r w:rsidR="005443C0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Повышение</w:t>
            </w:r>
            <w:r w:rsidRPr="008643B7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 потребности </w:t>
            </w:r>
            <w:proofErr w:type="gramStart"/>
            <w:r w:rsidRPr="008643B7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</w:t>
            </w:r>
            <w:proofErr w:type="gramEnd"/>
            <w:r w:rsidRPr="008643B7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 в</w:t>
            </w:r>
            <w:r w:rsidRPr="008643B7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ы</w:t>
            </w:r>
            <w:r w:rsidRPr="008643B7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сококаче</w:t>
            </w:r>
            <w:r w:rsidR="005443C0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ственным товарам</w:t>
            </w:r>
          </w:p>
          <w:p w:rsidR="00E7064F" w:rsidRPr="008643B7" w:rsidRDefault="00E7064F" w:rsidP="003B2CFE">
            <w:pPr>
              <w:widowControl w:val="0"/>
              <w:spacing w:after="0"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8643B7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2. </w:t>
            </w:r>
            <w:r w:rsidR="005443C0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Повышение</w:t>
            </w:r>
            <w:r w:rsidR="005443C0" w:rsidRPr="008643B7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 </w:t>
            </w:r>
            <w:r w:rsidRPr="008643B7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количества </w:t>
            </w:r>
            <w:r w:rsidR="005443C0" w:rsidRPr="008643B7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мелких и </w:t>
            </w:r>
            <w:r w:rsidRPr="008643B7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крупных </w:t>
            </w:r>
            <w:r w:rsidR="005443C0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клиентов</w:t>
            </w:r>
            <w:r w:rsidRPr="008643B7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 на террит</w:t>
            </w:r>
            <w:r w:rsidRPr="008643B7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о</w:t>
            </w:r>
            <w:r w:rsidRPr="008643B7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рии города</w:t>
            </w:r>
          </w:p>
          <w:p w:rsidR="00E7064F" w:rsidRPr="008643B7" w:rsidRDefault="00E7064F" w:rsidP="003B2CFE">
            <w:pPr>
              <w:widowControl w:val="0"/>
              <w:spacing w:after="0"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8643B7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3. </w:t>
            </w:r>
            <w:r w:rsidR="005443C0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Увеличение</w:t>
            </w:r>
            <w:r w:rsidRPr="008643B7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 спроса на </w:t>
            </w:r>
            <w:r w:rsidR="005443C0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товары </w:t>
            </w:r>
            <w:r w:rsidRPr="008643B7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предприятия</w:t>
            </w:r>
          </w:p>
          <w:p w:rsidR="00E7064F" w:rsidRPr="008643B7" w:rsidRDefault="00E7064F" w:rsidP="003B2CFE">
            <w:pPr>
              <w:widowControl w:val="0"/>
              <w:spacing w:after="0"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8643B7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4. Увеличение количества потр</w:t>
            </w:r>
            <w:r w:rsidRPr="008643B7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е</w:t>
            </w:r>
            <w:r w:rsidRPr="008643B7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бителей в Калининградской о</w:t>
            </w:r>
            <w:r w:rsidRPr="008643B7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б</w:t>
            </w:r>
            <w:r w:rsidRPr="008643B7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ласти</w:t>
            </w:r>
          </w:p>
        </w:tc>
        <w:tc>
          <w:tcPr>
            <w:tcW w:w="4093" w:type="dxa"/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</w:tcPr>
          <w:p w:rsidR="00E7064F" w:rsidRPr="008643B7" w:rsidRDefault="00E7064F" w:rsidP="003B2CFE">
            <w:pPr>
              <w:widowControl w:val="0"/>
              <w:spacing w:after="0"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8643B7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1. </w:t>
            </w:r>
            <w:r w:rsidR="005443C0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Увеличение</w:t>
            </w:r>
            <w:r w:rsidRPr="008643B7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 цен на </w:t>
            </w:r>
            <w:r w:rsidR="005443C0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товары</w:t>
            </w:r>
          </w:p>
          <w:p w:rsidR="00E7064F" w:rsidRPr="008643B7" w:rsidRDefault="00E7064F" w:rsidP="003B2CFE">
            <w:pPr>
              <w:widowControl w:val="0"/>
              <w:spacing w:after="0"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8643B7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2. Предпочтение </w:t>
            </w:r>
            <w:r w:rsidR="005443C0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клиента</w:t>
            </w:r>
            <w:r w:rsidRPr="008643B7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 иметь п</w:t>
            </w:r>
            <w:r w:rsidRPr="008643B7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о</w:t>
            </w:r>
            <w:r w:rsidRPr="008643B7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ставщика услуг на более близком расстоянии</w:t>
            </w:r>
          </w:p>
          <w:p w:rsidR="00E7064F" w:rsidRPr="008643B7" w:rsidRDefault="00E7064F" w:rsidP="003B2CFE">
            <w:pPr>
              <w:widowControl w:val="0"/>
              <w:spacing w:after="0"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8643B7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3. Заинтересованность потребителей в низких ценах</w:t>
            </w:r>
          </w:p>
          <w:p w:rsidR="00E7064F" w:rsidRPr="008643B7" w:rsidRDefault="00E7064F" w:rsidP="003B2CFE">
            <w:pPr>
              <w:widowControl w:val="0"/>
              <w:spacing w:after="0"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8643B7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4. Нестабильность финансового п</w:t>
            </w:r>
            <w:r w:rsidRPr="008643B7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о</w:t>
            </w:r>
            <w:r w:rsidRPr="008643B7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ложения</w:t>
            </w:r>
          </w:p>
        </w:tc>
      </w:tr>
      <w:tr w:rsidR="00E7064F" w:rsidRPr="008643B7" w:rsidTr="007171AF">
        <w:trPr>
          <w:trHeight w:val="827"/>
          <w:jc w:val="center"/>
        </w:trPr>
        <w:tc>
          <w:tcPr>
            <w:tcW w:w="1560" w:type="dxa"/>
            <w:tcBorders>
              <w:bottom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</w:tcPr>
          <w:p w:rsidR="00E7064F" w:rsidRPr="008643B7" w:rsidRDefault="00E7064F" w:rsidP="003B2CFE">
            <w:pPr>
              <w:widowControl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8643B7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Поставщики</w:t>
            </w:r>
          </w:p>
        </w:tc>
        <w:tc>
          <w:tcPr>
            <w:tcW w:w="3726" w:type="dxa"/>
            <w:tcBorders>
              <w:bottom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</w:tcPr>
          <w:p w:rsidR="00E7064F" w:rsidRPr="008643B7" w:rsidRDefault="00E7064F" w:rsidP="003B2CFE">
            <w:pPr>
              <w:widowControl w:val="0"/>
              <w:spacing w:after="0"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8643B7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1. Заключение многих новых долгосрочных договоров</w:t>
            </w:r>
          </w:p>
          <w:p w:rsidR="00E7064F" w:rsidRPr="008643B7" w:rsidRDefault="00E7064F" w:rsidP="003B2CFE">
            <w:pPr>
              <w:widowControl w:val="0"/>
              <w:spacing w:after="0"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8643B7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2. Поиск новых поставщиков б</w:t>
            </w:r>
            <w:r w:rsidRPr="008643B7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о</w:t>
            </w:r>
            <w:r w:rsidRPr="008643B7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лее качественного сырья</w:t>
            </w:r>
          </w:p>
        </w:tc>
        <w:tc>
          <w:tcPr>
            <w:tcW w:w="4093" w:type="dxa"/>
            <w:tcBorders>
              <w:bottom w:val="nil"/>
            </w:tcBorders>
            <w:shd w:val="clear" w:color="auto" w:fill="FFFFFF"/>
          </w:tcPr>
          <w:p w:rsidR="00E7064F" w:rsidRPr="008643B7" w:rsidRDefault="00E7064F" w:rsidP="005443C0">
            <w:pPr>
              <w:widowControl w:val="0"/>
              <w:spacing w:after="0"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8643B7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1. Возможность утраты «потенциал</w:t>
            </w:r>
            <w:r w:rsidRPr="008643B7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ь</w:t>
            </w:r>
            <w:r w:rsidRPr="008643B7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ных» договоров из–за </w:t>
            </w:r>
            <w:r w:rsidR="005443C0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сильной</w:t>
            </w:r>
            <w:r w:rsidRPr="008643B7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 конк</w:t>
            </w:r>
            <w:r w:rsidRPr="008643B7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у</w:t>
            </w:r>
            <w:r w:rsidRPr="008643B7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ренции</w:t>
            </w:r>
          </w:p>
        </w:tc>
      </w:tr>
      <w:tr w:rsidR="00E7064F" w:rsidRPr="008643B7" w:rsidTr="007171AF">
        <w:trPr>
          <w:trHeight w:val="199"/>
          <w:jc w:val="center"/>
        </w:trPr>
        <w:tc>
          <w:tcPr>
            <w:tcW w:w="1560" w:type="dxa"/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</w:tcPr>
          <w:p w:rsidR="00E7064F" w:rsidRPr="008643B7" w:rsidRDefault="00E7064F" w:rsidP="003B2CFE">
            <w:pPr>
              <w:widowControl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8643B7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Посредники</w:t>
            </w:r>
          </w:p>
        </w:tc>
        <w:tc>
          <w:tcPr>
            <w:tcW w:w="3726" w:type="dxa"/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</w:tcPr>
          <w:p w:rsidR="00E7064F" w:rsidRPr="008643B7" w:rsidRDefault="00E7064F" w:rsidP="005443C0">
            <w:pPr>
              <w:widowControl w:val="0"/>
              <w:spacing w:after="0"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8643B7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1. </w:t>
            </w:r>
            <w:r w:rsidR="005443C0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Увеличение</w:t>
            </w:r>
            <w:r w:rsidRPr="008643B7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 рынка сбыта</w:t>
            </w:r>
          </w:p>
        </w:tc>
        <w:tc>
          <w:tcPr>
            <w:tcW w:w="4093" w:type="dxa"/>
            <w:shd w:val="clear" w:color="auto" w:fill="FFFFFF"/>
          </w:tcPr>
          <w:p w:rsidR="00E7064F" w:rsidRPr="008643B7" w:rsidRDefault="00E7064F" w:rsidP="005443C0">
            <w:pPr>
              <w:widowControl w:val="0"/>
              <w:spacing w:after="0"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8643B7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1. </w:t>
            </w:r>
            <w:r w:rsidR="005443C0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Нарушение</w:t>
            </w:r>
            <w:r w:rsidRPr="008643B7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 сроков поставки </w:t>
            </w:r>
            <w:r w:rsidR="005443C0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товаров</w:t>
            </w:r>
          </w:p>
        </w:tc>
      </w:tr>
      <w:tr w:rsidR="00E7064F" w:rsidRPr="008643B7" w:rsidTr="007171AF">
        <w:trPr>
          <w:trHeight w:val="350"/>
          <w:jc w:val="center"/>
        </w:trPr>
        <w:tc>
          <w:tcPr>
            <w:tcW w:w="1560" w:type="dxa"/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</w:tcPr>
          <w:p w:rsidR="00E7064F" w:rsidRPr="008643B7" w:rsidRDefault="00E7064F" w:rsidP="003B2CFE">
            <w:pPr>
              <w:widowControl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8643B7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Контактные аудитории </w:t>
            </w:r>
          </w:p>
        </w:tc>
        <w:tc>
          <w:tcPr>
            <w:tcW w:w="3726" w:type="dxa"/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</w:tcPr>
          <w:p w:rsidR="00E7064F" w:rsidRPr="008643B7" w:rsidRDefault="00E7064F" w:rsidP="003B2CFE">
            <w:pPr>
              <w:widowControl w:val="0"/>
              <w:spacing w:after="0"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8643B7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1. Возможность расширения сф</w:t>
            </w:r>
            <w:r w:rsidRPr="008643B7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е</w:t>
            </w:r>
            <w:r w:rsidRPr="008643B7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ры деятельности и реализуемого ассортимента</w:t>
            </w:r>
          </w:p>
        </w:tc>
        <w:tc>
          <w:tcPr>
            <w:tcW w:w="4093" w:type="dxa"/>
            <w:shd w:val="clear" w:color="auto" w:fill="FFFFFF"/>
          </w:tcPr>
          <w:p w:rsidR="00E7064F" w:rsidRPr="008643B7" w:rsidRDefault="00E7064F" w:rsidP="003B2CFE">
            <w:pPr>
              <w:widowControl w:val="0"/>
              <w:spacing w:after="0"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8643B7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1. Специфическая специализация де</w:t>
            </w:r>
            <w:r w:rsidRPr="008643B7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я</w:t>
            </w:r>
            <w:r w:rsidRPr="008643B7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тельности (производства труб)</w:t>
            </w:r>
          </w:p>
        </w:tc>
      </w:tr>
    </w:tbl>
    <w:p w:rsidR="001F65CF" w:rsidRPr="008643B7" w:rsidRDefault="001F65CF" w:rsidP="00DC33C4">
      <w:pPr>
        <w:widowControl w:val="0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7064F" w:rsidRPr="008643B7" w:rsidRDefault="00A65DFF" w:rsidP="003B2CFE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На основании проведенного</w:t>
      </w:r>
      <w:r w:rsidR="00E7064F"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анализа внешней среды прямого возде</w:t>
      </w:r>
      <w:r w:rsidR="00E7064F"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>й</w:t>
      </w:r>
      <w:r w:rsidR="00E7064F"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>ствия ООО «</w:t>
      </w:r>
      <w:proofErr w:type="spellStart"/>
      <w:r w:rsidR="00E7064F"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>Трансимпорт</w:t>
      </w:r>
      <w:proofErr w:type="spellEnd"/>
      <w:r w:rsidR="00E7064F"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так же будем экспертным методом проводить</w:t>
      </w:r>
      <w:r w:rsidR="00E7064F"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количественный анализ среды прямого воздей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ствия</w:t>
      </w:r>
      <w:r w:rsidR="00E7064F"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E7064F" w:rsidRPr="008643B7" w:rsidRDefault="00E7064F" w:rsidP="003B2CFE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>По итогам</w:t>
      </w:r>
      <w:r w:rsidR="00A65DFF">
        <w:rPr>
          <w:rFonts w:ascii="Times New Roman" w:hAnsi="Times New Roman" w:cs="Times New Roman"/>
          <w:color w:val="000000" w:themeColor="text1"/>
          <w:sz w:val="28"/>
          <w:szCs w:val="28"/>
        </w:rPr>
        <w:t>, нашего анализа мы можем отметить</w:t>
      </w:r>
      <w:r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>, что внешняя среда прямого воздействия ООО «</w:t>
      </w:r>
      <w:proofErr w:type="spellStart"/>
      <w:r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>Трансим</w:t>
      </w:r>
      <w:r w:rsidR="00A65DFF">
        <w:rPr>
          <w:rFonts w:ascii="Times New Roman" w:hAnsi="Times New Roman" w:cs="Times New Roman"/>
          <w:color w:val="000000" w:themeColor="text1"/>
          <w:sz w:val="28"/>
          <w:szCs w:val="28"/>
        </w:rPr>
        <w:t>порт</w:t>
      </w:r>
      <w:proofErr w:type="spellEnd"/>
      <w:r w:rsidR="00A65DFF">
        <w:rPr>
          <w:rFonts w:ascii="Times New Roman" w:hAnsi="Times New Roman" w:cs="Times New Roman"/>
          <w:color w:val="000000" w:themeColor="text1"/>
          <w:sz w:val="28"/>
          <w:szCs w:val="28"/>
        </w:rPr>
        <w:t>» имеет</w:t>
      </w:r>
      <w:r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достаточно благоприятным характером.</w:t>
      </w:r>
    </w:p>
    <w:p w:rsidR="00E7064F" w:rsidRPr="008643B7" w:rsidRDefault="00E7064F" w:rsidP="003B2CFE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Наибольшее влияние на компанию оказывают потребители. </w:t>
      </w:r>
    </w:p>
    <w:p w:rsidR="00A65DFF" w:rsidRDefault="00A65DFF" w:rsidP="00A65DFF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Смотря на то, как предприятие будет вступать в контакт со своими 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требителями, напрямую будет зависеть дальнейшее будущее организации.</w:t>
      </w:r>
    </w:p>
    <w:p w:rsidR="00E7064F" w:rsidRPr="008643B7" w:rsidRDefault="00A65DFF" w:rsidP="00A65DFF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Существенное</w:t>
      </w:r>
      <w:r w:rsidR="00E7064F"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влияние на ООО «</w:t>
      </w:r>
      <w:proofErr w:type="spellStart"/>
      <w:r w:rsidR="00E7064F"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>Трансимпорт</w:t>
      </w:r>
      <w:proofErr w:type="spellEnd"/>
      <w:r w:rsidR="00E7064F"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 оказывают конкуренты и посредники. </w:t>
      </w:r>
    </w:p>
    <w:p w:rsidR="00E7064F" w:rsidRPr="008643B7" w:rsidRDefault="00A65DFF" w:rsidP="003B2CFE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Компании стоит обратить внимание на борьбу уже существующих угроз со стороны конкурентов и посредников.</w:t>
      </w:r>
      <w:r w:rsidR="00E7064F"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E7064F" w:rsidRPr="008643B7" w:rsidRDefault="00E7064F" w:rsidP="003B2CF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Деятельность конкурентов обладает важным значением для развития 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ООО «</w:t>
      </w:r>
      <w:proofErr w:type="spellStart"/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Трансимпорт</w:t>
      </w:r>
      <w:proofErr w:type="spellEnd"/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».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Каждое управленческое решение 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ООО «</w:t>
      </w:r>
      <w:proofErr w:type="spellStart"/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Трансимпорт</w:t>
      </w:r>
      <w:proofErr w:type="spellEnd"/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стратегического характера влечет за собой ответную реакцию непосре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д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ственных, ближайших конкурентов. Исследование конкурентной среды явл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я</w:t>
      </w:r>
      <w:r w:rsidR="005443C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ется обязательным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шагом для получения полной информации о рыночной среде, в которой функционирует 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ООО «</w:t>
      </w:r>
      <w:proofErr w:type="spellStart"/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Трансимпорт</w:t>
      </w:r>
      <w:proofErr w:type="spellEnd"/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». Оценка конкурентной сред</w:t>
      </w:r>
      <w:proofErr w:type="gramStart"/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ы ООО</w:t>
      </w:r>
      <w:proofErr w:type="gramEnd"/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</w:t>
      </w:r>
      <w:proofErr w:type="spellStart"/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Трансимпорт</w:t>
      </w:r>
      <w:proofErr w:type="spellEnd"/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» </w:t>
      </w:r>
      <w:r w:rsidR="005443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берет начало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 анализа внешней среды. От того, насколько </w:t>
      </w:r>
      <w:r w:rsidR="005443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верно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он </w:t>
      </w:r>
      <w:r w:rsidR="005443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сделан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зависит успех всех других действий по реализ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ции конкурентной стратегии с целью </w:t>
      </w:r>
      <w:r w:rsidR="005443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увеличения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уровня конкурентоспосо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ности торгового предприятия.</w:t>
      </w:r>
    </w:p>
    <w:p w:rsidR="00E7064F" w:rsidRPr="008643B7" w:rsidRDefault="00A65DFF" w:rsidP="003B2CF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ООО «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Трансимпорт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 пытается</w:t>
      </w:r>
      <w:r w:rsidR="00E7064F"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строить свою деятельность на следу</w:t>
      </w:r>
      <w:r w:rsidR="00E7064F"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ю</w:t>
      </w:r>
      <w:r w:rsidR="00E7064F"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щих принципах:</w:t>
      </w:r>
    </w:p>
    <w:p w:rsidR="00E7064F" w:rsidRPr="008643B7" w:rsidRDefault="00DC33C4" w:rsidP="003B2CF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– </w:t>
      </w:r>
      <w:r w:rsidR="00E7064F"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постоянно расширять ассортимент, конкурентоспособность организ</w:t>
      </w:r>
      <w:r w:rsidR="00E7064F"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="00E7064F"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ции;</w:t>
      </w:r>
    </w:p>
    <w:p w:rsidR="00E7064F" w:rsidRPr="008643B7" w:rsidRDefault="00DC33C4" w:rsidP="003B2CF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</w:t>
      </w:r>
      <w:r w:rsidR="00627A3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считать основной</w:t>
      </w:r>
      <w:r w:rsidR="00E7064F"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задачей руководства и каждого сотрудника выпо</w:t>
      </w:r>
      <w:r w:rsidR="00E7064F"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</w:t>
      </w:r>
      <w:r w:rsidR="005443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нение пожеланий клиента</w:t>
      </w:r>
      <w:r w:rsidR="00E7064F"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:rsidR="00E7064F" w:rsidRPr="008643B7" w:rsidRDefault="00DC33C4" w:rsidP="003B2CF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</w:t>
      </w:r>
      <w:r w:rsidR="00E7064F"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5443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улучшать</w:t>
      </w:r>
      <w:r w:rsidR="00E7064F"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эффективность управления продажами на основе четкого планирования и анализа результативности.</w:t>
      </w:r>
    </w:p>
    <w:p w:rsidR="00E7064F" w:rsidRPr="008643B7" w:rsidRDefault="00E7064F" w:rsidP="003B2CF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Сфера деятельности ООО «</w:t>
      </w:r>
      <w:proofErr w:type="spellStart"/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Трансимпорт</w:t>
      </w:r>
      <w:proofErr w:type="spellEnd"/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 растет, имеется большое число конкурентов. Модель пяти факторов конкуренции для ООО «</w:t>
      </w:r>
      <w:proofErr w:type="spellStart"/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Транси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порт</w:t>
      </w:r>
      <w:proofErr w:type="spellEnd"/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 отражена на рисунке 3.</w:t>
      </w:r>
    </w:p>
    <w:p w:rsidR="004B223E" w:rsidRDefault="004B223E" w:rsidP="003B2CF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627A35" w:rsidRDefault="00627A35" w:rsidP="00150B6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7064F" w:rsidRPr="008643B7" w:rsidRDefault="008340B3" w:rsidP="003B2CF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lastRenderedPageBreak/>
        <w:pict>
          <v:group id="Group 194" o:spid="_x0000_s1133" style="position:absolute;left:0;text-align:left;margin-left:42.6pt;margin-top:9.25pt;width:359.55pt;height:243.3pt;z-index:251709440" coordorigin="1881,4024" coordsize="8280,5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">
            <v:rect id="Rectangle 195" o:spid="_x0000_s1134" style="position:absolute;left:4941;top:6294;width:2736;height:135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">
              <v:textbox style="mso-next-textbox:#Rectangle 195">
                <w:txbxContent>
                  <w:p w:rsidR="008812FA" w:rsidRPr="00A41D18" w:rsidRDefault="008812FA" w:rsidP="00E7064F">
                    <w:pPr>
                      <w:spacing w:line="240" w:lineRule="auto"/>
                      <w:jc w:val="center"/>
                      <w:rPr>
                        <w:rFonts w:ascii="Times New Roman" w:hAnsi="Times New Roman"/>
                        <w:sz w:val="24"/>
                      </w:rPr>
                    </w:pPr>
                    <w:r w:rsidRPr="00A41D18">
                      <w:rPr>
                        <w:rFonts w:ascii="Times New Roman" w:hAnsi="Times New Roman"/>
                        <w:bCs/>
                        <w:sz w:val="24"/>
                      </w:rPr>
                      <w:t>Конкуренция в о</w:t>
                    </w:r>
                    <w:r w:rsidRPr="00A41D18">
                      <w:rPr>
                        <w:rFonts w:ascii="Times New Roman" w:hAnsi="Times New Roman"/>
                        <w:bCs/>
                        <w:sz w:val="24"/>
                      </w:rPr>
                      <w:t>т</w:t>
                    </w:r>
                    <w:r w:rsidRPr="00A41D18">
                      <w:rPr>
                        <w:rFonts w:ascii="Times New Roman" w:hAnsi="Times New Roman"/>
                        <w:bCs/>
                        <w:sz w:val="24"/>
                      </w:rPr>
                      <w:t>расли</w:t>
                    </w:r>
                  </w:p>
                  <w:p w:rsidR="008812FA" w:rsidRPr="00A41D18" w:rsidRDefault="008812FA" w:rsidP="00E7064F">
                    <w:pPr>
                      <w:spacing w:line="240" w:lineRule="auto"/>
                      <w:jc w:val="center"/>
                      <w:rPr>
                        <w:rFonts w:ascii="Times New Roman" w:hAnsi="Times New Roman"/>
                        <w:sz w:val="24"/>
                      </w:rPr>
                    </w:pPr>
                    <w:r w:rsidRPr="00A41D18">
                      <w:rPr>
                        <w:rFonts w:ascii="Times New Roman" w:hAnsi="Times New Roman"/>
                        <w:iCs/>
                        <w:sz w:val="24"/>
                      </w:rPr>
                      <w:t>(влияние 90%)</w:t>
                    </w:r>
                  </w:p>
                  <w:p w:rsidR="008812FA" w:rsidRPr="00C646FD" w:rsidRDefault="008812FA" w:rsidP="00E7064F">
                    <w:pPr>
                      <w:spacing w:line="240" w:lineRule="auto"/>
                      <w:jc w:val="center"/>
                    </w:pPr>
                  </w:p>
                </w:txbxContent>
              </v:textbox>
            </v:rect>
            <v:rect id="Rectangle 196" o:spid="_x0000_s1135" style="position:absolute;left:8181;top:6402;width:1980;height:147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">
              <v:textbox style="mso-next-textbox:#Rectangle 196">
                <w:txbxContent>
                  <w:p w:rsidR="008812FA" w:rsidRPr="00A41D18" w:rsidRDefault="008812FA" w:rsidP="00E7064F">
                    <w:pPr>
                      <w:pStyle w:val="3"/>
                      <w:jc w:val="center"/>
                      <w:rPr>
                        <w:b/>
                        <w:szCs w:val="24"/>
                      </w:rPr>
                    </w:pPr>
                    <w:bookmarkStart w:id="140" w:name="_Toc21882019"/>
                    <w:bookmarkStart w:id="141" w:name="_Toc23877104"/>
                    <w:bookmarkStart w:id="142" w:name="_Toc27403746"/>
                    <w:bookmarkStart w:id="143" w:name="_Toc30024320"/>
                    <w:bookmarkStart w:id="144" w:name="_Toc40025063"/>
                    <w:bookmarkStart w:id="145" w:name="_Toc40381870"/>
                    <w:r w:rsidRPr="00A41D18">
                      <w:rPr>
                        <w:b/>
                        <w:szCs w:val="24"/>
                      </w:rPr>
                      <w:t>Покупатели</w:t>
                    </w:r>
                    <w:bookmarkEnd w:id="140"/>
                    <w:bookmarkEnd w:id="141"/>
                    <w:bookmarkEnd w:id="142"/>
                    <w:bookmarkEnd w:id="143"/>
                    <w:bookmarkEnd w:id="144"/>
                    <w:bookmarkEnd w:id="145"/>
                  </w:p>
                  <w:p w:rsidR="008812FA" w:rsidRPr="00A41D18" w:rsidRDefault="008812FA" w:rsidP="00E7064F">
                    <w:pPr>
                      <w:spacing w:line="240" w:lineRule="auto"/>
                      <w:jc w:val="center"/>
                      <w:rPr>
                        <w:rFonts w:ascii="Times New Roman" w:hAnsi="Times New Roman"/>
                        <w:iCs/>
                        <w:sz w:val="24"/>
                      </w:rPr>
                    </w:pPr>
                    <w:r w:rsidRPr="00A41D18">
                      <w:rPr>
                        <w:rFonts w:ascii="Times New Roman" w:hAnsi="Times New Roman"/>
                        <w:iCs/>
                        <w:sz w:val="24"/>
                      </w:rPr>
                      <w:t>(влияние 30%)</w:t>
                    </w:r>
                  </w:p>
                </w:txbxContent>
              </v:textbox>
            </v:rect>
            <v:rect id="Rectangle 197" o:spid="_x0000_s1136" style="position:absolute;left:3681;top:8365;width:5220;height:121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">
              <v:textbox style="mso-next-textbox:#Rectangle 197">
                <w:txbxContent>
                  <w:p w:rsidR="008812FA" w:rsidRPr="00A41D18" w:rsidRDefault="008812FA" w:rsidP="00E7064F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sz w:val="24"/>
                      </w:rPr>
                    </w:pPr>
                    <w:r w:rsidRPr="00A41D18">
                      <w:rPr>
                        <w:rFonts w:ascii="Times New Roman" w:hAnsi="Times New Roman"/>
                        <w:bCs/>
                        <w:sz w:val="24"/>
                      </w:rPr>
                      <w:t>Конкуренция со стороны товаров - зам</w:t>
                    </w:r>
                    <w:r w:rsidRPr="00A41D18">
                      <w:rPr>
                        <w:rFonts w:ascii="Times New Roman" w:hAnsi="Times New Roman"/>
                        <w:bCs/>
                        <w:sz w:val="24"/>
                      </w:rPr>
                      <w:t>е</w:t>
                    </w:r>
                    <w:r w:rsidRPr="00A41D18">
                      <w:rPr>
                        <w:rFonts w:ascii="Times New Roman" w:hAnsi="Times New Roman"/>
                        <w:bCs/>
                        <w:sz w:val="24"/>
                      </w:rPr>
                      <w:t>нителей</w:t>
                    </w:r>
                  </w:p>
                  <w:p w:rsidR="008812FA" w:rsidRPr="00A41D18" w:rsidRDefault="008812FA" w:rsidP="00E7064F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iCs/>
                        <w:sz w:val="24"/>
                      </w:rPr>
                    </w:pPr>
                    <w:r w:rsidRPr="00A41D18">
                      <w:rPr>
                        <w:rFonts w:ascii="Times New Roman" w:hAnsi="Times New Roman"/>
                        <w:iCs/>
                        <w:sz w:val="24"/>
                      </w:rPr>
                      <w:t>(влияние 5%)</w:t>
                    </w:r>
                  </w:p>
                </w:txbxContent>
              </v:textbox>
            </v:rect>
            <v:line id="Line 198" o:spid="_x0000_s1137" style="position:absolute;flip:y;visibility:visible" from="6381,7662" to="6381,8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">
              <v:stroke endarrow="block"/>
            </v:line>
            <v:line id="Line 199" o:spid="_x0000_s1138" style="position:absolute;visibility:visible" from="4221,7074" to="4905,70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">
              <v:stroke endarrow="block"/>
            </v:line>
            <v:line id="Line 200" o:spid="_x0000_s1139" style="position:absolute;flip:x;visibility:visible" from="7641,7074" to="8181,70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">
              <v:stroke endarrow="block"/>
            </v:line>
            <v:line id="Line 201" o:spid="_x0000_s1140" style="position:absolute;visibility:visible" from="6381,5393" to="6381,60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">
              <v:stroke endarrow="block"/>
            </v:line>
            <v:rect id="Rectangle 202" o:spid="_x0000_s1141" style="position:absolute;left:3681;top:4024;width:5220;height:122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">
              <v:textbox style="mso-next-textbox:#Rectangle 202">
                <w:txbxContent>
                  <w:p w:rsidR="008812FA" w:rsidRPr="00A41D18" w:rsidRDefault="008812FA" w:rsidP="00E7064F">
                    <w:pPr>
                      <w:pStyle w:val="2"/>
                      <w:rPr>
                        <w:b/>
                        <w:i/>
                        <w:iCs/>
                        <w:szCs w:val="24"/>
                      </w:rPr>
                    </w:pPr>
                    <w:bookmarkStart w:id="146" w:name="_Toc534557323"/>
                    <w:bookmarkStart w:id="147" w:name="_Toc534916221"/>
                    <w:bookmarkStart w:id="148" w:name="_Toc21882020"/>
                    <w:bookmarkStart w:id="149" w:name="_Toc23877105"/>
                    <w:bookmarkStart w:id="150" w:name="_Toc27403747"/>
                    <w:bookmarkStart w:id="151" w:name="_Toc30024321"/>
                    <w:bookmarkStart w:id="152" w:name="_Toc40025064"/>
                    <w:bookmarkStart w:id="153" w:name="_Toc40381871"/>
                    <w:r w:rsidRPr="00A41D18">
                      <w:rPr>
                        <w:b/>
                        <w:i/>
                        <w:iCs/>
                        <w:szCs w:val="24"/>
                      </w:rPr>
                      <w:t>Потенциальная конкуренция</w:t>
                    </w:r>
                    <w:bookmarkEnd w:id="146"/>
                    <w:bookmarkEnd w:id="147"/>
                    <w:bookmarkEnd w:id="148"/>
                    <w:bookmarkEnd w:id="149"/>
                    <w:bookmarkEnd w:id="150"/>
                    <w:bookmarkEnd w:id="151"/>
                    <w:bookmarkEnd w:id="152"/>
                    <w:bookmarkEnd w:id="153"/>
                  </w:p>
                  <w:p w:rsidR="008812FA" w:rsidRPr="00A41D18" w:rsidRDefault="008812FA" w:rsidP="00E7064F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sz w:val="24"/>
                      </w:rPr>
                    </w:pPr>
                    <w:r w:rsidRPr="00A41D18">
                      <w:rPr>
                        <w:rFonts w:ascii="Times New Roman" w:hAnsi="Times New Roman"/>
                        <w:sz w:val="24"/>
                      </w:rPr>
                      <w:t>(влияние 30 %)</w:t>
                    </w:r>
                  </w:p>
                </w:txbxContent>
              </v:textbox>
            </v:rect>
            <v:rect id="Rectangle 203" o:spid="_x0000_s1142" style="position:absolute;left:1881;top:6354;width:2448;height:14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">
              <v:textbox style="mso-next-textbox:#Rectangle 203">
                <w:txbxContent>
                  <w:p w:rsidR="008812FA" w:rsidRPr="00A41D18" w:rsidRDefault="008812FA" w:rsidP="00E7064F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sz w:val="24"/>
                      </w:rPr>
                    </w:pPr>
                    <w:r w:rsidRPr="00A41D18">
                      <w:rPr>
                        <w:rFonts w:ascii="Times New Roman" w:hAnsi="Times New Roman"/>
                        <w:bCs/>
                        <w:sz w:val="24"/>
                      </w:rPr>
                      <w:t>Поставщики</w:t>
                    </w:r>
                  </w:p>
                  <w:p w:rsidR="008812FA" w:rsidRPr="00A41D18" w:rsidRDefault="008812FA" w:rsidP="00E7064F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iCs/>
                        <w:sz w:val="24"/>
                      </w:rPr>
                    </w:pPr>
                    <w:r w:rsidRPr="00A41D18">
                      <w:rPr>
                        <w:rFonts w:ascii="Times New Roman" w:hAnsi="Times New Roman"/>
                        <w:iCs/>
                        <w:sz w:val="24"/>
                      </w:rPr>
                      <w:t>(влияние 25%)</w:t>
                    </w:r>
                  </w:p>
                  <w:p w:rsidR="008812FA" w:rsidRPr="00C646FD" w:rsidRDefault="008812FA" w:rsidP="00E7064F">
                    <w:pPr>
                      <w:spacing w:line="240" w:lineRule="auto"/>
                      <w:jc w:val="center"/>
                    </w:pPr>
                  </w:p>
                </w:txbxContent>
              </v:textbox>
            </v:rect>
          </v:group>
        </w:pict>
      </w:r>
    </w:p>
    <w:p w:rsidR="00E7064F" w:rsidRPr="008643B7" w:rsidRDefault="00E7064F" w:rsidP="003B2CF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7064F" w:rsidRPr="008643B7" w:rsidRDefault="00E7064F" w:rsidP="003B2CFE">
      <w:pPr>
        <w:tabs>
          <w:tab w:val="left" w:pos="2205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</w:r>
    </w:p>
    <w:p w:rsidR="00E7064F" w:rsidRPr="008643B7" w:rsidRDefault="00E7064F" w:rsidP="003B2CFE">
      <w:pPr>
        <w:tabs>
          <w:tab w:val="left" w:pos="2445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</w:r>
    </w:p>
    <w:p w:rsidR="00E7064F" w:rsidRPr="008643B7" w:rsidRDefault="00E7064F" w:rsidP="003B2CF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E7064F" w:rsidRPr="008643B7" w:rsidRDefault="00E7064F" w:rsidP="003B2CF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7064F" w:rsidRPr="008643B7" w:rsidRDefault="00E7064F" w:rsidP="003B2CF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7064F" w:rsidRPr="008643B7" w:rsidRDefault="00E7064F" w:rsidP="003B2CF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7064F" w:rsidRPr="008643B7" w:rsidRDefault="00E7064F" w:rsidP="003B2CF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7064F" w:rsidRPr="008643B7" w:rsidRDefault="00E7064F" w:rsidP="003B2CF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7064F" w:rsidRPr="008643B7" w:rsidRDefault="00E7064F" w:rsidP="003B2CF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7064F" w:rsidRPr="008643B7" w:rsidRDefault="00E7064F" w:rsidP="001F65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40449" w:rsidRDefault="00E7064F" w:rsidP="008643B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Рисунок 3 – Модель пяти факторов конкуренции для ООО </w:t>
      </w:r>
    </w:p>
    <w:p w:rsidR="00E7064F" w:rsidRPr="008643B7" w:rsidRDefault="00E7064F" w:rsidP="008643B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</w:t>
      </w:r>
      <w:proofErr w:type="spellStart"/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Трансимпорт</w:t>
      </w:r>
      <w:proofErr w:type="spellEnd"/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 (</w:t>
      </w:r>
      <w:r w:rsidR="00627A3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составлено 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 основе экспертных оценок)</w:t>
      </w:r>
    </w:p>
    <w:p w:rsidR="001F65CF" w:rsidRPr="008643B7" w:rsidRDefault="001F65CF" w:rsidP="001F65C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7064F" w:rsidRPr="008643B7" w:rsidRDefault="00E7064F" w:rsidP="003B2CFE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Рассмотрим пятифакторную модель Портера для ООО «</w:t>
      </w:r>
      <w:proofErr w:type="spellStart"/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Трансимпорт</w:t>
      </w:r>
      <w:proofErr w:type="spellEnd"/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»:</w:t>
      </w:r>
    </w:p>
    <w:p w:rsidR="00E7064F" w:rsidRPr="008643B7" w:rsidRDefault="00E7064F" w:rsidP="003B2CFE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1) Отметим, что конкуренция сильная, ООО «</w:t>
      </w:r>
      <w:proofErr w:type="spellStart"/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Трансимпорт</w:t>
      </w:r>
      <w:proofErr w:type="spellEnd"/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 имеет большое количество серьезных конкурентов в непосредственной близости, таким как:</w:t>
      </w:r>
      <w:r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ООО «Альфа Пласт», ООО «КД Пласт».</w:t>
      </w:r>
    </w:p>
    <w:p w:rsidR="00E7064F" w:rsidRPr="008643B7" w:rsidRDefault="00627A35" w:rsidP="003B2CFE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2) </w:t>
      </w:r>
      <w:r w:rsidR="00857511"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Конкурентное давле</w:t>
      </w:r>
      <w:r w:rsidR="008575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ние со стороны покупателей составляет</w:t>
      </w:r>
      <w:r w:rsidR="00857511"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30 %. ООО «</w:t>
      </w:r>
      <w:proofErr w:type="spellStart"/>
      <w:r w:rsidR="00857511"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Трансимпорт</w:t>
      </w:r>
      <w:proofErr w:type="spellEnd"/>
      <w:r w:rsidR="00857511"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 должна постоянно стремиться</w:t>
      </w:r>
      <w:r w:rsidR="008575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 тому, чтобы</w:t>
      </w:r>
      <w:r w:rsidR="00857511"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полностью удовлетворять за</w:t>
      </w:r>
      <w:r w:rsidR="008575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просы своих клиентов</w:t>
      </w:r>
      <w:r w:rsidR="00857511"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E7064F" w:rsidRPr="008643B7" w:rsidRDefault="00E7064F" w:rsidP="003B2CFE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3) </w:t>
      </w:r>
      <w:r w:rsidR="008575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</w:t>
      </w:r>
      <w:r w:rsidR="00857511"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авление поставщиков </w:t>
      </w:r>
      <w:r w:rsidR="008575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конкурентное</w:t>
      </w:r>
      <w:r w:rsidR="00857511"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gramStart"/>
      <w:r w:rsidR="008575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оказывает влияние</w:t>
      </w:r>
      <w:r w:rsidR="00857511"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8575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составляет</w:t>
      </w:r>
      <w:proofErr w:type="gramEnd"/>
      <w:r w:rsidR="008575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857511"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25 %. ООО «</w:t>
      </w:r>
      <w:proofErr w:type="spellStart"/>
      <w:r w:rsidR="00857511"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Трансимпорт</w:t>
      </w:r>
      <w:proofErr w:type="spellEnd"/>
      <w:r w:rsidR="00857511"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» </w:t>
      </w:r>
      <w:r w:rsidR="008575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хоть и </w:t>
      </w:r>
      <w:r w:rsidR="00857511"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сотрудничает с постоянными поставщик</w:t>
      </w:r>
      <w:r w:rsidR="00857511"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="00857511"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ми, но все же бывают перебои с поставкой необходимых материалов, напр</w:t>
      </w:r>
      <w:r w:rsidR="00857511"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="00857511"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мер, комплектующих для оборудования, пластмассы.</w:t>
      </w:r>
    </w:p>
    <w:p w:rsidR="00E7064F" w:rsidRPr="008643B7" w:rsidRDefault="00E7064F" w:rsidP="003B2CFE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4) Конкуренция со стороны произ</w:t>
      </w:r>
      <w:r w:rsidR="005919A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водителей товаров-заменителей с</w:t>
      </w:r>
      <w:r w:rsidR="005919A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="005919A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ставляет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5%, на сегодняшний день широкое распространение получила п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лимерная продукция, которая вытесняет привычный металл.</w:t>
      </w:r>
    </w:p>
    <w:p w:rsidR="00E7064F" w:rsidRPr="008643B7" w:rsidRDefault="00E7064F" w:rsidP="003B2CFE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5) Угроза потенциальной </w:t>
      </w:r>
      <w:r w:rsidR="005919A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конкуренции в отрасли равна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30 %. </w:t>
      </w:r>
    </w:p>
    <w:p w:rsidR="00E7064F" w:rsidRPr="008643B7" w:rsidRDefault="005919AF" w:rsidP="003B2CF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Из-за того что рынок не стоит на месте и гарантирует</w:t>
      </w:r>
      <w:r w:rsidR="00E7064F"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стабильные д</w:t>
      </w:r>
      <w:r w:rsidR="00E7064F"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="00E7064F"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ходы, то появление новых конкурентов закономерно.  </w:t>
      </w:r>
    </w:p>
    <w:p w:rsidR="00E7064F" w:rsidRPr="008643B7" w:rsidRDefault="00E7064F" w:rsidP="003B2CFE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таблице 10 представлен анализ стратегии ООО «</w:t>
      </w:r>
      <w:proofErr w:type="spellStart"/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Трансимпорт</w:t>
      </w:r>
      <w:proofErr w:type="spellEnd"/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 и ее конкурентов.</w:t>
      </w:r>
    </w:p>
    <w:p w:rsidR="00E7064F" w:rsidRPr="008643B7" w:rsidRDefault="00E7064F" w:rsidP="001F65C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7064F" w:rsidRPr="008643B7" w:rsidRDefault="00E7064F" w:rsidP="008643B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Таблица 10 –</w:t>
      </w:r>
      <w:r w:rsidR="00DC33C4"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Определение стратегии ООО «</w:t>
      </w:r>
      <w:proofErr w:type="spellStart"/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Трансимпорт</w:t>
      </w:r>
      <w:proofErr w:type="spellEnd"/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 и ее конкурентов за 2017 – 2019 годы</w:t>
      </w:r>
    </w:p>
    <w:p w:rsidR="001F65CF" w:rsidRPr="008643B7" w:rsidRDefault="001F65CF" w:rsidP="001F65C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tbl>
      <w:tblPr>
        <w:tblW w:w="9396" w:type="dxa"/>
        <w:jc w:val="center"/>
        <w:tblInd w:w="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316"/>
        <w:gridCol w:w="2111"/>
        <w:gridCol w:w="2126"/>
        <w:gridCol w:w="1843"/>
      </w:tblGrid>
      <w:tr w:rsidR="00E7064F" w:rsidRPr="008643B7" w:rsidTr="007171AF">
        <w:trPr>
          <w:trHeight w:val="20"/>
          <w:jc w:val="center"/>
        </w:trPr>
        <w:tc>
          <w:tcPr>
            <w:tcW w:w="3316" w:type="dxa"/>
            <w:vAlign w:val="center"/>
          </w:tcPr>
          <w:p w:rsidR="00E7064F" w:rsidRPr="008643B7" w:rsidRDefault="00E7064F" w:rsidP="005919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Название</w:t>
            </w:r>
          </w:p>
        </w:tc>
        <w:tc>
          <w:tcPr>
            <w:tcW w:w="2111" w:type="dxa"/>
            <w:vAlign w:val="center"/>
          </w:tcPr>
          <w:p w:rsidR="00E7064F" w:rsidRPr="008643B7" w:rsidRDefault="00E7064F" w:rsidP="005919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ООО «</w:t>
            </w:r>
            <w:proofErr w:type="spellStart"/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Транси</w:t>
            </w: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м</w:t>
            </w: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порт</w:t>
            </w:r>
            <w:proofErr w:type="spellEnd"/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 xml:space="preserve">» </w:t>
            </w:r>
          </w:p>
          <w:p w:rsidR="00E7064F" w:rsidRPr="008643B7" w:rsidRDefault="00E7064F" w:rsidP="005919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</w:p>
        </w:tc>
        <w:tc>
          <w:tcPr>
            <w:tcW w:w="2126" w:type="dxa"/>
            <w:vAlign w:val="center"/>
          </w:tcPr>
          <w:p w:rsidR="00E7064F" w:rsidRPr="008643B7" w:rsidRDefault="00E7064F" w:rsidP="005919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ООО «Альфа Пласт»</w:t>
            </w:r>
          </w:p>
        </w:tc>
        <w:tc>
          <w:tcPr>
            <w:tcW w:w="1843" w:type="dxa"/>
            <w:vAlign w:val="center"/>
          </w:tcPr>
          <w:p w:rsidR="00E7064F" w:rsidRPr="008643B7" w:rsidRDefault="00E7064F" w:rsidP="005919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ООО «КД Пласт»</w:t>
            </w:r>
          </w:p>
        </w:tc>
      </w:tr>
      <w:tr w:rsidR="00E7064F" w:rsidRPr="008643B7" w:rsidTr="007171AF">
        <w:trPr>
          <w:trHeight w:val="20"/>
          <w:jc w:val="center"/>
        </w:trPr>
        <w:tc>
          <w:tcPr>
            <w:tcW w:w="3316" w:type="dxa"/>
            <w:vAlign w:val="center"/>
          </w:tcPr>
          <w:p w:rsidR="00E7064F" w:rsidRPr="008643B7" w:rsidRDefault="00E7064F" w:rsidP="005919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Стратегия намерения</w:t>
            </w:r>
          </w:p>
        </w:tc>
        <w:tc>
          <w:tcPr>
            <w:tcW w:w="2111" w:type="dxa"/>
            <w:vAlign w:val="center"/>
          </w:tcPr>
          <w:p w:rsidR="00E7064F" w:rsidRPr="008643B7" w:rsidRDefault="005919AF" w:rsidP="005919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Хотят быть</w:t>
            </w:r>
          </w:p>
          <w:p w:rsidR="00E7064F" w:rsidRPr="008643B7" w:rsidRDefault="00E7064F" w:rsidP="005919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 xml:space="preserve">лидером </w:t>
            </w:r>
          </w:p>
        </w:tc>
        <w:tc>
          <w:tcPr>
            <w:tcW w:w="2126" w:type="dxa"/>
            <w:vAlign w:val="center"/>
          </w:tcPr>
          <w:p w:rsidR="00E7064F" w:rsidRPr="008643B7" w:rsidRDefault="005919AF" w:rsidP="005919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Хотят б</w:t>
            </w:r>
            <w:r w:rsidR="00E7064F"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ыть</w:t>
            </w:r>
          </w:p>
          <w:p w:rsidR="00E7064F" w:rsidRPr="008643B7" w:rsidRDefault="00E7064F" w:rsidP="005919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лидером</w:t>
            </w:r>
          </w:p>
        </w:tc>
        <w:tc>
          <w:tcPr>
            <w:tcW w:w="1843" w:type="dxa"/>
            <w:vAlign w:val="center"/>
          </w:tcPr>
          <w:p w:rsidR="00E7064F" w:rsidRPr="008643B7" w:rsidRDefault="005919AF" w:rsidP="005919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Хотят б</w:t>
            </w:r>
            <w:r w:rsidR="00E7064F"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 xml:space="preserve">ыть </w:t>
            </w:r>
          </w:p>
          <w:p w:rsidR="00E7064F" w:rsidRPr="008643B7" w:rsidRDefault="00E7064F" w:rsidP="005919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лидером</w:t>
            </w:r>
          </w:p>
        </w:tc>
      </w:tr>
      <w:tr w:rsidR="00E7064F" w:rsidRPr="008643B7" w:rsidTr="007171AF">
        <w:trPr>
          <w:trHeight w:val="20"/>
          <w:jc w:val="center"/>
        </w:trPr>
        <w:tc>
          <w:tcPr>
            <w:tcW w:w="3316" w:type="dxa"/>
            <w:vAlign w:val="center"/>
          </w:tcPr>
          <w:p w:rsidR="00E7064F" w:rsidRPr="008643B7" w:rsidRDefault="00E7064F" w:rsidP="005919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Цели по рыночной доли</w:t>
            </w:r>
          </w:p>
        </w:tc>
        <w:tc>
          <w:tcPr>
            <w:tcW w:w="2111" w:type="dxa"/>
            <w:vAlign w:val="center"/>
          </w:tcPr>
          <w:p w:rsidR="00E7064F" w:rsidRPr="008643B7" w:rsidRDefault="00E7064F" w:rsidP="005919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Расширение через внутренний рост</w:t>
            </w:r>
          </w:p>
        </w:tc>
        <w:tc>
          <w:tcPr>
            <w:tcW w:w="2126" w:type="dxa"/>
            <w:vAlign w:val="center"/>
          </w:tcPr>
          <w:p w:rsidR="00E7064F" w:rsidRPr="008643B7" w:rsidRDefault="00E7064F" w:rsidP="005919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 xml:space="preserve">Расширение через </w:t>
            </w:r>
          </w:p>
          <w:p w:rsidR="00E7064F" w:rsidRPr="008643B7" w:rsidRDefault="00E7064F" w:rsidP="005919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внутренний рост</w:t>
            </w:r>
          </w:p>
        </w:tc>
        <w:tc>
          <w:tcPr>
            <w:tcW w:w="1843" w:type="dxa"/>
            <w:vAlign w:val="center"/>
          </w:tcPr>
          <w:p w:rsidR="00E7064F" w:rsidRPr="008643B7" w:rsidRDefault="005919AF" w:rsidP="005919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Сохранение</w:t>
            </w:r>
            <w:r w:rsidR="00E7064F"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 xml:space="preserve"> рыночной д</w:t>
            </w:r>
            <w:r w:rsidR="00E7064F"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о</w:t>
            </w:r>
            <w:r w:rsidR="00E7064F"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ли</w:t>
            </w:r>
          </w:p>
        </w:tc>
      </w:tr>
      <w:tr w:rsidR="00E7064F" w:rsidRPr="008643B7" w:rsidTr="007171AF">
        <w:trPr>
          <w:trHeight w:val="20"/>
          <w:jc w:val="center"/>
        </w:trPr>
        <w:tc>
          <w:tcPr>
            <w:tcW w:w="3316" w:type="dxa"/>
            <w:vAlign w:val="center"/>
          </w:tcPr>
          <w:p w:rsidR="00E7064F" w:rsidRPr="008643B7" w:rsidRDefault="00E7064F" w:rsidP="005919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Конкурентная позиция (сит</w:t>
            </w: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у</w:t>
            </w: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ация)</w:t>
            </w:r>
          </w:p>
        </w:tc>
        <w:tc>
          <w:tcPr>
            <w:tcW w:w="2111" w:type="dxa"/>
            <w:vAlign w:val="center"/>
          </w:tcPr>
          <w:p w:rsidR="00E7064F" w:rsidRPr="008643B7" w:rsidRDefault="005919AF" w:rsidP="005919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Идет усиление п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зиций</w:t>
            </w:r>
          </w:p>
        </w:tc>
        <w:tc>
          <w:tcPr>
            <w:tcW w:w="2126" w:type="dxa"/>
            <w:vAlign w:val="center"/>
          </w:tcPr>
          <w:p w:rsidR="00E7064F" w:rsidRPr="008643B7" w:rsidRDefault="005919AF" w:rsidP="005919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Идет усиление п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зиций</w:t>
            </w:r>
          </w:p>
        </w:tc>
        <w:tc>
          <w:tcPr>
            <w:tcW w:w="1843" w:type="dxa"/>
            <w:vAlign w:val="center"/>
          </w:tcPr>
          <w:p w:rsidR="00E7064F" w:rsidRPr="008643B7" w:rsidRDefault="00E7064F" w:rsidP="005919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Способность к сохранению настоящей п</w:t>
            </w: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о</w:t>
            </w: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зиции</w:t>
            </w:r>
          </w:p>
        </w:tc>
      </w:tr>
      <w:tr w:rsidR="00E7064F" w:rsidRPr="008643B7" w:rsidTr="007171AF">
        <w:trPr>
          <w:trHeight w:val="20"/>
          <w:jc w:val="center"/>
        </w:trPr>
        <w:tc>
          <w:tcPr>
            <w:tcW w:w="3316" w:type="dxa"/>
            <w:vAlign w:val="center"/>
          </w:tcPr>
          <w:p w:rsidR="00E7064F" w:rsidRPr="008643B7" w:rsidRDefault="00E7064F" w:rsidP="005919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Стратегическое положение</w:t>
            </w:r>
          </w:p>
        </w:tc>
        <w:tc>
          <w:tcPr>
            <w:tcW w:w="2111" w:type="dxa"/>
            <w:vAlign w:val="center"/>
          </w:tcPr>
          <w:p w:rsidR="00E7064F" w:rsidRPr="008643B7" w:rsidRDefault="00E7064F" w:rsidP="005919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Комбинация наступления и об</w:t>
            </w: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о</w:t>
            </w: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роны</w:t>
            </w:r>
          </w:p>
        </w:tc>
        <w:tc>
          <w:tcPr>
            <w:tcW w:w="2126" w:type="dxa"/>
            <w:vAlign w:val="center"/>
          </w:tcPr>
          <w:p w:rsidR="00E7064F" w:rsidRPr="008643B7" w:rsidRDefault="00E7064F" w:rsidP="005919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 xml:space="preserve">Комбинация наступления </w:t>
            </w:r>
          </w:p>
          <w:p w:rsidR="00E7064F" w:rsidRPr="008643B7" w:rsidRDefault="00E7064F" w:rsidP="005919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и обороны</w:t>
            </w:r>
          </w:p>
        </w:tc>
        <w:tc>
          <w:tcPr>
            <w:tcW w:w="1843" w:type="dxa"/>
            <w:vAlign w:val="center"/>
          </w:tcPr>
          <w:p w:rsidR="00E7064F" w:rsidRPr="008643B7" w:rsidRDefault="00E7064F" w:rsidP="005919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Главным обр</w:t>
            </w: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а</w:t>
            </w: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зом обор</w:t>
            </w: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о</w:t>
            </w: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на</w:t>
            </w:r>
          </w:p>
        </w:tc>
      </w:tr>
    </w:tbl>
    <w:p w:rsidR="001F65CF" w:rsidRPr="008643B7" w:rsidRDefault="001F65CF" w:rsidP="003B2CF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7064F" w:rsidRPr="008643B7" w:rsidRDefault="00E7064F" w:rsidP="003B2CF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Положение ООО «</w:t>
      </w:r>
      <w:proofErr w:type="spellStart"/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Трансимпорт</w:t>
      </w:r>
      <w:proofErr w:type="spellEnd"/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» на рынке является достаточно </w:t>
      </w:r>
      <w:r w:rsidR="005919A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сил</w:t>
      </w:r>
      <w:r w:rsidR="005919A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ь</w:t>
      </w:r>
      <w:r w:rsidR="005919A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ным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но следует </w:t>
      </w:r>
      <w:r w:rsidR="000909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пытаться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занять лидирующее положение, разработав более эффективную финансовую и маркетинговую политику. </w:t>
      </w:r>
    </w:p>
    <w:p w:rsidR="00E7064F" w:rsidRPr="008643B7" w:rsidRDefault="00E7064F" w:rsidP="003B2CF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ООО «</w:t>
      </w:r>
      <w:proofErr w:type="spellStart"/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Трансимп</w:t>
      </w:r>
      <w:r w:rsidR="005919A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орт</w:t>
      </w:r>
      <w:proofErr w:type="spellEnd"/>
      <w:r w:rsidR="005919A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 имеет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три стратегических приоритета: </w:t>
      </w:r>
    </w:p>
    <w:p w:rsidR="00E7064F" w:rsidRPr="008643B7" w:rsidRDefault="00DC33C4" w:rsidP="003B2CF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</w:t>
      </w:r>
      <w:r w:rsidR="00E7064F"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устойчивый рост деятельности; </w:t>
      </w:r>
    </w:p>
    <w:p w:rsidR="00E7064F" w:rsidRPr="008643B7" w:rsidRDefault="00DC33C4" w:rsidP="003B2CF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</w:t>
      </w:r>
      <w:r w:rsidR="00E7064F"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максимизация потенциала новых возможностей; </w:t>
      </w:r>
    </w:p>
    <w:p w:rsidR="00E7064F" w:rsidRPr="008643B7" w:rsidRDefault="00DC33C4" w:rsidP="003B2CF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</w:t>
      </w:r>
      <w:r w:rsidR="00E7064F"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готовность к изменениям. </w:t>
      </w:r>
    </w:p>
    <w:p w:rsidR="00E7064F" w:rsidRPr="008643B7" w:rsidRDefault="005919AF" w:rsidP="003B2CF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Чтобы оценить</w:t>
      </w:r>
      <w:r w:rsidR="00E7064F"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конкурентоспособности ООО «</w:t>
      </w:r>
      <w:proofErr w:type="spellStart"/>
      <w:r w:rsidR="00E7064F"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Трансимпорт</w:t>
      </w:r>
      <w:proofErr w:type="spellEnd"/>
      <w:r w:rsidR="00E7064F"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 и ее ко</w:t>
      </w:r>
      <w:r w:rsidR="00E7064F"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</w:t>
      </w:r>
      <w:r w:rsidR="00E7064F"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курентов используется метод экспертных оценок. Как базовые оценочные критерии выбраны 9 показателей. Эти критерии </w:t>
      </w:r>
      <w:proofErr w:type="spellStart"/>
      <w:r w:rsidR="00E7064F"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проранжированы</w:t>
      </w:r>
      <w:proofErr w:type="spellEnd"/>
      <w:r w:rsidR="00E7064F"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соотве</w:t>
      </w:r>
      <w:r w:rsidR="00E7064F"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</w:t>
      </w:r>
      <w:r w:rsidR="00E7064F"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ствии со степенью значимости с точки зрения потребителей. Первое место занимает самый значимый показатель. В целях оценки базовых критериев эксперта</w:t>
      </w:r>
      <w:r w:rsidR="00DC33C4"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ми выбрана 10 </w:t>
      </w:r>
      <w:r w:rsidR="00E7064F"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балльная шкала. Результаты балльной оценки де</w:t>
      </w:r>
      <w:r w:rsidR="00E7064F"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</w:t>
      </w:r>
      <w:r w:rsidR="00E7064F"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тельности конкурентов и ООО «</w:t>
      </w:r>
      <w:proofErr w:type="spellStart"/>
      <w:r w:rsidR="00E7064F"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Трансимпорт</w:t>
      </w:r>
      <w:proofErr w:type="spellEnd"/>
      <w:r w:rsidR="00E7064F"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 отражены в таблице 11.</w:t>
      </w:r>
    </w:p>
    <w:p w:rsidR="00E7064F" w:rsidRPr="008643B7" w:rsidRDefault="00E7064F" w:rsidP="001F65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40449" w:rsidRDefault="00E7064F" w:rsidP="008643B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Таблица 11 – Результаты балльной оценки экспертами критериев </w:t>
      </w:r>
    </w:p>
    <w:p w:rsidR="00E7064F" w:rsidRPr="008643B7" w:rsidRDefault="00E7064F" w:rsidP="008643B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деятельност</w:t>
      </w:r>
      <w:proofErr w:type="gramStart"/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ООО</w:t>
      </w:r>
      <w:proofErr w:type="gramEnd"/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</w:t>
      </w:r>
      <w:proofErr w:type="spellStart"/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Трансимпорт</w:t>
      </w:r>
      <w:proofErr w:type="spellEnd"/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 и конкурентов</w:t>
      </w:r>
    </w:p>
    <w:p w:rsidR="001F65CF" w:rsidRPr="008643B7" w:rsidRDefault="001F65CF" w:rsidP="001F65C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3"/>
        <w:gridCol w:w="1843"/>
        <w:gridCol w:w="1701"/>
        <w:gridCol w:w="1559"/>
      </w:tblGrid>
      <w:tr w:rsidR="00E7064F" w:rsidRPr="008643B7" w:rsidTr="007171AF">
        <w:trPr>
          <w:trHeight w:val="948"/>
        </w:trPr>
        <w:tc>
          <w:tcPr>
            <w:tcW w:w="4253" w:type="dxa"/>
            <w:vMerge w:val="restart"/>
            <w:shd w:val="clear" w:color="auto" w:fill="auto"/>
            <w:vAlign w:val="center"/>
          </w:tcPr>
          <w:p w:rsidR="00E7064F" w:rsidRPr="008643B7" w:rsidRDefault="00E7064F" w:rsidP="003B2CF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Критерии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ООО «</w:t>
            </w:r>
            <w:proofErr w:type="spellStart"/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Транс</w:t>
            </w: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и</w:t>
            </w: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мпорт</w:t>
            </w:r>
            <w:proofErr w:type="spellEnd"/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 xml:space="preserve">» </w:t>
            </w:r>
          </w:p>
        </w:tc>
        <w:tc>
          <w:tcPr>
            <w:tcW w:w="1701" w:type="dxa"/>
            <w:vMerge w:val="restart"/>
            <w:vAlign w:val="center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ООО «Альфа Пласт»</w:t>
            </w:r>
          </w:p>
        </w:tc>
        <w:tc>
          <w:tcPr>
            <w:tcW w:w="1559" w:type="dxa"/>
            <w:vMerge w:val="restart"/>
            <w:vAlign w:val="center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ООО «КД Пласт»</w:t>
            </w:r>
          </w:p>
        </w:tc>
      </w:tr>
      <w:tr w:rsidR="00E7064F" w:rsidRPr="008643B7" w:rsidTr="007171AF">
        <w:trPr>
          <w:trHeight w:val="483"/>
        </w:trPr>
        <w:tc>
          <w:tcPr>
            <w:tcW w:w="4253" w:type="dxa"/>
            <w:vMerge/>
            <w:vAlign w:val="center"/>
          </w:tcPr>
          <w:p w:rsidR="00E7064F" w:rsidRPr="008643B7" w:rsidRDefault="00E7064F" w:rsidP="003B2CF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</w:p>
        </w:tc>
        <w:tc>
          <w:tcPr>
            <w:tcW w:w="1843" w:type="dxa"/>
            <w:vMerge/>
            <w:vAlign w:val="center"/>
          </w:tcPr>
          <w:p w:rsidR="00E7064F" w:rsidRPr="008643B7" w:rsidRDefault="00E7064F" w:rsidP="003B2CF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</w:p>
        </w:tc>
        <w:tc>
          <w:tcPr>
            <w:tcW w:w="1701" w:type="dxa"/>
            <w:vMerge/>
            <w:vAlign w:val="center"/>
          </w:tcPr>
          <w:p w:rsidR="00E7064F" w:rsidRPr="008643B7" w:rsidRDefault="00E7064F" w:rsidP="003B2CF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</w:p>
        </w:tc>
        <w:tc>
          <w:tcPr>
            <w:tcW w:w="1559" w:type="dxa"/>
            <w:vMerge/>
            <w:vAlign w:val="center"/>
          </w:tcPr>
          <w:p w:rsidR="00E7064F" w:rsidRPr="008643B7" w:rsidRDefault="00E7064F" w:rsidP="003B2CF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</w:p>
        </w:tc>
      </w:tr>
      <w:tr w:rsidR="00E7064F" w:rsidRPr="008643B7" w:rsidTr="007171AF">
        <w:trPr>
          <w:trHeight w:val="324"/>
        </w:trPr>
        <w:tc>
          <w:tcPr>
            <w:tcW w:w="4253" w:type="dxa"/>
            <w:shd w:val="clear" w:color="auto" w:fill="auto"/>
            <w:vAlign w:val="center"/>
          </w:tcPr>
          <w:p w:rsidR="00E7064F" w:rsidRPr="008643B7" w:rsidRDefault="00E7064F" w:rsidP="003B2CF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Ценовая политика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8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7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7</w:t>
            </w:r>
          </w:p>
        </w:tc>
      </w:tr>
      <w:tr w:rsidR="00E7064F" w:rsidRPr="008643B7" w:rsidTr="007171AF">
        <w:trPr>
          <w:trHeight w:val="324"/>
        </w:trPr>
        <w:tc>
          <w:tcPr>
            <w:tcW w:w="4253" w:type="dxa"/>
            <w:shd w:val="clear" w:color="auto" w:fill="auto"/>
            <w:vAlign w:val="center"/>
          </w:tcPr>
          <w:p w:rsidR="00E7064F" w:rsidRPr="008643B7" w:rsidRDefault="00E7064F" w:rsidP="003B2CF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Качество продукции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6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8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8</w:t>
            </w:r>
          </w:p>
        </w:tc>
      </w:tr>
      <w:tr w:rsidR="00E7064F" w:rsidRPr="008643B7" w:rsidTr="007171AF">
        <w:trPr>
          <w:trHeight w:val="324"/>
        </w:trPr>
        <w:tc>
          <w:tcPr>
            <w:tcW w:w="4253" w:type="dxa"/>
            <w:shd w:val="clear" w:color="auto" w:fill="auto"/>
            <w:vAlign w:val="center"/>
          </w:tcPr>
          <w:p w:rsidR="00E7064F" w:rsidRPr="008643B7" w:rsidRDefault="00E7064F" w:rsidP="003B2CF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Широта и глубина ассортимента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6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8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9</w:t>
            </w:r>
          </w:p>
        </w:tc>
      </w:tr>
      <w:tr w:rsidR="00E7064F" w:rsidRPr="008643B7" w:rsidTr="007171AF">
        <w:trPr>
          <w:trHeight w:val="324"/>
        </w:trPr>
        <w:tc>
          <w:tcPr>
            <w:tcW w:w="4253" w:type="dxa"/>
            <w:shd w:val="clear" w:color="auto" w:fill="auto"/>
            <w:vAlign w:val="center"/>
          </w:tcPr>
          <w:p w:rsidR="00E7064F" w:rsidRPr="008643B7" w:rsidRDefault="00E7064F" w:rsidP="003B2CF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Качество обслуживания покупателей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7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7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7</w:t>
            </w:r>
          </w:p>
        </w:tc>
      </w:tr>
      <w:tr w:rsidR="00E7064F" w:rsidRPr="008643B7" w:rsidTr="007171AF">
        <w:trPr>
          <w:trHeight w:val="305"/>
        </w:trPr>
        <w:tc>
          <w:tcPr>
            <w:tcW w:w="4253" w:type="dxa"/>
            <w:shd w:val="clear" w:color="auto" w:fill="auto"/>
            <w:vAlign w:val="center"/>
          </w:tcPr>
          <w:p w:rsidR="00E7064F" w:rsidRPr="008643B7" w:rsidRDefault="00E7064F" w:rsidP="003B2CF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 xml:space="preserve">Опыт работы 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6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10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7</w:t>
            </w:r>
          </w:p>
        </w:tc>
      </w:tr>
      <w:tr w:rsidR="00E7064F" w:rsidRPr="008643B7" w:rsidTr="007171AF">
        <w:trPr>
          <w:trHeight w:val="324"/>
        </w:trPr>
        <w:tc>
          <w:tcPr>
            <w:tcW w:w="4253" w:type="dxa"/>
            <w:shd w:val="clear" w:color="auto" w:fill="auto"/>
            <w:vAlign w:val="center"/>
          </w:tcPr>
          <w:p w:rsidR="00E7064F" w:rsidRPr="008643B7" w:rsidRDefault="00E7064F" w:rsidP="003B2CF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Реклама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5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7</w:t>
            </w:r>
          </w:p>
        </w:tc>
      </w:tr>
      <w:tr w:rsidR="00E7064F" w:rsidRPr="008643B7" w:rsidTr="007171AF">
        <w:trPr>
          <w:trHeight w:val="324"/>
        </w:trPr>
        <w:tc>
          <w:tcPr>
            <w:tcW w:w="4253" w:type="dxa"/>
            <w:shd w:val="clear" w:color="auto" w:fill="auto"/>
            <w:vAlign w:val="center"/>
          </w:tcPr>
          <w:p w:rsidR="00E7064F" w:rsidRPr="008643B7" w:rsidRDefault="00E7064F" w:rsidP="003B2CF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Местоположение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9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8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6</w:t>
            </w:r>
          </w:p>
        </w:tc>
      </w:tr>
      <w:tr w:rsidR="00E7064F" w:rsidRPr="008643B7" w:rsidTr="007171AF">
        <w:trPr>
          <w:trHeight w:val="324"/>
        </w:trPr>
        <w:tc>
          <w:tcPr>
            <w:tcW w:w="4253" w:type="dxa"/>
            <w:shd w:val="clear" w:color="auto" w:fill="auto"/>
            <w:vAlign w:val="center"/>
          </w:tcPr>
          <w:p w:rsidR="00E7064F" w:rsidRPr="008643B7" w:rsidRDefault="00E7064F" w:rsidP="003B2CF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Наличие дополнительных видов де</w:t>
            </w: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я</w:t>
            </w: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тел</w:t>
            </w: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ь</w:t>
            </w: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ности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7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9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7</w:t>
            </w:r>
          </w:p>
        </w:tc>
      </w:tr>
      <w:tr w:rsidR="00E7064F" w:rsidRPr="008643B7" w:rsidTr="007171AF">
        <w:trPr>
          <w:trHeight w:val="324"/>
        </w:trPr>
        <w:tc>
          <w:tcPr>
            <w:tcW w:w="4253" w:type="dxa"/>
            <w:shd w:val="clear" w:color="auto" w:fill="auto"/>
            <w:vAlign w:val="center"/>
          </w:tcPr>
          <w:p w:rsidR="00E7064F" w:rsidRPr="008643B7" w:rsidRDefault="00E7064F" w:rsidP="003B2CF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Наличие современного оборудования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7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8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8</w:t>
            </w:r>
          </w:p>
        </w:tc>
      </w:tr>
      <w:tr w:rsidR="00E7064F" w:rsidRPr="008643B7" w:rsidTr="007171AF">
        <w:trPr>
          <w:trHeight w:val="324"/>
        </w:trPr>
        <w:tc>
          <w:tcPr>
            <w:tcW w:w="4253" w:type="dxa"/>
            <w:shd w:val="clear" w:color="auto" w:fill="auto"/>
            <w:vAlign w:val="center"/>
          </w:tcPr>
          <w:p w:rsidR="00E7064F" w:rsidRPr="008643B7" w:rsidRDefault="00E7064F" w:rsidP="003B2CF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Средний балл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6,23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7,56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7,34</w:t>
            </w:r>
          </w:p>
        </w:tc>
      </w:tr>
    </w:tbl>
    <w:p w:rsidR="00E7064F" w:rsidRPr="008643B7" w:rsidRDefault="00E7064F" w:rsidP="003B2CF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7064F" w:rsidRPr="008643B7" w:rsidRDefault="00E7064F" w:rsidP="003B2CF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Для того</w:t>
      </w:r>
      <w:proofErr w:type="gramStart"/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proofErr w:type="gramEnd"/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чтобы узнать, в какой мере каждый показатель конкурент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способности ООО «</w:t>
      </w:r>
      <w:proofErr w:type="spellStart"/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Трансимпорт</w:t>
      </w:r>
      <w:proofErr w:type="spellEnd"/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 отличен от аналогичных показателей ко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курентов, рассчитываются индексы отдельных показателей конкурентосп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собности (</w:t>
      </w:r>
      <w:proofErr w:type="spellStart"/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Уi</w:t>
      </w:r>
      <w:proofErr w:type="spellEnd"/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 по формуле (2.1</w:t>
      </w:r>
      <w:r w:rsidR="003B019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рис.4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):</w:t>
      </w:r>
    </w:p>
    <w:p w:rsidR="003914A7" w:rsidRDefault="003B019D" w:rsidP="003914A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40160" behindDoc="1" locked="0" layoutInCell="1" allowOverlap="1" wp14:anchorId="0FCE8F00" wp14:editId="0250A50E">
            <wp:simplePos x="0" y="0"/>
            <wp:positionH relativeFrom="column">
              <wp:posOffset>450850</wp:posOffset>
            </wp:positionH>
            <wp:positionV relativeFrom="paragraph">
              <wp:posOffset>6985</wp:posOffset>
            </wp:positionV>
            <wp:extent cx="5603240" cy="1432560"/>
            <wp:effectExtent l="0" t="0" r="0" b="0"/>
            <wp:wrapTight wrapText="bothSides">
              <wp:wrapPolygon edited="0">
                <wp:start x="0" y="0"/>
                <wp:lineTo x="0" y="21255"/>
                <wp:lineTo x="21517" y="21255"/>
                <wp:lineTo x="21517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03" t="45878" r="19382" b="29908"/>
                    <a:stretch/>
                  </pic:blipFill>
                  <pic:spPr bwMode="auto">
                    <a:xfrm>
                      <a:off x="0" y="0"/>
                      <a:ext cx="5603240" cy="1432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14A7" w:rsidRDefault="003914A7" w:rsidP="003914A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914A7" w:rsidRDefault="003914A7" w:rsidP="003914A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914A7" w:rsidRDefault="003914A7" w:rsidP="003914A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914A7" w:rsidRDefault="003914A7" w:rsidP="003914A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914A7" w:rsidRDefault="003914A7" w:rsidP="003914A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914A7" w:rsidRDefault="003914A7" w:rsidP="003914A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914A7" w:rsidRDefault="003914A7" w:rsidP="003914A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B019D" w:rsidRDefault="003B019D" w:rsidP="003914A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Рисунок 4 – Формула </w:t>
      </w:r>
      <w:r w:rsidR="003914A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индексы отдельных показателей                                  конкурентоспособности</w:t>
      </w:r>
    </w:p>
    <w:p w:rsidR="003914A7" w:rsidRDefault="003914A7" w:rsidP="003914A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B019D" w:rsidRPr="008643B7" w:rsidRDefault="009C129D" w:rsidP="007171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Следом сделали расчет</w:t>
      </w:r>
      <w:r w:rsidR="00E7064F"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индексов конкурентоспособности по каждому из критериев. Значения этих индексов отражены в таблице 12.</w:t>
      </w:r>
    </w:p>
    <w:p w:rsidR="00E7064F" w:rsidRPr="008643B7" w:rsidRDefault="00E7064F" w:rsidP="008643B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Таблица 12 – Индексы конкурентоспособности деятельности конкурентов </w:t>
      </w:r>
      <w:proofErr w:type="gramStart"/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ООО</w:t>
      </w:r>
      <w:proofErr w:type="gramEnd"/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</w:t>
      </w:r>
      <w:proofErr w:type="spellStart"/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Трансимпорт</w:t>
      </w:r>
      <w:proofErr w:type="spellEnd"/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</w:t>
      </w:r>
    </w:p>
    <w:p w:rsidR="001F65CF" w:rsidRPr="008643B7" w:rsidRDefault="001F65CF" w:rsidP="001F65C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69"/>
        <w:gridCol w:w="1560"/>
        <w:gridCol w:w="1559"/>
        <w:gridCol w:w="1276"/>
        <w:gridCol w:w="992"/>
      </w:tblGrid>
      <w:tr w:rsidR="00E7064F" w:rsidRPr="008643B7" w:rsidTr="007171AF">
        <w:trPr>
          <w:trHeight w:val="1258"/>
        </w:trPr>
        <w:tc>
          <w:tcPr>
            <w:tcW w:w="3969" w:type="dxa"/>
            <w:shd w:val="clear" w:color="auto" w:fill="auto"/>
            <w:vAlign w:val="center"/>
          </w:tcPr>
          <w:p w:rsidR="00E7064F" w:rsidRPr="008643B7" w:rsidRDefault="00E7064F" w:rsidP="003B2CF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Критерии</w:t>
            </w:r>
          </w:p>
        </w:tc>
        <w:tc>
          <w:tcPr>
            <w:tcW w:w="1560" w:type="dxa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Удельный вес критерия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ООО «</w:t>
            </w:r>
            <w:proofErr w:type="spellStart"/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Тра</w:t>
            </w: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н</w:t>
            </w: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си</w:t>
            </w: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м</w:t>
            </w: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порт</w:t>
            </w:r>
            <w:proofErr w:type="spellEnd"/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 xml:space="preserve">» </w:t>
            </w:r>
          </w:p>
        </w:tc>
        <w:tc>
          <w:tcPr>
            <w:tcW w:w="1276" w:type="dxa"/>
            <w:vAlign w:val="center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ООО «Альфа Пласт»</w:t>
            </w:r>
          </w:p>
        </w:tc>
        <w:tc>
          <w:tcPr>
            <w:tcW w:w="992" w:type="dxa"/>
            <w:vAlign w:val="center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ООО «КД Пласт»</w:t>
            </w:r>
          </w:p>
        </w:tc>
      </w:tr>
      <w:tr w:rsidR="00E7064F" w:rsidRPr="008643B7" w:rsidTr="007171AF">
        <w:trPr>
          <w:trHeight w:val="324"/>
        </w:trPr>
        <w:tc>
          <w:tcPr>
            <w:tcW w:w="3969" w:type="dxa"/>
            <w:shd w:val="clear" w:color="auto" w:fill="auto"/>
            <w:vAlign w:val="center"/>
          </w:tcPr>
          <w:p w:rsidR="00E7064F" w:rsidRPr="008643B7" w:rsidRDefault="00E7064F" w:rsidP="003B2CF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Ценовая политика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0,8</w:t>
            </w:r>
          </w:p>
        </w:tc>
        <w:tc>
          <w:tcPr>
            <w:tcW w:w="1276" w:type="dxa"/>
            <w:vAlign w:val="center"/>
          </w:tcPr>
          <w:p w:rsidR="00E7064F" w:rsidRPr="008643B7" w:rsidRDefault="00E7064F" w:rsidP="007171A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0,7</w:t>
            </w:r>
          </w:p>
        </w:tc>
        <w:tc>
          <w:tcPr>
            <w:tcW w:w="992" w:type="dxa"/>
            <w:vAlign w:val="center"/>
          </w:tcPr>
          <w:p w:rsidR="00E7064F" w:rsidRPr="008643B7" w:rsidRDefault="00E7064F" w:rsidP="007171A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0,7</w:t>
            </w:r>
          </w:p>
        </w:tc>
      </w:tr>
      <w:tr w:rsidR="00E7064F" w:rsidRPr="008643B7" w:rsidTr="007171AF">
        <w:trPr>
          <w:trHeight w:val="324"/>
        </w:trPr>
        <w:tc>
          <w:tcPr>
            <w:tcW w:w="3969" w:type="dxa"/>
            <w:shd w:val="clear" w:color="auto" w:fill="auto"/>
            <w:vAlign w:val="center"/>
          </w:tcPr>
          <w:p w:rsidR="00E7064F" w:rsidRPr="008643B7" w:rsidRDefault="00E7064F" w:rsidP="003B2CF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Качество продукции</w:t>
            </w:r>
          </w:p>
        </w:tc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0,6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0,8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0,8</w:t>
            </w:r>
          </w:p>
        </w:tc>
      </w:tr>
      <w:tr w:rsidR="00E7064F" w:rsidRPr="008643B7" w:rsidTr="007171AF">
        <w:trPr>
          <w:trHeight w:val="324"/>
        </w:trPr>
        <w:tc>
          <w:tcPr>
            <w:tcW w:w="3969" w:type="dxa"/>
            <w:shd w:val="clear" w:color="auto" w:fill="auto"/>
            <w:vAlign w:val="center"/>
          </w:tcPr>
          <w:p w:rsidR="00E7064F" w:rsidRPr="008643B7" w:rsidRDefault="00E7064F" w:rsidP="003B2CF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Широта и глубина ассортимента</w:t>
            </w:r>
          </w:p>
        </w:tc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0,6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0,8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0,9</w:t>
            </w:r>
          </w:p>
        </w:tc>
      </w:tr>
      <w:tr w:rsidR="00E7064F" w:rsidRPr="008643B7" w:rsidTr="007171AF">
        <w:trPr>
          <w:trHeight w:val="324"/>
        </w:trPr>
        <w:tc>
          <w:tcPr>
            <w:tcW w:w="3969" w:type="dxa"/>
            <w:shd w:val="clear" w:color="auto" w:fill="auto"/>
            <w:vAlign w:val="center"/>
          </w:tcPr>
          <w:p w:rsidR="00E7064F" w:rsidRPr="008643B7" w:rsidRDefault="00E7064F" w:rsidP="003B2CF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Качество обслуживания покупат</w:t>
            </w: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е</w:t>
            </w: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лей</w:t>
            </w:r>
          </w:p>
        </w:tc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0,13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0,91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0,91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0,91</w:t>
            </w:r>
          </w:p>
        </w:tc>
      </w:tr>
      <w:tr w:rsidR="00E7064F" w:rsidRPr="008643B7" w:rsidTr="007171AF">
        <w:trPr>
          <w:trHeight w:val="457"/>
        </w:trPr>
        <w:tc>
          <w:tcPr>
            <w:tcW w:w="3969" w:type="dxa"/>
            <w:shd w:val="clear" w:color="auto" w:fill="auto"/>
            <w:vAlign w:val="center"/>
          </w:tcPr>
          <w:p w:rsidR="00E7064F" w:rsidRPr="008643B7" w:rsidRDefault="00E7064F" w:rsidP="003B2CF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 xml:space="preserve">Опыт работы </w:t>
            </w:r>
          </w:p>
        </w:tc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0,13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0,13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0,91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0,91</w:t>
            </w:r>
          </w:p>
        </w:tc>
      </w:tr>
      <w:tr w:rsidR="00E7064F" w:rsidRPr="008643B7" w:rsidTr="007171AF">
        <w:trPr>
          <w:trHeight w:val="324"/>
        </w:trPr>
        <w:tc>
          <w:tcPr>
            <w:tcW w:w="3969" w:type="dxa"/>
            <w:shd w:val="clear" w:color="auto" w:fill="auto"/>
            <w:vAlign w:val="center"/>
          </w:tcPr>
          <w:p w:rsidR="00E7064F" w:rsidRPr="008643B7" w:rsidRDefault="00E7064F" w:rsidP="003B2CF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Реклама</w:t>
            </w:r>
          </w:p>
        </w:tc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0,11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0,55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0,66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0,77</w:t>
            </w:r>
          </w:p>
        </w:tc>
      </w:tr>
      <w:tr w:rsidR="00E7064F" w:rsidRPr="008643B7" w:rsidTr="007171AF">
        <w:trPr>
          <w:trHeight w:val="324"/>
        </w:trPr>
        <w:tc>
          <w:tcPr>
            <w:tcW w:w="3969" w:type="dxa"/>
            <w:shd w:val="clear" w:color="auto" w:fill="auto"/>
            <w:vAlign w:val="center"/>
          </w:tcPr>
          <w:p w:rsidR="00E7064F" w:rsidRPr="008643B7" w:rsidRDefault="00E7064F" w:rsidP="003B2CF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Местоположение</w:t>
            </w:r>
          </w:p>
        </w:tc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0,11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0,99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0,88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0,66</w:t>
            </w:r>
          </w:p>
        </w:tc>
      </w:tr>
      <w:tr w:rsidR="00E7064F" w:rsidRPr="008643B7" w:rsidTr="007171AF">
        <w:trPr>
          <w:trHeight w:val="324"/>
        </w:trPr>
        <w:tc>
          <w:tcPr>
            <w:tcW w:w="3969" w:type="dxa"/>
            <w:shd w:val="clear" w:color="auto" w:fill="auto"/>
            <w:vAlign w:val="center"/>
          </w:tcPr>
          <w:p w:rsidR="00E7064F" w:rsidRPr="008643B7" w:rsidRDefault="00E7064F" w:rsidP="003B2CF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Наличие дополнительных видов д</w:t>
            </w: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е</w:t>
            </w: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ятел</w:t>
            </w: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ь</w:t>
            </w: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ности</w:t>
            </w:r>
          </w:p>
        </w:tc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0,09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0,63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0,81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0,63</w:t>
            </w:r>
          </w:p>
        </w:tc>
      </w:tr>
      <w:tr w:rsidR="00E7064F" w:rsidRPr="008643B7" w:rsidTr="007171AF">
        <w:trPr>
          <w:trHeight w:val="324"/>
        </w:trPr>
        <w:tc>
          <w:tcPr>
            <w:tcW w:w="3969" w:type="dxa"/>
            <w:shd w:val="clear" w:color="auto" w:fill="auto"/>
            <w:vAlign w:val="center"/>
          </w:tcPr>
          <w:p w:rsidR="00E7064F" w:rsidRPr="008643B7" w:rsidRDefault="00E7064F" w:rsidP="003B2CF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Наличие современного оборудов</w:t>
            </w: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а</w:t>
            </w: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ния</w:t>
            </w:r>
          </w:p>
        </w:tc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0,13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0,91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1,04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1,04</w:t>
            </w:r>
          </w:p>
        </w:tc>
      </w:tr>
      <w:tr w:rsidR="00E7064F" w:rsidRPr="008643B7" w:rsidTr="007171AF">
        <w:trPr>
          <w:trHeight w:val="324"/>
        </w:trPr>
        <w:tc>
          <w:tcPr>
            <w:tcW w:w="3969" w:type="dxa"/>
            <w:shd w:val="clear" w:color="auto" w:fill="auto"/>
            <w:vAlign w:val="center"/>
          </w:tcPr>
          <w:p w:rsidR="00E7064F" w:rsidRPr="008643B7" w:rsidRDefault="00E7064F" w:rsidP="003B2CF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Средний балл</w:t>
            </w:r>
          </w:p>
        </w:tc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0,68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0,68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0,83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0,81</w:t>
            </w:r>
          </w:p>
        </w:tc>
      </w:tr>
    </w:tbl>
    <w:p w:rsidR="008643B7" w:rsidRPr="008643B7" w:rsidRDefault="008643B7" w:rsidP="00DC33C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7064F" w:rsidRPr="008643B7" w:rsidRDefault="009C129D" w:rsidP="00DC33C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Следом</w:t>
      </w:r>
      <w:r w:rsidR="003B019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находится</w:t>
      </w:r>
      <w:r w:rsidR="00E7064F"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обобщающий показатель конкурентоспособности для конкурентов </w:t>
      </w:r>
      <w:proofErr w:type="gramStart"/>
      <w:r w:rsidR="00E7064F"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ООО</w:t>
      </w:r>
      <w:proofErr w:type="gramEnd"/>
      <w:r w:rsidR="00E7064F"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</w:t>
      </w:r>
      <w:proofErr w:type="spellStart"/>
      <w:r w:rsidR="00E7064F"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Трансимпорт</w:t>
      </w:r>
      <w:proofErr w:type="spellEnd"/>
      <w:r w:rsidR="00E7064F"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 по формуле (2.2</w:t>
      </w:r>
      <w:r w:rsidR="003914A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рис.5</w:t>
      </w:r>
      <w:r w:rsidR="00E7064F"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):</w:t>
      </w:r>
    </w:p>
    <w:p w:rsidR="003B019D" w:rsidRDefault="003B019D" w:rsidP="003B2CF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F1AABEA" wp14:editId="1D422546">
            <wp:extent cx="5188689" cy="196869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23991" t="36306" r="20327" b="26114"/>
                    <a:stretch/>
                  </pic:blipFill>
                  <pic:spPr bwMode="auto">
                    <a:xfrm>
                      <a:off x="0" y="0"/>
                      <a:ext cx="5189670" cy="19690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14A7" w:rsidRDefault="003914A7" w:rsidP="003914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914A7" w:rsidRDefault="003914A7" w:rsidP="003914A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Рисунок 5 – Формула обобщающего показателя конкурентоспособности</w:t>
      </w:r>
    </w:p>
    <w:p w:rsidR="003914A7" w:rsidRDefault="003914A7" w:rsidP="003B2CF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7064F" w:rsidRPr="008643B7" w:rsidRDefault="00E7064F" w:rsidP="003914A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Весовые коэффициенты, учитывающего значимость каждого из показ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телей конкурентоспособности, присваиваются каждому критерию экспер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ным путем. </w:t>
      </w:r>
    </w:p>
    <w:p w:rsidR="00E7064F" w:rsidRPr="008643B7" w:rsidRDefault="00E7064F" w:rsidP="003B2CF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Значения обобщающего показателя конкурентоспособности для ООО «Трансимп</w:t>
      </w:r>
      <w:r w:rsidR="003914A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0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орт» и его конкурентов представлены в таблице 13.</w:t>
      </w:r>
    </w:p>
    <w:p w:rsidR="00E7064F" w:rsidRPr="008643B7" w:rsidRDefault="00E7064F" w:rsidP="001F65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7064F" w:rsidRPr="008643B7" w:rsidRDefault="00E7064F" w:rsidP="008643B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Таблица 13 – Обобщающий показатель конкурентоспособности для ООО «</w:t>
      </w:r>
      <w:proofErr w:type="spellStart"/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Трансимпорт</w:t>
      </w:r>
      <w:proofErr w:type="spellEnd"/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 и его конкурентов</w:t>
      </w:r>
    </w:p>
    <w:p w:rsidR="001F65CF" w:rsidRPr="008643B7" w:rsidRDefault="001F65CF" w:rsidP="001F65C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tbl>
      <w:tblPr>
        <w:tblW w:w="9373" w:type="dxa"/>
        <w:jc w:val="center"/>
        <w:tblInd w:w="-5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771"/>
        <w:gridCol w:w="4602"/>
      </w:tblGrid>
      <w:tr w:rsidR="00E7064F" w:rsidRPr="008643B7" w:rsidTr="007171AF">
        <w:trPr>
          <w:trHeight w:val="24"/>
          <w:jc w:val="center"/>
        </w:trPr>
        <w:tc>
          <w:tcPr>
            <w:tcW w:w="4771" w:type="dxa"/>
            <w:vAlign w:val="center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Наименование</w:t>
            </w:r>
          </w:p>
        </w:tc>
        <w:tc>
          <w:tcPr>
            <w:tcW w:w="4602" w:type="dxa"/>
            <w:vAlign w:val="center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Значение показателя</w:t>
            </w:r>
          </w:p>
        </w:tc>
      </w:tr>
      <w:tr w:rsidR="00E7064F" w:rsidRPr="008643B7" w:rsidTr="007171AF">
        <w:trPr>
          <w:trHeight w:val="24"/>
          <w:jc w:val="center"/>
        </w:trPr>
        <w:tc>
          <w:tcPr>
            <w:tcW w:w="4771" w:type="dxa"/>
            <w:vAlign w:val="center"/>
          </w:tcPr>
          <w:p w:rsidR="00E7064F" w:rsidRPr="008643B7" w:rsidRDefault="00E7064F" w:rsidP="003B2CF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ООО «</w:t>
            </w:r>
            <w:proofErr w:type="spellStart"/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Трансимпорт</w:t>
            </w:r>
            <w:proofErr w:type="spellEnd"/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 xml:space="preserve">» </w:t>
            </w:r>
          </w:p>
        </w:tc>
        <w:tc>
          <w:tcPr>
            <w:tcW w:w="4602" w:type="dxa"/>
            <w:vAlign w:val="center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0,68</w:t>
            </w:r>
          </w:p>
        </w:tc>
      </w:tr>
      <w:tr w:rsidR="00E7064F" w:rsidRPr="008643B7" w:rsidTr="007171AF">
        <w:trPr>
          <w:trHeight w:val="24"/>
          <w:jc w:val="center"/>
        </w:trPr>
        <w:tc>
          <w:tcPr>
            <w:tcW w:w="4771" w:type="dxa"/>
            <w:vAlign w:val="center"/>
          </w:tcPr>
          <w:p w:rsidR="00E7064F" w:rsidRPr="008643B7" w:rsidRDefault="00E7064F" w:rsidP="003B2CF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ООО «Альфа Пласт»</w:t>
            </w:r>
          </w:p>
        </w:tc>
        <w:tc>
          <w:tcPr>
            <w:tcW w:w="4602" w:type="dxa"/>
            <w:vAlign w:val="center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0,83</w:t>
            </w:r>
          </w:p>
        </w:tc>
      </w:tr>
      <w:tr w:rsidR="00E7064F" w:rsidRPr="008643B7" w:rsidTr="007171AF">
        <w:trPr>
          <w:trHeight w:val="24"/>
          <w:jc w:val="center"/>
        </w:trPr>
        <w:tc>
          <w:tcPr>
            <w:tcW w:w="4771" w:type="dxa"/>
            <w:vAlign w:val="center"/>
          </w:tcPr>
          <w:p w:rsidR="00E7064F" w:rsidRPr="008643B7" w:rsidRDefault="00E7064F" w:rsidP="003B2CF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ООО «КД Пласт»</w:t>
            </w:r>
          </w:p>
        </w:tc>
        <w:tc>
          <w:tcPr>
            <w:tcW w:w="4602" w:type="dxa"/>
            <w:vAlign w:val="center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0,81</w:t>
            </w:r>
          </w:p>
        </w:tc>
      </w:tr>
    </w:tbl>
    <w:p w:rsidR="00E7064F" w:rsidRPr="008643B7" w:rsidRDefault="00E7064F" w:rsidP="003B2CF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7064F" w:rsidRPr="008643B7" w:rsidRDefault="00E7064F" w:rsidP="003B2CF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 основании данных таблицы 14, может быть сделан вывод о том, что наиболее конкурентоспособно</w:t>
      </w:r>
      <w:r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ООО «Альфа Пласт», а ООО «</w:t>
      </w:r>
      <w:proofErr w:type="spellStart"/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Трансимпорт</w:t>
      </w:r>
      <w:proofErr w:type="spellEnd"/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 уступает вышеперечисленным предприятиям по показателю конкурентосп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собности</w:t>
      </w:r>
    </w:p>
    <w:p w:rsidR="00E7064F" w:rsidRPr="008643B7" w:rsidRDefault="00E7064F" w:rsidP="008575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Ключевыми факторами успеха являются стратегические задачи, конк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рентные возможности, результаты деятельности, которые каж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дое предпри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</w:t>
      </w:r>
      <w:r w:rsidR="003914A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тию надо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обеспечивать или стремиться к этому, </w:t>
      </w:r>
      <w:r w:rsidR="003914A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для того 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чтобы быть конк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рентоспособным и добиться успеха на рынке. Ключевыми факторами успеха для ООО «</w:t>
      </w:r>
      <w:proofErr w:type="spellStart"/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Трансимпорт</w:t>
      </w:r>
      <w:proofErr w:type="spellEnd"/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 являются факторы, реализация которых открывает перспективы увеличения стоимости хозяйствующего субъекта.  Для увелич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ния рыночной стоимости хозяйствующего субъекта требуется: внедрить и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новации в производство для повышения уровня прибыли и рентабельности, что в свою очередь приведет к росту рыночной стоимости ООО «</w:t>
      </w:r>
      <w:proofErr w:type="spellStart"/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Транси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порт</w:t>
      </w:r>
      <w:proofErr w:type="spellEnd"/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».</w:t>
      </w:r>
    </w:p>
    <w:p w:rsidR="00E7064F" w:rsidRPr="008643B7" w:rsidRDefault="00E7064F" w:rsidP="00E61725">
      <w:pPr>
        <w:spacing w:after="0" w:line="360" w:lineRule="auto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F65CF" w:rsidRPr="008643B7" w:rsidRDefault="001F65CF" w:rsidP="00E61725">
      <w:pPr>
        <w:spacing w:after="0" w:line="360" w:lineRule="auto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7064F" w:rsidRPr="008643B7" w:rsidRDefault="00E7064F" w:rsidP="003B2CFE">
      <w:pPr>
        <w:pStyle w:val="1"/>
        <w:spacing w:line="360" w:lineRule="auto"/>
        <w:ind w:firstLine="709"/>
        <w:rPr>
          <w:b/>
          <w:bCs/>
          <w:i w:val="0"/>
          <w:color w:val="000000" w:themeColor="text1"/>
          <w:sz w:val="28"/>
          <w:szCs w:val="28"/>
        </w:rPr>
      </w:pPr>
      <w:bookmarkStart w:id="154" w:name="_Toc40381872"/>
      <w:r w:rsidRPr="008643B7">
        <w:rPr>
          <w:b/>
          <w:i w:val="0"/>
          <w:color w:val="000000" w:themeColor="text1"/>
          <w:sz w:val="28"/>
          <w:szCs w:val="28"/>
          <w:shd w:val="clear" w:color="auto" w:fill="FFFFFF"/>
        </w:rPr>
        <w:lastRenderedPageBreak/>
        <w:t>2.3. Анализ маркетинговых возможностей и недостатков в ООО «</w:t>
      </w:r>
      <w:proofErr w:type="spellStart"/>
      <w:r w:rsidRPr="008643B7">
        <w:rPr>
          <w:b/>
          <w:i w:val="0"/>
          <w:color w:val="000000" w:themeColor="text1"/>
          <w:sz w:val="28"/>
          <w:szCs w:val="28"/>
          <w:shd w:val="clear" w:color="auto" w:fill="FFFFFF"/>
        </w:rPr>
        <w:t>Трансимпорт</w:t>
      </w:r>
      <w:proofErr w:type="spellEnd"/>
      <w:r w:rsidRPr="008643B7">
        <w:rPr>
          <w:b/>
          <w:i w:val="0"/>
          <w:color w:val="000000" w:themeColor="text1"/>
          <w:sz w:val="28"/>
          <w:szCs w:val="28"/>
          <w:shd w:val="clear" w:color="auto" w:fill="FFFFFF"/>
        </w:rPr>
        <w:t>»</w:t>
      </w:r>
      <w:bookmarkEnd w:id="154"/>
    </w:p>
    <w:p w:rsidR="00B847DA" w:rsidRPr="00B847DA" w:rsidRDefault="00B847DA" w:rsidP="00B847DA">
      <w:pPr>
        <w:pStyle w:val="1"/>
        <w:ind w:firstLine="0"/>
        <w:rPr>
          <w:bCs/>
          <w:i w:val="0"/>
          <w:sz w:val="28"/>
          <w:szCs w:val="28"/>
        </w:rPr>
      </w:pPr>
    </w:p>
    <w:p w:rsidR="00B847DA" w:rsidRPr="00B847DA" w:rsidRDefault="00B847DA" w:rsidP="00B847DA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847DA">
        <w:rPr>
          <w:rFonts w:ascii="Times New Roman" w:eastAsia="Times New Roman" w:hAnsi="Times New Roman"/>
          <w:sz w:val="28"/>
          <w:szCs w:val="28"/>
          <w:lang w:eastAsia="ru-RU"/>
        </w:rPr>
        <w:t xml:space="preserve">Маркетинговая деятельность </w:t>
      </w:r>
      <w:r w:rsidR="00BA7AC1">
        <w:rPr>
          <w:rFonts w:ascii="Times New Roman" w:eastAsia="Times New Roman" w:hAnsi="Times New Roman"/>
          <w:sz w:val="28"/>
          <w:szCs w:val="28"/>
          <w:lang w:eastAsia="ru-RU"/>
        </w:rPr>
        <w:t>в компании</w:t>
      </w:r>
      <w:r w:rsidRPr="00B847D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BA7AC1">
        <w:rPr>
          <w:rFonts w:ascii="Times New Roman" w:eastAsia="Times New Roman" w:hAnsi="Times New Roman"/>
          <w:sz w:val="28"/>
          <w:szCs w:val="28"/>
          <w:lang w:eastAsia="ru-RU"/>
        </w:rPr>
        <w:t>проводиться</w:t>
      </w:r>
      <w:r w:rsidRPr="00B847DA">
        <w:rPr>
          <w:rFonts w:ascii="Times New Roman" w:eastAsia="Times New Roman" w:hAnsi="Times New Roman"/>
          <w:sz w:val="28"/>
          <w:szCs w:val="28"/>
          <w:lang w:eastAsia="ru-RU"/>
        </w:rPr>
        <w:t xml:space="preserve"> отделом марк</w:t>
      </w:r>
      <w:r w:rsidRPr="00B847DA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B847DA">
        <w:rPr>
          <w:rFonts w:ascii="Times New Roman" w:eastAsia="Times New Roman" w:hAnsi="Times New Roman"/>
          <w:sz w:val="28"/>
          <w:szCs w:val="28"/>
          <w:lang w:eastAsia="ru-RU"/>
        </w:rPr>
        <w:t xml:space="preserve">тинга, который является обособленным подразделением </w:t>
      </w:r>
      <w:r w:rsidR="00BA7AC1">
        <w:rPr>
          <w:rFonts w:ascii="Times New Roman" w:eastAsia="Times New Roman" w:hAnsi="Times New Roman"/>
          <w:sz w:val="28"/>
          <w:szCs w:val="28"/>
          <w:lang w:eastAsia="ru-RU"/>
        </w:rPr>
        <w:t>компании</w:t>
      </w:r>
      <w:r w:rsidRPr="00B847DA">
        <w:rPr>
          <w:rFonts w:ascii="Times New Roman" w:eastAsia="Times New Roman" w:hAnsi="Times New Roman"/>
          <w:sz w:val="28"/>
          <w:szCs w:val="28"/>
          <w:lang w:eastAsia="ru-RU"/>
        </w:rPr>
        <w:t xml:space="preserve">. Он </w:t>
      </w:r>
      <w:r w:rsidR="00BA7AC1">
        <w:rPr>
          <w:rFonts w:ascii="Times New Roman" w:eastAsia="Times New Roman" w:hAnsi="Times New Roman"/>
          <w:sz w:val="28"/>
          <w:szCs w:val="28"/>
          <w:lang w:eastAsia="ru-RU"/>
        </w:rPr>
        <w:t>реш</w:t>
      </w:r>
      <w:r w:rsidR="00BA7AC1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="00BA7AC1">
        <w:rPr>
          <w:rFonts w:ascii="Times New Roman" w:eastAsia="Times New Roman" w:hAnsi="Times New Roman"/>
          <w:sz w:val="28"/>
          <w:szCs w:val="28"/>
          <w:lang w:eastAsia="ru-RU"/>
        </w:rPr>
        <w:t>ет вопросы</w:t>
      </w:r>
      <w:r w:rsidRPr="00B847DA">
        <w:rPr>
          <w:rFonts w:ascii="Times New Roman" w:eastAsia="Times New Roman" w:hAnsi="Times New Roman"/>
          <w:sz w:val="28"/>
          <w:szCs w:val="28"/>
          <w:lang w:eastAsia="ru-RU"/>
        </w:rPr>
        <w:t xml:space="preserve"> по таким аспектам, как координация деятельности по формиров</w:t>
      </w:r>
      <w:r w:rsidRPr="00B847DA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B847DA">
        <w:rPr>
          <w:rFonts w:ascii="Times New Roman" w:eastAsia="Times New Roman" w:hAnsi="Times New Roman"/>
          <w:sz w:val="28"/>
          <w:szCs w:val="28"/>
          <w:lang w:eastAsia="ru-RU"/>
        </w:rPr>
        <w:t>нию и проведению закупок, маркетинга и сервиса политики предприятия</w:t>
      </w:r>
      <w:r w:rsidR="00BA7AC1">
        <w:rPr>
          <w:rFonts w:ascii="Times New Roman" w:eastAsia="Times New Roman" w:hAnsi="Times New Roman"/>
          <w:sz w:val="28"/>
          <w:szCs w:val="28"/>
          <w:lang w:eastAsia="ru-RU"/>
        </w:rPr>
        <w:t xml:space="preserve">, а так же </w:t>
      </w:r>
      <w:r w:rsidR="00BA7AC1" w:rsidRPr="00B847DA">
        <w:rPr>
          <w:rFonts w:ascii="Times New Roman" w:eastAsia="Times New Roman" w:hAnsi="Times New Roman"/>
          <w:sz w:val="28"/>
          <w:szCs w:val="28"/>
          <w:lang w:eastAsia="ru-RU"/>
        </w:rPr>
        <w:t>разработка рекомендаций</w:t>
      </w:r>
      <w:r w:rsidRPr="00B847DA">
        <w:rPr>
          <w:rFonts w:ascii="Times New Roman" w:eastAsia="Times New Roman" w:hAnsi="Times New Roman"/>
          <w:sz w:val="28"/>
          <w:szCs w:val="28"/>
          <w:lang w:eastAsia="ru-RU"/>
        </w:rPr>
        <w:t xml:space="preserve">. Исходя из общих целей </w:t>
      </w:r>
      <w:r w:rsidR="00BA7AC1">
        <w:rPr>
          <w:rFonts w:ascii="Times New Roman" w:eastAsia="Times New Roman" w:hAnsi="Times New Roman"/>
          <w:sz w:val="28"/>
          <w:szCs w:val="28"/>
          <w:lang w:eastAsia="ru-RU"/>
        </w:rPr>
        <w:t>компании</w:t>
      </w:r>
      <w:r w:rsidRPr="00B847DA">
        <w:rPr>
          <w:rFonts w:ascii="Times New Roman" w:eastAsia="Times New Roman" w:hAnsi="Times New Roman"/>
          <w:sz w:val="28"/>
          <w:szCs w:val="28"/>
          <w:lang w:eastAsia="ru-RU"/>
        </w:rPr>
        <w:t>, цель о</w:t>
      </w:r>
      <w:r w:rsidRPr="00B847DA">
        <w:rPr>
          <w:rFonts w:ascii="Times New Roman" w:eastAsia="Times New Roman" w:hAnsi="Times New Roman"/>
          <w:sz w:val="28"/>
          <w:szCs w:val="28"/>
          <w:lang w:eastAsia="ru-RU"/>
        </w:rPr>
        <w:t>т</w:t>
      </w:r>
      <w:r w:rsidRPr="00B847DA">
        <w:rPr>
          <w:rFonts w:ascii="Times New Roman" w:eastAsia="Times New Roman" w:hAnsi="Times New Roman"/>
          <w:sz w:val="28"/>
          <w:szCs w:val="28"/>
          <w:lang w:eastAsia="ru-RU"/>
        </w:rPr>
        <w:t>дела маркетинга</w:t>
      </w:r>
      <w:r w:rsidR="00BA7AC1">
        <w:rPr>
          <w:rFonts w:ascii="Times New Roman" w:eastAsia="Times New Roman" w:hAnsi="Times New Roman"/>
          <w:sz w:val="28"/>
          <w:szCs w:val="28"/>
          <w:lang w:eastAsia="ru-RU"/>
        </w:rPr>
        <w:t>, является создание предложений</w:t>
      </w:r>
      <w:r w:rsidRPr="00B847DA">
        <w:rPr>
          <w:rFonts w:ascii="Times New Roman" w:eastAsia="Times New Roman" w:hAnsi="Times New Roman"/>
          <w:sz w:val="28"/>
          <w:szCs w:val="28"/>
          <w:lang w:eastAsia="ru-RU"/>
        </w:rPr>
        <w:t xml:space="preserve"> по формированию и пров</w:t>
      </w:r>
      <w:r w:rsidRPr="00B847DA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B847DA">
        <w:rPr>
          <w:rFonts w:ascii="Times New Roman" w:eastAsia="Times New Roman" w:hAnsi="Times New Roman"/>
          <w:sz w:val="28"/>
          <w:szCs w:val="28"/>
          <w:lang w:eastAsia="ru-RU"/>
        </w:rPr>
        <w:t xml:space="preserve">дению производственной и маркетинговой политики </w:t>
      </w:r>
      <w:r w:rsidR="00BA7AC1">
        <w:rPr>
          <w:rFonts w:ascii="Times New Roman" w:eastAsia="Times New Roman" w:hAnsi="Times New Roman"/>
          <w:sz w:val="28"/>
          <w:szCs w:val="28"/>
          <w:lang w:eastAsia="ru-RU"/>
        </w:rPr>
        <w:t>компании</w:t>
      </w:r>
      <w:r w:rsidRPr="00B847DA">
        <w:rPr>
          <w:rFonts w:ascii="Times New Roman" w:eastAsia="Times New Roman" w:hAnsi="Times New Roman"/>
          <w:sz w:val="28"/>
          <w:szCs w:val="28"/>
          <w:lang w:eastAsia="ru-RU"/>
        </w:rPr>
        <w:t>, а также к</w:t>
      </w:r>
      <w:r w:rsidRPr="00B847DA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B847DA">
        <w:rPr>
          <w:rFonts w:ascii="Times New Roman" w:eastAsia="Times New Roman" w:hAnsi="Times New Roman"/>
          <w:sz w:val="28"/>
          <w:szCs w:val="28"/>
          <w:lang w:eastAsia="ru-RU"/>
        </w:rPr>
        <w:t xml:space="preserve">ординация деятельности в этой области всех подразделений </w:t>
      </w:r>
      <w:r w:rsidR="00BA7AC1">
        <w:rPr>
          <w:rFonts w:ascii="Times New Roman" w:eastAsia="Times New Roman" w:hAnsi="Times New Roman"/>
          <w:sz w:val="28"/>
          <w:szCs w:val="28"/>
          <w:lang w:eastAsia="ru-RU"/>
        </w:rPr>
        <w:t>компании</w:t>
      </w:r>
      <w:r w:rsidRPr="00B847DA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857511" w:rsidRDefault="00B847DA" w:rsidP="00B847DA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847DA">
        <w:rPr>
          <w:rFonts w:ascii="Times New Roman" w:eastAsia="Times New Roman" w:hAnsi="Times New Roman"/>
          <w:sz w:val="28"/>
          <w:szCs w:val="28"/>
          <w:lang w:eastAsia="ru-RU"/>
        </w:rPr>
        <w:t xml:space="preserve">Его рекомендации о рыночной ориентации производственно-хозяйственной и сбытовой деятельности </w:t>
      </w:r>
      <w:r w:rsidR="00C10D90">
        <w:rPr>
          <w:rFonts w:ascii="Times New Roman" w:eastAsia="Times New Roman" w:hAnsi="Times New Roman"/>
          <w:sz w:val="28"/>
          <w:szCs w:val="28"/>
          <w:lang w:eastAsia="ru-RU"/>
        </w:rPr>
        <w:t>компании</w:t>
      </w:r>
      <w:r w:rsidRPr="00B847DA">
        <w:rPr>
          <w:rFonts w:ascii="Times New Roman" w:eastAsia="Times New Roman" w:hAnsi="Times New Roman"/>
          <w:sz w:val="28"/>
          <w:szCs w:val="28"/>
          <w:lang w:eastAsia="ru-RU"/>
        </w:rPr>
        <w:t xml:space="preserve"> после </w:t>
      </w:r>
      <w:r w:rsidR="00C10D90">
        <w:rPr>
          <w:rFonts w:ascii="Times New Roman" w:eastAsia="Times New Roman" w:hAnsi="Times New Roman"/>
          <w:sz w:val="28"/>
          <w:szCs w:val="28"/>
          <w:lang w:eastAsia="ru-RU"/>
        </w:rPr>
        <w:t>согласования с</w:t>
      </w:r>
      <w:r w:rsidRPr="00B847DA">
        <w:rPr>
          <w:rFonts w:ascii="Times New Roman" w:eastAsia="Times New Roman" w:hAnsi="Times New Roman"/>
          <w:sz w:val="28"/>
          <w:szCs w:val="28"/>
          <w:lang w:eastAsia="ru-RU"/>
        </w:rPr>
        <w:t xml:space="preserve"> р</w:t>
      </w:r>
      <w:r w:rsidRPr="00B847DA">
        <w:rPr>
          <w:rFonts w:ascii="Times New Roman" w:eastAsia="Times New Roman" w:hAnsi="Times New Roman"/>
          <w:sz w:val="28"/>
          <w:szCs w:val="28"/>
          <w:lang w:eastAsia="ru-RU"/>
        </w:rPr>
        <w:t>у</w:t>
      </w:r>
      <w:r w:rsidRPr="00B847DA">
        <w:rPr>
          <w:rFonts w:ascii="Times New Roman" w:eastAsia="Times New Roman" w:hAnsi="Times New Roman"/>
          <w:sz w:val="28"/>
          <w:szCs w:val="28"/>
          <w:lang w:eastAsia="ru-RU"/>
        </w:rPr>
        <w:t xml:space="preserve">ководством </w:t>
      </w:r>
      <w:r w:rsidR="00C10D90">
        <w:rPr>
          <w:rFonts w:ascii="Times New Roman" w:eastAsia="Times New Roman" w:hAnsi="Times New Roman"/>
          <w:sz w:val="28"/>
          <w:szCs w:val="28"/>
          <w:lang w:eastAsia="ru-RU"/>
        </w:rPr>
        <w:t>компании</w:t>
      </w:r>
      <w:r w:rsidRPr="00B847DA">
        <w:rPr>
          <w:rFonts w:ascii="Times New Roman" w:eastAsia="Times New Roman" w:hAnsi="Times New Roman"/>
          <w:sz w:val="28"/>
          <w:szCs w:val="28"/>
          <w:lang w:eastAsia="ru-RU"/>
        </w:rPr>
        <w:t xml:space="preserve"> являются </w:t>
      </w:r>
      <w:r w:rsidR="00C10D90">
        <w:rPr>
          <w:rFonts w:ascii="Times New Roman" w:eastAsia="Times New Roman" w:hAnsi="Times New Roman"/>
          <w:sz w:val="28"/>
          <w:szCs w:val="28"/>
          <w:lang w:eastAsia="ru-RU"/>
        </w:rPr>
        <w:t>неотъемлемым</w:t>
      </w:r>
      <w:r w:rsidRPr="00B847DA">
        <w:rPr>
          <w:rFonts w:ascii="Times New Roman" w:eastAsia="Times New Roman" w:hAnsi="Times New Roman"/>
          <w:sz w:val="28"/>
          <w:szCs w:val="28"/>
          <w:lang w:eastAsia="ru-RU"/>
        </w:rPr>
        <w:t xml:space="preserve"> для соответствующих служб, занятых в указанных видах деятельности. </w:t>
      </w:r>
    </w:p>
    <w:p w:rsidR="00B847DA" w:rsidRPr="00B847DA" w:rsidRDefault="00C10D90" w:rsidP="00B847DA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Результаты</w:t>
      </w:r>
      <w:r w:rsidR="00B847DA" w:rsidRPr="00B847DA">
        <w:rPr>
          <w:rFonts w:ascii="Times New Roman" w:eastAsia="Times New Roman" w:hAnsi="Times New Roman"/>
          <w:sz w:val="28"/>
          <w:szCs w:val="28"/>
          <w:lang w:eastAsia="ru-RU"/>
        </w:rPr>
        <w:t xml:space="preserve">, влияющие на рыночную ориентацию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компании</w:t>
      </w:r>
      <w:r w:rsidR="00B847DA" w:rsidRPr="00B847DA">
        <w:rPr>
          <w:rFonts w:ascii="Times New Roman" w:eastAsia="Times New Roman" w:hAnsi="Times New Roman"/>
          <w:sz w:val="28"/>
          <w:szCs w:val="28"/>
          <w:lang w:eastAsia="ru-RU"/>
        </w:rPr>
        <w:t>, все по</w:t>
      </w:r>
      <w:r w:rsidR="00B847DA" w:rsidRPr="00B847DA">
        <w:rPr>
          <w:rFonts w:ascii="Times New Roman" w:eastAsia="Times New Roman" w:hAnsi="Times New Roman"/>
          <w:sz w:val="28"/>
          <w:szCs w:val="28"/>
          <w:lang w:eastAsia="ru-RU"/>
        </w:rPr>
        <w:t>д</w:t>
      </w:r>
      <w:r w:rsidR="00B847DA" w:rsidRPr="00B847DA">
        <w:rPr>
          <w:rFonts w:ascii="Times New Roman" w:eastAsia="Times New Roman" w:hAnsi="Times New Roman"/>
          <w:sz w:val="28"/>
          <w:szCs w:val="28"/>
          <w:lang w:eastAsia="ru-RU"/>
        </w:rPr>
        <w:t>разделе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ния компании</w:t>
      </w:r>
      <w:r w:rsidR="00B847DA" w:rsidRPr="00B847DA">
        <w:rPr>
          <w:rFonts w:ascii="Times New Roman" w:eastAsia="Times New Roman" w:hAnsi="Times New Roman"/>
          <w:sz w:val="28"/>
          <w:szCs w:val="28"/>
          <w:lang w:eastAsia="ru-RU"/>
        </w:rPr>
        <w:t xml:space="preserve"> принимают на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базе</w:t>
      </w:r>
      <w:r w:rsidR="00B847DA" w:rsidRPr="00B847DA">
        <w:rPr>
          <w:rFonts w:ascii="Times New Roman" w:eastAsia="Times New Roman" w:hAnsi="Times New Roman"/>
          <w:sz w:val="28"/>
          <w:szCs w:val="28"/>
          <w:lang w:eastAsia="ru-RU"/>
        </w:rPr>
        <w:t xml:space="preserve"> рекомендаций и по согласованию с отделом маркетинга. Все </w:t>
      </w:r>
      <w:r w:rsidR="00465908">
        <w:rPr>
          <w:rFonts w:ascii="Times New Roman" w:eastAsia="Times New Roman" w:hAnsi="Times New Roman"/>
          <w:sz w:val="28"/>
          <w:szCs w:val="28"/>
          <w:lang w:eastAsia="ru-RU"/>
        </w:rPr>
        <w:t>отделы компании</w:t>
      </w:r>
      <w:r w:rsidR="00B847DA" w:rsidRPr="00B847DA">
        <w:rPr>
          <w:rFonts w:ascii="Times New Roman" w:eastAsia="Times New Roman" w:hAnsi="Times New Roman"/>
          <w:sz w:val="28"/>
          <w:szCs w:val="28"/>
          <w:lang w:eastAsia="ru-RU"/>
        </w:rPr>
        <w:t xml:space="preserve">, обязаны </w:t>
      </w:r>
      <w:r w:rsidR="005E1E8A">
        <w:rPr>
          <w:rFonts w:ascii="Times New Roman" w:eastAsia="Times New Roman" w:hAnsi="Times New Roman"/>
          <w:sz w:val="28"/>
          <w:szCs w:val="28"/>
          <w:lang w:eastAsia="ru-RU"/>
        </w:rPr>
        <w:t>обеспечивать любой информацией</w:t>
      </w:r>
      <w:r w:rsidR="00B847DA" w:rsidRPr="00B847DA">
        <w:rPr>
          <w:rFonts w:ascii="Times New Roman" w:eastAsia="Times New Roman" w:hAnsi="Times New Roman"/>
          <w:sz w:val="28"/>
          <w:szCs w:val="28"/>
          <w:lang w:eastAsia="ru-RU"/>
        </w:rPr>
        <w:t xml:space="preserve"> отде</w:t>
      </w:r>
      <w:r w:rsidR="005E1E8A">
        <w:rPr>
          <w:rFonts w:ascii="Times New Roman" w:eastAsia="Times New Roman" w:hAnsi="Times New Roman"/>
          <w:sz w:val="28"/>
          <w:szCs w:val="28"/>
          <w:lang w:eastAsia="ru-RU"/>
        </w:rPr>
        <w:t>л</w:t>
      </w:r>
      <w:r w:rsidR="00B847DA" w:rsidRPr="00B847DA">
        <w:rPr>
          <w:rFonts w:ascii="Times New Roman" w:eastAsia="Times New Roman" w:hAnsi="Times New Roman"/>
          <w:sz w:val="28"/>
          <w:szCs w:val="28"/>
          <w:lang w:eastAsia="ru-RU"/>
        </w:rPr>
        <w:t xml:space="preserve"> маркетинга о характере и </w:t>
      </w:r>
      <w:r w:rsidR="005E1E8A">
        <w:rPr>
          <w:rFonts w:ascii="Times New Roman" w:eastAsia="Times New Roman" w:hAnsi="Times New Roman"/>
          <w:sz w:val="28"/>
          <w:szCs w:val="28"/>
          <w:lang w:eastAsia="ru-RU"/>
        </w:rPr>
        <w:t>итогах</w:t>
      </w:r>
      <w:r w:rsidR="00B847DA" w:rsidRPr="00B847DA">
        <w:rPr>
          <w:rFonts w:ascii="Times New Roman" w:eastAsia="Times New Roman" w:hAnsi="Times New Roman"/>
          <w:sz w:val="28"/>
          <w:szCs w:val="28"/>
          <w:lang w:eastAsia="ru-RU"/>
        </w:rPr>
        <w:t xml:space="preserve"> своей деятельности. </w:t>
      </w:r>
      <w:r w:rsidR="005E1E8A">
        <w:rPr>
          <w:rFonts w:ascii="Times New Roman" w:eastAsia="Times New Roman" w:hAnsi="Times New Roman"/>
          <w:sz w:val="28"/>
          <w:szCs w:val="28"/>
          <w:lang w:eastAsia="ru-RU"/>
        </w:rPr>
        <w:t>Но так же</w:t>
      </w:r>
      <w:r w:rsidR="00B847DA" w:rsidRPr="00B847D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5E1E8A">
        <w:rPr>
          <w:rFonts w:ascii="Times New Roman" w:eastAsia="Times New Roman" w:hAnsi="Times New Roman"/>
          <w:sz w:val="28"/>
          <w:szCs w:val="28"/>
          <w:lang w:eastAsia="ru-RU"/>
        </w:rPr>
        <w:t>маркетинговый отдел</w:t>
      </w:r>
      <w:r w:rsidR="00B847DA" w:rsidRPr="00B847DA">
        <w:rPr>
          <w:rFonts w:ascii="Times New Roman" w:eastAsia="Times New Roman" w:hAnsi="Times New Roman"/>
          <w:sz w:val="28"/>
          <w:szCs w:val="28"/>
          <w:lang w:eastAsia="ru-RU"/>
        </w:rPr>
        <w:t xml:space="preserve"> обязан </w:t>
      </w:r>
      <w:r w:rsidR="005E1E8A">
        <w:rPr>
          <w:rFonts w:ascii="Times New Roman" w:eastAsia="Times New Roman" w:hAnsi="Times New Roman"/>
          <w:sz w:val="28"/>
          <w:szCs w:val="28"/>
          <w:lang w:eastAsia="ru-RU"/>
        </w:rPr>
        <w:t>обеспечить доступность</w:t>
      </w:r>
      <w:r w:rsidR="00B847DA" w:rsidRPr="00B847DA">
        <w:rPr>
          <w:rFonts w:ascii="Times New Roman" w:eastAsia="Times New Roman" w:hAnsi="Times New Roman"/>
          <w:sz w:val="28"/>
          <w:szCs w:val="28"/>
          <w:lang w:eastAsia="ru-RU"/>
        </w:rPr>
        <w:t xml:space="preserve"> всем другим подразделениям </w:t>
      </w:r>
      <w:r w:rsidR="005E1E8A">
        <w:rPr>
          <w:rFonts w:ascii="Times New Roman" w:eastAsia="Times New Roman" w:hAnsi="Times New Roman"/>
          <w:sz w:val="28"/>
          <w:szCs w:val="28"/>
          <w:lang w:eastAsia="ru-RU"/>
        </w:rPr>
        <w:t>компании</w:t>
      </w:r>
      <w:r w:rsidR="00B847DA" w:rsidRPr="00B847DA">
        <w:rPr>
          <w:rFonts w:ascii="Times New Roman" w:eastAsia="Times New Roman" w:hAnsi="Times New Roman"/>
          <w:sz w:val="28"/>
          <w:szCs w:val="28"/>
          <w:lang w:eastAsia="ru-RU"/>
        </w:rPr>
        <w:t xml:space="preserve"> информацию, необходимую для рыночной орие</w:t>
      </w:r>
      <w:r w:rsidR="00B847DA" w:rsidRPr="00B847DA">
        <w:rPr>
          <w:rFonts w:ascii="Times New Roman" w:eastAsia="Times New Roman" w:hAnsi="Times New Roman"/>
          <w:sz w:val="28"/>
          <w:szCs w:val="28"/>
          <w:lang w:eastAsia="ru-RU"/>
        </w:rPr>
        <w:t>н</w:t>
      </w:r>
      <w:r w:rsidR="00B847DA" w:rsidRPr="00B847DA">
        <w:rPr>
          <w:rFonts w:ascii="Times New Roman" w:eastAsia="Times New Roman" w:hAnsi="Times New Roman"/>
          <w:sz w:val="28"/>
          <w:szCs w:val="28"/>
          <w:lang w:eastAsia="ru-RU"/>
        </w:rPr>
        <w:t>тации их деятельности.</w:t>
      </w:r>
    </w:p>
    <w:p w:rsidR="00B847DA" w:rsidRPr="00B847DA" w:rsidRDefault="00B847DA" w:rsidP="00B847DA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847DA">
        <w:rPr>
          <w:rFonts w:ascii="Times New Roman" w:eastAsia="Times New Roman" w:hAnsi="Times New Roman"/>
          <w:sz w:val="28"/>
          <w:szCs w:val="28"/>
          <w:lang w:eastAsia="ru-RU"/>
        </w:rPr>
        <w:t>Классификация затрат на маркетинг, применяемая ООО «</w:t>
      </w:r>
      <w:proofErr w:type="spellStart"/>
      <w:r w:rsidRPr="00B847DA">
        <w:rPr>
          <w:rFonts w:ascii="Times New Roman" w:eastAsia="Times New Roman" w:hAnsi="Times New Roman"/>
          <w:sz w:val="28"/>
          <w:szCs w:val="28"/>
          <w:lang w:eastAsia="ru-RU"/>
        </w:rPr>
        <w:t>Транси</w:t>
      </w:r>
      <w:r w:rsidRPr="00B847DA">
        <w:rPr>
          <w:rFonts w:ascii="Times New Roman" w:eastAsia="Times New Roman" w:hAnsi="Times New Roman"/>
          <w:sz w:val="28"/>
          <w:szCs w:val="28"/>
          <w:lang w:eastAsia="ru-RU"/>
        </w:rPr>
        <w:t>м</w:t>
      </w:r>
      <w:r w:rsidRPr="00B847DA">
        <w:rPr>
          <w:rFonts w:ascii="Times New Roman" w:eastAsia="Times New Roman" w:hAnsi="Times New Roman"/>
          <w:sz w:val="28"/>
          <w:szCs w:val="28"/>
          <w:lang w:eastAsia="ru-RU"/>
        </w:rPr>
        <w:t>порт</w:t>
      </w:r>
      <w:proofErr w:type="spellEnd"/>
      <w:r w:rsidRPr="00B847DA">
        <w:rPr>
          <w:rFonts w:ascii="Times New Roman" w:eastAsia="Times New Roman" w:hAnsi="Times New Roman"/>
          <w:sz w:val="28"/>
          <w:szCs w:val="28"/>
          <w:lang w:eastAsia="ru-RU"/>
        </w:rPr>
        <w:t>» представлена в таблице 14.</w:t>
      </w:r>
    </w:p>
    <w:p w:rsidR="00B847DA" w:rsidRPr="00B847DA" w:rsidRDefault="00B847DA" w:rsidP="00B847DA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847DA">
        <w:rPr>
          <w:rFonts w:ascii="Times New Roman" w:eastAsia="Times New Roman" w:hAnsi="Times New Roman"/>
          <w:sz w:val="28"/>
          <w:szCs w:val="28"/>
          <w:lang w:eastAsia="ru-RU"/>
        </w:rPr>
        <w:t xml:space="preserve">В </w:t>
      </w:r>
      <w:r w:rsidR="00035D25">
        <w:rPr>
          <w:rFonts w:ascii="Times New Roman" w:eastAsia="Times New Roman" w:hAnsi="Times New Roman"/>
          <w:sz w:val="28"/>
          <w:szCs w:val="28"/>
          <w:lang w:eastAsia="ru-RU"/>
        </w:rPr>
        <w:t>нашей</w:t>
      </w:r>
      <w:r w:rsidRPr="00B847DA">
        <w:rPr>
          <w:rFonts w:ascii="Times New Roman" w:eastAsia="Times New Roman" w:hAnsi="Times New Roman"/>
          <w:sz w:val="28"/>
          <w:szCs w:val="28"/>
          <w:lang w:eastAsia="ru-RU"/>
        </w:rPr>
        <w:t xml:space="preserve"> работе </w:t>
      </w:r>
      <w:r w:rsidR="00035D25">
        <w:rPr>
          <w:rFonts w:ascii="Times New Roman" w:eastAsia="Times New Roman" w:hAnsi="Times New Roman"/>
          <w:sz w:val="28"/>
          <w:szCs w:val="28"/>
          <w:lang w:eastAsia="ru-RU"/>
        </w:rPr>
        <w:t>видны</w:t>
      </w:r>
      <w:r w:rsidRPr="00B847D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gramStart"/>
      <w:r w:rsidR="00035D25">
        <w:rPr>
          <w:rFonts w:ascii="Times New Roman" w:eastAsia="Times New Roman" w:hAnsi="Times New Roman"/>
          <w:sz w:val="28"/>
          <w:szCs w:val="28"/>
          <w:lang w:eastAsia="ru-RU"/>
        </w:rPr>
        <w:t>расходы</w:t>
      </w:r>
      <w:proofErr w:type="gramEnd"/>
      <w:r w:rsidRPr="00B847DA">
        <w:rPr>
          <w:rFonts w:ascii="Times New Roman" w:eastAsia="Times New Roman" w:hAnsi="Times New Roman"/>
          <w:sz w:val="28"/>
          <w:szCs w:val="28"/>
          <w:lang w:eastAsia="ru-RU"/>
        </w:rPr>
        <w:t xml:space="preserve"> связанные с мониторингом </w:t>
      </w:r>
      <w:r w:rsidR="00035D25">
        <w:rPr>
          <w:rFonts w:ascii="Times New Roman" w:eastAsia="Times New Roman" w:hAnsi="Times New Roman"/>
          <w:sz w:val="28"/>
          <w:szCs w:val="28"/>
          <w:lang w:eastAsia="ru-RU"/>
        </w:rPr>
        <w:t>главных</w:t>
      </w:r>
      <w:r w:rsidRPr="00B847DA">
        <w:rPr>
          <w:rFonts w:ascii="Times New Roman" w:eastAsia="Times New Roman" w:hAnsi="Times New Roman"/>
          <w:sz w:val="28"/>
          <w:szCs w:val="28"/>
          <w:lang w:eastAsia="ru-RU"/>
        </w:rPr>
        <w:t xml:space="preserve"> конкурентов </w:t>
      </w:r>
      <w:r w:rsidR="00035D25">
        <w:rPr>
          <w:rFonts w:ascii="Times New Roman" w:eastAsia="Times New Roman" w:hAnsi="Times New Roman"/>
          <w:sz w:val="28"/>
          <w:szCs w:val="28"/>
          <w:lang w:eastAsia="ru-RU"/>
        </w:rPr>
        <w:t>компании</w:t>
      </w:r>
      <w:r w:rsidRPr="00B847DA">
        <w:rPr>
          <w:rFonts w:ascii="Times New Roman" w:eastAsia="Times New Roman" w:hAnsi="Times New Roman"/>
          <w:sz w:val="28"/>
          <w:szCs w:val="28"/>
          <w:lang w:eastAsia="ru-RU"/>
        </w:rPr>
        <w:t>, исследованием их конкурентных преимуществ.</w:t>
      </w:r>
    </w:p>
    <w:p w:rsidR="00B847DA" w:rsidRPr="00B847DA" w:rsidRDefault="00035D25" w:rsidP="00035D25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Еще происходит</w:t>
      </w:r>
      <w:r w:rsidR="00B847DA" w:rsidRPr="00B847DA">
        <w:rPr>
          <w:rFonts w:ascii="Times New Roman" w:eastAsia="Times New Roman" w:hAnsi="Times New Roman"/>
          <w:sz w:val="28"/>
          <w:szCs w:val="28"/>
          <w:lang w:eastAsia="ru-RU"/>
        </w:rPr>
        <w:t xml:space="preserve"> снижение затрат по статье «Расходы на рекламу»,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большое</w:t>
      </w:r>
      <w:r w:rsidR="00B847DA" w:rsidRPr="00B847DA">
        <w:rPr>
          <w:rFonts w:ascii="Times New Roman" w:eastAsia="Times New Roman" w:hAnsi="Times New Roman"/>
          <w:sz w:val="28"/>
          <w:szCs w:val="28"/>
          <w:lang w:eastAsia="ru-RU"/>
        </w:rPr>
        <w:t xml:space="preserve"> снижение произошло в 2018 году, которое в абсолютном выражении составило 1757 тыс. руб., в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итоге</w:t>
      </w:r>
      <w:r w:rsidR="00B847DA" w:rsidRPr="00B847DA">
        <w:rPr>
          <w:rFonts w:ascii="Times New Roman" w:eastAsia="Times New Roman" w:hAnsi="Times New Roman"/>
          <w:sz w:val="28"/>
          <w:szCs w:val="28"/>
          <w:lang w:eastAsia="ru-RU"/>
        </w:rPr>
        <w:t xml:space="preserve"> отказа от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любых</w:t>
      </w:r>
      <w:r w:rsidR="00B847DA" w:rsidRPr="00B847DA">
        <w:rPr>
          <w:rFonts w:ascii="Times New Roman" w:eastAsia="Times New Roman" w:hAnsi="Times New Roman"/>
          <w:sz w:val="28"/>
          <w:szCs w:val="28"/>
          <w:lang w:eastAsia="ru-RU"/>
        </w:rPr>
        <w:t xml:space="preserve"> видов рекла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мы (интернет, радио,</w:t>
      </w:r>
      <w:r w:rsidRPr="00035D2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TV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B847DA" w:rsidRPr="00B847DA">
        <w:rPr>
          <w:rFonts w:ascii="Times New Roman" w:eastAsia="Times New Roman" w:hAnsi="Times New Roman"/>
          <w:sz w:val="28"/>
          <w:szCs w:val="28"/>
          <w:lang w:eastAsia="ru-RU"/>
        </w:rPr>
        <w:t>и т.д.).</w:t>
      </w:r>
    </w:p>
    <w:p w:rsidR="00B847DA" w:rsidRDefault="00B847DA" w:rsidP="00B847D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847DA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Таблица 14 - Состав, структура и динамика расходов на маркетинг тыс. руб. за 2017 – 2019 годы, тыс. руб.</w:t>
      </w:r>
    </w:p>
    <w:p w:rsidR="00B847DA" w:rsidRPr="00B847DA" w:rsidRDefault="00B847DA" w:rsidP="00B847D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851"/>
        <w:gridCol w:w="850"/>
        <w:gridCol w:w="851"/>
        <w:gridCol w:w="850"/>
        <w:gridCol w:w="851"/>
        <w:gridCol w:w="850"/>
        <w:gridCol w:w="851"/>
        <w:gridCol w:w="850"/>
        <w:gridCol w:w="851"/>
      </w:tblGrid>
      <w:tr w:rsidR="007171AF" w:rsidRPr="00B847DA" w:rsidTr="007171AF">
        <w:tc>
          <w:tcPr>
            <w:tcW w:w="18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47DA" w:rsidRPr="00B847DA" w:rsidRDefault="00B847DA" w:rsidP="00B847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847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Вид маркети</w:t>
            </w:r>
            <w:r w:rsidRPr="00B847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</w:t>
            </w:r>
            <w:r w:rsidRPr="00B847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говых з</w:t>
            </w:r>
            <w:r w:rsidRPr="00B847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Pr="00B847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трат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47DA" w:rsidRPr="00B847DA" w:rsidRDefault="00B847DA" w:rsidP="00B847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847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2017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47DA" w:rsidRPr="00B847DA" w:rsidRDefault="00B847DA" w:rsidP="00B847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847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47DA" w:rsidRPr="00B847DA" w:rsidRDefault="00B847DA" w:rsidP="00B847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847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47DA" w:rsidRPr="00B847DA" w:rsidRDefault="00B847DA" w:rsidP="00B847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847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Абсолютное отклон</w:t>
            </w:r>
            <w:r w:rsidRPr="00B847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B847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ние, тыс. руб.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47DA" w:rsidRPr="00B847DA" w:rsidRDefault="00B847DA" w:rsidP="00B847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847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Относительное откл</w:t>
            </w:r>
            <w:r w:rsidRPr="00B847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B847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нение,</w:t>
            </w:r>
          </w:p>
          <w:p w:rsidR="00B847DA" w:rsidRPr="00B847DA" w:rsidRDefault="00B847DA" w:rsidP="00B847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847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7171AF" w:rsidRPr="00B847DA" w:rsidTr="007171AF">
        <w:tc>
          <w:tcPr>
            <w:tcW w:w="1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47DA" w:rsidRPr="00B847DA" w:rsidRDefault="00B847DA" w:rsidP="00B847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47DA" w:rsidRPr="00B847DA" w:rsidRDefault="00B847DA" w:rsidP="00B847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47DA" w:rsidRPr="00B847DA" w:rsidRDefault="00B847DA" w:rsidP="00B847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47DA" w:rsidRPr="00B847DA" w:rsidRDefault="00B847DA" w:rsidP="00B847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47DA" w:rsidRPr="00B847DA" w:rsidRDefault="00B847DA" w:rsidP="00B847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847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2018/ 2017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47DA" w:rsidRPr="00B847DA" w:rsidRDefault="00B847DA" w:rsidP="00B847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847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2019/ 2018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47DA" w:rsidRPr="00B847DA" w:rsidRDefault="00B847DA" w:rsidP="00B847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847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2019/ 2017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47DA" w:rsidRPr="00B847DA" w:rsidRDefault="00B847DA" w:rsidP="00B847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847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2018/ 2017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47DA" w:rsidRPr="00B847DA" w:rsidRDefault="00B847DA" w:rsidP="00B847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847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2019/ 2018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47DA" w:rsidRPr="00B847DA" w:rsidRDefault="00B847DA" w:rsidP="00B847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847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2019/ 2017</w:t>
            </w:r>
          </w:p>
        </w:tc>
      </w:tr>
      <w:tr w:rsidR="007171AF" w:rsidRPr="00B847DA" w:rsidTr="007171AF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7DA" w:rsidRPr="00B847DA" w:rsidRDefault="00B847DA" w:rsidP="00B847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847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Расходы на р</w:t>
            </w:r>
            <w:r w:rsidRPr="00B847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B847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кламу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7DA" w:rsidRPr="00B847DA" w:rsidRDefault="00B847DA" w:rsidP="00B847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B847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11737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7DA" w:rsidRPr="00B847DA" w:rsidRDefault="00B847DA" w:rsidP="00B847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847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9980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7DA" w:rsidRPr="00B847DA" w:rsidRDefault="00B847DA" w:rsidP="00B847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847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12634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7DA" w:rsidRPr="00B847DA" w:rsidRDefault="00B847DA" w:rsidP="00B847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847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-1757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7DA" w:rsidRPr="00B847DA" w:rsidRDefault="00B847DA" w:rsidP="00B847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847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2654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7DA" w:rsidRPr="00B847DA" w:rsidRDefault="00B847DA" w:rsidP="00B847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847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897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7DA" w:rsidRPr="00B847DA" w:rsidRDefault="00B847DA" w:rsidP="00B847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847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-15,0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7DA" w:rsidRPr="00B847DA" w:rsidRDefault="00B847DA" w:rsidP="00B847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847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26,6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7DA" w:rsidRPr="00B847DA" w:rsidRDefault="00B847DA" w:rsidP="00B847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847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7,6</w:t>
            </w:r>
          </w:p>
        </w:tc>
      </w:tr>
      <w:tr w:rsidR="007171AF" w:rsidRPr="00B847DA" w:rsidTr="007171AF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7DA" w:rsidRPr="00B847DA" w:rsidRDefault="00B847DA" w:rsidP="00B847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847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Расходы по и</w:t>
            </w:r>
            <w:r w:rsidRPr="00B847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</w:t>
            </w:r>
            <w:r w:rsidRPr="00B847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следованию ры</w:t>
            </w:r>
            <w:r w:rsidRPr="00B847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</w:t>
            </w:r>
            <w:r w:rsidRPr="00B847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7DA" w:rsidRPr="00B847DA" w:rsidRDefault="00B847DA" w:rsidP="00B847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847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6192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7DA" w:rsidRPr="00B847DA" w:rsidRDefault="00B847DA" w:rsidP="00B847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847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6981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7DA" w:rsidRPr="00B847DA" w:rsidRDefault="00B847DA" w:rsidP="00B847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847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8617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7DA" w:rsidRPr="00B847DA" w:rsidRDefault="00B847DA" w:rsidP="00B847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847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790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7DA" w:rsidRPr="00B847DA" w:rsidRDefault="00B847DA" w:rsidP="00B847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847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1635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7DA" w:rsidRPr="00B847DA" w:rsidRDefault="00B847DA" w:rsidP="00B847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847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2425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7DA" w:rsidRPr="00B847DA" w:rsidRDefault="00B847DA" w:rsidP="00B847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847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12,8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7DA" w:rsidRPr="00B847DA" w:rsidRDefault="00B847DA" w:rsidP="00B847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847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23,4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7DA" w:rsidRPr="00B847DA" w:rsidRDefault="00B847DA" w:rsidP="00B847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847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39,2</w:t>
            </w:r>
          </w:p>
        </w:tc>
      </w:tr>
      <w:tr w:rsidR="007171AF" w:rsidRPr="00B847DA" w:rsidTr="007171AF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7DA" w:rsidRPr="00B847DA" w:rsidRDefault="00B847DA" w:rsidP="00B847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847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Расходы по участию в в</w:t>
            </w:r>
            <w:r w:rsidRPr="00B847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ы</w:t>
            </w:r>
            <w:r w:rsidRPr="00B847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ставках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7DA" w:rsidRPr="00B847DA" w:rsidRDefault="00B847DA" w:rsidP="00B847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847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7DA" w:rsidRPr="00B847DA" w:rsidRDefault="00B847DA" w:rsidP="00B847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847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3386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7DA" w:rsidRPr="00B847DA" w:rsidRDefault="00B847DA" w:rsidP="00B847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847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4345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7DA" w:rsidRPr="00B847DA" w:rsidRDefault="00B847DA" w:rsidP="00B847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847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1161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7DA" w:rsidRPr="00B847DA" w:rsidRDefault="00B847DA" w:rsidP="00B847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847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959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7DA" w:rsidRPr="00B847DA" w:rsidRDefault="00B847DA" w:rsidP="00B847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847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7DA" w:rsidRPr="00B847DA" w:rsidRDefault="00B847DA" w:rsidP="00B847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847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52,2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7DA" w:rsidRPr="00B847DA" w:rsidRDefault="00B847DA" w:rsidP="00B847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847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28,3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7DA" w:rsidRPr="00B847DA" w:rsidRDefault="00B847DA" w:rsidP="00B847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847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95,3</w:t>
            </w:r>
          </w:p>
        </w:tc>
      </w:tr>
      <w:tr w:rsidR="007171AF" w:rsidRPr="00B847DA" w:rsidTr="007171AF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7DA" w:rsidRPr="00B847DA" w:rsidRDefault="00B847DA" w:rsidP="00B847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847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Оплата труда маркет</w:t>
            </w:r>
            <w:r w:rsidRPr="00B847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B847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лога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7DA" w:rsidRPr="00B847DA" w:rsidRDefault="00B847DA" w:rsidP="00B847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847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935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7DA" w:rsidRPr="00B847DA" w:rsidRDefault="00B847DA" w:rsidP="00B847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847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826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7DA" w:rsidRPr="00B847DA" w:rsidRDefault="00B847DA" w:rsidP="00B847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847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783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7DA" w:rsidRPr="00B847DA" w:rsidRDefault="00B847DA" w:rsidP="00B847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847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-110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7DA" w:rsidRPr="00B847DA" w:rsidRDefault="00B847DA" w:rsidP="00B847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847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-43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7DA" w:rsidRPr="00B847DA" w:rsidRDefault="00B847DA" w:rsidP="00B847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847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-152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7DA" w:rsidRPr="00B847DA" w:rsidRDefault="00B847DA" w:rsidP="00B847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847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-11,7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7DA" w:rsidRPr="00B847DA" w:rsidRDefault="00B847DA" w:rsidP="00B847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847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-5,2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7DA" w:rsidRPr="00B847DA" w:rsidRDefault="00B847DA" w:rsidP="00B847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847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-16,3</w:t>
            </w:r>
          </w:p>
        </w:tc>
      </w:tr>
      <w:tr w:rsidR="007171AF" w:rsidRPr="00B847DA" w:rsidTr="007171AF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7DA" w:rsidRPr="00B847DA" w:rsidRDefault="00B847DA" w:rsidP="00B847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847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Связь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7DA" w:rsidRPr="00B847DA" w:rsidRDefault="00B847DA" w:rsidP="00B847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847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1276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7DA" w:rsidRPr="00B847DA" w:rsidRDefault="00B847DA" w:rsidP="00B847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847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1706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7DA" w:rsidRPr="00B847DA" w:rsidRDefault="00B847DA" w:rsidP="00B847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847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1533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7DA" w:rsidRPr="00B847DA" w:rsidRDefault="00B847DA" w:rsidP="00B847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847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7DA" w:rsidRPr="00B847DA" w:rsidRDefault="00B847DA" w:rsidP="00B847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847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-174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7DA" w:rsidRPr="00B847DA" w:rsidRDefault="00B847DA" w:rsidP="00B847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847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7DA" w:rsidRPr="00B847DA" w:rsidRDefault="00B847DA" w:rsidP="00B847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847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33,7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7DA" w:rsidRPr="00B847DA" w:rsidRDefault="00B847DA" w:rsidP="00B847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847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-10,2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7DA" w:rsidRPr="00B847DA" w:rsidRDefault="00B847DA" w:rsidP="00B847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847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20,1</w:t>
            </w:r>
          </w:p>
        </w:tc>
      </w:tr>
      <w:tr w:rsidR="007171AF" w:rsidRPr="00B847DA" w:rsidTr="007171AF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7DA" w:rsidRPr="00B847DA" w:rsidRDefault="00B847DA" w:rsidP="00B847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847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Администр</w:t>
            </w:r>
            <w:r w:rsidRPr="00B847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Pr="00B847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тивные расх</w:t>
            </w:r>
            <w:r w:rsidRPr="00B847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B847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ды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7DA" w:rsidRPr="00B847DA" w:rsidRDefault="00B847DA" w:rsidP="00B847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847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7DA" w:rsidRPr="00B847DA" w:rsidRDefault="00B847DA" w:rsidP="00B847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847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3002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7DA" w:rsidRPr="00B847DA" w:rsidRDefault="00B847DA" w:rsidP="00B847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847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2593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7DA" w:rsidRPr="00B847DA" w:rsidRDefault="00B847DA" w:rsidP="00B847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847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494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7DA" w:rsidRPr="00B847DA" w:rsidRDefault="00B847DA" w:rsidP="00B847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847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-410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7DA" w:rsidRPr="00B847DA" w:rsidRDefault="00B847DA" w:rsidP="00B847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847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7DA" w:rsidRPr="00B847DA" w:rsidRDefault="00B847DA" w:rsidP="00B847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847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19,7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7DA" w:rsidRPr="00B847DA" w:rsidRDefault="00B847DA" w:rsidP="00B847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847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-13,6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7DA" w:rsidRPr="00B847DA" w:rsidRDefault="00B847DA" w:rsidP="00B847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847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3,4</w:t>
            </w:r>
          </w:p>
        </w:tc>
      </w:tr>
      <w:tr w:rsidR="007171AF" w:rsidRPr="00B847DA" w:rsidTr="007171AF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7DA" w:rsidRPr="00B847DA" w:rsidRDefault="00B847DA" w:rsidP="00B847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847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7DA" w:rsidRPr="00B847DA" w:rsidRDefault="00B847DA" w:rsidP="00B847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847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24874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7DA" w:rsidRPr="00B847DA" w:rsidRDefault="00B847DA" w:rsidP="00B847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847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25881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7DA" w:rsidRPr="00B847DA" w:rsidRDefault="00B847DA" w:rsidP="00B847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847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30504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7DA" w:rsidRPr="00B847DA" w:rsidRDefault="00B847DA" w:rsidP="00B847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847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7DA" w:rsidRPr="00B847DA" w:rsidRDefault="00B847DA" w:rsidP="00B847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847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4623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7DA" w:rsidRPr="00B847DA" w:rsidRDefault="00B847DA" w:rsidP="00B847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847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5630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7DA" w:rsidRPr="00B847DA" w:rsidRDefault="00B847DA" w:rsidP="00B847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847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4,1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7DA" w:rsidRPr="00B847DA" w:rsidRDefault="00B847DA" w:rsidP="00B847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847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17,9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7DA" w:rsidRPr="00B847DA" w:rsidRDefault="00B847DA" w:rsidP="00B847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847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22,6</w:t>
            </w:r>
          </w:p>
        </w:tc>
      </w:tr>
    </w:tbl>
    <w:p w:rsidR="00B847DA" w:rsidRPr="00B847DA" w:rsidRDefault="00B847DA" w:rsidP="00B847DA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847DA" w:rsidRPr="00B847DA" w:rsidRDefault="00B847DA" w:rsidP="00B847DA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847DA">
        <w:rPr>
          <w:rFonts w:ascii="Times New Roman" w:eastAsia="Times New Roman" w:hAnsi="Times New Roman"/>
          <w:sz w:val="28"/>
          <w:szCs w:val="28"/>
          <w:lang w:eastAsia="ru-RU"/>
        </w:rPr>
        <w:t>В большей степени увеличение расходов связано с желанием руково</w:t>
      </w:r>
      <w:r w:rsidRPr="00B847DA">
        <w:rPr>
          <w:rFonts w:ascii="Times New Roman" w:eastAsia="Times New Roman" w:hAnsi="Times New Roman"/>
          <w:sz w:val="28"/>
          <w:szCs w:val="28"/>
          <w:lang w:eastAsia="ru-RU"/>
        </w:rPr>
        <w:t>д</w:t>
      </w:r>
      <w:r w:rsidRPr="00B847DA">
        <w:rPr>
          <w:rFonts w:ascii="Times New Roman" w:eastAsia="Times New Roman" w:hAnsi="Times New Roman"/>
          <w:sz w:val="28"/>
          <w:szCs w:val="28"/>
          <w:lang w:eastAsia="ru-RU"/>
        </w:rPr>
        <w:t>ства организации информировать потенциальных клиентов о новой проду</w:t>
      </w:r>
      <w:r w:rsidRPr="00B847DA">
        <w:rPr>
          <w:rFonts w:ascii="Times New Roman" w:eastAsia="Times New Roman" w:hAnsi="Times New Roman"/>
          <w:sz w:val="28"/>
          <w:szCs w:val="28"/>
          <w:lang w:eastAsia="ru-RU"/>
        </w:rPr>
        <w:t>к</w:t>
      </w:r>
      <w:r w:rsidRPr="00B847DA">
        <w:rPr>
          <w:rFonts w:ascii="Times New Roman" w:eastAsia="Times New Roman" w:hAnsi="Times New Roman"/>
          <w:sz w:val="28"/>
          <w:szCs w:val="28"/>
          <w:lang w:eastAsia="ru-RU"/>
        </w:rPr>
        <w:t>ции, а также об улучшении технологических характеристик ранее предлага</w:t>
      </w:r>
      <w:r w:rsidRPr="00B847DA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B847DA">
        <w:rPr>
          <w:rFonts w:ascii="Times New Roman" w:eastAsia="Times New Roman" w:hAnsi="Times New Roman"/>
          <w:sz w:val="28"/>
          <w:szCs w:val="28"/>
          <w:lang w:eastAsia="ru-RU"/>
        </w:rPr>
        <w:t>мых услуг. Снижение затрат по статье «Оплата труда» обусловлено полит</w:t>
      </w:r>
      <w:r w:rsidRPr="00B847DA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Pr="00B847DA">
        <w:rPr>
          <w:rFonts w:ascii="Times New Roman" w:eastAsia="Times New Roman" w:hAnsi="Times New Roman"/>
          <w:sz w:val="28"/>
          <w:szCs w:val="28"/>
          <w:lang w:eastAsia="ru-RU"/>
        </w:rPr>
        <w:t xml:space="preserve">кой организации. По другим статьям произошло незначительное увеличение, вызванное ростом цен. </w:t>
      </w:r>
    </w:p>
    <w:p w:rsidR="00B847DA" w:rsidRPr="00B847DA" w:rsidRDefault="00B847DA" w:rsidP="00B847DA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847DA">
        <w:rPr>
          <w:rFonts w:ascii="Times New Roman" w:eastAsia="Times New Roman" w:hAnsi="Times New Roman"/>
          <w:sz w:val="28"/>
          <w:szCs w:val="28"/>
          <w:lang w:eastAsia="ru-RU"/>
        </w:rPr>
        <w:t>Далее проанализируем более подробно структуру затрат на маркетинг. В структуре маркетинговых затрат в 2019 году наибольший удельный вес з</w:t>
      </w:r>
      <w:r w:rsidRPr="00B847DA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B847DA">
        <w:rPr>
          <w:rFonts w:ascii="Times New Roman" w:eastAsia="Times New Roman" w:hAnsi="Times New Roman"/>
          <w:sz w:val="28"/>
          <w:szCs w:val="28"/>
          <w:lang w:eastAsia="ru-RU"/>
        </w:rPr>
        <w:t>нимают: расходы на рекламу на – 41,42% и расходы исследование рынка – 28,25%.</w:t>
      </w:r>
    </w:p>
    <w:p w:rsidR="00857511" w:rsidRDefault="00857511" w:rsidP="00B847DA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Следует заметить, ч</w:t>
      </w:r>
      <w:r w:rsidR="00B847DA" w:rsidRPr="00B847DA">
        <w:rPr>
          <w:rFonts w:ascii="Times New Roman" w:eastAsia="Times New Roman" w:hAnsi="Times New Roman"/>
          <w:sz w:val="28"/>
          <w:szCs w:val="28"/>
          <w:lang w:eastAsia="ru-RU"/>
        </w:rPr>
        <w:t xml:space="preserve">то </w:t>
      </w:r>
      <w:r w:rsidR="000C4791">
        <w:rPr>
          <w:rFonts w:ascii="Times New Roman" w:eastAsia="Times New Roman" w:hAnsi="Times New Roman"/>
          <w:sz w:val="28"/>
          <w:szCs w:val="28"/>
          <w:lang w:eastAsia="ru-RU"/>
        </w:rPr>
        <w:t>расходы</w:t>
      </w:r>
      <w:r w:rsidR="00B847DA" w:rsidRPr="00B847DA">
        <w:rPr>
          <w:rFonts w:ascii="Times New Roman" w:eastAsia="Times New Roman" w:hAnsi="Times New Roman"/>
          <w:sz w:val="28"/>
          <w:szCs w:val="28"/>
          <w:lang w:eastAsia="ru-RU"/>
        </w:rPr>
        <w:t xml:space="preserve"> на </w:t>
      </w:r>
      <w:r w:rsidR="000C4791">
        <w:rPr>
          <w:rFonts w:ascii="Times New Roman" w:eastAsia="Times New Roman" w:hAnsi="Times New Roman"/>
          <w:sz w:val="28"/>
          <w:szCs w:val="28"/>
          <w:lang w:eastAsia="ru-RU"/>
        </w:rPr>
        <w:t>изучение</w:t>
      </w:r>
      <w:r w:rsidR="00B847DA" w:rsidRPr="00B847DA">
        <w:rPr>
          <w:rFonts w:ascii="Times New Roman" w:eastAsia="Times New Roman" w:hAnsi="Times New Roman"/>
          <w:sz w:val="28"/>
          <w:szCs w:val="28"/>
          <w:lang w:eastAsia="ru-RU"/>
        </w:rPr>
        <w:t xml:space="preserve"> рынка в 2017-2019 гг. ув</w:t>
      </w:r>
      <w:r w:rsidR="00B847DA" w:rsidRPr="00B847DA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="00B847DA" w:rsidRPr="00B847DA">
        <w:rPr>
          <w:rFonts w:ascii="Times New Roman" w:eastAsia="Times New Roman" w:hAnsi="Times New Roman"/>
          <w:sz w:val="28"/>
          <w:szCs w:val="28"/>
          <w:lang w:eastAsia="ru-RU"/>
        </w:rPr>
        <w:t xml:space="preserve">личивались в структуре </w:t>
      </w:r>
      <w:r w:rsidR="000C4791">
        <w:rPr>
          <w:rFonts w:ascii="Times New Roman" w:eastAsia="Times New Roman" w:hAnsi="Times New Roman"/>
          <w:sz w:val="28"/>
          <w:szCs w:val="28"/>
          <w:lang w:eastAsia="ru-RU"/>
        </w:rPr>
        <w:t>расход</w:t>
      </w:r>
      <w:r w:rsidR="00B847DA" w:rsidRPr="00B847DA">
        <w:rPr>
          <w:rFonts w:ascii="Times New Roman" w:eastAsia="Times New Roman" w:hAnsi="Times New Roman"/>
          <w:sz w:val="28"/>
          <w:szCs w:val="28"/>
          <w:lang w:eastAsia="ru-RU"/>
        </w:rPr>
        <w:t xml:space="preserve"> на м</w:t>
      </w:r>
      <w:r w:rsidR="000C4791">
        <w:rPr>
          <w:rFonts w:ascii="Times New Roman" w:eastAsia="Times New Roman" w:hAnsi="Times New Roman"/>
          <w:sz w:val="28"/>
          <w:szCs w:val="28"/>
          <w:lang w:eastAsia="ru-RU"/>
        </w:rPr>
        <w:t>аркетинг с 24,89% до 28,25%, что нам</w:t>
      </w:r>
      <w:r w:rsidR="00B847DA" w:rsidRPr="00B847D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0C4791">
        <w:rPr>
          <w:rFonts w:ascii="Times New Roman" w:eastAsia="Times New Roman" w:hAnsi="Times New Roman"/>
          <w:sz w:val="28"/>
          <w:szCs w:val="28"/>
          <w:lang w:eastAsia="ru-RU"/>
        </w:rPr>
        <w:t>д</w:t>
      </w:r>
      <w:r w:rsidR="000C4791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="000C4791">
        <w:rPr>
          <w:rFonts w:ascii="Times New Roman" w:eastAsia="Times New Roman" w:hAnsi="Times New Roman"/>
          <w:sz w:val="28"/>
          <w:szCs w:val="28"/>
          <w:lang w:eastAsia="ru-RU"/>
        </w:rPr>
        <w:t>ет</w:t>
      </w:r>
      <w:r w:rsidR="00B847DA" w:rsidRPr="00B847DA">
        <w:rPr>
          <w:rFonts w:ascii="Times New Roman" w:eastAsia="Times New Roman" w:hAnsi="Times New Roman"/>
          <w:sz w:val="28"/>
          <w:szCs w:val="28"/>
          <w:lang w:eastAsia="ru-RU"/>
        </w:rPr>
        <w:t xml:space="preserve"> сделать вывод об увеличении маркетинговых исследований рынка, пров</w:t>
      </w:r>
      <w:r w:rsidR="00B847DA" w:rsidRPr="00B847DA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="00B847DA" w:rsidRPr="00B847DA">
        <w:rPr>
          <w:rFonts w:ascii="Times New Roman" w:eastAsia="Times New Roman" w:hAnsi="Times New Roman"/>
          <w:sz w:val="28"/>
          <w:szCs w:val="28"/>
          <w:lang w:eastAsia="ru-RU"/>
        </w:rPr>
        <w:t xml:space="preserve">димых </w:t>
      </w:r>
      <w:r w:rsidR="000C4791">
        <w:rPr>
          <w:rFonts w:ascii="Times New Roman" w:eastAsia="Times New Roman" w:hAnsi="Times New Roman"/>
          <w:sz w:val="28"/>
          <w:szCs w:val="28"/>
          <w:lang w:eastAsia="ru-RU"/>
        </w:rPr>
        <w:t>маркетинговым отделом компании</w:t>
      </w:r>
      <w:r w:rsidR="00B847DA" w:rsidRPr="00B847DA">
        <w:rPr>
          <w:rFonts w:ascii="Times New Roman" w:eastAsia="Times New Roman" w:hAnsi="Times New Roman"/>
          <w:sz w:val="28"/>
          <w:szCs w:val="28"/>
          <w:lang w:eastAsia="ru-RU"/>
        </w:rPr>
        <w:t xml:space="preserve">, а также о важности этого </w:t>
      </w:r>
      <w:r w:rsidR="000C4791">
        <w:rPr>
          <w:rFonts w:ascii="Times New Roman" w:eastAsia="Times New Roman" w:hAnsi="Times New Roman"/>
          <w:sz w:val="28"/>
          <w:szCs w:val="28"/>
          <w:lang w:eastAsia="ru-RU"/>
        </w:rPr>
        <w:t>марк</w:t>
      </w:r>
      <w:r w:rsidR="000C4791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="000C4791">
        <w:rPr>
          <w:rFonts w:ascii="Times New Roman" w:eastAsia="Times New Roman" w:hAnsi="Times New Roman"/>
          <w:sz w:val="28"/>
          <w:szCs w:val="28"/>
          <w:lang w:eastAsia="ru-RU"/>
        </w:rPr>
        <w:t>тингового инструмента</w:t>
      </w:r>
      <w:r w:rsidR="00B847DA" w:rsidRPr="00B847DA">
        <w:rPr>
          <w:rFonts w:ascii="Times New Roman" w:eastAsia="Times New Roman" w:hAnsi="Times New Roman"/>
          <w:sz w:val="28"/>
          <w:szCs w:val="28"/>
          <w:lang w:eastAsia="ru-RU"/>
        </w:rPr>
        <w:t xml:space="preserve"> для деятельности </w:t>
      </w:r>
      <w:r w:rsidR="000C4791">
        <w:rPr>
          <w:rFonts w:ascii="Times New Roman" w:eastAsia="Times New Roman" w:hAnsi="Times New Roman"/>
          <w:sz w:val="28"/>
          <w:szCs w:val="28"/>
          <w:lang w:eastAsia="ru-RU"/>
        </w:rPr>
        <w:t>компании</w:t>
      </w:r>
      <w:r w:rsidR="00B847DA" w:rsidRPr="00B847DA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</w:p>
    <w:p w:rsidR="00B847DA" w:rsidRPr="00B847DA" w:rsidRDefault="000C4791" w:rsidP="00B847DA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Дальше идет</w:t>
      </w:r>
      <w:r w:rsidR="00B847DA" w:rsidRPr="00B847DA">
        <w:rPr>
          <w:rFonts w:ascii="Times New Roman" w:eastAsia="Times New Roman" w:hAnsi="Times New Roman"/>
          <w:sz w:val="28"/>
          <w:szCs w:val="28"/>
          <w:lang w:eastAsia="ru-RU"/>
        </w:rPr>
        <w:t xml:space="preserve"> увеличение </w:t>
      </w:r>
      <w:r w:rsidRPr="00B847DA">
        <w:rPr>
          <w:rFonts w:ascii="Times New Roman" w:eastAsia="Times New Roman" w:hAnsi="Times New Roman"/>
          <w:sz w:val="28"/>
          <w:szCs w:val="28"/>
          <w:lang w:eastAsia="ru-RU"/>
        </w:rPr>
        <w:t xml:space="preserve">удельного веса затрат </w:t>
      </w:r>
      <w:r w:rsidR="00B847DA" w:rsidRPr="00B847DA">
        <w:rPr>
          <w:rFonts w:ascii="Times New Roman" w:eastAsia="Times New Roman" w:hAnsi="Times New Roman"/>
          <w:sz w:val="28"/>
          <w:szCs w:val="28"/>
          <w:lang w:eastAsia="ru-RU"/>
        </w:rPr>
        <w:t xml:space="preserve">в структуре на участие в </w:t>
      </w:r>
      <w:r w:rsidRPr="00B847DA">
        <w:rPr>
          <w:rFonts w:ascii="Times New Roman" w:eastAsia="Times New Roman" w:hAnsi="Times New Roman"/>
          <w:sz w:val="28"/>
          <w:szCs w:val="28"/>
          <w:lang w:eastAsia="ru-RU"/>
        </w:rPr>
        <w:t>конференциях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B847DA">
        <w:rPr>
          <w:rFonts w:ascii="Times New Roman" w:eastAsia="Times New Roman" w:hAnsi="Times New Roman"/>
          <w:sz w:val="28"/>
          <w:szCs w:val="28"/>
          <w:lang w:eastAsia="ru-RU"/>
        </w:rPr>
        <w:t xml:space="preserve"> ярмарках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B847D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выставках</w:t>
      </w:r>
      <w:r w:rsidR="00B847DA" w:rsidRPr="00B847DA">
        <w:rPr>
          <w:rFonts w:ascii="Times New Roman" w:eastAsia="Times New Roman" w:hAnsi="Times New Roman"/>
          <w:sz w:val="28"/>
          <w:szCs w:val="28"/>
          <w:lang w:eastAsia="ru-RU"/>
        </w:rPr>
        <w:t xml:space="preserve"> и с 3,76% до 14,24%, это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говорит</w:t>
      </w:r>
      <w:r w:rsidR="00B847DA" w:rsidRPr="00B847DA">
        <w:rPr>
          <w:rFonts w:ascii="Times New Roman" w:eastAsia="Times New Roman" w:hAnsi="Times New Roman"/>
          <w:sz w:val="28"/>
          <w:szCs w:val="28"/>
          <w:lang w:eastAsia="ru-RU"/>
        </w:rPr>
        <w:t xml:space="preserve"> об активных участиях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компании</w:t>
      </w:r>
      <w:r w:rsidR="00B847DA" w:rsidRPr="00B847DA">
        <w:rPr>
          <w:rFonts w:ascii="Times New Roman" w:eastAsia="Times New Roman" w:hAnsi="Times New Roman"/>
          <w:sz w:val="28"/>
          <w:szCs w:val="28"/>
          <w:lang w:eastAsia="ru-RU"/>
        </w:rPr>
        <w:t xml:space="preserve"> в </w:t>
      </w:r>
      <w:r w:rsidRPr="00B847DA">
        <w:rPr>
          <w:rFonts w:ascii="Times New Roman" w:eastAsia="Times New Roman" w:hAnsi="Times New Roman"/>
          <w:sz w:val="28"/>
          <w:szCs w:val="28"/>
          <w:lang w:eastAsia="ru-RU"/>
        </w:rPr>
        <w:t>международных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B847D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региональных</w:t>
      </w:r>
      <w:r w:rsidR="00B847DA" w:rsidRPr="00B847D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B847DA">
        <w:rPr>
          <w:rFonts w:ascii="Times New Roman" w:eastAsia="Times New Roman" w:hAnsi="Times New Roman"/>
          <w:sz w:val="28"/>
          <w:szCs w:val="28"/>
          <w:lang w:eastAsia="ru-RU"/>
        </w:rPr>
        <w:t>конференц</w:t>
      </w:r>
      <w:r w:rsidRPr="00B847DA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Pr="00B847DA">
        <w:rPr>
          <w:rFonts w:ascii="Times New Roman" w:eastAsia="Times New Roman" w:hAnsi="Times New Roman"/>
          <w:sz w:val="28"/>
          <w:szCs w:val="28"/>
          <w:lang w:eastAsia="ru-RU"/>
        </w:rPr>
        <w:t xml:space="preserve">ях и </w:t>
      </w:r>
      <w:r w:rsidR="00B847DA" w:rsidRPr="00B847DA">
        <w:rPr>
          <w:rFonts w:ascii="Times New Roman" w:eastAsia="Times New Roman" w:hAnsi="Times New Roman"/>
          <w:sz w:val="28"/>
          <w:szCs w:val="28"/>
          <w:lang w:eastAsia="ru-RU"/>
        </w:rPr>
        <w:t xml:space="preserve">выставках, </w:t>
      </w:r>
      <w:r w:rsidR="006C6BFE">
        <w:rPr>
          <w:rFonts w:ascii="Times New Roman" w:eastAsia="Times New Roman" w:hAnsi="Times New Roman"/>
          <w:sz w:val="28"/>
          <w:szCs w:val="28"/>
          <w:lang w:eastAsia="ru-RU"/>
        </w:rPr>
        <w:t xml:space="preserve">а именно </w:t>
      </w:r>
      <w:proofErr w:type="gramStart"/>
      <w:r w:rsidR="006C6BFE">
        <w:rPr>
          <w:rFonts w:ascii="Times New Roman" w:eastAsia="Times New Roman" w:hAnsi="Times New Roman"/>
          <w:sz w:val="28"/>
          <w:szCs w:val="28"/>
          <w:lang w:eastAsia="ru-RU"/>
        </w:rPr>
        <w:t>об</w:t>
      </w:r>
      <w:proofErr w:type="gramEnd"/>
      <w:r w:rsidR="00B847DA" w:rsidRPr="00B847DA">
        <w:rPr>
          <w:rFonts w:ascii="Times New Roman" w:eastAsia="Times New Roman" w:hAnsi="Times New Roman"/>
          <w:sz w:val="28"/>
          <w:szCs w:val="28"/>
          <w:lang w:eastAsia="ru-RU"/>
        </w:rPr>
        <w:t xml:space="preserve"> направленности на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обеспечение</w:t>
      </w:r>
      <w:r w:rsidR="00B847DA" w:rsidRPr="00B847DA">
        <w:rPr>
          <w:rFonts w:ascii="Times New Roman" w:eastAsia="Times New Roman" w:hAnsi="Times New Roman"/>
          <w:sz w:val="28"/>
          <w:szCs w:val="28"/>
          <w:lang w:eastAsia="ru-RU"/>
        </w:rPr>
        <w:t xml:space="preserve"> информа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цией</w:t>
      </w:r>
      <w:r w:rsidR="00B847DA" w:rsidRPr="00B847D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потребителям</w:t>
      </w:r>
      <w:r w:rsidR="00B847DA" w:rsidRPr="00B847DA">
        <w:rPr>
          <w:rFonts w:ascii="Times New Roman" w:eastAsia="Times New Roman" w:hAnsi="Times New Roman"/>
          <w:sz w:val="28"/>
          <w:szCs w:val="28"/>
          <w:lang w:eastAsia="ru-RU"/>
        </w:rPr>
        <w:t xml:space="preserve"> об оказываемых услугах.</w:t>
      </w:r>
    </w:p>
    <w:p w:rsidR="00B847DA" w:rsidRPr="00B847DA" w:rsidRDefault="00B847DA" w:rsidP="00B847DA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847DA">
        <w:rPr>
          <w:rFonts w:ascii="Times New Roman" w:eastAsia="Times New Roman" w:hAnsi="Times New Roman"/>
          <w:sz w:val="28"/>
          <w:szCs w:val="28"/>
          <w:lang w:eastAsia="ru-RU"/>
        </w:rPr>
        <w:t>Анализируя структуру расходов на маркетинг, можно сказать о том, что ООО «</w:t>
      </w:r>
      <w:proofErr w:type="spellStart"/>
      <w:r w:rsidRPr="00B847DA">
        <w:rPr>
          <w:rFonts w:ascii="Times New Roman" w:eastAsia="Times New Roman" w:hAnsi="Times New Roman"/>
          <w:sz w:val="28"/>
          <w:szCs w:val="28"/>
          <w:lang w:eastAsia="ru-RU"/>
        </w:rPr>
        <w:t>Трансимпорт</w:t>
      </w:r>
      <w:proofErr w:type="spellEnd"/>
      <w:r w:rsidRPr="00B847DA">
        <w:rPr>
          <w:rFonts w:ascii="Times New Roman" w:eastAsia="Times New Roman" w:hAnsi="Times New Roman"/>
          <w:sz w:val="28"/>
          <w:szCs w:val="28"/>
          <w:lang w:eastAsia="ru-RU"/>
        </w:rPr>
        <w:t>» на протяжении всего периода расходовало дене</w:t>
      </w:r>
      <w:r w:rsidRPr="00B847DA">
        <w:rPr>
          <w:rFonts w:ascii="Times New Roman" w:eastAsia="Times New Roman" w:hAnsi="Times New Roman"/>
          <w:sz w:val="28"/>
          <w:szCs w:val="28"/>
          <w:lang w:eastAsia="ru-RU"/>
        </w:rPr>
        <w:t>ж</w:t>
      </w:r>
      <w:r w:rsidRPr="00B847DA">
        <w:rPr>
          <w:rFonts w:ascii="Times New Roman" w:eastAsia="Times New Roman" w:hAnsi="Times New Roman"/>
          <w:sz w:val="28"/>
          <w:szCs w:val="28"/>
          <w:lang w:eastAsia="ru-RU"/>
        </w:rPr>
        <w:t>ные средства на маркетинг в одинаковом соотношении. Наибольший удел</w:t>
      </w:r>
      <w:r w:rsidRPr="00B847DA">
        <w:rPr>
          <w:rFonts w:ascii="Times New Roman" w:eastAsia="Times New Roman" w:hAnsi="Times New Roman"/>
          <w:sz w:val="28"/>
          <w:szCs w:val="28"/>
          <w:lang w:eastAsia="ru-RU"/>
        </w:rPr>
        <w:t>ь</w:t>
      </w:r>
      <w:r w:rsidRPr="00B847DA">
        <w:rPr>
          <w:rFonts w:ascii="Times New Roman" w:eastAsia="Times New Roman" w:hAnsi="Times New Roman"/>
          <w:sz w:val="28"/>
          <w:szCs w:val="28"/>
          <w:lang w:eastAsia="ru-RU"/>
        </w:rPr>
        <w:t>ный вес в структуре расходов на маркетинг занимают расходы на рекламу (41,42%), а наименьшую долю занимает оплата труда маркетолога (2,57%).</w:t>
      </w:r>
    </w:p>
    <w:p w:rsidR="006C6BFE" w:rsidRDefault="006C6BFE" w:rsidP="00B847DA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SWOT-</w:t>
      </w:r>
      <w:r w:rsidR="00B847DA" w:rsidRPr="00B847DA">
        <w:rPr>
          <w:rFonts w:ascii="Times New Roman" w:eastAsia="Times New Roman" w:hAnsi="Times New Roman"/>
          <w:sz w:val="28"/>
          <w:szCs w:val="28"/>
          <w:lang w:eastAsia="ru-RU"/>
        </w:rPr>
        <w:t xml:space="preserve">анализ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помогает нам</w:t>
      </w:r>
      <w:r w:rsidR="00B847DA" w:rsidRPr="00B847D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сделать</w:t>
      </w:r>
      <w:r w:rsidR="00B847DA" w:rsidRPr="00B847DA">
        <w:rPr>
          <w:rFonts w:ascii="Times New Roman" w:eastAsia="Times New Roman" w:hAnsi="Times New Roman"/>
          <w:sz w:val="28"/>
          <w:szCs w:val="28"/>
          <w:lang w:eastAsia="ru-RU"/>
        </w:rPr>
        <w:t xml:space="preserve"> совместное изучение внешней и внутренней среды. </w:t>
      </w:r>
    </w:p>
    <w:p w:rsidR="00857511" w:rsidRDefault="006C6BFE" w:rsidP="00B847DA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Используя</w:t>
      </w:r>
      <w:r w:rsidR="00B847DA" w:rsidRPr="00B847DA">
        <w:rPr>
          <w:rFonts w:ascii="Times New Roman" w:eastAsia="Times New Roman" w:hAnsi="Times New Roman"/>
          <w:sz w:val="28"/>
          <w:szCs w:val="28"/>
          <w:lang w:eastAsia="ru-RU"/>
        </w:rPr>
        <w:t xml:space="preserve"> метод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SWOT-</w:t>
      </w:r>
      <w:r w:rsidR="00B847DA" w:rsidRPr="00B847DA">
        <w:rPr>
          <w:rFonts w:ascii="Times New Roman" w:eastAsia="Times New Roman" w:hAnsi="Times New Roman"/>
          <w:sz w:val="28"/>
          <w:szCs w:val="28"/>
          <w:lang w:eastAsia="ru-RU"/>
        </w:rPr>
        <w:t xml:space="preserve">анализа,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мы можем</w:t>
      </w:r>
      <w:r w:rsidR="00B847DA" w:rsidRPr="00B847D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соединить</w:t>
      </w:r>
      <w:r w:rsidR="00B847DA" w:rsidRPr="00B847DA">
        <w:rPr>
          <w:rFonts w:ascii="Times New Roman" w:eastAsia="Times New Roman" w:hAnsi="Times New Roman"/>
          <w:sz w:val="28"/>
          <w:szCs w:val="28"/>
          <w:lang w:eastAsia="ru-RU"/>
        </w:rPr>
        <w:t xml:space="preserve"> линии связи меж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ду слабой и сильной стороной</w:t>
      </w:r>
      <w:r w:rsidR="00B847DA" w:rsidRPr="00B847DA">
        <w:rPr>
          <w:rFonts w:ascii="Times New Roman" w:eastAsia="Times New Roman" w:hAnsi="Times New Roman"/>
          <w:sz w:val="28"/>
          <w:szCs w:val="28"/>
          <w:lang w:eastAsia="ru-RU"/>
        </w:rPr>
        <w:t xml:space="preserve">, которые присущи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предприятию, а так же</w:t>
      </w:r>
      <w:r w:rsidR="00B847DA" w:rsidRPr="00B847DA">
        <w:rPr>
          <w:rFonts w:ascii="Times New Roman" w:eastAsia="Times New Roman" w:hAnsi="Times New Roman"/>
          <w:sz w:val="28"/>
          <w:szCs w:val="28"/>
          <w:lang w:eastAsia="ru-RU"/>
        </w:rPr>
        <w:t xml:space="preserve"> внешними </w:t>
      </w:r>
      <w:r w:rsidRPr="00B847DA">
        <w:rPr>
          <w:rFonts w:ascii="Times New Roman" w:eastAsia="Times New Roman" w:hAnsi="Times New Roman"/>
          <w:sz w:val="28"/>
          <w:szCs w:val="28"/>
          <w:lang w:eastAsia="ru-RU"/>
        </w:rPr>
        <w:t xml:space="preserve">возможностями и </w:t>
      </w:r>
      <w:r w:rsidR="00B847DA" w:rsidRPr="00B847DA">
        <w:rPr>
          <w:rFonts w:ascii="Times New Roman" w:eastAsia="Times New Roman" w:hAnsi="Times New Roman"/>
          <w:sz w:val="28"/>
          <w:szCs w:val="28"/>
          <w:lang w:eastAsia="ru-RU"/>
        </w:rPr>
        <w:t xml:space="preserve">угрозами. </w:t>
      </w:r>
    </w:p>
    <w:p w:rsidR="00B847DA" w:rsidRPr="00B847DA" w:rsidRDefault="006C6BFE" w:rsidP="00B847DA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Этот</w:t>
      </w:r>
      <w:r w:rsidR="00B847DA" w:rsidRPr="00B847DA">
        <w:rPr>
          <w:rFonts w:ascii="Times New Roman" w:eastAsia="Times New Roman" w:hAnsi="Times New Roman"/>
          <w:sz w:val="28"/>
          <w:szCs w:val="28"/>
          <w:lang w:eastAsia="ru-RU"/>
        </w:rPr>
        <w:t xml:space="preserve"> метод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помогает найти</w:t>
      </w:r>
      <w:r w:rsidR="00B847DA" w:rsidRPr="00B847DA">
        <w:rPr>
          <w:rFonts w:ascii="Times New Roman" w:eastAsia="Times New Roman" w:hAnsi="Times New Roman"/>
          <w:sz w:val="28"/>
          <w:szCs w:val="28"/>
          <w:lang w:eastAsia="ru-RU"/>
        </w:rPr>
        <w:t xml:space="preserve"> сначала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сильные и слабые</w:t>
      </w:r>
      <w:r w:rsidR="00B847DA" w:rsidRPr="00B847DA">
        <w:rPr>
          <w:rFonts w:ascii="Times New Roman" w:eastAsia="Times New Roman" w:hAnsi="Times New Roman"/>
          <w:sz w:val="28"/>
          <w:szCs w:val="28"/>
          <w:lang w:eastAsia="ru-RU"/>
        </w:rPr>
        <w:t xml:space="preserve"> сторон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ы</w:t>
      </w:r>
      <w:r w:rsidR="00B847DA" w:rsidRPr="00B847DA">
        <w:rPr>
          <w:rFonts w:ascii="Times New Roman" w:eastAsia="Times New Roman" w:hAnsi="Times New Roman"/>
          <w:sz w:val="28"/>
          <w:szCs w:val="28"/>
          <w:lang w:eastAsia="ru-RU"/>
        </w:rPr>
        <w:t xml:space="preserve">, а также </w:t>
      </w:r>
      <w:r w:rsidRPr="00B847DA">
        <w:rPr>
          <w:rFonts w:ascii="Times New Roman" w:eastAsia="Times New Roman" w:hAnsi="Times New Roman"/>
          <w:sz w:val="28"/>
          <w:szCs w:val="28"/>
          <w:lang w:eastAsia="ru-RU"/>
        </w:rPr>
        <w:t xml:space="preserve">возможностей и </w:t>
      </w:r>
      <w:r w:rsidR="00B847DA" w:rsidRPr="00B847DA">
        <w:rPr>
          <w:rFonts w:ascii="Times New Roman" w:eastAsia="Times New Roman" w:hAnsi="Times New Roman"/>
          <w:sz w:val="28"/>
          <w:szCs w:val="28"/>
          <w:lang w:eastAsia="ru-RU"/>
        </w:rPr>
        <w:t xml:space="preserve">угроз, и после этого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соединяет цепочки</w:t>
      </w:r>
      <w:r w:rsidR="00B847DA" w:rsidRPr="00B847DA">
        <w:rPr>
          <w:rFonts w:ascii="Times New Roman" w:eastAsia="Times New Roman" w:hAnsi="Times New Roman"/>
          <w:sz w:val="28"/>
          <w:szCs w:val="28"/>
          <w:lang w:eastAsia="ru-RU"/>
        </w:rPr>
        <w:t xml:space="preserve"> связей между ними, кото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рые</w:t>
      </w:r>
      <w:r w:rsidR="00B847DA" w:rsidRPr="00B847D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потом</w:t>
      </w:r>
      <w:r w:rsidR="00B847DA" w:rsidRPr="00B847DA">
        <w:rPr>
          <w:rFonts w:ascii="Times New Roman" w:eastAsia="Times New Roman" w:hAnsi="Times New Roman"/>
          <w:sz w:val="28"/>
          <w:szCs w:val="28"/>
          <w:lang w:eastAsia="ru-RU"/>
        </w:rPr>
        <w:t xml:space="preserve"> могут быть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применены</w:t>
      </w:r>
      <w:r w:rsidR="00B847DA" w:rsidRPr="00B847DA">
        <w:rPr>
          <w:rFonts w:ascii="Times New Roman" w:eastAsia="Times New Roman" w:hAnsi="Times New Roman"/>
          <w:sz w:val="28"/>
          <w:szCs w:val="28"/>
          <w:lang w:eastAsia="ru-RU"/>
        </w:rPr>
        <w:t xml:space="preserve"> для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построения</w:t>
      </w:r>
      <w:r w:rsidR="00B847DA">
        <w:rPr>
          <w:rFonts w:ascii="Times New Roman" w:eastAsia="Times New Roman" w:hAnsi="Times New Roman"/>
          <w:sz w:val="28"/>
          <w:szCs w:val="28"/>
          <w:lang w:eastAsia="ru-RU"/>
        </w:rPr>
        <w:t xml:space="preserve"> стратегии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компании</w:t>
      </w:r>
      <w:r w:rsidR="00B847DA">
        <w:rPr>
          <w:rFonts w:ascii="Times New Roman" w:eastAsia="Times New Roman" w:hAnsi="Times New Roman"/>
          <w:sz w:val="28"/>
          <w:szCs w:val="28"/>
          <w:lang w:eastAsia="ru-RU"/>
        </w:rPr>
        <w:t>. SWOT-анализ компании</w:t>
      </w:r>
      <w:r w:rsidR="00B847DA" w:rsidRPr="00B847DA">
        <w:rPr>
          <w:rFonts w:ascii="Times New Roman" w:eastAsia="Times New Roman" w:hAnsi="Times New Roman"/>
          <w:sz w:val="28"/>
          <w:szCs w:val="28"/>
          <w:lang w:eastAsia="ru-RU"/>
        </w:rPr>
        <w:t xml:space="preserve"> представлен в таблице 15.</w:t>
      </w:r>
    </w:p>
    <w:p w:rsidR="00B847DA" w:rsidRPr="00B847DA" w:rsidRDefault="00B847DA" w:rsidP="00B847DA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eastAsia="ru-RU"/>
        </w:rPr>
      </w:pPr>
    </w:p>
    <w:p w:rsidR="00B847DA" w:rsidRDefault="00B847DA" w:rsidP="00B847D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847DA">
        <w:rPr>
          <w:rFonts w:ascii="Times New Roman" w:hAnsi="Times New Roman"/>
          <w:sz w:val="28"/>
          <w:szCs w:val="28"/>
          <w:lang w:eastAsia="ru-RU"/>
        </w:rPr>
        <w:t xml:space="preserve">Таблица 15 - </w:t>
      </w:r>
      <w:r w:rsidRPr="00B847DA">
        <w:rPr>
          <w:rFonts w:ascii="Times New Roman" w:hAnsi="Times New Roman"/>
          <w:sz w:val="28"/>
          <w:szCs w:val="28"/>
        </w:rPr>
        <w:t>SWOT-анализ ООО «</w:t>
      </w:r>
      <w:proofErr w:type="spellStart"/>
      <w:r w:rsidRPr="00B847DA">
        <w:rPr>
          <w:rFonts w:ascii="Times New Roman" w:hAnsi="Times New Roman"/>
          <w:sz w:val="28"/>
          <w:szCs w:val="28"/>
        </w:rPr>
        <w:t>Трансимпорт</w:t>
      </w:r>
      <w:proofErr w:type="spellEnd"/>
      <w:r w:rsidRPr="00B847DA">
        <w:rPr>
          <w:rFonts w:ascii="Times New Roman" w:hAnsi="Times New Roman"/>
          <w:sz w:val="28"/>
          <w:szCs w:val="28"/>
        </w:rPr>
        <w:t>»</w:t>
      </w:r>
    </w:p>
    <w:p w:rsidR="00B847DA" w:rsidRPr="00B847DA" w:rsidRDefault="00B847DA" w:rsidP="00B847DA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49"/>
        <w:gridCol w:w="636"/>
        <w:gridCol w:w="535"/>
        <w:gridCol w:w="837"/>
        <w:gridCol w:w="2292"/>
        <w:gridCol w:w="560"/>
        <w:gridCol w:w="14"/>
        <w:gridCol w:w="570"/>
        <w:gridCol w:w="16"/>
        <w:gridCol w:w="655"/>
      </w:tblGrid>
      <w:tr w:rsidR="00B847DA" w:rsidRPr="00B847DA" w:rsidTr="007171AF">
        <w:trPr>
          <w:trHeight w:val="586"/>
        </w:trPr>
        <w:tc>
          <w:tcPr>
            <w:tcW w:w="3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47DA" w:rsidRPr="00B847DA" w:rsidRDefault="00B847DA" w:rsidP="00B847DA">
            <w:pPr>
              <w:tabs>
                <w:tab w:val="left" w:pos="8565"/>
              </w:tabs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B847DA">
              <w:rPr>
                <w:rFonts w:ascii="Times New Roman" w:hAnsi="Times New Roman"/>
              </w:rPr>
              <w:t xml:space="preserve">Сильные стороны </w:t>
            </w:r>
            <w:r w:rsidR="003B019D">
              <w:rPr>
                <w:rFonts w:ascii="Times New Roman" w:hAnsi="Times New Roman"/>
              </w:rPr>
              <w:t>–</w:t>
            </w:r>
            <w:r w:rsidRPr="00B847DA">
              <w:rPr>
                <w:rFonts w:ascii="Times New Roman" w:hAnsi="Times New Roman"/>
              </w:rPr>
              <w:t xml:space="preserve"> </w:t>
            </w:r>
            <w:r w:rsidRPr="00B847DA">
              <w:rPr>
                <w:rFonts w:ascii="Times New Roman" w:hAnsi="Times New Roman"/>
                <w:lang w:val="en-US"/>
              </w:rPr>
              <w:t>S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847DA" w:rsidRPr="00B847DA" w:rsidRDefault="00B847DA" w:rsidP="00B847D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847DA">
              <w:rPr>
                <w:rFonts w:ascii="Times New Roman" w:hAnsi="Times New Roman"/>
              </w:rPr>
              <w:t>Ранг</w:t>
            </w:r>
          </w:p>
          <w:p w:rsidR="00B847DA" w:rsidRPr="00B847DA" w:rsidRDefault="00B847DA" w:rsidP="00B847D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B847DA" w:rsidRPr="00B847DA" w:rsidRDefault="00B847DA" w:rsidP="00B847D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847DA">
              <w:rPr>
                <w:rFonts w:ascii="Times New Roman" w:hAnsi="Times New Roman"/>
              </w:rPr>
              <w:t>Балл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847DA" w:rsidRPr="00B847DA" w:rsidRDefault="00B847DA" w:rsidP="00B847D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847DA">
              <w:rPr>
                <w:rFonts w:ascii="Times New Roman" w:hAnsi="Times New Roman"/>
              </w:rPr>
              <w:t>Итог</w:t>
            </w:r>
          </w:p>
          <w:p w:rsidR="00B847DA" w:rsidRPr="00B847DA" w:rsidRDefault="00B847DA" w:rsidP="00B847D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47DA" w:rsidRPr="00B847DA" w:rsidRDefault="00B847DA" w:rsidP="00B847DA">
            <w:pPr>
              <w:tabs>
                <w:tab w:val="left" w:pos="8565"/>
              </w:tabs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B847DA">
              <w:rPr>
                <w:rFonts w:ascii="Times New Roman" w:hAnsi="Times New Roman"/>
              </w:rPr>
              <w:t>Слабые стороны</w:t>
            </w:r>
            <w:r w:rsidRPr="00B847DA">
              <w:rPr>
                <w:rFonts w:ascii="Times New Roman" w:hAnsi="Times New Roman"/>
                <w:lang w:val="en-US"/>
              </w:rPr>
              <w:t xml:space="preserve"> - W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847DA" w:rsidRPr="00B847DA" w:rsidRDefault="00B847DA" w:rsidP="00B847D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847DA">
              <w:rPr>
                <w:rFonts w:ascii="Times New Roman" w:hAnsi="Times New Roman"/>
              </w:rPr>
              <w:t>Ранг</w:t>
            </w:r>
          </w:p>
          <w:p w:rsidR="00B847DA" w:rsidRPr="00B847DA" w:rsidRDefault="00B847DA" w:rsidP="00B847D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B847DA" w:rsidRPr="00B847DA" w:rsidRDefault="00B847DA" w:rsidP="00B847D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847DA">
              <w:rPr>
                <w:rFonts w:ascii="Times New Roman" w:hAnsi="Times New Roman"/>
              </w:rPr>
              <w:t>Балл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847DA" w:rsidRPr="00B847DA" w:rsidRDefault="00B847DA" w:rsidP="00B847D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847DA">
              <w:rPr>
                <w:rFonts w:ascii="Times New Roman" w:hAnsi="Times New Roman"/>
              </w:rPr>
              <w:t>Итог</w:t>
            </w:r>
          </w:p>
          <w:p w:rsidR="00B847DA" w:rsidRPr="00B847DA" w:rsidRDefault="00B847DA" w:rsidP="00B847D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B847DA" w:rsidRPr="00B847DA" w:rsidTr="007171AF">
        <w:trPr>
          <w:trHeight w:val="439"/>
        </w:trPr>
        <w:tc>
          <w:tcPr>
            <w:tcW w:w="3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7DA" w:rsidRPr="00B847DA" w:rsidRDefault="00B847DA" w:rsidP="00B847DA">
            <w:pPr>
              <w:spacing w:after="0" w:line="240" w:lineRule="auto"/>
              <w:rPr>
                <w:rFonts w:ascii="Times New Roman" w:hAnsi="Times New Roman"/>
              </w:rPr>
            </w:pPr>
            <w:r w:rsidRPr="00B847DA">
              <w:rPr>
                <w:rFonts w:ascii="Times New Roman" w:hAnsi="Times New Roman"/>
              </w:rPr>
              <w:t xml:space="preserve">1. </w:t>
            </w:r>
            <w:r w:rsidRPr="00B847DA">
              <w:rPr>
                <w:rFonts w:ascii="Times New Roman" w:hAnsi="Times New Roman"/>
                <w:kern w:val="24"/>
              </w:rPr>
              <w:t>Наличие  ресурсов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47DA" w:rsidRPr="00B847DA" w:rsidRDefault="00B847DA" w:rsidP="00B847DA">
            <w:pPr>
              <w:tabs>
                <w:tab w:val="left" w:pos="8565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847DA">
              <w:rPr>
                <w:rFonts w:ascii="Times New Roman" w:hAnsi="Times New Roman"/>
              </w:rPr>
              <w:t>0,1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47DA" w:rsidRPr="00B847DA" w:rsidRDefault="00B847DA" w:rsidP="00B847DA">
            <w:pPr>
              <w:tabs>
                <w:tab w:val="left" w:pos="8565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847DA">
              <w:rPr>
                <w:rFonts w:ascii="Times New Roman" w:hAnsi="Times New Roman"/>
              </w:rPr>
              <w:t>6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47DA" w:rsidRPr="00B847DA" w:rsidRDefault="00B847DA" w:rsidP="00B847DA">
            <w:pPr>
              <w:tabs>
                <w:tab w:val="left" w:pos="8565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847DA">
              <w:rPr>
                <w:rFonts w:ascii="Times New Roman" w:hAnsi="Times New Roman"/>
              </w:rPr>
              <w:t>0,6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7DA" w:rsidRPr="00B847DA" w:rsidRDefault="00B847DA" w:rsidP="00B847DA">
            <w:pPr>
              <w:tabs>
                <w:tab w:val="left" w:pos="8565"/>
              </w:tabs>
              <w:spacing w:after="0" w:line="240" w:lineRule="auto"/>
              <w:rPr>
                <w:rFonts w:ascii="Times New Roman" w:hAnsi="Times New Roman"/>
              </w:rPr>
            </w:pPr>
            <w:r w:rsidRPr="00B847DA">
              <w:rPr>
                <w:rFonts w:ascii="Times New Roman" w:hAnsi="Times New Roman"/>
              </w:rPr>
              <w:t>1. Отсутствие ко</w:t>
            </w:r>
            <w:r w:rsidRPr="00B847DA">
              <w:rPr>
                <w:rFonts w:ascii="Times New Roman" w:hAnsi="Times New Roman"/>
              </w:rPr>
              <w:t>н</w:t>
            </w:r>
            <w:r w:rsidRPr="00B847DA">
              <w:rPr>
                <w:rFonts w:ascii="Times New Roman" w:hAnsi="Times New Roman"/>
              </w:rPr>
              <w:t xml:space="preserve">троля 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47DA" w:rsidRPr="00B847DA" w:rsidRDefault="00B847DA" w:rsidP="00B847DA">
            <w:pPr>
              <w:tabs>
                <w:tab w:val="left" w:pos="8565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847DA">
              <w:rPr>
                <w:rFonts w:ascii="Times New Roman" w:hAnsi="Times New Roman"/>
              </w:rPr>
              <w:t>0,4</w:t>
            </w:r>
          </w:p>
        </w:tc>
        <w:tc>
          <w:tcPr>
            <w:tcW w:w="5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47DA" w:rsidRPr="00B847DA" w:rsidRDefault="00B847DA" w:rsidP="00B847DA">
            <w:pPr>
              <w:tabs>
                <w:tab w:val="left" w:pos="8565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847DA">
              <w:rPr>
                <w:rFonts w:ascii="Times New Roman" w:hAnsi="Times New Roman"/>
              </w:rPr>
              <w:t>6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47DA" w:rsidRPr="00B847DA" w:rsidRDefault="00B847DA" w:rsidP="00B847DA">
            <w:pPr>
              <w:tabs>
                <w:tab w:val="left" w:pos="8565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847DA">
              <w:rPr>
                <w:rFonts w:ascii="Times New Roman" w:hAnsi="Times New Roman"/>
              </w:rPr>
              <w:t>2,4</w:t>
            </w:r>
          </w:p>
        </w:tc>
      </w:tr>
      <w:tr w:rsidR="00B847DA" w:rsidRPr="00B847DA" w:rsidTr="007171AF">
        <w:trPr>
          <w:trHeight w:val="458"/>
        </w:trPr>
        <w:tc>
          <w:tcPr>
            <w:tcW w:w="3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7DA" w:rsidRPr="00B847DA" w:rsidRDefault="00B847DA" w:rsidP="00B847DA">
            <w:pPr>
              <w:spacing w:after="0" w:line="240" w:lineRule="auto"/>
              <w:rPr>
                <w:rFonts w:ascii="Times New Roman" w:hAnsi="Times New Roman"/>
              </w:rPr>
            </w:pPr>
            <w:r w:rsidRPr="00B847DA">
              <w:rPr>
                <w:rFonts w:ascii="Times New Roman" w:hAnsi="Times New Roman"/>
              </w:rPr>
              <w:t xml:space="preserve">2. </w:t>
            </w:r>
            <w:r w:rsidRPr="00B847DA">
              <w:rPr>
                <w:rFonts w:ascii="Times New Roman" w:hAnsi="Times New Roman"/>
                <w:kern w:val="24"/>
              </w:rPr>
              <w:t>Наличие чистой прибыли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47DA" w:rsidRPr="00B847DA" w:rsidRDefault="00B847DA" w:rsidP="00B847DA">
            <w:pPr>
              <w:tabs>
                <w:tab w:val="left" w:pos="8565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847DA">
              <w:rPr>
                <w:rFonts w:ascii="Times New Roman" w:hAnsi="Times New Roman"/>
              </w:rPr>
              <w:t>0,3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47DA" w:rsidRPr="00B847DA" w:rsidRDefault="00B847DA" w:rsidP="00B847DA">
            <w:pPr>
              <w:tabs>
                <w:tab w:val="left" w:pos="8565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847DA">
              <w:rPr>
                <w:rFonts w:ascii="Times New Roman" w:hAnsi="Times New Roman"/>
              </w:rPr>
              <w:t>7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47DA" w:rsidRPr="00B847DA" w:rsidRDefault="00B847DA" w:rsidP="00B847DA">
            <w:pPr>
              <w:tabs>
                <w:tab w:val="left" w:pos="8565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847DA">
              <w:rPr>
                <w:rFonts w:ascii="Times New Roman" w:hAnsi="Times New Roman"/>
              </w:rPr>
              <w:t>2,1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7DA" w:rsidRPr="00B847DA" w:rsidRDefault="00B847DA" w:rsidP="00B847DA">
            <w:pPr>
              <w:tabs>
                <w:tab w:val="left" w:pos="8565"/>
              </w:tabs>
              <w:spacing w:after="0" w:line="240" w:lineRule="auto"/>
              <w:rPr>
                <w:rFonts w:ascii="Times New Roman" w:hAnsi="Times New Roman"/>
              </w:rPr>
            </w:pPr>
            <w:r w:rsidRPr="00B847DA">
              <w:rPr>
                <w:rFonts w:ascii="Times New Roman" w:hAnsi="Times New Roman"/>
              </w:rPr>
              <w:t>2. Мало рекламы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47DA" w:rsidRPr="00B847DA" w:rsidRDefault="00B847DA" w:rsidP="00B847DA">
            <w:pPr>
              <w:tabs>
                <w:tab w:val="left" w:pos="8565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847DA">
              <w:rPr>
                <w:rFonts w:ascii="Times New Roman" w:hAnsi="Times New Roman"/>
              </w:rPr>
              <w:t>0,2</w:t>
            </w:r>
          </w:p>
        </w:tc>
        <w:tc>
          <w:tcPr>
            <w:tcW w:w="5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47DA" w:rsidRPr="00B847DA" w:rsidRDefault="00B847DA" w:rsidP="00B847DA">
            <w:pPr>
              <w:tabs>
                <w:tab w:val="left" w:pos="8565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847DA">
              <w:rPr>
                <w:rFonts w:ascii="Times New Roman" w:hAnsi="Times New Roman"/>
              </w:rPr>
              <w:t>9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47DA" w:rsidRPr="00B847DA" w:rsidRDefault="00B847DA" w:rsidP="00B847DA">
            <w:pPr>
              <w:tabs>
                <w:tab w:val="left" w:pos="8565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847DA">
              <w:rPr>
                <w:rFonts w:ascii="Times New Roman" w:hAnsi="Times New Roman"/>
              </w:rPr>
              <w:t>1,8</w:t>
            </w:r>
          </w:p>
        </w:tc>
      </w:tr>
      <w:tr w:rsidR="00B847DA" w:rsidRPr="00B847DA" w:rsidTr="007171AF">
        <w:trPr>
          <w:trHeight w:val="458"/>
        </w:trPr>
        <w:tc>
          <w:tcPr>
            <w:tcW w:w="3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7DA" w:rsidRPr="00B847DA" w:rsidRDefault="00B847DA" w:rsidP="00B847DA">
            <w:pPr>
              <w:spacing w:after="0" w:line="240" w:lineRule="auto"/>
              <w:rPr>
                <w:rFonts w:ascii="Times New Roman" w:hAnsi="Times New Roman"/>
              </w:rPr>
            </w:pPr>
            <w:r w:rsidRPr="00B847DA">
              <w:rPr>
                <w:rFonts w:ascii="Times New Roman" w:hAnsi="Times New Roman"/>
              </w:rPr>
              <w:t xml:space="preserve">3. </w:t>
            </w:r>
            <w:r w:rsidRPr="00B847DA">
              <w:rPr>
                <w:rFonts w:ascii="Times New Roman" w:hAnsi="Times New Roman"/>
                <w:kern w:val="24"/>
              </w:rPr>
              <w:t>Широкий ассортимент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47DA" w:rsidRPr="00B847DA" w:rsidRDefault="00B847DA" w:rsidP="00B847DA">
            <w:pPr>
              <w:tabs>
                <w:tab w:val="left" w:pos="8565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847DA">
              <w:rPr>
                <w:rFonts w:ascii="Times New Roman" w:hAnsi="Times New Roman"/>
              </w:rPr>
              <w:t>0,3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47DA" w:rsidRPr="00B847DA" w:rsidRDefault="00B847DA" w:rsidP="00B847DA">
            <w:pPr>
              <w:tabs>
                <w:tab w:val="left" w:pos="8565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847DA">
              <w:rPr>
                <w:rFonts w:ascii="Times New Roman" w:hAnsi="Times New Roman"/>
              </w:rPr>
              <w:t>6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47DA" w:rsidRPr="00B847DA" w:rsidRDefault="00B847DA" w:rsidP="00B847DA">
            <w:pPr>
              <w:tabs>
                <w:tab w:val="left" w:pos="8565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847DA">
              <w:rPr>
                <w:rFonts w:ascii="Times New Roman" w:hAnsi="Times New Roman"/>
              </w:rPr>
              <w:t>1,8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7DA" w:rsidRPr="00B847DA" w:rsidRDefault="00B847DA" w:rsidP="00B847DA">
            <w:pPr>
              <w:spacing w:after="0" w:line="240" w:lineRule="auto"/>
              <w:rPr>
                <w:rFonts w:ascii="Times New Roman" w:hAnsi="Times New Roman"/>
              </w:rPr>
            </w:pPr>
            <w:r w:rsidRPr="00B847DA">
              <w:rPr>
                <w:rFonts w:ascii="Times New Roman" w:hAnsi="Times New Roman"/>
              </w:rPr>
              <w:t xml:space="preserve">3. </w:t>
            </w:r>
            <w:r w:rsidRPr="00B847DA">
              <w:rPr>
                <w:rFonts w:ascii="Times New Roman" w:hAnsi="Times New Roman"/>
                <w:kern w:val="24"/>
              </w:rPr>
              <w:t>Отсутствует сайт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47DA" w:rsidRPr="00B847DA" w:rsidRDefault="00B847DA" w:rsidP="00B847DA">
            <w:pPr>
              <w:tabs>
                <w:tab w:val="left" w:pos="8565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847DA">
              <w:rPr>
                <w:rFonts w:ascii="Times New Roman" w:hAnsi="Times New Roman"/>
              </w:rPr>
              <w:t>0,1</w:t>
            </w:r>
          </w:p>
        </w:tc>
        <w:tc>
          <w:tcPr>
            <w:tcW w:w="5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47DA" w:rsidRPr="00B847DA" w:rsidRDefault="00B847DA" w:rsidP="00B847DA">
            <w:pPr>
              <w:tabs>
                <w:tab w:val="left" w:pos="8565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847DA">
              <w:rPr>
                <w:rFonts w:ascii="Times New Roman" w:hAnsi="Times New Roman"/>
              </w:rPr>
              <w:t>3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47DA" w:rsidRPr="00B847DA" w:rsidRDefault="00B847DA" w:rsidP="00B847DA">
            <w:pPr>
              <w:tabs>
                <w:tab w:val="left" w:pos="8565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847DA">
              <w:rPr>
                <w:rFonts w:ascii="Times New Roman" w:hAnsi="Times New Roman"/>
              </w:rPr>
              <w:t>0,3</w:t>
            </w:r>
          </w:p>
        </w:tc>
      </w:tr>
      <w:tr w:rsidR="00B847DA" w:rsidRPr="00B847DA" w:rsidTr="007171AF">
        <w:trPr>
          <w:trHeight w:val="458"/>
        </w:trPr>
        <w:tc>
          <w:tcPr>
            <w:tcW w:w="3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7DA" w:rsidRPr="00B847DA" w:rsidRDefault="00B847DA" w:rsidP="00B847DA">
            <w:pPr>
              <w:tabs>
                <w:tab w:val="left" w:pos="8565"/>
              </w:tabs>
              <w:spacing w:after="0" w:line="240" w:lineRule="auto"/>
              <w:rPr>
                <w:rFonts w:ascii="Times New Roman" w:hAnsi="Times New Roman"/>
              </w:rPr>
            </w:pPr>
            <w:r w:rsidRPr="00B847DA">
              <w:rPr>
                <w:rFonts w:ascii="Times New Roman" w:hAnsi="Times New Roman"/>
              </w:rPr>
              <w:t xml:space="preserve">4. </w:t>
            </w:r>
            <w:r w:rsidRPr="00B847DA">
              <w:rPr>
                <w:rFonts w:ascii="Times New Roman" w:hAnsi="Times New Roman"/>
                <w:kern w:val="24"/>
              </w:rPr>
              <w:t>Высокий уровень квалифик</w:t>
            </w:r>
            <w:r w:rsidRPr="00B847DA">
              <w:rPr>
                <w:rFonts w:ascii="Times New Roman" w:hAnsi="Times New Roman"/>
                <w:kern w:val="24"/>
              </w:rPr>
              <w:t>а</w:t>
            </w:r>
            <w:r w:rsidRPr="00B847DA">
              <w:rPr>
                <w:rFonts w:ascii="Times New Roman" w:hAnsi="Times New Roman"/>
                <w:kern w:val="24"/>
              </w:rPr>
              <w:t>ции персонала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47DA" w:rsidRPr="00B847DA" w:rsidRDefault="00B847DA" w:rsidP="00B847DA">
            <w:pPr>
              <w:tabs>
                <w:tab w:val="left" w:pos="8565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847DA">
              <w:rPr>
                <w:rFonts w:ascii="Times New Roman" w:hAnsi="Times New Roman"/>
              </w:rPr>
              <w:t>0,1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47DA" w:rsidRPr="00B847DA" w:rsidRDefault="00B847DA" w:rsidP="00B847DA">
            <w:pPr>
              <w:tabs>
                <w:tab w:val="left" w:pos="8565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847DA">
              <w:rPr>
                <w:rFonts w:ascii="Times New Roman" w:hAnsi="Times New Roman"/>
              </w:rPr>
              <w:t>5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47DA" w:rsidRPr="00B847DA" w:rsidRDefault="00B847DA" w:rsidP="00B847DA">
            <w:pPr>
              <w:tabs>
                <w:tab w:val="left" w:pos="8565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847DA">
              <w:rPr>
                <w:rFonts w:ascii="Times New Roman" w:hAnsi="Times New Roman"/>
              </w:rPr>
              <w:t>0,5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7DA" w:rsidRPr="00B847DA" w:rsidRDefault="00B847DA" w:rsidP="00B847DA">
            <w:pPr>
              <w:spacing w:after="0" w:line="240" w:lineRule="auto"/>
              <w:rPr>
                <w:rFonts w:ascii="Times New Roman" w:hAnsi="Times New Roman"/>
              </w:rPr>
            </w:pPr>
            <w:r w:rsidRPr="00B847DA">
              <w:rPr>
                <w:rFonts w:ascii="Times New Roman" w:hAnsi="Times New Roman"/>
              </w:rPr>
              <w:t>4. Сильная конкуре</w:t>
            </w:r>
            <w:r w:rsidRPr="00B847DA">
              <w:rPr>
                <w:rFonts w:ascii="Times New Roman" w:hAnsi="Times New Roman"/>
              </w:rPr>
              <w:t>н</w:t>
            </w:r>
            <w:r w:rsidRPr="00B847DA">
              <w:rPr>
                <w:rFonts w:ascii="Times New Roman" w:hAnsi="Times New Roman"/>
              </w:rPr>
              <w:t>ция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47DA" w:rsidRPr="00B847DA" w:rsidRDefault="00B847DA" w:rsidP="00B847DA">
            <w:pPr>
              <w:tabs>
                <w:tab w:val="left" w:pos="8565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847DA">
              <w:rPr>
                <w:rFonts w:ascii="Times New Roman" w:hAnsi="Times New Roman"/>
              </w:rPr>
              <w:t>0,3</w:t>
            </w:r>
          </w:p>
        </w:tc>
        <w:tc>
          <w:tcPr>
            <w:tcW w:w="5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47DA" w:rsidRPr="00B847DA" w:rsidRDefault="00B847DA" w:rsidP="00B847DA">
            <w:pPr>
              <w:tabs>
                <w:tab w:val="left" w:pos="8565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847DA">
              <w:rPr>
                <w:rFonts w:ascii="Times New Roman" w:hAnsi="Times New Roman"/>
              </w:rPr>
              <w:t>5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47DA" w:rsidRPr="00B847DA" w:rsidRDefault="00B847DA" w:rsidP="00B847DA">
            <w:pPr>
              <w:tabs>
                <w:tab w:val="left" w:pos="8565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847DA">
              <w:rPr>
                <w:rFonts w:ascii="Times New Roman" w:hAnsi="Times New Roman"/>
              </w:rPr>
              <w:t>1,5</w:t>
            </w:r>
          </w:p>
        </w:tc>
      </w:tr>
      <w:tr w:rsidR="00B847DA" w:rsidRPr="00B847DA" w:rsidTr="007171AF">
        <w:trPr>
          <w:trHeight w:val="317"/>
        </w:trPr>
        <w:tc>
          <w:tcPr>
            <w:tcW w:w="3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7DA" w:rsidRPr="00B847DA" w:rsidRDefault="00B847DA" w:rsidP="00B847DA">
            <w:pPr>
              <w:tabs>
                <w:tab w:val="left" w:pos="8565"/>
              </w:tabs>
              <w:spacing w:after="0" w:line="240" w:lineRule="auto"/>
              <w:rPr>
                <w:rFonts w:ascii="Times New Roman" w:hAnsi="Times New Roman"/>
              </w:rPr>
            </w:pPr>
            <w:r w:rsidRPr="00B847DA">
              <w:rPr>
                <w:rFonts w:ascii="Times New Roman" w:hAnsi="Times New Roman"/>
              </w:rPr>
              <w:t xml:space="preserve">Итого 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47DA" w:rsidRPr="00B847DA" w:rsidRDefault="00B847DA" w:rsidP="00B847DA">
            <w:pPr>
              <w:tabs>
                <w:tab w:val="left" w:pos="8565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847DA">
              <w:rPr>
                <w:rFonts w:ascii="Times New Roman" w:hAnsi="Times New Roman"/>
              </w:rPr>
              <w:t>1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47DA" w:rsidRPr="00B847DA" w:rsidRDefault="00B847DA" w:rsidP="00B847DA">
            <w:pPr>
              <w:tabs>
                <w:tab w:val="left" w:pos="8565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47DA" w:rsidRPr="00B847DA" w:rsidRDefault="00B847DA" w:rsidP="00B847DA">
            <w:pPr>
              <w:tabs>
                <w:tab w:val="left" w:pos="8565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847DA">
              <w:rPr>
                <w:rFonts w:ascii="Times New Roman" w:hAnsi="Times New Roman"/>
              </w:rPr>
              <w:t>6,2/5</w:t>
            </w:r>
          </w:p>
          <w:p w:rsidR="00B847DA" w:rsidRPr="00B847DA" w:rsidRDefault="00B847DA" w:rsidP="00B847DA">
            <w:pPr>
              <w:tabs>
                <w:tab w:val="left" w:pos="8565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847DA">
              <w:rPr>
                <w:rFonts w:ascii="Times New Roman" w:hAnsi="Times New Roman"/>
              </w:rPr>
              <w:t>=1,24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7DA" w:rsidRPr="00B847DA" w:rsidRDefault="00B847DA" w:rsidP="00B847DA">
            <w:pPr>
              <w:tabs>
                <w:tab w:val="left" w:pos="8565"/>
              </w:tabs>
              <w:spacing w:after="0" w:line="240" w:lineRule="auto"/>
              <w:rPr>
                <w:rFonts w:ascii="Times New Roman" w:hAnsi="Times New Roman"/>
              </w:rPr>
            </w:pPr>
            <w:r w:rsidRPr="00B847DA">
              <w:rPr>
                <w:rFonts w:ascii="Times New Roman" w:hAnsi="Times New Roman"/>
              </w:rPr>
              <w:t>Итого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47DA" w:rsidRPr="00B847DA" w:rsidRDefault="00B847DA" w:rsidP="00B847DA">
            <w:pPr>
              <w:tabs>
                <w:tab w:val="left" w:pos="8565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847DA">
              <w:rPr>
                <w:rFonts w:ascii="Times New Roman" w:hAnsi="Times New Roman"/>
              </w:rPr>
              <w:t>1</w:t>
            </w:r>
          </w:p>
        </w:tc>
        <w:tc>
          <w:tcPr>
            <w:tcW w:w="5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47DA" w:rsidRPr="00B847DA" w:rsidRDefault="00B847DA" w:rsidP="00B847DA">
            <w:pPr>
              <w:tabs>
                <w:tab w:val="left" w:pos="8565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47DA" w:rsidRPr="00B847DA" w:rsidRDefault="00B847DA" w:rsidP="00B847DA">
            <w:pPr>
              <w:tabs>
                <w:tab w:val="left" w:pos="8565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847DA">
              <w:rPr>
                <w:rFonts w:ascii="Times New Roman" w:hAnsi="Times New Roman"/>
              </w:rPr>
              <w:t>6/4</w:t>
            </w:r>
          </w:p>
          <w:p w:rsidR="00B847DA" w:rsidRPr="00B847DA" w:rsidRDefault="00B847DA" w:rsidP="00B847DA">
            <w:pPr>
              <w:tabs>
                <w:tab w:val="left" w:pos="8565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847DA">
              <w:rPr>
                <w:rFonts w:ascii="Times New Roman" w:hAnsi="Times New Roman"/>
              </w:rPr>
              <w:t>=1,5</w:t>
            </w:r>
          </w:p>
        </w:tc>
      </w:tr>
      <w:tr w:rsidR="00B847DA" w:rsidRPr="00B847DA" w:rsidTr="007171AF">
        <w:trPr>
          <w:trHeight w:val="497"/>
        </w:trPr>
        <w:tc>
          <w:tcPr>
            <w:tcW w:w="3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47DA" w:rsidRPr="00B847DA" w:rsidRDefault="00B847DA" w:rsidP="00B847DA">
            <w:pPr>
              <w:tabs>
                <w:tab w:val="left" w:pos="8565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847DA">
              <w:rPr>
                <w:rFonts w:ascii="Times New Roman" w:hAnsi="Times New Roman"/>
              </w:rPr>
              <w:t xml:space="preserve">Возможности </w:t>
            </w:r>
            <w:r w:rsidR="003B019D">
              <w:rPr>
                <w:rFonts w:ascii="Times New Roman" w:hAnsi="Times New Roman"/>
              </w:rPr>
              <w:t>–</w:t>
            </w:r>
            <w:r w:rsidRPr="00B847DA">
              <w:rPr>
                <w:rFonts w:ascii="Times New Roman" w:hAnsi="Times New Roman"/>
              </w:rPr>
              <w:t xml:space="preserve"> </w:t>
            </w:r>
            <w:r w:rsidRPr="00B847DA">
              <w:rPr>
                <w:rFonts w:ascii="Times New Roman" w:hAnsi="Times New Roman"/>
                <w:lang w:val="en-US"/>
              </w:rPr>
              <w:t>O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847DA" w:rsidRPr="00B847DA" w:rsidRDefault="00B847DA" w:rsidP="00B847D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847DA">
              <w:rPr>
                <w:rFonts w:ascii="Times New Roman" w:hAnsi="Times New Roman"/>
              </w:rPr>
              <w:t>Ранг</w:t>
            </w:r>
          </w:p>
          <w:p w:rsidR="00B847DA" w:rsidRPr="00B847DA" w:rsidRDefault="00B847DA" w:rsidP="00B847D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B847DA" w:rsidRPr="00B847DA" w:rsidRDefault="00B847DA" w:rsidP="00B847D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847DA">
              <w:rPr>
                <w:rFonts w:ascii="Times New Roman" w:hAnsi="Times New Roman"/>
              </w:rPr>
              <w:t>Балл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847DA" w:rsidRPr="00B847DA" w:rsidRDefault="00B847DA" w:rsidP="00B847D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847DA">
              <w:rPr>
                <w:rFonts w:ascii="Times New Roman" w:hAnsi="Times New Roman"/>
              </w:rPr>
              <w:t>Итог</w:t>
            </w:r>
          </w:p>
          <w:p w:rsidR="00B847DA" w:rsidRPr="00B847DA" w:rsidRDefault="00B847DA" w:rsidP="00B847D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47DA" w:rsidRPr="00B847DA" w:rsidRDefault="00B847DA" w:rsidP="00B847DA">
            <w:pPr>
              <w:tabs>
                <w:tab w:val="left" w:pos="8565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847DA">
              <w:rPr>
                <w:rFonts w:ascii="Times New Roman" w:hAnsi="Times New Roman"/>
              </w:rPr>
              <w:t>Угрозы - Т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847DA" w:rsidRPr="00B847DA" w:rsidRDefault="00B847DA" w:rsidP="00B847D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847DA">
              <w:rPr>
                <w:rFonts w:ascii="Times New Roman" w:hAnsi="Times New Roman"/>
              </w:rPr>
              <w:t>Ранг</w:t>
            </w:r>
          </w:p>
          <w:p w:rsidR="00B847DA" w:rsidRPr="00B847DA" w:rsidRDefault="00B847DA" w:rsidP="00B847D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B847DA" w:rsidRPr="00B847DA" w:rsidRDefault="00B847DA" w:rsidP="00B847D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847DA">
              <w:rPr>
                <w:rFonts w:ascii="Times New Roman" w:hAnsi="Times New Roman"/>
              </w:rPr>
              <w:t>Балл</w:t>
            </w:r>
          </w:p>
        </w:tc>
        <w:tc>
          <w:tcPr>
            <w:tcW w:w="6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847DA" w:rsidRPr="00B847DA" w:rsidRDefault="00B847DA" w:rsidP="00B847D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847DA">
              <w:rPr>
                <w:rFonts w:ascii="Times New Roman" w:hAnsi="Times New Roman"/>
              </w:rPr>
              <w:t>Итог</w:t>
            </w:r>
          </w:p>
          <w:p w:rsidR="00B847DA" w:rsidRPr="00B847DA" w:rsidRDefault="00B847DA" w:rsidP="00B847D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</w:tbl>
    <w:p w:rsidR="007171AF" w:rsidRDefault="007171AF" w:rsidP="007171AF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7171AF" w:rsidRPr="007171AF" w:rsidRDefault="007171AF" w:rsidP="007171AF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Продолжение таблицы 15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49"/>
        <w:gridCol w:w="636"/>
        <w:gridCol w:w="535"/>
        <w:gridCol w:w="837"/>
        <w:gridCol w:w="2292"/>
        <w:gridCol w:w="560"/>
        <w:gridCol w:w="584"/>
        <w:gridCol w:w="726"/>
      </w:tblGrid>
      <w:tr w:rsidR="00B847DA" w:rsidRPr="00B847DA" w:rsidTr="007171AF">
        <w:trPr>
          <w:trHeight w:val="628"/>
        </w:trPr>
        <w:tc>
          <w:tcPr>
            <w:tcW w:w="3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7DA" w:rsidRPr="00B847DA" w:rsidRDefault="00B847DA" w:rsidP="00B847DA">
            <w:pPr>
              <w:tabs>
                <w:tab w:val="left" w:pos="8565"/>
              </w:tabs>
              <w:spacing w:after="0" w:line="240" w:lineRule="auto"/>
              <w:rPr>
                <w:rFonts w:ascii="Times New Roman" w:hAnsi="Times New Roman"/>
              </w:rPr>
            </w:pPr>
            <w:r w:rsidRPr="00B847DA">
              <w:rPr>
                <w:rFonts w:ascii="Times New Roman" w:hAnsi="Times New Roman"/>
              </w:rPr>
              <w:t xml:space="preserve">1.Расширение рынка продаж 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47DA" w:rsidRPr="00B847DA" w:rsidRDefault="00B847DA" w:rsidP="00B847DA">
            <w:pPr>
              <w:tabs>
                <w:tab w:val="left" w:pos="8565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847DA">
              <w:rPr>
                <w:rFonts w:ascii="Times New Roman" w:hAnsi="Times New Roman"/>
              </w:rPr>
              <w:t>0,3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47DA" w:rsidRPr="00B847DA" w:rsidRDefault="00B847DA" w:rsidP="00B847DA">
            <w:pPr>
              <w:tabs>
                <w:tab w:val="left" w:pos="8565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847DA">
              <w:rPr>
                <w:rFonts w:ascii="Times New Roman" w:hAnsi="Times New Roman"/>
              </w:rPr>
              <w:t>8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47DA" w:rsidRPr="00B847DA" w:rsidRDefault="00B847DA" w:rsidP="00B847DA">
            <w:pPr>
              <w:tabs>
                <w:tab w:val="left" w:pos="8565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847DA">
              <w:rPr>
                <w:rFonts w:ascii="Times New Roman" w:hAnsi="Times New Roman"/>
              </w:rPr>
              <w:t>2,4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7DA" w:rsidRPr="00B847DA" w:rsidRDefault="00B847DA" w:rsidP="00B847DA">
            <w:pPr>
              <w:tabs>
                <w:tab w:val="left" w:pos="8565"/>
              </w:tabs>
              <w:spacing w:after="0" w:line="240" w:lineRule="auto"/>
              <w:rPr>
                <w:rFonts w:ascii="Times New Roman" w:hAnsi="Times New Roman"/>
              </w:rPr>
            </w:pPr>
            <w:r w:rsidRPr="00B847DA">
              <w:rPr>
                <w:rFonts w:ascii="Times New Roman" w:hAnsi="Times New Roman"/>
              </w:rPr>
              <w:t>1.Изменение покуп</w:t>
            </w:r>
            <w:r w:rsidRPr="00B847DA">
              <w:rPr>
                <w:rFonts w:ascii="Times New Roman" w:hAnsi="Times New Roman"/>
              </w:rPr>
              <w:t>а</w:t>
            </w:r>
            <w:r w:rsidRPr="00B847DA">
              <w:rPr>
                <w:rFonts w:ascii="Times New Roman" w:hAnsi="Times New Roman"/>
              </w:rPr>
              <w:t>тельских предпочт</w:t>
            </w:r>
            <w:r w:rsidRPr="00B847DA">
              <w:rPr>
                <w:rFonts w:ascii="Times New Roman" w:hAnsi="Times New Roman"/>
              </w:rPr>
              <w:t>е</w:t>
            </w:r>
            <w:r w:rsidRPr="00B847DA">
              <w:rPr>
                <w:rFonts w:ascii="Times New Roman" w:hAnsi="Times New Roman"/>
              </w:rPr>
              <w:t>ний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47DA" w:rsidRPr="00B847DA" w:rsidRDefault="00B847DA" w:rsidP="00B847DA">
            <w:pPr>
              <w:tabs>
                <w:tab w:val="left" w:pos="8565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847DA">
              <w:rPr>
                <w:rFonts w:ascii="Times New Roman" w:hAnsi="Times New Roman"/>
              </w:rPr>
              <w:t>0,3</w:t>
            </w: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47DA" w:rsidRPr="00B847DA" w:rsidRDefault="00B847DA" w:rsidP="00B847DA">
            <w:pPr>
              <w:tabs>
                <w:tab w:val="left" w:pos="8565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847DA">
              <w:rPr>
                <w:rFonts w:ascii="Times New Roman" w:hAnsi="Times New Roman"/>
              </w:rPr>
              <w:t>7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47DA" w:rsidRPr="00B847DA" w:rsidRDefault="00B847DA" w:rsidP="00B847DA">
            <w:pPr>
              <w:tabs>
                <w:tab w:val="left" w:pos="8565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847DA">
              <w:rPr>
                <w:rFonts w:ascii="Times New Roman" w:hAnsi="Times New Roman"/>
              </w:rPr>
              <w:t>2,1</w:t>
            </w:r>
          </w:p>
        </w:tc>
      </w:tr>
      <w:tr w:rsidR="00B847DA" w:rsidRPr="00B847DA" w:rsidTr="007171AF">
        <w:trPr>
          <w:trHeight w:val="854"/>
        </w:trPr>
        <w:tc>
          <w:tcPr>
            <w:tcW w:w="3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7DA" w:rsidRPr="00B847DA" w:rsidRDefault="00B847DA" w:rsidP="00B847DA">
            <w:pPr>
              <w:spacing w:after="0" w:line="240" w:lineRule="auto"/>
              <w:rPr>
                <w:rFonts w:ascii="Times New Roman" w:hAnsi="Times New Roman"/>
              </w:rPr>
            </w:pPr>
            <w:r w:rsidRPr="00B847DA">
              <w:rPr>
                <w:rFonts w:ascii="Times New Roman" w:hAnsi="Times New Roman"/>
              </w:rPr>
              <w:t>2.</w:t>
            </w:r>
            <w:r w:rsidRPr="00B847DA">
              <w:rPr>
                <w:rFonts w:ascii="Times New Roman" w:hAnsi="Times New Roman"/>
                <w:kern w:val="24"/>
              </w:rPr>
              <w:t xml:space="preserve"> Увеличение объемов продаж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47DA" w:rsidRPr="00B847DA" w:rsidRDefault="00B847DA" w:rsidP="00B847DA">
            <w:pPr>
              <w:tabs>
                <w:tab w:val="left" w:pos="8565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847DA">
              <w:rPr>
                <w:rFonts w:ascii="Times New Roman" w:hAnsi="Times New Roman"/>
              </w:rPr>
              <w:t>0,2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47DA" w:rsidRPr="00B847DA" w:rsidRDefault="00B847DA" w:rsidP="00B847DA">
            <w:pPr>
              <w:tabs>
                <w:tab w:val="left" w:pos="8565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847DA">
              <w:rPr>
                <w:rFonts w:ascii="Times New Roman" w:hAnsi="Times New Roman"/>
              </w:rPr>
              <w:t>6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47DA" w:rsidRPr="00B847DA" w:rsidRDefault="00B847DA" w:rsidP="00B847DA">
            <w:pPr>
              <w:tabs>
                <w:tab w:val="left" w:pos="8565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847DA">
              <w:rPr>
                <w:rFonts w:ascii="Times New Roman" w:hAnsi="Times New Roman"/>
              </w:rPr>
              <w:t>1,2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7DA" w:rsidRPr="00B847DA" w:rsidRDefault="00B847DA" w:rsidP="00B847DA">
            <w:pPr>
              <w:tabs>
                <w:tab w:val="left" w:pos="8565"/>
              </w:tabs>
              <w:spacing w:after="0" w:line="240" w:lineRule="auto"/>
              <w:rPr>
                <w:rFonts w:ascii="Times New Roman" w:hAnsi="Times New Roman"/>
              </w:rPr>
            </w:pPr>
            <w:r w:rsidRPr="00B847DA">
              <w:rPr>
                <w:rFonts w:ascii="Times New Roman" w:hAnsi="Times New Roman"/>
              </w:rPr>
              <w:t>2. Снижение покуп</w:t>
            </w:r>
            <w:r w:rsidRPr="00B847DA">
              <w:rPr>
                <w:rFonts w:ascii="Times New Roman" w:hAnsi="Times New Roman"/>
              </w:rPr>
              <w:t>а</w:t>
            </w:r>
            <w:r w:rsidRPr="00B847DA">
              <w:rPr>
                <w:rFonts w:ascii="Times New Roman" w:hAnsi="Times New Roman"/>
              </w:rPr>
              <w:t xml:space="preserve">тельской способности клиентов 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47DA" w:rsidRPr="00B847DA" w:rsidRDefault="00B847DA" w:rsidP="00B847DA">
            <w:pPr>
              <w:tabs>
                <w:tab w:val="left" w:pos="8565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847DA">
              <w:rPr>
                <w:rFonts w:ascii="Times New Roman" w:hAnsi="Times New Roman"/>
              </w:rPr>
              <w:t>0,1</w:t>
            </w: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47DA" w:rsidRPr="00B847DA" w:rsidRDefault="00B847DA" w:rsidP="00B847DA">
            <w:pPr>
              <w:tabs>
                <w:tab w:val="left" w:pos="8565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847DA">
              <w:rPr>
                <w:rFonts w:ascii="Times New Roman" w:hAnsi="Times New Roman"/>
              </w:rPr>
              <w:t>5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47DA" w:rsidRPr="00B847DA" w:rsidRDefault="00B847DA" w:rsidP="00B847DA">
            <w:pPr>
              <w:tabs>
                <w:tab w:val="left" w:pos="8565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847DA">
              <w:rPr>
                <w:rFonts w:ascii="Times New Roman" w:hAnsi="Times New Roman"/>
              </w:rPr>
              <w:t>0,5</w:t>
            </w:r>
          </w:p>
        </w:tc>
      </w:tr>
      <w:tr w:rsidR="00B847DA" w:rsidRPr="00B847DA" w:rsidTr="007171AF">
        <w:trPr>
          <w:trHeight w:val="477"/>
        </w:trPr>
        <w:tc>
          <w:tcPr>
            <w:tcW w:w="3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7DA" w:rsidRPr="00B847DA" w:rsidRDefault="00B847DA" w:rsidP="00B847DA">
            <w:pPr>
              <w:spacing w:after="0" w:line="240" w:lineRule="auto"/>
              <w:rPr>
                <w:rFonts w:ascii="Times New Roman" w:hAnsi="Times New Roman"/>
              </w:rPr>
            </w:pPr>
            <w:r w:rsidRPr="00B847DA">
              <w:rPr>
                <w:rFonts w:ascii="Times New Roman" w:hAnsi="Times New Roman"/>
              </w:rPr>
              <w:t>3.</w:t>
            </w:r>
            <w:r w:rsidRPr="00B847DA">
              <w:rPr>
                <w:rFonts w:ascii="Times New Roman" w:hAnsi="Times New Roman"/>
                <w:kern w:val="24"/>
              </w:rPr>
              <w:t xml:space="preserve"> Расширение товарной линии (изготовление изделий по жел</w:t>
            </w:r>
            <w:r w:rsidRPr="00B847DA">
              <w:rPr>
                <w:rFonts w:ascii="Times New Roman" w:hAnsi="Times New Roman"/>
                <w:kern w:val="24"/>
              </w:rPr>
              <w:t>а</w:t>
            </w:r>
            <w:r w:rsidRPr="00B847DA">
              <w:rPr>
                <w:rFonts w:ascii="Times New Roman" w:hAnsi="Times New Roman"/>
                <w:kern w:val="24"/>
              </w:rPr>
              <w:t>нию заказчика)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47DA" w:rsidRPr="00B847DA" w:rsidRDefault="00B847DA" w:rsidP="00B847DA">
            <w:pPr>
              <w:tabs>
                <w:tab w:val="left" w:pos="8565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847DA">
              <w:rPr>
                <w:rFonts w:ascii="Times New Roman" w:hAnsi="Times New Roman"/>
              </w:rPr>
              <w:t>0,3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47DA" w:rsidRPr="00B847DA" w:rsidRDefault="00B847DA" w:rsidP="00B847DA">
            <w:pPr>
              <w:tabs>
                <w:tab w:val="left" w:pos="8565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847DA">
              <w:rPr>
                <w:rFonts w:ascii="Times New Roman" w:hAnsi="Times New Roman"/>
              </w:rPr>
              <w:t>7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47DA" w:rsidRPr="00B847DA" w:rsidRDefault="00B847DA" w:rsidP="00B847DA">
            <w:pPr>
              <w:tabs>
                <w:tab w:val="left" w:pos="8565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847DA">
              <w:rPr>
                <w:rFonts w:ascii="Times New Roman" w:hAnsi="Times New Roman"/>
              </w:rPr>
              <w:t>2,1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7DA" w:rsidRPr="00B847DA" w:rsidRDefault="00B847DA" w:rsidP="00B847DA">
            <w:pPr>
              <w:tabs>
                <w:tab w:val="left" w:pos="8565"/>
              </w:tabs>
              <w:spacing w:after="0" w:line="240" w:lineRule="auto"/>
              <w:rPr>
                <w:rFonts w:ascii="Times New Roman" w:hAnsi="Times New Roman"/>
              </w:rPr>
            </w:pPr>
            <w:r w:rsidRPr="00B847DA">
              <w:rPr>
                <w:rFonts w:ascii="Times New Roman" w:hAnsi="Times New Roman"/>
              </w:rPr>
              <w:t xml:space="preserve">3. </w:t>
            </w:r>
            <w:r w:rsidRPr="00B847DA">
              <w:rPr>
                <w:rFonts w:ascii="Times New Roman" w:hAnsi="Times New Roman"/>
                <w:kern w:val="24"/>
              </w:rPr>
              <w:t>Рост конкуренции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47DA" w:rsidRPr="00B847DA" w:rsidRDefault="00B847DA" w:rsidP="00B847DA">
            <w:pPr>
              <w:tabs>
                <w:tab w:val="left" w:pos="8565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847DA">
              <w:rPr>
                <w:rFonts w:ascii="Times New Roman" w:hAnsi="Times New Roman"/>
              </w:rPr>
              <w:t>0,2</w:t>
            </w: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47DA" w:rsidRPr="00B847DA" w:rsidRDefault="00B847DA" w:rsidP="00B847DA">
            <w:pPr>
              <w:tabs>
                <w:tab w:val="left" w:pos="8565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847DA">
              <w:rPr>
                <w:rFonts w:ascii="Times New Roman" w:hAnsi="Times New Roman"/>
              </w:rPr>
              <w:t>4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47DA" w:rsidRPr="00B847DA" w:rsidRDefault="00B847DA" w:rsidP="00B847DA">
            <w:pPr>
              <w:tabs>
                <w:tab w:val="left" w:pos="8565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847DA">
              <w:rPr>
                <w:rFonts w:ascii="Times New Roman" w:hAnsi="Times New Roman"/>
              </w:rPr>
              <w:t>0,8</w:t>
            </w:r>
          </w:p>
        </w:tc>
      </w:tr>
      <w:tr w:rsidR="00B847DA" w:rsidRPr="00B847DA" w:rsidTr="007171AF">
        <w:trPr>
          <w:trHeight w:val="192"/>
        </w:trPr>
        <w:tc>
          <w:tcPr>
            <w:tcW w:w="3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7DA" w:rsidRPr="00B847DA" w:rsidRDefault="00B847DA" w:rsidP="00B847DA">
            <w:pPr>
              <w:spacing w:after="0" w:line="240" w:lineRule="auto"/>
              <w:rPr>
                <w:rFonts w:ascii="Times New Roman" w:hAnsi="Times New Roman"/>
              </w:rPr>
            </w:pPr>
            <w:r w:rsidRPr="00B847DA">
              <w:rPr>
                <w:rFonts w:ascii="Times New Roman" w:hAnsi="Times New Roman"/>
              </w:rPr>
              <w:t>4.</w:t>
            </w:r>
            <w:r w:rsidRPr="00B847DA">
              <w:rPr>
                <w:rFonts w:ascii="Times New Roman" w:hAnsi="Times New Roman"/>
                <w:kern w:val="24"/>
              </w:rPr>
              <w:t xml:space="preserve"> Увеличение темпов роста рынка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47DA" w:rsidRPr="00B847DA" w:rsidRDefault="00B847DA" w:rsidP="00B847D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847DA">
              <w:rPr>
                <w:rFonts w:ascii="Times New Roman" w:hAnsi="Times New Roman"/>
              </w:rPr>
              <w:t>0,2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47DA" w:rsidRPr="00B847DA" w:rsidRDefault="00B847DA" w:rsidP="00B847D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847DA">
              <w:rPr>
                <w:rFonts w:ascii="Times New Roman" w:hAnsi="Times New Roman"/>
              </w:rPr>
              <w:t>4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47DA" w:rsidRPr="00B847DA" w:rsidRDefault="00B847DA" w:rsidP="00B847D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847DA">
              <w:rPr>
                <w:rFonts w:ascii="Times New Roman" w:hAnsi="Times New Roman"/>
              </w:rPr>
              <w:t>0,8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7DA" w:rsidRPr="00B847DA" w:rsidRDefault="00B847DA" w:rsidP="00B847DA">
            <w:pPr>
              <w:tabs>
                <w:tab w:val="left" w:pos="8565"/>
              </w:tabs>
              <w:spacing w:after="0" w:line="240" w:lineRule="auto"/>
              <w:rPr>
                <w:rFonts w:ascii="Times New Roman" w:hAnsi="Times New Roman"/>
              </w:rPr>
            </w:pPr>
            <w:r w:rsidRPr="00B847DA">
              <w:rPr>
                <w:rFonts w:ascii="Times New Roman" w:hAnsi="Times New Roman"/>
              </w:rPr>
              <w:t xml:space="preserve">4. </w:t>
            </w:r>
            <w:r w:rsidRPr="00B847DA">
              <w:rPr>
                <w:rFonts w:ascii="Times New Roman" w:hAnsi="Times New Roman"/>
                <w:kern w:val="24"/>
              </w:rPr>
              <w:t>Экономическая нестабильность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47DA" w:rsidRPr="00B847DA" w:rsidRDefault="00B847DA" w:rsidP="00B847D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847DA">
              <w:rPr>
                <w:rFonts w:ascii="Times New Roman" w:hAnsi="Times New Roman"/>
              </w:rPr>
              <w:t>0,1</w:t>
            </w: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47DA" w:rsidRPr="00B847DA" w:rsidRDefault="00B847DA" w:rsidP="00B847D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847DA">
              <w:rPr>
                <w:rFonts w:ascii="Times New Roman" w:hAnsi="Times New Roman"/>
              </w:rPr>
              <w:t>4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47DA" w:rsidRPr="00B847DA" w:rsidRDefault="00B847DA" w:rsidP="00B847D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847DA">
              <w:rPr>
                <w:rFonts w:ascii="Times New Roman" w:hAnsi="Times New Roman"/>
              </w:rPr>
              <w:t>0,4</w:t>
            </w:r>
          </w:p>
        </w:tc>
      </w:tr>
      <w:tr w:rsidR="00B847DA" w:rsidRPr="00B847DA" w:rsidTr="007171AF">
        <w:trPr>
          <w:trHeight w:val="192"/>
        </w:trPr>
        <w:tc>
          <w:tcPr>
            <w:tcW w:w="3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7DA" w:rsidRPr="00B847DA" w:rsidRDefault="00B847DA" w:rsidP="00B847DA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47DA" w:rsidRPr="00B847DA" w:rsidRDefault="00B847DA" w:rsidP="00B847DA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47DA" w:rsidRPr="00B847DA" w:rsidRDefault="00B847DA" w:rsidP="00B847DA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47DA" w:rsidRPr="00B847DA" w:rsidRDefault="00B847DA" w:rsidP="00B847DA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7DA" w:rsidRPr="00B847DA" w:rsidRDefault="00B847DA" w:rsidP="00B847DA">
            <w:pPr>
              <w:tabs>
                <w:tab w:val="left" w:pos="8565"/>
              </w:tabs>
              <w:spacing w:after="0" w:line="240" w:lineRule="auto"/>
              <w:rPr>
                <w:rFonts w:ascii="Times New Roman" w:hAnsi="Times New Roman"/>
              </w:rPr>
            </w:pPr>
            <w:r w:rsidRPr="00B847DA">
              <w:rPr>
                <w:rFonts w:ascii="Times New Roman" w:hAnsi="Times New Roman"/>
              </w:rPr>
              <w:t>5. Налоговая нест</w:t>
            </w:r>
            <w:r w:rsidRPr="00B847DA">
              <w:rPr>
                <w:rFonts w:ascii="Times New Roman" w:hAnsi="Times New Roman"/>
              </w:rPr>
              <w:t>а</w:t>
            </w:r>
            <w:r w:rsidRPr="00B847DA">
              <w:rPr>
                <w:rFonts w:ascii="Times New Roman" w:hAnsi="Times New Roman"/>
              </w:rPr>
              <w:t>бильность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47DA" w:rsidRPr="00B847DA" w:rsidRDefault="00B847DA" w:rsidP="00B847D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847DA">
              <w:rPr>
                <w:rFonts w:ascii="Times New Roman" w:hAnsi="Times New Roman"/>
              </w:rPr>
              <w:t>0,2</w:t>
            </w: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47DA" w:rsidRPr="00B847DA" w:rsidRDefault="00B847DA" w:rsidP="00B847D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847DA">
              <w:rPr>
                <w:rFonts w:ascii="Times New Roman" w:hAnsi="Times New Roman"/>
              </w:rPr>
              <w:t>7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47DA" w:rsidRPr="00B847DA" w:rsidRDefault="00B847DA" w:rsidP="00B847D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847DA">
              <w:rPr>
                <w:rFonts w:ascii="Times New Roman" w:hAnsi="Times New Roman"/>
              </w:rPr>
              <w:t>1,4</w:t>
            </w:r>
          </w:p>
        </w:tc>
      </w:tr>
      <w:tr w:rsidR="00B847DA" w:rsidRPr="00B847DA" w:rsidTr="007171AF">
        <w:trPr>
          <w:trHeight w:val="192"/>
        </w:trPr>
        <w:tc>
          <w:tcPr>
            <w:tcW w:w="3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7DA" w:rsidRPr="00B847DA" w:rsidRDefault="00B847DA" w:rsidP="00B847DA">
            <w:pPr>
              <w:tabs>
                <w:tab w:val="left" w:pos="8565"/>
              </w:tabs>
              <w:spacing w:after="0" w:line="240" w:lineRule="auto"/>
              <w:rPr>
                <w:rFonts w:ascii="Times New Roman" w:hAnsi="Times New Roman"/>
              </w:rPr>
            </w:pPr>
            <w:r w:rsidRPr="00B847DA">
              <w:rPr>
                <w:rFonts w:ascii="Times New Roman" w:hAnsi="Times New Roman"/>
              </w:rPr>
              <w:t xml:space="preserve">Итого 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47DA" w:rsidRPr="00B847DA" w:rsidRDefault="00B847DA" w:rsidP="00B847DA">
            <w:pPr>
              <w:tabs>
                <w:tab w:val="left" w:pos="8565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847DA">
              <w:rPr>
                <w:rFonts w:ascii="Times New Roman" w:hAnsi="Times New Roman"/>
              </w:rPr>
              <w:t>1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47DA" w:rsidRPr="00B847DA" w:rsidRDefault="00B847DA" w:rsidP="00B847DA">
            <w:pPr>
              <w:tabs>
                <w:tab w:val="left" w:pos="8565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47DA" w:rsidRPr="00B847DA" w:rsidRDefault="00B847DA" w:rsidP="00B847DA">
            <w:pPr>
              <w:tabs>
                <w:tab w:val="left" w:pos="8565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847DA">
              <w:rPr>
                <w:rFonts w:ascii="Times New Roman" w:hAnsi="Times New Roman"/>
              </w:rPr>
              <w:t>6,5/4</w:t>
            </w:r>
          </w:p>
          <w:p w:rsidR="00B847DA" w:rsidRPr="00B847DA" w:rsidRDefault="00B847DA" w:rsidP="00B847DA">
            <w:pPr>
              <w:tabs>
                <w:tab w:val="left" w:pos="8565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847DA">
              <w:rPr>
                <w:rFonts w:ascii="Times New Roman" w:hAnsi="Times New Roman"/>
              </w:rPr>
              <w:t>=1,625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7DA" w:rsidRPr="00B847DA" w:rsidRDefault="00B847DA" w:rsidP="00B847DA">
            <w:pPr>
              <w:tabs>
                <w:tab w:val="left" w:pos="8565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47DA" w:rsidRPr="00B847DA" w:rsidRDefault="00B847DA" w:rsidP="00B847D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847DA">
              <w:rPr>
                <w:rFonts w:ascii="Times New Roman" w:hAnsi="Times New Roman"/>
              </w:rPr>
              <w:t>1</w:t>
            </w: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47DA" w:rsidRPr="00B847DA" w:rsidRDefault="00B847DA" w:rsidP="00B847D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47DA" w:rsidRPr="00B847DA" w:rsidRDefault="00B847DA" w:rsidP="00B847D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847DA">
              <w:rPr>
                <w:rFonts w:ascii="Times New Roman" w:hAnsi="Times New Roman"/>
              </w:rPr>
              <w:t>5,7/6</w:t>
            </w:r>
          </w:p>
          <w:p w:rsidR="00B847DA" w:rsidRPr="00B847DA" w:rsidRDefault="00B847DA" w:rsidP="00B847D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847DA">
              <w:rPr>
                <w:rFonts w:ascii="Times New Roman" w:hAnsi="Times New Roman"/>
              </w:rPr>
              <w:t>=0,95</w:t>
            </w:r>
          </w:p>
        </w:tc>
      </w:tr>
    </w:tbl>
    <w:p w:rsidR="00B847DA" w:rsidRDefault="00B847DA" w:rsidP="00B847D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B847DA" w:rsidRPr="00B847DA" w:rsidRDefault="00B847DA" w:rsidP="00B847D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B847DA">
        <w:rPr>
          <w:rFonts w:ascii="Times New Roman" w:hAnsi="Times New Roman"/>
          <w:sz w:val="28"/>
          <w:szCs w:val="28"/>
          <w:lang w:eastAsia="ru-RU"/>
        </w:rPr>
        <w:t>Относительная сила</w:t>
      </w:r>
      <w:proofErr w:type="gramStart"/>
      <w:r w:rsidRPr="00B847DA">
        <w:rPr>
          <w:rFonts w:ascii="Times New Roman" w:hAnsi="Times New Roman"/>
          <w:sz w:val="28"/>
          <w:szCs w:val="28"/>
          <w:lang w:eastAsia="ru-RU"/>
        </w:rPr>
        <w:t xml:space="preserve"> С</w:t>
      </w:r>
      <w:proofErr w:type="gramEnd"/>
      <w:r w:rsidRPr="00B847DA">
        <w:rPr>
          <w:rFonts w:ascii="Times New Roman" w:hAnsi="Times New Roman"/>
          <w:sz w:val="28"/>
          <w:szCs w:val="28"/>
          <w:lang w:eastAsia="ru-RU"/>
        </w:rPr>
        <w:t xml:space="preserve"> составляющих SWOT </w:t>
      </w:r>
      <w:r w:rsidR="00F33D2D">
        <w:rPr>
          <w:rFonts w:ascii="Times New Roman" w:hAnsi="Times New Roman"/>
          <w:sz w:val="28"/>
          <w:szCs w:val="28"/>
          <w:lang w:eastAsia="ru-RU"/>
        </w:rPr>
        <w:t>рассчитывается</w:t>
      </w:r>
      <w:r w:rsidRPr="00B847DA">
        <w:rPr>
          <w:rFonts w:ascii="Times New Roman" w:hAnsi="Times New Roman"/>
          <w:sz w:val="28"/>
          <w:szCs w:val="28"/>
          <w:lang w:eastAsia="ru-RU"/>
        </w:rPr>
        <w:t>:</w:t>
      </w:r>
    </w:p>
    <w:p w:rsidR="00B847DA" w:rsidRPr="00F33D2D" w:rsidRDefault="00B847DA" w:rsidP="00F33D2D">
      <w:pPr>
        <w:pStyle w:val="a3"/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F33D2D">
        <w:rPr>
          <w:rFonts w:ascii="Times New Roman" w:hAnsi="Times New Roman"/>
          <w:sz w:val="28"/>
          <w:szCs w:val="28"/>
          <w:lang w:val="en-US" w:eastAsia="ru-RU"/>
        </w:rPr>
        <w:t>Cs</w:t>
      </w:r>
      <w:r w:rsidRPr="00F33D2D">
        <w:rPr>
          <w:rFonts w:ascii="Times New Roman" w:hAnsi="Times New Roman"/>
          <w:sz w:val="28"/>
          <w:szCs w:val="28"/>
          <w:lang w:eastAsia="ru-RU"/>
        </w:rPr>
        <w:t xml:space="preserve">=1,24/(1,24 + 1,5 + 1,625 +0,95)=0,233; </w:t>
      </w:r>
    </w:p>
    <w:p w:rsidR="00B847DA" w:rsidRPr="00F33D2D" w:rsidRDefault="00B847DA" w:rsidP="00F33D2D">
      <w:pPr>
        <w:pStyle w:val="a3"/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spellStart"/>
      <w:r w:rsidRPr="00F33D2D">
        <w:rPr>
          <w:rFonts w:ascii="Times New Roman" w:hAnsi="Times New Roman"/>
          <w:sz w:val="28"/>
          <w:szCs w:val="28"/>
          <w:lang w:val="en-US" w:eastAsia="ru-RU"/>
        </w:rPr>
        <w:t>Cw</w:t>
      </w:r>
      <w:proofErr w:type="spellEnd"/>
      <w:r w:rsidRPr="00F33D2D">
        <w:rPr>
          <w:rFonts w:ascii="Times New Roman" w:hAnsi="Times New Roman"/>
          <w:sz w:val="28"/>
          <w:szCs w:val="28"/>
          <w:lang w:eastAsia="ru-RU"/>
        </w:rPr>
        <w:t xml:space="preserve">=1,5/5,315=0,282; </w:t>
      </w:r>
    </w:p>
    <w:p w:rsidR="00B847DA" w:rsidRPr="00F33D2D" w:rsidRDefault="00B847DA" w:rsidP="00F33D2D">
      <w:pPr>
        <w:pStyle w:val="a3"/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F33D2D">
        <w:rPr>
          <w:rFonts w:ascii="Times New Roman" w:hAnsi="Times New Roman"/>
          <w:sz w:val="28"/>
          <w:szCs w:val="28"/>
          <w:lang w:val="en-US" w:eastAsia="ru-RU"/>
        </w:rPr>
        <w:t>Co</w:t>
      </w:r>
      <w:r w:rsidRPr="00F33D2D">
        <w:rPr>
          <w:rFonts w:ascii="Times New Roman" w:hAnsi="Times New Roman"/>
          <w:sz w:val="28"/>
          <w:szCs w:val="28"/>
          <w:lang w:eastAsia="ru-RU"/>
        </w:rPr>
        <w:t xml:space="preserve">=1,625/5,315=0,305; </w:t>
      </w:r>
    </w:p>
    <w:p w:rsidR="00B847DA" w:rsidRPr="00F33D2D" w:rsidRDefault="00B847DA" w:rsidP="00F33D2D">
      <w:pPr>
        <w:pStyle w:val="a3"/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F33D2D">
        <w:rPr>
          <w:rFonts w:ascii="Times New Roman" w:hAnsi="Times New Roman"/>
          <w:sz w:val="28"/>
          <w:szCs w:val="28"/>
          <w:lang w:val="en-US" w:eastAsia="ru-RU"/>
        </w:rPr>
        <w:t>Ct</w:t>
      </w:r>
      <w:r w:rsidRPr="00F33D2D">
        <w:rPr>
          <w:rFonts w:ascii="Times New Roman" w:hAnsi="Times New Roman"/>
          <w:sz w:val="28"/>
          <w:szCs w:val="28"/>
          <w:lang w:eastAsia="ru-RU"/>
        </w:rPr>
        <w:t>=0</w:t>
      </w:r>
      <w:proofErr w:type="gramStart"/>
      <w:r w:rsidRPr="00F33D2D">
        <w:rPr>
          <w:rFonts w:ascii="Times New Roman" w:hAnsi="Times New Roman"/>
          <w:sz w:val="28"/>
          <w:szCs w:val="28"/>
          <w:lang w:eastAsia="ru-RU"/>
        </w:rPr>
        <w:t>,95</w:t>
      </w:r>
      <w:proofErr w:type="gramEnd"/>
      <w:r w:rsidRPr="00F33D2D">
        <w:rPr>
          <w:rFonts w:ascii="Times New Roman" w:hAnsi="Times New Roman"/>
          <w:sz w:val="28"/>
          <w:szCs w:val="28"/>
          <w:lang w:eastAsia="ru-RU"/>
        </w:rPr>
        <w:t>/5,315=0,179.</w:t>
      </w:r>
    </w:p>
    <w:p w:rsidR="00B847DA" w:rsidRPr="00B847DA" w:rsidRDefault="00B847DA" w:rsidP="00B847D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B847DA">
        <w:rPr>
          <w:rFonts w:ascii="Times New Roman" w:hAnsi="Times New Roman"/>
          <w:sz w:val="28"/>
          <w:szCs w:val="28"/>
          <w:lang w:eastAsia="ru-RU"/>
        </w:rPr>
        <w:t xml:space="preserve">Для </w:t>
      </w:r>
      <w:r w:rsidR="00F33D2D">
        <w:rPr>
          <w:rFonts w:ascii="Times New Roman" w:hAnsi="Times New Roman"/>
          <w:sz w:val="28"/>
          <w:szCs w:val="28"/>
          <w:lang w:eastAsia="ru-RU"/>
        </w:rPr>
        <w:t>сравнения</w:t>
      </w:r>
      <w:r w:rsidRPr="00B847DA">
        <w:rPr>
          <w:rFonts w:ascii="Times New Roman" w:hAnsi="Times New Roman"/>
          <w:sz w:val="28"/>
          <w:szCs w:val="28"/>
          <w:lang w:eastAsia="ru-RU"/>
        </w:rPr>
        <w:t xml:space="preserve"> возможностей </w:t>
      </w:r>
      <w:r w:rsidR="00F33D2D">
        <w:rPr>
          <w:rFonts w:ascii="Times New Roman" w:hAnsi="Times New Roman"/>
          <w:sz w:val="28"/>
          <w:szCs w:val="28"/>
          <w:lang w:eastAsia="ru-RU"/>
        </w:rPr>
        <w:t>компании</w:t>
      </w:r>
      <w:r w:rsidRPr="00B847DA">
        <w:rPr>
          <w:rFonts w:ascii="Times New Roman" w:hAnsi="Times New Roman"/>
          <w:sz w:val="28"/>
          <w:szCs w:val="28"/>
          <w:lang w:eastAsia="ru-RU"/>
        </w:rPr>
        <w:t xml:space="preserve"> условиям рынка </w:t>
      </w:r>
      <w:r w:rsidR="00F33D2D">
        <w:rPr>
          <w:rFonts w:ascii="Times New Roman" w:hAnsi="Times New Roman"/>
          <w:sz w:val="28"/>
          <w:szCs w:val="28"/>
          <w:lang w:eastAsia="ru-RU"/>
        </w:rPr>
        <w:t>берется</w:t>
      </w:r>
      <w:r w:rsidRPr="00B847DA">
        <w:rPr>
          <w:rFonts w:ascii="Times New Roman" w:hAnsi="Times New Roman"/>
          <w:sz w:val="28"/>
          <w:szCs w:val="28"/>
          <w:lang w:eastAsia="ru-RU"/>
        </w:rPr>
        <w:t xml:space="preserve"> н</w:t>
      </w:r>
      <w:r w:rsidRPr="00B847DA">
        <w:rPr>
          <w:rFonts w:ascii="Times New Roman" w:hAnsi="Times New Roman"/>
          <w:sz w:val="28"/>
          <w:szCs w:val="28"/>
          <w:lang w:eastAsia="ru-RU"/>
        </w:rPr>
        <w:t>е</w:t>
      </w:r>
      <w:r w:rsidRPr="00B847DA">
        <w:rPr>
          <w:rFonts w:ascii="Times New Roman" w:hAnsi="Times New Roman"/>
          <w:sz w:val="28"/>
          <w:szCs w:val="28"/>
          <w:lang w:eastAsia="ru-RU"/>
        </w:rPr>
        <w:t xml:space="preserve">много </w:t>
      </w:r>
      <w:r w:rsidR="00F33D2D">
        <w:rPr>
          <w:rFonts w:ascii="Times New Roman" w:hAnsi="Times New Roman"/>
          <w:sz w:val="28"/>
          <w:szCs w:val="28"/>
          <w:lang w:eastAsia="ru-RU"/>
        </w:rPr>
        <w:t xml:space="preserve">измененная </w:t>
      </w:r>
      <w:r w:rsidRPr="00B847DA">
        <w:rPr>
          <w:rFonts w:ascii="Times New Roman" w:hAnsi="Times New Roman"/>
          <w:sz w:val="28"/>
          <w:szCs w:val="28"/>
          <w:lang w:eastAsia="ru-RU"/>
        </w:rPr>
        <w:t>матрица SWOT-анализа (таблица 16).</w:t>
      </w:r>
    </w:p>
    <w:p w:rsidR="00B847DA" w:rsidRPr="00B847DA" w:rsidRDefault="00B847DA" w:rsidP="00B847DA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B847DA" w:rsidRDefault="00B847DA" w:rsidP="00B847DA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847DA">
        <w:rPr>
          <w:rFonts w:ascii="Times New Roman" w:hAnsi="Times New Roman"/>
          <w:sz w:val="28"/>
          <w:szCs w:val="28"/>
          <w:lang w:eastAsia="ru-RU"/>
        </w:rPr>
        <w:t>Таблица 16 - Перекрестная матрица SWOT предприятия</w:t>
      </w:r>
    </w:p>
    <w:p w:rsidR="00B847DA" w:rsidRPr="00B847DA" w:rsidRDefault="00B847DA" w:rsidP="00B847DA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847DA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85"/>
        <w:gridCol w:w="3284"/>
        <w:gridCol w:w="2895"/>
      </w:tblGrid>
      <w:tr w:rsidR="00B847DA" w:rsidRPr="00B847DA" w:rsidTr="007171AF"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7DA" w:rsidRPr="00B847DA" w:rsidRDefault="00F33D2D" w:rsidP="00B847DA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Стороны</w:t>
            </w:r>
          </w:p>
        </w:tc>
        <w:tc>
          <w:tcPr>
            <w:tcW w:w="3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7DA" w:rsidRPr="00B847DA" w:rsidRDefault="00B847DA" w:rsidP="00B847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</w:pPr>
            <w:r w:rsidRPr="00B847DA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Возможности:</w:t>
            </w:r>
          </w:p>
          <w:p w:rsidR="00B847DA" w:rsidRPr="00B847DA" w:rsidRDefault="00B847DA" w:rsidP="00B847D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847DA">
              <w:rPr>
                <w:rFonts w:ascii="Times New Roman" w:hAnsi="Times New Roman"/>
                <w:sz w:val="28"/>
                <w:szCs w:val="28"/>
                <w:lang w:eastAsia="ru-RU"/>
              </w:rPr>
              <w:t>(</w:t>
            </w:r>
            <w:r w:rsidRPr="00B847DA">
              <w:rPr>
                <w:rFonts w:ascii="Times New Roman" w:hAnsi="Times New Roman"/>
                <w:sz w:val="28"/>
                <w:szCs w:val="28"/>
                <w:lang w:val="en-US" w:eastAsia="ru-RU"/>
              </w:rPr>
              <w:t>O</w:t>
            </w:r>
            <w:r w:rsidRPr="00B847DA">
              <w:rPr>
                <w:rFonts w:ascii="Times New Roman" w:hAnsi="Times New Roman"/>
                <w:sz w:val="28"/>
                <w:szCs w:val="28"/>
                <w:lang w:eastAsia="ru-RU"/>
              </w:rPr>
              <w:t>=1,625)</w:t>
            </w:r>
          </w:p>
        </w:tc>
        <w:tc>
          <w:tcPr>
            <w:tcW w:w="2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7DA" w:rsidRPr="00B847DA" w:rsidRDefault="00B847DA" w:rsidP="00B847DA">
            <w:pPr>
              <w:spacing w:after="0" w:line="240" w:lineRule="auto"/>
              <w:ind w:firstLine="31"/>
              <w:jc w:val="center"/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</w:pPr>
            <w:r w:rsidRPr="00B847DA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Угрозы фирмы:</w:t>
            </w:r>
          </w:p>
          <w:p w:rsidR="00B847DA" w:rsidRPr="00B847DA" w:rsidRDefault="00B847DA" w:rsidP="00B847DA">
            <w:pPr>
              <w:spacing w:after="0" w:line="240" w:lineRule="auto"/>
              <w:ind w:firstLine="31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847DA">
              <w:rPr>
                <w:rFonts w:ascii="Times New Roman" w:hAnsi="Times New Roman"/>
                <w:sz w:val="28"/>
                <w:szCs w:val="28"/>
                <w:lang w:eastAsia="ru-RU"/>
              </w:rPr>
              <w:t>(</w:t>
            </w:r>
            <w:r w:rsidRPr="00B847DA">
              <w:rPr>
                <w:rFonts w:ascii="Times New Roman" w:hAnsi="Times New Roman"/>
                <w:sz w:val="28"/>
                <w:szCs w:val="28"/>
                <w:lang w:val="en-US" w:eastAsia="ru-RU"/>
              </w:rPr>
              <w:t>T</w:t>
            </w:r>
            <w:r w:rsidRPr="00B847DA">
              <w:rPr>
                <w:rFonts w:ascii="Times New Roman" w:hAnsi="Times New Roman"/>
                <w:sz w:val="28"/>
                <w:szCs w:val="28"/>
                <w:lang w:eastAsia="ru-RU"/>
              </w:rPr>
              <w:t>=0,95)</w:t>
            </w:r>
          </w:p>
        </w:tc>
      </w:tr>
      <w:tr w:rsidR="00B847DA" w:rsidRPr="00B847DA" w:rsidTr="007171AF"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B847DA" w:rsidRPr="00B847DA" w:rsidRDefault="00B847DA" w:rsidP="00B847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</w:pPr>
            <w:r w:rsidRPr="00B847DA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Сильные стороны:</w:t>
            </w:r>
          </w:p>
          <w:p w:rsidR="00B847DA" w:rsidRPr="00B847DA" w:rsidRDefault="00B847DA" w:rsidP="00B847DA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B847DA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(</w:t>
            </w:r>
            <w:r w:rsidRPr="00B847DA">
              <w:rPr>
                <w:rFonts w:ascii="Times New Roman" w:hAnsi="Times New Roman"/>
                <w:iCs/>
                <w:sz w:val="28"/>
                <w:szCs w:val="28"/>
                <w:lang w:val="en-US" w:eastAsia="ru-RU"/>
              </w:rPr>
              <w:t>S=</w:t>
            </w:r>
            <w:r w:rsidRPr="00B847DA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1,24)</w:t>
            </w:r>
          </w:p>
        </w:tc>
        <w:tc>
          <w:tcPr>
            <w:tcW w:w="3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B847DA" w:rsidRPr="00B847DA" w:rsidRDefault="00B847DA" w:rsidP="00B847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</w:pPr>
            <w:r w:rsidRPr="00B847DA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СИВ: 1,24*1,625=2,015</w:t>
            </w:r>
          </w:p>
          <w:p w:rsidR="00B847DA" w:rsidRPr="00B847DA" w:rsidRDefault="00B847DA" w:rsidP="00B847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r w:rsidRPr="00B847D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Мероприятия </w:t>
            </w:r>
            <w:r w:rsidRPr="00B847DA">
              <w:rPr>
                <w:rFonts w:ascii="Times New Roman" w:hAnsi="Times New Roman"/>
                <w:sz w:val="28"/>
                <w:szCs w:val="28"/>
                <w:lang w:val="en-US" w:eastAsia="ru-RU"/>
              </w:rPr>
              <w:t>SO</w:t>
            </w:r>
          </w:p>
        </w:tc>
        <w:tc>
          <w:tcPr>
            <w:tcW w:w="2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847DA" w:rsidRPr="00B847DA" w:rsidRDefault="00B847DA" w:rsidP="00B847DA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</w:pPr>
            <w:r w:rsidRPr="00B847DA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СИУ:1,24*0,95=1,178</w:t>
            </w:r>
          </w:p>
          <w:p w:rsidR="00B847DA" w:rsidRPr="00B847DA" w:rsidRDefault="00B847DA" w:rsidP="00B847DA">
            <w:pPr>
              <w:spacing w:after="0" w:line="240" w:lineRule="auto"/>
              <w:ind w:firstLine="31"/>
              <w:jc w:val="both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r w:rsidRPr="00B847DA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 xml:space="preserve">Мероприятия </w:t>
            </w:r>
            <w:r w:rsidRPr="00B847DA">
              <w:rPr>
                <w:rFonts w:ascii="Times New Roman" w:hAnsi="Times New Roman"/>
                <w:iCs/>
                <w:sz w:val="28"/>
                <w:szCs w:val="28"/>
                <w:lang w:val="en-US" w:eastAsia="ru-RU"/>
              </w:rPr>
              <w:t>ST</w:t>
            </w:r>
          </w:p>
        </w:tc>
      </w:tr>
      <w:tr w:rsidR="00B847DA" w:rsidRPr="00B847DA" w:rsidTr="007171AF"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B847DA" w:rsidRPr="00B847DA" w:rsidRDefault="00B847DA" w:rsidP="00B847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</w:pPr>
            <w:r w:rsidRPr="00B847DA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Слабые стороны:</w:t>
            </w:r>
          </w:p>
          <w:p w:rsidR="00B847DA" w:rsidRPr="00B847DA" w:rsidRDefault="00B847DA" w:rsidP="00B847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847D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(</w:t>
            </w:r>
            <w:r w:rsidRPr="00B847DA">
              <w:rPr>
                <w:rFonts w:ascii="Times New Roman" w:hAnsi="Times New Roman"/>
                <w:sz w:val="28"/>
                <w:szCs w:val="28"/>
                <w:lang w:val="en-US" w:eastAsia="ru-RU"/>
              </w:rPr>
              <w:t>W=</w:t>
            </w:r>
            <w:r w:rsidRPr="00B847DA">
              <w:rPr>
                <w:rFonts w:ascii="Times New Roman" w:hAnsi="Times New Roman"/>
                <w:sz w:val="28"/>
                <w:szCs w:val="28"/>
                <w:lang w:eastAsia="ru-RU"/>
              </w:rPr>
              <w:t>1,5)</w:t>
            </w:r>
          </w:p>
        </w:tc>
        <w:tc>
          <w:tcPr>
            <w:tcW w:w="3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B847DA" w:rsidRPr="00B847DA" w:rsidRDefault="00B847DA" w:rsidP="00B847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</w:pPr>
            <w:r w:rsidRPr="00B847DA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СлИВ:1,5*1,625=2,438</w:t>
            </w:r>
          </w:p>
          <w:p w:rsidR="00B847DA" w:rsidRPr="00B847DA" w:rsidRDefault="00B847DA" w:rsidP="00B847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r w:rsidRPr="00B847D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Мероприятия </w:t>
            </w:r>
            <w:r w:rsidRPr="00B847DA">
              <w:rPr>
                <w:rFonts w:ascii="Times New Roman" w:hAnsi="Times New Roman"/>
                <w:sz w:val="28"/>
                <w:szCs w:val="28"/>
                <w:lang w:val="en-US" w:eastAsia="ru-RU"/>
              </w:rPr>
              <w:t>WO</w:t>
            </w:r>
          </w:p>
        </w:tc>
        <w:tc>
          <w:tcPr>
            <w:tcW w:w="2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847DA" w:rsidRPr="00B847DA" w:rsidRDefault="00B847DA" w:rsidP="00B847DA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</w:pPr>
            <w:r w:rsidRPr="00B847DA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СлИУ:1,5*0,95=1,425</w:t>
            </w:r>
          </w:p>
          <w:p w:rsidR="00B847DA" w:rsidRPr="00B847DA" w:rsidRDefault="00B847DA" w:rsidP="00B847DA">
            <w:pPr>
              <w:spacing w:after="0" w:line="240" w:lineRule="auto"/>
              <w:ind w:firstLine="31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847D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Мероприятия </w:t>
            </w:r>
            <w:r w:rsidRPr="00B847DA">
              <w:rPr>
                <w:rFonts w:ascii="Times New Roman" w:hAnsi="Times New Roman"/>
                <w:sz w:val="28"/>
                <w:szCs w:val="28"/>
                <w:lang w:val="en-US" w:eastAsia="ru-RU"/>
              </w:rPr>
              <w:t>WT</w:t>
            </w:r>
          </w:p>
        </w:tc>
      </w:tr>
    </w:tbl>
    <w:p w:rsidR="007171AF" w:rsidRDefault="00F33D2D" w:rsidP="007171AF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С результатом этой таблицы можно подобрать лучшую стратегию для компании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.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(</w:t>
      </w:r>
      <w:proofErr w:type="gramStart"/>
      <w:r w:rsidR="000707E7">
        <w:rPr>
          <w:rFonts w:ascii="Times New Roman" w:hAnsi="Times New Roman"/>
          <w:sz w:val="28"/>
          <w:szCs w:val="28"/>
          <w:lang w:eastAsia="ru-RU"/>
        </w:rPr>
        <w:t>р</w:t>
      </w:r>
      <w:proofErr w:type="gramEnd"/>
      <w:r w:rsidR="000707E7">
        <w:rPr>
          <w:rFonts w:ascii="Times New Roman" w:hAnsi="Times New Roman"/>
          <w:sz w:val="28"/>
          <w:szCs w:val="28"/>
          <w:lang w:eastAsia="ru-RU"/>
        </w:rPr>
        <w:t>исунок 6</w:t>
      </w:r>
      <w:r>
        <w:rPr>
          <w:rFonts w:ascii="Times New Roman" w:hAnsi="Times New Roman"/>
          <w:sz w:val="28"/>
          <w:szCs w:val="28"/>
          <w:lang w:eastAsia="ru-RU"/>
        </w:rPr>
        <w:t>).</w:t>
      </w:r>
      <w:r w:rsidR="007171AF" w:rsidRPr="007171A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7171AF" w:rsidRPr="00B847DA" w:rsidRDefault="007171AF" w:rsidP="007171AF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847DA">
        <w:rPr>
          <w:rFonts w:ascii="Times New Roman" w:eastAsia="Times New Roman" w:hAnsi="Times New Roman"/>
          <w:sz w:val="28"/>
          <w:szCs w:val="28"/>
          <w:lang w:eastAsia="ru-RU"/>
        </w:rPr>
        <w:t>Анализируя представленные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данные, можно сказать, что</w:t>
      </w:r>
      <w:r w:rsidRPr="00B847DA">
        <w:rPr>
          <w:rFonts w:ascii="Times New Roman" w:eastAsia="Times New Roman" w:hAnsi="Times New Roman"/>
          <w:sz w:val="28"/>
          <w:szCs w:val="28"/>
          <w:lang w:eastAsia="ru-RU"/>
        </w:rPr>
        <w:t xml:space="preserve"> к сильным сторонам относят: </w:t>
      </w:r>
    </w:p>
    <w:p w:rsidR="007171AF" w:rsidRPr="00B847DA" w:rsidRDefault="007171AF" w:rsidP="007171AF">
      <w:pPr>
        <w:numPr>
          <w:ilvl w:val="0"/>
          <w:numId w:val="30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847DA">
        <w:rPr>
          <w:rFonts w:ascii="Times New Roman" w:eastAsia="Times New Roman" w:hAnsi="Times New Roman"/>
          <w:sz w:val="28"/>
          <w:szCs w:val="28"/>
          <w:lang w:eastAsia="ru-RU"/>
        </w:rPr>
        <w:t xml:space="preserve">хорошие качество продукции; </w:t>
      </w:r>
    </w:p>
    <w:p w:rsidR="007171AF" w:rsidRPr="00B847DA" w:rsidRDefault="007171AF" w:rsidP="007171AF">
      <w:pPr>
        <w:numPr>
          <w:ilvl w:val="0"/>
          <w:numId w:val="30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847DA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широкий ассортимент говорит о конкурентоспособности предпри</w:t>
      </w:r>
      <w:r w:rsidRPr="00B847DA">
        <w:rPr>
          <w:rFonts w:ascii="Times New Roman" w:eastAsia="Times New Roman" w:hAnsi="Times New Roman"/>
          <w:sz w:val="28"/>
          <w:szCs w:val="28"/>
          <w:lang w:eastAsia="ru-RU"/>
        </w:rPr>
        <w:t>я</w:t>
      </w:r>
      <w:r w:rsidRPr="00B847DA">
        <w:rPr>
          <w:rFonts w:ascii="Times New Roman" w:eastAsia="Times New Roman" w:hAnsi="Times New Roman"/>
          <w:sz w:val="28"/>
          <w:szCs w:val="28"/>
          <w:lang w:eastAsia="ru-RU"/>
        </w:rPr>
        <w:t>тия.</w:t>
      </w:r>
    </w:p>
    <w:p w:rsidR="007171AF" w:rsidRPr="00B847DA" w:rsidRDefault="007171AF" w:rsidP="007171AF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847DA">
        <w:rPr>
          <w:rFonts w:ascii="Times New Roman" w:eastAsia="Times New Roman" w:hAnsi="Times New Roman"/>
          <w:sz w:val="28"/>
          <w:szCs w:val="28"/>
          <w:lang w:eastAsia="ru-RU"/>
        </w:rPr>
        <w:t xml:space="preserve">Возможностями для данного предприятия являются: </w:t>
      </w:r>
    </w:p>
    <w:p w:rsidR="007171AF" w:rsidRPr="00B847DA" w:rsidRDefault="007171AF" w:rsidP="007171AF">
      <w:pPr>
        <w:numPr>
          <w:ilvl w:val="0"/>
          <w:numId w:val="30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847DA">
        <w:rPr>
          <w:rFonts w:ascii="Times New Roman" w:eastAsia="Times New Roman" w:hAnsi="Times New Roman"/>
          <w:sz w:val="28"/>
          <w:szCs w:val="28"/>
          <w:lang w:eastAsia="ru-RU"/>
        </w:rPr>
        <w:t>расширение рынка продаж;</w:t>
      </w:r>
    </w:p>
    <w:p w:rsidR="00B847DA" w:rsidRPr="007171AF" w:rsidRDefault="007171AF" w:rsidP="007171AF">
      <w:pPr>
        <w:numPr>
          <w:ilvl w:val="0"/>
          <w:numId w:val="30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847DA">
        <w:rPr>
          <w:rFonts w:ascii="Times New Roman" w:eastAsia="Times New Roman" w:hAnsi="Times New Roman"/>
          <w:sz w:val="28"/>
          <w:szCs w:val="28"/>
          <w:lang w:eastAsia="ru-RU"/>
        </w:rPr>
        <w:t>расширение ассортимента.</w:t>
      </w:r>
    </w:p>
    <w:p w:rsidR="00B847DA" w:rsidRPr="00B847DA" w:rsidRDefault="00B847DA" w:rsidP="00B847DA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B847D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3E37AA9" wp14:editId="18E55A85">
            <wp:extent cx="5667375" cy="1095375"/>
            <wp:effectExtent l="0" t="0" r="0" b="0"/>
            <wp:docPr id="3" name="Рисунок 3" descr="Описание: Описание: Описание: C:\Users\Иришка\Desktop\стратеги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Описание: Описание: Описание: C:\Users\Иришка\Desktop\стратегии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7DA" w:rsidRPr="00B847DA" w:rsidRDefault="000707E7" w:rsidP="00B847DA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</w:rPr>
        <w:t>Рисунок 6</w:t>
      </w:r>
      <w:r w:rsidR="00B847DA" w:rsidRPr="00B847DA">
        <w:rPr>
          <w:rFonts w:ascii="Times New Roman" w:hAnsi="Times New Roman"/>
          <w:bCs/>
          <w:sz w:val="28"/>
          <w:szCs w:val="28"/>
        </w:rPr>
        <w:t xml:space="preserve"> </w:t>
      </w:r>
      <w:r w:rsidR="00B847DA">
        <w:rPr>
          <w:rFonts w:ascii="Times New Roman" w:hAnsi="Times New Roman"/>
          <w:bCs/>
          <w:sz w:val="28"/>
          <w:szCs w:val="28"/>
        </w:rPr>
        <w:t>–</w:t>
      </w:r>
      <w:r w:rsidR="00B847DA" w:rsidRPr="00B847DA">
        <w:rPr>
          <w:rFonts w:ascii="Times New Roman" w:hAnsi="Times New Roman"/>
          <w:bCs/>
          <w:sz w:val="28"/>
          <w:szCs w:val="28"/>
        </w:rPr>
        <w:t xml:space="preserve"> Стратегии развития</w:t>
      </w:r>
      <w:r w:rsidR="00B847DA" w:rsidRPr="00B847DA">
        <w:rPr>
          <w:rFonts w:ascii="Times New Roman" w:hAnsi="Times New Roman"/>
          <w:sz w:val="28"/>
          <w:szCs w:val="28"/>
        </w:rPr>
        <w:t xml:space="preserve"> предприятия</w:t>
      </w:r>
    </w:p>
    <w:p w:rsidR="00B847DA" w:rsidRPr="00B847DA" w:rsidRDefault="00B847DA" w:rsidP="00B847DA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847DA" w:rsidRPr="00B847DA" w:rsidRDefault="00B847DA" w:rsidP="00B847DA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847DA" w:rsidRPr="00B847DA" w:rsidRDefault="00B847DA" w:rsidP="00B847DA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847DA">
        <w:rPr>
          <w:rFonts w:ascii="Times New Roman" w:eastAsia="Times New Roman" w:hAnsi="Times New Roman"/>
          <w:sz w:val="28"/>
          <w:szCs w:val="28"/>
          <w:lang w:eastAsia="ru-RU"/>
        </w:rPr>
        <w:t>Но есть и слабые стороны: мало скидок и акций и мало рекламы, отсу</w:t>
      </w:r>
      <w:r w:rsidRPr="00B847DA">
        <w:rPr>
          <w:rFonts w:ascii="Times New Roman" w:eastAsia="Times New Roman" w:hAnsi="Times New Roman"/>
          <w:sz w:val="28"/>
          <w:szCs w:val="28"/>
          <w:lang w:eastAsia="ru-RU"/>
        </w:rPr>
        <w:t>т</w:t>
      </w:r>
      <w:r w:rsidRPr="00B847DA">
        <w:rPr>
          <w:rFonts w:ascii="Times New Roman" w:eastAsia="Times New Roman" w:hAnsi="Times New Roman"/>
          <w:sz w:val="28"/>
          <w:szCs w:val="28"/>
          <w:lang w:eastAsia="ru-RU"/>
        </w:rPr>
        <w:t>ствует сайт, что говорит о низкой узнаваемости продуктов тыс. руб.</w:t>
      </w:r>
    </w:p>
    <w:p w:rsidR="00B847DA" w:rsidRPr="00B847DA" w:rsidRDefault="00B847DA" w:rsidP="00B847DA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847DA">
        <w:rPr>
          <w:rFonts w:ascii="Times New Roman" w:eastAsia="Times New Roman" w:hAnsi="Times New Roman"/>
          <w:sz w:val="28"/>
          <w:szCs w:val="28"/>
          <w:lang w:eastAsia="ru-RU"/>
        </w:rPr>
        <w:t xml:space="preserve">Угрозу для предприятия представляют: </w:t>
      </w:r>
    </w:p>
    <w:p w:rsidR="00B847DA" w:rsidRPr="00B847DA" w:rsidRDefault="00B847DA" w:rsidP="00B847DA">
      <w:pPr>
        <w:numPr>
          <w:ilvl w:val="0"/>
          <w:numId w:val="30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847DA">
        <w:rPr>
          <w:rFonts w:ascii="Times New Roman" w:eastAsia="Times New Roman" w:hAnsi="Times New Roman"/>
          <w:sz w:val="28"/>
          <w:szCs w:val="28"/>
          <w:lang w:eastAsia="ru-RU"/>
        </w:rPr>
        <w:t>отсутствие контроля;</w:t>
      </w:r>
    </w:p>
    <w:p w:rsidR="00B847DA" w:rsidRPr="00B847DA" w:rsidRDefault="00B847DA" w:rsidP="00B847DA">
      <w:pPr>
        <w:numPr>
          <w:ilvl w:val="0"/>
          <w:numId w:val="30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847DA">
        <w:rPr>
          <w:rFonts w:ascii="Times New Roman" w:eastAsia="Times New Roman" w:hAnsi="Times New Roman"/>
          <w:sz w:val="28"/>
          <w:szCs w:val="28"/>
          <w:lang w:eastAsia="ru-RU"/>
        </w:rPr>
        <w:t>наличие на рынке большого числа товаропроизводителей и прода</w:t>
      </w:r>
      <w:r w:rsidRPr="00B847DA"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r w:rsidRPr="00B847DA">
        <w:rPr>
          <w:rFonts w:ascii="Times New Roman" w:eastAsia="Times New Roman" w:hAnsi="Times New Roman"/>
          <w:sz w:val="28"/>
          <w:szCs w:val="28"/>
          <w:lang w:eastAsia="ru-RU"/>
        </w:rPr>
        <w:t xml:space="preserve">цов; </w:t>
      </w:r>
    </w:p>
    <w:p w:rsidR="00B847DA" w:rsidRPr="00B847DA" w:rsidRDefault="00B847DA" w:rsidP="00B847DA">
      <w:pPr>
        <w:numPr>
          <w:ilvl w:val="0"/>
          <w:numId w:val="30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847DA">
        <w:rPr>
          <w:rFonts w:ascii="Times New Roman" w:eastAsia="Times New Roman" w:hAnsi="Times New Roman"/>
          <w:sz w:val="28"/>
          <w:szCs w:val="28"/>
          <w:lang w:eastAsia="ru-RU"/>
        </w:rPr>
        <w:t>изменение покупательских предпочтений.</w:t>
      </w:r>
    </w:p>
    <w:p w:rsidR="00E7064F" w:rsidRPr="008643B7" w:rsidRDefault="00E7064F" w:rsidP="003B2CFE">
      <w:pPr>
        <w:tabs>
          <w:tab w:val="left" w:pos="1134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7064F" w:rsidRPr="008643B7" w:rsidRDefault="00E7064F" w:rsidP="003B2CFE">
      <w:pPr>
        <w:tabs>
          <w:tab w:val="left" w:pos="1134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7064F" w:rsidRPr="008643B7" w:rsidRDefault="00E7064F" w:rsidP="003B2CFE">
      <w:pPr>
        <w:tabs>
          <w:tab w:val="left" w:pos="1134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7064F" w:rsidRPr="008643B7" w:rsidRDefault="00E7064F" w:rsidP="003B2CFE">
      <w:pPr>
        <w:tabs>
          <w:tab w:val="left" w:pos="1134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7064F" w:rsidRPr="008643B7" w:rsidRDefault="00E7064F" w:rsidP="003B2CFE">
      <w:pPr>
        <w:tabs>
          <w:tab w:val="left" w:pos="1134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7064F" w:rsidRPr="008643B7" w:rsidRDefault="00E7064F" w:rsidP="003B2CFE">
      <w:pPr>
        <w:tabs>
          <w:tab w:val="left" w:pos="1134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7064F" w:rsidRPr="008643B7" w:rsidRDefault="00E7064F" w:rsidP="003B2CFE">
      <w:pPr>
        <w:tabs>
          <w:tab w:val="left" w:pos="1134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7064F" w:rsidRPr="008643B7" w:rsidRDefault="00E7064F" w:rsidP="003B2CFE">
      <w:pPr>
        <w:tabs>
          <w:tab w:val="left" w:pos="1134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7064F" w:rsidRPr="008643B7" w:rsidRDefault="00E7064F" w:rsidP="003B2CFE">
      <w:pPr>
        <w:tabs>
          <w:tab w:val="left" w:pos="1134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7064F" w:rsidRPr="008643B7" w:rsidRDefault="00E7064F" w:rsidP="003B2CFE">
      <w:pPr>
        <w:tabs>
          <w:tab w:val="left" w:pos="1134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7064F" w:rsidRPr="008643B7" w:rsidRDefault="00E7064F" w:rsidP="003B2CFE">
      <w:pPr>
        <w:tabs>
          <w:tab w:val="left" w:pos="1134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B223E" w:rsidRPr="008643B7" w:rsidRDefault="004B223E" w:rsidP="003B2CFE">
      <w:pPr>
        <w:tabs>
          <w:tab w:val="left" w:pos="1134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7064F" w:rsidRPr="008643B7" w:rsidRDefault="00E7064F" w:rsidP="00E61725">
      <w:pPr>
        <w:pStyle w:val="1"/>
        <w:spacing w:line="360" w:lineRule="auto"/>
        <w:ind w:firstLine="709"/>
        <w:rPr>
          <w:b/>
          <w:i w:val="0"/>
          <w:color w:val="000000" w:themeColor="text1"/>
          <w:sz w:val="28"/>
          <w:szCs w:val="28"/>
        </w:rPr>
      </w:pPr>
      <w:bookmarkStart w:id="155" w:name="_Toc40381873"/>
      <w:r w:rsidRPr="008643B7">
        <w:rPr>
          <w:b/>
          <w:i w:val="0"/>
          <w:color w:val="000000" w:themeColor="text1"/>
          <w:sz w:val="28"/>
          <w:szCs w:val="28"/>
          <w:shd w:val="clear" w:color="auto" w:fill="FFFFFF"/>
        </w:rPr>
        <w:lastRenderedPageBreak/>
        <w:t>3. Рекомендации по совершенствованию маркетинговой стратегии предприятия</w:t>
      </w:r>
      <w:bookmarkEnd w:id="155"/>
    </w:p>
    <w:p w:rsidR="00E7064F" w:rsidRPr="008643B7" w:rsidRDefault="00E7064F" w:rsidP="00E61725">
      <w:pPr>
        <w:pStyle w:val="1"/>
        <w:ind w:firstLine="709"/>
        <w:rPr>
          <w:b/>
          <w:i w:val="0"/>
          <w:color w:val="000000" w:themeColor="text1"/>
          <w:sz w:val="28"/>
          <w:szCs w:val="28"/>
        </w:rPr>
      </w:pPr>
    </w:p>
    <w:p w:rsidR="00E7064F" w:rsidRPr="008643B7" w:rsidRDefault="00E7064F" w:rsidP="00E61725">
      <w:pPr>
        <w:pStyle w:val="1"/>
        <w:ind w:firstLine="709"/>
        <w:rPr>
          <w:b/>
          <w:i w:val="0"/>
          <w:color w:val="000000" w:themeColor="text1"/>
          <w:sz w:val="28"/>
          <w:szCs w:val="28"/>
          <w:shd w:val="clear" w:color="auto" w:fill="FFFFFF"/>
        </w:rPr>
      </w:pPr>
      <w:bookmarkStart w:id="156" w:name="_Toc40381874"/>
      <w:r w:rsidRPr="008643B7">
        <w:rPr>
          <w:b/>
          <w:i w:val="0"/>
          <w:color w:val="000000" w:themeColor="text1"/>
          <w:sz w:val="28"/>
          <w:szCs w:val="28"/>
          <w:shd w:val="clear" w:color="auto" w:fill="FFFFFF"/>
        </w:rPr>
        <w:t>3.1. Перспективы развития маркетинговой стратегии предприятия</w:t>
      </w:r>
      <w:bookmarkEnd w:id="156"/>
    </w:p>
    <w:p w:rsidR="00E7064F" w:rsidRPr="008643B7" w:rsidRDefault="00E7064F" w:rsidP="00E61725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61725" w:rsidRPr="008643B7" w:rsidRDefault="00E61725" w:rsidP="00F33D2D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7064F" w:rsidRPr="008643B7" w:rsidRDefault="00F33D2D" w:rsidP="003B2CF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Ввиду того</w:t>
      </w:r>
      <w:r w:rsidR="00E7064F"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анализ деятельности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продемонстрировал</w:t>
      </w:r>
      <w:r w:rsidR="00E7064F"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недостатки в ма</w:t>
      </w:r>
      <w:r w:rsidR="00E7064F"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</w:t>
      </w:r>
      <w:r w:rsidR="00E7064F"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</w:t>
      </w:r>
      <w:r w:rsidR="008575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етинговой деятельности, то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подошел</w:t>
      </w:r>
      <w:r w:rsidR="00E7064F"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вопрос о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создании</w:t>
      </w:r>
      <w:r w:rsidR="00E7064F"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E7064F" w:rsidRPr="008643B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проекта рекламной кампании в ООО «</w:t>
      </w:r>
      <w:proofErr w:type="spellStart"/>
      <w:r w:rsidR="00E7064F" w:rsidRPr="008643B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Трансимпорт</w:t>
      </w:r>
      <w:proofErr w:type="spellEnd"/>
      <w:r w:rsidR="00E7064F" w:rsidRPr="008643B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».</w:t>
      </w:r>
    </w:p>
    <w:p w:rsidR="00E7064F" w:rsidRPr="008643B7" w:rsidRDefault="00857511" w:rsidP="003B2CF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Для разработки рекламной компании, мы предлагаем проект, </w:t>
      </w:r>
      <w:r w:rsidR="00E7064F"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который включает в себя </w:t>
      </w:r>
      <w:r w:rsidR="00F33D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создание рекламной ко</w:t>
      </w:r>
      <w:r w:rsidR="00E7064F"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мпании направленной на повышение узнаваемости деятельност</w:t>
      </w:r>
      <w:proofErr w:type="gramStart"/>
      <w:r w:rsidR="00E7064F"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ООО</w:t>
      </w:r>
      <w:proofErr w:type="gramEnd"/>
      <w:r w:rsidR="00E7064F"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</w:t>
      </w:r>
      <w:proofErr w:type="spellStart"/>
      <w:r w:rsidR="00E7064F"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Трансимпорт</w:t>
      </w:r>
      <w:proofErr w:type="spellEnd"/>
      <w:r w:rsidR="00E7064F"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».</w:t>
      </w:r>
    </w:p>
    <w:p w:rsidR="00E7064F" w:rsidRPr="008643B7" w:rsidRDefault="00E7064F" w:rsidP="003B2CFE">
      <w:pPr>
        <w:tabs>
          <w:tab w:val="left" w:pos="1695"/>
        </w:tabs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8643B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Итак, для разработки рекламной кампании ООО «</w:t>
      </w:r>
      <w:proofErr w:type="spellStart"/>
      <w:r w:rsidRPr="008643B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Трансимпорт</w:t>
      </w:r>
      <w:proofErr w:type="spellEnd"/>
      <w:r w:rsidRPr="008643B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» будут разработаны следующие мероприятия:</w:t>
      </w:r>
    </w:p>
    <w:p w:rsidR="00E7064F" w:rsidRPr="008643B7" w:rsidRDefault="00DC33C4" w:rsidP="003B2CF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43B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–</w:t>
      </w:r>
      <w:r w:rsidR="00E7064F" w:rsidRPr="008643B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печатная реклама;</w:t>
      </w:r>
    </w:p>
    <w:p w:rsidR="00E7064F" w:rsidRPr="008643B7" w:rsidRDefault="00E7064F" w:rsidP="003B2CF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 проведения рекламной компании за счет сайта разработки прода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ю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щих страниц.</w:t>
      </w:r>
    </w:p>
    <w:p w:rsidR="00E7064F" w:rsidRPr="008643B7" w:rsidRDefault="00E7064F" w:rsidP="003B2CF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Рассмотрим данные мероприятия подробнее.</w:t>
      </w:r>
    </w:p>
    <w:p w:rsidR="00E7064F" w:rsidRPr="008643B7" w:rsidRDefault="00E7064F" w:rsidP="003B2CF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x-none" w:eastAsia="ru-RU"/>
        </w:rPr>
      </w:pPr>
      <w:bookmarkStart w:id="157" w:name="_Hlk631247"/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1. </w:t>
      </w:r>
      <w:proofErr w:type="spellStart"/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Содание</w:t>
      </w:r>
      <w:proofErr w:type="spellEnd"/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x-none" w:eastAsia="ru-RU"/>
        </w:rPr>
        <w:t xml:space="preserve"> сайта – создание «продающих страниц».</w:t>
      </w:r>
    </w:p>
    <w:p w:rsidR="00E7064F" w:rsidRPr="008643B7" w:rsidRDefault="00E7064F" w:rsidP="003B2CF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bookmarkStart w:id="158" w:name="_Hlk631253"/>
      <w:bookmarkEnd w:id="157"/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Для того, чтобы вызвать интерес покупателя, нам требуется сделать продающую страницу. Для этого предлагается создать </w:t>
      </w:r>
      <w:proofErr w:type="spellStart"/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landing</w:t>
      </w:r>
      <w:proofErr w:type="spellEnd"/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page</w:t>
      </w:r>
      <w:proofErr w:type="spellEnd"/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bookmarkEnd w:id="158"/>
    <w:p w:rsidR="00E7064F" w:rsidRPr="008643B7" w:rsidRDefault="00E7064F" w:rsidP="003B2CF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x-none" w:eastAsia="ru-RU"/>
        </w:rPr>
      </w:pPr>
      <w:proofErr w:type="spellStart"/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x-none" w:eastAsia="ru-RU"/>
        </w:rPr>
        <w:t>Лендинг</w:t>
      </w:r>
      <w:proofErr w:type="spellEnd"/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x-none" w:eastAsia="ru-RU"/>
        </w:rPr>
        <w:t xml:space="preserve"> (</w:t>
      </w:r>
      <w:proofErr w:type="spellStart"/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x-none" w:eastAsia="ru-RU"/>
        </w:rPr>
        <w:t>Landing</w:t>
      </w:r>
      <w:proofErr w:type="spellEnd"/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x-none" w:eastAsia="ru-RU"/>
        </w:rPr>
        <w:t xml:space="preserve"> </w:t>
      </w:r>
      <w:proofErr w:type="spellStart"/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x-none" w:eastAsia="ru-RU"/>
        </w:rPr>
        <w:t>page</w:t>
      </w:r>
      <w:proofErr w:type="spellEnd"/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x-none" w:eastAsia="ru-RU"/>
        </w:rPr>
        <w:t xml:space="preserve">) – это страница сайта, на которую приходят посетители с рекламных баннеров. Слово </w:t>
      </w:r>
      <w:proofErr w:type="spellStart"/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x-none" w:eastAsia="ru-RU"/>
        </w:rPr>
        <w:t>landing</w:t>
      </w:r>
      <w:proofErr w:type="spellEnd"/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x-none" w:eastAsia="ru-RU"/>
        </w:rPr>
        <w:t xml:space="preserve"> в переводе с английского означает «посадка</w:t>
      </w:r>
      <w:r w:rsidR="00DC33C4"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x-none" w:eastAsia="ru-RU"/>
        </w:rPr>
        <w:t xml:space="preserve">, приземление», так что </w:t>
      </w:r>
      <w:proofErr w:type="spellStart"/>
      <w:r w:rsidR="00DC33C4"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x-none" w:eastAsia="ru-RU"/>
        </w:rPr>
        <w:t>лендинг</w:t>
      </w:r>
      <w:proofErr w:type="spellEnd"/>
      <w:r w:rsidR="00DC33C4"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proofErr w:type="spellStart"/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x-none" w:eastAsia="ru-RU"/>
        </w:rPr>
        <w:t>пейдж</w:t>
      </w:r>
      <w:proofErr w:type="spellEnd"/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x-none" w:eastAsia="ru-RU"/>
        </w:rPr>
        <w:t xml:space="preserve"> это «посадочная страница» для посетителей, приходящих из рекламных кампаний. </w:t>
      </w:r>
    </w:p>
    <w:p w:rsidR="00E7064F" w:rsidRPr="008643B7" w:rsidRDefault="00E7064F" w:rsidP="003B2CF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x-none" w:eastAsia="ru-RU"/>
        </w:rPr>
      </w:pPr>
      <w:proofErr w:type="spellStart"/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x-none" w:eastAsia="ru-RU"/>
        </w:rPr>
        <w:t>Лендинги</w:t>
      </w:r>
      <w:proofErr w:type="spellEnd"/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x-none" w:eastAsia="ru-RU"/>
        </w:rPr>
        <w:t xml:space="preserve"> создаются по специальным правилам, нацеленным на заманивание посетителей с целью продать как можно больше рекламируемых товаров или услуг. </w:t>
      </w:r>
      <w:proofErr w:type="spellStart"/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x-none" w:eastAsia="ru-RU"/>
        </w:rPr>
        <w:t>Лендинг</w:t>
      </w:r>
      <w:proofErr w:type="spellEnd"/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x-none" w:eastAsia="ru-RU"/>
        </w:rPr>
        <w:t xml:space="preserve"> должен в яркой, броской и настойчивой форме рассказать посетителям о продукте и, по возможности, заставить их принять решение о покупке. Для этой цели на </w:t>
      </w:r>
      <w:proofErr w:type="spellStart"/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x-none" w:eastAsia="ru-RU"/>
        </w:rPr>
        <w:t>лендингах</w:t>
      </w:r>
      <w:proofErr w:type="spellEnd"/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x-none" w:eastAsia="ru-RU"/>
        </w:rPr>
        <w:t xml:space="preserve"> используются разного рода рекламные трюки с перечёркиванием цен, 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x-none" w:eastAsia="ru-RU"/>
        </w:rPr>
        <w:lastRenderedPageBreak/>
        <w:t xml:space="preserve">обратными отсчётами до окончания «акции», восторженными отзывами покупателей и т. п. С помощью таких </w:t>
      </w:r>
      <w:proofErr w:type="spellStart"/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x-none" w:eastAsia="ru-RU"/>
        </w:rPr>
        <w:t>лендинговых</w:t>
      </w:r>
      <w:proofErr w:type="spellEnd"/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x-none" w:eastAsia="ru-RU"/>
        </w:rPr>
        <w:t xml:space="preserve"> страниц на 20–30% увеличивается уровень продаж по сравнению с обычными интернет–магазинами или просто рекламными сайтами.</w:t>
      </w:r>
    </w:p>
    <w:p w:rsidR="00E7064F" w:rsidRPr="00D563A7" w:rsidRDefault="000707E7" w:rsidP="003B2CF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 рисунке 7</w:t>
      </w:r>
      <w:r w:rsidR="00D563A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можн</w:t>
      </w:r>
      <w:r w:rsidR="008C398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 посмотреть, каким компаниям</w:t>
      </w:r>
      <w:r w:rsidR="00D563A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D563A7"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x-none" w:eastAsia="ru-RU"/>
        </w:rPr>
        <w:t>особенно</w:t>
      </w:r>
      <w:r w:rsidR="00D563A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x-none" w:eastAsia="ru-RU"/>
        </w:rPr>
        <w:t xml:space="preserve"> выгодно использова</w:t>
      </w:r>
      <w:r w:rsidR="00D563A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ть</w:t>
      </w:r>
      <w:r w:rsidR="00E7064F"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x-none" w:eastAsia="ru-RU"/>
        </w:rPr>
        <w:t xml:space="preserve"> </w:t>
      </w:r>
      <w:proofErr w:type="spellStart"/>
      <w:r w:rsidR="00E7064F"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x-none" w:eastAsia="ru-RU"/>
        </w:rPr>
        <w:t>lan</w:t>
      </w:r>
      <w:r w:rsidR="00D563A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x-none" w:eastAsia="ru-RU"/>
        </w:rPr>
        <w:t>ding</w:t>
      </w:r>
      <w:proofErr w:type="spellEnd"/>
      <w:r w:rsidR="00D563A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x-none" w:eastAsia="ru-RU"/>
        </w:rPr>
        <w:t xml:space="preserve"> </w:t>
      </w:r>
      <w:proofErr w:type="spellStart"/>
      <w:r w:rsidR="00D563A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x-none" w:eastAsia="ru-RU"/>
        </w:rPr>
        <w:t>page</w:t>
      </w:r>
      <w:proofErr w:type="spellEnd"/>
      <w:r w:rsidR="00D563A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D563A7" w:rsidRPr="00D563A7" w:rsidRDefault="008340B3" w:rsidP="003B2CF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pict>
          <v:rect id="_x0000_s1163" style="position:absolute;left:0;text-align:left;margin-left:200.7pt;margin-top:4.95pt;width:139.5pt;height:42.75pt;z-index:251724800">
            <v:textbox style="mso-next-textbox:#_x0000_s1163">
              <w:txbxContent>
                <w:p w:rsidR="008812FA" w:rsidRPr="00D563A7" w:rsidRDefault="008812FA" w:rsidP="00C8144E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Производители разли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>ч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>ных типов продукции</w:t>
                  </w: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pict>
          <v:rect id="_x0000_s1158" style="position:absolute;left:0;text-align:left;margin-left:55.95pt;margin-top:4.95pt;width:136.5pt;height:42.75pt;z-index:251721728">
            <v:textbox style="mso-next-textbox:#_x0000_s1158">
              <w:txbxContent>
                <w:p w:rsidR="008812FA" w:rsidRPr="00D563A7" w:rsidRDefault="008812FA" w:rsidP="00C8144E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</w:rPr>
                  </w:pPr>
                  <w:r w:rsidRPr="00D563A7">
                    <w:rPr>
                      <w:rFonts w:ascii="Times New Roman" w:hAnsi="Times New Roman" w:cs="Times New Roman"/>
                      <w:sz w:val="24"/>
                    </w:rPr>
                    <w:t>Любые компании, з</w:t>
                  </w:r>
                  <w:r w:rsidRPr="00D563A7">
                    <w:rPr>
                      <w:rFonts w:ascii="Times New Roman" w:hAnsi="Times New Roman" w:cs="Times New Roman"/>
                      <w:sz w:val="24"/>
                    </w:rPr>
                    <w:t>а</w:t>
                  </w:r>
                  <w:r w:rsidRPr="00D563A7">
                    <w:rPr>
                      <w:rFonts w:ascii="Times New Roman" w:hAnsi="Times New Roman" w:cs="Times New Roman"/>
                      <w:sz w:val="24"/>
                    </w:rPr>
                    <w:t>нимающиеся продажей</w:t>
                  </w:r>
                </w:p>
              </w:txbxContent>
            </v:textbox>
          </v:rect>
        </w:pict>
      </w:r>
    </w:p>
    <w:p w:rsidR="00D563A7" w:rsidRPr="00D563A7" w:rsidRDefault="008340B3" w:rsidP="003B2CF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pict>
          <v:shape id="_x0000_s1170" type="#_x0000_t32" style="position:absolute;left:0;text-align:left;margin-left:154.95pt;margin-top:23.55pt;width:25.5pt;height:44.25pt;flip:x y;z-index:251731968" o:connectortype="straight">
            <v:stroke endarrow="block"/>
          </v:shape>
        </w:pict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pict>
          <v:shape id="_x0000_s1169" type="#_x0000_t32" style="position:absolute;left:0;text-align:left;margin-left:227.7pt;margin-top:23.55pt;width:0;height:44.25pt;flip:y;z-index:251730944" o:connectortype="straight">
            <v:stroke endarrow="block"/>
          </v:shape>
        </w:pict>
      </w:r>
    </w:p>
    <w:p w:rsidR="00D563A7" w:rsidRPr="00D563A7" w:rsidRDefault="008340B3" w:rsidP="003B2CF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pict>
          <v:rect id="_x0000_s1168" style="position:absolute;left:0;text-align:left;margin-left:340.2pt;margin-top:3.9pt;width:120pt;height:39.75pt;z-index:251729920">
            <v:textbox style="mso-next-textbox:#_x0000_s1168">
              <w:txbxContent>
                <w:p w:rsidR="008812FA" w:rsidRPr="00D563A7" w:rsidRDefault="008812FA" w:rsidP="00C8144E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Фитнес клубы, СПА-салоны</w:t>
                  </w: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pict>
          <v:rect id="_x0000_s1161" style="position:absolute;left:0;text-align:left;margin-left:-7.05pt;margin-top:12.9pt;width:136.5pt;height:47.25pt;z-index:251722752">
            <v:textbox style="mso-next-textbox:#_x0000_s1161">
              <w:txbxContent>
                <w:p w:rsidR="008812FA" w:rsidRPr="00D563A7" w:rsidRDefault="008812FA" w:rsidP="00D563A7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Компании, занима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>ю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>щиеся оптовыми пр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>о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>дажами</w:t>
                  </w:r>
                </w:p>
              </w:txbxContent>
            </v:textbox>
          </v:rect>
        </w:pict>
      </w:r>
    </w:p>
    <w:p w:rsidR="00D563A7" w:rsidRPr="00D563A7" w:rsidRDefault="008340B3" w:rsidP="003B2CF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pict>
          <v:shape id="_x0000_s1171" type="#_x0000_t32" style="position:absolute;left:0;text-align:left;margin-left:304.2pt;margin-top:3.75pt;width:36pt;height:15.75pt;flip:y;z-index:251732992" o:connectortype="straight">
            <v:stroke endarrow="block"/>
          </v:shape>
        </w:pict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pict>
          <v:shape id="_x0000_s1157" type="#_x0000_t202" style="position:absolute;left:0;text-align:left;margin-left:154.95pt;margin-top:19.5pt;width:149.25pt;height:26.25pt;z-index:251720704">
            <v:textbox style="mso-next-textbox:#_x0000_s1157">
              <w:txbxContent>
                <w:p w:rsidR="008812FA" w:rsidRPr="00D563A7" w:rsidRDefault="008812FA" w:rsidP="00D563A7">
                  <w:pPr>
                    <w:jc w:val="center"/>
                    <w:rPr>
                      <w:rFonts w:ascii="Times New Roman" w:hAnsi="Times New Roman" w:cs="Times New Roman"/>
                      <w:sz w:val="24"/>
                      <w:lang w:val="en-US"/>
                    </w:rPr>
                  </w:pPr>
                  <w:r w:rsidRPr="00D563A7">
                    <w:rPr>
                      <w:rFonts w:ascii="Times New Roman" w:hAnsi="Times New Roman" w:cs="Times New Roman"/>
                      <w:sz w:val="24"/>
                      <w:lang w:val="en-US"/>
                    </w:rPr>
                    <w:t>Landing page</w:t>
                  </w:r>
                </w:p>
              </w:txbxContent>
            </v:textbox>
          </v:shape>
        </w:pict>
      </w:r>
    </w:p>
    <w:p w:rsidR="00D563A7" w:rsidRPr="00D563A7" w:rsidRDefault="008812FA" w:rsidP="003B2CF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pict>
          <v:rect id="_x0000_s1167" style="position:absolute;left:0;text-align:left;margin-left:340.2pt;margin-top:5.9pt;width:120pt;height:41.65pt;z-index:251728896">
            <v:textbox style="mso-next-textbox:#_x0000_s1167">
              <w:txbxContent>
                <w:p w:rsidR="008812FA" w:rsidRPr="00D563A7" w:rsidRDefault="008812FA" w:rsidP="00C8144E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Туристические фирмы</w:t>
                  </w:r>
                </w:p>
              </w:txbxContent>
            </v:textbox>
          </v:rect>
        </w:pict>
      </w:r>
      <w:r w:rsidR="008340B3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pict>
          <v:shape id="_x0000_s1178" type="#_x0000_t32" style="position:absolute;left:0;text-align:left;margin-left:304.2pt;margin-top:11.9pt;width:36pt;height:4.5pt;z-index:251739136" o:connectortype="straight">
            <v:stroke endarrow="block"/>
          </v:shape>
        </w:pict>
      </w:r>
      <w:r w:rsidR="008340B3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pict>
          <v:shape id="_x0000_s1177" type="#_x0000_t32" style="position:absolute;left:0;text-align:left;margin-left:264.45pt;margin-top:21.65pt;width:81pt;height:36.75pt;z-index:251738112" o:connectortype="straight">
            <v:stroke endarrow="block"/>
          </v:shape>
        </w:pict>
      </w:r>
      <w:r w:rsidR="008340B3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pict>
          <v:shape id="_x0000_s1176" type="#_x0000_t32" style="position:absolute;left:0;text-align:left;margin-left:221.7pt;margin-top:21.65pt;width:0;height:50.25pt;z-index:251737088" o:connectortype="straight">
            <v:stroke endarrow="block"/>
          </v:shape>
        </w:pict>
      </w:r>
      <w:r w:rsidR="008340B3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pict>
          <v:shape id="_x0000_s1175" type="#_x0000_t32" style="position:absolute;left:0;text-align:left;margin-left:133.2pt;margin-top:21.65pt;width:47.25pt;height:45.75pt;flip:x;z-index:251736064" o:connectortype="straight">
            <v:stroke endarrow="block"/>
          </v:shape>
        </w:pict>
      </w:r>
      <w:r w:rsidR="008340B3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pict>
          <v:shape id="_x0000_s1173" type="#_x0000_t32" style="position:absolute;left:0;text-align:left;margin-left:112.95pt;margin-top:21.65pt;width:42pt;height:20.25pt;flip:x;z-index:251735040" o:connectortype="straight">
            <v:stroke endarrow="block"/>
          </v:shape>
        </w:pict>
      </w:r>
      <w:r w:rsidR="008340B3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pict>
          <v:shape id="_x0000_s1172" type="#_x0000_t32" style="position:absolute;left:0;text-align:left;margin-left:129.45pt;margin-top:5.9pt;width:25.5pt;height:0;flip:x;z-index:251734016" o:connectortype="straight">
            <v:stroke endarrow="block"/>
          </v:shape>
        </w:pict>
      </w:r>
    </w:p>
    <w:p w:rsidR="00C8144E" w:rsidRDefault="008340B3" w:rsidP="003B2CF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pict>
          <v:rect id="_x0000_s1162" style="position:absolute;left:0;text-align:left;margin-left:9.45pt;margin-top:1.25pt;width:103.5pt;height:33pt;z-index:251723776">
            <v:textbox style="mso-next-textbox:#_x0000_s1162">
              <w:txbxContent>
                <w:p w:rsidR="008812FA" w:rsidRPr="00D563A7" w:rsidRDefault="008812FA" w:rsidP="00D563A7">
                  <w:pPr>
                    <w:rPr>
                      <w:rFonts w:ascii="Times New Roman" w:hAnsi="Times New Roman" w:cs="Times New Roman"/>
                      <w:sz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 xml:space="preserve">Лидеры </w:t>
                  </w:r>
                  <w:r>
                    <w:rPr>
                      <w:rFonts w:ascii="Times New Roman" w:hAnsi="Times New Roman" w:cs="Times New Roman"/>
                      <w:sz w:val="24"/>
                      <w:lang w:val="en-US"/>
                    </w:rPr>
                    <w:t>MLM</w:t>
                  </w:r>
                </w:p>
              </w:txbxContent>
            </v:textbox>
          </v:rect>
        </w:pict>
      </w:r>
    </w:p>
    <w:p w:rsidR="00C8144E" w:rsidRDefault="008340B3" w:rsidP="003B2CF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pict>
          <v:rect id="_x0000_s1166" style="position:absolute;left:0;text-align:left;margin-left:304.2pt;margin-top:10.1pt;width:142.5pt;height:54.75pt;z-index:251727872">
            <v:textbox style="mso-next-textbox:#_x0000_s1166">
              <w:txbxContent>
                <w:p w:rsidR="008812FA" w:rsidRPr="00D563A7" w:rsidRDefault="008812FA" w:rsidP="00C8144E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Компании, специализ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>и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>рующиеся на продаже обучающих программ</w:t>
                  </w: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pict>
          <v:rect id="_x0000_s1165" style="position:absolute;left:0;text-align:left;margin-left:154.95pt;margin-top:23.6pt;width:129pt;height:50.25pt;z-index:251726848">
            <v:textbox style="mso-next-textbox:#_x0000_s1165">
              <w:txbxContent>
                <w:p w:rsidR="008812FA" w:rsidRPr="00D563A7" w:rsidRDefault="008812FA" w:rsidP="00C8144E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Компании по прод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>а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>же особо ценного, уникального товара</w:t>
                  </w: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pict>
          <v:rect id="_x0000_s1164" style="position:absolute;left:0;text-align:left;margin-left:31.95pt;margin-top:19.1pt;width:114pt;height:36.75pt;z-index:251725824">
            <v:textbox style="mso-next-textbox:#_x0000_s1164">
              <w:txbxContent>
                <w:p w:rsidR="008812FA" w:rsidRPr="00D563A7" w:rsidRDefault="008812FA" w:rsidP="00C8144E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Инфо-предпринимателям</w:t>
                  </w:r>
                </w:p>
              </w:txbxContent>
            </v:textbox>
          </v:rect>
        </w:pict>
      </w:r>
    </w:p>
    <w:p w:rsidR="00C8144E" w:rsidRDefault="00C8144E" w:rsidP="00C8144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8144E" w:rsidRDefault="00C8144E" w:rsidP="00C8144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8144E" w:rsidRDefault="00C8144E" w:rsidP="003B2CF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7064F" w:rsidRPr="008C3986" w:rsidRDefault="000707E7" w:rsidP="008C3986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Рисунок 7</w:t>
      </w:r>
      <w:r w:rsidR="008C398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Компании, которым выгодно использовать </w:t>
      </w:r>
      <w:proofErr w:type="spellStart"/>
      <w:r w:rsidR="008C3986"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x-none" w:eastAsia="ru-RU"/>
        </w:rPr>
        <w:t>lan</w:t>
      </w:r>
      <w:r w:rsidR="008C398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x-none" w:eastAsia="ru-RU"/>
        </w:rPr>
        <w:t>ding</w:t>
      </w:r>
      <w:proofErr w:type="spellEnd"/>
      <w:r w:rsidR="008C398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x-none" w:eastAsia="ru-RU"/>
        </w:rPr>
        <w:t xml:space="preserve"> </w:t>
      </w:r>
      <w:proofErr w:type="spellStart"/>
      <w:r w:rsidR="008C398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x-none" w:eastAsia="ru-RU"/>
        </w:rPr>
        <w:t>page</w:t>
      </w:r>
      <w:proofErr w:type="spellEnd"/>
      <w:r w:rsidR="008C398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8C3986" w:rsidRDefault="008C3986" w:rsidP="008C39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7064F" w:rsidRPr="008643B7" w:rsidRDefault="00E7064F" w:rsidP="003B2CF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x-none" w:eastAsia="ru-RU"/>
        </w:rPr>
      </w:pP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x-none" w:eastAsia="ru-RU"/>
        </w:rPr>
        <w:t>Существует четыре разновидности «продающей страницы»:</w:t>
      </w:r>
    </w:p>
    <w:p w:rsidR="00E7064F" w:rsidRPr="008643B7" w:rsidRDefault="00DD2220" w:rsidP="003B2CF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x-none"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x-none" w:eastAsia="ru-RU"/>
        </w:rPr>
        <w:t>Long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x-none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x-none" w:eastAsia="ru-RU"/>
        </w:rPr>
        <w:t>page</w:t>
      </w:r>
      <w:proofErr w:type="spellEnd"/>
      <w:r w:rsidR="00D7426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x-none" w:eastAsia="ru-RU"/>
        </w:rPr>
        <w:t xml:space="preserve"> – </w:t>
      </w:r>
      <w:r w:rsidR="00D7426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это</w:t>
      </w:r>
      <w:r w:rsidR="00E7064F"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x-none" w:eastAsia="ru-RU"/>
        </w:rPr>
        <w:t xml:space="preserve"> </w:t>
      </w:r>
      <w:r w:rsidR="00D7426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классическая </w:t>
      </w:r>
      <w:r w:rsidR="00D7426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x-none" w:eastAsia="ru-RU"/>
        </w:rPr>
        <w:t>длинн</w:t>
      </w:r>
      <w:r w:rsidR="00D7426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ая</w:t>
      </w:r>
      <w:r w:rsidR="00E7064F"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x-none" w:eastAsia="ru-RU"/>
        </w:rPr>
        <w:t xml:space="preserve"> страницей приземления. Именно такие типы</w:t>
      </w:r>
      <w:r w:rsidR="00D7426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x-none" w:eastAsia="ru-RU"/>
        </w:rPr>
        <w:t xml:space="preserve"> </w:t>
      </w:r>
      <w:proofErr w:type="spellStart"/>
      <w:r w:rsidR="00D7426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x-none" w:eastAsia="ru-RU"/>
        </w:rPr>
        <w:t>лендинговых</w:t>
      </w:r>
      <w:proofErr w:type="spellEnd"/>
      <w:r w:rsidR="00D7426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x-none" w:eastAsia="ru-RU"/>
        </w:rPr>
        <w:t xml:space="preserve"> страниц </w:t>
      </w:r>
      <w:r w:rsidR="00D7426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пользуются большим спросом</w:t>
      </w:r>
      <w:r w:rsidR="00E7064F"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x-none" w:eastAsia="ru-RU"/>
        </w:rPr>
        <w:t xml:space="preserve"> в интернете.</w:t>
      </w:r>
    </w:p>
    <w:p w:rsidR="00E7064F" w:rsidRPr="008643B7" w:rsidRDefault="00D74269" w:rsidP="003B2CF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x-none"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x-none" w:eastAsia="ru-RU"/>
        </w:rPr>
        <w:t>Shor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page</w:t>
      </w:r>
      <w:r w:rsidR="00E7064F"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x-none" w:eastAsia="ru-RU"/>
        </w:rPr>
        <w:t xml:space="preserve"> – это короткая страница приземления.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Главная ее задача – перенаправление на другие источники, чтобы собрать </w:t>
      </w:r>
      <w:r w:rsidR="00E2655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электронные адреса, которые помогают увеличением клиентской базы, и увеличивает количество подписчиков. </w:t>
      </w:r>
    </w:p>
    <w:p w:rsidR="00E7064F" w:rsidRPr="008643B7" w:rsidRDefault="00E7064F" w:rsidP="003B2CF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x-none" w:eastAsia="ru-RU"/>
        </w:rPr>
      </w:pPr>
      <w:proofErr w:type="spellStart"/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x-none" w:eastAsia="ru-RU"/>
        </w:rPr>
        <w:t>One</w:t>
      </w:r>
      <w:proofErr w:type="spellEnd"/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x-none" w:eastAsia="ru-RU"/>
        </w:rPr>
        <w:t xml:space="preserve"> </w:t>
      </w:r>
      <w:proofErr w:type="spellStart"/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x-none" w:eastAsia="ru-RU"/>
        </w:rPr>
        <w:t>s</w:t>
      </w:r>
      <w:r w:rsidR="00DD222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x-none" w:eastAsia="ru-RU"/>
        </w:rPr>
        <w:t>tep</w:t>
      </w:r>
      <w:proofErr w:type="spellEnd"/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x-none" w:eastAsia="ru-RU"/>
        </w:rPr>
        <w:t xml:space="preserve"> – является одношаговой страницей</w:t>
      </w:r>
      <w:r w:rsidR="00E2655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Ее задача главная закл</w:t>
      </w:r>
      <w:r w:rsidR="00E2655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ю</w:t>
      </w:r>
      <w:r w:rsidR="00E2655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чается, в </w:t>
      </w:r>
      <w:proofErr w:type="gramStart"/>
      <w:r w:rsidR="00E2655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том</w:t>
      </w:r>
      <w:proofErr w:type="gramEnd"/>
      <w:r w:rsidR="00E2655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чтобы заинтересовать клиента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x-none" w:eastAsia="ru-RU"/>
        </w:rPr>
        <w:t>;</w:t>
      </w:r>
    </w:p>
    <w:p w:rsidR="00E7064F" w:rsidRPr="00E26551" w:rsidRDefault="00DD2220" w:rsidP="003B2CF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x-none" w:eastAsia="ru-RU"/>
        </w:rPr>
        <w:t>Two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x-none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x-none" w:eastAsia="ru-RU"/>
        </w:rPr>
        <w:t>step</w:t>
      </w:r>
      <w:proofErr w:type="spellEnd"/>
      <w:r w:rsidR="00E7064F"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x-none" w:eastAsia="ru-RU"/>
        </w:rPr>
        <w:t xml:space="preserve"> – </w:t>
      </w:r>
      <w:r w:rsidR="00E2655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это является, соответственно, классическая </w:t>
      </w:r>
      <w:proofErr w:type="spellStart"/>
      <w:r w:rsidR="00E2655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двухшаговая</w:t>
      </w:r>
      <w:proofErr w:type="spellEnd"/>
      <w:r w:rsidR="00E2655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Ее главная функция – оформление необходимого действия.</w:t>
      </w:r>
    </w:p>
    <w:p w:rsidR="00E7064F" w:rsidRPr="008643B7" w:rsidRDefault="00E26551" w:rsidP="003B2CF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x-none"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lastRenderedPageBreak/>
        <w:t>L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x-none" w:eastAsia="ru-RU"/>
        </w:rPr>
        <w:t>an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x-none" w:eastAsia="ru-RU"/>
        </w:rPr>
        <w:t>ding page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имеет две стороны, с одной это маленький сайт, с другой он может быть не связан с основной деятельностью и работает как индивид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альная страница</w:t>
      </w:r>
      <w:r w:rsidR="00E7064F"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x-none" w:eastAsia="ru-RU"/>
        </w:rPr>
        <w:t>.</w:t>
      </w:r>
    </w:p>
    <w:p w:rsidR="00E7064F" w:rsidRPr="008643B7" w:rsidRDefault="00E7064F" w:rsidP="003B2CFE">
      <w:pPr>
        <w:tabs>
          <w:tab w:val="left" w:pos="3270"/>
        </w:tabs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8643B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Наружная и печатная реклама.</w:t>
      </w:r>
    </w:p>
    <w:p w:rsidR="00E7064F" w:rsidRPr="008643B7" w:rsidRDefault="001C6AD2" w:rsidP="003B2CFE">
      <w:pPr>
        <w:tabs>
          <w:tab w:val="left" w:pos="3270"/>
        </w:tabs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Наружная реклама считается одним из </w:t>
      </w:r>
      <w:r w:rsidR="00F33D2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главных</w:t>
      </w:r>
      <w:r w:rsidR="00E7064F" w:rsidRPr="008643B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способов распростр</w:t>
      </w:r>
      <w:r w:rsidR="00E7064F" w:rsidRPr="008643B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а</w:t>
      </w:r>
      <w:r w:rsidR="00E7064F" w:rsidRPr="008643B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нения информации о бизнесе в целом, услуге или товаре.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="00E7064F" w:rsidRPr="008643B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Это</w:t>
      </w:r>
      <w:r w:rsidR="000707E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очень</w:t>
      </w:r>
      <w:r w:rsidR="00E7064F" w:rsidRPr="008643B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широкое понятие, которым охватываются все возможные рекламные конструкции, к</w:t>
      </w:r>
      <w:r w:rsidR="00E7064F" w:rsidRPr="008643B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о</w:t>
      </w:r>
      <w:r w:rsidR="00E7064F" w:rsidRPr="008643B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торые размещены на улице, </w:t>
      </w:r>
      <w:r w:rsidR="000707E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это </w:t>
      </w:r>
      <w:r w:rsidR="000707E7" w:rsidRPr="008643B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столбы с указателями</w:t>
      </w:r>
      <w:r w:rsidR="000707E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,</w:t>
      </w:r>
      <w:r w:rsidR="000707E7" w:rsidRPr="008643B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="000707E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магазинные вывески</w:t>
      </w:r>
      <w:r w:rsidR="00E7064F" w:rsidRPr="008643B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и тому подобное.</w:t>
      </w:r>
    </w:p>
    <w:p w:rsidR="00E7064F" w:rsidRPr="008643B7" w:rsidRDefault="00E7064F" w:rsidP="003B2CFE">
      <w:pPr>
        <w:tabs>
          <w:tab w:val="left" w:pos="108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План маркетинга для ООО «</w:t>
      </w:r>
      <w:proofErr w:type="spellStart"/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Трансимпорт</w:t>
      </w:r>
      <w:proofErr w:type="spellEnd"/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 можно увидеть в таблице 17.</w:t>
      </w:r>
    </w:p>
    <w:p w:rsidR="00E7064F" w:rsidRPr="008643B7" w:rsidRDefault="00E7064F" w:rsidP="0087714E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7064F" w:rsidRPr="008643B7" w:rsidRDefault="00E7064F" w:rsidP="0087714E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Таблица 17 – План маркетинга проекта ООО «</w:t>
      </w:r>
      <w:proofErr w:type="spellStart"/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Трансимпорт</w:t>
      </w:r>
      <w:proofErr w:type="spellEnd"/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» </w:t>
      </w:r>
    </w:p>
    <w:p w:rsidR="00E61725" w:rsidRPr="008643B7" w:rsidRDefault="00E61725" w:rsidP="0087714E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828"/>
        <w:gridCol w:w="850"/>
        <w:gridCol w:w="2410"/>
        <w:gridCol w:w="2268"/>
      </w:tblGrid>
      <w:tr w:rsidR="00E7064F" w:rsidRPr="008643B7" w:rsidTr="008812FA">
        <w:trPr>
          <w:trHeight w:val="20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064F" w:rsidRPr="008643B7" w:rsidRDefault="00E7064F" w:rsidP="008812F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Мероприятие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064F" w:rsidRPr="008643B7" w:rsidRDefault="00E7064F" w:rsidP="008812F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Срок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064F" w:rsidRPr="008643B7" w:rsidRDefault="00E7064F" w:rsidP="008812F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Критерии достиж</w:t>
            </w: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е</w:t>
            </w: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ния поставленных ц</w:t>
            </w: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е</w:t>
            </w: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лей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064F" w:rsidRPr="008643B7" w:rsidRDefault="00E7064F" w:rsidP="008812F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Ответственный и</w:t>
            </w: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с</w:t>
            </w: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полн</w:t>
            </w: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и</w:t>
            </w: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тель</w:t>
            </w:r>
          </w:p>
        </w:tc>
      </w:tr>
      <w:tr w:rsidR="00E7064F" w:rsidRPr="008643B7" w:rsidTr="008812FA">
        <w:trPr>
          <w:trHeight w:val="20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064F" w:rsidRPr="008643B7" w:rsidRDefault="00E7064F" w:rsidP="008812F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1. Мероприятия по сбору марк</w:t>
            </w: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е</w:t>
            </w: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тинговой информации</w:t>
            </w:r>
          </w:p>
        </w:tc>
        <w:tc>
          <w:tcPr>
            <w:tcW w:w="5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064F" w:rsidRPr="008643B7" w:rsidRDefault="00E7064F" w:rsidP="008812F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Во первом квартале 2020 года</w:t>
            </w:r>
          </w:p>
        </w:tc>
      </w:tr>
      <w:tr w:rsidR="00E7064F" w:rsidRPr="008643B7" w:rsidTr="008812FA">
        <w:trPr>
          <w:trHeight w:val="20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064F" w:rsidRPr="008643B7" w:rsidRDefault="00E7064F" w:rsidP="008812F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Произвести оценку потенциальной емкости рынка. Проводить се</w:t>
            </w: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г</w:t>
            </w: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ментацию покупателей по разли</w:t>
            </w: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ч</w:t>
            </w: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ным признакам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064F" w:rsidRPr="008643B7" w:rsidRDefault="00E7064F" w:rsidP="008812F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2020 год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064F" w:rsidRPr="008643B7" w:rsidRDefault="00E7064F" w:rsidP="008812F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 xml:space="preserve"> Проведение анализа е</w:t>
            </w: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м</w:t>
            </w: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кости рынка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064F" w:rsidRPr="008643B7" w:rsidRDefault="008643B7" w:rsidP="008812F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8"/>
                <w:lang w:eastAsia="ru-RU"/>
              </w:rPr>
              <w:t>М</w:t>
            </w:r>
            <w:r w:rsidR="00E7064F" w:rsidRPr="008643B7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8"/>
                <w:lang w:eastAsia="ru-RU"/>
              </w:rPr>
              <w:t>аркетолог</w:t>
            </w:r>
          </w:p>
        </w:tc>
      </w:tr>
      <w:tr w:rsidR="00E7064F" w:rsidRPr="008643B7" w:rsidTr="008812FA">
        <w:trPr>
          <w:trHeight w:val="20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064F" w:rsidRPr="008643B7" w:rsidRDefault="00E7064F" w:rsidP="008812F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Сбор информации по поставщ</w:t>
            </w: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и</w:t>
            </w: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 xml:space="preserve">кам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064F" w:rsidRPr="008643B7" w:rsidRDefault="00E7064F" w:rsidP="008812F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2020 год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064F" w:rsidRPr="008643B7" w:rsidRDefault="00E7064F" w:rsidP="008812F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 xml:space="preserve"> Проведение анализа п</w:t>
            </w: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о</w:t>
            </w: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 xml:space="preserve">ставщиков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064F" w:rsidRPr="008643B7" w:rsidRDefault="008643B7" w:rsidP="008812F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8"/>
                <w:lang w:eastAsia="ru-RU"/>
              </w:rPr>
              <w:t>М</w:t>
            </w:r>
            <w:r w:rsidR="00E7064F" w:rsidRPr="008643B7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8"/>
                <w:lang w:eastAsia="ru-RU"/>
              </w:rPr>
              <w:t>аркетолог</w:t>
            </w:r>
          </w:p>
        </w:tc>
      </w:tr>
      <w:tr w:rsidR="00E7064F" w:rsidRPr="008643B7" w:rsidTr="008812FA">
        <w:trPr>
          <w:trHeight w:val="20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064F" w:rsidRPr="008643B7" w:rsidRDefault="00E7064F" w:rsidP="008812F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Сбор информации по конкурентам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064F" w:rsidRPr="008643B7" w:rsidRDefault="00E7064F" w:rsidP="008812F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2020 год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064F" w:rsidRPr="008643B7" w:rsidRDefault="00E7064F" w:rsidP="008812F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 xml:space="preserve"> Проведение анализа ко</w:t>
            </w: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н</w:t>
            </w: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курентов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064F" w:rsidRPr="008643B7" w:rsidRDefault="008643B7" w:rsidP="008812F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8"/>
                <w:lang w:eastAsia="ru-RU"/>
              </w:rPr>
              <w:t>М</w:t>
            </w:r>
            <w:r w:rsidR="00E7064F" w:rsidRPr="008643B7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8"/>
                <w:lang w:eastAsia="ru-RU"/>
              </w:rPr>
              <w:t>аркетолог</w:t>
            </w:r>
          </w:p>
        </w:tc>
      </w:tr>
      <w:tr w:rsidR="00E7064F" w:rsidRPr="008643B7" w:rsidTr="008812FA">
        <w:trPr>
          <w:trHeight w:val="20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064F" w:rsidRPr="008643B7" w:rsidRDefault="00E7064F" w:rsidP="008812F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2. Меры по активизации деятел</w:t>
            </w: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ь</w:t>
            </w: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 xml:space="preserve">ности </w:t>
            </w:r>
          </w:p>
        </w:tc>
        <w:tc>
          <w:tcPr>
            <w:tcW w:w="5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064F" w:rsidRPr="008643B7" w:rsidRDefault="00E7064F" w:rsidP="008812F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В течении 2020 года</w:t>
            </w:r>
          </w:p>
        </w:tc>
      </w:tr>
    </w:tbl>
    <w:p w:rsidR="008812FA" w:rsidRDefault="008812FA" w:rsidP="008812FA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8812FA" w:rsidRDefault="008812FA" w:rsidP="008812FA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8812FA" w:rsidRDefault="008812FA" w:rsidP="008812FA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8812FA" w:rsidRDefault="008812FA" w:rsidP="008812FA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8812FA" w:rsidRPr="008812FA" w:rsidRDefault="008812FA" w:rsidP="008812FA">
      <w:pPr>
        <w:spacing w:after="0" w:line="360" w:lineRule="auto"/>
        <w:rPr>
          <w:rFonts w:ascii="Times New Roman" w:hAnsi="Times New Roman" w:cs="Times New Roman"/>
          <w:sz w:val="28"/>
        </w:rPr>
      </w:pPr>
      <w:r w:rsidRPr="008812FA">
        <w:rPr>
          <w:rFonts w:ascii="Times New Roman" w:hAnsi="Times New Roman" w:cs="Times New Roman"/>
          <w:sz w:val="28"/>
        </w:rPr>
        <w:lastRenderedPageBreak/>
        <w:t>Продолжение таблицы 17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828"/>
        <w:gridCol w:w="843"/>
        <w:gridCol w:w="7"/>
        <w:gridCol w:w="1789"/>
        <w:gridCol w:w="621"/>
        <w:gridCol w:w="825"/>
        <w:gridCol w:w="1443"/>
      </w:tblGrid>
      <w:tr w:rsidR="00E7064F" w:rsidRPr="008643B7" w:rsidTr="008812FA">
        <w:trPr>
          <w:trHeight w:val="20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064F" w:rsidRPr="008643B7" w:rsidRDefault="00E7064F" w:rsidP="008812F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Проведение рекламных меропри</w:t>
            </w: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я</w:t>
            </w: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тий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064F" w:rsidRPr="008643B7" w:rsidRDefault="00E7064F" w:rsidP="008812F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а</w:t>
            </w: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в</w:t>
            </w: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густ–д</w:t>
            </w: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е</w:t>
            </w: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кабрь 2020 г.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064F" w:rsidRPr="008643B7" w:rsidRDefault="00E7064F" w:rsidP="008812F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Увеличение объема сбыта пр</w:t>
            </w: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о</w:t>
            </w: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дукции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064F" w:rsidRPr="008643B7" w:rsidRDefault="008643B7" w:rsidP="008812F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8"/>
                <w:lang w:eastAsia="ru-RU"/>
              </w:rPr>
              <w:t>М</w:t>
            </w:r>
            <w:r w:rsidR="00E7064F" w:rsidRPr="008643B7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8"/>
                <w:lang w:eastAsia="ru-RU"/>
              </w:rPr>
              <w:t>аркетолог</w:t>
            </w:r>
          </w:p>
        </w:tc>
      </w:tr>
      <w:tr w:rsidR="00E7064F" w:rsidRPr="008643B7" w:rsidTr="008812FA">
        <w:trPr>
          <w:trHeight w:val="20"/>
        </w:trPr>
        <w:tc>
          <w:tcPr>
            <w:tcW w:w="46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064F" w:rsidRPr="008643B7" w:rsidRDefault="00E7064F" w:rsidP="008812F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3. Предложения по рекламе и отношениям с общественностью</w:t>
            </w:r>
          </w:p>
        </w:tc>
        <w:tc>
          <w:tcPr>
            <w:tcW w:w="46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064F" w:rsidRPr="008643B7" w:rsidRDefault="00E7064F" w:rsidP="008812F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В течении 2020 гг.</w:t>
            </w:r>
          </w:p>
        </w:tc>
      </w:tr>
      <w:tr w:rsidR="00E7064F" w:rsidRPr="008643B7" w:rsidTr="008812FA">
        <w:trPr>
          <w:trHeight w:val="20"/>
        </w:trPr>
        <w:tc>
          <w:tcPr>
            <w:tcW w:w="46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064F" w:rsidRPr="008643B7" w:rsidRDefault="00E7064F" w:rsidP="008812F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Разработка рекламных текстов для печа</w:t>
            </w: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т</w:t>
            </w: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ной продукции, публи</w:t>
            </w:r>
            <w:r w:rsidR="00DC33C4"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 xml:space="preserve">каций в СМИ, PR, а также </w:t>
            </w:r>
            <w:proofErr w:type="spellStart"/>
            <w:r w:rsidR="00DC33C4"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директ</w:t>
            </w:r>
            <w:proofErr w:type="spellEnd"/>
            <w:r w:rsidR="00DC33C4"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-</w:t>
            </w: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маркетинг акций и меропр</w:t>
            </w: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и</w:t>
            </w: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ятий</w:t>
            </w:r>
          </w:p>
        </w:tc>
        <w:tc>
          <w:tcPr>
            <w:tcW w:w="17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064F" w:rsidRPr="008643B7" w:rsidRDefault="00E7064F" w:rsidP="008812F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2020 гг.</w:t>
            </w:r>
          </w:p>
        </w:tc>
        <w:tc>
          <w:tcPr>
            <w:tcW w:w="14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064F" w:rsidRPr="008643B7" w:rsidRDefault="00E7064F" w:rsidP="008812F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 xml:space="preserve"> Разраб</w:t>
            </w: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о</w:t>
            </w: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тать р</w:t>
            </w: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е</w:t>
            </w: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кламную страт</w:t>
            </w: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е</w:t>
            </w: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гию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064F" w:rsidRPr="008643B7" w:rsidRDefault="008643B7" w:rsidP="008812F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8"/>
                <w:lang w:eastAsia="ru-RU"/>
              </w:rPr>
              <w:t>М</w:t>
            </w:r>
            <w:r w:rsidR="00E7064F" w:rsidRPr="008643B7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8"/>
                <w:lang w:eastAsia="ru-RU"/>
              </w:rPr>
              <w:t>аркетолог</w:t>
            </w:r>
          </w:p>
        </w:tc>
      </w:tr>
      <w:tr w:rsidR="00E7064F" w:rsidRPr="008643B7" w:rsidTr="008812FA">
        <w:trPr>
          <w:trHeight w:val="20"/>
        </w:trPr>
        <w:tc>
          <w:tcPr>
            <w:tcW w:w="46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064F" w:rsidRPr="008643B7" w:rsidRDefault="00E7064F" w:rsidP="008812F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Мониторинг рекламы основных конкуре</w:t>
            </w: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н</w:t>
            </w: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тов, выявление ее сильных и слабых ст</w:t>
            </w: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о</w:t>
            </w: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рон</w:t>
            </w:r>
          </w:p>
        </w:tc>
        <w:tc>
          <w:tcPr>
            <w:tcW w:w="17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064F" w:rsidRPr="008643B7" w:rsidRDefault="00E7064F" w:rsidP="008812F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раз в квартал</w:t>
            </w:r>
          </w:p>
        </w:tc>
        <w:tc>
          <w:tcPr>
            <w:tcW w:w="14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064F" w:rsidRPr="008643B7" w:rsidRDefault="00E7064F" w:rsidP="008812F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 xml:space="preserve"> Внесение измен</w:t>
            </w: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е</w:t>
            </w: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ний в рекла</w:t>
            </w: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м</w:t>
            </w: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ную стр</w:t>
            </w: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а</w:t>
            </w: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тегию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064F" w:rsidRPr="008643B7" w:rsidRDefault="008643B7" w:rsidP="008812F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8"/>
                <w:lang w:eastAsia="ru-RU"/>
              </w:rPr>
              <w:t>М</w:t>
            </w:r>
            <w:r w:rsidR="00E7064F" w:rsidRPr="008643B7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8"/>
                <w:lang w:eastAsia="ru-RU"/>
              </w:rPr>
              <w:t>аркетолог</w:t>
            </w:r>
          </w:p>
        </w:tc>
      </w:tr>
    </w:tbl>
    <w:p w:rsidR="00E7064F" w:rsidRPr="008643B7" w:rsidRDefault="00E7064F" w:rsidP="003B2CF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7064F" w:rsidRPr="008643B7" w:rsidRDefault="00E7064F" w:rsidP="003B2CF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</w:pP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Можно сделать вывод, что ООО «</w:t>
      </w:r>
      <w:proofErr w:type="spellStart"/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Трансимпорт</w:t>
      </w:r>
      <w:proofErr w:type="spellEnd"/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» должно стремиться стать лидером, с помощью расширения через рост посредством реализации маркетинговых мероприятий. </w:t>
      </w:r>
    </w:p>
    <w:p w:rsidR="00E7064F" w:rsidRPr="008643B7" w:rsidRDefault="00E7064F" w:rsidP="008812FA">
      <w:pPr>
        <w:tabs>
          <w:tab w:val="left" w:pos="108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таблице 18 приведен бюджет затрат ООО «</w:t>
      </w:r>
      <w:proofErr w:type="spellStart"/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Трансимпорт</w:t>
      </w:r>
      <w:proofErr w:type="spellEnd"/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 на марк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тинговые мероприятия на 2020–2021 годы.</w:t>
      </w:r>
    </w:p>
    <w:p w:rsidR="008812FA" w:rsidRPr="008643B7" w:rsidRDefault="008812FA" w:rsidP="008812FA">
      <w:pPr>
        <w:tabs>
          <w:tab w:val="left" w:pos="108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</w:pPr>
      <w:r w:rsidRPr="008643B7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Для дальнейшего укрепления своих позиций и увеличения рыночной дол</w:t>
      </w:r>
      <w:proofErr w:type="gramStart"/>
      <w:r w:rsidRPr="008643B7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и 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ООО</w:t>
      </w:r>
      <w:proofErr w:type="gramEnd"/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</w:t>
      </w:r>
      <w:proofErr w:type="spellStart"/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Трансимпорт</w:t>
      </w:r>
      <w:proofErr w:type="spellEnd"/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» </w:t>
      </w:r>
      <w:r w:rsidRPr="008643B7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планирует расширять ассортимент, развивать и</w:t>
      </w:r>
      <w:r w:rsidRPr="008643B7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н</w:t>
      </w:r>
      <w:r w:rsidRPr="008643B7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новационный подход к стимулированию продаж продукции, проводить а</w:t>
      </w:r>
      <w:r w:rsidRPr="008643B7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к</w:t>
      </w:r>
      <w:r w:rsidRPr="008643B7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тивные маркетинговые мероприятия, расширять торговые площади.</w:t>
      </w:r>
    </w:p>
    <w:p w:rsidR="00E7064F" w:rsidRDefault="00E7064F" w:rsidP="00E61725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812FA" w:rsidRDefault="008812FA" w:rsidP="00E61725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812FA" w:rsidRDefault="008812FA" w:rsidP="00E61725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812FA" w:rsidRDefault="008812FA" w:rsidP="00E61725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812FA" w:rsidRPr="008643B7" w:rsidRDefault="008812FA" w:rsidP="00E61725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7064F" w:rsidRPr="008643B7" w:rsidRDefault="00E7064F" w:rsidP="008643B7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Таблица 18 – Бюджет затрат ООО «</w:t>
      </w:r>
      <w:proofErr w:type="spellStart"/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Трансимпорт</w:t>
      </w:r>
      <w:proofErr w:type="spellEnd"/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» на маркетинговые </w:t>
      </w:r>
      <w:r w:rsidR="00F4044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мероприятия на 2020–2021 годы, тыс. руб.</w:t>
      </w:r>
    </w:p>
    <w:p w:rsidR="00E61725" w:rsidRPr="008643B7" w:rsidRDefault="00E61725" w:rsidP="00E61725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tbl>
      <w:tblPr>
        <w:tblW w:w="0" w:type="auto"/>
        <w:jc w:val="center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99"/>
        <w:gridCol w:w="2209"/>
        <w:gridCol w:w="2015"/>
      </w:tblGrid>
      <w:tr w:rsidR="00E7064F" w:rsidRPr="008643B7" w:rsidTr="008812FA">
        <w:trPr>
          <w:trHeight w:val="233"/>
          <w:jc w:val="center"/>
        </w:trPr>
        <w:tc>
          <w:tcPr>
            <w:tcW w:w="5199" w:type="dxa"/>
            <w:vAlign w:val="center"/>
          </w:tcPr>
          <w:p w:rsidR="00E7064F" w:rsidRPr="008643B7" w:rsidRDefault="00E7064F" w:rsidP="003B2CFE">
            <w:pPr>
              <w:tabs>
                <w:tab w:val="left" w:pos="108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Статья затрат</w:t>
            </w:r>
          </w:p>
        </w:tc>
        <w:tc>
          <w:tcPr>
            <w:tcW w:w="2209" w:type="dxa"/>
            <w:vAlign w:val="center"/>
          </w:tcPr>
          <w:p w:rsidR="00E7064F" w:rsidRPr="008643B7" w:rsidRDefault="00E7064F" w:rsidP="003B2CFE">
            <w:pPr>
              <w:tabs>
                <w:tab w:val="left" w:pos="108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2020 г.</w:t>
            </w:r>
          </w:p>
        </w:tc>
        <w:tc>
          <w:tcPr>
            <w:tcW w:w="2015" w:type="dxa"/>
            <w:vAlign w:val="center"/>
          </w:tcPr>
          <w:p w:rsidR="00E7064F" w:rsidRPr="008643B7" w:rsidRDefault="00E7064F" w:rsidP="003B2CFE">
            <w:pPr>
              <w:tabs>
                <w:tab w:val="left" w:pos="108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2021 г.</w:t>
            </w:r>
          </w:p>
        </w:tc>
      </w:tr>
      <w:tr w:rsidR="00E7064F" w:rsidRPr="008643B7" w:rsidTr="008812FA">
        <w:trPr>
          <w:trHeight w:val="1126"/>
          <w:jc w:val="center"/>
        </w:trPr>
        <w:tc>
          <w:tcPr>
            <w:tcW w:w="5199" w:type="dxa"/>
          </w:tcPr>
          <w:p w:rsidR="00E7064F" w:rsidRPr="008643B7" w:rsidRDefault="00E7064F" w:rsidP="003B2CFE">
            <w:pPr>
              <w:tabs>
                <w:tab w:val="left" w:pos="1080"/>
              </w:tabs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bookmarkStart w:id="159" w:name="_Hlk484597396"/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Затраты на организацию и планирование марк</w:t>
            </w: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е</w:t>
            </w: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тинговой деятельности</w:t>
            </w:r>
          </w:p>
        </w:tc>
        <w:tc>
          <w:tcPr>
            <w:tcW w:w="2209" w:type="dxa"/>
            <w:vAlign w:val="center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250</w:t>
            </w:r>
          </w:p>
        </w:tc>
        <w:tc>
          <w:tcPr>
            <w:tcW w:w="2015" w:type="dxa"/>
            <w:vAlign w:val="center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180</w:t>
            </w:r>
          </w:p>
        </w:tc>
      </w:tr>
      <w:tr w:rsidR="00E7064F" w:rsidRPr="008643B7" w:rsidTr="008812FA">
        <w:trPr>
          <w:trHeight w:val="661"/>
          <w:jc w:val="center"/>
        </w:trPr>
        <w:tc>
          <w:tcPr>
            <w:tcW w:w="5199" w:type="dxa"/>
          </w:tcPr>
          <w:p w:rsidR="00E7064F" w:rsidRPr="008643B7" w:rsidRDefault="00E7064F" w:rsidP="003B2CFE">
            <w:pPr>
              <w:tabs>
                <w:tab w:val="left" w:pos="1080"/>
              </w:tabs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Затраты на маркетинговые исследования</w:t>
            </w:r>
          </w:p>
        </w:tc>
        <w:tc>
          <w:tcPr>
            <w:tcW w:w="2209" w:type="dxa"/>
            <w:vAlign w:val="center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350</w:t>
            </w:r>
          </w:p>
        </w:tc>
        <w:tc>
          <w:tcPr>
            <w:tcW w:w="2015" w:type="dxa"/>
            <w:vAlign w:val="center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250</w:t>
            </w:r>
          </w:p>
        </w:tc>
      </w:tr>
      <w:tr w:rsidR="00E7064F" w:rsidRPr="008643B7" w:rsidTr="008812FA">
        <w:trPr>
          <w:trHeight w:val="221"/>
          <w:jc w:val="center"/>
        </w:trPr>
        <w:tc>
          <w:tcPr>
            <w:tcW w:w="5199" w:type="dxa"/>
          </w:tcPr>
          <w:p w:rsidR="00E7064F" w:rsidRPr="008643B7" w:rsidRDefault="00E7064F" w:rsidP="003B2CFE">
            <w:pPr>
              <w:tabs>
                <w:tab w:val="left" w:pos="1080"/>
              </w:tabs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Затраты на рекламу</w:t>
            </w:r>
          </w:p>
        </w:tc>
        <w:tc>
          <w:tcPr>
            <w:tcW w:w="2209" w:type="dxa"/>
            <w:vAlign w:val="center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350</w:t>
            </w:r>
          </w:p>
        </w:tc>
        <w:tc>
          <w:tcPr>
            <w:tcW w:w="2015" w:type="dxa"/>
            <w:vAlign w:val="center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400</w:t>
            </w:r>
          </w:p>
        </w:tc>
      </w:tr>
      <w:tr w:rsidR="00E7064F" w:rsidRPr="008643B7" w:rsidTr="008812FA">
        <w:trPr>
          <w:trHeight w:val="727"/>
          <w:jc w:val="center"/>
        </w:trPr>
        <w:tc>
          <w:tcPr>
            <w:tcW w:w="5199" w:type="dxa"/>
          </w:tcPr>
          <w:p w:rsidR="00E7064F" w:rsidRPr="008643B7" w:rsidRDefault="00E7064F" w:rsidP="003B2CFE">
            <w:pPr>
              <w:tabs>
                <w:tab w:val="left" w:pos="1080"/>
              </w:tabs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Затраты на проведение прочих маркетинговых мероприятий</w:t>
            </w:r>
          </w:p>
        </w:tc>
        <w:tc>
          <w:tcPr>
            <w:tcW w:w="2209" w:type="dxa"/>
            <w:vAlign w:val="center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300</w:t>
            </w:r>
          </w:p>
        </w:tc>
        <w:tc>
          <w:tcPr>
            <w:tcW w:w="2015" w:type="dxa"/>
            <w:vAlign w:val="center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450</w:t>
            </w:r>
          </w:p>
        </w:tc>
      </w:tr>
      <w:tr w:rsidR="00E7064F" w:rsidRPr="008643B7" w:rsidTr="008812FA">
        <w:trPr>
          <w:trHeight w:val="257"/>
          <w:jc w:val="center"/>
        </w:trPr>
        <w:tc>
          <w:tcPr>
            <w:tcW w:w="5199" w:type="dxa"/>
          </w:tcPr>
          <w:p w:rsidR="00E7064F" w:rsidRPr="008643B7" w:rsidRDefault="00E7064F" w:rsidP="003B2CFE">
            <w:pPr>
              <w:tabs>
                <w:tab w:val="left" w:pos="1080"/>
              </w:tabs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Прочие затраты</w:t>
            </w:r>
          </w:p>
        </w:tc>
        <w:tc>
          <w:tcPr>
            <w:tcW w:w="2209" w:type="dxa"/>
            <w:vAlign w:val="center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350</w:t>
            </w:r>
          </w:p>
        </w:tc>
        <w:tc>
          <w:tcPr>
            <w:tcW w:w="2015" w:type="dxa"/>
            <w:vAlign w:val="center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250</w:t>
            </w:r>
          </w:p>
        </w:tc>
      </w:tr>
      <w:bookmarkEnd w:id="159"/>
      <w:tr w:rsidR="00E7064F" w:rsidRPr="008643B7" w:rsidTr="008812FA">
        <w:trPr>
          <w:trHeight w:val="134"/>
          <w:jc w:val="center"/>
        </w:trPr>
        <w:tc>
          <w:tcPr>
            <w:tcW w:w="5199" w:type="dxa"/>
          </w:tcPr>
          <w:p w:rsidR="00E7064F" w:rsidRPr="008643B7" w:rsidRDefault="00E7064F" w:rsidP="003B2CFE">
            <w:pPr>
              <w:tabs>
                <w:tab w:val="left" w:pos="1080"/>
              </w:tabs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 xml:space="preserve">Итого </w:t>
            </w:r>
          </w:p>
        </w:tc>
        <w:tc>
          <w:tcPr>
            <w:tcW w:w="2209" w:type="dxa"/>
            <w:vAlign w:val="center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1600</w:t>
            </w:r>
          </w:p>
        </w:tc>
        <w:tc>
          <w:tcPr>
            <w:tcW w:w="2015" w:type="dxa"/>
            <w:vAlign w:val="center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8643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1530</w:t>
            </w:r>
          </w:p>
        </w:tc>
      </w:tr>
    </w:tbl>
    <w:p w:rsidR="00E7064F" w:rsidRPr="008643B7" w:rsidRDefault="00E7064F" w:rsidP="003B2CFE">
      <w:pPr>
        <w:tabs>
          <w:tab w:val="left" w:pos="108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</w:pPr>
    </w:p>
    <w:p w:rsidR="00E7064F" w:rsidRPr="008643B7" w:rsidRDefault="00E7064F" w:rsidP="000707E7">
      <w:pPr>
        <w:autoSpaceDE w:val="0"/>
        <w:autoSpaceDN w:val="0"/>
        <w:spacing w:after="0" w:line="360" w:lineRule="auto"/>
        <w:ind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  <w:r w:rsidRPr="008643B7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Могут быть выделены факторы продвижения, которые </w:t>
      </w:r>
      <w:r w:rsidR="000707E7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осуществляют</w:t>
      </w:r>
      <w:r w:rsidRPr="008643B7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влияние на эффективность реализации: </w:t>
      </w:r>
      <w:r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Стимулирование (А1); Реклама (А2); </w:t>
      </w:r>
      <w:proofErr w:type="spellStart"/>
      <w:r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>Мерчендайзин</w:t>
      </w:r>
      <w:proofErr w:type="gramStart"/>
      <w:r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>г</w:t>
      </w:r>
      <w:proofErr w:type="spellEnd"/>
      <w:r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proofErr w:type="gramEnd"/>
      <w:r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А3); </w:t>
      </w:r>
      <w:r w:rsidRPr="008643B7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PR</w:t>
      </w:r>
      <w:r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связи с общественностью </w:t>
      </w:r>
      <w:r w:rsidR="001C6AD2">
        <w:rPr>
          <w:rFonts w:ascii="Times New Roman" w:hAnsi="Times New Roman" w:cs="Times New Roman"/>
          <w:color w:val="000000" w:themeColor="text1"/>
          <w:sz w:val="28"/>
          <w:szCs w:val="28"/>
        </w:rPr>
        <w:t>(А4).</w:t>
      </w:r>
    </w:p>
    <w:p w:rsidR="00E7064F" w:rsidRPr="008643B7" w:rsidRDefault="00E7064F" w:rsidP="00E61725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7064F" w:rsidRPr="008643B7" w:rsidRDefault="00E7064F" w:rsidP="003B2CFE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Таблица 19 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o-RO"/>
        </w:rPr>
        <w:t xml:space="preserve">– </w:t>
      </w:r>
      <w:r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>Расчетная матрица «попарных отношений» факторов</w:t>
      </w:r>
    </w:p>
    <w:p w:rsidR="00E61725" w:rsidRPr="008643B7" w:rsidRDefault="00E61725" w:rsidP="00E61725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49"/>
        <w:gridCol w:w="1749"/>
        <w:gridCol w:w="1096"/>
        <w:gridCol w:w="1559"/>
        <w:gridCol w:w="992"/>
        <w:gridCol w:w="1560"/>
        <w:gridCol w:w="1559"/>
      </w:tblGrid>
      <w:tr w:rsidR="00E7064F" w:rsidRPr="008643B7" w:rsidTr="008812FA">
        <w:trPr>
          <w:trHeight w:val="950"/>
        </w:trPr>
        <w:tc>
          <w:tcPr>
            <w:tcW w:w="949" w:type="dxa"/>
            <w:vAlign w:val="center"/>
          </w:tcPr>
          <w:p w:rsidR="00E7064F" w:rsidRPr="008643B7" w:rsidRDefault="00E7064F" w:rsidP="003B2CFE">
            <w:pPr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snapToGrid w:val="0"/>
                <w:color w:val="000000" w:themeColor="text1"/>
                <w:sz w:val="24"/>
                <w:szCs w:val="28"/>
              </w:rPr>
            </w:pPr>
            <w:r w:rsidRPr="008643B7">
              <w:rPr>
                <w:rFonts w:ascii="Times New Roman" w:hAnsi="Times New Roman" w:cs="Times New Roman"/>
                <w:snapToGrid w:val="0"/>
                <w:color w:val="000000" w:themeColor="text1"/>
                <w:sz w:val="24"/>
                <w:szCs w:val="28"/>
              </w:rPr>
              <w:t>Фа</w:t>
            </w:r>
            <w:r w:rsidRPr="008643B7">
              <w:rPr>
                <w:rFonts w:ascii="Times New Roman" w:hAnsi="Times New Roman" w:cs="Times New Roman"/>
                <w:snapToGrid w:val="0"/>
                <w:color w:val="000000" w:themeColor="text1"/>
                <w:sz w:val="24"/>
                <w:szCs w:val="28"/>
              </w:rPr>
              <w:t>к</w:t>
            </w:r>
            <w:r w:rsidRPr="008643B7">
              <w:rPr>
                <w:rFonts w:ascii="Times New Roman" w:hAnsi="Times New Roman" w:cs="Times New Roman"/>
                <w:snapToGrid w:val="0"/>
                <w:color w:val="000000" w:themeColor="text1"/>
                <w:sz w:val="24"/>
                <w:szCs w:val="28"/>
              </w:rPr>
              <w:t>торы</w:t>
            </w:r>
          </w:p>
        </w:tc>
        <w:tc>
          <w:tcPr>
            <w:tcW w:w="1749" w:type="dxa"/>
            <w:vAlign w:val="center"/>
          </w:tcPr>
          <w:p w:rsidR="00E7064F" w:rsidRPr="008643B7" w:rsidRDefault="00E7064F" w:rsidP="003B2CFE">
            <w:pPr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snapToGrid w:val="0"/>
                <w:color w:val="000000" w:themeColor="text1"/>
                <w:sz w:val="24"/>
                <w:szCs w:val="28"/>
              </w:rPr>
            </w:pPr>
            <w:proofErr w:type="spellStart"/>
            <w:r w:rsidRPr="008643B7">
              <w:rPr>
                <w:rFonts w:ascii="Times New Roman" w:hAnsi="Times New Roman" w:cs="Times New Roman"/>
                <w:snapToGrid w:val="0"/>
                <w:color w:val="000000" w:themeColor="text1"/>
                <w:sz w:val="24"/>
                <w:szCs w:val="28"/>
              </w:rPr>
              <w:t>Ме</w:t>
            </w:r>
            <w:r w:rsidRPr="008643B7">
              <w:rPr>
                <w:rFonts w:ascii="Times New Roman" w:hAnsi="Times New Roman" w:cs="Times New Roman"/>
                <w:snapToGrid w:val="0"/>
                <w:color w:val="000000" w:themeColor="text1"/>
                <w:sz w:val="24"/>
                <w:szCs w:val="28"/>
              </w:rPr>
              <w:t>р</w:t>
            </w:r>
            <w:r w:rsidRPr="008643B7">
              <w:rPr>
                <w:rFonts w:ascii="Times New Roman" w:hAnsi="Times New Roman" w:cs="Times New Roman"/>
                <w:snapToGrid w:val="0"/>
                <w:color w:val="000000" w:themeColor="text1"/>
                <w:sz w:val="24"/>
                <w:szCs w:val="28"/>
              </w:rPr>
              <w:t>чендайзинг</w:t>
            </w:r>
            <w:proofErr w:type="spellEnd"/>
            <w:r w:rsidRPr="008643B7">
              <w:rPr>
                <w:rFonts w:ascii="Times New Roman" w:hAnsi="Times New Roman" w:cs="Times New Roman"/>
                <w:snapToGrid w:val="0"/>
                <w:color w:val="000000" w:themeColor="text1"/>
                <w:sz w:val="24"/>
                <w:szCs w:val="28"/>
              </w:rPr>
              <w:t xml:space="preserve"> (А1)</w:t>
            </w:r>
          </w:p>
        </w:tc>
        <w:tc>
          <w:tcPr>
            <w:tcW w:w="1096" w:type="dxa"/>
            <w:vAlign w:val="center"/>
          </w:tcPr>
          <w:p w:rsidR="00E7064F" w:rsidRPr="008643B7" w:rsidRDefault="00E7064F" w:rsidP="003B2CFE">
            <w:pPr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snapToGrid w:val="0"/>
                <w:color w:val="000000" w:themeColor="text1"/>
                <w:sz w:val="24"/>
                <w:szCs w:val="28"/>
              </w:rPr>
            </w:pPr>
            <w:r w:rsidRPr="008643B7">
              <w:rPr>
                <w:rFonts w:ascii="Times New Roman" w:hAnsi="Times New Roman" w:cs="Times New Roman"/>
                <w:snapToGrid w:val="0"/>
                <w:color w:val="000000" w:themeColor="text1"/>
                <w:sz w:val="24"/>
                <w:szCs w:val="28"/>
              </w:rPr>
              <w:t>Рекл</w:t>
            </w:r>
            <w:r w:rsidRPr="008643B7">
              <w:rPr>
                <w:rFonts w:ascii="Times New Roman" w:hAnsi="Times New Roman" w:cs="Times New Roman"/>
                <w:snapToGrid w:val="0"/>
                <w:color w:val="000000" w:themeColor="text1"/>
                <w:sz w:val="24"/>
                <w:szCs w:val="28"/>
              </w:rPr>
              <w:t>а</w:t>
            </w:r>
            <w:r w:rsidRPr="008643B7">
              <w:rPr>
                <w:rFonts w:ascii="Times New Roman" w:hAnsi="Times New Roman" w:cs="Times New Roman"/>
                <w:snapToGrid w:val="0"/>
                <w:color w:val="000000" w:themeColor="text1"/>
                <w:sz w:val="24"/>
                <w:szCs w:val="28"/>
              </w:rPr>
              <w:t>ма (А2)</w:t>
            </w:r>
          </w:p>
        </w:tc>
        <w:tc>
          <w:tcPr>
            <w:tcW w:w="1559" w:type="dxa"/>
            <w:vAlign w:val="center"/>
          </w:tcPr>
          <w:p w:rsidR="00E7064F" w:rsidRPr="008643B7" w:rsidRDefault="00E7064F" w:rsidP="003B2CFE">
            <w:pPr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snapToGrid w:val="0"/>
                <w:color w:val="000000" w:themeColor="text1"/>
                <w:sz w:val="24"/>
                <w:szCs w:val="28"/>
              </w:rPr>
            </w:pPr>
            <w:r w:rsidRPr="008643B7">
              <w:rPr>
                <w:rFonts w:ascii="Times New Roman" w:hAnsi="Times New Roman" w:cs="Times New Roman"/>
                <w:snapToGrid w:val="0"/>
                <w:color w:val="000000" w:themeColor="text1"/>
                <w:sz w:val="24"/>
                <w:szCs w:val="28"/>
              </w:rPr>
              <w:t>Стимул</w:t>
            </w:r>
            <w:r w:rsidRPr="008643B7">
              <w:rPr>
                <w:rFonts w:ascii="Times New Roman" w:hAnsi="Times New Roman" w:cs="Times New Roman"/>
                <w:snapToGrid w:val="0"/>
                <w:color w:val="000000" w:themeColor="text1"/>
                <w:sz w:val="24"/>
                <w:szCs w:val="28"/>
              </w:rPr>
              <w:t>и</w:t>
            </w:r>
            <w:r w:rsidRPr="008643B7">
              <w:rPr>
                <w:rFonts w:ascii="Times New Roman" w:hAnsi="Times New Roman" w:cs="Times New Roman"/>
                <w:snapToGrid w:val="0"/>
                <w:color w:val="000000" w:themeColor="text1"/>
                <w:sz w:val="24"/>
                <w:szCs w:val="28"/>
              </w:rPr>
              <w:t>рование (А3)</w:t>
            </w:r>
          </w:p>
        </w:tc>
        <w:tc>
          <w:tcPr>
            <w:tcW w:w="992" w:type="dxa"/>
            <w:vAlign w:val="center"/>
          </w:tcPr>
          <w:p w:rsidR="00E7064F" w:rsidRPr="008643B7" w:rsidRDefault="00E7064F" w:rsidP="003B2CFE">
            <w:pPr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snapToGrid w:val="0"/>
                <w:color w:val="000000" w:themeColor="text1"/>
                <w:sz w:val="24"/>
                <w:szCs w:val="28"/>
              </w:rPr>
            </w:pPr>
            <w:r w:rsidRPr="008643B7">
              <w:rPr>
                <w:rFonts w:ascii="Times New Roman" w:hAnsi="Times New Roman" w:cs="Times New Roman"/>
                <w:snapToGrid w:val="0"/>
                <w:color w:val="000000" w:themeColor="text1"/>
                <w:sz w:val="24"/>
                <w:szCs w:val="28"/>
                <w:lang w:val="en-US"/>
              </w:rPr>
              <w:t>PR</w:t>
            </w:r>
          </w:p>
          <w:p w:rsidR="00E7064F" w:rsidRPr="008643B7" w:rsidRDefault="00E7064F" w:rsidP="003B2CFE">
            <w:pPr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snapToGrid w:val="0"/>
                <w:color w:val="000000" w:themeColor="text1"/>
                <w:sz w:val="24"/>
                <w:szCs w:val="28"/>
              </w:rPr>
            </w:pPr>
            <w:r w:rsidRPr="008643B7">
              <w:rPr>
                <w:rFonts w:ascii="Times New Roman" w:hAnsi="Times New Roman" w:cs="Times New Roman"/>
                <w:snapToGrid w:val="0"/>
                <w:color w:val="000000" w:themeColor="text1"/>
                <w:sz w:val="24"/>
                <w:szCs w:val="28"/>
              </w:rPr>
              <w:t xml:space="preserve"> (А4)</w:t>
            </w:r>
          </w:p>
        </w:tc>
        <w:tc>
          <w:tcPr>
            <w:tcW w:w="1560" w:type="dxa"/>
            <w:vAlign w:val="center"/>
          </w:tcPr>
          <w:p w:rsidR="00E7064F" w:rsidRPr="008643B7" w:rsidRDefault="00E7064F" w:rsidP="003B2CFE">
            <w:pPr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snapToGrid w:val="0"/>
                <w:color w:val="000000" w:themeColor="text1"/>
                <w:sz w:val="24"/>
                <w:szCs w:val="28"/>
              </w:rPr>
            </w:pPr>
            <w:r w:rsidRPr="008643B7">
              <w:rPr>
                <w:rFonts w:ascii="Times New Roman" w:hAnsi="Times New Roman" w:cs="Times New Roman"/>
                <w:snapToGrid w:val="0"/>
                <w:color w:val="000000" w:themeColor="text1"/>
                <w:sz w:val="24"/>
                <w:szCs w:val="28"/>
              </w:rPr>
              <w:t>Сумма</w:t>
            </w:r>
          </w:p>
          <w:p w:rsidR="00E7064F" w:rsidRPr="008643B7" w:rsidRDefault="00E7064F" w:rsidP="003B2CFE">
            <w:pPr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snapToGrid w:val="0"/>
                <w:color w:val="000000" w:themeColor="text1"/>
                <w:sz w:val="24"/>
                <w:szCs w:val="28"/>
              </w:rPr>
            </w:pPr>
            <w:r w:rsidRPr="008643B7">
              <w:rPr>
                <w:rFonts w:ascii="Times New Roman" w:hAnsi="Times New Roman" w:cs="Times New Roman"/>
                <w:snapToGrid w:val="0"/>
                <w:color w:val="000000" w:themeColor="text1"/>
                <w:sz w:val="24"/>
                <w:szCs w:val="28"/>
              </w:rPr>
              <w:t>ба</w:t>
            </w:r>
            <w:r w:rsidRPr="008643B7">
              <w:rPr>
                <w:rFonts w:ascii="Times New Roman" w:hAnsi="Times New Roman" w:cs="Times New Roman"/>
                <w:snapToGrid w:val="0"/>
                <w:color w:val="000000" w:themeColor="text1"/>
                <w:sz w:val="24"/>
                <w:szCs w:val="28"/>
              </w:rPr>
              <w:t>л</w:t>
            </w:r>
            <w:r w:rsidRPr="008643B7">
              <w:rPr>
                <w:rFonts w:ascii="Times New Roman" w:hAnsi="Times New Roman" w:cs="Times New Roman"/>
                <w:snapToGrid w:val="0"/>
                <w:color w:val="000000" w:themeColor="text1"/>
                <w:sz w:val="24"/>
                <w:szCs w:val="28"/>
              </w:rPr>
              <w:t>лов по стр</w:t>
            </w:r>
            <w:r w:rsidRPr="008643B7">
              <w:rPr>
                <w:rFonts w:ascii="Times New Roman" w:hAnsi="Times New Roman" w:cs="Times New Roman"/>
                <w:snapToGrid w:val="0"/>
                <w:color w:val="000000" w:themeColor="text1"/>
                <w:sz w:val="24"/>
                <w:szCs w:val="28"/>
              </w:rPr>
              <w:t>о</w:t>
            </w:r>
            <w:r w:rsidRPr="008643B7">
              <w:rPr>
                <w:rFonts w:ascii="Times New Roman" w:hAnsi="Times New Roman" w:cs="Times New Roman"/>
                <w:snapToGrid w:val="0"/>
                <w:color w:val="000000" w:themeColor="text1"/>
                <w:sz w:val="24"/>
                <w:szCs w:val="28"/>
              </w:rPr>
              <w:t>кам</w:t>
            </w:r>
          </w:p>
          <w:p w:rsidR="00E7064F" w:rsidRPr="008643B7" w:rsidRDefault="00E7064F" w:rsidP="003B2CFE">
            <w:pPr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snapToGrid w:val="0"/>
                <w:color w:val="000000" w:themeColor="text1"/>
                <w:sz w:val="24"/>
                <w:szCs w:val="28"/>
              </w:rPr>
            </w:pPr>
            <w:r w:rsidRPr="008643B7">
              <w:rPr>
                <w:rFonts w:ascii="Times New Roman" w:hAnsi="Times New Roman" w:cs="Times New Roman"/>
                <w:snapToGrid w:val="0"/>
                <w:color w:val="000000" w:themeColor="text1"/>
                <w:sz w:val="24"/>
                <w:szCs w:val="28"/>
              </w:rPr>
              <w:t>(∑</w:t>
            </w:r>
            <w:proofErr w:type="spellStart"/>
            <w:r w:rsidRPr="008643B7">
              <w:rPr>
                <w:rFonts w:ascii="Times New Roman" w:hAnsi="Times New Roman" w:cs="Times New Roman"/>
                <w:snapToGrid w:val="0"/>
                <w:color w:val="000000" w:themeColor="text1"/>
                <w:sz w:val="24"/>
                <w:szCs w:val="28"/>
                <w:lang w:val="en-US"/>
              </w:rPr>
              <w:t>i</w:t>
            </w:r>
            <w:proofErr w:type="spellEnd"/>
            <w:r w:rsidRPr="008643B7">
              <w:rPr>
                <w:rFonts w:ascii="Times New Roman" w:hAnsi="Times New Roman" w:cs="Times New Roman"/>
                <w:snapToGrid w:val="0"/>
                <w:color w:val="000000" w:themeColor="text1"/>
                <w:sz w:val="24"/>
                <w:szCs w:val="28"/>
              </w:rPr>
              <w:t>)</w:t>
            </w:r>
          </w:p>
        </w:tc>
        <w:tc>
          <w:tcPr>
            <w:tcW w:w="1559" w:type="dxa"/>
            <w:vAlign w:val="center"/>
          </w:tcPr>
          <w:p w:rsidR="00E7064F" w:rsidRPr="008643B7" w:rsidRDefault="00E7064F" w:rsidP="003B2CFE">
            <w:pPr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snapToGrid w:val="0"/>
                <w:color w:val="000000" w:themeColor="text1"/>
                <w:sz w:val="24"/>
                <w:szCs w:val="28"/>
              </w:rPr>
            </w:pPr>
            <w:r w:rsidRPr="008643B7">
              <w:rPr>
                <w:rFonts w:ascii="Times New Roman" w:hAnsi="Times New Roman" w:cs="Times New Roman"/>
                <w:snapToGrid w:val="0"/>
                <w:color w:val="000000" w:themeColor="text1"/>
                <w:sz w:val="24"/>
                <w:szCs w:val="28"/>
              </w:rPr>
              <w:t>Знач</w:t>
            </w:r>
            <w:r w:rsidRPr="008643B7">
              <w:rPr>
                <w:rFonts w:ascii="Times New Roman" w:hAnsi="Times New Roman" w:cs="Times New Roman"/>
                <w:snapToGrid w:val="0"/>
                <w:color w:val="000000" w:themeColor="text1"/>
                <w:sz w:val="24"/>
                <w:szCs w:val="28"/>
              </w:rPr>
              <w:t>и</w:t>
            </w:r>
            <w:r w:rsidRPr="008643B7">
              <w:rPr>
                <w:rFonts w:ascii="Times New Roman" w:hAnsi="Times New Roman" w:cs="Times New Roman"/>
                <w:snapToGrid w:val="0"/>
                <w:color w:val="000000" w:themeColor="text1"/>
                <w:sz w:val="24"/>
                <w:szCs w:val="28"/>
              </w:rPr>
              <w:t>мость фактора (</w:t>
            </w:r>
            <w:proofErr w:type="spellStart"/>
            <w:r w:rsidRPr="008643B7">
              <w:rPr>
                <w:rFonts w:ascii="Times New Roman" w:hAnsi="Times New Roman" w:cs="Times New Roman"/>
                <w:snapToGrid w:val="0"/>
                <w:color w:val="000000" w:themeColor="text1"/>
                <w:sz w:val="24"/>
                <w:szCs w:val="28"/>
                <w:lang w:val="en-US"/>
              </w:rPr>
              <w:t>ai</w:t>
            </w:r>
            <w:proofErr w:type="spellEnd"/>
            <w:r w:rsidRPr="008643B7">
              <w:rPr>
                <w:rFonts w:ascii="Times New Roman" w:hAnsi="Times New Roman" w:cs="Times New Roman"/>
                <w:snapToGrid w:val="0"/>
                <w:color w:val="000000" w:themeColor="text1"/>
                <w:sz w:val="24"/>
                <w:szCs w:val="28"/>
              </w:rPr>
              <w:t>)</w:t>
            </w:r>
          </w:p>
        </w:tc>
      </w:tr>
      <w:tr w:rsidR="00E7064F" w:rsidRPr="008643B7" w:rsidTr="008812FA">
        <w:trPr>
          <w:trHeight w:val="335"/>
        </w:trPr>
        <w:tc>
          <w:tcPr>
            <w:tcW w:w="949" w:type="dxa"/>
            <w:vAlign w:val="center"/>
          </w:tcPr>
          <w:p w:rsidR="00E7064F" w:rsidRPr="008643B7" w:rsidRDefault="00E7064F" w:rsidP="003B2CFE">
            <w:pPr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snapToGrid w:val="0"/>
                <w:color w:val="000000" w:themeColor="text1"/>
                <w:sz w:val="24"/>
                <w:szCs w:val="28"/>
              </w:rPr>
            </w:pPr>
            <w:r w:rsidRPr="008643B7">
              <w:rPr>
                <w:rFonts w:ascii="Times New Roman" w:hAnsi="Times New Roman" w:cs="Times New Roman"/>
                <w:snapToGrid w:val="0"/>
                <w:color w:val="000000" w:themeColor="text1"/>
                <w:sz w:val="24"/>
                <w:szCs w:val="28"/>
              </w:rPr>
              <w:t>А</w:t>
            </w:r>
            <w:proofErr w:type="gramStart"/>
            <w:r w:rsidRPr="008643B7">
              <w:rPr>
                <w:rFonts w:ascii="Times New Roman" w:hAnsi="Times New Roman" w:cs="Times New Roman"/>
                <w:snapToGrid w:val="0"/>
                <w:color w:val="000000" w:themeColor="text1"/>
                <w:sz w:val="24"/>
                <w:szCs w:val="28"/>
              </w:rPr>
              <w:t>1</w:t>
            </w:r>
            <w:proofErr w:type="gramEnd"/>
          </w:p>
        </w:tc>
        <w:tc>
          <w:tcPr>
            <w:tcW w:w="1749" w:type="dxa"/>
            <w:vAlign w:val="center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8643B7">
              <w:rPr>
                <w:rFonts w:ascii="Times New Roman" w:hAnsi="Times New Roman" w:cs="Times New Roman"/>
                <w:snapToGrid w:val="0"/>
                <w:color w:val="000000" w:themeColor="text1"/>
                <w:sz w:val="24"/>
                <w:szCs w:val="28"/>
              </w:rPr>
              <w:t>0,5</w:t>
            </w:r>
          </w:p>
        </w:tc>
        <w:tc>
          <w:tcPr>
            <w:tcW w:w="1096" w:type="dxa"/>
            <w:vAlign w:val="center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8643B7">
              <w:rPr>
                <w:rFonts w:ascii="Times New Roman" w:hAnsi="Times New Roman" w:cs="Times New Roman"/>
                <w:snapToGrid w:val="0"/>
                <w:color w:val="000000" w:themeColor="text1"/>
                <w:sz w:val="24"/>
                <w:szCs w:val="28"/>
              </w:rPr>
              <w:t>1</w:t>
            </w:r>
          </w:p>
        </w:tc>
        <w:tc>
          <w:tcPr>
            <w:tcW w:w="1559" w:type="dxa"/>
            <w:vAlign w:val="center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8643B7">
              <w:rPr>
                <w:rFonts w:ascii="Times New Roman" w:hAnsi="Times New Roman" w:cs="Times New Roman"/>
                <w:snapToGrid w:val="0"/>
                <w:color w:val="000000" w:themeColor="text1"/>
                <w:sz w:val="24"/>
                <w:szCs w:val="28"/>
              </w:rPr>
              <w:t>1,5</w:t>
            </w:r>
          </w:p>
        </w:tc>
        <w:tc>
          <w:tcPr>
            <w:tcW w:w="992" w:type="dxa"/>
            <w:vAlign w:val="center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8643B7">
              <w:rPr>
                <w:rFonts w:ascii="Times New Roman" w:hAnsi="Times New Roman" w:cs="Times New Roman"/>
                <w:snapToGrid w:val="0"/>
                <w:color w:val="000000" w:themeColor="text1"/>
                <w:sz w:val="24"/>
                <w:szCs w:val="28"/>
              </w:rPr>
              <w:t>1</w:t>
            </w:r>
          </w:p>
        </w:tc>
        <w:tc>
          <w:tcPr>
            <w:tcW w:w="1560" w:type="dxa"/>
            <w:vAlign w:val="center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8643B7">
              <w:rPr>
                <w:rFonts w:ascii="Times New Roman" w:hAnsi="Times New Roman" w:cs="Times New Roman"/>
                <w:snapToGrid w:val="0"/>
                <w:color w:val="000000" w:themeColor="text1"/>
                <w:sz w:val="24"/>
                <w:szCs w:val="28"/>
              </w:rPr>
              <w:t>4</w:t>
            </w:r>
          </w:p>
        </w:tc>
        <w:tc>
          <w:tcPr>
            <w:tcW w:w="1559" w:type="dxa"/>
            <w:vAlign w:val="center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8643B7">
              <w:rPr>
                <w:rFonts w:ascii="Times New Roman" w:hAnsi="Times New Roman" w:cs="Times New Roman"/>
                <w:snapToGrid w:val="0"/>
                <w:color w:val="000000" w:themeColor="text1"/>
                <w:sz w:val="24"/>
                <w:szCs w:val="28"/>
              </w:rPr>
              <w:t>0,28</w:t>
            </w:r>
          </w:p>
        </w:tc>
      </w:tr>
      <w:tr w:rsidR="00E7064F" w:rsidRPr="008643B7" w:rsidTr="008812FA">
        <w:trPr>
          <w:trHeight w:val="335"/>
        </w:trPr>
        <w:tc>
          <w:tcPr>
            <w:tcW w:w="949" w:type="dxa"/>
            <w:vAlign w:val="center"/>
          </w:tcPr>
          <w:p w:rsidR="00E7064F" w:rsidRPr="008643B7" w:rsidRDefault="00E7064F" w:rsidP="003B2CFE">
            <w:pPr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snapToGrid w:val="0"/>
                <w:color w:val="000000" w:themeColor="text1"/>
                <w:sz w:val="24"/>
                <w:szCs w:val="28"/>
              </w:rPr>
            </w:pPr>
            <w:r w:rsidRPr="008643B7">
              <w:rPr>
                <w:rFonts w:ascii="Times New Roman" w:hAnsi="Times New Roman" w:cs="Times New Roman"/>
                <w:snapToGrid w:val="0"/>
                <w:color w:val="000000" w:themeColor="text1"/>
                <w:sz w:val="24"/>
                <w:szCs w:val="28"/>
              </w:rPr>
              <w:t>А2</w:t>
            </w:r>
          </w:p>
        </w:tc>
        <w:tc>
          <w:tcPr>
            <w:tcW w:w="1749" w:type="dxa"/>
            <w:vAlign w:val="center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8643B7">
              <w:rPr>
                <w:rFonts w:ascii="Times New Roman" w:hAnsi="Times New Roman" w:cs="Times New Roman"/>
                <w:snapToGrid w:val="0"/>
                <w:color w:val="000000" w:themeColor="text1"/>
                <w:sz w:val="24"/>
                <w:szCs w:val="28"/>
              </w:rPr>
              <w:t>1</w:t>
            </w:r>
          </w:p>
        </w:tc>
        <w:tc>
          <w:tcPr>
            <w:tcW w:w="1096" w:type="dxa"/>
            <w:vAlign w:val="center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8643B7">
              <w:rPr>
                <w:rFonts w:ascii="Times New Roman" w:hAnsi="Times New Roman" w:cs="Times New Roman"/>
                <w:snapToGrid w:val="0"/>
                <w:color w:val="000000" w:themeColor="text1"/>
                <w:sz w:val="24"/>
                <w:szCs w:val="28"/>
              </w:rPr>
              <w:t>1</w:t>
            </w:r>
          </w:p>
        </w:tc>
        <w:tc>
          <w:tcPr>
            <w:tcW w:w="1559" w:type="dxa"/>
            <w:vAlign w:val="center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8643B7">
              <w:rPr>
                <w:rFonts w:ascii="Times New Roman" w:hAnsi="Times New Roman" w:cs="Times New Roman"/>
                <w:snapToGrid w:val="0"/>
                <w:color w:val="000000" w:themeColor="text1"/>
                <w:sz w:val="24"/>
                <w:szCs w:val="28"/>
              </w:rPr>
              <w:t>1,5</w:t>
            </w:r>
          </w:p>
        </w:tc>
        <w:tc>
          <w:tcPr>
            <w:tcW w:w="992" w:type="dxa"/>
            <w:vAlign w:val="center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8643B7">
              <w:rPr>
                <w:rFonts w:ascii="Times New Roman" w:hAnsi="Times New Roman" w:cs="Times New Roman"/>
                <w:snapToGrid w:val="0"/>
                <w:color w:val="000000" w:themeColor="text1"/>
                <w:sz w:val="24"/>
                <w:szCs w:val="28"/>
              </w:rPr>
              <w:t>1</w:t>
            </w:r>
          </w:p>
        </w:tc>
        <w:tc>
          <w:tcPr>
            <w:tcW w:w="1560" w:type="dxa"/>
            <w:vAlign w:val="center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8643B7">
              <w:rPr>
                <w:rFonts w:ascii="Times New Roman" w:hAnsi="Times New Roman" w:cs="Times New Roman"/>
                <w:snapToGrid w:val="0"/>
                <w:color w:val="000000" w:themeColor="text1"/>
                <w:sz w:val="24"/>
                <w:szCs w:val="28"/>
              </w:rPr>
              <w:t>4,5</w:t>
            </w:r>
          </w:p>
        </w:tc>
        <w:tc>
          <w:tcPr>
            <w:tcW w:w="1559" w:type="dxa"/>
            <w:vAlign w:val="center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8643B7">
              <w:rPr>
                <w:rFonts w:ascii="Times New Roman" w:hAnsi="Times New Roman" w:cs="Times New Roman"/>
                <w:snapToGrid w:val="0"/>
                <w:color w:val="000000" w:themeColor="text1"/>
                <w:sz w:val="24"/>
                <w:szCs w:val="28"/>
              </w:rPr>
              <w:t>0,22</w:t>
            </w:r>
          </w:p>
        </w:tc>
      </w:tr>
      <w:tr w:rsidR="00E7064F" w:rsidRPr="008643B7" w:rsidTr="008812FA">
        <w:trPr>
          <w:trHeight w:val="335"/>
        </w:trPr>
        <w:tc>
          <w:tcPr>
            <w:tcW w:w="949" w:type="dxa"/>
            <w:vAlign w:val="center"/>
          </w:tcPr>
          <w:p w:rsidR="00E7064F" w:rsidRPr="008643B7" w:rsidRDefault="00E7064F" w:rsidP="003B2CFE">
            <w:pPr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snapToGrid w:val="0"/>
                <w:color w:val="000000" w:themeColor="text1"/>
                <w:sz w:val="24"/>
                <w:szCs w:val="28"/>
              </w:rPr>
            </w:pPr>
            <w:r w:rsidRPr="008643B7">
              <w:rPr>
                <w:rFonts w:ascii="Times New Roman" w:hAnsi="Times New Roman" w:cs="Times New Roman"/>
                <w:snapToGrid w:val="0"/>
                <w:color w:val="000000" w:themeColor="text1"/>
                <w:sz w:val="24"/>
                <w:szCs w:val="28"/>
              </w:rPr>
              <w:t>А3</w:t>
            </w:r>
          </w:p>
        </w:tc>
        <w:tc>
          <w:tcPr>
            <w:tcW w:w="1749" w:type="dxa"/>
            <w:vAlign w:val="center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8643B7">
              <w:rPr>
                <w:rFonts w:ascii="Times New Roman" w:hAnsi="Times New Roman" w:cs="Times New Roman"/>
                <w:snapToGrid w:val="0"/>
                <w:color w:val="000000" w:themeColor="text1"/>
                <w:sz w:val="24"/>
                <w:szCs w:val="28"/>
              </w:rPr>
              <w:t>0,5</w:t>
            </w:r>
          </w:p>
        </w:tc>
        <w:tc>
          <w:tcPr>
            <w:tcW w:w="1096" w:type="dxa"/>
            <w:vAlign w:val="center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8643B7">
              <w:rPr>
                <w:rFonts w:ascii="Times New Roman" w:hAnsi="Times New Roman" w:cs="Times New Roman"/>
                <w:snapToGrid w:val="0"/>
                <w:color w:val="000000" w:themeColor="text1"/>
                <w:sz w:val="24"/>
                <w:szCs w:val="28"/>
              </w:rPr>
              <w:t>1</w:t>
            </w:r>
          </w:p>
        </w:tc>
        <w:tc>
          <w:tcPr>
            <w:tcW w:w="1559" w:type="dxa"/>
            <w:vAlign w:val="center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8643B7">
              <w:rPr>
                <w:rFonts w:ascii="Times New Roman" w:hAnsi="Times New Roman" w:cs="Times New Roman"/>
                <w:snapToGrid w:val="0"/>
                <w:color w:val="000000" w:themeColor="text1"/>
                <w:sz w:val="24"/>
                <w:szCs w:val="28"/>
              </w:rPr>
              <w:t>1,5</w:t>
            </w:r>
          </w:p>
        </w:tc>
        <w:tc>
          <w:tcPr>
            <w:tcW w:w="992" w:type="dxa"/>
            <w:vAlign w:val="center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8643B7">
              <w:rPr>
                <w:rFonts w:ascii="Times New Roman" w:hAnsi="Times New Roman" w:cs="Times New Roman"/>
                <w:snapToGrid w:val="0"/>
                <w:color w:val="000000" w:themeColor="text1"/>
                <w:sz w:val="24"/>
                <w:szCs w:val="28"/>
              </w:rPr>
              <w:t>0,5</w:t>
            </w:r>
          </w:p>
        </w:tc>
        <w:tc>
          <w:tcPr>
            <w:tcW w:w="1560" w:type="dxa"/>
            <w:vAlign w:val="center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8643B7">
              <w:rPr>
                <w:rFonts w:ascii="Times New Roman" w:hAnsi="Times New Roman" w:cs="Times New Roman"/>
                <w:snapToGrid w:val="0"/>
                <w:color w:val="000000" w:themeColor="text1"/>
                <w:sz w:val="24"/>
                <w:szCs w:val="28"/>
              </w:rPr>
              <w:t>3,5</w:t>
            </w:r>
          </w:p>
        </w:tc>
        <w:tc>
          <w:tcPr>
            <w:tcW w:w="1559" w:type="dxa"/>
            <w:vAlign w:val="center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8643B7">
              <w:rPr>
                <w:rFonts w:ascii="Times New Roman" w:hAnsi="Times New Roman" w:cs="Times New Roman"/>
                <w:snapToGrid w:val="0"/>
                <w:color w:val="000000" w:themeColor="text1"/>
                <w:sz w:val="24"/>
                <w:szCs w:val="28"/>
              </w:rPr>
              <w:t>0,25</w:t>
            </w:r>
          </w:p>
        </w:tc>
      </w:tr>
      <w:tr w:rsidR="00E7064F" w:rsidRPr="008643B7" w:rsidTr="008812FA">
        <w:trPr>
          <w:trHeight w:val="335"/>
        </w:trPr>
        <w:tc>
          <w:tcPr>
            <w:tcW w:w="949" w:type="dxa"/>
            <w:vAlign w:val="center"/>
          </w:tcPr>
          <w:p w:rsidR="00E7064F" w:rsidRPr="008643B7" w:rsidRDefault="00E7064F" w:rsidP="003B2CFE">
            <w:pPr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snapToGrid w:val="0"/>
                <w:color w:val="000000" w:themeColor="text1"/>
                <w:sz w:val="24"/>
                <w:szCs w:val="28"/>
              </w:rPr>
            </w:pPr>
            <w:r w:rsidRPr="008643B7">
              <w:rPr>
                <w:rFonts w:ascii="Times New Roman" w:hAnsi="Times New Roman" w:cs="Times New Roman"/>
                <w:snapToGrid w:val="0"/>
                <w:color w:val="000000" w:themeColor="text1"/>
                <w:sz w:val="24"/>
                <w:szCs w:val="28"/>
              </w:rPr>
              <w:t>А4</w:t>
            </w:r>
          </w:p>
        </w:tc>
        <w:tc>
          <w:tcPr>
            <w:tcW w:w="1749" w:type="dxa"/>
            <w:vAlign w:val="center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8643B7">
              <w:rPr>
                <w:rFonts w:ascii="Times New Roman" w:hAnsi="Times New Roman" w:cs="Times New Roman"/>
                <w:snapToGrid w:val="0"/>
                <w:color w:val="000000" w:themeColor="text1"/>
                <w:sz w:val="24"/>
                <w:szCs w:val="28"/>
              </w:rPr>
              <w:t>1</w:t>
            </w:r>
          </w:p>
        </w:tc>
        <w:tc>
          <w:tcPr>
            <w:tcW w:w="1096" w:type="dxa"/>
            <w:vAlign w:val="center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8643B7">
              <w:rPr>
                <w:rFonts w:ascii="Times New Roman" w:hAnsi="Times New Roman" w:cs="Times New Roman"/>
                <w:snapToGrid w:val="0"/>
                <w:color w:val="000000" w:themeColor="text1"/>
                <w:sz w:val="24"/>
                <w:szCs w:val="28"/>
              </w:rPr>
              <w:t>1</w:t>
            </w:r>
          </w:p>
        </w:tc>
        <w:tc>
          <w:tcPr>
            <w:tcW w:w="1559" w:type="dxa"/>
            <w:vAlign w:val="center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8643B7">
              <w:rPr>
                <w:rFonts w:ascii="Times New Roman" w:hAnsi="Times New Roman" w:cs="Times New Roman"/>
                <w:snapToGrid w:val="0"/>
                <w:color w:val="000000" w:themeColor="text1"/>
                <w:sz w:val="24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8643B7">
              <w:rPr>
                <w:rFonts w:ascii="Times New Roman" w:hAnsi="Times New Roman" w:cs="Times New Roman"/>
                <w:snapToGrid w:val="0"/>
                <w:color w:val="000000" w:themeColor="text1"/>
                <w:sz w:val="24"/>
                <w:szCs w:val="28"/>
              </w:rPr>
              <w:t>1</w:t>
            </w:r>
          </w:p>
        </w:tc>
        <w:tc>
          <w:tcPr>
            <w:tcW w:w="1560" w:type="dxa"/>
            <w:vAlign w:val="center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8643B7">
              <w:rPr>
                <w:rFonts w:ascii="Times New Roman" w:hAnsi="Times New Roman" w:cs="Times New Roman"/>
                <w:snapToGrid w:val="0"/>
                <w:color w:val="000000" w:themeColor="text1"/>
                <w:sz w:val="24"/>
                <w:szCs w:val="28"/>
              </w:rPr>
              <w:t>4</w:t>
            </w:r>
          </w:p>
        </w:tc>
        <w:tc>
          <w:tcPr>
            <w:tcW w:w="1559" w:type="dxa"/>
            <w:vAlign w:val="center"/>
          </w:tcPr>
          <w:p w:rsidR="00E7064F" w:rsidRPr="008643B7" w:rsidRDefault="00E7064F" w:rsidP="003B2CFE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8643B7">
              <w:rPr>
                <w:rFonts w:ascii="Times New Roman" w:hAnsi="Times New Roman" w:cs="Times New Roman"/>
                <w:snapToGrid w:val="0"/>
                <w:color w:val="000000" w:themeColor="text1"/>
                <w:sz w:val="24"/>
                <w:szCs w:val="28"/>
              </w:rPr>
              <w:t>0,19</w:t>
            </w:r>
          </w:p>
        </w:tc>
      </w:tr>
      <w:tr w:rsidR="00E7064F" w:rsidRPr="008643B7" w:rsidTr="008812FA">
        <w:trPr>
          <w:trHeight w:val="341"/>
        </w:trPr>
        <w:tc>
          <w:tcPr>
            <w:tcW w:w="6345" w:type="dxa"/>
            <w:gridSpan w:val="5"/>
            <w:vAlign w:val="center"/>
          </w:tcPr>
          <w:p w:rsidR="00E7064F" w:rsidRPr="008643B7" w:rsidRDefault="00E7064F" w:rsidP="003B2CFE">
            <w:pPr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snapToGrid w:val="0"/>
                <w:color w:val="000000" w:themeColor="text1"/>
                <w:sz w:val="24"/>
                <w:szCs w:val="28"/>
              </w:rPr>
            </w:pPr>
            <w:r w:rsidRPr="008643B7">
              <w:rPr>
                <w:rFonts w:ascii="Times New Roman" w:hAnsi="Times New Roman" w:cs="Times New Roman"/>
                <w:snapToGrid w:val="0"/>
                <w:color w:val="000000" w:themeColor="text1"/>
                <w:sz w:val="24"/>
                <w:szCs w:val="28"/>
              </w:rPr>
              <w:t>ИТОГО:</w:t>
            </w:r>
          </w:p>
        </w:tc>
        <w:tc>
          <w:tcPr>
            <w:tcW w:w="1560" w:type="dxa"/>
            <w:vAlign w:val="center"/>
          </w:tcPr>
          <w:p w:rsidR="00E7064F" w:rsidRPr="008643B7" w:rsidRDefault="00E7064F" w:rsidP="003B2CFE">
            <w:pPr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snapToGrid w:val="0"/>
                <w:color w:val="000000" w:themeColor="text1"/>
                <w:sz w:val="24"/>
                <w:szCs w:val="28"/>
              </w:rPr>
            </w:pPr>
            <w:r w:rsidRPr="008643B7">
              <w:rPr>
                <w:rFonts w:ascii="Times New Roman" w:hAnsi="Times New Roman" w:cs="Times New Roman"/>
                <w:snapToGrid w:val="0"/>
                <w:color w:val="000000" w:themeColor="text1"/>
                <w:sz w:val="24"/>
                <w:szCs w:val="28"/>
              </w:rPr>
              <w:t>16,0</w:t>
            </w:r>
          </w:p>
        </w:tc>
        <w:tc>
          <w:tcPr>
            <w:tcW w:w="1559" w:type="dxa"/>
            <w:vAlign w:val="center"/>
          </w:tcPr>
          <w:p w:rsidR="00E7064F" w:rsidRPr="008643B7" w:rsidRDefault="00E7064F" w:rsidP="003B2CFE">
            <w:pPr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snapToGrid w:val="0"/>
                <w:color w:val="000000" w:themeColor="text1"/>
                <w:sz w:val="24"/>
                <w:szCs w:val="28"/>
              </w:rPr>
            </w:pPr>
            <w:r w:rsidRPr="008643B7">
              <w:rPr>
                <w:rFonts w:ascii="Times New Roman" w:hAnsi="Times New Roman" w:cs="Times New Roman"/>
                <w:snapToGrid w:val="0"/>
                <w:color w:val="000000" w:themeColor="text1"/>
                <w:sz w:val="24"/>
                <w:szCs w:val="28"/>
              </w:rPr>
              <w:t>1,0</w:t>
            </w:r>
          </w:p>
        </w:tc>
      </w:tr>
    </w:tbl>
    <w:p w:rsidR="00E7064F" w:rsidRPr="008643B7" w:rsidRDefault="00E7064F" w:rsidP="003B2CFE">
      <w:pPr>
        <w:spacing w:after="0" w:line="360" w:lineRule="auto"/>
        <w:ind w:firstLine="560"/>
        <w:jc w:val="both"/>
        <w:rPr>
          <w:rFonts w:ascii="Times New Roman" w:hAnsi="Times New Roman" w:cs="Times New Roman"/>
          <w:color w:val="000000" w:themeColor="text1"/>
          <w:sz w:val="24"/>
          <w:szCs w:val="28"/>
        </w:rPr>
      </w:pPr>
    </w:p>
    <w:p w:rsidR="00E7064F" w:rsidRPr="008643B7" w:rsidRDefault="00E7064F" w:rsidP="003B2CFE">
      <w:pPr>
        <w:autoSpaceDE w:val="0"/>
        <w:autoSpaceDN w:val="0"/>
        <w:spacing w:after="0" w:line="360" w:lineRule="auto"/>
        <w:ind w:firstLine="851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  <w:r w:rsidRPr="008643B7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На основе таблицы 19 приоритетность рассматриваемых факторов будет выглядеть так: А1&gt;А3&gt;</w:t>
      </w:r>
      <w:r w:rsidRPr="008643B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A</w:t>
      </w:r>
      <w:r w:rsidRPr="008643B7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2&gt;</w:t>
      </w:r>
      <w:r w:rsidRPr="008643B7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A</w:t>
      </w:r>
      <w:r w:rsidRPr="008643B7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4. </w:t>
      </w:r>
    </w:p>
    <w:p w:rsidR="00E7064F" w:rsidRPr="008643B7" w:rsidRDefault="00E7064F" w:rsidP="003B2CFE">
      <w:pPr>
        <w:autoSpaceDE w:val="0"/>
        <w:autoSpaceDN w:val="0"/>
        <w:spacing w:after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643B7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В целях уточнения решения в методике </w:t>
      </w:r>
      <w:r w:rsidR="005060F9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говорят</w:t>
      </w:r>
      <w:r w:rsidRPr="008643B7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умножить весовую характеристику фактора на ее ранговое значение (столбец ∑), и </w:t>
      </w:r>
      <w:r w:rsidR="00E65661">
        <w:rPr>
          <w:rFonts w:ascii="Times New Roman" w:hAnsi="Times New Roman" w:cs="Times New Roman"/>
          <w:color w:val="000000" w:themeColor="text1"/>
          <w:sz w:val="28"/>
          <w:szCs w:val="28"/>
        </w:rPr>
        <w:t>итоговые</w:t>
      </w:r>
      <w:r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произведения </w:t>
      </w:r>
      <w:r w:rsidR="00E65661">
        <w:rPr>
          <w:rFonts w:ascii="Times New Roman" w:hAnsi="Times New Roman" w:cs="Times New Roman"/>
          <w:color w:val="000000" w:themeColor="text1"/>
          <w:sz w:val="28"/>
          <w:szCs w:val="28"/>
        </w:rPr>
        <w:t>будут</w:t>
      </w:r>
      <w:r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элементами </w:t>
      </w:r>
      <w:r w:rsidR="00E65661">
        <w:rPr>
          <w:rFonts w:ascii="Times New Roman" w:hAnsi="Times New Roman" w:cs="Times New Roman"/>
          <w:color w:val="000000" w:themeColor="text1"/>
          <w:sz w:val="28"/>
          <w:szCs w:val="28"/>
        </w:rPr>
        <w:t>следующей</w:t>
      </w:r>
      <w:r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матрицы парных сравнений, то есть </w:t>
      </w:r>
      <w:proofErr w:type="spellStart"/>
      <w:r w:rsidRPr="008643B7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aij</w:t>
      </w:r>
      <w:proofErr w:type="spellEnd"/>
      <w:r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>∙∑</w:t>
      </w:r>
      <w:proofErr w:type="spellStart"/>
      <w:r w:rsidRPr="008643B7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</w:t>
      </w:r>
      <w:proofErr w:type="spellEnd"/>
      <w:r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= </w:t>
      </w:r>
      <w:r w:rsidRPr="008643B7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a</w:t>
      </w:r>
      <w:r w:rsidRPr="008643B7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`</w:t>
      </w:r>
      <w:proofErr w:type="spellStart"/>
      <w:r w:rsidRPr="008643B7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ij</w:t>
      </w:r>
      <w:proofErr w:type="spellEnd"/>
      <w:r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>. Новая матрица будет выглядеть следующим образом (табл</w:t>
      </w:r>
      <w:r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>ца 20).</w:t>
      </w:r>
    </w:p>
    <w:p w:rsidR="00E61725" w:rsidRPr="008643B7" w:rsidRDefault="00E61725" w:rsidP="00E6172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>На основе уточненного расчета ранжированный ряд имеет такое знач</w:t>
      </w:r>
      <w:r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>ние: А</w:t>
      </w:r>
      <w:proofErr w:type="gramStart"/>
      <w:r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proofErr w:type="gramEnd"/>
      <w:r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>&gt; А3&gt;</w:t>
      </w:r>
      <w:r w:rsidRPr="008643B7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A</w:t>
      </w:r>
      <w:r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>2&gt;</w:t>
      </w:r>
      <w:r w:rsidRPr="008643B7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A</w:t>
      </w:r>
      <w:r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24. Максимальное отклонение от </w:t>
      </w:r>
      <w:r w:rsidR="00E65661">
        <w:rPr>
          <w:rFonts w:ascii="Times New Roman" w:hAnsi="Times New Roman" w:cs="Times New Roman"/>
          <w:color w:val="000000" w:themeColor="text1"/>
          <w:sz w:val="28"/>
          <w:szCs w:val="28"/>
        </w:rPr>
        <w:t>последнего</w:t>
      </w:r>
      <w:r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значения к</w:t>
      </w:r>
      <w:r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>эффициента приоритетности наблюдается по фактору А</w:t>
      </w:r>
      <w:proofErr w:type="gramStart"/>
      <w:r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proofErr w:type="gramEnd"/>
      <w:r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>, в таком случае к</w:t>
      </w:r>
      <w:r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>эффициент приоритетности ∆ = (0,35 - 0,28)/0,35х100% = 2,0%. Для решений управленческого характера допустимое условие погрешности расчетов – это величина ∆</w:t>
      </w:r>
      <w:r w:rsidRPr="008643B7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max</w:t>
      </w:r>
      <w:r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&lt; (2,0 ÷ 3,0)%. В нашем примере коэффициент приоритетн</w:t>
      </w:r>
      <w:r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>сти вписывается в величину погрешности и решение матрицы может сч</w:t>
      </w:r>
      <w:r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таться выполненным. </w:t>
      </w:r>
    </w:p>
    <w:p w:rsidR="00E7064F" w:rsidRPr="008643B7" w:rsidRDefault="00E7064F" w:rsidP="00F40449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7064F" w:rsidRPr="008643B7" w:rsidRDefault="00E7064F" w:rsidP="00F40449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Таблица 20 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o-RO"/>
        </w:rPr>
        <w:t xml:space="preserve">– </w:t>
      </w:r>
      <w:r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>Уточненная матрица отношений</w:t>
      </w:r>
    </w:p>
    <w:p w:rsidR="00E61725" w:rsidRPr="008643B7" w:rsidRDefault="00E61725" w:rsidP="00F40449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42"/>
        <w:gridCol w:w="1737"/>
        <w:gridCol w:w="1528"/>
        <w:gridCol w:w="1710"/>
        <w:gridCol w:w="1137"/>
        <w:gridCol w:w="1276"/>
        <w:gridCol w:w="1134"/>
      </w:tblGrid>
      <w:tr w:rsidR="00E7064F" w:rsidRPr="008643B7" w:rsidTr="008812FA">
        <w:trPr>
          <w:trHeight w:val="951"/>
        </w:trPr>
        <w:tc>
          <w:tcPr>
            <w:tcW w:w="942" w:type="dxa"/>
            <w:vAlign w:val="center"/>
          </w:tcPr>
          <w:p w:rsidR="00E7064F" w:rsidRPr="008643B7" w:rsidRDefault="00E7064F" w:rsidP="003B2CFE">
            <w:pPr>
              <w:spacing w:after="0"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8643B7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Фа</w:t>
            </w:r>
            <w:r w:rsidRPr="008643B7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к</w:t>
            </w:r>
            <w:r w:rsidRPr="008643B7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торы</w:t>
            </w:r>
          </w:p>
        </w:tc>
        <w:tc>
          <w:tcPr>
            <w:tcW w:w="1737" w:type="dxa"/>
            <w:vAlign w:val="center"/>
          </w:tcPr>
          <w:p w:rsidR="00E7064F" w:rsidRPr="008643B7" w:rsidRDefault="00E7064F" w:rsidP="003B2CFE">
            <w:pPr>
              <w:spacing w:after="0"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8643B7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Стимулиров</w:t>
            </w:r>
            <w:r w:rsidRPr="008643B7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а</w:t>
            </w:r>
            <w:r w:rsidRPr="008643B7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ние (А1)</w:t>
            </w:r>
          </w:p>
        </w:tc>
        <w:tc>
          <w:tcPr>
            <w:tcW w:w="1528" w:type="dxa"/>
            <w:vAlign w:val="center"/>
          </w:tcPr>
          <w:p w:rsidR="00E7064F" w:rsidRPr="008643B7" w:rsidRDefault="00E7064F" w:rsidP="003B2CFE">
            <w:pPr>
              <w:spacing w:after="0"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8643B7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Реклама (А2)</w:t>
            </w:r>
          </w:p>
        </w:tc>
        <w:tc>
          <w:tcPr>
            <w:tcW w:w="1710" w:type="dxa"/>
            <w:vAlign w:val="center"/>
          </w:tcPr>
          <w:p w:rsidR="00E7064F" w:rsidRPr="008643B7" w:rsidRDefault="00E7064F" w:rsidP="003B2CFE">
            <w:pPr>
              <w:spacing w:after="0"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proofErr w:type="spellStart"/>
            <w:r w:rsidRPr="008643B7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Ме</w:t>
            </w:r>
            <w:r w:rsidRPr="008643B7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р</w:t>
            </w:r>
            <w:r w:rsidRPr="008643B7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чендайзинг</w:t>
            </w:r>
            <w:proofErr w:type="spellEnd"/>
            <w:r w:rsidRPr="008643B7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 (А3)</w:t>
            </w:r>
          </w:p>
        </w:tc>
        <w:tc>
          <w:tcPr>
            <w:tcW w:w="1137" w:type="dxa"/>
            <w:vAlign w:val="center"/>
          </w:tcPr>
          <w:p w:rsidR="00E7064F" w:rsidRPr="008643B7" w:rsidRDefault="00E7064F" w:rsidP="003B2CFE">
            <w:pPr>
              <w:spacing w:after="0"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8643B7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PR</w:t>
            </w:r>
          </w:p>
          <w:p w:rsidR="00E7064F" w:rsidRPr="008643B7" w:rsidRDefault="00E7064F" w:rsidP="003B2CFE">
            <w:pPr>
              <w:spacing w:after="0"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8643B7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 (А4)</w:t>
            </w:r>
          </w:p>
        </w:tc>
        <w:tc>
          <w:tcPr>
            <w:tcW w:w="1276" w:type="dxa"/>
            <w:vAlign w:val="center"/>
          </w:tcPr>
          <w:p w:rsidR="00E7064F" w:rsidRPr="008643B7" w:rsidRDefault="00E7064F" w:rsidP="003B2CFE">
            <w:pPr>
              <w:spacing w:after="0"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8643B7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Су</w:t>
            </w:r>
            <w:r w:rsidRPr="008643B7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м</w:t>
            </w:r>
            <w:r w:rsidRPr="008643B7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ма</w:t>
            </w:r>
          </w:p>
          <w:p w:rsidR="00E7064F" w:rsidRPr="008643B7" w:rsidRDefault="00E7064F" w:rsidP="003B2CFE">
            <w:pPr>
              <w:spacing w:after="0"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8643B7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ба</w:t>
            </w:r>
            <w:r w:rsidRPr="008643B7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л</w:t>
            </w:r>
            <w:r w:rsidRPr="008643B7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лов по стр</w:t>
            </w:r>
            <w:r w:rsidRPr="008643B7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о</w:t>
            </w:r>
            <w:r w:rsidRPr="008643B7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кам</w:t>
            </w:r>
          </w:p>
          <w:p w:rsidR="00E7064F" w:rsidRPr="008643B7" w:rsidRDefault="00E7064F" w:rsidP="003B2CFE">
            <w:pPr>
              <w:spacing w:after="0"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8643B7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(∑i)</w:t>
            </w:r>
          </w:p>
        </w:tc>
        <w:tc>
          <w:tcPr>
            <w:tcW w:w="1134" w:type="dxa"/>
            <w:vAlign w:val="center"/>
          </w:tcPr>
          <w:p w:rsidR="00E7064F" w:rsidRPr="008643B7" w:rsidRDefault="00E7064F" w:rsidP="003B2CFE">
            <w:pPr>
              <w:spacing w:after="0"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8643B7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Знач</w:t>
            </w:r>
            <w:r w:rsidRPr="008643B7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и</w:t>
            </w:r>
            <w:r w:rsidRPr="008643B7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мость фа</w:t>
            </w:r>
            <w:r w:rsidRPr="008643B7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к</w:t>
            </w:r>
            <w:r w:rsidRPr="008643B7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тора (</w:t>
            </w:r>
            <w:proofErr w:type="spellStart"/>
            <w:r w:rsidRPr="008643B7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ai</w:t>
            </w:r>
            <w:proofErr w:type="spellEnd"/>
            <w:r w:rsidRPr="008643B7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)</w:t>
            </w:r>
          </w:p>
        </w:tc>
      </w:tr>
      <w:tr w:rsidR="00E7064F" w:rsidRPr="008643B7" w:rsidTr="008812FA">
        <w:trPr>
          <w:trHeight w:val="370"/>
        </w:trPr>
        <w:tc>
          <w:tcPr>
            <w:tcW w:w="942" w:type="dxa"/>
            <w:vAlign w:val="center"/>
          </w:tcPr>
          <w:p w:rsidR="00E7064F" w:rsidRPr="008643B7" w:rsidRDefault="00E7064F" w:rsidP="003B2CFE">
            <w:pPr>
              <w:spacing w:after="0"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8643B7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А1</w:t>
            </w:r>
          </w:p>
        </w:tc>
        <w:tc>
          <w:tcPr>
            <w:tcW w:w="1737" w:type="dxa"/>
            <w:vAlign w:val="center"/>
          </w:tcPr>
          <w:p w:rsidR="00E7064F" w:rsidRPr="008643B7" w:rsidRDefault="00E7064F" w:rsidP="003B2CFE">
            <w:pPr>
              <w:spacing w:after="0"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8643B7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0,5х4=2</w:t>
            </w:r>
          </w:p>
        </w:tc>
        <w:tc>
          <w:tcPr>
            <w:tcW w:w="1528" w:type="dxa"/>
            <w:vAlign w:val="center"/>
          </w:tcPr>
          <w:p w:rsidR="00E7064F" w:rsidRPr="008643B7" w:rsidRDefault="00E7064F" w:rsidP="003B2CFE">
            <w:pPr>
              <w:spacing w:after="0"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8643B7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1х4,5=4,5</w:t>
            </w:r>
          </w:p>
        </w:tc>
        <w:tc>
          <w:tcPr>
            <w:tcW w:w="1710" w:type="dxa"/>
            <w:vAlign w:val="center"/>
          </w:tcPr>
          <w:p w:rsidR="00E7064F" w:rsidRPr="008643B7" w:rsidRDefault="00E7064F" w:rsidP="003B2CFE">
            <w:pPr>
              <w:spacing w:after="0"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8643B7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1,5х3,5=5,25</w:t>
            </w:r>
          </w:p>
        </w:tc>
        <w:tc>
          <w:tcPr>
            <w:tcW w:w="1137" w:type="dxa"/>
            <w:vAlign w:val="center"/>
          </w:tcPr>
          <w:p w:rsidR="00E7064F" w:rsidRPr="008643B7" w:rsidRDefault="00E7064F" w:rsidP="003B2CFE">
            <w:pPr>
              <w:spacing w:after="0"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8643B7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1х4=4</w:t>
            </w:r>
          </w:p>
        </w:tc>
        <w:tc>
          <w:tcPr>
            <w:tcW w:w="1276" w:type="dxa"/>
            <w:vAlign w:val="center"/>
          </w:tcPr>
          <w:p w:rsidR="00E7064F" w:rsidRPr="008643B7" w:rsidRDefault="00E7064F" w:rsidP="003B2CFE">
            <w:pPr>
              <w:spacing w:after="0" w:line="36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8643B7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15,75</w:t>
            </w:r>
          </w:p>
        </w:tc>
        <w:tc>
          <w:tcPr>
            <w:tcW w:w="1134" w:type="dxa"/>
            <w:vAlign w:val="center"/>
          </w:tcPr>
          <w:p w:rsidR="00E7064F" w:rsidRPr="008643B7" w:rsidRDefault="00E7064F" w:rsidP="003B2CFE">
            <w:pPr>
              <w:spacing w:after="0" w:line="36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8643B7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0,35</w:t>
            </w:r>
          </w:p>
        </w:tc>
      </w:tr>
      <w:tr w:rsidR="00E7064F" w:rsidRPr="008643B7" w:rsidTr="008812FA">
        <w:trPr>
          <w:trHeight w:val="377"/>
        </w:trPr>
        <w:tc>
          <w:tcPr>
            <w:tcW w:w="942" w:type="dxa"/>
            <w:vAlign w:val="center"/>
          </w:tcPr>
          <w:p w:rsidR="00E7064F" w:rsidRPr="008643B7" w:rsidRDefault="00E7064F" w:rsidP="003B2CFE">
            <w:pPr>
              <w:spacing w:after="0"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643B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А2</w:t>
            </w:r>
          </w:p>
        </w:tc>
        <w:tc>
          <w:tcPr>
            <w:tcW w:w="1737" w:type="dxa"/>
            <w:vAlign w:val="center"/>
          </w:tcPr>
          <w:p w:rsidR="00E7064F" w:rsidRPr="008643B7" w:rsidRDefault="00E7064F" w:rsidP="003B2CFE">
            <w:pPr>
              <w:spacing w:after="0"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643B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1х4=4</w:t>
            </w:r>
          </w:p>
        </w:tc>
        <w:tc>
          <w:tcPr>
            <w:tcW w:w="1528" w:type="dxa"/>
            <w:vAlign w:val="center"/>
          </w:tcPr>
          <w:p w:rsidR="00E7064F" w:rsidRPr="008643B7" w:rsidRDefault="00E7064F" w:rsidP="003B2CFE">
            <w:pPr>
              <w:spacing w:after="0"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643B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1х4,5=4,5</w:t>
            </w:r>
          </w:p>
        </w:tc>
        <w:tc>
          <w:tcPr>
            <w:tcW w:w="1710" w:type="dxa"/>
            <w:vAlign w:val="center"/>
          </w:tcPr>
          <w:p w:rsidR="00E7064F" w:rsidRPr="008643B7" w:rsidRDefault="00E7064F" w:rsidP="003B2CFE">
            <w:pPr>
              <w:spacing w:after="0"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643B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1,5х3,5=5,25</w:t>
            </w:r>
          </w:p>
        </w:tc>
        <w:tc>
          <w:tcPr>
            <w:tcW w:w="1137" w:type="dxa"/>
            <w:vAlign w:val="center"/>
          </w:tcPr>
          <w:p w:rsidR="00E7064F" w:rsidRPr="008643B7" w:rsidRDefault="00E7064F" w:rsidP="003B2CFE">
            <w:pPr>
              <w:spacing w:after="0"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643B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1х4=4</w:t>
            </w:r>
          </w:p>
        </w:tc>
        <w:tc>
          <w:tcPr>
            <w:tcW w:w="1276" w:type="dxa"/>
            <w:vAlign w:val="center"/>
          </w:tcPr>
          <w:p w:rsidR="00E7064F" w:rsidRPr="008643B7" w:rsidRDefault="00E7064F" w:rsidP="003B2CFE">
            <w:pPr>
              <w:spacing w:after="0" w:line="360" w:lineRule="auto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643B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17,75</w:t>
            </w:r>
          </w:p>
        </w:tc>
        <w:tc>
          <w:tcPr>
            <w:tcW w:w="1134" w:type="dxa"/>
            <w:vAlign w:val="center"/>
          </w:tcPr>
          <w:p w:rsidR="00E7064F" w:rsidRPr="008643B7" w:rsidRDefault="00E7064F" w:rsidP="003B2CFE">
            <w:pPr>
              <w:spacing w:after="0" w:line="360" w:lineRule="auto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643B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0,22</w:t>
            </w:r>
          </w:p>
        </w:tc>
      </w:tr>
      <w:tr w:rsidR="00E7064F" w:rsidRPr="008643B7" w:rsidTr="008812FA">
        <w:trPr>
          <w:trHeight w:val="188"/>
        </w:trPr>
        <w:tc>
          <w:tcPr>
            <w:tcW w:w="942" w:type="dxa"/>
            <w:vAlign w:val="center"/>
          </w:tcPr>
          <w:p w:rsidR="00E7064F" w:rsidRPr="008643B7" w:rsidRDefault="00E7064F" w:rsidP="003B2CFE">
            <w:pPr>
              <w:spacing w:after="0"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643B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А3</w:t>
            </w:r>
          </w:p>
        </w:tc>
        <w:tc>
          <w:tcPr>
            <w:tcW w:w="1737" w:type="dxa"/>
            <w:vAlign w:val="center"/>
          </w:tcPr>
          <w:p w:rsidR="00E7064F" w:rsidRPr="008643B7" w:rsidRDefault="00E7064F" w:rsidP="003B2CFE">
            <w:pPr>
              <w:spacing w:after="0"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643B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0,5х4=2</w:t>
            </w:r>
          </w:p>
        </w:tc>
        <w:tc>
          <w:tcPr>
            <w:tcW w:w="1528" w:type="dxa"/>
            <w:vAlign w:val="center"/>
          </w:tcPr>
          <w:p w:rsidR="00E7064F" w:rsidRPr="008643B7" w:rsidRDefault="00E7064F" w:rsidP="003B2CFE">
            <w:pPr>
              <w:spacing w:after="0"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643B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1х4,5=4,5</w:t>
            </w:r>
          </w:p>
        </w:tc>
        <w:tc>
          <w:tcPr>
            <w:tcW w:w="1710" w:type="dxa"/>
            <w:vAlign w:val="center"/>
          </w:tcPr>
          <w:p w:rsidR="00E7064F" w:rsidRPr="008643B7" w:rsidRDefault="00E7064F" w:rsidP="003B2CFE">
            <w:pPr>
              <w:spacing w:after="0"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643B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1,5х3,5=5,25</w:t>
            </w:r>
          </w:p>
        </w:tc>
        <w:tc>
          <w:tcPr>
            <w:tcW w:w="1137" w:type="dxa"/>
            <w:vAlign w:val="center"/>
          </w:tcPr>
          <w:p w:rsidR="00E7064F" w:rsidRPr="008643B7" w:rsidRDefault="00E7064F" w:rsidP="003B2CFE">
            <w:pPr>
              <w:spacing w:after="0"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643B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0,5х4=2</w:t>
            </w:r>
          </w:p>
        </w:tc>
        <w:tc>
          <w:tcPr>
            <w:tcW w:w="1276" w:type="dxa"/>
            <w:vAlign w:val="center"/>
          </w:tcPr>
          <w:p w:rsidR="00E7064F" w:rsidRPr="008643B7" w:rsidRDefault="00E7064F" w:rsidP="003B2CFE">
            <w:pPr>
              <w:spacing w:after="0" w:line="360" w:lineRule="auto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643B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13,75</w:t>
            </w:r>
          </w:p>
        </w:tc>
        <w:tc>
          <w:tcPr>
            <w:tcW w:w="1134" w:type="dxa"/>
            <w:vAlign w:val="center"/>
          </w:tcPr>
          <w:p w:rsidR="00E7064F" w:rsidRPr="008643B7" w:rsidRDefault="00E7064F" w:rsidP="003B2CFE">
            <w:pPr>
              <w:spacing w:after="0" w:line="360" w:lineRule="auto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643B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0,246</w:t>
            </w:r>
          </w:p>
        </w:tc>
      </w:tr>
      <w:tr w:rsidR="00E7064F" w:rsidRPr="008643B7" w:rsidTr="008812FA">
        <w:trPr>
          <w:trHeight w:val="377"/>
        </w:trPr>
        <w:tc>
          <w:tcPr>
            <w:tcW w:w="942" w:type="dxa"/>
            <w:vAlign w:val="center"/>
          </w:tcPr>
          <w:p w:rsidR="00E7064F" w:rsidRPr="008643B7" w:rsidRDefault="00E7064F" w:rsidP="003B2CFE">
            <w:pPr>
              <w:spacing w:after="0"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643B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А4</w:t>
            </w:r>
          </w:p>
        </w:tc>
        <w:tc>
          <w:tcPr>
            <w:tcW w:w="1737" w:type="dxa"/>
            <w:vAlign w:val="center"/>
          </w:tcPr>
          <w:p w:rsidR="00E7064F" w:rsidRPr="008643B7" w:rsidRDefault="00E7064F" w:rsidP="003B2CFE">
            <w:pPr>
              <w:spacing w:after="0"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643B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1х4=4</w:t>
            </w:r>
          </w:p>
        </w:tc>
        <w:tc>
          <w:tcPr>
            <w:tcW w:w="1528" w:type="dxa"/>
            <w:vAlign w:val="center"/>
          </w:tcPr>
          <w:p w:rsidR="00E7064F" w:rsidRPr="008643B7" w:rsidRDefault="00E7064F" w:rsidP="003B2CFE">
            <w:pPr>
              <w:spacing w:after="0"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643B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1х4,5=4,5</w:t>
            </w:r>
          </w:p>
        </w:tc>
        <w:tc>
          <w:tcPr>
            <w:tcW w:w="1710" w:type="dxa"/>
            <w:vAlign w:val="center"/>
          </w:tcPr>
          <w:p w:rsidR="00E7064F" w:rsidRPr="008643B7" w:rsidRDefault="00E7064F" w:rsidP="003B2CFE">
            <w:pPr>
              <w:spacing w:after="0"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643B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1х3,5=3,5</w:t>
            </w:r>
          </w:p>
        </w:tc>
        <w:tc>
          <w:tcPr>
            <w:tcW w:w="1137" w:type="dxa"/>
            <w:vAlign w:val="center"/>
          </w:tcPr>
          <w:p w:rsidR="00E7064F" w:rsidRPr="008643B7" w:rsidRDefault="00E7064F" w:rsidP="003B2CFE">
            <w:pPr>
              <w:spacing w:after="0"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643B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1х4=4</w:t>
            </w:r>
          </w:p>
        </w:tc>
        <w:tc>
          <w:tcPr>
            <w:tcW w:w="1276" w:type="dxa"/>
            <w:vAlign w:val="center"/>
          </w:tcPr>
          <w:p w:rsidR="00E7064F" w:rsidRPr="008643B7" w:rsidRDefault="00E7064F" w:rsidP="003B2CFE">
            <w:pPr>
              <w:spacing w:after="0" w:line="360" w:lineRule="auto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643B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16</w:t>
            </w:r>
          </w:p>
        </w:tc>
        <w:tc>
          <w:tcPr>
            <w:tcW w:w="1134" w:type="dxa"/>
            <w:vAlign w:val="center"/>
          </w:tcPr>
          <w:p w:rsidR="00E7064F" w:rsidRPr="008643B7" w:rsidRDefault="00E7064F" w:rsidP="003B2CFE">
            <w:pPr>
              <w:spacing w:after="0" w:line="360" w:lineRule="auto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643B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0,186</w:t>
            </w:r>
          </w:p>
        </w:tc>
      </w:tr>
      <w:tr w:rsidR="00E7064F" w:rsidRPr="008643B7" w:rsidTr="008812FA">
        <w:trPr>
          <w:trHeight w:val="188"/>
        </w:trPr>
        <w:tc>
          <w:tcPr>
            <w:tcW w:w="7054" w:type="dxa"/>
            <w:gridSpan w:val="5"/>
            <w:vAlign w:val="center"/>
          </w:tcPr>
          <w:p w:rsidR="00E7064F" w:rsidRPr="008643B7" w:rsidRDefault="00E7064F" w:rsidP="003B2CFE">
            <w:pPr>
              <w:spacing w:after="0"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643B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ИТОГО:</w:t>
            </w:r>
          </w:p>
        </w:tc>
        <w:tc>
          <w:tcPr>
            <w:tcW w:w="1276" w:type="dxa"/>
            <w:vAlign w:val="center"/>
          </w:tcPr>
          <w:p w:rsidR="00E7064F" w:rsidRPr="008643B7" w:rsidRDefault="00E7064F" w:rsidP="003B2CFE">
            <w:pPr>
              <w:spacing w:after="0"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643B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63,25</w:t>
            </w:r>
          </w:p>
        </w:tc>
        <w:tc>
          <w:tcPr>
            <w:tcW w:w="1134" w:type="dxa"/>
            <w:vAlign w:val="center"/>
          </w:tcPr>
          <w:p w:rsidR="00E7064F" w:rsidRPr="008643B7" w:rsidRDefault="00E7064F" w:rsidP="003B2CFE">
            <w:pPr>
              <w:spacing w:after="0"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643B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1,0</w:t>
            </w:r>
          </w:p>
        </w:tc>
      </w:tr>
    </w:tbl>
    <w:p w:rsidR="00E7064F" w:rsidRPr="008643B7" w:rsidRDefault="00E7064F" w:rsidP="003B2CFE">
      <w:pPr>
        <w:spacing w:after="0" w:line="360" w:lineRule="auto"/>
        <w:ind w:firstLine="5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7064F" w:rsidRPr="008812FA" w:rsidRDefault="00E7064F" w:rsidP="008812F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>Вывод: по колонке «Значимость фактора» максимальное значение у «Стимулирование» А</w:t>
      </w:r>
      <w:proofErr w:type="gramStart"/>
      <w:r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proofErr w:type="gramEnd"/>
      <w:r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=0,35, </w:t>
      </w:r>
      <w:r w:rsidR="00E65661">
        <w:rPr>
          <w:rFonts w:ascii="Times New Roman" w:hAnsi="Times New Roman" w:cs="Times New Roman"/>
          <w:color w:val="000000" w:themeColor="text1"/>
          <w:sz w:val="28"/>
          <w:szCs w:val="28"/>
        </w:rPr>
        <w:t>значит, главные действия</w:t>
      </w:r>
      <w:r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бюджету и техн</w:t>
      </w:r>
      <w:r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>логии про</w:t>
      </w:r>
      <w:r w:rsidR="00E65661">
        <w:rPr>
          <w:rFonts w:ascii="Times New Roman" w:hAnsi="Times New Roman" w:cs="Times New Roman"/>
          <w:color w:val="000000" w:themeColor="text1"/>
          <w:sz w:val="28"/>
          <w:szCs w:val="28"/>
        </w:rPr>
        <w:t>движения следует</w:t>
      </w:r>
      <w:r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направить на этот вид продвижения. Показатели значимости можно считать пропорциями бюджетирования рекламных и</w:t>
      </w:r>
      <w:r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>струментов в компании прод</w:t>
      </w:r>
      <w:r w:rsidR="00E61725"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>вижения.</w:t>
      </w:r>
    </w:p>
    <w:p w:rsidR="00E7064F" w:rsidRPr="008643B7" w:rsidRDefault="00E7064F" w:rsidP="003B2CFE">
      <w:pPr>
        <w:pStyle w:val="1"/>
        <w:spacing w:line="360" w:lineRule="auto"/>
        <w:ind w:firstLine="709"/>
        <w:rPr>
          <w:b/>
          <w:i w:val="0"/>
          <w:color w:val="000000" w:themeColor="text1"/>
          <w:sz w:val="28"/>
          <w:szCs w:val="28"/>
          <w:shd w:val="clear" w:color="auto" w:fill="FFFFFF"/>
        </w:rPr>
      </w:pPr>
      <w:bookmarkStart w:id="160" w:name="_Toc40381875"/>
      <w:r w:rsidRPr="008643B7">
        <w:rPr>
          <w:b/>
          <w:i w:val="0"/>
          <w:color w:val="000000" w:themeColor="text1"/>
          <w:sz w:val="28"/>
          <w:szCs w:val="28"/>
          <w:shd w:val="clear" w:color="auto" w:fill="FFFFFF"/>
        </w:rPr>
        <w:lastRenderedPageBreak/>
        <w:t>3.2. Пути улучшения качества стратегии маркетинга в ООО «</w:t>
      </w:r>
      <w:proofErr w:type="spellStart"/>
      <w:r w:rsidRPr="008643B7">
        <w:rPr>
          <w:b/>
          <w:i w:val="0"/>
          <w:color w:val="000000" w:themeColor="text1"/>
          <w:sz w:val="28"/>
          <w:szCs w:val="28"/>
          <w:shd w:val="clear" w:color="auto" w:fill="FFFFFF"/>
        </w:rPr>
        <w:t>Трансимпорт</w:t>
      </w:r>
      <w:proofErr w:type="spellEnd"/>
      <w:r w:rsidRPr="008643B7">
        <w:rPr>
          <w:b/>
          <w:i w:val="0"/>
          <w:color w:val="000000" w:themeColor="text1"/>
          <w:sz w:val="28"/>
          <w:szCs w:val="28"/>
          <w:shd w:val="clear" w:color="auto" w:fill="FFFFFF"/>
        </w:rPr>
        <w:t>»</w:t>
      </w:r>
      <w:bookmarkEnd w:id="160"/>
    </w:p>
    <w:p w:rsidR="00E7064F" w:rsidRPr="008643B7" w:rsidRDefault="00E7064F" w:rsidP="00E61725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42ED0" w:rsidRPr="00642ED0" w:rsidRDefault="00642ED0" w:rsidP="00642ED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bookmarkStart w:id="161" w:name="_Toc40381876"/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Рассмотрим одно из главных мероприятий – маркетинговый контроль.</w:t>
      </w:r>
    </w:p>
    <w:p w:rsidR="00642ED0" w:rsidRPr="00642ED0" w:rsidRDefault="00642ED0" w:rsidP="00642ED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1.Контроль маркетинга – постоянная, систематическая и объективная проверка, а также оценка ситуации и процессов в сфере маркетинга. Задач</w:t>
      </w: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ми и целями контроля маркетинговой служб</w:t>
      </w:r>
      <w:proofErr w:type="gramStart"/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ы ООО</w:t>
      </w:r>
      <w:proofErr w:type="gramEnd"/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</w:t>
      </w:r>
      <w:proofErr w:type="spellStart"/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Трансимпорт</w:t>
      </w:r>
      <w:proofErr w:type="spellEnd"/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 являю</w:t>
      </w: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</w:t>
      </w: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ся:</w:t>
      </w:r>
    </w:p>
    <w:p w:rsidR="00642ED0" w:rsidRPr="00642ED0" w:rsidRDefault="00642ED0" w:rsidP="00642ED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– установление степени достижения цели; </w:t>
      </w:r>
    </w:p>
    <w:p w:rsidR="00642ED0" w:rsidRPr="00642ED0" w:rsidRDefault="00642ED0" w:rsidP="00642ED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– выявление возможностей улучшения; </w:t>
      </w:r>
    </w:p>
    <w:p w:rsidR="00642ED0" w:rsidRPr="00642ED0" w:rsidRDefault="00642ED0" w:rsidP="00642ED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 проверка того, насколько компания адаптируется к изменениям усл</w:t>
      </w: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вий окружающей среды, подходит по нужным требованиям.</w:t>
      </w:r>
    </w:p>
    <w:p w:rsidR="00642ED0" w:rsidRPr="00642ED0" w:rsidRDefault="00642ED0" w:rsidP="00642ED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Маркетинговый контроль включает подсчет полных издержек на пр</w:t>
      </w: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изводство и сбыт товара, затем измеряются затраты на продажу измеряются отдельными компонентами (продажи, реклама, транспортировка и т.д.). З</w:t>
      </w: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тем рассчитываются издержки отдельно для каждого канала сбыта и опред</w:t>
      </w: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ляются прибыли и убытки, чтобы найти наиболее перспективные из них и скорректировать сбытовую политику компании.</w:t>
      </w:r>
    </w:p>
    <w:p w:rsidR="00642ED0" w:rsidRPr="00642ED0" w:rsidRDefault="00642ED0" w:rsidP="00642ED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 результатам анализа маркетингового контроля стало ясно, что ма</w:t>
      </w: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</w:t>
      </w: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кетинговая служб</w:t>
      </w:r>
      <w:proofErr w:type="gramStart"/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 ООО</w:t>
      </w:r>
      <w:proofErr w:type="gramEnd"/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</w:t>
      </w:r>
      <w:proofErr w:type="spellStart"/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Трансимпорт</w:t>
      </w:r>
      <w:proofErr w:type="spellEnd"/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 осуществляет маркетинговый ко</w:t>
      </w: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</w:t>
      </w: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троль в следующих направлениях:</w:t>
      </w:r>
    </w:p>
    <w:p w:rsidR="00642ED0" w:rsidRPr="00642ED0" w:rsidRDefault="00642ED0" w:rsidP="00642ED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 ежемесячный анализ реализации продукции на соответствие с план</w:t>
      </w: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выми показателями и предоставления отчетов вышестоящим органам;</w:t>
      </w:r>
    </w:p>
    <w:p w:rsidR="00642ED0" w:rsidRPr="00642ED0" w:rsidRDefault="00642ED0" w:rsidP="00642ED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 ежеквартальные проверки результатов финансово-экономической д</w:t>
      </w: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ятельности.</w:t>
      </w:r>
    </w:p>
    <w:p w:rsidR="00642ED0" w:rsidRPr="00642ED0" w:rsidRDefault="00642ED0" w:rsidP="00642ED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Как мы видим, данные мероприятия не достаточны в современных условиях ведения бизнеса, так как не дают полного представления о картине издержек и затрат, следовательно, необходимо ввести расчет затрат в рамках маркетингового контроля, а также совершенствовать расчет и анализ де</w:t>
      </w: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й</w:t>
      </w: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ствующих показателей.</w:t>
      </w:r>
    </w:p>
    <w:p w:rsidR="00642ED0" w:rsidRPr="00642ED0" w:rsidRDefault="00642ED0" w:rsidP="00642ED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Для всех торговых предприятий характерно следующее: </w:t>
      </w:r>
    </w:p>
    <w:p w:rsidR="00642ED0" w:rsidRPr="00642ED0" w:rsidRDefault="00642ED0" w:rsidP="00642ED0">
      <w:pPr>
        <w:numPr>
          <w:ilvl w:val="0"/>
          <w:numId w:val="2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работают на высоко конкурентном рынке; </w:t>
      </w:r>
    </w:p>
    <w:p w:rsidR="00642ED0" w:rsidRPr="00642ED0" w:rsidRDefault="00642ED0" w:rsidP="00642ED0">
      <w:pPr>
        <w:numPr>
          <w:ilvl w:val="0"/>
          <w:numId w:val="2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внешняя среда характеризуется высокой конкурентоспособностью и большим количеством разнообразных клиентов; </w:t>
      </w:r>
    </w:p>
    <w:p w:rsidR="00642ED0" w:rsidRPr="00642ED0" w:rsidRDefault="00642ED0" w:rsidP="00642ED0">
      <w:pPr>
        <w:numPr>
          <w:ilvl w:val="0"/>
          <w:numId w:val="2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установленный ранее порядок бизнес-процессов дает отлично орг</w:t>
      </w: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низовывать целостный процесс торговых операций, на этой основе разраб</w:t>
      </w: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тывать методы учета и уменьшению затрат на обслуживание потребителей; </w:t>
      </w:r>
    </w:p>
    <w:p w:rsidR="00642ED0" w:rsidRPr="00642ED0" w:rsidRDefault="00642ED0" w:rsidP="00642ED0">
      <w:pPr>
        <w:numPr>
          <w:ilvl w:val="0"/>
          <w:numId w:val="2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присутствие большого ассортимента, конкретных услуг или пр</w:t>
      </w: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дуктов; </w:t>
      </w:r>
    </w:p>
    <w:p w:rsidR="00642ED0" w:rsidRPr="00642ED0" w:rsidRDefault="00642ED0" w:rsidP="00642ED0">
      <w:pPr>
        <w:numPr>
          <w:ilvl w:val="0"/>
          <w:numId w:val="2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присутствуют дочерние финансовые предприятия, которые могут позволить им разрабатывать программы лояльности для своих потребителей, они могут, работают так же на нескольких сегментах рынка.</w:t>
      </w:r>
    </w:p>
    <w:p w:rsidR="00642ED0" w:rsidRPr="00642ED0" w:rsidRDefault="00642ED0" w:rsidP="00642ED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Крупные торговые организации имеют сложную структуру. Каждая структура выполняет свои функции в пределах своей компетенции, и несет соответствующие расходы. В структуре есть свои маркетинговые услуги, для которых назначены соответствующие задачи. </w:t>
      </w:r>
    </w:p>
    <w:p w:rsidR="00642ED0" w:rsidRDefault="00642ED0" w:rsidP="00642ED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Существует три подхода к определению маркетинговых затрат: </w:t>
      </w:r>
    </w:p>
    <w:p w:rsidR="00642ED0" w:rsidRDefault="00642ED0" w:rsidP="00642ED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ym w:font="Symbol" w:char="F02D"/>
      </w: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функциональный подход;</w:t>
      </w:r>
    </w:p>
    <w:p w:rsidR="00642ED0" w:rsidRDefault="00642ED0" w:rsidP="00642ED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ym w:font="Symbol" w:char="F02D"/>
      </w: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организационный подход;</w:t>
      </w:r>
    </w:p>
    <w:p w:rsidR="00642ED0" w:rsidRPr="00642ED0" w:rsidRDefault="00642ED0" w:rsidP="00642ED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ym w:font="Symbol" w:char="F02D"/>
      </w: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концептуальный подход. </w:t>
      </w:r>
    </w:p>
    <w:p w:rsidR="00642ED0" w:rsidRPr="00642ED0" w:rsidRDefault="00642ED0" w:rsidP="00642ED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 нашему мнению, наиболее приемлемым для сельскохозяйственной сферы будет подходить функциональный подход к определению затрат на маркетинг с организационными элементами, так как он позволяет отлично определить маркетинговые расходы.</w:t>
      </w:r>
    </w:p>
    <w:p w:rsidR="00642ED0" w:rsidRPr="00642ED0" w:rsidRDefault="00642ED0" w:rsidP="00642ED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 данный момент вопросы контроля и управления связанные с марк</w:t>
      </w: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тинговыми затратами, которые направлены на повышение эффективности маркетингового процесса остаются актуальными для оптового рынка с выс</w:t>
      </w: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кой конкуренции, предлагающего разнообразные продукты разным катег</w:t>
      </w: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риям потребителям и использующих различные методы продвижения услуг. </w:t>
      </w:r>
    </w:p>
    <w:p w:rsidR="00642ED0" w:rsidRPr="00642ED0" w:rsidRDefault="00642ED0" w:rsidP="00642ED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Своевременно с увеличением конкурентов, рост в развитии рынков, увеличение роста запросов идет поэтапная смена концепций ведения бизнеса, что увеличивает функции маркетинга и значительно повышает расходы на маркетинг. </w:t>
      </w:r>
    </w:p>
    <w:p w:rsidR="00642ED0" w:rsidRPr="00642ED0" w:rsidRDefault="00642ED0" w:rsidP="00642ED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современных условиях диапазон влияния на рынок, очень расшир</w:t>
      </w: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</w:t>
      </w: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ется. И следовательно возникают как новые виды затрат, так и новые точки контроля, связанные с функциями маркетинга. </w:t>
      </w:r>
    </w:p>
    <w:p w:rsidR="00642ED0" w:rsidRPr="00642ED0" w:rsidRDefault="00642ED0" w:rsidP="00642ED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этих условиях маркетинг можно определить, как объект контроля. Применение функционального подхода определяет маркетинговые затраты как смету затрат на выполнение соответствующих функций. Такой подход ликвидирует разногласия по определению затрат между финансовыми и ма</w:t>
      </w: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</w:t>
      </w: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кетинговыми услугами. </w:t>
      </w:r>
    </w:p>
    <w:p w:rsidR="00642ED0" w:rsidRPr="00642ED0" w:rsidRDefault="00642ED0" w:rsidP="00642ED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Следует подчеркнуть, что маркетинговый контроль играет большую роль над затратами маркетинговой деятельности. Рентабельность в большей степени зависит от того, насколько обширна его клиентская база. Доходы предприятия и его расходы связаны с работой ООО «</w:t>
      </w:r>
      <w:proofErr w:type="spellStart"/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Трансимпорт</w:t>
      </w:r>
      <w:proofErr w:type="spellEnd"/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 с клие</w:t>
      </w: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</w:t>
      </w: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тами, и уровень этих показателей зависит не только от количества покупат</w:t>
      </w: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лей, но и от их качественных характеристик. В конкурентной борьбе торг</w:t>
      </w: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вые организации перестраивают работу под потребности клиента.</w:t>
      </w:r>
    </w:p>
    <w:p w:rsidR="00642ED0" w:rsidRPr="00642ED0" w:rsidRDefault="00642ED0" w:rsidP="00642ED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Именно поэтому важен и необходим маркетинговый контроль затрат.</w:t>
      </w:r>
    </w:p>
    <w:p w:rsidR="00642ED0" w:rsidRPr="00642ED0" w:rsidRDefault="00642ED0" w:rsidP="00642ED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Внутренняя деятельность предприятия представляет собой беспреры</w:t>
      </w: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ный обмен необходимой информацией между менеджерами подразделений и руководством, между высшим и средним звеном руководства. Аналитическая функция играет главную роль в организации маркетинга, она нацелена на анализ и изучение маркетинговой среды. Основной акцент ставится на да</w:t>
      </w: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</w:t>
      </w: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ную функцию, так как качество маркетинговой информации о внешней и внутренней среде определяет ее эффективность принимаемых решений, к</w:t>
      </w: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торые основываются на такой информации, а также от решения принима</w:t>
      </w: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мых руководством зависит успех всей деятельност</w:t>
      </w:r>
      <w:proofErr w:type="gramStart"/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ООО</w:t>
      </w:r>
      <w:proofErr w:type="gramEnd"/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</w:t>
      </w:r>
      <w:proofErr w:type="spellStart"/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Трансимпорт</w:t>
      </w:r>
      <w:proofErr w:type="spellEnd"/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». </w:t>
      </w: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Далее основополагающим критерием маркетинговой информации является его доступность и обратная связь. </w:t>
      </w:r>
    </w:p>
    <w:p w:rsidR="00642ED0" w:rsidRPr="00642ED0" w:rsidRDefault="00642ED0" w:rsidP="00642ED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Ряд авторов, анализирующих проблемы маркетингового контроля д</w:t>
      </w: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лают акцент на своевременности получения информации, так, как только т</w:t>
      </w: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гда она будет представлять ценность. </w:t>
      </w:r>
    </w:p>
    <w:p w:rsidR="00642ED0" w:rsidRPr="00642ED0" w:rsidRDefault="00642ED0" w:rsidP="00642ED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Маркетинговая деятельность, которая несет существенные затраты ра</w:t>
      </w: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</w:t>
      </w: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сматривается в качестве необходимой инфраструктуры. </w:t>
      </w:r>
      <w:r w:rsidR="008340B3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pict>
          <v:group id="Группа 1" o:spid="_x0000_s1179" style="position:absolute;left:0;text-align:left;margin-left:333pt;margin-top:7.65pt;width:64.35pt;height:7.55pt;z-index:251742208;mso-position-horizontal-relative:text;mso-position-vertical-relative:text" coordorigin="8361,10946" coordsize="1287,1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">
            <v:line id="Line 3" o:spid="_x0000_s1180" style="position:absolute;visibility:visible" from="8361,11097" to="8361,110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2JR8QAAADaAAAADwAAAGRycy9kb3ducmV2LnhtbESPQWvCQBSE74L/YXlCb7rRQijRVUQp&#10;aA+lWkGPz+wziWbfht1tkv77bqHQ4zAz3zCLVW9q0ZLzlWUF00kCgji3uuJCwenzdfwCwgdkjbVl&#10;UvBNHlbL4WCBmbYdH6g9hkJECPsMFZQhNJmUPi/JoJ/Yhjh6N+sMhihdIbXDLsJNLWdJkkqDFceF&#10;EhvalJQ/jl9GwfvzR9qu92+7/rxPr/n2cL3cO6fU06hfz0EE6sN/+K+90wpm8Hsl3gC5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+/YlHxAAAANoAAAAPAAAAAAAAAAAA&#10;AAAAAKECAABkcnMvZG93bnJldi54bWxQSwUGAAAAAAQABAD5AAAAkgMAAAAA&#10;"/>
            <v:line id="Line 4" o:spid="_x0000_s1181" style="position:absolute;visibility:visible" from="9648,10946" to="9648,109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Es3MQAAADaAAAADwAAAGRycy9kb3ducmV2LnhtbESPQWvCQBSE74L/YXlCb7qxQijRVUQp&#10;aA+lWkGPz+wziWbfht1tkv77bqHQ4zAz3zCLVW9q0ZLzlWUF00kCgji3uuJCwenzdfwCwgdkjbVl&#10;UvBNHlbL4WCBmbYdH6g9hkJECPsMFZQhNJmUPi/JoJ/Yhjh6N+sMhihdIbXDLsJNLZ+TJJUGK44L&#10;JTa0KSl/HL+MgvfZR9qu92+7/rxPr/n2cL3cO6fU06hfz0EE6sN/+K+90wpm8Hsl3gC5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sSzcxAAAANoAAAAPAAAAAAAAAAAA&#10;AAAAAKECAABkcnMvZG93bnJldi54bWxQSwUGAAAAAAQABAD5AAAAkgMAAAAA&#10;"/>
          </v:group>
        </w:pict>
      </w:r>
      <w:r w:rsidRPr="00642ED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В соответствии</w:t>
      </w: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 з</w:t>
      </w: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тратами связанными с маркетингом, необходимо пояснить, что если такие  затраты возникают вследствие выполнения маркетинговых функций, то для их управления следует определить факторы, влияющие на интенсивность выполнения данной функции. </w:t>
      </w:r>
    </w:p>
    <w:p w:rsidR="00642ED0" w:rsidRPr="00642ED0" w:rsidRDefault="00642ED0" w:rsidP="00642ED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Можно сделать вывод, что основным критерием при отнесении затрат на определенные продукты  должно быть наличие прямой зависимости ме</w:t>
      </w: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ж</w:t>
      </w: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ду осуществляемыми  функциями и в дальнейшем возникающими </w:t>
      </w:r>
      <w:proofErr w:type="gramStart"/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proofErr w:type="gramEnd"/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gramStart"/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объект</w:t>
      </w: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ми</w:t>
      </w:r>
      <w:proofErr w:type="gramEnd"/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калькулирования</w:t>
      </w:r>
      <w:proofErr w:type="spellEnd"/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которые сопровождаются с данными затратами. </w:t>
      </w:r>
    </w:p>
    <w:p w:rsidR="00642ED0" w:rsidRPr="00642ED0" w:rsidRDefault="00642ED0" w:rsidP="00642ED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Система маркетингового контроля дает дополнительную информацию, необходимую </w:t>
      </w:r>
      <w:proofErr w:type="gramStart"/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топ-менеджменту</w:t>
      </w:r>
      <w:proofErr w:type="gramEnd"/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для принятия решений. С учетом о</w:t>
      </w:r>
      <w:proofErr w:type="gramStart"/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p</w:t>
      </w:r>
      <w:proofErr w:type="spellStart"/>
      <w:proofErr w:type="gramEnd"/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ганиз</w:t>
      </w: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ционного</w:t>
      </w:r>
      <w:proofErr w:type="spellEnd"/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построения службы </w:t>
      </w:r>
      <w:proofErr w:type="spellStart"/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</w:t>
      </w:r>
      <w:proofErr w:type="spellEnd"/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p</w:t>
      </w:r>
      <w:proofErr w:type="spellStart"/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кетинга</w:t>
      </w:r>
      <w:proofErr w:type="spellEnd"/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предлагаем следующие виды </w:t>
      </w: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o</w:t>
      </w:r>
      <w:proofErr w:type="spellStart"/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</w:t>
      </w: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четности</w:t>
      </w:r>
      <w:proofErr w:type="spellEnd"/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для каждого у</w:t>
      </w: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p</w:t>
      </w:r>
      <w:proofErr w:type="spellStart"/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овня</w:t>
      </w:r>
      <w:proofErr w:type="spellEnd"/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управления в </w:t>
      </w: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p</w:t>
      </w:r>
      <w:proofErr w:type="spellStart"/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амках</w:t>
      </w:r>
      <w:proofErr w:type="spellEnd"/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маркетингового контроля:</w:t>
      </w:r>
    </w:p>
    <w:p w:rsidR="00642ED0" w:rsidRPr="00642ED0" w:rsidRDefault="00642ED0" w:rsidP="00642ED0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color w:val="000000" w:themeColor="text1"/>
          <w:sz w:val="28"/>
          <w:szCs w:val="28"/>
          <w:lang w:eastAsia="ru-RU"/>
        </w:rPr>
      </w:pPr>
      <w:r w:rsidRPr="00642ED0">
        <w:rPr>
          <w:rFonts w:ascii="Times New Roman" w:eastAsia="Arial Unicode MS" w:hAnsi="Times New Roman" w:cs="Times New Roman"/>
          <w:color w:val="000000" w:themeColor="text1"/>
          <w:sz w:val="28"/>
          <w:szCs w:val="28"/>
          <w:lang w:eastAsia="ru-RU"/>
        </w:rPr>
        <w:t xml:space="preserve">А) для директора службы маркетинга: </w:t>
      </w:r>
    </w:p>
    <w:p w:rsidR="00642ED0" w:rsidRPr="00642ED0" w:rsidRDefault="00642ED0" w:rsidP="00642ED0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color w:val="000000" w:themeColor="text1"/>
          <w:sz w:val="28"/>
          <w:szCs w:val="28"/>
          <w:lang w:eastAsia="ru-RU"/>
        </w:rPr>
      </w:pPr>
      <w:r w:rsidRPr="00642ED0">
        <w:rPr>
          <w:rFonts w:ascii="Times New Roman" w:eastAsia="Arial Unicode MS" w:hAnsi="Times New Roman" w:cs="Times New Roman"/>
          <w:color w:val="000000" w:themeColor="text1"/>
          <w:sz w:val="28"/>
          <w:szCs w:val="28"/>
          <w:lang w:eastAsia="ru-RU"/>
        </w:rPr>
        <w:t>– сводный отчет о результатах деятельности розничных и корпорати</w:t>
      </w:r>
      <w:r w:rsidRPr="00642ED0">
        <w:rPr>
          <w:rFonts w:ascii="Times New Roman" w:eastAsia="Arial Unicode MS" w:hAnsi="Times New Roman" w:cs="Times New Roman"/>
          <w:color w:val="000000" w:themeColor="text1"/>
          <w:sz w:val="28"/>
          <w:szCs w:val="28"/>
          <w:lang w:eastAsia="ru-RU"/>
        </w:rPr>
        <w:t>в</w:t>
      </w:r>
      <w:r w:rsidRPr="00642ED0">
        <w:rPr>
          <w:rFonts w:ascii="Times New Roman" w:eastAsia="Arial Unicode MS" w:hAnsi="Times New Roman" w:cs="Times New Roman"/>
          <w:color w:val="000000" w:themeColor="text1"/>
          <w:sz w:val="28"/>
          <w:szCs w:val="28"/>
          <w:lang w:eastAsia="ru-RU"/>
        </w:rPr>
        <w:t xml:space="preserve">ных продаж за отчетный период; детализированные отчеты о продажах и расходах по видам продуктов и группам клиентов; </w:t>
      </w:r>
    </w:p>
    <w:p w:rsidR="00642ED0" w:rsidRPr="00642ED0" w:rsidRDefault="00642ED0" w:rsidP="00642ED0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color w:val="000000" w:themeColor="text1"/>
          <w:sz w:val="28"/>
          <w:szCs w:val="28"/>
          <w:lang w:eastAsia="ru-RU"/>
        </w:rPr>
      </w:pPr>
      <w:r w:rsidRPr="00642ED0">
        <w:rPr>
          <w:rFonts w:ascii="Times New Roman" w:eastAsia="Arial Unicode MS" w:hAnsi="Times New Roman" w:cs="Times New Roman"/>
          <w:color w:val="000000" w:themeColor="text1"/>
          <w:sz w:val="28"/>
          <w:szCs w:val="28"/>
          <w:lang w:eastAsia="ru-RU"/>
        </w:rPr>
        <w:t>– отчет о проведенных маркетинговых мероприятиях и сумме затр</w:t>
      </w:r>
      <w:r w:rsidRPr="00642ED0">
        <w:rPr>
          <w:rFonts w:ascii="Times New Roman" w:eastAsia="Arial Unicode MS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642ED0">
        <w:rPr>
          <w:rFonts w:ascii="Times New Roman" w:eastAsia="Arial Unicode MS" w:hAnsi="Times New Roman" w:cs="Times New Roman"/>
          <w:color w:val="000000" w:themeColor="text1"/>
          <w:sz w:val="28"/>
          <w:szCs w:val="28"/>
          <w:lang w:eastAsia="ru-RU"/>
        </w:rPr>
        <w:t>ченных средств, в том числе на рекламные кампании с указанием расхожд</w:t>
      </w:r>
      <w:r w:rsidRPr="00642ED0">
        <w:rPr>
          <w:rFonts w:ascii="Times New Roman" w:eastAsia="Arial Unicode MS" w:hAnsi="Times New Roman" w:cs="Times New Roman"/>
          <w:color w:val="000000" w:themeColor="text1"/>
          <w:sz w:val="28"/>
          <w:szCs w:val="28"/>
          <w:lang w:eastAsia="ru-RU"/>
        </w:rPr>
        <w:t>е</w:t>
      </w:r>
      <w:r w:rsidRPr="00642ED0">
        <w:rPr>
          <w:rFonts w:ascii="Times New Roman" w:eastAsia="Arial Unicode MS" w:hAnsi="Times New Roman" w:cs="Times New Roman"/>
          <w:color w:val="000000" w:themeColor="text1"/>
          <w:sz w:val="28"/>
          <w:szCs w:val="28"/>
          <w:lang w:eastAsia="ru-RU"/>
        </w:rPr>
        <w:t>ний от бюджета рекламы.</w:t>
      </w:r>
    </w:p>
    <w:p w:rsidR="00642ED0" w:rsidRPr="00642ED0" w:rsidRDefault="00642ED0" w:rsidP="00642ED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Б) для функциональных менеджеров по маркетингу – отчет об общей сумме направленных расходов на маркетинговые мероприятия (с уточнением конкретных действий).</w:t>
      </w:r>
    </w:p>
    <w:p w:rsidR="00642ED0" w:rsidRPr="00642ED0" w:rsidRDefault="00642ED0" w:rsidP="00642ED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В) для руководителей отделов по розничным и корпоративным прод</w:t>
      </w: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жам – детальные отчеты о результатах работы подразделений: объем продаж в разрезе видов продуктов и категорий клиентов.</w:t>
      </w:r>
    </w:p>
    <w:p w:rsidR="00642ED0" w:rsidRPr="00642ED0" w:rsidRDefault="00642ED0" w:rsidP="00642ED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дополнении к этим нами предлагаются следующие сводные формы отчетности: для </w:t>
      </w:r>
      <w:proofErr w:type="spellStart"/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маркетинвогого</w:t>
      </w:r>
      <w:proofErr w:type="spellEnd"/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контроля: отчет о маркетинговых затратах по функциональным статьям расходов (таблица 21).</w:t>
      </w:r>
    </w:p>
    <w:p w:rsidR="00642ED0" w:rsidRPr="00642ED0" w:rsidRDefault="00642ED0" w:rsidP="00642ED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 помощью показателей данного отчета можно проанализировать з</w:t>
      </w: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траты на маркетинговые мероприятия, которые в будущем менеджерам отд</w:t>
      </w: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ла маркетинга могут быть использованы в прогнозе расходов на меропри</w:t>
      </w: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</w:t>
      </w: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тия. </w:t>
      </w:r>
    </w:p>
    <w:p w:rsidR="00642ED0" w:rsidRPr="00642ED0" w:rsidRDefault="00642ED0" w:rsidP="00642ED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Предлагаемая нами методика маркетингового контроля в разрезе кл</w:t>
      </w: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ентских групп и продуктов позволяет отслеживать расходы и доходы по к</w:t>
      </w: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тегориям потребителей и продуктов.</w:t>
      </w:r>
    </w:p>
    <w:p w:rsidR="00642ED0" w:rsidRPr="00642ED0" w:rsidRDefault="00642ED0" w:rsidP="00642ED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642ED0" w:rsidRPr="00642ED0" w:rsidRDefault="00642ED0" w:rsidP="00642ED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Таблица 21 – Предлагаемая форма отчета о маркетинговых затратах по функциональным статьям расходов для ООО «</w:t>
      </w:r>
      <w:proofErr w:type="spellStart"/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Трансимпорт</w:t>
      </w:r>
      <w:proofErr w:type="spellEnd"/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</w:t>
      </w:r>
    </w:p>
    <w:p w:rsidR="00642ED0" w:rsidRPr="00642ED0" w:rsidRDefault="00642ED0" w:rsidP="00642ED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36"/>
        <w:gridCol w:w="5528"/>
      </w:tblGrid>
      <w:tr w:rsidR="00642ED0" w:rsidRPr="00642ED0" w:rsidTr="008812FA">
        <w:trPr>
          <w:trHeight w:val="483"/>
        </w:trPr>
        <w:tc>
          <w:tcPr>
            <w:tcW w:w="3936" w:type="dxa"/>
            <w:vMerge w:val="restart"/>
            <w:shd w:val="clear" w:color="auto" w:fill="auto"/>
          </w:tcPr>
          <w:p w:rsidR="00642ED0" w:rsidRPr="00642ED0" w:rsidRDefault="00642ED0" w:rsidP="00642E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642ED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 xml:space="preserve">Функциональные статьи расходов </w:t>
            </w:r>
          </w:p>
        </w:tc>
        <w:tc>
          <w:tcPr>
            <w:tcW w:w="5528" w:type="dxa"/>
            <w:vMerge w:val="restart"/>
            <w:shd w:val="clear" w:color="auto" w:fill="auto"/>
          </w:tcPr>
          <w:p w:rsidR="00642ED0" w:rsidRPr="00642ED0" w:rsidRDefault="00642ED0" w:rsidP="00642E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642ED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Виды действий</w:t>
            </w:r>
          </w:p>
        </w:tc>
      </w:tr>
      <w:tr w:rsidR="00642ED0" w:rsidRPr="00642ED0" w:rsidTr="008812FA">
        <w:trPr>
          <w:trHeight w:val="483"/>
        </w:trPr>
        <w:tc>
          <w:tcPr>
            <w:tcW w:w="3936" w:type="dxa"/>
            <w:vMerge/>
            <w:shd w:val="clear" w:color="auto" w:fill="auto"/>
          </w:tcPr>
          <w:p w:rsidR="00642ED0" w:rsidRPr="00642ED0" w:rsidRDefault="00642ED0" w:rsidP="00642E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</w:p>
        </w:tc>
        <w:tc>
          <w:tcPr>
            <w:tcW w:w="5528" w:type="dxa"/>
            <w:vMerge/>
            <w:shd w:val="clear" w:color="auto" w:fill="auto"/>
          </w:tcPr>
          <w:p w:rsidR="00642ED0" w:rsidRPr="00642ED0" w:rsidRDefault="00642ED0" w:rsidP="00642E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</w:p>
        </w:tc>
      </w:tr>
      <w:tr w:rsidR="00642ED0" w:rsidRPr="00642ED0" w:rsidTr="008812FA">
        <w:tc>
          <w:tcPr>
            <w:tcW w:w="3936" w:type="dxa"/>
            <w:shd w:val="clear" w:color="auto" w:fill="auto"/>
          </w:tcPr>
          <w:p w:rsidR="00642ED0" w:rsidRPr="00642ED0" w:rsidRDefault="00642ED0" w:rsidP="00642E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642ED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 xml:space="preserve">Исследование рынка </w:t>
            </w:r>
          </w:p>
        </w:tc>
        <w:tc>
          <w:tcPr>
            <w:tcW w:w="5528" w:type="dxa"/>
            <w:shd w:val="clear" w:color="auto" w:fill="auto"/>
          </w:tcPr>
          <w:p w:rsidR="00642ED0" w:rsidRPr="00642ED0" w:rsidRDefault="00642ED0" w:rsidP="00642E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642ED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– разработка и проведение исследований;</w:t>
            </w:r>
          </w:p>
          <w:p w:rsidR="00642ED0" w:rsidRPr="00642ED0" w:rsidRDefault="00642ED0" w:rsidP="00642E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642ED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– анализ продуктов и услуг конкурентов;</w:t>
            </w:r>
          </w:p>
          <w:p w:rsidR="00642ED0" w:rsidRPr="00642ED0" w:rsidRDefault="00642ED0" w:rsidP="00642E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642ED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– анализ деятельности конкурентов.</w:t>
            </w:r>
          </w:p>
        </w:tc>
      </w:tr>
      <w:tr w:rsidR="00642ED0" w:rsidRPr="00642ED0" w:rsidTr="008812FA">
        <w:tc>
          <w:tcPr>
            <w:tcW w:w="3936" w:type="dxa"/>
            <w:shd w:val="clear" w:color="auto" w:fill="auto"/>
          </w:tcPr>
          <w:p w:rsidR="00642ED0" w:rsidRPr="00642ED0" w:rsidRDefault="00642ED0" w:rsidP="00642E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642ED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Реклама печатная</w:t>
            </w:r>
          </w:p>
        </w:tc>
        <w:tc>
          <w:tcPr>
            <w:tcW w:w="5528" w:type="dxa"/>
            <w:shd w:val="clear" w:color="auto" w:fill="auto"/>
          </w:tcPr>
          <w:p w:rsidR="00642ED0" w:rsidRPr="00642ED0" w:rsidRDefault="00642ED0" w:rsidP="00642E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642ED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– разработка рекламы;</w:t>
            </w:r>
          </w:p>
          <w:p w:rsidR="00642ED0" w:rsidRPr="00642ED0" w:rsidRDefault="00642ED0" w:rsidP="00642E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642ED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– размещение рекламы в СМИ.</w:t>
            </w:r>
          </w:p>
        </w:tc>
      </w:tr>
      <w:tr w:rsidR="00642ED0" w:rsidRPr="00642ED0" w:rsidTr="008812FA">
        <w:tc>
          <w:tcPr>
            <w:tcW w:w="3936" w:type="dxa"/>
            <w:shd w:val="clear" w:color="auto" w:fill="auto"/>
          </w:tcPr>
          <w:p w:rsidR="00642ED0" w:rsidRPr="00642ED0" w:rsidRDefault="00642ED0" w:rsidP="00642E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642ED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 xml:space="preserve">Наружная реклама </w:t>
            </w:r>
          </w:p>
        </w:tc>
        <w:tc>
          <w:tcPr>
            <w:tcW w:w="5528" w:type="dxa"/>
            <w:shd w:val="clear" w:color="auto" w:fill="auto"/>
          </w:tcPr>
          <w:p w:rsidR="00642ED0" w:rsidRPr="00642ED0" w:rsidRDefault="00642ED0" w:rsidP="00642E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642ED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– изготовление или заказ щитов;</w:t>
            </w:r>
          </w:p>
          <w:p w:rsidR="00642ED0" w:rsidRPr="00642ED0" w:rsidRDefault="00642ED0" w:rsidP="00642E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642ED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– размещение щитов.</w:t>
            </w:r>
          </w:p>
        </w:tc>
      </w:tr>
      <w:tr w:rsidR="00642ED0" w:rsidRPr="00642ED0" w:rsidTr="008812FA">
        <w:tc>
          <w:tcPr>
            <w:tcW w:w="3936" w:type="dxa"/>
            <w:tcBorders>
              <w:bottom w:val="nil"/>
            </w:tcBorders>
            <w:shd w:val="clear" w:color="auto" w:fill="auto"/>
          </w:tcPr>
          <w:p w:rsidR="00642ED0" w:rsidRPr="00642ED0" w:rsidRDefault="00642ED0" w:rsidP="00642E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642ED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Реклама на ТВ</w:t>
            </w:r>
          </w:p>
        </w:tc>
        <w:tc>
          <w:tcPr>
            <w:tcW w:w="5528" w:type="dxa"/>
            <w:tcBorders>
              <w:bottom w:val="nil"/>
            </w:tcBorders>
            <w:shd w:val="clear" w:color="auto" w:fill="auto"/>
          </w:tcPr>
          <w:p w:rsidR="00642ED0" w:rsidRPr="00642ED0" w:rsidRDefault="00642ED0" w:rsidP="00642E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642ED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– разработка ролика;</w:t>
            </w:r>
          </w:p>
          <w:p w:rsidR="00642ED0" w:rsidRPr="00642ED0" w:rsidRDefault="00642ED0" w:rsidP="00642E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642ED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– прокат ролика рекламы.</w:t>
            </w:r>
          </w:p>
        </w:tc>
      </w:tr>
      <w:tr w:rsidR="00642ED0" w:rsidRPr="00642ED0" w:rsidTr="008812FA">
        <w:tc>
          <w:tcPr>
            <w:tcW w:w="3936" w:type="dxa"/>
            <w:tcBorders>
              <w:bottom w:val="nil"/>
            </w:tcBorders>
            <w:shd w:val="clear" w:color="auto" w:fill="auto"/>
          </w:tcPr>
          <w:p w:rsidR="00642ED0" w:rsidRPr="00642ED0" w:rsidRDefault="00642ED0" w:rsidP="00642E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642ED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 xml:space="preserve">Демонстрационные </w:t>
            </w:r>
          </w:p>
          <w:p w:rsidR="00642ED0" w:rsidRPr="00642ED0" w:rsidRDefault="00642ED0" w:rsidP="00642E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642ED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материалы</w:t>
            </w:r>
          </w:p>
        </w:tc>
        <w:tc>
          <w:tcPr>
            <w:tcW w:w="5528" w:type="dxa"/>
            <w:tcBorders>
              <w:bottom w:val="nil"/>
            </w:tcBorders>
            <w:shd w:val="clear" w:color="auto" w:fill="auto"/>
          </w:tcPr>
          <w:p w:rsidR="00642ED0" w:rsidRPr="00642ED0" w:rsidRDefault="00642ED0" w:rsidP="00642E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642ED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– рекламные материалы</w:t>
            </w:r>
          </w:p>
          <w:p w:rsidR="00642ED0" w:rsidRPr="00642ED0" w:rsidRDefault="00642ED0" w:rsidP="00642E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642ED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 xml:space="preserve">– разработка и заказ рекламных буклетов; </w:t>
            </w:r>
          </w:p>
          <w:p w:rsidR="00642ED0" w:rsidRPr="00642ED0" w:rsidRDefault="00642ED0" w:rsidP="00642E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642ED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– заказ сувенирных ручек и т.д.</w:t>
            </w:r>
          </w:p>
        </w:tc>
      </w:tr>
      <w:tr w:rsidR="00642ED0" w:rsidRPr="00642ED0" w:rsidTr="008812FA">
        <w:tc>
          <w:tcPr>
            <w:tcW w:w="3936" w:type="dxa"/>
            <w:shd w:val="clear" w:color="auto" w:fill="auto"/>
          </w:tcPr>
          <w:p w:rsidR="00642ED0" w:rsidRPr="00642ED0" w:rsidRDefault="00642ED0" w:rsidP="00642E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642ED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 xml:space="preserve">Содержание маркетингового отдела </w:t>
            </w:r>
          </w:p>
        </w:tc>
        <w:tc>
          <w:tcPr>
            <w:tcW w:w="5528" w:type="dxa"/>
            <w:shd w:val="clear" w:color="auto" w:fill="auto"/>
          </w:tcPr>
          <w:p w:rsidR="00642ED0" w:rsidRPr="00642ED0" w:rsidRDefault="00642ED0" w:rsidP="00642E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642ED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– коммунальные расходы;</w:t>
            </w:r>
          </w:p>
          <w:p w:rsidR="00642ED0" w:rsidRPr="00642ED0" w:rsidRDefault="00642ED0" w:rsidP="00642E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642ED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– амортизация оборудования;</w:t>
            </w:r>
          </w:p>
          <w:p w:rsidR="00642ED0" w:rsidRPr="00642ED0" w:rsidRDefault="00642ED0" w:rsidP="00642E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642ED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– заработная плата менеджеров отдела;</w:t>
            </w:r>
          </w:p>
          <w:p w:rsidR="00642ED0" w:rsidRPr="00642ED0" w:rsidRDefault="00642ED0" w:rsidP="00642E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642ED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– прочие расходы.</w:t>
            </w:r>
          </w:p>
        </w:tc>
      </w:tr>
    </w:tbl>
    <w:p w:rsidR="00642ED0" w:rsidRPr="00642ED0" w:rsidRDefault="00642ED0" w:rsidP="00642ED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642ED0" w:rsidRPr="00642ED0" w:rsidRDefault="00642ED0" w:rsidP="00642ED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Отчетность компании должна быть тщательно проанализирована, необходимо выделить продукты, которые являются наиболее рентабельными </w:t>
      </w: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для ООО «</w:t>
      </w:r>
      <w:proofErr w:type="spellStart"/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Трансимпорт</w:t>
      </w:r>
      <w:proofErr w:type="spellEnd"/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», для того, чтобы обоснованно формировать цены на них и выбирать наиболее эффективные направления размещения ресурсов. Результативность отдельных групп клиентов определяется не только дох</w:t>
      </w: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дом, заработанным ООО «</w:t>
      </w:r>
      <w:proofErr w:type="spellStart"/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Трансимпорт</w:t>
      </w:r>
      <w:proofErr w:type="spellEnd"/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», но и затратами на их привлечение, стимулирование и удержание этих клиентов.</w:t>
      </w:r>
    </w:p>
    <w:p w:rsidR="00642ED0" w:rsidRPr="00642ED0" w:rsidRDefault="00642ED0" w:rsidP="00642ED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Внутренняя отчетность контроля маркетинга является наряду с Планом счетов учета системообразующим элементом, фундаментом, на котором де</w:t>
      </w: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</w:t>
      </w: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жится вся структура предприятия. </w:t>
      </w:r>
    </w:p>
    <w:p w:rsidR="00642ED0" w:rsidRPr="00642ED0" w:rsidRDefault="00642ED0" w:rsidP="00642ED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условиях развития рыночных отношений и ростом конкуренции в особое место принадлежит аудиту. </w:t>
      </w:r>
    </w:p>
    <w:p w:rsidR="00642ED0" w:rsidRPr="00642ED0" w:rsidRDefault="00642ED0" w:rsidP="00642ED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связи с развитием маркетингового контроля и необходимости аудита необходимо вводить в крупных организациях маркетинговый аудит, что и будет сделано для ООО «</w:t>
      </w:r>
      <w:proofErr w:type="spellStart"/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Трансимпорт</w:t>
      </w:r>
      <w:proofErr w:type="spellEnd"/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».</w:t>
      </w:r>
    </w:p>
    <w:p w:rsidR="00642ED0" w:rsidRPr="00642ED0" w:rsidRDefault="00642ED0" w:rsidP="00642ED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Маркетинговый аудит является разновидностью операционного аудита, цель которого состоит в выработке рекомендаций по совершенствованию д</w:t>
      </w: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ятельности. Отчет (заключение), составляемое по завершении данного вида аудита, отличается от аудиторского (финансового) и представляется в форме отчета с описанием сферы аудита, обнаруженных фактов и рекомендаций по повышению эффективности функционирования. Еще одна особенность да</w:t>
      </w: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</w:t>
      </w: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ного вида аудита состоит в том, что он ориентирован на перспективу, а ф</w:t>
      </w: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нансовый ориентирован на оценку правильности отражения прошлых соб</w:t>
      </w: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ы</w:t>
      </w: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тий. </w:t>
      </w:r>
    </w:p>
    <w:p w:rsidR="00642ED0" w:rsidRPr="00642ED0" w:rsidRDefault="00642ED0" w:rsidP="00642ED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Маркетинговый аудит можно описать как </w:t>
      </w:r>
      <w:proofErr w:type="gramStart"/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процесс</w:t>
      </w:r>
      <w:proofErr w:type="gramEnd"/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 помощью которого можно проанализировать насколько эффективно используются средства направленные на продвижения продукции и компании в целом. Для того, чтобы осуществить такой мониторинг нужно получить результаты набора показателей, которые бы в полной мере давали ка</w:t>
      </w:r>
      <w:proofErr w:type="gramStart"/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p</w:t>
      </w:r>
      <w:proofErr w:type="gramEnd"/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тину состояния маркети</w:t>
      </w: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</w:t>
      </w: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га, и на их основе можно было бы </w:t>
      </w: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p</w:t>
      </w:r>
      <w:proofErr w:type="spellStart"/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ассчитать</w:t>
      </w:r>
      <w:proofErr w:type="spellEnd"/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показатели, которые в полной мере характеризуют </w:t>
      </w: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p</w:t>
      </w:r>
      <w:proofErr w:type="spellStart"/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езультаты</w:t>
      </w:r>
      <w:proofErr w:type="spellEnd"/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маркетинговой деятельности организаций. </w:t>
      </w:r>
    </w:p>
    <w:p w:rsidR="00642ED0" w:rsidRPr="00642ED0" w:rsidRDefault="00642ED0" w:rsidP="00642ED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Ма</w:t>
      </w:r>
      <w:proofErr w:type="spellEnd"/>
      <w:proofErr w:type="gramStart"/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p</w:t>
      </w:r>
      <w:proofErr w:type="spellStart"/>
      <w:proofErr w:type="gramEnd"/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кетинговый</w:t>
      </w:r>
      <w:proofErr w:type="spellEnd"/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аудит о</w:t>
      </w: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p</w:t>
      </w:r>
      <w:proofErr w:type="spellStart"/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иентирован</w:t>
      </w:r>
      <w:proofErr w:type="spellEnd"/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не столько на выявлении нед</w:t>
      </w: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статков в работе </w:t>
      </w:r>
      <w:proofErr w:type="spellStart"/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</w:t>
      </w:r>
      <w:proofErr w:type="spellEnd"/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p</w:t>
      </w:r>
      <w:proofErr w:type="spellStart"/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кетинговой</w:t>
      </w:r>
      <w:proofErr w:type="spellEnd"/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службы п</w:t>
      </w: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p</w:t>
      </w:r>
      <w:proofErr w:type="spellStart"/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едприятия</w:t>
      </w:r>
      <w:proofErr w:type="spellEnd"/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а, сколько на п</w:t>
      </w: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p</w:t>
      </w:r>
      <w:proofErr w:type="spellStart"/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ед</w:t>
      </w: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ставление</w:t>
      </w:r>
      <w:proofErr w:type="spellEnd"/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консультаций в сфере улучшения и совершенствования работы предприятия в целом, а в частности, в проведении маркетинговых исследов</w:t>
      </w: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ний и применения их результатов в деятельности. </w:t>
      </w:r>
    </w:p>
    <w:p w:rsidR="00642ED0" w:rsidRPr="00642ED0" w:rsidRDefault="00642ED0" w:rsidP="00642ED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Информация, полученная в процессе маркетингового аудита, позволяет отразить и зафиксировать документально политику предприятия в отнош</w:t>
      </w: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нии определенных направлений маркетинговой деятельности и, в дальне</w:t>
      </w: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й</w:t>
      </w: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шем, более оптимально распределять ресурсы на достижении тех или иных целей. Проведенный анализ показывает, что маркетинговый аудит предпол</w:t>
      </w: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гает в самом общем случае комплексный анализ достаточно широкого круга вопросов и проблем, касающихся различных аспектов маркетинговой де</w:t>
      </w: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</w:t>
      </w: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тельно</w:t>
      </w:r>
      <w:r w:rsidR="005B3AC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сти предприятия (рисунок 8</w:t>
      </w: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).</w:t>
      </w:r>
    </w:p>
    <w:p w:rsidR="005B3AC5" w:rsidRPr="00642ED0" w:rsidRDefault="005B3AC5" w:rsidP="005B3AC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Таким образом, данные мероприятия позволят совершенствовать ма</w:t>
      </w: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</w:t>
      </w: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кетинговую деятельность в целом на предприят</w:t>
      </w:r>
      <w:proofErr w:type="gramStart"/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ии ООО</w:t>
      </w:r>
      <w:proofErr w:type="gramEnd"/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</w:t>
      </w:r>
      <w:proofErr w:type="spellStart"/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Трансимпорт</w:t>
      </w:r>
      <w:proofErr w:type="spellEnd"/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».</w:t>
      </w:r>
    </w:p>
    <w:p w:rsidR="005B3AC5" w:rsidRPr="00642ED0" w:rsidRDefault="005B3AC5" w:rsidP="005B3AC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Маркетинговый аудит рекомендуется построить в несколько этапов, которые представлены в таблице</w:t>
      </w:r>
      <w:r w:rsidR="00CC22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22</w:t>
      </w: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5B3AC5" w:rsidRPr="00642ED0" w:rsidRDefault="005B3AC5" w:rsidP="005B3AC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Маркетинговый контроль планируется проводить силами начальника маркетинговой службы при помощи главного бухгалтера предприятия ООО «</w:t>
      </w:r>
      <w:proofErr w:type="spellStart"/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Трансимпорт</w:t>
      </w:r>
      <w:proofErr w:type="spellEnd"/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».</w:t>
      </w:r>
    </w:p>
    <w:p w:rsidR="005B3AC5" w:rsidRPr="00642ED0" w:rsidRDefault="005B3AC5" w:rsidP="005B3AC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Мировая практика маркетингового аудита и контроля показывает, что оценку и коррекцию маркетинговой деятельности требуется проводить с п</w:t>
      </w: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риодом от 1,5 лет до 3 лет. Это, как правило, зависит от внешней среды ма</w:t>
      </w: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</w:t>
      </w: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кетинга, если брать рынок алкоголя, то за 1,5 – 2 года, он претерпевает зн</w:t>
      </w: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чительные изменения, и требует своевременной корректировки, как страт</w:t>
      </w: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гий, так и методов управления предприятием.</w:t>
      </w:r>
    </w:p>
    <w:p w:rsidR="005B3AC5" w:rsidRPr="00642ED0" w:rsidRDefault="005B3AC5" w:rsidP="005B3AC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Предлагаемый проект для ООО «</w:t>
      </w:r>
      <w:proofErr w:type="spellStart"/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Трансимпорт</w:t>
      </w:r>
      <w:proofErr w:type="spellEnd"/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 целесообразно пров</w:t>
      </w: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дить по следующим составляющим: </w:t>
      </w:r>
    </w:p>
    <w:p w:rsidR="005B3AC5" w:rsidRPr="00642ED0" w:rsidRDefault="005B3AC5" w:rsidP="005B3AC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 анализ ситуации на рынке;</w:t>
      </w:r>
    </w:p>
    <w:p w:rsidR="00642ED0" w:rsidRPr="008812FA" w:rsidRDefault="005B3AC5" w:rsidP="008812F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 анализ конкурентного положения.</w:t>
      </w:r>
    </w:p>
    <w:p w:rsidR="00642ED0" w:rsidRPr="005B3AC5" w:rsidRDefault="008812FA" w:rsidP="005B3AC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8"/>
          <w:lang w:eastAsia="ru-RU"/>
        </w:rPr>
        <w:lastRenderedPageBreak/>
        <w:pict>
          <v:rect id="_x0000_s1185" style="position:absolute;left:0;text-align:left;margin-left:319.2pt;margin-top:1.65pt;width:2in;height:162pt;z-index:251746304">
            <v:textbox style="mso-next-textbox:#_x0000_s1185">
              <w:txbxContent>
                <w:p w:rsidR="008812FA" w:rsidRPr="008643B7" w:rsidRDefault="008812FA" w:rsidP="00642ED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8"/>
                      <w:lang w:eastAsia="ru-RU"/>
                    </w:rPr>
                  </w:pPr>
                  <w:r w:rsidRPr="008643B7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8"/>
                      <w:lang w:eastAsia="ru-RU"/>
                    </w:rPr>
                    <w:t xml:space="preserve">Продуктовая политика: </w:t>
                  </w:r>
                </w:p>
                <w:p w:rsidR="008812FA" w:rsidRPr="008643B7" w:rsidRDefault="008812FA" w:rsidP="00642ED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8"/>
                      <w:lang w:eastAsia="ru-RU"/>
                    </w:rPr>
                  </w:pPr>
                  <w:r w:rsidRPr="008643B7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8"/>
                      <w:lang w:eastAsia="ru-RU"/>
                    </w:rPr>
                    <w:t xml:space="preserve">– проверка соответствия предлагаемых продуктов требованиям рынка; </w:t>
                  </w:r>
                </w:p>
                <w:p w:rsidR="008812FA" w:rsidRPr="008643B7" w:rsidRDefault="008812FA" w:rsidP="00642ED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8"/>
                      <w:lang w:eastAsia="ru-RU"/>
                    </w:rPr>
                  </w:pPr>
                  <w:r w:rsidRPr="008643B7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8"/>
                      <w:lang w:eastAsia="ru-RU"/>
                    </w:rPr>
                    <w:t>– проверка наличия и</w:t>
                  </w:r>
                  <w:r w:rsidRPr="008643B7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8"/>
                      <w:lang w:eastAsia="ru-RU"/>
                    </w:rPr>
                    <w:t>н</w:t>
                  </w:r>
                  <w:r w:rsidRPr="008643B7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8"/>
                      <w:lang w:eastAsia="ru-RU"/>
                    </w:rPr>
                    <w:t xml:space="preserve">новаций при разработке услуг; </w:t>
                  </w:r>
                </w:p>
                <w:p w:rsidR="008812FA" w:rsidRDefault="008812FA" w:rsidP="00642ED0">
                  <w:pPr>
                    <w:spacing w:after="0" w:line="240" w:lineRule="auto"/>
                  </w:pPr>
                  <w:r w:rsidRPr="008643B7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8"/>
                      <w:lang w:eastAsia="ru-RU"/>
                    </w:rPr>
                    <w:t>– проверка на соотве</w:t>
                  </w:r>
                  <w:r w:rsidRPr="008643B7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8"/>
                      <w:lang w:eastAsia="ru-RU"/>
                    </w:rPr>
                    <w:t>т</w:t>
                  </w:r>
                  <w:r w:rsidRPr="008643B7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8"/>
                      <w:lang w:eastAsia="ru-RU"/>
                    </w:rPr>
                    <w:t>ствие условий услуг з</w:t>
                  </w:r>
                  <w:r w:rsidRPr="008643B7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8"/>
                      <w:lang w:eastAsia="ru-RU"/>
                    </w:rPr>
                    <w:t>а</w:t>
                  </w:r>
                  <w:r w:rsidRPr="008643B7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8"/>
                      <w:lang w:eastAsia="ru-RU"/>
                    </w:rPr>
                    <w:t>конодательным актам.</w:t>
                  </w: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8"/>
          <w:lang w:eastAsia="ru-RU"/>
        </w:rPr>
        <w:pict>
          <v:rect id="_x0000_s1184" style="position:absolute;left:0;text-align:left;margin-left:137.7pt;margin-top:1.65pt;width:176.25pt;height:162pt;z-index:251745280">
            <v:textbox style="mso-next-textbox:#_x0000_s1184">
              <w:txbxContent>
                <w:p w:rsidR="008812FA" w:rsidRPr="008643B7" w:rsidRDefault="008812FA" w:rsidP="00642ED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8"/>
                      <w:lang w:eastAsia="ru-RU"/>
                    </w:rPr>
                  </w:pPr>
                  <w:r w:rsidRPr="008643B7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8"/>
                      <w:lang w:eastAsia="ru-RU"/>
                    </w:rPr>
                    <w:t xml:space="preserve">Сегментация рынка: </w:t>
                  </w:r>
                </w:p>
                <w:p w:rsidR="008812FA" w:rsidRPr="008643B7" w:rsidRDefault="008812FA" w:rsidP="00642ED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8"/>
                      <w:lang w:eastAsia="ru-RU"/>
                    </w:rPr>
                  </w:pPr>
                  <w:r w:rsidRPr="008643B7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8"/>
                      <w:lang w:eastAsia="ru-RU"/>
                    </w:rPr>
                    <w:t>– анализ рынков и определ</w:t>
                  </w:r>
                  <w:r w:rsidRPr="008643B7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8"/>
                      <w:lang w:eastAsia="ru-RU"/>
                    </w:rPr>
                    <w:t>е</w:t>
                  </w:r>
                  <w:r w:rsidRPr="008643B7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8"/>
                      <w:lang w:eastAsia="ru-RU"/>
                    </w:rPr>
                    <w:t>ние доли рынк</w:t>
                  </w:r>
                  <w:proofErr w:type="gramStart"/>
                  <w:r w:rsidRPr="008643B7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8"/>
                      <w:lang w:eastAsia="ru-RU"/>
                    </w:rPr>
                    <w:t>а ООО</w:t>
                  </w:r>
                  <w:proofErr w:type="gramEnd"/>
                  <w:r w:rsidRPr="008643B7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8"/>
                      <w:lang w:eastAsia="ru-RU"/>
                    </w:rPr>
                    <w:t xml:space="preserve"> «</w:t>
                  </w:r>
                  <w:proofErr w:type="spellStart"/>
                  <w:r w:rsidRPr="008643B7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8"/>
                      <w:lang w:eastAsia="ru-RU"/>
                    </w:rPr>
                    <w:t>Тра</w:t>
                  </w:r>
                  <w:r w:rsidRPr="008643B7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8"/>
                      <w:lang w:eastAsia="ru-RU"/>
                    </w:rPr>
                    <w:t>н</w:t>
                  </w:r>
                  <w:r w:rsidRPr="008643B7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8"/>
                      <w:lang w:eastAsia="ru-RU"/>
                    </w:rPr>
                    <w:t>симпорт</w:t>
                  </w:r>
                  <w:proofErr w:type="spellEnd"/>
                  <w:r w:rsidRPr="008643B7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8"/>
                      <w:lang w:eastAsia="ru-RU"/>
                    </w:rPr>
                    <w:t>»</w:t>
                  </w:r>
                </w:p>
                <w:p w:rsidR="008812FA" w:rsidRPr="008643B7" w:rsidRDefault="008812FA" w:rsidP="00642ED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8"/>
                      <w:lang w:eastAsia="ru-RU"/>
                    </w:rPr>
                  </w:pPr>
                  <w:r w:rsidRPr="008643B7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8"/>
                      <w:lang w:eastAsia="ru-RU"/>
                    </w:rPr>
                    <w:t>– оценка правильности се</w:t>
                  </w:r>
                  <w:r w:rsidRPr="008643B7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8"/>
                      <w:lang w:eastAsia="ru-RU"/>
                    </w:rPr>
                    <w:t>г</w:t>
                  </w:r>
                  <w:r w:rsidRPr="008643B7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8"/>
                      <w:lang w:eastAsia="ru-RU"/>
                    </w:rPr>
                    <w:t>ментации рынка;</w:t>
                  </w:r>
                </w:p>
                <w:p w:rsidR="008812FA" w:rsidRPr="008643B7" w:rsidRDefault="008812FA" w:rsidP="00642ED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8"/>
                      <w:lang w:eastAsia="ru-RU"/>
                    </w:rPr>
                  </w:pPr>
                  <w:r w:rsidRPr="008643B7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8"/>
                      <w:lang w:eastAsia="ru-RU"/>
                    </w:rPr>
                    <w:t>– анализ и сопоставление де</w:t>
                  </w:r>
                  <w:r w:rsidRPr="008643B7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8"/>
                      <w:lang w:eastAsia="ru-RU"/>
                    </w:rPr>
                    <w:t>й</w:t>
                  </w:r>
                  <w:r w:rsidRPr="008643B7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8"/>
                      <w:lang w:eastAsia="ru-RU"/>
                    </w:rPr>
                    <w:t>ствий ООО «</w:t>
                  </w:r>
                  <w:proofErr w:type="spellStart"/>
                  <w:r w:rsidRPr="008643B7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8"/>
                      <w:lang w:eastAsia="ru-RU"/>
                    </w:rPr>
                    <w:t>Транси</w:t>
                  </w:r>
                  <w:r w:rsidRPr="008643B7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8"/>
                      <w:lang w:eastAsia="ru-RU"/>
                    </w:rPr>
                    <w:t>м</w:t>
                  </w:r>
                  <w:r w:rsidRPr="008643B7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8"/>
                      <w:lang w:eastAsia="ru-RU"/>
                    </w:rPr>
                    <w:t>порт</w:t>
                  </w:r>
                  <w:proofErr w:type="spellEnd"/>
                  <w:r w:rsidRPr="008643B7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8"/>
                      <w:lang w:eastAsia="ru-RU"/>
                    </w:rPr>
                    <w:t>» и его конкурентов на рынке;</w:t>
                  </w:r>
                </w:p>
                <w:p w:rsidR="008812FA" w:rsidRPr="008643B7" w:rsidRDefault="008812FA" w:rsidP="00642ED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8"/>
                      <w:lang w:eastAsia="ru-RU"/>
                    </w:rPr>
                  </w:pPr>
                  <w:r w:rsidRPr="008643B7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8"/>
                      <w:lang w:eastAsia="ru-RU"/>
                    </w:rPr>
                    <w:t>– оценивается конкурентная позиция ООО «</w:t>
                  </w:r>
                  <w:proofErr w:type="spellStart"/>
                  <w:r w:rsidRPr="008643B7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8"/>
                      <w:lang w:eastAsia="ru-RU"/>
                    </w:rPr>
                    <w:t>Транси</w:t>
                  </w:r>
                  <w:r w:rsidRPr="008643B7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8"/>
                      <w:lang w:eastAsia="ru-RU"/>
                    </w:rPr>
                    <w:t>м</w:t>
                  </w:r>
                  <w:r w:rsidRPr="008643B7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8"/>
                      <w:lang w:eastAsia="ru-RU"/>
                    </w:rPr>
                    <w:t>порт</w:t>
                  </w:r>
                  <w:proofErr w:type="spellEnd"/>
                  <w:r w:rsidRPr="008643B7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8"/>
                      <w:lang w:eastAsia="ru-RU"/>
                    </w:rPr>
                    <w:t>»</w:t>
                  </w:r>
                </w:p>
                <w:p w:rsidR="008812FA" w:rsidRDefault="008812FA" w:rsidP="00642ED0"/>
              </w:txbxContent>
            </v:textbox>
          </v:rect>
        </w:pict>
      </w: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8"/>
          <w:lang w:eastAsia="ru-RU"/>
        </w:rPr>
        <w:pict>
          <v:rect id="_x0000_s1183" style="position:absolute;left:0;text-align:left;margin-left:-16.8pt;margin-top:1.65pt;width:148.5pt;height:162pt;z-index:251744256">
            <v:textbox style="mso-next-textbox:#_x0000_s1183">
              <w:txbxContent>
                <w:p w:rsidR="008812FA" w:rsidRPr="008643B7" w:rsidRDefault="008812FA" w:rsidP="00642ED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8"/>
                      <w:lang w:eastAsia="ru-RU"/>
                    </w:rPr>
                  </w:pPr>
                  <w:r w:rsidRPr="008643B7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8"/>
                      <w:lang w:eastAsia="ru-RU"/>
                    </w:rPr>
                    <w:t xml:space="preserve">Внешняя среда </w:t>
                  </w:r>
                </w:p>
                <w:p w:rsidR="008812FA" w:rsidRPr="008643B7" w:rsidRDefault="008812FA" w:rsidP="00642ED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8"/>
                      <w:lang w:eastAsia="ru-RU"/>
                    </w:rPr>
                  </w:pPr>
                  <w:r w:rsidRPr="008643B7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8"/>
                      <w:lang w:eastAsia="ru-RU"/>
                    </w:rPr>
                    <w:t>– беседа с руководством и его структурных по</w:t>
                  </w:r>
                  <w:r w:rsidRPr="008643B7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8"/>
                      <w:lang w:eastAsia="ru-RU"/>
                    </w:rPr>
                    <w:t>д</w:t>
                  </w:r>
                  <w:r w:rsidRPr="008643B7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8"/>
                      <w:lang w:eastAsia="ru-RU"/>
                    </w:rPr>
                    <w:t>разделений;</w:t>
                  </w:r>
                </w:p>
                <w:p w:rsidR="008812FA" w:rsidRPr="008643B7" w:rsidRDefault="008812FA" w:rsidP="00642ED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8"/>
                      <w:lang w:eastAsia="ru-RU"/>
                    </w:rPr>
                  </w:pPr>
                  <w:r w:rsidRPr="008643B7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8"/>
                      <w:lang w:eastAsia="ru-RU"/>
                    </w:rPr>
                    <w:t xml:space="preserve">– анализ внешней среды; </w:t>
                  </w:r>
                </w:p>
                <w:p w:rsidR="008812FA" w:rsidRPr="008643B7" w:rsidRDefault="008812FA" w:rsidP="00642ED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8"/>
                      <w:lang w:eastAsia="ru-RU"/>
                    </w:rPr>
                  </w:pPr>
                  <w:r w:rsidRPr="008643B7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8"/>
                      <w:lang w:eastAsia="ru-RU"/>
                    </w:rPr>
                    <w:t>– анализ конкурентных пр</w:t>
                  </w:r>
                  <w:r w:rsidRPr="008643B7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8"/>
                      <w:lang w:eastAsia="ru-RU"/>
                    </w:rPr>
                    <w:t>е</w:t>
                  </w:r>
                  <w:r w:rsidRPr="008643B7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8"/>
                      <w:lang w:eastAsia="ru-RU"/>
                    </w:rPr>
                    <w:t xml:space="preserve">имуществ; </w:t>
                  </w:r>
                </w:p>
                <w:p w:rsidR="008812FA" w:rsidRDefault="008812FA" w:rsidP="00642ED0">
                  <w:pPr>
                    <w:spacing w:after="0" w:line="240" w:lineRule="auto"/>
                  </w:pPr>
                  <w:r w:rsidRPr="008643B7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8"/>
                      <w:lang w:eastAsia="ru-RU"/>
                    </w:rPr>
                    <w:t>– анализ состояния и</w:t>
                  </w:r>
                  <w:r w:rsidRPr="008643B7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8"/>
                      <w:lang w:eastAsia="ru-RU"/>
                    </w:rPr>
                    <w:t>н</w:t>
                  </w:r>
                  <w:r w:rsidRPr="008643B7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8"/>
                      <w:lang w:eastAsia="ru-RU"/>
                    </w:rPr>
                    <w:t>форм</w:t>
                  </w:r>
                  <w:r w:rsidRPr="008643B7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8"/>
                      <w:lang w:eastAsia="ru-RU"/>
                    </w:rPr>
                    <w:t>а</w:t>
                  </w:r>
                  <w:r w:rsidRPr="008643B7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8"/>
                      <w:lang w:eastAsia="ru-RU"/>
                    </w:rPr>
                    <w:t>ционной системы.</w:t>
                  </w:r>
                </w:p>
              </w:txbxContent>
            </v:textbox>
          </v:rect>
        </w:pict>
      </w:r>
    </w:p>
    <w:p w:rsidR="00642ED0" w:rsidRPr="005B3AC5" w:rsidRDefault="00642ED0" w:rsidP="005B3AC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</w:pPr>
    </w:p>
    <w:p w:rsidR="00642ED0" w:rsidRPr="005B3AC5" w:rsidRDefault="00642ED0" w:rsidP="005B3AC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</w:pPr>
    </w:p>
    <w:p w:rsidR="00642ED0" w:rsidRPr="005B3AC5" w:rsidRDefault="00642ED0" w:rsidP="005B3AC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</w:pPr>
    </w:p>
    <w:p w:rsidR="00642ED0" w:rsidRPr="005B3AC5" w:rsidRDefault="00642ED0" w:rsidP="005B3AC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</w:pPr>
    </w:p>
    <w:p w:rsidR="00642ED0" w:rsidRPr="005B3AC5" w:rsidRDefault="00642ED0" w:rsidP="005B3AC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</w:pPr>
    </w:p>
    <w:p w:rsidR="00642ED0" w:rsidRPr="005B3AC5" w:rsidRDefault="00642ED0" w:rsidP="005B3AC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</w:pPr>
    </w:p>
    <w:p w:rsidR="00642ED0" w:rsidRPr="005B3AC5" w:rsidRDefault="00642ED0" w:rsidP="005B3AC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</w:pPr>
    </w:p>
    <w:p w:rsidR="00642ED0" w:rsidRPr="005B3AC5" w:rsidRDefault="00642ED0" w:rsidP="005B3AC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</w:pPr>
    </w:p>
    <w:p w:rsidR="00642ED0" w:rsidRPr="005B3AC5" w:rsidRDefault="00642ED0" w:rsidP="005B3AC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</w:pPr>
    </w:p>
    <w:p w:rsidR="00642ED0" w:rsidRPr="005B3AC5" w:rsidRDefault="00642ED0" w:rsidP="005B3AC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</w:pPr>
    </w:p>
    <w:p w:rsidR="00642ED0" w:rsidRPr="005B3AC5" w:rsidRDefault="00642ED0" w:rsidP="005B3AC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</w:pPr>
    </w:p>
    <w:p w:rsidR="00642ED0" w:rsidRPr="005B3AC5" w:rsidRDefault="008812FA" w:rsidP="005B3AC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8"/>
          <w:lang w:eastAsia="ru-RU"/>
        </w:rPr>
        <w:pict>
          <v:rect id="_x0000_s1190" style="position:absolute;left:0;text-align:left;margin-left:319.2pt;margin-top:4.85pt;width:2in;height:174pt;z-index:251751424">
            <v:textbox style="mso-next-textbox:#_x0000_s1190">
              <w:txbxContent>
                <w:p w:rsidR="008812FA" w:rsidRPr="008643B7" w:rsidRDefault="008812FA" w:rsidP="00642ED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8"/>
                      <w:lang w:eastAsia="ru-RU"/>
                    </w:rPr>
                  </w:pPr>
                  <w:r w:rsidRPr="008643B7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8"/>
                      <w:lang w:eastAsia="ru-RU"/>
                    </w:rPr>
                    <w:t>Сбытовая политика:</w:t>
                  </w:r>
                </w:p>
                <w:p w:rsidR="008812FA" w:rsidRPr="008643B7" w:rsidRDefault="008812FA" w:rsidP="00642ED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8"/>
                      <w:lang w:eastAsia="ru-RU"/>
                    </w:rPr>
                  </w:pPr>
                  <w:r w:rsidRPr="008643B7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8"/>
                      <w:lang w:eastAsia="ru-RU"/>
                    </w:rPr>
                    <w:t>– проверка результатов деятельности центров о</w:t>
                  </w:r>
                  <w:r w:rsidRPr="008643B7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8"/>
                      <w:lang w:eastAsia="ru-RU"/>
                    </w:rPr>
                    <w:t>б</w:t>
                  </w:r>
                  <w:r w:rsidRPr="008643B7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8"/>
                      <w:lang w:eastAsia="ru-RU"/>
                    </w:rPr>
                    <w:t>служивания;</w:t>
                  </w:r>
                </w:p>
                <w:p w:rsidR="008812FA" w:rsidRPr="008643B7" w:rsidRDefault="008812FA" w:rsidP="00642ED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8"/>
                      <w:lang w:eastAsia="ru-RU"/>
                    </w:rPr>
                  </w:pPr>
                  <w:r w:rsidRPr="008643B7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8"/>
                      <w:lang w:eastAsia="ru-RU"/>
                    </w:rPr>
                    <w:t>– анализ результатов продаж в разрезе клие</w:t>
                  </w:r>
                  <w:r w:rsidRPr="008643B7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8"/>
                      <w:lang w:eastAsia="ru-RU"/>
                    </w:rPr>
                    <w:t>н</w:t>
                  </w:r>
                  <w:r w:rsidRPr="008643B7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8"/>
                      <w:lang w:eastAsia="ru-RU"/>
                    </w:rPr>
                    <w:t>тов и по видам проду</w:t>
                  </w:r>
                  <w:r w:rsidRPr="008643B7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8"/>
                      <w:lang w:eastAsia="ru-RU"/>
                    </w:rPr>
                    <w:t>к</w:t>
                  </w:r>
                  <w:r w:rsidRPr="008643B7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8"/>
                      <w:lang w:eastAsia="ru-RU"/>
                    </w:rPr>
                    <w:t>ции;</w:t>
                  </w:r>
                </w:p>
                <w:p w:rsidR="008812FA" w:rsidRPr="008643B7" w:rsidRDefault="008812FA" w:rsidP="00642ED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8"/>
                      <w:lang w:eastAsia="ru-RU"/>
                    </w:rPr>
                  </w:pPr>
                  <w:r w:rsidRPr="008643B7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8"/>
                      <w:lang w:eastAsia="ru-RU"/>
                    </w:rPr>
                    <w:t>– выявление причин о</w:t>
                  </w:r>
                  <w:r w:rsidRPr="008643B7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8"/>
                      <w:lang w:eastAsia="ru-RU"/>
                    </w:rPr>
                    <w:t>т</w:t>
                  </w:r>
                  <w:r w:rsidRPr="008643B7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8"/>
                      <w:lang w:eastAsia="ru-RU"/>
                    </w:rPr>
                    <w:t>клонений объемов пр</w:t>
                  </w:r>
                  <w:r w:rsidRPr="008643B7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8"/>
                      <w:lang w:eastAsia="ru-RU"/>
                    </w:rPr>
                    <w:t>о</w:t>
                  </w:r>
                  <w:r w:rsidRPr="008643B7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8"/>
                      <w:lang w:eastAsia="ru-RU"/>
                    </w:rPr>
                    <w:t xml:space="preserve">даж </w:t>
                  </w:r>
                  <w:proofErr w:type="gramStart"/>
                  <w:r w:rsidRPr="008643B7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8"/>
                      <w:lang w:eastAsia="ru-RU"/>
                    </w:rPr>
                    <w:t>от</w:t>
                  </w:r>
                  <w:proofErr w:type="gramEnd"/>
                  <w:r w:rsidRPr="008643B7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8"/>
                      <w:lang w:eastAsia="ru-RU"/>
                    </w:rPr>
                    <w:t xml:space="preserve"> прогнозных;</w:t>
                  </w:r>
                </w:p>
                <w:p w:rsidR="008812FA" w:rsidRDefault="008812FA" w:rsidP="00642ED0"/>
              </w:txbxContent>
            </v:textbox>
          </v:rect>
        </w:pict>
      </w: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8"/>
          <w:lang w:eastAsia="ru-RU"/>
        </w:rPr>
        <w:pict>
          <v:rect id="_x0000_s1186" style="position:absolute;left:0;text-align:left;margin-left:-20.55pt;margin-top:4.85pt;width:164.25pt;height:174pt;z-index:251747328">
            <v:textbox style="mso-next-textbox:#_x0000_s1186">
              <w:txbxContent>
                <w:p w:rsidR="008812FA" w:rsidRPr="008643B7" w:rsidRDefault="008812FA" w:rsidP="00642ED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8"/>
                      <w:lang w:eastAsia="ru-RU"/>
                    </w:rPr>
                  </w:pPr>
                  <w:r w:rsidRPr="008643B7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8"/>
                      <w:lang w:eastAsia="ru-RU"/>
                    </w:rPr>
                    <w:t xml:space="preserve">Политика ценообразования: </w:t>
                  </w:r>
                </w:p>
                <w:p w:rsidR="008812FA" w:rsidRPr="008643B7" w:rsidRDefault="008812FA" w:rsidP="00642ED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8"/>
                      <w:lang w:eastAsia="ru-RU"/>
                    </w:rPr>
                  </w:pPr>
                  <w:r w:rsidRPr="008643B7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8"/>
                      <w:lang w:eastAsia="ru-RU"/>
                    </w:rPr>
                    <w:t>– проверка правильности определения цен на проду</w:t>
                  </w:r>
                  <w:r w:rsidRPr="008643B7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8"/>
                      <w:lang w:eastAsia="ru-RU"/>
                    </w:rPr>
                    <w:t>к</w:t>
                  </w:r>
                  <w:r w:rsidRPr="008643B7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8"/>
                      <w:lang w:eastAsia="ru-RU"/>
                    </w:rPr>
                    <w:t xml:space="preserve">ты и услуги; </w:t>
                  </w:r>
                </w:p>
                <w:p w:rsidR="008812FA" w:rsidRPr="008643B7" w:rsidRDefault="008812FA" w:rsidP="00642ED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8"/>
                      <w:lang w:eastAsia="ru-RU"/>
                    </w:rPr>
                  </w:pPr>
                  <w:r w:rsidRPr="008643B7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8"/>
                      <w:lang w:eastAsia="ru-RU"/>
                    </w:rPr>
                    <w:t>– проверка правильности о</w:t>
                  </w:r>
                  <w:r w:rsidRPr="008643B7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8"/>
                      <w:lang w:eastAsia="ru-RU"/>
                    </w:rPr>
                    <w:t>т</w:t>
                  </w:r>
                  <w:r w:rsidRPr="008643B7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8"/>
                      <w:lang w:eastAsia="ru-RU"/>
                    </w:rPr>
                    <w:t>ражения на счетах учета маркетинговых расходов и затрат, включенных в себ</w:t>
                  </w:r>
                  <w:r w:rsidRPr="008643B7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8"/>
                      <w:lang w:eastAsia="ru-RU"/>
                    </w:rPr>
                    <w:t>е</w:t>
                  </w:r>
                  <w:r w:rsidRPr="008643B7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8"/>
                      <w:lang w:eastAsia="ru-RU"/>
                    </w:rPr>
                    <w:t xml:space="preserve">стоимость услуг; </w:t>
                  </w:r>
                </w:p>
                <w:p w:rsidR="008812FA" w:rsidRDefault="008812FA" w:rsidP="00642ED0">
                  <w:pPr>
                    <w:spacing w:after="0" w:line="240" w:lineRule="auto"/>
                  </w:pPr>
                  <w:r w:rsidRPr="008643B7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8"/>
                      <w:lang w:eastAsia="ru-RU"/>
                    </w:rPr>
                    <w:t>– проверка адекватности стратегии и тактики ценоо</w:t>
                  </w:r>
                  <w:r w:rsidRPr="008643B7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8"/>
                      <w:lang w:eastAsia="ru-RU"/>
                    </w:rPr>
                    <w:t>б</w:t>
                  </w:r>
                  <w:r w:rsidRPr="008643B7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8"/>
                      <w:lang w:eastAsia="ru-RU"/>
                    </w:rPr>
                    <w:t>разования.</w:t>
                  </w: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8"/>
          <w:lang w:eastAsia="ru-RU"/>
        </w:rPr>
        <w:pict>
          <v:rect id="_x0000_s1182" style="position:absolute;left:0;text-align:left;margin-left:155.7pt;margin-top:13.2pt;width:156.75pt;height:41.25pt;z-index:251743232">
            <v:textbox style="mso-next-textbox:#_x0000_s1182">
              <w:txbxContent>
                <w:p w:rsidR="008812FA" w:rsidRDefault="008812FA" w:rsidP="00642ED0">
                  <w:r w:rsidRPr="008643B7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8"/>
                      <w:lang w:eastAsia="ru-RU"/>
                    </w:rPr>
                    <w:t>Объекты маркетингового аудита и перечень ауд</w:t>
                  </w:r>
                  <w:r w:rsidRPr="008643B7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8"/>
                      <w:lang w:eastAsia="ru-RU"/>
                    </w:rPr>
                    <w:t>и</w:t>
                  </w:r>
                  <w:r w:rsidRPr="008643B7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8"/>
                      <w:lang w:eastAsia="ru-RU"/>
                    </w:rPr>
                    <w:t>торских процедур</w:t>
                  </w:r>
                </w:p>
              </w:txbxContent>
            </v:textbox>
          </v:rect>
        </w:pict>
      </w:r>
    </w:p>
    <w:p w:rsidR="00642ED0" w:rsidRPr="005B3AC5" w:rsidRDefault="00642ED0" w:rsidP="005B3AC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</w:pPr>
    </w:p>
    <w:p w:rsidR="00642ED0" w:rsidRPr="005B3AC5" w:rsidRDefault="00642ED0" w:rsidP="005B3AC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</w:pPr>
    </w:p>
    <w:p w:rsidR="00642ED0" w:rsidRPr="005B3AC5" w:rsidRDefault="00642ED0" w:rsidP="005B3AC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</w:pPr>
    </w:p>
    <w:p w:rsidR="00642ED0" w:rsidRPr="005B3AC5" w:rsidRDefault="00642ED0" w:rsidP="005B3AC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</w:pPr>
    </w:p>
    <w:p w:rsidR="00642ED0" w:rsidRPr="005B3AC5" w:rsidRDefault="008812FA" w:rsidP="005B3AC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8"/>
          <w:lang w:eastAsia="ru-RU"/>
        </w:rPr>
        <w:pict>
          <v:rect id="_x0000_s1188" style="position:absolute;left:0;text-align:left;margin-left:147.45pt;margin-top:5.7pt;width:161.25pt;height:159pt;z-index:251749376">
            <v:textbox style="mso-next-textbox:#_x0000_s1188">
              <w:txbxContent>
                <w:p w:rsidR="008812FA" w:rsidRPr="008643B7" w:rsidRDefault="008812FA" w:rsidP="00642ED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8"/>
                      <w:lang w:eastAsia="ru-RU"/>
                    </w:rPr>
                  </w:pPr>
                  <w:r w:rsidRPr="008643B7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8"/>
                      <w:lang w:eastAsia="ru-RU"/>
                    </w:rPr>
                    <w:t xml:space="preserve">Организация маркетинга: </w:t>
                  </w:r>
                </w:p>
                <w:p w:rsidR="008812FA" w:rsidRPr="008643B7" w:rsidRDefault="008812FA" w:rsidP="00642ED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8"/>
                      <w:lang w:eastAsia="ru-RU"/>
                    </w:rPr>
                  </w:pPr>
                  <w:r w:rsidRPr="008643B7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8"/>
                      <w:lang w:eastAsia="ru-RU"/>
                    </w:rPr>
                    <w:t>– оценка организационной структуры предприятия и места маркетинговой слу</w:t>
                  </w:r>
                  <w:r w:rsidRPr="008643B7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8"/>
                      <w:lang w:eastAsia="ru-RU"/>
                    </w:rPr>
                    <w:t>ж</w:t>
                  </w:r>
                  <w:r w:rsidRPr="008643B7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8"/>
                      <w:lang w:eastAsia="ru-RU"/>
                    </w:rPr>
                    <w:t>бы;</w:t>
                  </w:r>
                </w:p>
                <w:p w:rsidR="008812FA" w:rsidRPr="008643B7" w:rsidRDefault="008812FA" w:rsidP="00642ED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8"/>
                      <w:lang w:eastAsia="ru-RU"/>
                    </w:rPr>
                  </w:pPr>
                  <w:r w:rsidRPr="008643B7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8"/>
                      <w:lang w:eastAsia="ru-RU"/>
                    </w:rPr>
                    <w:t>– оценка квалификаций с</w:t>
                  </w:r>
                  <w:r w:rsidRPr="008643B7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8"/>
                      <w:lang w:eastAsia="ru-RU"/>
                    </w:rPr>
                    <w:t>о</w:t>
                  </w:r>
                  <w:r w:rsidRPr="008643B7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8"/>
                      <w:lang w:eastAsia="ru-RU"/>
                    </w:rPr>
                    <w:t>трудников маркетинговых о</w:t>
                  </w:r>
                  <w:r w:rsidRPr="008643B7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8"/>
                      <w:lang w:eastAsia="ru-RU"/>
                    </w:rPr>
                    <w:t>т</w:t>
                  </w:r>
                  <w:r w:rsidRPr="008643B7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8"/>
                      <w:lang w:eastAsia="ru-RU"/>
                    </w:rPr>
                    <w:t>делов;</w:t>
                  </w:r>
                </w:p>
                <w:p w:rsidR="008812FA" w:rsidRDefault="008812FA" w:rsidP="00642ED0">
                  <w:pPr>
                    <w:spacing w:after="0" w:line="240" w:lineRule="auto"/>
                  </w:pPr>
                  <w:r w:rsidRPr="008643B7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8"/>
                      <w:lang w:eastAsia="ru-RU"/>
                    </w:rPr>
                    <w:t>– оценка состояния инфо</w:t>
                  </w:r>
                  <w:r w:rsidRPr="008643B7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8"/>
                      <w:lang w:eastAsia="ru-RU"/>
                    </w:rPr>
                    <w:t>р</w:t>
                  </w:r>
                  <w:r w:rsidRPr="008643B7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8"/>
                      <w:lang w:eastAsia="ru-RU"/>
                    </w:rPr>
                    <w:t>мационной системы марк</w:t>
                  </w:r>
                  <w:r w:rsidRPr="008643B7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8"/>
                      <w:lang w:eastAsia="ru-RU"/>
                    </w:rPr>
                    <w:t>е</w:t>
                  </w:r>
                  <w:r w:rsidRPr="008643B7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8"/>
                      <w:lang w:eastAsia="ru-RU"/>
                    </w:rPr>
                    <w:t>тинга</w:t>
                  </w:r>
                </w:p>
              </w:txbxContent>
            </v:textbox>
          </v:rect>
        </w:pict>
      </w:r>
    </w:p>
    <w:p w:rsidR="00642ED0" w:rsidRPr="005B3AC5" w:rsidRDefault="00642ED0" w:rsidP="005B3AC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</w:pPr>
    </w:p>
    <w:p w:rsidR="00642ED0" w:rsidRPr="005B3AC5" w:rsidRDefault="00642ED0" w:rsidP="005B3AC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</w:pPr>
    </w:p>
    <w:p w:rsidR="00642ED0" w:rsidRPr="005B3AC5" w:rsidRDefault="00642ED0" w:rsidP="005B3AC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</w:pPr>
    </w:p>
    <w:p w:rsidR="00642ED0" w:rsidRPr="005B3AC5" w:rsidRDefault="00642ED0" w:rsidP="005B3AC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</w:pPr>
    </w:p>
    <w:p w:rsidR="00642ED0" w:rsidRPr="005B3AC5" w:rsidRDefault="00642ED0" w:rsidP="005B3AC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</w:pPr>
    </w:p>
    <w:p w:rsidR="00642ED0" w:rsidRPr="005B3AC5" w:rsidRDefault="00642ED0" w:rsidP="005B3AC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</w:pPr>
    </w:p>
    <w:p w:rsidR="00642ED0" w:rsidRPr="005B3AC5" w:rsidRDefault="00642ED0" w:rsidP="005B3AC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</w:pPr>
    </w:p>
    <w:p w:rsidR="00642ED0" w:rsidRPr="005B3AC5" w:rsidRDefault="008340B3" w:rsidP="005B3AC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8"/>
          <w:lang w:eastAsia="ru-RU"/>
        </w:rPr>
        <w:pict>
          <v:rect id="_x0000_s1187" style="position:absolute;left:0;text-align:left;margin-left:-25.05pt;margin-top:4.65pt;width:162.75pt;height:183.95pt;z-index:251748352">
            <v:textbox style="mso-next-textbox:#_x0000_s1187">
              <w:txbxContent>
                <w:p w:rsidR="008812FA" w:rsidRPr="008643B7" w:rsidRDefault="008812FA" w:rsidP="00642ED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8"/>
                      <w:lang w:eastAsia="ru-RU"/>
                    </w:rPr>
                  </w:pPr>
                  <w:r w:rsidRPr="008643B7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8"/>
                      <w:lang w:eastAsia="ru-RU"/>
                    </w:rPr>
                    <w:t>Коммуникационная полит</w:t>
                  </w:r>
                  <w:r w:rsidRPr="008643B7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8"/>
                      <w:lang w:eastAsia="ru-RU"/>
                    </w:rPr>
                    <w:t>и</w:t>
                  </w:r>
                  <w:r w:rsidRPr="008643B7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8"/>
                      <w:lang w:eastAsia="ru-RU"/>
                    </w:rPr>
                    <w:t>ка:</w:t>
                  </w:r>
                </w:p>
                <w:p w:rsidR="008812FA" w:rsidRPr="008643B7" w:rsidRDefault="008812FA" w:rsidP="00642ED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8"/>
                      <w:lang w:eastAsia="ru-RU"/>
                    </w:rPr>
                  </w:pPr>
                  <w:r w:rsidRPr="008643B7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8"/>
                      <w:lang w:eastAsia="ru-RU"/>
                    </w:rPr>
                    <w:t>– проверка правильности с</w:t>
                  </w:r>
                  <w:r w:rsidRPr="008643B7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8"/>
                      <w:lang w:eastAsia="ru-RU"/>
                    </w:rPr>
                    <w:t>о</w:t>
                  </w:r>
                  <w:r w:rsidRPr="008643B7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8"/>
                      <w:lang w:eastAsia="ru-RU"/>
                    </w:rPr>
                    <w:t>ставления бюджета;</w:t>
                  </w:r>
                </w:p>
                <w:p w:rsidR="008812FA" w:rsidRPr="008643B7" w:rsidRDefault="008812FA" w:rsidP="00642ED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8"/>
                      <w:lang w:eastAsia="ru-RU"/>
                    </w:rPr>
                  </w:pPr>
                  <w:r w:rsidRPr="008643B7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8"/>
                      <w:lang w:eastAsia="ru-RU"/>
                    </w:rPr>
                    <w:t>– уточнение причин откл</w:t>
                  </w:r>
                  <w:r w:rsidRPr="008643B7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8"/>
                      <w:lang w:eastAsia="ru-RU"/>
                    </w:rPr>
                    <w:t>о</w:t>
                  </w:r>
                  <w:r w:rsidRPr="008643B7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8"/>
                      <w:lang w:eastAsia="ru-RU"/>
                    </w:rPr>
                    <w:t>нений от бюджета;</w:t>
                  </w:r>
                </w:p>
                <w:p w:rsidR="008812FA" w:rsidRPr="008643B7" w:rsidRDefault="008812FA" w:rsidP="00642ED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8"/>
                      <w:lang w:eastAsia="ru-RU"/>
                    </w:rPr>
                  </w:pPr>
                  <w:r w:rsidRPr="008643B7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8"/>
                      <w:lang w:eastAsia="ru-RU"/>
                    </w:rPr>
                    <w:t>– проверка правильности расчетов затрат на рекла</w:t>
                  </w:r>
                  <w:r w:rsidRPr="008643B7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8"/>
                      <w:lang w:eastAsia="ru-RU"/>
                    </w:rPr>
                    <w:t>м</w:t>
                  </w:r>
                  <w:r w:rsidRPr="008643B7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8"/>
                      <w:lang w:eastAsia="ru-RU"/>
                    </w:rPr>
                    <w:t>ную кампанию;</w:t>
                  </w:r>
                </w:p>
                <w:p w:rsidR="008812FA" w:rsidRDefault="008812FA" w:rsidP="00642ED0">
                  <w:pPr>
                    <w:spacing w:after="0" w:line="240" w:lineRule="auto"/>
                  </w:pPr>
                  <w:r w:rsidRPr="008643B7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8"/>
                      <w:lang w:eastAsia="ru-RU"/>
                    </w:rPr>
                    <w:t>– проверка правильности отражения расходов на р</w:t>
                  </w:r>
                  <w:r w:rsidRPr="008643B7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8"/>
                      <w:lang w:eastAsia="ru-RU"/>
                    </w:rPr>
                    <w:t>е</w:t>
                  </w:r>
                  <w:r w:rsidRPr="008643B7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8"/>
                      <w:lang w:eastAsia="ru-RU"/>
                    </w:rPr>
                    <w:t>кламу и включения в ф</w:t>
                  </w:r>
                  <w:r w:rsidRPr="008643B7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8"/>
                      <w:lang w:eastAsia="ru-RU"/>
                    </w:rPr>
                    <w:t>и</w:t>
                  </w:r>
                  <w:r w:rsidRPr="008643B7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8"/>
                      <w:lang w:eastAsia="ru-RU"/>
                    </w:rPr>
                    <w:t>нансовую отчетность.</w:t>
                  </w:r>
                </w:p>
              </w:txbxContent>
            </v:textbox>
          </v:rect>
        </w:pict>
      </w:r>
    </w:p>
    <w:p w:rsidR="00642ED0" w:rsidRPr="005B3AC5" w:rsidRDefault="008812FA" w:rsidP="005B3AC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8"/>
          <w:lang w:eastAsia="ru-RU"/>
        </w:rPr>
        <w:pict>
          <v:rect id="_x0000_s1189" style="position:absolute;left:0;text-align:left;margin-left:312.45pt;margin-top:11.3pt;width:145.5pt;height:156pt;z-index:251750400">
            <v:textbox style="mso-next-textbox:#_x0000_s1189">
              <w:txbxContent>
                <w:p w:rsidR="008812FA" w:rsidRPr="008643B7" w:rsidRDefault="008812FA" w:rsidP="00642ED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8"/>
                      <w:lang w:eastAsia="ru-RU"/>
                    </w:rPr>
                  </w:pPr>
                  <w:r w:rsidRPr="008643B7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8"/>
                      <w:lang w:eastAsia="ru-RU"/>
                    </w:rPr>
                    <w:t>Методы и средства ма</w:t>
                  </w:r>
                  <w:r w:rsidRPr="008643B7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8"/>
                      <w:lang w:eastAsia="ru-RU"/>
                    </w:rPr>
                    <w:t>р</w:t>
                  </w:r>
                  <w:r w:rsidRPr="008643B7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8"/>
                      <w:lang w:eastAsia="ru-RU"/>
                    </w:rPr>
                    <w:t>кетинга:</w:t>
                  </w:r>
                </w:p>
                <w:p w:rsidR="008812FA" w:rsidRPr="008643B7" w:rsidRDefault="008812FA" w:rsidP="00642ED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8"/>
                      <w:lang w:eastAsia="ru-RU"/>
                    </w:rPr>
                  </w:pPr>
                  <w:r w:rsidRPr="008643B7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8"/>
                      <w:lang w:eastAsia="ru-RU"/>
                    </w:rPr>
                    <w:t>– оценка методов обр</w:t>
                  </w:r>
                  <w:r w:rsidRPr="008643B7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8"/>
                      <w:lang w:eastAsia="ru-RU"/>
                    </w:rPr>
                    <w:t>а</w:t>
                  </w:r>
                  <w:r w:rsidRPr="008643B7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8"/>
                      <w:lang w:eastAsia="ru-RU"/>
                    </w:rPr>
                    <w:t>ботки информации и маркетинговых инстр</w:t>
                  </w:r>
                  <w:r w:rsidRPr="008643B7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8"/>
                      <w:lang w:eastAsia="ru-RU"/>
                    </w:rPr>
                    <w:t>у</w:t>
                  </w:r>
                  <w:r w:rsidRPr="008643B7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8"/>
                      <w:lang w:eastAsia="ru-RU"/>
                    </w:rPr>
                    <w:t>ментов;</w:t>
                  </w:r>
                </w:p>
                <w:p w:rsidR="008812FA" w:rsidRDefault="008812FA" w:rsidP="00642ED0">
                  <w:pPr>
                    <w:spacing w:after="0" w:line="240" w:lineRule="auto"/>
                  </w:pPr>
                  <w:r w:rsidRPr="008643B7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8"/>
                      <w:lang w:eastAsia="ru-RU"/>
                    </w:rPr>
                    <w:t>– анализ эффективности методов и маркетинг</w:t>
                  </w:r>
                  <w:r w:rsidRPr="008643B7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8"/>
                      <w:lang w:eastAsia="ru-RU"/>
                    </w:rPr>
                    <w:t>о</w:t>
                  </w:r>
                  <w:r w:rsidRPr="008643B7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8"/>
                      <w:lang w:eastAsia="ru-RU"/>
                    </w:rPr>
                    <w:t>вых инструментов пр</w:t>
                  </w:r>
                  <w:r w:rsidRPr="008643B7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8"/>
                      <w:lang w:eastAsia="ru-RU"/>
                    </w:rPr>
                    <w:t>о</w:t>
                  </w:r>
                  <w:r w:rsidRPr="008643B7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8"/>
                      <w:lang w:eastAsia="ru-RU"/>
                    </w:rPr>
                    <w:t>движ</w:t>
                  </w:r>
                  <w:r w:rsidRPr="008643B7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8"/>
                      <w:lang w:eastAsia="ru-RU"/>
                    </w:rPr>
                    <w:t>е</w:t>
                  </w:r>
                  <w:r w:rsidRPr="008643B7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8"/>
                      <w:lang w:eastAsia="ru-RU"/>
                    </w:rPr>
                    <w:t>ния продуктов.</w:t>
                  </w:r>
                </w:p>
              </w:txbxContent>
            </v:textbox>
          </v:rect>
        </w:pict>
      </w:r>
    </w:p>
    <w:p w:rsidR="00642ED0" w:rsidRPr="005B3AC5" w:rsidRDefault="00642ED0" w:rsidP="005B3AC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</w:pPr>
    </w:p>
    <w:p w:rsidR="00642ED0" w:rsidRPr="005B3AC5" w:rsidRDefault="00642ED0" w:rsidP="005B3AC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</w:pPr>
    </w:p>
    <w:p w:rsidR="00642ED0" w:rsidRPr="005B3AC5" w:rsidRDefault="008340B3" w:rsidP="005B3AC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8"/>
          <w:lang w:eastAsia="ru-RU"/>
        </w:rPr>
        <w:pict>
          <v:rect id="_x0000_s1191" style="position:absolute;left:0;text-align:left;margin-left:143.7pt;margin-top:7.2pt;width:156.75pt;height:131.25pt;z-index:251752448">
            <v:textbox style="mso-next-textbox:#_x0000_s1191">
              <w:txbxContent>
                <w:p w:rsidR="008812FA" w:rsidRPr="008643B7" w:rsidRDefault="008812FA" w:rsidP="00642ED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8"/>
                      <w:lang w:eastAsia="ru-RU"/>
                    </w:rPr>
                  </w:pPr>
                  <w:r w:rsidRPr="008643B7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8"/>
                      <w:lang w:eastAsia="ru-RU"/>
                    </w:rPr>
                    <w:t>Формирование корпор</w:t>
                  </w:r>
                  <w:r w:rsidRPr="008643B7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8"/>
                      <w:lang w:eastAsia="ru-RU"/>
                    </w:rPr>
                    <w:t>а</w:t>
                  </w:r>
                  <w:r w:rsidRPr="008643B7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8"/>
                      <w:lang w:eastAsia="ru-RU"/>
                    </w:rPr>
                    <w:t>тивного имиджа:</w:t>
                  </w:r>
                </w:p>
                <w:p w:rsidR="008812FA" w:rsidRPr="008643B7" w:rsidRDefault="008812FA" w:rsidP="00642ED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8"/>
                      <w:lang w:eastAsia="ru-RU"/>
                    </w:rPr>
                  </w:pPr>
                  <w:r w:rsidRPr="008643B7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8"/>
                      <w:lang w:eastAsia="ru-RU"/>
                    </w:rPr>
                    <w:t>– оценка мероприятий по лояльности клиентов и их соответствие запросам п</w:t>
                  </w:r>
                  <w:r w:rsidRPr="008643B7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8"/>
                      <w:lang w:eastAsia="ru-RU"/>
                    </w:rPr>
                    <w:t>о</w:t>
                  </w:r>
                  <w:r w:rsidRPr="008643B7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8"/>
                      <w:lang w:eastAsia="ru-RU"/>
                    </w:rPr>
                    <w:t xml:space="preserve">требителей; </w:t>
                  </w:r>
                </w:p>
                <w:p w:rsidR="008812FA" w:rsidRDefault="008812FA" w:rsidP="00642ED0">
                  <w:pPr>
                    <w:spacing w:line="240" w:lineRule="auto"/>
                  </w:pPr>
                  <w:r w:rsidRPr="008643B7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8"/>
                      <w:lang w:eastAsia="ru-RU"/>
                    </w:rPr>
                    <w:t xml:space="preserve">– анализ узнаваемости бренда, оценка </w:t>
                  </w:r>
                  <w:proofErr w:type="spellStart"/>
                  <w:r w:rsidRPr="008643B7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8"/>
                      <w:lang w:eastAsia="ru-RU"/>
                    </w:rPr>
                    <w:t>имиджевой</w:t>
                  </w:r>
                  <w:proofErr w:type="spellEnd"/>
                  <w:r w:rsidRPr="008643B7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8"/>
                      <w:lang w:eastAsia="ru-RU"/>
                    </w:rPr>
                    <w:t xml:space="preserve"> политики.</w:t>
                  </w:r>
                </w:p>
              </w:txbxContent>
            </v:textbox>
          </v:rect>
        </w:pict>
      </w:r>
    </w:p>
    <w:p w:rsidR="00642ED0" w:rsidRPr="00642ED0" w:rsidRDefault="00642ED0" w:rsidP="00642ED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642ED0" w:rsidRPr="00642ED0" w:rsidRDefault="00642ED0" w:rsidP="00642ED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642ED0" w:rsidRPr="00642ED0" w:rsidRDefault="00642ED0" w:rsidP="00642ED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642ED0" w:rsidRPr="00642ED0" w:rsidRDefault="00642ED0" w:rsidP="00642ED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642ED0" w:rsidRPr="00642ED0" w:rsidRDefault="00642ED0" w:rsidP="00642ED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642ED0" w:rsidRPr="00642ED0" w:rsidRDefault="00642ED0" w:rsidP="00642ED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642ED0" w:rsidRPr="00642ED0" w:rsidRDefault="00642ED0" w:rsidP="00F404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642ED0" w:rsidRPr="00642ED0" w:rsidRDefault="00642ED0" w:rsidP="00F4044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Рисунок</w:t>
      </w:r>
      <w:r w:rsidR="005B3AC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8</w:t>
      </w: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ym w:font="Symbol" w:char="F02D"/>
      </w: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Объекты маркетингового аудита и перечень</w:t>
      </w:r>
    </w:p>
    <w:p w:rsidR="00CC2275" w:rsidRDefault="00CC2275" w:rsidP="00F404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812FA" w:rsidRPr="00642ED0" w:rsidRDefault="008812FA" w:rsidP="008812F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первой части ситуационного анализа надо отразить следующие о</w:t>
      </w: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</w:t>
      </w: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новные моменты: </w:t>
      </w:r>
    </w:p>
    <w:p w:rsidR="008812FA" w:rsidRPr="00642ED0" w:rsidRDefault="008812FA" w:rsidP="008812F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 ёмкость рынков для существующих продуктов;</w:t>
      </w:r>
    </w:p>
    <w:p w:rsidR="008812FA" w:rsidRPr="00642ED0" w:rsidRDefault="008812FA" w:rsidP="008812F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– динамика курсов и комиссий; </w:t>
      </w:r>
    </w:p>
    <w:p w:rsidR="008812FA" w:rsidRPr="00642ED0" w:rsidRDefault="008812FA" w:rsidP="008812F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 капитальный минимум для выхода на рынок;</w:t>
      </w:r>
    </w:p>
    <w:p w:rsidR="008812FA" w:rsidRPr="00642ED0" w:rsidRDefault="008812FA" w:rsidP="008812F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– административные ограничения; </w:t>
      </w:r>
    </w:p>
    <w:p w:rsidR="008812FA" w:rsidRDefault="008812FA" w:rsidP="008812F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 долгосрочные факторы (финансовая политика государства, уровень обеспеченности клиентов и т.д.)</w:t>
      </w:r>
    </w:p>
    <w:p w:rsidR="005B3AC5" w:rsidRPr="00642ED0" w:rsidRDefault="005B3AC5" w:rsidP="005B3AC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 второй части ситуационного анализа отражаются моменты, свя</w:t>
      </w: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 xml:space="preserve">занные </w:t>
      </w:r>
      <w:proofErr w:type="gramStart"/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</w:t>
      </w:r>
      <w:proofErr w:type="gramEnd"/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: </w:t>
      </w:r>
    </w:p>
    <w:p w:rsidR="005B3AC5" w:rsidRPr="00642ED0" w:rsidRDefault="005B3AC5" w:rsidP="005B3AC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– выявлением основных конкурентов; </w:t>
      </w:r>
    </w:p>
    <w:p w:rsidR="005B3AC5" w:rsidRPr="00642ED0" w:rsidRDefault="005B3AC5" w:rsidP="005B3AC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– выявлением региональной динамики и общих тенденций; </w:t>
      </w:r>
    </w:p>
    <w:p w:rsidR="005B3AC5" w:rsidRDefault="005B3AC5" w:rsidP="005B3AC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 проведением параметрического анализа по конкурен</w:t>
      </w: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там.</w:t>
      </w:r>
    </w:p>
    <w:p w:rsidR="00CC2275" w:rsidRDefault="00CC2275" w:rsidP="00CC22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642ED0" w:rsidRDefault="00642ED0" w:rsidP="00CC227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Таблица</w:t>
      </w:r>
      <w:r w:rsidR="005B3AC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22</w:t>
      </w: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ym w:font="Symbol" w:char="F02D"/>
      </w:r>
      <w:r w:rsidR="005B3AC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Этапы маркетингового аудита</w:t>
      </w:r>
    </w:p>
    <w:p w:rsidR="00CC2275" w:rsidRPr="00642ED0" w:rsidRDefault="00CC2275" w:rsidP="00CC227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384"/>
        <w:gridCol w:w="8080"/>
      </w:tblGrid>
      <w:tr w:rsidR="00642ED0" w:rsidRPr="00CC2275" w:rsidTr="00DB18D9">
        <w:tc>
          <w:tcPr>
            <w:tcW w:w="1384" w:type="dxa"/>
          </w:tcPr>
          <w:p w:rsidR="00642ED0" w:rsidRPr="00CC2275" w:rsidRDefault="00642ED0" w:rsidP="00642ED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C22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Этапы</w:t>
            </w:r>
          </w:p>
        </w:tc>
        <w:tc>
          <w:tcPr>
            <w:tcW w:w="8080" w:type="dxa"/>
          </w:tcPr>
          <w:p w:rsidR="00642ED0" w:rsidRPr="00CC2275" w:rsidRDefault="00642ED0" w:rsidP="00642ED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C22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Мероприятия </w:t>
            </w:r>
          </w:p>
        </w:tc>
      </w:tr>
      <w:tr w:rsidR="00642ED0" w:rsidRPr="00CC2275" w:rsidTr="00DB18D9">
        <w:tc>
          <w:tcPr>
            <w:tcW w:w="1384" w:type="dxa"/>
          </w:tcPr>
          <w:p w:rsidR="00642ED0" w:rsidRPr="00CC2275" w:rsidRDefault="00642ED0" w:rsidP="00642ED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C22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1 этап </w:t>
            </w:r>
          </w:p>
        </w:tc>
        <w:tc>
          <w:tcPr>
            <w:tcW w:w="8080" w:type="dxa"/>
          </w:tcPr>
          <w:p w:rsidR="00642ED0" w:rsidRPr="00CC2275" w:rsidRDefault="00642ED0" w:rsidP="00642ED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C22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предварительная оценка микро- и макросреды; </w:t>
            </w:r>
          </w:p>
        </w:tc>
      </w:tr>
      <w:tr w:rsidR="00642ED0" w:rsidRPr="00CC2275" w:rsidTr="00DB18D9">
        <w:tc>
          <w:tcPr>
            <w:tcW w:w="1384" w:type="dxa"/>
          </w:tcPr>
          <w:p w:rsidR="00642ED0" w:rsidRPr="00CC2275" w:rsidRDefault="00642ED0" w:rsidP="00642ED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C22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 этап</w:t>
            </w:r>
          </w:p>
        </w:tc>
        <w:tc>
          <w:tcPr>
            <w:tcW w:w="8080" w:type="dxa"/>
          </w:tcPr>
          <w:p w:rsidR="00642ED0" w:rsidRPr="00CC2275" w:rsidRDefault="00642ED0" w:rsidP="00642ED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C22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планирование, управление и контроль (компоненты аудита); </w:t>
            </w:r>
          </w:p>
        </w:tc>
      </w:tr>
      <w:tr w:rsidR="00642ED0" w:rsidRPr="00CC2275" w:rsidTr="00DB18D9">
        <w:tc>
          <w:tcPr>
            <w:tcW w:w="1384" w:type="dxa"/>
          </w:tcPr>
          <w:p w:rsidR="00642ED0" w:rsidRPr="00CC2275" w:rsidRDefault="00642ED0" w:rsidP="00642ED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C22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 этап</w:t>
            </w:r>
          </w:p>
        </w:tc>
        <w:tc>
          <w:tcPr>
            <w:tcW w:w="8080" w:type="dxa"/>
          </w:tcPr>
          <w:p w:rsidR="00642ED0" w:rsidRPr="00CC2275" w:rsidRDefault="00642ED0" w:rsidP="00642ED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C22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определение целей аудита; </w:t>
            </w:r>
          </w:p>
        </w:tc>
      </w:tr>
      <w:tr w:rsidR="00642ED0" w:rsidRPr="00CC2275" w:rsidTr="00DB18D9">
        <w:tc>
          <w:tcPr>
            <w:tcW w:w="1384" w:type="dxa"/>
          </w:tcPr>
          <w:p w:rsidR="00642ED0" w:rsidRPr="00CC2275" w:rsidRDefault="00642ED0" w:rsidP="00642ED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C22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 этап</w:t>
            </w:r>
          </w:p>
        </w:tc>
        <w:tc>
          <w:tcPr>
            <w:tcW w:w="8080" w:type="dxa"/>
          </w:tcPr>
          <w:p w:rsidR="00642ED0" w:rsidRPr="00CC2275" w:rsidRDefault="00642ED0" w:rsidP="00642ED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C22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управление целями; </w:t>
            </w:r>
          </w:p>
        </w:tc>
      </w:tr>
      <w:tr w:rsidR="00642ED0" w:rsidRPr="00CC2275" w:rsidTr="00DB18D9">
        <w:tc>
          <w:tcPr>
            <w:tcW w:w="1384" w:type="dxa"/>
          </w:tcPr>
          <w:p w:rsidR="00642ED0" w:rsidRPr="00CC2275" w:rsidRDefault="00642ED0" w:rsidP="00642ED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C22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 этап</w:t>
            </w:r>
          </w:p>
        </w:tc>
        <w:tc>
          <w:tcPr>
            <w:tcW w:w="8080" w:type="dxa"/>
          </w:tcPr>
          <w:p w:rsidR="00642ED0" w:rsidRPr="00CC2275" w:rsidRDefault="00642ED0" w:rsidP="00642ED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C22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достижение целей: адаптация к изменениям и внешней и вну</w:t>
            </w:r>
            <w:r w:rsidRPr="00CC22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</w:t>
            </w:r>
            <w:r w:rsidRPr="00CC22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ренней среды, т.е. непосредственно аудит; </w:t>
            </w:r>
          </w:p>
        </w:tc>
      </w:tr>
      <w:tr w:rsidR="00642ED0" w:rsidRPr="00CC2275" w:rsidTr="00DB18D9">
        <w:tc>
          <w:tcPr>
            <w:tcW w:w="1384" w:type="dxa"/>
          </w:tcPr>
          <w:p w:rsidR="00642ED0" w:rsidRPr="00CC2275" w:rsidRDefault="00642ED0" w:rsidP="00642ED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C22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6 этап</w:t>
            </w:r>
          </w:p>
        </w:tc>
        <w:tc>
          <w:tcPr>
            <w:tcW w:w="8080" w:type="dxa"/>
          </w:tcPr>
          <w:p w:rsidR="00642ED0" w:rsidRPr="00CC2275" w:rsidRDefault="00642ED0" w:rsidP="00642ED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C22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завершение аудита: выводы внутреннего аудитора о состоянии маркетинг</w:t>
            </w:r>
            <w:r w:rsidRPr="00CC22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CC22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вой деятельност</w:t>
            </w:r>
            <w:proofErr w:type="gramStart"/>
            <w:r w:rsidRPr="00CC22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 ООО</w:t>
            </w:r>
            <w:proofErr w:type="gramEnd"/>
            <w:r w:rsidRPr="00CC22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«</w:t>
            </w:r>
            <w:proofErr w:type="spellStart"/>
            <w:r w:rsidRPr="00CC22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Трансимпорт</w:t>
            </w:r>
            <w:proofErr w:type="spellEnd"/>
            <w:r w:rsidRPr="00CC22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».</w:t>
            </w:r>
          </w:p>
        </w:tc>
      </w:tr>
    </w:tbl>
    <w:p w:rsidR="00642ED0" w:rsidRPr="00642ED0" w:rsidRDefault="00642ED0" w:rsidP="00642ED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642ED0" w:rsidRPr="00642ED0" w:rsidRDefault="00642ED0" w:rsidP="00642ED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 основе проведённого маркетингового анализа финансовый ме</w:t>
      </w: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неджер ООО «</w:t>
      </w:r>
      <w:proofErr w:type="spellStart"/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Трансимпорт</w:t>
      </w:r>
      <w:proofErr w:type="spellEnd"/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 может сделать выводы о рыночной доле пре</w:t>
      </w: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</w:t>
      </w: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приятия и преимуществах перед конкурентами. Внести соответствующие коррективы в маркетинговую политику, а также разработать стратегии разв</w:t>
      </w: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тия ООО «</w:t>
      </w:r>
      <w:proofErr w:type="spellStart"/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Трансимпорт</w:t>
      </w:r>
      <w:proofErr w:type="spellEnd"/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 на краткосрочный и долгосрочный периоды.</w:t>
      </w:r>
    </w:p>
    <w:p w:rsidR="00642ED0" w:rsidRPr="00642ED0" w:rsidRDefault="00642ED0" w:rsidP="00642ED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2.Рассмотрим механизм внедрения маркетинговых исследований.</w:t>
      </w:r>
    </w:p>
    <w:p w:rsidR="00642ED0" w:rsidRPr="00642ED0" w:rsidRDefault="00642ED0" w:rsidP="00642ED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 рынке товаров при установлении цены приоритетными являются предпочтения потребителей, их восприятие цены и реакция на колебания цен. Отношение потребителей к покупке, их ценовая чувствительность, в свою очередь, определяются действием различных эффектов (факторов): э</w:t>
      </w: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</w:t>
      </w: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фект оценки качества товара через цену; эффект уникальности; эффект дор</w:t>
      </w: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говизны товара; мера «справедливости» цены и др. И в конечном итоге, чт</w:t>
      </w: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бы установить правильную цену на новый товар, приемлемую для больши</w:t>
      </w: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</w:t>
      </w: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ства покупателей целевого сегмента рынка, нужно учитывать как влияние данных эффектов, так и множество других внешних и внутренних факторов (собственные издержки, уровень конкуренции, тип рынка и др.).</w:t>
      </w:r>
    </w:p>
    <w:p w:rsidR="00642ED0" w:rsidRPr="00642ED0" w:rsidRDefault="00642ED0" w:rsidP="00642ED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Разумеется, одной интуиции здесь мало, необходимы детальные иссл</w:t>
      </w: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дования.</w:t>
      </w:r>
    </w:p>
    <w:p w:rsidR="00642ED0" w:rsidRPr="00642ED0" w:rsidRDefault="00642ED0" w:rsidP="00642ED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Во-первых, нужно определить цель: чего хочет добиться субъект х</w:t>
      </w: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зяйствования, выводя на рынок новый товар или марку (увеличить свою д</w:t>
      </w: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лю на рынке, максимизировать прибыль и т.п.). В зависимости от этого будут приниматься все остальные решения, влияющие на ценообразование.</w:t>
      </w:r>
    </w:p>
    <w:p w:rsidR="00642ED0" w:rsidRPr="00642ED0" w:rsidRDefault="00642ED0" w:rsidP="00642ED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Во-вторых, необходимо определиться с потребителем, т.е. выбрать тот ценовой сегмент, в котором предполагается действовать: дешевый, средний или дорогой. Эти выводы сразу сужают ценовые рамки.</w:t>
      </w:r>
    </w:p>
    <w:p w:rsidR="00642ED0" w:rsidRPr="00642ED0" w:rsidRDefault="00642ED0" w:rsidP="00642ED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В-третьих, надо проанализировать все факторы, которые влияют на ц</w:t>
      </w: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нообразование (внутренние и внешние). При этом особое внимание следует обратить на ценовую эластичность спроса в определенном для деятельности сегменте. Хорошую поддержку тут может оказать проведение опроса поте</w:t>
      </w: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</w:t>
      </w: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циальных потребителей товара, в частности, с помощью метода PSM (</w:t>
      </w:r>
      <w:proofErr w:type="spellStart"/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Price</w:t>
      </w:r>
      <w:proofErr w:type="spellEnd"/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sensitivity</w:t>
      </w:r>
      <w:proofErr w:type="spellEnd"/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meter</w:t>
      </w:r>
      <w:proofErr w:type="spellEnd"/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).</w:t>
      </w:r>
    </w:p>
    <w:p w:rsidR="00642ED0" w:rsidRPr="00642ED0" w:rsidRDefault="00642ED0" w:rsidP="00642ED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Суть метода PSM заключается в анализе двух элементов восприятия цены: «высокая цена» и «выгодная цена». Цена должна быть такой, чтобы покупка рассматривалась потребителем как выгодная. Слишком низкая цена на товар (= слишком дешево) может вызвать сомнения в его качестве и отказ от покупки. Воздерживается от покупки потребитель и при слишком высокой цене (= слишком дорого). Относительно же высокая цена (= недешево) гов</w:t>
      </w: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рит покупателю, что купить товар можно, но возникает ощущение, что пер</w:t>
      </w: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платил. И только цена, характеризуемая как «недорого», стимулирует к п</w:t>
      </w: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купке и создает впечатление выгодного приобретения.</w:t>
      </w:r>
    </w:p>
    <w:p w:rsidR="00642ED0" w:rsidRPr="00642ED0" w:rsidRDefault="00642ED0" w:rsidP="00642ED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Предлагается в ООО «</w:t>
      </w:r>
      <w:proofErr w:type="spellStart"/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Трансимпорт</w:t>
      </w:r>
      <w:proofErr w:type="spellEnd"/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 проводить исследования по да</w:t>
      </w: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</w:t>
      </w: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ному методу.</w:t>
      </w:r>
    </w:p>
    <w:p w:rsidR="00642ED0" w:rsidRPr="00642ED0" w:rsidRDefault="00642ED0" w:rsidP="00642ED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Исследование по данному методу проводится в несколько этапов:</w:t>
      </w:r>
    </w:p>
    <w:p w:rsidR="00642ED0" w:rsidRPr="00642ED0" w:rsidRDefault="00642ED0" w:rsidP="00642ED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1) разработка анкеты исследования и формирование ценовой шкалы;</w:t>
      </w:r>
    </w:p>
    <w:p w:rsidR="00642ED0" w:rsidRPr="00642ED0" w:rsidRDefault="00642ED0" w:rsidP="00642ED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2) определение критериев отбора участников исследования;</w:t>
      </w:r>
    </w:p>
    <w:p w:rsidR="00642ED0" w:rsidRPr="00642ED0" w:rsidRDefault="00642ED0" w:rsidP="00642ED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3) проведение опроса;</w:t>
      </w:r>
    </w:p>
    <w:p w:rsidR="00642ED0" w:rsidRPr="00642ED0" w:rsidRDefault="00642ED0" w:rsidP="00642ED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4) обработка и интерпретация результатов.</w:t>
      </w:r>
    </w:p>
    <w:p w:rsidR="00642ED0" w:rsidRPr="00642ED0" w:rsidRDefault="00642ED0" w:rsidP="00642ED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Рассмотрим эти этапы подробнее.</w:t>
      </w:r>
    </w:p>
    <w:p w:rsidR="00642ED0" w:rsidRPr="00642ED0" w:rsidRDefault="00642ED0" w:rsidP="00642ED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Этапы проведения опроса по методу PSM</w:t>
      </w:r>
    </w:p>
    <w:p w:rsidR="00642ED0" w:rsidRPr="00642ED0" w:rsidRDefault="00642ED0" w:rsidP="00642ED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1. Разработка анкеты и ценовой шкалы. На данном этапе необходимо сформулировать 4 вопроса (с конкретным указанием на исследуемый товар):</w:t>
      </w:r>
    </w:p>
    <w:p w:rsidR="00642ED0" w:rsidRPr="00642ED0" w:rsidRDefault="00642ED0" w:rsidP="00642ED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1. Как вы считаете, какая цена на товар (указать наименование проду</w:t>
      </w: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</w:t>
      </w: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та, товара) является настолько высокой, что вы не станете его покупать?</w:t>
      </w:r>
    </w:p>
    <w:p w:rsidR="00642ED0" w:rsidRPr="00642ED0" w:rsidRDefault="00642ED0" w:rsidP="00642ED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2. А какая цена этого товара кажется вам настолько низкой, что встает вопрос о его качестве?</w:t>
      </w:r>
    </w:p>
    <w:p w:rsidR="00642ED0" w:rsidRPr="00642ED0" w:rsidRDefault="00642ED0" w:rsidP="00642ED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3. Какая минимальная цена этого товара кажется вам высокой, но за к</w:t>
      </w: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торую его все-таки возможно купить?</w:t>
      </w:r>
    </w:p>
    <w:p w:rsidR="00642ED0" w:rsidRPr="00642ED0" w:rsidRDefault="00642ED0" w:rsidP="00642ED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4. За какую цену вы купили бы этот товар, считая это весьма выгодной покупкой?</w:t>
      </w:r>
    </w:p>
    <w:p w:rsidR="00642ED0" w:rsidRPr="00642ED0" w:rsidRDefault="00642ED0" w:rsidP="00642ED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 этом</w:t>
      </w:r>
      <w:proofErr w:type="gramStart"/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proofErr w:type="gramEnd"/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так как опрашиваемый называет цену, исходя из собстве</w:t>
      </w: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</w:t>
      </w: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ных представлений, ответы иногда оказываются далекими от реальных р</w:t>
      </w: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ы</w:t>
      </w: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ночных цен. Чтобы избежать нежелательного эффекта, участникам исслед</w:t>
      </w: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вания могут демонстрироваться карточки с упорядоченным набором цен (например, в виде таблицы), из которых они выбирают ответы.</w:t>
      </w:r>
    </w:p>
    <w:p w:rsidR="00642ED0" w:rsidRPr="00642ED0" w:rsidRDefault="00642ED0" w:rsidP="00642ED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2. Определение критериев отбора участников исследования. Отбор участников опроса необходимо проводить из тех покупателей определенного поставленными задачами целевого сегмента рынка, на которых субъект х</w:t>
      </w: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зяйствования предполагает ориентироваться в ценообразовании. При этом место проведения исследования целесообразно выбирать в непосредственной близости от места реализации данного или аналогичных товаров.</w:t>
      </w:r>
    </w:p>
    <w:p w:rsidR="00642ED0" w:rsidRPr="00642ED0" w:rsidRDefault="00642ED0" w:rsidP="00642ED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Таким образом, </w:t>
      </w:r>
      <w:proofErr w:type="gramStart"/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опрашиваемые</w:t>
      </w:r>
      <w:proofErr w:type="gramEnd"/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должны:</w:t>
      </w:r>
    </w:p>
    <w:p w:rsidR="00642ED0" w:rsidRPr="00642ED0" w:rsidRDefault="00642ED0" w:rsidP="00642ED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 принадлежать к целевому сегменту, интересующему производителя, т.е. быть потребителями товара данной категории;</w:t>
      </w:r>
    </w:p>
    <w:p w:rsidR="00642ED0" w:rsidRPr="00642ED0" w:rsidRDefault="00642ED0" w:rsidP="00642ED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 быть осведомленными о ценах в товарной категории (для этого р</w:t>
      </w: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спонденты должны с определенной периодичностью лично совершать п</w:t>
      </w: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купки товара);</w:t>
      </w:r>
    </w:p>
    <w:p w:rsidR="00642ED0" w:rsidRPr="00642ED0" w:rsidRDefault="00642ED0" w:rsidP="00642ED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 располагать временем для ответа на вопросы анкеты (5-7 минут).</w:t>
      </w:r>
    </w:p>
    <w:p w:rsidR="00642ED0" w:rsidRPr="00642ED0" w:rsidRDefault="00642ED0" w:rsidP="00642ED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3. Проведение опроса. Перед тем как проводить опрос, интервьюеру рекомендуется ознакомить анкетируемого с внешним видом тестируемого продукта и его описанием.</w:t>
      </w:r>
    </w:p>
    <w:p w:rsidR="00642ED0" w:rsidRPr="00642ED0" w:rsidRDefault="00642ED0" w:rsidP="00642ED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После этого респонденту задаются </w:t>
      </w:r>
      <w:proofErr w:type="gramStart"/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четыре основные вопроса</w:t>
      </w:r>
      <w:proofErr w:type="gramEnd"/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</w:p>
    <w:p w:rsidR="00642ED0" w:rsidRPr="00642ED0" w:rsidRDefault="00642ED0" w:rsidP="00642ED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1. За какую цену вы купили бы этот товар, считая это весьма выгодной покупкой? (Недорого)</w:t>
      </w:r>
    </w:p>
    <w:p w:rsidR="00642ED0" w:rsidRPr="00642ED0" w:rsidRDefault="00642ED0" w:rsidP="00642ED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2. Какая минимальная цена кажется вам высокой, но за которую товар все-таки возможно купить? (Недешево)</w:t>
      </w:r>
    </w:p>
    <w:p w:rsidR="00642ED0" w:rsidRPr="00642ED0" w:rsidRDefault="00642ED0" w:rsidP="00642ED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3. Как вы считаете, какая цена является настолько высокой, что вы не станете покупать данный товар? (Слишком дорого)</w:t>
      </w:r>
    </w:p>
    <w:p w:rsidR="00642ED0" w:rsidRPr="00642ED0" w:rsidRDefault="00642ED0" w:rsidP="00642ED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4. Какая цена кажется вам настолько низкой, что встает вопрос о кач</w:t>
      </w: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стве товара? (Слишком дешево)</w:t>
      </w:r>
    </w:p>
    <w:p w:rsidR="00642ED0" w:rsidRPr="00642ED0" w:rsidRDefault="00642ED0" w:rsidP="00642ED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4. Обработка и интерпретация результатов. Обычно для анализа р</w:t>
      </w: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зультатов исследования удобнее использовать специализированные пакеты статистической обработки. Но в данном случае обработка результатов не требует применения сложных методов, и ее вполне можно выполнить в офисных приложениях, например, в MS </w:t>
      </w:r>
      <w:proofErr w:type="spellStart"/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Excel</w:t>
      </w:r>
      <w:proofErr w:type="spellEnd"/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Итак, данная методика пом</w:t>
      </w: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жет установить уровень цен, и повысит конкурентоспособность предприятия.</w:t>
      </w:r>
    </w:p>
    <w:p w:rsidR="00CC2275" w:rsidRPr="00DB18D9" w:rsidRDefault="00642ED0" w:rsidP="00DB18D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 w:rsidRPr="00642E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Таким образом, маркетинговый аудит позволит выявить наиболее сильные стороны в маркетинговый деятельности и сократить расходы, что в свою очередь привед</w:t>
      </w:r>
      <w:r w:rsidR="00DB18D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ет к росту прибыли предприятия.</w:t>
      </w:r>
      <w:proofErr w:type="gramEnd"/>
    </w:p>
    <w:p w:rsidR="00CC2275" w:rsidRPr="008643B7" w:rsidRDefault="00CC2275" w:rsidP="0019414F">
      <w:pPr>
        <w:rPr>
          <w:color w:val="000000" w:themeColor="text1"/>
          <w:lang w:eastAsia="ru-RU"/>
        </w:rPr>
      </w:pPr>
    </w:p>
    <w:p w:rsidR="00E7064F" w:rsidRPr="008643B7" w:rsidRDefault="00E7064F" w:rsidP="003B2CFE">
      <w:pPr>
        <w:pStyle w:val="1"/>
        <w:spacing w:line="360" w:lineRule="auto"/>
        <w:ind w:firstLine="709"/>
        <w:jc w:val="center"/>
        <w:rPr>
          <w:b/>
          <w:i w:val="0"/>
          <w:color w:val="000000" w:themeColor="text1"/>
          <w:sz w:val="28"/>
          <w:szCs w:val="28"/>
          <w:shd w:val="clear" w:color="auto" w:fill="FFFFFF"/>
        </w:rPr>
      </w:pPr>
      <w:r w:rsidRPr="008643B7">
        <w:rPr>
          <w:b/>
          <w:i w:val="0"/>
          <w:color w:val="000000" w:themeColor="text1"/>
          <w:sz w:val="28"/>
          <w:szCs w:val="28"/>
          <w:shd w:val="clear" w:color="auto" w:fill="FFFFFF"/>
        </w:rPr>
        <w:lastRenderedPageBreak/>
        <w:t>ЗАКЛЮЧЕНИЕ</w:t>
      </w:r>
      <w:bookmarkEnd w:id="161"/>
    </w:p>
    <w:p w:rsidR="00E7064F" w:rsidRPr="008643B7" w:rsidRDefault="00E7064F" w:rsidP="0019414F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81CB8" w:rsidRDefault="00E7064F" w:rsidP="003B2CF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Маркетинговая стратегия – это общий план действий, следуя которому </w:t>
      </w:r>
      <w:r w:rsidR="00281C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предприятие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281C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добьется нужного ему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результата. Она </w:t>
      </w:r>
      <w:r w:rsidR="005654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разрабатывается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 о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новании анализа целевого сектора рынка и </w:t>
      </w:r>
      <w:r w:rsidR="00281C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разработке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маркетингового ко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плекса. </w:t>
      </w:r>
    </w:p>
    <w:p w:rsidR="0056543E" w:rsidRDefault="00E7064F" w:rsidP="003B2CF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При подготовке </w:t>
      </w:r>
      <w:r w:rsidR="005654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разного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типа маркетинговой стратегии </w:t>
      </w:r>
      <w:r w:rsidR="005654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устанавливают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сроки для всех ключевых </w:t>
      </w:r>
      <w:r w:rsidR="005654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факторов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учитывают финансирование. </w:t>
      </w:r>
      <w:r w:rsidR="005654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Созда</w:t>
      </w:r>
      <w:r w:rsidR="005654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</w:t>
      </w:r>
      <w:r w:rsidR="005654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ный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план запускается только после изучения</w:t>
      </w:r>
      <w:r w:rsidR="005654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всей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текущей ситуации на ры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ке.</w:t>
      </w:r>
      <w:r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56543E" w:rsidRDefault="0056543E" w:rsidP="003B2CF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Основной</w:t>
      </w:r>
      <w:r w:rsidR="00E7064F"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целью маркетинга является создание и внедрение соотве</w:t>
      </w:r>
      <w:r w:rsidR="00E7064F"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</w:t>
      </w:r>
      <w:r w:rsidR="00E7064F"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ствующей стра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тегии. Е</w:t>
      </w:r>
      <w:r w:rsidR="00E7064F"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сть два типа маркетинговых стратегий</w:t>
      </w:r>
      <w:r w:rsidRPr="005654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стратегия, направленная на создание плана реализации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товара;</w:t>
      </w:r>
      <w:r w:rsidR="00E7064F"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стратегия по привлеч</w:t>
      </w:r>
      <w:r w:rsidR="00E7064F"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 w:rsidR="00E7064F"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нию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потребителей</w:t>
      </w:r>
      <w:r w:rsidR="00E7064F"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Весь маркетинг базируется на данных составляющих. </w:t>
      </w:r>
    </w:p>
    <w:p w:rsidR="0056543E" w:rsidRDefault="00E7064F" w:rsidP="0056543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Любое планирование </w:t>
      </w:r>
      <w:r w:rsidR="005654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берет за основу на определенные принципы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благодаря которым форму</w:t>
      </w:r>
      <w:r w:rsidR="005654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лируются цели маркетинговой ко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мпании</w:t>
      </w:r>
      <w:r w:rsidR="005654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осуществляется их реализация. </w:t>
      </w:r>
    </w:p>
    <w:p w:rsidR="0056543E" w:rsidRDefault="00E7064F" w:rsidP="0056543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Типы маркетинговых стратегий разделяются в зависимости от </w:t>
      </w:r>
      <w:r w:rsidR="005654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рент</w:t>
      </w:r>
      <w:r w:rsidR="005654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="005654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бельности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приоритетности. Каждая должна соответствовать тому рыно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ному сегменту, где </w:t>
      </w:r>
      <w:r w:rsidR="005654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организация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5654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ведет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свою деятельность. Маркетинговая стратегия должна </w:t>
      </w:r>
      <w:r w:rsidR="005654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создаваться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для нужной области отдельно. При ее подг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товке </w:t>
      </w:r>
      <w:r w:rsidR="005654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нужно обязательно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учитывать следующие факторы: </w:t>
      </w:r>
      <w:r w:rsidR="0056543E"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реклама</w:t>
      </w:r>
      <w:r w:rsidR="005654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="0056543E"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сто</w:t>
      </w:r>
      <w:r w:rsidR="0056543E"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="0056543E"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мость</w:t>
      </w:r>
      <w:r w:rsidR="005654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="0056543E"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продук</w:t>
      </w:r>
      <w:r w:rsidR="005654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ция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сбыт. Каждая </w:t>
      </w:r>
      <w:r w:rsidR="005654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фирма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оформляет маркетинговую страт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гию документально в виде маркетинговой политики.</w:t>
      </w:r>
      <w:r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E7064F" w:rsidRPr="008643B7" w:rsidRDefault="00E7064F" w:rsidP="0056543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>Субъекты маркетинга включают в себя производителей и организации обслуживания, оптовые и розничные торговые организации, менеджеров по маркетингу и потребителей в целом. Надо сказать, что, хотя ответственность за выполнение маркетинговых функций может распределяться всевозмо</w:t>
      </w:r>
      <w:r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>ж</w:t>
      </w:r>
      <w:r w:rsidRPr="008643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ными методами, их в большинстве случаев проигнорировать нельзя, они должны обязательно кем-то выполняться. 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Маркетинговая деятельность пре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приятий малого бизнеса, с одной стороны направлена, прежде всего, на уд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влетворение потребностей потребителей в товарах и услугах, с другой, на получение прибыли предприятия. От того как поставлена работа на предпр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ятии, ее масштабов, комплекса маркетинга зависит и эффективность ее де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тельности.</w:t>
      </w:r>
    </w:p>
    <w:p w:rsidR="00E7064F" w:rsidRPr="008643B7" w:rsidRDefault="00E7064F" w:rsidP="003B2CFE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Объектом исследования выступает ООО «</w:t>
      </w:r>
      <w:proofErr w:type="spellStart"/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Трансимпорт</w:t>
      </w:r>
      <w:proofErr w:type="spellEnd"/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», которое зар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гистрировано по адресу: 350080, Краснодарский край, город Краснодар, ул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ца Бородинская, дом 150/11 ЛИТЕР Ю, ОФИС 315. Основной вид эконом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ческой деятельности – торговля оптовая пластмассами и резиной в перви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ных формах.</w:t>
      </w:r>
    </w:p>
    <w:p w:rsidR="00E7064F" w:rsidRPr="008643B7" w:rsidRDefault="00E7064F" w:rsidP="003B2CF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Выручка ООО «</w:t>
      </w:r>
      <w:proofErr w:type="spellStart"/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Трансимпорт</w:t>
      </w:r>
      <w:proofErr w:type="spellEnd"/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» к 2019 году относительно 2017 года снижается, что </w:t>
      </w:r>
      <w:r w:rsidRPr="008643B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свидетельствует об уменьшении объемов деятельности орг</w:t>
      </w:r>
      <w:r w:rsidRPr="008643B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а</w:t>
      </w:r>
      <w:r w:rsidRPr="008643B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низации.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8643B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Ключевым фактором, влияющим на показатели прибыли и рент</w:t>
      </w:r>
      <w:r w:rsidRPr="008643B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а</w:t>
      </w:r>
      <w:r w:rsidRPr="008643B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бельности, является снижение выручки в целом по обществу. Выручка в 2019 г. сократилась на 2,55%. 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Себестоимость продаж ООО «</w:t>
      </w:r>
      <w:proofErr w:type="spellStart"/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Трансимпорт</w:t>
      </w:r>
      <w:proofErr w:type="spellEnd"/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 увел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чивается в 2019 году по сравнению с 2018 годом рост составил 13067 тыс. руб. или 12,29%, в следствии чего произошло снижение валовой прибыли. Валовая прибыль ООО «</w:t>
      </w:r>
      <w:proofErr w:type="spellStart"/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Трансимпорт</w:t>
      </w:r>
      <w:proofErr w:type="spellEnd"/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 на конец 2019 года составляла 15124 тысячи рублей. Коммерческие расходы увеличились, рост связан с увелич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нием рекламных расходов. Прибыль от реализации на конец 2019 года с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ставляла 11771 тысячу рублей. В 2019 г. в сравнении с 2017 г. она снизилась на 16850 тыс. руб..  Прочие доходы в 2019 году составляли 11331 тысячу рублей, а в 2017 году 21091 тыс. руб., что меньше на 9760 тыс. руб.. Прочие расходы ООО «</w:t>
      </w:r>
      <w:proofErr w:type="spellStart"/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Трансимпорт</w:t>
      </w:r>
      <w:proofErr w:type="spellEnd"/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 снизились, что связано со снижением объемов прочей деятельности. Происходит значительное снижение чистой прибыли относительно 2017 года, что значительно ухудшило финансовое положение.</w:t>
      </w:r>
    </w:p>
    <w:p w:rsidR="00E7064F" w:rsidRPr="008643B7" w:rsidRDefault="00E7064F" w:rsidP="003B2CF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Анализируя маркетинговую деятельности, можно сказать, что, для к сильным сторонам относят: хорошие качество продукции; широкий ассорт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мент говорит о конкурентоспособности предприятия. Возможностями для 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данного предприятия являются: расширение рынка продаж; расширение а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сортимента.</w:t>
      </w:r>
    </w:p>
    <w:p w:rsidR="00E7064F" w:rsidRPr="008643B7" w:rsidRDefault="00E7064F" w:rsidP="003B2CF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Но есть и слабые стороны: мало скидок и акций и мало рекламы, отсу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ствует сайт, что говорит о низкой узнаваемости продуктов тыс. руб.</w:t>
      </w:r>
    </w:p>
    <w:p w:rsidR="00E7064F" w:rsidRPr="008643B7" w:rsidRDefault="00E7064F" w:rsidP="003B2CF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Угрозу для предприятия представляют: отсутствие контроля; наличие на рынке большого числа товаропроизводителей и продавцов; изменение п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купательских предпочтений.</w:t>
      </w:r>
    </w:p>
    <w:p w:rsidR="00E7064F" w:rsidRPr="008643B7" w:rsidRDefault="00E7064F" w:rsidP="003B2CF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Поскольку анализ деятельности показал недостатки в маркетинговой деятельности, то </w:t>
      </w:r>
      <w:r w:rsidR="005654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назрел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вопрос о </w:t>
      </w:r>
      <w:r w:rsidR="005654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создании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56543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проекта рекламной ко</w:t>
      </w:r>
      <w:r w:rsidRPr="008643B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мпании в ООО «</w:t>
      </w:r>
      <w:proofErr w:type="spellStart"/>
      <w:r w:rsidRPr="008643B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Трансимпорт</w:t>
      </w:r>
      <w:proofErr w:type="spellEnd"/>
      <w:r w:rsidRPr="008643B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».</w:t>
      </w:r>
    </w:p>
    <w:p w:rsidR="00E7064F" w:rsidRPr="008643B7" w:rsidRDefault="00E7064F" w:rsidP="003B2CFE">
      <w:pPr>
        <w:tabs>
          <w:tab w:val="left" w:pos="1695"/>
        </w:tabs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8643B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Итак, для разработки рекламной кампан</w:t>
      </w:r>
      <w:proofErr w:type="gramStart"/>
      <w:r w:rsidRPr="008643B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ии ООО</w:t>
      </w:r>
      <w:proofErr w:type="gramEnd"/>
      <w:r w:rsidRPr="008643B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«</w:t>
      </w:r>
      <w:proofErr w:type="spellStart"/>
      <w:r w:rsidRPr="008643B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Трансимпорт</w:t>
      </w:r>
      <w:proofErr w:type="spellEnd"/>
      <w:r w:rsidRPr="008643B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» будут разработаны следующие мероприятия:</w:t>
      </w:r>
    </w:p>
    <w:p w:rsidR="00E7064F" w:rsidRPr="008643B7" w:rsidRDefault="00E3490D" w:rsidP="003B2CF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43B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–</w:t>
      </w:r>
      <w:r w:rsidR="00E7064F" w:rsidRPr="008643B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печатная реклама;</w:t>
      </w:r>
    </w:p>
    <w:p w:rsidR="00E7064F" w:rsidRPr="008643B7" w:rsidRDefault="00E7064F" w:rsidP="003B2CF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 проведения рекламной компании за счет сайта разработки прода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ю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щих страниц.</w:t>
      </w:r>
    </w:p>
    <w:p w:rsidR="00E7064F" w:rsidRPr="008643B7" w:rsidRDefault="00E7064F" w:rsidP="0019414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Также предлагается маркетинговый контроль. Контроль маркетинга – постоянная, систематическая и непредвзятая проверка, и оценка положения и процессов в области маркетинга. Задачами и целями контроля маркетинговой служб</w:t>
      </w:r>
      <w:proofErr w:type="gramStart"/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ы ООО</w:t>
      </w:r>
      <w:proofErr w:type="gramEnd"/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</w:t>
      </w:r>
      <w:proofErr w:type="spellStart"/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Трансимпорт</w:t>
      </w:r>
      <w:proofErr w:type="spellEnd"/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» являются: </w:t>
      </w:r>
      <w:r w:rsidR="00863C66"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выявление возможностей улучшения (обратная связь)</w:t>
      </w:r>
      <w:r w:rsidR="00863C6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; 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установление степени достижения цели (анализ отклон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 w:rsidR="00863C6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ний)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; проверка того, насколько приспособляемость </w:t>
      </w:r>
      <w:r w:rsidR="00863C6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организации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 изменен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ям условий окружающей среды соответствует требуемой. Маркетинговый контроль предполагает подсчет полных издержек на производство и сбыт т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вара, затем </w:t>
      </w:r>
      <w:r w:rsidR="00863C6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измеряются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затраты на продажу в разбивке по отдельным соста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ляющим (сбыт, ре</w:t>
      </w:r>
      <w:r w:rsidR="00863C6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клама, транспортировка и т.д.). Д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алее исчисляются издер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ж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ки отдельно по каждому сбытовому каналу и определяются прибыли и убы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ки, чтобы выявить наиболее перспективные из них и </w:t>
      </w:r>
      <w:r w:rsidR="00863C6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отредактировать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сбыт</w:t>
      </w:r>
      <w:r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="0019414F" w:rsidRPr="008643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вую политику фирмы.</w:t>
      </w:r>
    </w:p>
    <w:p w:rsidR="004B223E" w:rsidRDefault="004B223E" w:rsidP="004B223E">
      <w:pPr>
        <w:pStyle w:val="1"/>
        <w:spacing w:line="360" w:lineRule="auto"/>
        <w:ind w:firstLine="0"/>
        <w:rPr>
          <w:b/>
          <w:bCs/>
          <w:i w:val="0"/>
          <w:color w:val="000000" w:themeColor="text1"/>
          <w:sz w:val="28"/>
          <w:szCs w:val="28"/>
        </w:rPr>
      </w:pPr>
      <w:bookmarkStart w:id="162" w:name="_Toc40381877"/>
    </w:p>
    <w:p w:rsidR="004B223E" w:rsidRPr="004B223E" w:rsidRDefault="004B223E" w:rsidP="004B223E">
      <w:pPr>
        <w:rPr>
          <w:lang w:eastAsia="ru-RU"/>
        </w:rPr>
      </w:pPr>
    </w:p>
    <w:p w:rsidR="00E7064F" w:rsidRPr="008643B7" w:rsidRDefault="00E7064F" w:rsidP="003B2CFE">
      <w:pPr>
        <w:pStyle w:val="1"/>
        <w:spacing w:line="360" w:lineRule="auto"/>
        <w:ind w:firstLine="709"/>
        <w:jc w:val="center"/>
        <w:rPr>
          <w:b/>
          <w:bCs/>
          <w:i w:val="0"/>
          <w:color w:val="000000" w:themeColor="text1"/>
          <w:sz w:val="28"/>
          <w:szCs w:val="28"/>
        </w:rPr>
      </w:pPr>
      <w:r w:rsidRPr="008643B7">
        <w:rPr>
          <w:b/>
          <w:bCs/>
          <w:i w:val="0"/>
          <w:color w:val="000000" w:themeColor="text1"/>
          <w:sz w:val="28"/>
          <w:szCs w:val="28"/>
        </w:rPr>
        <w:lastRenderedPageBreak/>
        <w:t>СПИСОК ИСПОЛЬЗОВАННЫХ ИСТОЧНИКОВ</w:t>
      </w:r>
      <w:bookmarkEnd w:id="162"/>
    </w:p>
    <w:p w:rsidR="00E7064F" w:rsidRPr="003B2CFE" w:rsidRDefault="00E7064F" w:rsidP="0019414F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132F3" w:rsidRDefault="005132F3" w:rsidP="003B2CFE">
      <w:pPr>
        <w:numPr>
          <w:ilvl w:val="0"/>
          <w:numId w:val="28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2CFE">
        <w:rPr>
          <w:rFonts w:ascii="Times New Roman" w:hAnsi="Times New Roman" w:cs="Times New Roman"/>
          <w:sz w:val="28"/>
          <w:szCs w:val="28"/>
        </w:rPr>
        <w:t>Абрамов, В. С.  Стратегический менеджмент в 2 ч. Часть 1. Су</w:t>
      </w:r>
      <w:r w:rsidRPr="003B2CFE">
        <w:rPr>
          <w:rFonts w:ascii="Times New Roman" w:hAnsi="Times New Roman" w:cs="Times New Roman"/>
          <w:sz w:val="28"/>
          <w:szCs w:val="28"/>
        </w:rPr>
        <w:t>щ</w:t>
      </w:r>
      <w:r w:rsidRPr="003B2CFE">
        <w:rPr>
          <w:rFonts w:ascii="Times New Roman" w:hAnsi="Times New Roman" w:cs="Times New Roman"/>
          <w:sz w:val="28"/>
          <w:szCs w:val="28"/>
        </w:rPr>
        <w:t>ность и содержание : учебник и практикум для вузов / В. С. Абрамов, С. В. Абрамов ;</w:t>
      </w:r>
      <w:r>
        <w:rPr>
          <w:rFonts w:ascii="Times New Roman" w:hAnsi="Times New Roman" w:cs="Times New Roman"/>
          <w:sz w:val="28"/>
          <w:szCs w:val="28"/>
        </w:rPr>
        <w:t xml:space="preserve"> под редакцией В. С. Абрамова. –</w:t>
      </w:r>
      <w:r w:rsidRPr="003B2CFE">
        <w:rPr>
          <w:rFonts w:ascii="Times New Roman" w:hAnsi="Times New Roman" w:cs="Times New Roman"/>
          <w:sz w:val="28"/>
          <w:szCs w:val="28"/>
        </w:rPr>
        <w:t xml:space="preserve"> Москва : Издательство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Юрайт</w:t>
      </w:r>
      <w:proofErr w:type="spellEnd"/>
      <w:r>
        <w:rPr>
          <w:rFonts w:ascii="Times New Roman" w:hAnsi="Times New Roman" w:cs="Times New Roman"/>
          <w:sz w:val="28"/>
          <w:szCs w:val="28"/>
        </w:rPr>
        <w:t>, 2020. –</w:t>
      </w:r>
      <w:r w:rsidRPr="003B2CFE">
        <w:rPr>
          <w:rFonts w:ascii="Times New Roman" w:hAnsi="Times New Roman" w:cs="Times New Roman"/>
          <w:sz w:val="28"/>
          <w:szCs w:val="28"/>
        </w:rPr>
        <w:t xml:space="preserve"> 270 с. </w:t>
      </w:r>
    </w:p>
    <w:p w:rsidR="00E7064F" w:rsidRPr="005132F3" w:rsidRDefault="00E7064F" w:rsidP="005132F3">
      <w:pPr>
        <w:numPr>
          <w:ilvl w:val="0"/>
          <w:numId w:val="28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B2CFE">
        <w:rPr>
          <w:rFonts w:ascii="Times New Roman" w:hAnsi="Times New Roman" w:cs="Times New Roman"/>
          <w:sz w:val="28"/>
          <w:szCs w:val="28"/>
        </w:rPr>
        <w:t>Акулич</w:t>
      </w:r>
      <w:proofErr w:type="spellEnd"/>
      <w:r w:rsidRPr="003B2CFE">
        <w:rPr>
          <w:rFonts w:ascii="Times New Roman" w:hAnsi="Times New Roman" w:cs="Times New Roman"/>
          <w:sz w:val="28"/>
          <w:szCs w:val="28"/>
        </w:rPr>
        <w:t xml:space="preserve">, М.В. Интернет-маркетинг: Учебник для бакалавров / М.В. </w:t>
      </w:r>
      <w:proofErr w:type="spellStart"/>
      <w:r w:rsidRPr="003B2CFE">
        <w:rPr>
          <w:rFonts w:ascii="Times New Roman" w:hAnsi="Times New Roman" w:cs="Times New Roman"/>
          <w:sz w:val="28"/>
          <w:szCs w:val="28"/>
        </w:rPr>
        <w:t>Аку</w:t>
      </w:r>
      <w:r w:rsidR="00E3490D">
        <w:rPr>
          <w:rFonts w:ascii="Times New Roman" w:hAnsi="Times New Roman" w:cs="Times New Roman"/>
          <w:sz w:val="28"/>
          <w:szCs w:val="28"/>
        </w:rPr>
        <w:t>лич</w:t>
      </w:r>
      <w:proofErr w:type="spellEnd"/>
      <w:r w:rsidR="00E3490D">
        <w:rPr>
          <w:rFonts w:ascii="Times New Roman" w:hAnsi="Times New Roman" w:cs="Times New Roman"/>
          <w:sz w:val="28"/>
          <w:szCs w:val="28"/>
        </w:rPr>
        <w:t>. –</w:t>
      </w:r>
      <w:r w:rsidRPr="003B2CFE">
        <w:rPr>
          <w:rFonts w:ascii="Times New Roman" w:hAnsi="Times New Roman" w:cs="Times New Roman"/>
          <w:sz w:val="28"/>
          <w:szCs w:val="28"/>
        </w:rPr>
        <w:t xml:space="preserve"> М.: Дашков и К, 2016. - 352 c. </w:t>
      </w:r>
    </w:p>
    <w:p w:rsidR="005132F3" w:rsidRPr="003B2CFE" w:rsidRDefault="005132F3" w:rsidP="005132F3">
      <w:pPr>
        <w:numPr>
          <w:ilvl w:val="0"/>
          <w:numId w:val="28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2CFE">
        <w:rPr>
          <w:rFonts w:ascii="Times New Roman" w:hAnsi="Times New Roman" w:cs="Times New Roman"/>
          <w:sz w:val="28"/>
          <w:szCs w:val="28"/>
        </w:rPr>
        <w:t>Белугин Ю.Н., Белугин Н.В. Маркетинговая деятельность, пробл</w:t>
      </w:r>
      <w:r w:rsidRPr="003B2CFE">
        <w:rPr>
          <w:rFonts w:ascii="Times New Roman" w:hAnsi="Times New Roman" w:cs="Times New Roman"/>
          <w:sz w:val="28"/>
          <w:szCs w:val="28"/>
        </w:rPr>
        <w:t>е</w:t>
      </w:r>
      <w:r w:rsidRPr="003B2CFE">
        <w:rPr>
          <w:rFonts w:ascii="Times New Roman" w:hAnsi="Times New Roman" w:cs="Times New Roman"/>
          <w:sz w:val="28"/>
          <w:szCs w:val="28"/>
        </w:rPr>
        <w:t>мы и пути ее совершенствования // Вестник АПК Ставрополья. 2016. № 1 (17). С. 371-375.</w:t>
      </w:r>
    </w:p>
    <w:p w:rsidR="005132F3" w:rsidRPr="003B2CFE" w:rsidRDefault="005132F3" w:rsidP="005132F3">
      <w:pPr>
        <w:numPr>
          <w:ilvl w:val="0"/>
          <w:numId w:val="28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B2CFE">
        <w:rPr>
          <w:rFonts w:ascii="Times New Roman" w:hAnsi="Times New Roman" w:cs="Times New Roman"/>
          <w:sz w:val="28"/>
          <w:szCs w:val="28"/>
        </w:rPr>
        <w:t>Божук</w:t>
      </w:r>
      <w:proofErr w:type="spellEnd"/>
      <w:r w:rsidRPr="003B2CFE">
        <w:rPr>
          <w:rFonts w:ascii="Times New Roman" w:hAnsi="Times New Roman" w:cs="Times New Roman"/>
          <w:sz w:val="28"/>
          <w:szCs w:val="28"/>
        </w:rPr>
        <w:t>, С. Г.  Маркетинговые исследования : уч</w:t>
      </w:r>
      <w:r>
        <w:rPr>
          <w:rFonts w:ascii="Times New Roman" w:hAnsi="Times New Roman" w:cs="Times New Roman"/>
          <w:sz w:val="28"/>
          <w:szCs w:val="28"/>
        </w:rPr>
        <w:t xml:space="preserve">ебник для вузов / С. Г.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Божук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– 2-е изд., </w:t>
      </w:r>
      <w:proofErr w:type="spellStart"/>
      <w:r>
        <w:rPr>
          <w:rFonts w:ascii="Times New Roman" w:hAnsi="Times New Roman" w:cs="Times New Roman"/>
          <w:sz w:val="28"/>
          <w:szCs w:val="28"/>
        </w:rPr>
        <w:t>испр</w:t>
      </w:r>
      <w:proofErr w:type="spellEnd"/>
      <w:r>
        <w:rPr>
          <w:rFonts w:ascii="Times New Roman" w:hAnsi="Times New Roman" w:cs="Times New Roman"/>
          <w:sz w:val="28"/>
          <w:szCs w:val="28"/>
        </w:rPr>
        <w:t>. и доп. –</w:t>
      </w:r>
      <w:r w:rsidRPr="003B2CFE">
        <w:rPr>
          <w:rFonts w:ascii="Times New Roman" w:hAnsi="Times New Roman" w:cs="Times New Roman"/>
          <w:sz w:val="28"/>
          <w:szCs w:val="28"/>
        </w:rPr>
        <w:t xml:space="preserve"> Моск</w:t>
      </w:r>
      <w:r>
        <w:rPr>
          <w:rFonts w:ascii="Times New Roman" w:hAnsi="Times New Roman" w:cs="Times New Roman"/>
          <w:sz w:val="28"/>
          <w:szCs w:val="28"/>
        </w:rPr>
        <w:t xml:space="preserve">ва : Издательство </w:t>
      </w:r>
      <w:proofErr w:type="spellStart"/>
      <w:r>
        <w:rPr>
          <w:rFonts w:ascii="Times New Roman" w:hAnsi="Times New Roman" w:cs="Times New Roman"/>
          <w:sz w:val="28"/>
          <w:szCs w:val="28"/>
        </w:rPr>
        <w:t>Юрайт</w:t>
      </w:r>
      <w:proofErr w:type="spellEnd"/>
      <w:r>
        <w:rPr>
          <w:rFonts w:ascii="Times New Roman" w:hAnsi="Times New Roman" w:cs="Times New Roman"/>
          <w:sz w:val="28"/>
          <w:szCs w:val="28"/>
        </w:rPr>
        <w:t>, 2020. –</w:t>
      </w:r>
      <w:r w:rsidRPr="003B2CFE">
        <w:rPr>
          <w:rFonts w:ascii="Times New Roman" w:hAnsi="Times New Roman" w:cs="Times New Roman"/>
          <w:sz w:val="28"/>
          <w:szCs w:val="28"/>
        </w:rPr>
        <w:t xml:space="preserve"> 304 с. </w:t>
      </w:r>
    </w:p>
    <w:p w:rsidR="005132F3" w:rsidRPr="003B2CFE" w:rsidRDefault="005132F3" w:rsidP="005132F3">
      <w:pPr>
        <w:numPr>
          <w:ilvl w:val="0"/>
          <w:numId w:val="28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2CFE">
        <w:rPr>
          <w:rFonts w:ascii="Times New Roman" w:hAnsi="Times New Roman" w:cs="Times New Roman"/>
          <w:sz w:val="28"/>
          <w:szCs w:val="28"/>
        </w:rPr>
        <w:t>Бондаренко Т.Н., Скоробогатова А.А. РОЛЬ МАРКЕТИНГОВЫХ СТРАТЕГИЙ В ОРГАНИЗАЦИИ РАБОТЫ КОММЕРЧЕСКОГО БАНКА С КЛИЕНТАМИ // Международный журнал прикладных и фундаментальных исследований. – 2015. – № 3-3. – С. 419-423.</w:t>
      </w:r>
    </w:p>
    <w:p w:rsidR="00E7064F" w:rsidRPr="003B2CFE" w:rsidRDefault="00E7064F" w:rsidP="003B2CFE">
      <w:pPr>
        <w:numPr>
          <w:ilvl w:val="0"/>
          <w:numId w:val="28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2CFE">
        <w:rPr>
          <w:rFonts w:ascii="Times New Roman" w:hAnsi="Times New Roman" w:cs="Times New Roman"/>
          <w:sz w:val="28"/>
          <w:szCs w:val="28"/>
        </w:rPr>
        <w:t>Брянская О. Л. Особенности маркетинга производственного пре</w:t>
      </w:r>
      <w:r w:rsidRPr="003B2CFE">
        <w:rPr>
          <w:rFonts w:ascii="Times New Roman" w:hAnsi="Times New Roman" w:cs="Times New Roman"/>
          <w:sz w:val="28"/>
          <w:szCs w:val="28"/>
        </w:rPr>
        <w:t>д</w:t>
      </w:r>
      <w:r w:rsidRPr="003B2CFE">
        <w:rPr>
          <w:rFonts w:ascii="Times New Roman" w:hAnsi="Times New Roman" w:cs="Times New Roman"/>
          <w:sz w:val="28"/>
          <w:szCs w:val="28"/>
        </w:rPr>
        <w:t>приятия // Наука без границ. 2018. № 1 (18). С. 15-20.</w:t>
      </w:r>
    </w:p>
    <w:p w:rsidR="00E7064F" w:rsidRPr="003B2CFE" w:rsidRDefault="00E7064F" w:rsidP="003B2CFE">
      <w:pPr>
        <w:numPr>
          <w:ilvl w:val="0"/>
          <w:numId w:val="28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2CFE">
        <w:rPr>
          <w:rFonts w:ascii="Times New Roman" w:hAnsi="Times New Roman" w:cs="Times New Roman"/>
          <w:sz w:val="28"/>
          <w:szCs w:val="28"/>
        </w:rPr>
        <w:t>Брянская О. Л. К вопросу о современных концепциях маркетинга // Наука без границ. 2017. № 10 (15). С. 5-11.</w:t>
      </w:r>
    </w:p>
    <w:p w:rsidR="00E7064F" w:rsidRPr="003B2CFE" w:rsidRDefault="00E7064F" w:rsidP="003B2CFE">
      <w:pPr>
        <w:numPr>
          <w:ilvl w:val="0"/>
          <w:numId w:val="28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2CFE">
        <w:rPr>
          <w:rFonts w:ascii="Times New Roman" w:hAnsi="Times New Roman" w:cs="Times New Roman"/>
          <w:sz w:val="28"/>
          <w:szCs w:val="28"/>
        </w:rPr>
        <w:t xml:space="preserve">Валиев Э., </w:t>
      </w:r>
      <w:proofErr w:type="spellStart"/>
      <w:r w:rsidRPr="003B2CFE">
        <w:rPr>
          <w:rFonts w:ascii="Times New Roman" w:hAnsi="Times New Roman" w:cs="Times New Roman"/>
          <w:sz w:val="28"/>
          <w:szCs w:val="28"/>
        </w:rPr>
        <w:t>Вейсов</w:t>
      </w:r>
      <w:proofErr w:type="spellEnd"/>
      <w:r w:rsidRPr="003B2CFE">
        <w:rPr>
          <w:rFonts w:ascii="Times New Roman" w:hAnsi="Times New Roman" w:cs="Times New Roman"/>
          <w:sz w:val="28"/>
          <w:szCs w:val="28"/>
        </w:rPr>
        <w:t xml:space="preserve"> Э. Банковский маркетинг: особенности, новые тенденции и перспективы. Экономика и управление. 2019;(7):83-88. </w:t>
      </w:r>
      <w:hyperlink r:id="rId14" w:history="1">
        <w:r w:rsidRPr="003B2CFE">
          <w:rPr>
            <w:rFonts w:ascii="Times New Roman" w:hAnsi="Times New Roman" w:cs="Times New Roman"/>
            <w:sz w:val="28"/>
            <w:szCs w:val="28"/>
          </w:rPr>
          <w:t>https://doi.org/10.35854/1998-1627-2019-7-83-88</w:t>
        </w:r>
      </w:hyperlink>
    </w:p>
    <w:p w:rsidR="00E7064F" w:rsidRPr="003B2CFE" w:rsidRDefault="00E7064F" w:rsidP="003B2CFE">
      <w:pPr>
        <w:numPr>
          <w:ilvl w:val="0"/>
          <w:numId w:val="28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B2CFE">
        <w:rPr>
          <w:rFonts w:ascii="Times New Roman" w:hAnsi="Times New Roman" w:cs="Times New Roman"/>
          <w:sz w:val="28"/>
          <w:szCs w:val="28"/>
        </w:rPr>
        <w:t>Волжина</w:t>
      </w:r>
      <w:proofErr w:type="spellEnd"/>
      <w:r w:rsidRPr="003B2CFE">
        <w:rPr>
          <w:rFonts w:ascii="Times New Roman" w:hAnsi="Times New Roman" w:cs="Times New Roman"/>
          <w:sz w:val="28"/>
          <w:szCs w:val="28"/>
        </w:rPr>
        <w:t xml:space="preserve">, Д. В. Инновации и тренды в мировом маркетинге / Д. В. </w:t>
      </w:r>
      <w:proofErr w:type="spellStart"/>
      <w:r w:rsidRPr="003B2CFE">
        <w:rPr>
          <w:rFonts w:ascii="Times New Roman" w:hAnsi="Times New Roman" w:cs="Times New Roman"/>
          <w:sz w:val="28"/>
          <w:szCs w:val="28"/>
        </w:rPr>
        <w:t>Волжина</w:t>
      </w:r>
      <w:proofErr w:type="spellEnd"/>
      <w:r w:rsidRPr="003B2CFE">
        <w:rPr>
          <w:rFonts w:ascii="Times New Roman" w:hAnsi="Times New Roman" w:cs="Times New Roman"/>
          <w:sz w:val="28"/>
          <w:szCs w:val="28"/>
        </w:rPr>
        <w:t>, Д.</w:t>
      </w:r>
      <w:r w:rsidR="00E3490D">
        <w:rPr>
          <w:rFonts w:ascii="Times New Roman" w:hAnsi="Times New Roman" w:cs="Times New Roman"/>
          <w:sz w:val="28"/>
          <w:szCs w:val="28"/>
        </w:rPr>
        <w:t xml:space="preserve"> О. Домнич. // Молодой ученый. – 2018. – № 49 (235). –</w:t>
      </w:r>
      <w:r w:rsidRPr="003B2CFE">
        <w:rPr>
          <w:rFonts w:ascii="Times New Roman" w:hAnsi="Times New Roman" w:cs="Times New Roman"/>
          <w:sz w:val="28"/>
          <w:szCs w:val="28"/>
        </w:rPr>
        <w:t xml:space="preserve"> С. 343-345. </w:t>
      </w:r>
    </w:p>
    <w:p w:rsidR="005132F3" w:rsidRPr="003B2CFE" w:rsidRDefault="005132F3" w:rsidP="005132F3">
      <w:pPr>
        <w:numPr>
          <w:ilvl w:val="0"/>
          <w:numId w:val="28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2CFE">
        <w:rPr>
          <w:rFonts w:ascii="Times New Roman" w:hAnsi="Times New Roman" w:cs="Times New Roman"/>
          <w:sz w:val="28"/>
          <w:szCs w:val="28"/>
        </w:rPr>
        <w:lastRenderedPageBreak/>
        <w:t>Германова О.Е., Абдуллаев Р.А. Поведение потребителя в коорд</w:t>
      </w:r>
      <w:r w:rsidRPr="003B2CFE">
        <w:rPr>
          <w:rFonts w:ascii="Times New Roman" w:hAnsi="Times New Roman" w:cs="Times New Roman"/>
          <w:sz w:val="28"/>
          <w:szCs w:val="28"/>
        </w:rPr>
        <w:t>и</w:t>
      </w:r>
      <w:r w:rsidRPr="003B2CFE">
        <w:rPr>
          <w:rFonts w:ascii="Times New Roman" w:hAnsi="Times New Roman" w:cs="Times New Roman"/>
          <w:sz w:val="28"/>
          <w:szCs w:val="28"/>
        </w:rPr>
        <w:t xml:space="preserve">натах «потребление - доход» и «цена - потребительский излишек» // </w:t>
      </w:r>
      <w:proofErr w:type="spellStart"/>
      <w:r w:rsidRPr="003B2CFE">
        <w:rPr>
          <w:rFonts w:ascii="Times New Roman" w:hAnsi="Times New Roman" w:cs="Times New Roman"/>
          <w:sz w:val="28"/>
          <w:szCs w:val="28"/>
        </w:rPr>
        <w:t>Terra</w:t>
      </w:r>
      <w:proofErr w:type="spellEnd"/>
      <w:r w:rsidRPr="003B2C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2CFE">
        <w:rPr>
          <w:rFonts w:ascii="Times New Roman" w:hAnsi="Times New Roman" w:cs="Times New Roman"/>
          <w:sz w:val="28"/>
          <w:szCs w:val="28"/>
        </w:rPr>
        <w:t>Economicus</w:t>
      </w:r>
      <w:proofErr w:type="spellEnd"/>
      <w:r w:rsidRPr="003B2CFE">
        <w:rPr>
          <w:rFonts w:ascii="Times New Roman" w:hAnsi="Times New Roman" w:cs="Times New Roman"/>
          <w:sz w:val="28"/>
          <w:szCs w:val="28"/>
        </w:rPr>
        <w:t>. 2016. Т. 4. № 3. С. 99-111.</w:t>
      </w:r>
    </w:p>
    <w:p w:rsidR="00E7064F" w:rsidRPr="003B2CFE" w:rsidRDefault="00E7064F" w:rsidP="003B2CFE">
      <w:pPr>
        <w:numPr>
          <w:ilvl w:val="0"/>
          <w:numId w:val="28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2CFE">
        <w:rPr>
          <w:rFonts w:ascii="Times New Roman" w:hAnsi="Times New Roman" w:cs="Times New Roman"/>
          <w:sz w:val="28"/>
          <w:szCs w:val="28"/>
        </w:rPr>
        <w:t>Григорьев, М. Н.  Маркетинг : учебни</w:t>
      </w:r>
      <w:r w:rsidR="00E3490D">
        <w:rPr>
          <w:rFonts w:ascii="Times New Roman" w:hAnsi="Times New Roman" w:cs="Times New Roman"/>
          <w:sz w:val="28"/>
          <w:szCs w:val="28"/>
        </w:rPr>
        <w:t xml:space="preserve">к для вузов / М. Н. Григорьев. – 5-е изд., </w:t>
      </w:r>
      <w:proofErr w:type="spellStart"/>
      <w:r w:rsidR="00E3490D">
        <w:rPr>
          <w:rFonts w:ascii="Times New Roman" w:hAnsi="Times New Roman" w:cs="Times New Roman"/>
          <w:sz w:val="28"/>
          <w:szCs w:val="28"/>
        </w:rPr>
        <w:t>перераб</w:t>
      </w:r>
      <w:proofErr w:type="spellEnd"/>
      <w:r w:rsidR="00E3490D">
        <w:rPr>
          <w:rFonts w:ascii="Times New Roman" w:hAnsi="Times New Roman" w:cs="Times New Roman"/>
          <w:sz w:val="28"/>
          <w:szCs w:val="28"/>
        </w:rPr>
        <w:t>. и доп. –</w:t>
      </w:r>
      <w:r w:rsidRPr="003B2CFE">
        <w:rPr>
          <w:rFonts w:ascii="Times New Roman" w:hAnsi="Times New Roman" w:cs="Times New Roman"/>
          <w:sz w:val="28"/>
          <w:szCs w:val="28"/>
        </w:rPr>
        <w:t xml:space="preserve"> Моск</w:t>
      </w:r>
      <w:r w:rsidR="00E3490D">
        <w:rPr>
          <w:rFonts w:ascii="Times New Roman" w:hAnsi="Times New Roman" w:cs="Times New Roman"/>
          <w:sz w:val="28"/>
          <w:szCs w:val="28"/>
        </w:rPr>
        <w:t xml:space="preserve">ва : Издательство </w:t>
      </w:r>
      <w:proofErr w:type="spellStart"/>
      <w:r w:rsidR="00E3490D">
        <w:rPr>
          <w:rFonts w:ascii="Times New Roman" w:hAnsi="Times New Roman" w:cs="Times New Roman"/>
          <w:sz w:val="28"/>
          <w:szCs w:val="28"/>
        </w:rPr>
        <w:t>Юрайт</w:t>
      </w:r>
      <w:proofErr w:type="spellEnd"/>
      <w:r w:rsidR="00E3490D">
        <w:rPr>
          <w:rFonts w:ascii="Times New Roman" w:hAnsi="Times New Roman" w:cs="Times New Roman"/>
          <w:sz w:val="28"/>
          <w:szCs w:val="28"/>
        </w:rPr>
        <w:t>, 2020. –</w:t>
      </w:r>
      <w:r w:rsidRPr="003B2CFE">
        <w:rPr>
          <w:rFonts w:ascii="Times New Roman" w:hAnsi="Times New Roman" w:cs="Times New Roman"/>
          <w:sz w:val="28"/>
          <w:szCs w:val="28"/>
        </w:rPr>
        <w:t xml:space="preserve"> 559 с. </w:t>
      </w:r>
    </w:p>
    <w:p w:rsidR="00E7064F" w:rsidRPr="003B2CFE" w:rsidRDefault="00E7064F" w:rsidP="003B2CFE">
      <w:pPr>
        <w:numPr>
          <w:ilvl w:val="0"/>
          <w:numId w:val="28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2CFE">
        <w:rPr>
          <w:rFonts w:ascii="Times New Roman" w:hAnsi="Times New Roman" w:cs="Times New Roman"/>
          <w:sz w:val="28"/>
          <w:szCs w:val="28"/>
        </w:rPr>
        <w:t>Голубков, Е. П.  Стратегический менеджмент : учебник и практ</w:t>
      </w:r>
      <w:r w:rsidRPr="003B2CFE">
        <w:rPr>
          <w:rFonts w:ascii="Times New Roman" w:hAnsi="Times New Roman" w:cs="Times New Roman"/>
          <w:sz w:val="28"/>
          <w:szCs w:val="28"/>
        </w:rPr>
        <w:t>и</w:t>
      </w:r>
      <w:r w:rsidRPr="003B2CFE">
        <w:rPr>
          <w:rFonts w:ascii="Times New Roman" w:hAnsi="Times New Roman" w:cs="Times New Roman"/>
          <w:sz w:val="28"/>
          <w:szCs w:val="28"/>
        </w:rPr>
        <w:t>к</w:t>
      </w:r>
      <w:r w:rsidR="00E3490D">
        <w:rPr>
          <w:rFonts w:ascii="Times New Roman" w:hAnsi="Times New Roman" w:cs="Times New Roman"/>
          <w:sz w:val="28"/>
          <w:szCs w:val="28"/>
        </w:rPr>
        <w:t>ум для вузов / Е. П. Голубков. –</w:t>
      </w:r>
      <w:r w:rsidRPr="003B2CFE">
        <w:rPr>
          <w:rFonts w:ascii="Times New Roman" w:hAnsi="Times New Roman" w:cs="Times New Roman"/>
          <w:sz w:val="28"/>
          <w:szCs w:val="28"/>
        </w:rPr>
        <w:t xml:space="preserve"> Моск</w:t>
      </w:r>
      <w:r w:rsidR="00E3490D">
        <w:rPr>
          <w:rFonts w:ascii="Times New Roman" w:hAnsi="Times New Roman" w:cs="Times New Roman"/>
          <w:sz w:val="28"/>
          <w:szCs w:val="28"/>
        </w:rPr>
        <w:t xml:space="preserve">ва : Издательство </w:t>
      </w:r>
      <w:proofErr w:type="spellStart"/>
      <w:r w:rsidR="00E3490D">
        <w:rPr>
          <w:rFonts w:ascii="Times New Roman" w:hAnsi="Times New Roman" w:cs="Times New Roman"/>
          <w:sz w:val="28"/>
          <w:szCs w:val="28"/>
        </w:rPr>
        <w:t>Юрайт</w:t>
      </w:r>
      <w:proofErr w:type="spellEnd"/>
      <w:r w:rsidR="00E3490D">
        <w:rPr>
          <w:rFonts w:ascii="Times New Roman" w:hAnsi="Times New Roman" w:cs="Times New Roman"/>
          <w:sz w:val="28"/>
          <w:szCs w:val="28"/>
        </w:rPr>
        <w:t>, 2020. –</w:t>
      </w:r>
      <w:r w:rsidRPr="003B2CFE">
        <w:rPr>
          <w:rFonts w:ascii="Times New Roman" w:hAnsi="Times New Roman" w:cs="Times New Roman"/>
          <w:sz w:val="28"/>
          <w:szCs w:val="28"/>
        </w:rPr>
        <w:t xml:space="preserve"> 290 с. </w:t>
      </w:r>
    </w:p>
    <w:p w:rsidR="005132F3" w:rsidRPr="003B2CFE" w:rsidRDefault="005132F3" w:rsidP="005132F3">
      <w:pPr>
        <w:numPr>
          <w:ilvl w:val="0"/>
          <w:numId w:val="28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2CFE">
        <w:rPr>
          <w:rFonts w:ascii="Times New Roman" w:hAnsi="Times New Roman" w:cs="Times New Roman"/>
          <w:sz w:val="28"/>
          <w:szCs w:val="28"/>
        </w:rPr>
        <w:t>Данько, Т. П.  Управление маркетингом : учебник и практ</w:t>
      </w:r>
      <w:r>
        <w:rPr>
          <w:rFonts w:ascii="Times New Roman" w:hAnsi="Times New Roman" w:cs="Times New Roman"/>
          <w:sz w:val="28"/>
          <w:szCs w:val="28"/>
        </w:rPr>
        <w:t xml:space="preserve">икум для вузов / Т. П. Данько. – 4-е изд.,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перераб</w:t>
      </w:r>
      <w:proofErr w:type="spellEnd"/>
      <w:r>
        <w:rPr>
          <w:rFonts w:ascii="Times New Roman" w:hAnsi="Times New Roman" w:cs="Times New Roman"/>
          <w:sz w:val="28"/>
          <w:szCs w:val="28"/>
        </w:rPr>
        <w:t>. и доп. –</w:t>
      </w:r>
      <w:r w:rsidRPr="003B2CFE">
        <w:rPr>
          <w:rFonts w:ascii="Times New Roman" w:hAnsi="Times New Roman" w:cs="Times New Roman"/>
          <w:sz w:val="28"/>
          <w:szCs w:val="28"/>
        </w:rPr>
        <w:t xml:space="preserve"> Москва : Издательств</w:t>
      </w:r>
      <w:r>
        <w:rPr>
          <w:rFonts w:ascii="Times New Roman" w:hAnsi="Times New Roman" w:cs="Times New Roman"/>
          <w:sz w:val="28"/>
          <w:szCs w:val="28"/>
        </w:rPr>
        <w:t xml:space="preserve">о </w:t>
      </w:r>
      <w:proofErr w:type="spellStart"/>
      <w:r>
        <w:rPr>
          <w:rFonts w:ascii="Times New Roman" w:hAnsi="Times New Roman" w:cs="Times New Roman"/>
          <w:sz w:val="28"/>
          <w:szCs w:val="28"/>
        </w:rPr>
        <w:t>Юрайт</w:t>
      </w:r>
      <w:proofErr w:type="spellEnd"/>
      <w:r>
        <w:rPr>
          <w:rFonts w:ascii="Times New Roman" w:hAnsi="Times New Roman" w:cs="Times New Roman"/>
          <w:sz w:val="28"/>
          <w:szCs w:val="28"/>
        </w:rPr>
        <w:t>, 2020. –</w:t>
      </w:r>
      <w:r w:rsidRPr="003B2CFE">
        <w:rPr>
          <w:rFonts w:ascii="Times New Roman" w:hAnsi="Times New Roman" w:cs="Times New Roman"/>
          <w:sz w:val="28"/>
          <w:szCs w:val="28"/>
        </w:rPr>
        <w:t xml:space="preserve"> 521 с. </w:t>
      </w:r>
    </w:p>
    <w:p w:rsidR="005132F3" w:rsidRPr="003B2CFE" w:rsidRDefault="005132F3" w:rsidP="005132F3">
      <w:pPr>
        <w:numPr>
          <w:ilvl w:val="0"/>
          <w:numId w:val="28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2CFE">
        <w:rPr>
          <w:rFonts w:ascii="Times New Roman" w:hAnsi="Times New Roman" w:cs="Times New Roman"/>
          <w:sz w:val="28"/>
          <w:szCs w:val="28"/>
        </w:rPr>
        <w:t>Диденко, Н. И.  Международный маркетинг. Основы теории : уче</w:t>
      </w:r>
      <w:r w:rsidRPr="003B2CFE">
        <w:rPr>
          <w:rFonts w:ascii="Times New Roman" w:hAnsi="Times New Roman" w:cs="Times New Roman"/>
          <w:sz w:val="28"/>
          <w:szCs w:val="28"/>
        </w:rPr>
        <w:t>б</w:t>
      </w:r>
      <w:r w:rsidRPr="003B2CFE">
        <w:rPr>
          <w:rFonts w:ascii="Times New Roman" w:hAnsi="Times New Roman" w:cs="Times New Roman"/>
          <w:sz w:val="28"/>
          <w:szCs w:val="28"/>
        </w:rPr>
        <w:t xml:space="preserve">ник для вузов / Н. И. Диденко, Д. Ф. </w:t>
      </w:r>
      <w:proofErr w:type="spellStart"/>
      <w:r w:rsidRPr="003B2CFE">
        <w:rPr>
          <w:rFonts w:ascii="Times New Roman" w:hAnsi="Times New Roman" w:cs="Times New Roman"/>
          <w:sz w:val="28"/>
          <w:szCs w:val="28"/>
        </w:rPr>
        <w:t>Скрипнюк</w:t>
      </w:r>
      <w:proofErr w:type="spellEnd"/>
      <w:r w:rsidRPr="003B2CF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3B2CFE">
        <w:rPr>
          <w:rFonts w:ascii="Times New Roman" w:hAnsi="Times New Roman" w:cs="Times New Roman"/>
          <w:sz w:val="28"/>
          <w:szCs w:val="28"/>
        </w:rPr>
        <w:t xml:space="preserve"> Моск</w:t>
      </w:r>
      <w:r>
        <w:rPr>
          <w:rFonts w:ascii="Times New Roman" w:hAnsi="Times New Roman" w:cs="Times New Roman"/>
          <w:sz w:val="28"/>
          <w:szCs w:val="28"/>
        </w:rPr>
        <w:t xml:space="preserve">ва : Издательство </w:t>
      </w:r>
      <w:proofErr w:type="spellStart"/>
      <w:r>
        <w:rPr>
          <w:rFonts w:ascii="Times New Roman" w:hAnsi="Times New Roman" w:cs="Times New Roman"/>
          <w:sz w:val="28"/>
          <w:szCs w:val="28"/>
        </w:rPr>
        <w:t>Юрайт</w:t>
      </w:r>
      <w:proofErr w:type="spellEnd"/>
      <w:r>
        <w:rPr>
          <w:rFonts w:ascii="Times New Roman" w:hAnsi="Times New Roman" w:cs="Times New Roman"/>
          <w:sz w:val="28"/>
          <w:szCs w:val="28"/>
        </w:rPr>
        <w:t>, 2020. –</w:t>
      </w:r>
      <w:r w:rsidRPr="003B2CFE">
        <w:rPr>
          <w:rFonts w:ascii="Times New Roman" w:hAnsi="Times New Roman" w:cs="Times New Roman"/>
          <w:sz w:val="28"/>
          <w:szCs w:val="28"/>
        </w:rPr>
        <w:t xml:space="preserve"> 153 с.</w:t>
      </w:r>
    </w:p>
    <w:p w:rsidR="00E7064F" w:rsidRPr="003B2CFE" w:rsidRDefault="00E7064F" w:rsidP="003B2CFE">
      <w:pPr>
        <w:numPr>
          <w:ilvl w:val="0"/>
          <w:numId w:val="28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2CFE">
        <w:rPr>
          <w:rFonts w:ascii="Times New Roman" w:hAnsi="Times New Roman" w:cs="Times New Roman"/>
          <w:sz w:val="28"/>
          <w:szCs w:val="28"/>
        </w:rPr>
        <w:t>Долгова И.В. Возможности применения маркетинга впечатлений в продвижении территории: теоретический и практический аспекты // Экон</w:t>
      </w:r>
      <w:r w:rsidRPr="003B2CFE">
        <w:rPr>
          <w:rFonts w:ascii="Times New Roman" w:hAnsi="Times New Roman" w:cs="Times New Roman"/>
          <w:sz w:val="28"/>
          <w:szCs w:val="28"/>
        </w:rPr>
        <w:t>о</w:t>
      </w:r>
      <w:r w:rsidRPr="003B2CFE">
        <w:rPr>
          <w:rFonts w:ascii="Times New Roman" w:hAnsi="Times New Roman" w:cs="Times New Roman"/>
          <w:sz w:val="28"/>
          <w:szCs w:val="28"/>
        </w:rPr>
        <w:t>мика, предпринимательство и право. – 2018. – Том 8. – № 2. – С. 95-110.</w:t>
      </w:r>
    </w:p>
    <w:p w:rsidR="00E7064F" w:rsidRPr="003B2CFE" w:rsidRDefault="00E7064F" w:rsidP="003B2CFE">
      <w:pPr>
        <w:numPr>
          <w:ilvl w:val="0"/>
          <w:numId w:val="28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2CFE">
        <w:rPr>
          <w:rFonts w:ascii="Times New Roman" w:hAnsi="Times New Roman" w:cs="Times New Roman"/>
          <w:sz w:val="28"/>
          <w:szCs w:val="28"/>
        </w:rPr>
        <w:t>Зуб, А. Т.  Стратегический менеджмент : учебник и пр</w:t>
      </w:r>
      <w:r w:rsidR="00291292">
        <w:rPr>
          <w:rFonts w:ascii="Times New Roman" w:hAnsi="Times New Roman" w:cs="Times New Roman"/>
          <w:sz w:val="28"/>
          <w:szCs w:val="28"/>
        </w:rPr>
        <w:t xml:space="preserve">актикум для вузов / А. Т. Зуб. –  4-е изд., </w:t>
      </w:r>
      <w:proofErr w:type="spellStart"/>
      <w:r w:rsidR="00291292">
        <w:rPr>
          <w:rFonts w:ascii="Times New Roman" w:hAnsi="Times New Roman" w:cs="Times New Roman"/>
          <w:sz w:val="28"/>
          <w:szCs w:val="28"/>
        </w:rPr>
        <w:t>перераб</w:t>
      </w:r>
      <w:proofErr w:type="spellEnd"/>
      <w:r w:rsidR="00291292">
        <w:rPr>
          <w:rFonts w:ascii="Times New Roman" w:hAnsi="Times New Roman" w:cs="Times New Roman"/>
          <w:sz w:val="28"/>
          <w:szCs w:val="28"/>
        </w:rPr>
        <w:t>. и доп. –</w:t>
      </w:r>
      <w:r w:rsidRPr="003B2CFE">
        <w:rPr>
          <w:rFonts w:ascii="Times New Roman" w:hAnsi="Times New Roman" w:cs="Times New Roman"/>
          <w:sz w:val="28"/>
          <w:szCs w:val="28"/>
        </w:rPr>
        <w:t xml:space="preserve"> Моск</w:t>
      </w:r>
      <w:r w:rsidR="00291292">
        <w:rPr>
          <w:rFonts w:ascii="Times New Roman" w:hAnsi="Times New Roman" w:cs="Times New Roman"/>
          <w:sz w:val="28"/>
          <w:szCs w:val="28"/>
        </w:rPr>
        <w:t xml:space="preserve">ва : Издательство </w:t>
      </w:r>
      <w:proofErr w:type="spellStart"/>
      <w:r w:rsidR="00291292">
        <w:rPr>
          <w:rFonts w:ascii="Times New Roman" w:hAnsi="Times New Roman" w:cs="Times New Roman"/>
          <w:sz w:val="28"/>
          <w:szCs w:val="28"/>
        </w:rPr>
        <w:t>Юрайт</w:t>
      </w:r>
      <w:proofErr w:type="spellEnd"/>
      <w:r w:rsidR="00291292">
        <w:rPr>
          <w:rFonts w:ascii="Times New Roman" w:hAnsi="Times New Roman" w:cs="Times New Roman"/>
          <w:sz w:val="28"/>
          <w:szCs w:val="28"/>
        </w:rPr>
        <w:t>, 2020. –</w:t>
      </w:r>
      <w:r w:rsidRPr="003B2CFE">
        <w:rPr>
          <w:rFonts w:ascii="Times New Roman" w:hAnsi="Times New Roman" w:cs="Times New Roman"/>
          <w:sz w:val="28"/>
          <w:szCs w:val="28"/>
        </w:rPr>
        <w:t xml:space="preserve"> 375 с. </w:t>
      </w:r>
    </w:p>
    <w:p w:rsidR="005132F3" w:rsidRPr="003B2CFE" w:rsidRDefault="005132F3" w:rsidP="005132F3">
      <w:pPr>
        <w:numPr>
          <w:ilvl w:val="0"/>
          <w:numId w:val="28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2CFE">
        <w:rPr>
          <w:rFonts w:ascii="Times New Roman" w:hAnsi="Times New Roman" w:cs="Times New Roman"/>
          <w:sz w:val="28"/>
          <w:szCs w:val="28"/>
        </w:rPr>
        <w:t>Карасев, А. П.  Маркетинговые исследования : учебник и практикум для среднего профессиональног</w:t>
      </w:r>
      <w:r>
        <w:rPr>
          <w:rFonts w:ascii="Times New Roman" w:hAnsi="Times New Roman" w:cs="Times New Roman"/>
          <w:sz w:val="28"/>
          <w:szCs w:val="28"/>
        </w:rPr>
        <w:t>о образования / А. П. Карасев. –</w:t>
      </w:r>
      <w:r w:rsidRPr="003B2CFE">
        <w:rPr>
          <w:rFonts w:ascii="Times New Roman" w:hAnsi="Times New Roman" w:cs="Times New Roman"/>
          <w:sz w:val="28"/>
          <w:szCs w:val="28"/>
        </w:rPr>
        <w:t xml:space="preserve"> 2-е изд., </w:t>
      </w:r>
      <w:proofErr w:type="spellStart"/>
      <w:r w:rsidRPr="003B2CFE">
        <w:rPr>
          <w:rFonts w:ascii="Times New Roman" w:hAnsi="Times New Roman" w:cs="Times New Roman"/>
          <w:sz w:val="28"/>
          <w:szCs w:val="28"/>
        </w:rPr>
        <w:t>п</w:t>
      </w:r>
      <w:r w:rsidRPr="003B2CFE">
        <w:rPr>
          <w:rFonts w:ascii="Times New Roman" w:hAnsi="Times New Roman" w:cs="Times New Roman"/>
          <w:sz w:val="28"/>
          <w:szCs w:val="28"/>
        </w:rPr>
        <w:t>е</w:t>
      </w:r>
      <w:r w:rsidRPr="003B2CFE">
        <w:rPr>
          <w:rFonts w:ascii="Times New Roman" w:hAnsi="Times New Roman" w:cs="Times New Roman"/>
          <w:sz w:val="28"/>
          <w:szCs w:val="28"/>
        </w:rPr>
        <w:t>рераб</w:t>
      </w:r>
      <w:proofErr w:type="spellEnd"/>
      <w:r w:rsidRPr="003B2CFE">
        <w:rPr>
          <w:rFonts w:ascii="Times New Roman" w:hAnsi="Times New Roman" w:cs="Times New Roman"/>
          <w:sz w:val="28"/>
          <w:szCs w:val="28"/>
        </w:rPr>
        <w:t>. и доп. — Моск</w:t>
      </w:r>
      <w:r>
        <w:rPr>
          <w:rFonts w:ascii="Times New Roman" w:hAnsi="Times New Roman" w:cs="Times New Roman"/>
          <w:sz w:val="28"/>
          <w:szCs w:val="28"/>
        </w:rPr>
        <w:t xml:space="preserve">ва : Издательство </w:t>
      </w:r>
      <w:proofErr w:type="spellStart"/>
      <w:r>
        <w:rPr>
          <w:rFonts w:ascii="Times New Roman" w:hAnsi="Times New Roman" w:cs="Times New Roman"/>
          <w:sz w:val="28"/>
          <w:szCs w:val="28"/>
        </w:rPr>
        <w:t>Юрайт</w:t>
      </w:r>
      <w:proofErr w:type="spellEnd"/>
      <w:r>
        <w:rPr>
          <w:rFonts w:ascii="Times New Roman" w:hAnsi="Times New Roman" w:cs="Times New Roman"/>
          <w:sz w:val="28"/>
          <w:szCs w:val="28"/>
        </w:rPr>
        <w:t>, 2020. –</w:t>
      </w:r>
      <w:r w:rsidRPr="003B2CFE">
        <w:rPr>
          <w:rFonts w:ascii="Times New Roman" w:hAnsi="Times New Roman" w:cs="Times New Roman"/>
          <w:sz w:val="28"/>
          <w:szCs w:val="28"/>
        </w:rPr>
        <w:t xml:space="preserve"> 315 с.</w:t>
      </w:r>
    </w:p>
    <w:p w:rsidR="005132F3" w:rsidRPr="003B2CFE" w:rsidRDefault="005132F3" w:rsidP="005132F3">
      <w:pPr>
        <w:numPr>
          <w:ilvl w:val="0"/>
          <w:numId w:val="28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2CFE">
        <w:rPr>
          <w:rFonts w:ascii="Times New Roman" w:hAnsi="Times New Roman" w:cs="Times New Roman"/>
          <w:sz w:val="28"/>
          <w:szCs w:val="28"/>
        </w:rPr>
        <w:t>Карпова, С. В.  Маркетинг: теория и практика : учебное пособие для бака</w:t>
      </w:r>
      <w:r>
        <w:rPr>
          <w:rFonts w:ascii="Times New Roman" w:hAnsi="Times New Roman" w:cs="Times New Roman"/>
          <w:sz w:val="28"/>
          <w:szCs w:val="28"/>
        </w:rPr>
        <w:t xml:space="preserve">лавров / С. В. Карпова. – </w:t>
      </w:r>
      <w:r w:rsidRPr="003B2CFE">
        <w:rPr>
          <w:rFonts w:ascii="Times New Roman" w:hAnsi="Times New Roman" w:cs="Times New Roman"/>
          <w:sz w:val="28"/>
          <w:szCs w:val="28"/>
        </w:rPr>
        <w:t>Моск</w:t>
      </w:r>
      <w:r>
        <w:rPr>
          <w:rFonts w:ascii="Times New Roman" w:hAnsi="Times New Roman" w:cs="Times New Roman"/>
          <w:sz w:val="28"/>
          <w:szCs w:val="28"/>
        </w:rPr>
        <w:t xml:space="preserve">ва : Издательство </w:t>
      </w:r>
      <w:proofErr w:type="spellStart"/>
      <w:r>
        <w:rPr>
          <w:rFonts w:ascii="Times New Roman" w:hAnsi="Times New Roman" w:cs="Times New Roman"/>
          <w:sz w:val="28"/>
          <w:szCs w:val="28"/>
        </w:rPr>
        <w:t>Юрайт</w:t>
      </w:r>
      <w:proofErr w:type="spellEnd"/>
      <w:r>
        <w:rPr>
          <w:rFonts w:ascii="Times New Roman" w:hAnsi="Times New Roman" w:cs="Times New Roman"/>
          <w:sz w:val="28"/>
          <w:szCs w:val="28"/>
        </w:rPr>
        <w:t>, 2019. –</w:t>
      </w:r>
      <w:r w:rsidRPr="003B2CFE">
        <w:rPr>
          <w:rFonts w:ascii="Times New Roman" w:hAnsi="Times New Roman" w:cs="Times New Roman"/>
          <w:sz w:val="28"/>
          <w:szCs w:val="28"/>
        </w:rPr>
        <w:t xml:space="preserve"> 408 с. </w:t>
      </w:r>
    </w:p>
    <w:p w:rsidR="005132F3" w:rsidRDefault="005132F3" w:rsidP="005132F3">
      <w:pPr>
        <w:numPr>
          <w:ilvl w:val="0"/>
          <w:numId w:val="28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2CFE">
        <w:rPr>
          <w:rFonts w:ascii="Times New Roman" w:hAnsi="Times New Roman" w:cs="Times New Roman"/>
          <w:sz w:val="28"/>
          <w:szCs w:val="28"/>
        </w:rPr>
        <w:t>Кожевникова, Г. П.  Информационные системы и технологии в маркетинге : учебное пособие для вузов / Г. П. Кожевникова, Б. Е. Одинцов.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3B2CFE">
        <w:rPr>
          <w:rFonts w:ascii="Times New Roman" w:hAnsi="Times New Roman" w:cs="Times New Roman"/>
          <w:sz w:val="28"/>
          <w:szCs w:val="28"/>
        </w:rPr>
        <w:t xml:space="preserve"> Москва : Изда</w:t>
      </w:r>
      <w:r>
        <w:rPr>
          <w:rFonts w:ascii="Times New Roman" w:hAnsi="Times New Roman" w:cs="Times New Roman"/>
          <w:sz w:val="28"/>
          <w:szCs w:val="28"/>
        </w:rPr>
        <w:t xml:space="preserve">тельство </w:t>
      </w:r>
      <w:proofErr w:type="spellStart"/>
      <w:r>
        <w:rPr>
          <w:rFonts w:ascii="Times New Roman" w:hAnsi="Times New Roman" w:cs="Times New Roman"/>
          <w:sz w:val="28"/>
          <w:szCs w:val="28"/>
        </w:rPr>
        <w:t>Юрайт</w:t>
      </w:r>
      <w:proofErr w:type="spellEnd"/>
      <w:r>
        <w:rPr>
          <w:rFonts w:ascii="Times New Roman" w:hAnsi="Times New Roman" w:cs="Times New Roman"/>
          <w:sz w:val="28"/>
          <w:szCs w:val="28"/>
        </w:rPr>
        <w:t>, 2020. –</w:t>
      </w:r>
      <w:r w:rsidRPr="003B2CFE">
        <w:rPr>
          <w:rFonts w:ascii="Times New Roman" w:hAnsi="Times New Roman" w:cs="Times New Roman"/>
          <w:sz w:val="28"/>
          <w:szCs w:val="28"/>
        </w:rPr>
        <w:t xml:space="preserve"> 444 с. </w:t>
      </w:r>
    </w:p>
    <w:p w:rsidR="00E50FA7" w:rsidRDefault="00E50FA7" w:rsidP="005132F3">
      <w:pPr>
        <w:numPr>
          <w:ilvl w:val="0"/>
          <w:numId w:val="28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0FA7">
        <w:rPr>
          <w:rFonts w:ascii="Times New Roman" w:hAnsi="Times New Roman" w:cs="Times New Roman"/>
          <w:sz w:val="28"/>
          <w:szCs w:val="28"/>
        </w:rPr>
        <w:lastRenderedPageBreak/>
        <w:t xml:space="preserve">Козлова О.А. Основы маркетинга: Учебное пособие для бакалавров вузов, обучающихся по направлению 38.03.06 «Торговое дело».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Нижеварт</w:t>
      </w:r>
      <w:proofErr w:type="spellEnd"/>
      <w:r>
        <w:rPr>
          <w:rFonts w:ascii="Times New Roman" w:hAnsi="Times New Roman" w:cs="Times New Roman"/>
          <w:sz w:val="28"/>
          <w:szCs w:val="28"/>
        </w:rPr>
        <w:t>. гос. ун-та, 2016. – 122 с.</w:t>
      </w:r>
    </w:p>
    <w:p w:rsidR="005132F3" w:rsidRPr="00E50FA7" w:rsidRDefault="005132F3" w:rsidP="005132F3">
      <w:pPr>
        <w:numPr>
          <w:ilvl w:val="0"/>
          <w:numId w:val="28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0FA7">
        <w:rPr>
          <w:rFonts w:ascii="Times New Roman" w:hAnsi="Times New Roman" w:cs="Times New Roman"/>
          <w:sz w:val="28"/>
          <w:szCs w:val="28"/>
        </w:rPr>
        <w:t xml:space="preserve">Корнеева, И. В.  Маркетинг : учебник и практикум для вузов / И. В. Корнеева, В. Е. </w:t>
      </w:r>
      <w:proofErr w:type="spellStart"/>
      <w:r w:rsidRPr="00E50FA7">
        <w:rPr>
          <w:rFonts w:ascii="Times New Roman" w:hAnsi="Times New Roman" w:cs="Times New Roman"/>
          <w:sz w:val="28"/>
          <w:szCs w:val="28"/>
        </w:rPr>
        <w:t>Хруцкий</w:t>
      </w:r>
      <w:proofErr w:type="spellEnd"/>
      <w:r w:rsidRPr="00E50FA7">
        <w:rPr>
          <w:rFonts w:ascii="Times New Roman" w:hAnsi="Times New Roman" w:cs="Times New Roman"/>
          <w:sz w:val="28"/>
          <w:szCs w:val="28"/>
        </w:rPr>
        <w:t xml:space="preserve">. – Москва : Издательство </w:t>
      </w:r>
      <w:proofErr w:type="spellStart"/>
      <w:r w:rsidRPr="00E50FA7">
        <w:rPr>
          <w:rFonts w:ascii="Times New Roman" w:hAnsi="Times New Roman" w:cs="Times New Roman"/>
          <w:sz w:val="28"/>
          <w:szCs w:val="28"/>
        </w:rPr>
        <w:t>Юрайт</w:t>
      </w:r>
      <w:proofErr w:type="spellEnd"/>
      <w:r w:rsidRPr="00E50FA7">
        <w:rPr>
          <w:rFonts w:ascii="Times New Roman" w:hAnsi="Times New Roman" w:cs="Times New Roman"/>
          <w:sz w:val="28"/>
          <w:szCs w:val="28"/>
        </w:rPr>
        <w:t xml:space="preserve">, 2020. – 436 с. </w:t>
      </w:r>
    </w:p>
    <w:p w:rsidR="005132F3" w:rsidRPr="003B2CFE" w:rsidRDefault="005132F3" w:rsidP="005132F3">
      <w:pPr>
        <w:numPr>
          <w:ilvl w:val="0"/>
          <w:numId w:val="28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2CFE">
        <w:rPr>
          <w:rFonts w:ascii="Times New Roman" w:hAnsi="Times New Roman" w:cs="Times New Roman"/>
          <w:sz w:val="28"/>
          <w:szCs w:val="28"/>
        </w:rPr>
        <w:t xml:space="preserve">Конова М.С., </w:t>
      </w:r>
      <w:proofErr w:type="spellStart"/>
      <w:r w:rsidRPr="003B2CFE">
        <w:rPr>
          <w:rFonts w:ascii="Times New Roman" w:hAnsi="Times New Roman" w:cs="Times New Roman"/>
          <w:sz w:val="28"/>
          <w:szCs w:val="28"/>
        </w:rPr>
        <w:t>Лункина</w:t>
      </w:r>
      <w:proofErr w:type="spellEnd"/>
      <w:r w:rsidRPr="003B2CFE">
        <w:rPr>
          <w:rFonts w:ascii="Times New Roman" w:hAnsi="Times New Roman" w:cs="Times New Roman"/>
          <w:sz w:val="28"/>
          <w:szCs w:val="28"/>
        </w:rPr>
        <w:t xml:space="preserve"> Е.Д., Костылева В.В. Исследование целевого потребителя и его ценовых предпочтений на основании опроса в сети маг</w:t>
      </w:r>
      <w:r w:rsidRPr="003B2CFE">
        <w:rPr>
          <w:rFonts w:ascii="Times New Roman" w:hAnsi="Times New Roman" w:cs="Times New Roman"/>
          <w:sz w:val="28"/>
          <w:szCs w:val="28"/>
        </w:rPr>
        <w:t>а</w:t>
      </w:r>
      <w:r w:rsidRPr="003B2CFE">
        <w:rPr>
          <w:rFonts w:ascii="Times New Roman" w:hAnsi="Times New Roman" w:cs="Times New Roman"/>
          <w:sz w:val="28"/>
          <w:szCs w:val="28"/>
        </w:rPr>
        <w:t xml:space="preserve">зинов компании </w:t>
      </w:r>
      <w:proofErr w:type="spellStart"/>
      <w:r w:rsidRPr="003B2CFE">
        <w:rPr>
          <w:rFonts w:ascii="Times New Roman" w:hAnsi="Times New Roman" w:cs="Times New Roman"/>
          <w:sz w:val="28"/>
          <w:szCs w:val="28"/>
        </w:rPr>
        <w:t>Zenden</w:t>
      </w:r>
      <w:proofErr w:type="spellEnd"/>
      <w:r w:rsidRPr="003B2CFE">
        <w:rPr>
          <w:rFonts w:ascii="Times New Roman" w:hAnsi="Times New Roman" w:cs="Times New Roman"/>
          <w:sz w:val="28"/>
          <w:szCs w:val="28"/>
        </w:rPr>
        <w:t xml:space="preserve"> в г. Москве // В сб.: Наука, образование, общество: актуальные вопросы и перспективы развития М., 2016. С. 41-45.</w:t>
      </w:r>
    </w:p>
    <w:p w:rsidR="00E50FA7" w:rsidRDefault="00E50FA7" w:rsidP="005132F3">
      <w:pPr>
        <w:numPr>
          <w:ilvl w:val="0"/>
          <w:numId w:val="28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Королева, О.А. Инструменты маркетинга / О.А. Королева // Новая наука: Современное состояние и пути развития. 2016. №1. С. 116–118.</w:t>
      </w:r>
    </w:p>
    <w:p w:rsidR="005132F3" w:rsidRPr="003B2CFE" w:rsidRDefault="005132F3" w:rsidP="005132F3">
      <w:pPr>
        <w:numPr>
          <w:ilvl w:val="0"/>
          <w:numId w:val="28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2CFE">
        <w:rPr>
          <w:rFonts w:ascii="Times New Roman" w:hAnsi="Times New Roman" w:cs="Times New Roman"/>
          <w:sz w:val="28"/>
          <w:szCs w:val="28"/>
        </w:rPr>
        <w:t>Короткова, Т. Л.  Управление маркетингом : учебник и практику</w:t>
      </w:r>
      <w:r>
        <w:rPr>
          <w:rFonts w:ascii="Times New Roman" w:hAnsi="Times New Roman" w:cs="Times New Roman"/>
          <w:sz w:val="28"/>
          <w:szCs w:val="28"/>
        </w:rPr>
        <w:t xml:space="preserve">м для вузов / Т. Л. Короткова. – 2-е изд., </w:t>
      </w:r>
      <w:proofErr w:type="spellStart"/>
      <w:r>
        <w:rPr>
          <w:rFonts w:ascii="Times New Roman" w:hAnsi="Times New Roman" w:cs="Times New Roman"/>
          <w:sz w:val="28"/>
          <w:szCs w:val="28"/>
        </w:rPr>
        <w:t>испр</w:t>
      </w:r>
      <w:proofErr w:type="spellEnd"/>
      <w:r>
        <w:rPr>
          <w:rFonts w:ascii="Times New Roman" w:hAnsi="Times New Roman" w:cs="Times New Roman"/>
          <w:sz w:val="28"/>
          <w:szCs w:val="28"/>
        </w:rPr>
        <w:t>. и доп. –</w:t>
      </w:r>
      <w:r w:rsidRPr="003B2CFE">
        <w:rPr>
          <w:rFonts w:ascii="Times New Roman" w:hAnsi="Times New Roman" w:cs="Times New Roman"/>
          <w:sz w:val="28"/>
          <w:szCs w:val="28"/>
        </w:rPr>
        <w:t xml:space="preserve"> Москва : Издатель</w:t>
      </w:r>
      <w:r>
        <w:rPr>
          <w:rFonts w:ascii="Times New Roman" w:hAnsi="Times New Roman" w:cs="Times New Roman"/>
          <w:sz w:val="28"/>
          <w:szCs w:val="28"/>
        </w:rPr>
        <w:t xml:space="preserve">ство </w:t>
      </w:r>
      <w:proofErr w:type="spellStart"/>
      <w:r>
        <w:rPr>
          <w:rFonts w:ascii="Times New Roman" w:hAnsi="Times New Roman" w:cs="Times New Roman"/>
          <w:sz w:val="28"/>
          <w:szCs w:val="28"/>
        </w:rPr>
        <w:t>Юрайт</w:t>
      </w:r>
      <w:proofErr w:type="spellEnd"/>
      <w:r>
        <w:rPr>
          <w:rFonts w:ascii="Times New Roman" w:hAnsi="Times New Roman" w:cs="Times New Roman"/>
          <w:sz w:val="28"/>
          <w:szCs w:val="28"/>
        </w:rPr>
        <w:t>, 2020. –</w:t>
      </w:r>
      <w:r w:rsidRPr="003B2CFE">
        <w:rPr>
          <w:rFonts w:ascii="Times New Roman" w:hAnsi="Times New Roman" w:cs="Times New Roman"/>
          <w:sz w:val="28"/>
          <w:szCs w:val="28"/>
        </w:rPr>
        <w:t xml:space="preserve"> 242 с. </w:t>
      </w:r>
    </w:p>
    <w:p w:rsidR="005132F3" w:rsidRPr="003B2CFE" w:rsidRDefault="005132F3" w:rsidP="005132F3">
      <w:pPr>
        <w:numPr>
          <w:ilvl w:val="0"/>
          <w:numId w:val="28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2CFE">
        <w:rPr>
          <w:rFonts w:ascii="Times New Roman" w:hAnsi="Times New Roman" w:cs="Times New Roman"/>
          <w:sz w:val="28"/>
          <w:szCs w:val="28"/>
        </w:rPr>
        <w:t>Короткова, Т. Л.  Маркетинг инноваций : учебник и практику</w:t>
      </w:r>
      <w:r>
        <w:rPr>
          <w:rFonts w:ascii="Times New Roman" w:hAnsi="Times New Roman" w:cs="Times New Roman"/>
          <w:sz w:val="28"/>
          <w:szCs w:val="28"/>
        </w:rPr>
        <w:t xml:space="preserve">м для вузов / Т. Л. Короткова. – 2-е изд., </w:t>
      </w:r>
      <w:proofErr w:type="spellStart"/>
      <w:r>
        <w:rPr>
          <w:rFonts w:ascii="Times New Roman" w:hAnsi="Times New Roman" w:cs="Times New Roman"/>
          <w:sz w:val="28"/>
          <w:szCs w:val="28"/>
        </w:rPr>
        <w:t>испр</w:t>
      </w:r>
      <w:proofErr w:type="spellEnd"/>
      <w:r>
        <w:rPr>
          <w:rFonts w:ascii="Times New Roman" w:hAnsi="Times New Roman" w:cs="Times New Roman"/>
          <w:sz w:val="28"/>
          <w:szCs w:val="28"/>
        </w:rPr>
        <w:t>. и доп. –</w:t>
      </w:r>
      <w:r w:rsidRPr="003B2CFE">
        <w:rPr>
          <w:rFonts w:ascii="Times New Roman" w:hAnsi="Times New Roman" w:cs="Times New Roman"/>
          <w:sz w:val="28"/>
          <w:szCs w:val="28"/>
        </w:rPr>
        <w:t xml:space="preserve"> Моск</w:t>
      </w:r>
      <w:r>
        <w:rPr>
          <w:rFonts w:ascii="Times New Roman" w:hAnsi="Times New Roman" w:cs="Times New Roman"/>
          <w:sz w:val="28"/>
          <w:szCs w:val="28"/>
        </w:rPr>
        <w:t xml:space="preserve">ва : Издательство </w:t>
      </w:r>
      <w:proofErr w:type="spellStart"/>
      <w:r>
        <w:rPr>
          <w:rFonts w:ascii="Times New Roman" w:hAnsi="Times New Roman" w:cs="Times New Roman"/>
          <w:sz w:val="28"/>
          <w:szCs w:val="28"/>
        </w:rPr>
        <w:t>Юрайт</w:t>
      </w:r>
      <w:proofErr w:type="spellEnd"/>
      <w:r>
        <w:rPr>
          <w:rFonts w:ascii="Times New Roman" w:hAnsi="Times New Roman" w:cs="Times New Roman"/>
          <w:sz w:val="28"/>
          <w:szCs w:val="28"/>
        </w:rPr>
        <w:t>, 2020. –</w:t>
      </w:r>
      <w:r w:rsidRPr="003B2CFE">
        <w:rPr>
          <w:rFonts w:ascii="Times New Roman" w:hAnsi="Times New Roman" w:cs="Times New Roman"/>
          <w:sz w:val="28"/>
          <w:szCs w:val="28"/>
        </w:rPr>
        <w:t xml:space="preserve"> 256 с. </w:t>
      </w:r>
    </w:p>
    <w:p w:rsidR="00E7064F" w:rsidRPr="003B2CFE" w:rsidRDefault="00E7064F" w:rsidP="003B2CFE">
      <w:pPr>
        <w:numPr>
          <w:ilvl w:val="0"/>
          <w:numId w:val="28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B2CFE">
        <w:rPr>
          <w:rFonts w:ascii="Times New Roman" w:hAnsi="Times New Roman" w:cs="Times New Roman"/>
          <w:sz w:val="28"/>
          <w:szCs w:val="28"/>
        </w:rPr>
        <w:t>Котлер</w:t>
      </w:r>
      <w:proofErr w:type="spellEnd"/>
      <w:r w:rsidRPr="003B2CFE">
        <w:rPr>
          <w:rFonts w:ascii="Times New Roman" w:hAnsi="Times New Roman" w:cs="Times New Roman"/>
          <w:sz w:val="28"/>
          <w:szCs w:val="28"/>
        </w:rPr>
        <w:t xml:space="preserve"> Ф. Основы маркетинга. 5-е изд. / Ф. </w:t>
      </w:r>
      <w:proofErr w:type="spellStart"/>
      <w:r w:rsidRPr="003B2CFE">
        <w:rPr>
          <w:rFonts w:ascii="Times New Roman" w:hAnsi="Times New Roman" w:cs="Times New Roman"/>
          <w:sz w:val="28"/>
          <w:szCs w:val="28"/>
        </w:rPr>
        <w:t>Котлер</w:t>
      </w:r>
      <w:proofErr w:type="spellEnd"/>
      <w:r w:rsidRPr="003B2CFE">
        <w:rPr>
          <w:rFonts w:ascii="Times New Roman" w:hAnsi="Times New Roman" w:cs="Times New Roman"/>
          <w:sz w:val="28"/>
          <w:szCs w:val="28"/>
        </w:rPr>
        <w:t>, А. Гари. - М.: Вильямс</w:t>
      </w:r>
      <w:r w:rsidR="00291292">
        <w:rPr>
          <w:rFonts w:ascii="Times New Roman" w:hAnsi="Times New Roman" w:cs="Times New Roman"/>
          <w:sz w:val="28"/>
          <w:szCs w:val="28"/>
        </w:rPr>
        <w:t>, 2016. –</w:t>
      </w:r>
      <w:r w:rsidRPr="003B2CFE">
        <w:rPr>
          <w:rFonts w:ascii="Times New Roman" w:hAnsi="Times New Roman" w:cs="Times New Roman"/>
          <w:sz w:val="28"/>
          <w:szCs w:val="28"/>
        </w:rPr>
        <w:t xml:space="preserve"> 752 c.</w:t>
      </w:r>
    </w:p>
    <w:p w:rsidR="005132F3" w:rsidRPr="003B2CFE" w:rsidRDefault="005132F3" w:rsidP="005132F3">
      <w:pPr>
        <w:numPr>
          <w:ilvl w:val="0"/>
          <w:numId w:val="28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2CFE">
        <w:rPr>
          <w:rFonts w:ascii="Times New Roman" w:hAnsi="Times New Roman" w:cs="Times New Roman"/>
          <w:sz w:val="28"/>
          <w:szCs w:val="28"/>
        </w:rPr>
        <w:t xml:space="preserve">Литвак, Б. Г.  Стратегический менеджмент : учебник </w:t>
      </w:r>
      <w:r>
        <w:rPr>
          <w:rFonts w:ascii="Times New Roman" w:hAnsi="Times New Roman" w:cs="Times New Roman"/>
          <w:sz w:val="28"/>
          <w:szCs w:val="28"/>
        </w:rPr>
        <w:t>для бакалавров / Б. Г. Литвак. –</w:t>
      </w:r>
      <w:r w:rsidRPr="003B2CFE">
        <w:rPr>
          <w:rFonts w:ascii="Times New Roman" w:hAnsi="Times New Roman" w:cs="Times New Roman"/>
          <w:sz w:val="28"/>
          <w:szCs w:val="28"/>
        </w:rPr>
        <w:t xml:space="preserve"> Моск</w:t>
      </w:r>
      <w:r>
        <w:rPr>
          <w:rFonts w:ascii="Times New Roman" w:hAnsi="Times New Roman" w:cs="Times New Roman"/>
          <w:sz w:val="28"/>
          <w:szCs w:val="28"/>
        </w:rPr>
        <w:t xml:space="preserve">ва : Издательство </w:t>
      </w:r>
      <w:proofErr w:type="spellStart"/>
      <w:r>
        <w:rPr>
          <w:rFonts w:ascii="Times New Roman" w:hAnsi="Times New Roman" w:cs="Times New Roman"/>
          <w:sz w:val="28"/>
          <w:szCs w:val="28"/>
        </w:rPr>
        <w:t>Юрайт</w:t>
      </w:r>
      <w:proofErr w:type="spellEnd"/>
      <w:r>
        <w:rPr>
          <w:rFonts w:ascii="Times New Roman" w:hAnsi="Times New Roman" w:cs="Times New Roman"/>
          <w:sz w:val="28"/>
          <w:szCs w:val="28"/>
        </w:rPr>
        <w:t>, 2019. –</w:t>
      </w:r>
      <w:r w:rsidRPr="003B2CFE">
        <w:rPr>
          <w:rFonts w:ascii="Times New Roman" w:hAnsi="Times New Roman" w:cs="Times New Roman"/>
          <w:sz w:val="28"/>
          <w:szCs w:val="28"/>
        </w:rPr>
        <w:t xml:space="preserve"> 507 с.</w:t>
      </w:r>
    </w:p>
    <w:p w:rsidR="00E7064F" w:rsidRPr="003B2CFE" w:rsidRDefault="00E7064F" w:rsidP="003B2CFE">
      <w:pPr>
        <w:numPr>
          <w:ilvl w:val="0"/>
          <w:numId w:val="28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2CFE">
        <w:rPr>
          <w:rFonts w:ascii="Times New Roman" w:hAnsi="Times New Roman" w:cs="Times New Roman"/>
          <w:sz w:val="28"/>
          <w:szCs w:val="28"/>
        </w:rPr>
        <w:t>Лунева, Е. А. Современные маркетинговые технологии: учеб. пос</w:t>
      </w:r>
      <w:r w:rsidRPr="003B2CFE">
        <w:rPr>
          <w:rFonts w:ascii="Times New Roman" w:hAnsi="Times New Roman" w:cs="Times New Roman"/>
          <w:sz w:val="28"/>
          <w:szCs w:val="28"/>
        </w:rPr>
        <w:t>о</w:t>
      </w:r>
      <w:r w:rsidRPr="003B2CFE">
        <w:rPr>
          <w:rFonts w:ascii="Times New Roman" w:hAnsi="Times New Roman" w:cs="Times New Roman"/>
          <w:sz w:val="28"/>
          <w:szCs w:val="28"/>
        </w:rPr>
        <w:t xml:space="preserve">бие / Е. А. Лунева ; </w:t>
      </w:r>
      <w:proofErr w:type="spellStart"/>
      <w:r w:rsidRPr="003B2CFE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Pr="003B2CFE">
        <w:rPr>
          <w:rFonts w:ascii="Times New Roman" w:hAnsi="Times New Roman" w:cs="Times New Roman"/>
          <w:sz w:val="28"/>
          <w:szCs w:val="28"/>
        </w:rPr>
        <w:t xml:space="preserve"> России, </w:t>
      </w:r>
      <w:proofErr w:type="spellStart"/>
      <w:r w:rsidRPr="003B2CFE">
        <w:rPr>
          <w:rFonts w:ascii="Times New Roman" w:hAnsi="Times New Roman" w:cs="Times New Roman"/>
          <w:sz w:val="28"/>
          <w:szCs w:val="28"/>
        </w:rPr>
        <w:t>ОмГТУ</w:t>
      </w:r>
      <w:proofErr w:type="spellEnd"/>
      <w:r w:rsidRPr="003B2CFE">
        <w:rPr>
          <w:rFonts w:ascii="Times New Roman" w:hAnsi="Times New Roman" w:cs="Times New Roman"/>
          <w:sz w:val="28"/>
          <w:szCs w:val="28"/>
        </w:rPr>
        <w:t xml:space="preserve">. – Омск: Изд-во </w:t>
      </w:r>
      <w:proofErr w:type="spellStart"/>
      <w:r w:rsidRPr="003B2CFE">
        <w:rPr>
          <w:rFonts w:ascii="Times New Roman" w:hAnsi="Times New Roman" w:cs="Times New Roman"/>
          <w:sz w:val="28"/>
          <w:szCs w:val="28"/>
        </w:rPr>
        <w:t>ОмГТУ</w:t>
      </w:r>
      <w:proofErr w:type="spellEnd"/>
      <w:r w:rsidRPr="003B2CFE">
        <w:rPr>
          <w:rFonts w:ascii="Times New Roman" w:hAnsi="Times New Roman" w:cs="Times New Roman"/>
          <w:sz w:val="28"/>
          <w:szCs w:val="28"/>
        </w:rPr>
        <w:t>, 2017. – 112 с.</w:t>
      </w:r>
    </w:p>
    <w:p w:rsidR="005132F3" w:rsidRPr="003B2CFE" w:rsidRDefault="005132F3" w:rsidP="005132F3">
      <w:pPr>
        <w:numPr>
          <w:ilvl w:val="0"/>
          <w:numId w:val="28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B2CFE">
        <w:rPr>
          <w:rFonts w:ascii="Times New Roman" w:hAnsi="Times New Roman" w:cs="Times New Roman"/>
          <w:sz w:val="28"/>
          <w:szCs w:val="28"/>
        </w:rPr>
        <w:t>Макушева</w:t>
      </w:r>
      <w:proofErr w:type="spellEnd"/>
      <w:r w:rsidRPr="003B2CFE">
        <w:rPr>
          <w:rFonts w:ascii="Times New Roman" w:hAnsi="Times New Roman" w:cs="Times New Roman"/>
          <w:sz w:val="28"/>
          <w:szCs w:val="28"/>
        </w:rPr>
        <w:t xml:space="preserve">, О. Н. Организация и проведение мероприятий отделом рекламы / О. Н. </w:t>
      </w:r>
      <w:proofErr w:type="spellStart"/>
      <w:r w:rsidRPr="003B2CFE">
        <w:rPr>
          <w:rFonts w:ascii="Times New Roman" w:hAnsi="Times New Roman" w:cs="Times New Roman"/>
          <w:sz w:val="28"/>
          <w:szCs w:val="28"/>
        </w:rPr>
        <w:t>Макушева</w:t>
      </w:r>
      <w:proofErr w:type="spellEnd"/>
      <w:r w:rsidRPr="003B2CFE">
        <w:rPr>
          <w:rFonts w:ascii="Times New Roman" w:hAnsi="Times New Roman" w:cs="Times New Roman"/>
          <w:sz w:val="28"/>
          <w:szCs w:val="28"/>
        </w:rPr>
        <w:t>, А. В</w:t>
      </w:r>
      <w:r>
        <w:rPr>
          <w:rFonts w:ascii="Times New Roman" w:hAnsi="Times New Roman" w:cs="Times New Roman"/>
          <w:sz w:val="28"/>
          <w:szCs w:val="28"/>
        </w:rPr>
        <w:t>. Нечаева. // Молодой ученый. – 2019. – № 51 (289). –</w:t>
      </w:r>
      <w:r w:rsidRPr="003B2CFE">
        <w:rPr>
          <w:rFonts w:ascii="Times New Roman" w:hAnsi="Times New Roman" w:cs="Times New Roman"/>
          <w:sz w:val="28"/>
          <w:szCs w:val="28"/>
        </w:rPr>
        <w:t xml:space="preserve"> С. 444-446. </w:t>
      </w:r>
    </w:p>
    <w:p w:rsidR="005132F3" w:rsidRPr="003B2CFE" w:rsidRDefault="005132F3" w:rsidP="005132F3">
      <w:pPr>
        <w:numPr>
          <w:ilvl w:val="0"/>
          <w:numId w:val="28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B2CFE">
        <w:rPr>
          <w:rFonts w:ascii="Times New Roman" w:hAnsi="Times New Roman" w:cs="Times New Roman"/>
          <w:sz w:val="28"/>
          <w:szCs w:val="28"/>
        </w:rPr>
        <w:t>Макушева</w:t>
      </w:r>
      <w:proofErr w:type="spellEnd"/>
      <w:r w:rsidRPr="003B2CFE">
        <w:rPr>
          <w:rFonts w:ascii="Times New Roman" w:hAnsi="Times New Roman" w:cs="Times New Roman"/>
          <w:sz w:val="28"/>
          <w:szCs w:val="28"/>
        </w:rPr>
        <w:t xml:space="preserve">, О. Н. Особенности маркетинга учреждений культуры / О. Н. </w:t>
      </w:r>
      <w:proofErr w:type="spellStart"/>
      <w:r w:rsidRPr="003B2CFE">
        <w:rPr>
          <w:rFonts w:ascii="Times New Roman" w:hAnsi="Times New Roman" w:cs="Times New Roman"/>
          <w:sz w:val="28"/>
          <w:szCs w:val="28"/>
        </w:rPr>
        <w:t>Макушева</w:t>
      </w:r>
      <w:proofErr w:type="spellEnd"/>
      <w:r w:rsidRPr="003B2CFE">
        <w:rPr>
          <w:rFonts w:ascii="Times New Roman" w:hAnsi="Times New Roman" w:cs="Times New Roman"/>
          <w:sz w:val="28"/>
          <w:szCs w:val="28"/>
        </w:rPr>
        <w:t>, Е. А</w:t>
      </w:r>
      <w:r>
        <w:rPr>
          <w:rFonts w:ascii="Times New Roman" w:hAnsi="Times New Roman" w:cs="Times New Roman"/>
          <w:sz w:val="28"/>
          <w:szCs w:val="28"/>
        </w:rPr>
        <w:t>. Туманова. // Молодой ученый. – 2018. – № 46 (232). –</w:t>
      </w:r>
      <w:r w:rsidRPr="003B2CFE">
        <w:rPr>
          <w:rFonts w:ascii="Times New Roman" w:hAnsi="Times New Roman" w:cs="Times New Roman"/>
          <w:sz w:val="28"/>
          <w:szCs w:val="28"/>
        </w:rPr>
        <w:t xml:space="preserve"> С. 376-378.</w:t>
      </w:r>
    </w:p>
    <w:p w:rsidR="005132F3" w:rsidRPr="003B2CFE" w:rsidRDefault="005132F3" w:rsidP="005132F3">
      <w:pPr>
        <w:numPr>
          <w:ilvl w:val="0"/>
          <w:numId w:val="28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B2CFE">
        <w:rPr>
          <w:rFonts w:ascii="Times New Roman" w:hAnsi="Times New Roman" w:cs="Times New Roman"/>
          <w:sz w:val="28"/>
          <w:szCs w:val="28"/>
        </w:rPr>
        <w:lastRenderedPageBreak/>
        <w:t>Малюк</w:t>
      </w:r>
      <w:proofErr w:type="spellEnd"/>
      <w:r w:rsidRPr="003B2CFE">
        <w:rPr>
          <w:rFonts w:ascii="Times New Roman" w:hAnsi="Times New Roman" w:cs="Times New Roman"/>
          <w:sz w:val="28"/>
          <w:szCs w:val="28"/>
        </w:rPr>
        <w:t>, В. И.  Стратегический менеджмент. Организация стратег</w:t>
      </w:r>
      <w:r w:rsidRPr="003B2CFE">
        <w:rPr>
          <w:rFonts w:ascii="Times New Roman" w:hAnsi="Times New Roman" w:cs="Times New Roman"/>
          <w:sz w:val="28"/>
          <w:szCs w:val="28"/>
        </w:rPr>
        <w:t>и</w:t>
      </w:r>
      <w:r w:rsidRPr="003B2CFE">
        <w:rPr>
          <w:rFonts w:ascii="Times New Roman" w:hAnsi="Times New Roman" w:cs="Times New Roman"/>
          <w:sz w:val="28"/>
          <w:szCs w:val="28"/>
        </w:rPr>
        <w:t>ческого развития : учебник и прак</w:t>
      </w:r>
      <w:r>
        <w:rPr>
          <w:rFonts w:ascii="Times New Roman" w:hAnsi="Times New Roman" w:cs="Times New Roman"/>
          <w:sz w:val="28"/>
          <w:szCs w:val="28"/>
        </w:rPr>
        <w:t xml:space="preserve">тикум для вузов / В. И.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Малюк</w:t>
      </w:r>
      <w:proofErr w:type="spellEnd"/>
      <w:r>
        <w:rPr>
          <w:rFonts w:ascii="Times New Roman" w:hAnsi="Times New Roman" w:cs="Times New Roman"/>
          <w:sz w:val="28"/>
          <w:szCs w:val="28"/>
        </w:rPr>
        <w:t>. –</w:t>
      </w:r>
      <w:r w:rsidRPr="003B2CFE">
        <w:rPr>
          <w:rFonts w:ascii="Times New Roman" w:hAnsi="Times New Roman" w:cs="Times New Roman"/>
          <w:sz w:val="28"/>
          <w:szCs w:val="28"/>
        </w:rPr>
        <w:t xml:space="preserve"> Моск</w:t>
      </w:r>
      <w:r>
        <w:rPr>
          <w:rFonts w:ascii="Times New Roman" w:hAnsi="Times New Roman" w:cs="Times New Roman"/>
          <w:sz w:val="28"/>
          <w:szCs w:val="28"/>
        </w:rPr>
        <w:t xml:space="preserve">ва : Издательство </w:t>
      </w:r>
      <w:proofErr w:type="spellStart"/>
      <w:r>
        <w:rPr>
          <w:rFonts w:ascii="Times New Roman" w:hAnsi="Times New Roman" w:cs="Times New Roman"/>
          <w:sz w:val="28"/>
          <w:szCs w:val="28"/>
        </w:rPr>
        <w:t>Юрайт</w:t>
      </w:r>
      <w:proofErr w:type="spellEnd"/>
      <w:r>
        <w:rPr>
          <w:rFonts w:ascii="Times New Roman" w:hAnsi="Times New Roman" w:cs="Times New Roman"/>
          <w:sz w:val="28"/>
          <w:szCs w:val="28"/>
        </w:rPr>
        <w:t>, 2020. –</w:t>
      </w:r>
      <w:r w:rsidRPr="003B2CFE">
        <w:rPr>
          <w:rFonts w:ascii="Times New Roman" w:hAnsi="Times New Roman" w:cs="Times New Roman"/>
          <w:sz w:val="28"/>
          <w:szCs w:val="28"/>
        </w:rPr>
        <w:t xml:space="preserve"> 361 с. </w:t>
      </w:r>
    </w:p>
    <w:p w:rsidR="00E7064F" w:rsidRPr="003B2CFE" w:rsidRDefault="00E7064F" w:rsidP="003B2CFE">
      <w:pPr>
        <w:numPr>
          <w:ilvl w:val="0"/>
          <w:numId w:val="28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2CFE">
        <w:rPr>
          <w:rFonts w:ascii="Times New Roman" w:hAnsi="Times New Roman" w:cs="Times New Roman"/>
          <w:sz w:val="28"/>
          <w:szCs w:val="28"/>
        </w:rPr>
        <w:t xml:space="preserve">Морозов, Ю.В. Основы маркетинга: Учебное пособие, 8-е </w:t>
      </w:r>
      <w:proofErr w:type="spellStart"/>
      <w:r w:rsidRPr="003B2CFE">
        <w:rPr>
          <w:rFonts w:ascii="Times New Roman" w:hAnsi="Times New Roman" w:cs="Times New Roman"/>
          <w:sz w:val="28"/>
          <w:szCs w:val="28"/>
        </w:rPr>
        <w:t>изд</w:t>
      </w:r>
      <w:proofErr w:type="spellEnd"/>
      <w:r w:rsidRPr="003B2CFE">
        <w:rPr>
          <w:rFonts w:ascii="Times New Roman" w:hAnsi="Times New Roman" w:cs="Times New Roman"/>
          <w:sz w:val="28"/>
          <w:szCs w:val="28"/>
        </w:rPr>
        <w:t xml:space="preserve"> / Ю.В. Морозов. - М.: Дашков и К, 2016. - 148 c.</w:t>
      </w:r>
    </w:p>
    <w:p w:rsidR="005132F3" w:rsidRDefault="005132F3" w:rsidP="003B2CFE">
      <w:pPr>
        <w:numPr>
          <w:ilvl w:val="0"/>
          <w:numId w:val="28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2CFE">
        <w:rPr>
          <w:rFonts w:ascii="Times New Roman" w:hAnsi="Times New Roman" w:cs="Times New Roman"/>
          <w:sz w:val="28"/>
          <w:szCs w:val="28"/>
        </w:rPr>
        <w:t xml:space="preserve">Маркетинг в отраслях и сферах деятельности : учебник и практикум для академического </w:t>
      </w:r>
      <w:proofErr w:type="spellStart"/>
      <w:r w:rsidRPr="003B2CFE">
        <w:rPr>
          <w:rFonts w:ascii="Times New Roman" w:hAnsi="Times New Roman" w:cs="Times New Roman"/>
          <w:sz w:val="28"/>
          <w:szCs w:val="28"/>
        </w:rPr>
        <w:t>бакалавриата</w:t>
      </w:r>
      <w:proofErr w:type="spellEnd"/>
      <w:r w:rsidRPr="003B2CFE">
        <w:rPr>
          <w:rFonts w:ascii="Times New Roman" w:hAnsi="Times New Roman" w:cs="Times New Roman"/>
          <w:sz w:val="28"/>
          <w:szCs w:val="28"/>
        </w:rPr>
        <w:t xml:space="preserve"> / С. В. Карпова [и др.] ; под общей реда</w:t>
      </w:r>
      <w:r w:rsidRPr="003B2CFE">
        <w:rPr>
          <w:rFonts w:ascii="Times New Roman" w:hAnsi="Times New Roman" w:cs="Times New Roman"/>
          <w:sz w:val="28"/>
          <w:szCs w:val="28"/>
        </w:rPr>
        <w:t>к</w:t>
      </w:r>
      <w:r w:rsidRPr="003B2CFE">
        <w:rPr>
          <w:rFonts w:ascii="Times New Roman" w:hAnsi="Times New Roman" w:cs="Times New Roman"/>
          <w:sz w:val="28"/>
          <w:szCs w:val="28"/>
        </w:rPr>
        <w:t>цией С. В. Карповой. — Москв</w:t>
      </w:r>
      <w:r>
        <w:rPr>
          <w:rFonts w:ascii="Times New Roman" w:hAnsi="Times New Roman" w:cs="Times New Roman"/>
          <w:sz w:val="28"/>
          <w:szCs w:val="28"/>
        </w:rPr>
        <w:t xml:space="preserve">а : Издательство </w:t>
      </w:r>
      <w:proofErr w:type="spellStart"/>
      <w:r>
        <w:rPr>
          <w:rFonts w:ascii="Times New Roman" w:hAnsi="Times New Roman" w:cs="Times New Roman"/>
          <w:sz w:val="28"/>
          <w:szCs w:val="28"/>
        </w:rPr>
        <w:t>Юрайт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2019. – </w:t>
      </w:r>
      <w:r w:rsidRPr="003B2CFE">
        <w:rPr>
          <w:rFonts w:ascii="Times New Roman" w:hAnsi="Times New Roman" w:cs="Times New Roman"/>
          <w:sz w:val="28"/>
          <w:szCs w:val="28"/>
        </w:rPr>
        <w:t xml:space="preserve">404 с. </w:t>
      </w:r>
    </w:p>
    <w:p w:rsidR="005132F3" w:rsidRPr="003B2CFE" w:rsidRDefault="005132F3" w:rsidP="005132F3">
      <w:pPr>
        <w:numPr>
          <w:ilvl w:val="0"/>
          <w:numId w:val="28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2CFE">
        <w:rPr>
          <w:rFonts w:ascii="Times New Roman" w:hAnsi="Times New Roman" w:cs="Times New Roman"/>
          <w:sz w:val="28"/>
          <w:szCs w:val="28"/>
        </w:rPr>
        <w:t>Маркетинг инноваций в 2 ч. Часть 1.  : учебник и практикум для в</w:t>
      </w:r>
      <w:r w:rsidRPr="003B2CFE">
        <w:rPr>
          <w:rFonts w:ascii="Times New Roman" w:hAnsi="Times New Roman" w:cs="Times New Roman"/>
          <w:sz w:val="28"/>
          <w:szCs w:val="28"/>
        </w:rPr>
        <w:t>у</w:t>
      </w:r>
      <w:r w:rsidRPr="003B2CFE">
        <w:rPr>
          <w:rFonts w:ascii="Times New Roman" w:hAnsi="Times New Roman" w:cs="Times New Roman"/>
          <w:sz w:val="28"/>
          <w:szCs w:val="28"/>
        </w:rPr>
        <w:t>зов / Н. Н. Молчанов [и др.] ; под об</w:t>
      </w:r>
      <w:r>
        <w:rPr>
          <w:rFonts w:ascii="Times New Roman" w:hAnsi="Times New Roman" w:cs="Times New Roman"/>
          <w:sz w:val="28"/>
          <w:szCs w:val="28"/>
        </w:rPr>
        <w:t>щей редакцией Н. Н. Молчанова. –</w:t>
      </w:r>
      <w:r w:rsidRPr="003B2CFE">
        <w:rPr>
          <w:rFonts w:ascii="Times New Roman" w:hAnsi="Times New Roman" w:cs="Times New Roman"/>
          <w:sz w:val="28"/>
          <w:szCs w:val="28"/>
        </w:rPr>
        <w:t xml:space="preserve"> Москва : Издательство </w:t>
      </w:r>
      <w:proofErr w:type="spellStart"/>
      <w:r w:rsidRPr="003B2CFE">
        <w:rPr>
          <w:rFonts w:ascii="Times New Roman" w:hAnsi="Times New Roman" w:cs="Times New Roman"/>
          <w:sz w:val="28"/>
          <w:szCs w:val="28"/>
        </w:rPr>
        <w:t>Юрайт</w:t>
      </w:r>
      <w:proofErr w:type="spellEnd"/>
      <w:r w:rsidRPr="003B2CFE">
        <w:rPr>
          <w:rFonts w:ascii="Times New Roman" w:hAnsi="Times New Roman" w:cs="Times New Roman"/>
          <w:sz w:val="28"/>
          <w:szCs w:val="28"/>
        </w:rPr>
        <w:t xml:space="preserve">, 2020.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3B2CFE">
        <w:rPr>
          <w:rFonts w:ascii="Times New Roman" w:hAnsi="Times New Roman" w:cs="Times New Roman"/>
          <w:sz w:val="28"/>
          <w:szCs w:val="28"/>
        </w:rPr>
        <w:t xml:space="preserve"> 257 с. </w:t>
      </w:r>
    </w:p>
    <w:p w:rsidR="00E7064F" w:rsidRPr="005132F3" w:rsidRDefault="00E7064F" w:rsidP="005132F3">
      <w:pPr>
        <w:numPr>
          <w:ilvl w:val="0"/>
          <w:numId w:val="28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2CFE">
        <w:rPr>
          <w:rFonts w:ascii="Times New Roman" w:hAnsi="Times New Roman" w:cs="Times New Roman"/>
          <w:sz w:val="28"/>
          <w:szCs w:val="28"/>
        </w:rPr>
        <w:t xml:space="preserve">Маркетинг от А до Я: 80 концепций, которые должен знать каждый менеджер: Учебное пособие / </w:t>
      </w:r>
      <w:proofErr w:type="spellStart"/>
      <w:r w:rsidRPr="003B2CFE">
        <w:rPr>
          <w:rFonts w:ascii="Times New Roman" w:hAnsi="Times New Roman" w:cs="Times New Roman"/>
          <w:sz w:val="28"/>
          <w:szCs w:val="28"/>
        </w:rPr>
        <w:t>Котлер</w:t>
      </w:r>
      <w:proofErr w:type="spellEnd"/>
      <w:r w:rsidRPr="003B2CFE">
        <w:rPr>
          <w:rFonts w:ascii="Times New Roman" w:hAnsi="Times New Roman" w:cs="Times New Roman"/>
          <w:sz w:val="28"/>
          <w:szCs w:val="28"/>
        </w:rPr>
        <w:t xml:space="preserve"> </w:t>
      </w:r>
      <w:r w:rsidR="00291292">
        <w:rPr>
          <w:rFonts w:ascii="Times New Roman" w:hAnsi="Times New Roman" w:cs="Times New Roman"/>
          <w:sz w:val="28"/>
          <w:szCs w:val="28"/>
        </w:rPr>
        <w:t>Ф., Виноградов А.П., Чех А.А., –</w:t>
      </w:r>
      <w:r w:rsidRPr="003B2CFE">
        <w:rPr>
          <w:rFonts w:ascii="Times New Roman" w:hAnsi="Times New Roman" w:cs="Times New Roman"/>
          <w:sz w:val="28"/>
          <w:szCs w:val="28"/>
        </w:rPr>
        <w:t xml:space="preserve"> 7-е изд. - </w:t>
      </w:r>
      <w:proofErr w:type="spellStart"/>
      <w:r w:rsidRPr="003B2CFE">
        <w:rPr>
          <w:rFonts w:ascii="Times New Roman" w:hAnsi="Times New Roman" w:cs="Times New Roman"/>
          <w:sz w:val="28"/>
          <w:szCs w:val="28"/>
        </w:rPr>
        <w:t>М.:Альпина</w:t>
      </w:r>
      <w:proofErr w:type="spellEnd"/>
      <w:r w:rsidRPr="003B2C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2CFE">
        <w:rPr>
          <w:rFonts w:ascii="Times New Roman" w:hAnsi="Times New Roman" w:cs="Times New Roman"/>
          <w:sz w:val="28"/>
          <w:szCs w:val="28"/>
        </w:rPr>
        <w:t>Пабл</w:t>
      </w:r>
      <w:proofErr w:type="spellEnd"/>
      <w:r w:rsidRPr="003B2CFE">
        <w:rPr>
          <w:rFonts w:ascii="Times New Roman" w:hAnsi="Times New Roman" w:cs="Times New Roman"/>
          <w:sz w:val="28"/>
          <w:szCs w:val="28"/>
        </w:rPr>
        <w:t>., 2016. - 211 с.</w:t>
      </w:r>
    </w:p>
    <w:p w:rsidR="00E7064F" w:rsidRPr="003B2CFE" w:rsidRDefault="00E7064F" w:rsidP="003B2CFE">
      <w:pPr>
        <w:numPr>
          <w:ilvl w:val="0"/>
          <w:numId w:val="28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2CFE">
        <w:rPr>
          <w:rFonts w:ascii="Times New Roman" w:hAnsi="Times New Roman" w:cs="Times New Roman"/>
          <w:sz w:val="28"/>
          <w:szCs w:val="28"/>
        </w:rPr>
        <w:t xml:space="preserve">Маркетинговые исследования: теория и практика : учебник для прикладного </w:t>
      </w:r>
      <w:proofErr w:type="spellStart"/>
      <w:r w:rsidRPr="003B2CFE">
        <w:rPr>
          <w:rFonts w:ascii="Times New Roman" w:hAnsi="Times New Roman" w:cs="Times New Roman"/>
          <w:sz w:val="28"/>
          <w:szCs w:val="28"/>
        </w:rPr>
        <w:t>бакалавриата</w:t>
      </w:r>
      <w:proofErr w:type="spellEnd"/>
      <w:r w:rsidRPr="003B2CFE">
        <w:rPr>
          <w:rFonts w:ascii="Times New Roman" w:hAnsi="Times New Roman" w:cs="Times New Roman"/>
          <w:sz w:val="28"/>
          <w:szCs w:val="28"/>
        </w:rPr>
        <w:t xml:space="preserve"> / С. П. Азарова [и др.] ; под общей редакцией О. Н. </w:t>
      </w:r>
      <w:proofErr w:type="spellStart"/>
      <w:r w:rsidRPr="003B2CFE">
        <w:rPr>
          <w:rFonts w:ascii="Times New Roman" w:hAnsi="Times New Roman" w:cs="Times New Roman"/>
          <w:sz w:val="28"/>
          <w:szCs w:val="28"/>
        </w:rPr>
        <w:t>Жильцовой</w:t>
      </w:r>
      <w:proofErr w:type="spellEnd"/>
      <w:r w:rsidRPr="003B2CFE">
        <w:rPr>
          <w:rFonts w:ascii="Times New Roman" w:hAnsi="Times New Roman" w:cs="Times New Roman"/>
          <w:sz w:val="28"/>
          <w:szCs w:val="28"/>
        </w:rPr>
        <w:t>. — Моск</w:t>
      </w:r>
      <w:r w:rsidR="00291292">
        <w:rPr>
          <w:rFonts w:ascii="Times New Roman" w:hAnsi="Times New Roman" w:cs="Times New Roman"/>
          <w:sz w:val="28"/>
          <w:szCs w:val="28"/>
        </w:rPr>
        <w:t xml:space="preserve">ва : Издательство </w:t>
      </w:r>
      <w:proofErr w:type="spellStart"/>
      <w:r w:rsidR="00291292">
        <w:rPr>
          <w:rFonts w:ascii="Times New Roman" w:hAnsi="Times New Roman" w:cs="Times New Roman"/>
          <w:sz w:val="28"/>
          <w:szCs w:val="28"/>
        </w:rPr>
        <w:t>Юрайт</w:t>
      </w:r>
      <w:proofErr w:type="spellEnd"/>
      <w:r w:rsidR="00291292">
        <w:rPr>
          <w:rFonts w:ascii="Times New Roman" w:hAnsi="Times New Roman" w:cs="Times New Roman"/>
          <w:sz w:val="28"/>
          <w:szCs w:val="28"/>
        </w:rPr>
        <w:t>, 2019. –</w:t>
      </w:r>
      <w:r w:rsidRPr="003B2CFE">
        <w:rPr>
          <w:rFonts w:ascii="Times New Roman" w:hAnsi="Times New Roman" w:cs="Times New Roman"/>
          <w:sz w:val="28"/>
          <w:szCs w:val="28"/>
        </w:rPr>
        <w:t xml:space="preserve"> 314 с. </w:t>
      </w:r>
    </w:p>
    <w:p w:rsidR="00E7064F" w:rsidRPr="003B2CFE" w:rsidRDefault="00E7064F" w:rsidP="003B2CFE">
      <w:pPr>
        <w:numPr>
          <w:ilvl w:val="0"/>
          <w:numId w:val="28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2CFE">
        <w:rPr>
          <w:rFonts w:ascii="Times New Roman" w:hAnsi="Times New Roman" w:cs="Times New Roman"/>
          <w:sz w:val="28"/>
          <w:szCs w:val="28"/>
        </w:rPr>
        <w:t>Маркетинговые исследования : учебник для среднего професси</w:t>
      </w:r>
      <w:r w:rsidRPr="003B2CFE">
        <w:rPr>
          <w:rFonts w:ascii="Times New Roman" w:hAnsi="Times New Roman" w:cs="Times New Roman"/>
          <w:sz w:val="28"/>
          <w:szCs w:val="28"/>
        </w:rPr>
        <w:t>о</w:t>
      </w:r>
      <w:r w:rsidRPr="003B2CFE">
        <w:rPr>
          <w:rFonts w:ascii="Times New Roman" w:hAnsi="Times New Roman" w:cs="Times New Roman"/>
          <w:sz w:val="28"/>
          <w:szCs w:val="28"/>
        </w:rPr>
        <w:t xml:space="preserve">нального образования / О. Н. </w:t>
      </w:r>
      <w:proofErr w:type="spellStart"/>
      <w:r w:rsidRPr="003B2CFE">
        <w:rPr>
          <w:rFonts w:ascii="Times New Roman" w:hAnsi="Times New Roman" w:cs="Times New Roman"/>
          <w:sz w:val="28"/>
          <w:szCs w:val="28"/>
        </w:rPr>
        <w:t>Жильцова</w:t>
      </w:r>
      <w:proofErr w:type="spellEnd"/>
      <w:r w:rsidRPr="003B2CFE">
        <w:rPr>
          <w:rFonts w:ascii="Times New Roman" w:hAnsi="Times New Roman" w:cs="Times New Roman"/>
          <w:sz w:val="28"/>
          <w:szCs w:val="28"/>
        </w:rPr>
        <w:t xml:space="preserve"> [и др.] ; под об</w:t>
      </w:r>
      <w:r w:rsidR="00291292">
        <w:rPr>
          <w:rFonts w:ascii="Times New Roman" w:hAnsi="Times New Roman" w:cs="Times New Roman"/>
          <w:sz w:val="28"/>
          <w:szCs w:val="28"/>
        </w:rPr>
        <w:t xml:space="preserve">щей редакцией О. Н. </w:t>
      </w:r>
      <w:proofErr w:type="spellStart"/>
      <w:r w:rsidR="00291292">
        <w:rPr>
          <w:rFonts w:ascii="Times New Roman" w:hAnsi="Times New Roman" w:cs="Times New Roman"/>
          <w:sz w:val="28"/>
          <w:szCs w:val="28"/>
        </w:rPr>
        <w:t>Жильцовой</w:t>
      </w:r>
      <w:proofErr w:type="spellEnd"/>
      <w:r w:rsidR="00291292">
        <w:rPr>
          <w:rFonts w:ascii="Times New Roman" w:hAnsi="Times New Roman" w:cs="Times New Roman"/>
          <w:sz w:val="28"/>
          <w:szCs w:val="28"/>
        </w:rPr>
        <w:t>. –</w:t>
      </w:r>
      <w:r w:rsidRPr="003B2CFE">
        <w:rPr>
          <w:rFonts w:ascii="Times New Roman" w:hAnsi="Times New Roman" w:cs="Times New Roman"/>
          <w:sz w:val="28"/>
          <w:szCs w:val="28"/>
        </w:rPr>
        <w:t xml:space="preserve"> Моск</w:t>
      </w:r>
      <w:r w:rsidR="00291292">
        <w:rPr>
          <w:rFonts w:ascii="Times New Roman" w:hAnsi="Times New Roman" w:cs="Times New Roman"/>
          <w:sz w:val="28"/>
          <w:szCs w:val="28"/>
        </w:rPr>
        <w:t xml:space="preserve">ва : Издательство </w:t>
      </w:r>
      <w:proofErr w:type="spellStart"/>
      <w:r w:rsidR="00291292">
        <w:rPr>
          <w:rFonts w:ascii="Times New Roman" w:hAnsi="Times New Roman" w:cs="Times New Roman"/>
          <w:sz w:val="28"/>
          <w:szCs w:val="28"/>
        </w:rPr>
        <w:t>Юрайт</w:t>
      </w:r>
      <w:proofErr w:type="spellEnd"/>
      <w:r w:rsidR="00291292">
        <w:rPr>
          <w:rFonts w:ascii="Times New Roman" w:hAnsi="Times New Roman" w:cs="Times New Roman"/>
          <w:sz w:val="28"/>
          <w:szCs w:val="28"/>
        </w:rPr>
        <w:t>, 2020. –</w:t>
      </w:r>
      <w:r w:rsidRPr="003B2CFE">
        <w:rPr>
          <w:rFonts w:ascii="Times New Roman" w:hAnsi="Times New Roman" w:cs="Times New Roman"/>
          <w:sz w:val="28"/>
          <w:szCs w:val="28"/>
        </w:rPr>
        <w:t xml:space="preserve"> 314 с. </w:t>
      </w:r>
    </w:p>
    <w:p w:rsidR="00E7064F" w:rsidRPr="003B2CFE" w:rsidRDefault="00E7064F" w:rsidP="003B2CFE">
      <w:pPr>
        <w:numPr>
          <w:ilvl w:val="0"/>
          <w:numId w:val="28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2CFE">
        <w:rPr>
          <w:rFonts w:ascii="Times New Roman" w:hAnsi="Times New Roman" w:cs="Times New Roman"/>
          <w:sz w:val="28"/>
          <w:szCs w:val="28"/>
        </w:rPr>
        <w:t>Основы маркетинга. Практикум : учебное пособие для среднего профессионального образования / С. В. Карпова [и др.] ; под общей редакц</w:t>
      </w:r>
      <w:r w:rsidRPr="003B2CFE">
        <w:rPr>
          <w:rFonts w:ascii="Times New Roman" w:hAnsi="Times New Roman" w:cs="Times New Roman"/>
          <w:sz w:val="28"/>
          <w:szCs w:val="28"/>
        </w:rPr>
        <w:t>и</w:t>
      </w:r>
      <w:r w:rsidRPr="003B2CFE">
        <w:rPr>
          <w:rFonts w:ascii="Times New Roman" w:hAnsi="Times New Roman" w:cs="Times New Roman"/>
          <w:sz w:val="28"/>
          <w:szCs w:val="28"/>
        </w:rPr>
        <w:t>ей С. В. Карпо</w:t>
      </w:r>
      <w:r w:rsidR="00291292">
        <w:rPr>
          <w:rFonts w:ascii="Times New Roman" w:hAnsi="Times New Roman" w:cs="Times New Roman"/>
          <w:sz w:val="28"/>
          <w:szCs w:val="28"/>
        </w:rPr>
        <w:t>вой. –</w:t>
      </w:r>
      <w:r w:rsidRPr="003B2CFE">
        <w:rPr>
          <w:rFonts w:ascii="Times New Roman" w:hAnsi="Times New Roman" w:cs="Times New Roman"/>
          <w:sz w:val="28"/>
          <w:szCs w:val="28"/>
        </w:rPr>
        <w:t xml:space="preserve"> Моск</w:t>
      </w:r>
      <w:r w:rsidR="00291292">
        <w:rPr>
          <w:rFonts w:ascii="Times New Roman" w:hAnsi="Times New Roman" w:cs="Times New Roman"/>
          <w:sz w:val="28"/>
          <w:szCs w:val="28"/>
        </w:rPr>
        <w:t xml:space="preserve">ва : Издательство </w:t>
      </w:r>
      <w:proofErr w:type="spellStart"/>
      <w:r w:rsidR="00291292">
        <w:rPr>
          <w:rFonts w:ascii="Times New Roman" w:hAnsi="Times New Roman" w:cs="Times New Roman"/>
          <w:sz w:val="28"/>
          <w:szCs w:val="28"/>
        </w:rPr>
        <w:t>Юрайт</w:t>
      </w:r>
      <w:proofErr w:type="spellEnd"/>
      <w:r w:rsidR="00291292">
        <w:rPr>
          <w:rFonts w:ascii="Times New Roman" w:hAnsi="Times New Roman" w:cs="Times New Roman"/>
          <w:sz w:val="28"/>
          <w:szCs w:val="28"/>
        </w:rPr>
        <w:t>, 2020. –</w:t>
      </w:r>
      <w:r w:rsidRPr="003B2CFE">
        <w:rPr>
          <w:rFonts w:ascii="Times New Roman" w:hAnsi="Times New Roman" w:cs="Times New Roman"/>
          <w:sz w:val="28"/>
          <w:szCs w:val="28"/>
        </w:rPr>
        <w:t xml:space="preserve"> 325 с. </w:t>
      </w:r>
    </w:p>
    <w:p w:rsidR="00E7064F" w:rsidRPr="003B2CFE" w:rsidRDefault="00E7064F" w:rsidP="003B2CFE">
      <w:pPr>
        <w:numPr>
          <w:ilvl w:val="0"/>
          <w:numId w:val="28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2CFE">
        <w:rPr>
          <w:rFonts w:ascii="Times New Roman" w:hAnsi="Times New Roman" w:cs="Times New Roman"/>
          <w:sz w:val="28"/>
          <w:szCs w:val="28"/>
        </w:rPr>
        <w:t>Реброва, Н.П. Основы маркетинга. учебник и пра</w:t>
      </w:r>
      <w:r w:rsidR="00291292">
        <w:rPr>
          <w:rFonts w:ascii="Times New Roman" w:hAnsi="Times New Roman" w:cs="Times New Roman"/>
          <w:sz w:val="28"/>
          <w:szCs w:val="28"/>
        </w:rPr>
        <w:t xml:space="preserve">ктикум для </w:t>
      </w:r>
      <w:proofErr w:type="spellStart"/>
      <w:r w:rsidR="00291292">
        <w:rPr>
          <w:rFonts w:ascii="Times New Roman" w:hAnsi="Times New Roman" w:cs="Times New Roman"/>
          <w:sz w:val="28"/>
          <w:szCs w:val="28"/>
        </w:rPr>
        <w:t>спо</w:t>
      </w:r>
      <w:proofErr w:type="spellEnd"/>
      <w:r w:rsidR="00291292">
        <w:rPr>
          <w:rFonts w:ascii="Times New Roman" w:hAnsi="Times New Roman" w:cs="Times New Roman"/>
          <w:sz w:val="28"/>
          <w:szCs w:val="28"/>
        </w:rPr>
        <w:t xml:space="preserve"> / Н.П. Реброва. –</w:t>
      </w:r>
      <w:r w:rsidRPr="003B2CFE">
        <w:rPr>
          <w:rFonts w:ascii="Times New Roman" w:hAnsi="Times New Roman" w:cs="Times New Roman"/>
          <w:sz w:val="28"/>
          <w:szCs w:val="28"/>
        </w:rPr>
        <w:t xml:space="preserve"> Люберцы: </w:t>
      </w:r>
      <w:proofErr w:type="spellStart"/>
      <w:r w:rsidRPr="003B2CFE">
        <w:rPr>
          <w:rFonts w:ascii="Times New Roman" w:hAnsi="Times New Roman" w:cs="Times New Roman"/>
          <w:sz w:val="28"/>
          <w:szCs w:val="28"/>
        </w:rPr>
        <w:t>Юрайт</w:t>
      </w:r>
      <w:proofErr w:type="spellEnd"/>
      <w:r w:rsidRPr="003B2CFE">
        <w:rPr>
          <w:rFonts w:ascii="Times New Roman" w:hAnsi="Times New Roman" w:cs="Times New Roman"/>
          <w:sz w:val="28"/>
          <w:szCs w:val="28"/>
        </w:rPr>
        <w:t>, 2016.</w:t>
      </w:r>
      <w:r w:rsidR="00291292">
        <w:rPr>
          <w:rFonts w:ascii="Times New Roman" w:hAnsi="Times New Roman" w:cs="Times New Roman"/>
          <w:sz w:val="28"/>
          <w:szCs w:val="28"/>
        </w:rPr>
        <w:t>–</w:t>
      </w:r>
      <w:r w:rsidRPr="003B2CFE">
        <w:rPr>
          <w:rFonts w:ascii="Times New Roman" w:hAnsi="Times New Roman" w:cs="Times New Roman"/>
          <w:sz w:val="28"/>
          <w:szCs w:val="28"/>
        </w:rPr>
        <w:t xml:space="preserve"> 277 c.</w:t>
      </w:r>
    </w:p>
    <w:p w:rsidR="005132F3" w:rsidRPr="003B2CFE" w:rsidRDefault="005132F3" w:rsidP="005132F3">
      <w:pPr>
        <w:numPr>
          <w:ilvl w:val="0"/>
          <w:numId w:val="28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2CFE">
        <w:rPr>
          <w:rFonts w:ascii="Times New Roman" w:hAnsi="Times New Roman" w:cs="Times New Roman"/>
          <w:sz w:val="28"/>
          <w:szCs w:val="28"/>
        </w:rPr>
        <w:t>Сидоров, М. Н.  Стратегический менеджмент : учеб</w:t>
      </w:r>
      <w:r>
        <w:rPr>
          <w:rFonts w:ascii="Times New Roman" w:hAnsi="Times New Roman" w:cs="Times New Roman"/>
          <w:sz w:val="28"/>
          <w:szCs w:val="28"/>
        </w:rPr>
        <w:t xml:space="preserve">ник для вузов / М. Н. Сидоров. – 2-е изд., </w:t>
      </w:r>
      <w:proofErr w:type="spellStart"/>
      <w:r>
        <w:rPr>
          <w:rFonts w:ascii="Times New Roman" w:hAnsi="Times New Roman" w:cs="Times New Roman"/>
          <w:sz w:val="28"/>
          <w:szCs w:val="28"/>
        </w:rPr>
        <w:t>испр</w:t>
      </w:r>
      <w:proofErr w:type="spellEnd"/>
      <w:r>
        <w:rPr>
          <w:rFonts w:ascii="Times New Roman" w:hAnsi="Times New Roman" w:cs="Times New Roman"/>
          <w:sz w:val="28"/>
          <w:szCs w:val="28"/>
        </w:rPr>
        <w:t>. и доп. –</w:t>
      </w:r>
      <w:r w:rsidRPr="003B2CFE">
        <w:rPr>
          <w:rFonts w:ascii="Times New Roman" w:hAnsi="Times New Roman" w:cs="Times New Roman"/>
          <w:sz w:val="28"/>
          <w:szCs w:val="28"/>
        </w:rPr>
        <w:t xml:space="preserve"> Москв</w:t>
      </w:r>
      <w:r>
        <w:rPr>
          <w:rFonts w:ascii="Times New Roman" w:hAnsi="Times New Roman" w:cs="Times New Roman"/>
          <w:sz w:val="28"/>
          <w:szCs w:val="28"/>
        </w:rPr>
        <w:t xml:space="preserve">а : Издательство </w:t>
      </w:r>
      <w:proofErr w:type="spellStart"/>
      <w:r>
        <w:rPr>
          <w:rFonts w:ascii="Times New Roman" w:hAnsi="Times New Roman" w:cs="Times New Roman"/>
          <w:sz w:val="28"/>
          <w:szCs w:val="28"/>
        </w:rPr>
        <w:t>Юрайт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2020. – </w:t>
      </w:r>
      <w:r w:rsidRPr="003B2CFE">
        <w:rPr>
          <w:rFonts w:ascii="Times New Roman" w:hAnsi="Times New Roman" w:cs="Times New Roman"/>
          <w:sz w:val="28"/>
          <w:szCs w:val="28"/>
        </w:rPr>
        <w:t xml:space="preserve">158 с. </w:t>
      </w:r>
    </w:p>
    <w:p w:rsidR="005132F3" w:rsidRPr="003B2CFE" w:rsidRDefault="005132F3" w:rsidP="005132F3">
      <w:pPr>
        <w:numPr>
          <w:ilvl w:val="0"/>
          <w:numId w:val="28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B2CFE">
        <w:rPr>
          <w:rFonts w:ascii="Times New Roman" w:hAnsi="Times New Roman" w:cs="Times New Roman"/>
          <w:sz w:val="28"/>
          <w:szCs w:val="28"/>
        </w:rPr>
        <w:lastRenderedPageBreak/>
        <w:t>Синяева</w:t>
      </w:r>
      <w:proofErr w:type="spellEnd"/>
      <w:r w:rsidRPr="003B2CFE">
        <w:rPr>
          <w:rFonts w:ascii="Times New Roman" w:hAnsi="Times New Roman" w:cs="Times New Roman"/>
          <w:sz w:val="28"/>
          <w:szCs w:val="28"/>
        </w:rPr>
        <w:t>, И. М.  Маркетинг : учебник для среднего профессионал</w:t>
      </w:r>
      <w:r w:rsidRPr="003B2CFE">
        <w:rPr>
          <w:rFonts w:ascii="Times New Roman" w:hAnsi="Times New Roman" w:cs="Times New Roman"/>
          <w:sz w:val="28"/>
          <w:szCs w:val="28"/>
        </w:rPr>
        <w:t>ь</w:t>
      </w:r>
      <w:r w:rsidRPr="003B2CFE">
        <w:rPr>
          <w:rFonts w:ascii="Times New Roman" w:hAnsi="Times New Roman" w:cs="Times New Roman"/>
          <w:sz w:val="28"/>
          <w:szCs w:val="28"/>
        </w:rPr>
        <w:t xml:space="preserve">ного образования / </w:t>
      </w:r>
      <w:r>
        <w:rPr>
          <w:rFonts w:ascii="Times New Roman" w:hAnsi="Times New Roman" w:cs="Times New Roman"/>
          <w:sz w:val="28"/>
          <w:szCs w:val="28"/>
        </w:rPr>
        <w:t xml:space="preserve">И. М.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Синяева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О. Н. </w:t>
      </w:r>
      <w:proofErr w:type="spellStart"/>
      <w:r>
        <w:rPr>
          <w:rFonts w:ascii="Times New Roman" w:hAnsi="Times New Roman" w:cs="Times New Roman"/>
          <w:sz w:val="28"/>
          <w:szCs w:val="28"/>
        </w:rPr>
        <w:t>Жильцова</w:t>
      </w:r>
      <w:proofErr w:type="spellEnd"/>
      <w:r>
        <w:rPr>
          <w:rFonts w:ascii="Times New Roman" w:hAnsi="Times New Roman" w:cs="Times New Roman"/>
          <w:sz w:val="28"/>
          <w:szCs w:val="28"/>
        </w:rPr>
        <w:t>. –</w:t>
      </w:r>
      <w:r w:rsidRPr="003B2CFE">
        <w:rPr>
          <w:rFonts w:ascii="Times New Roman" w:hAnsi="Times New Roman" w:cs="Times New Roman"/>
          <w:sz w:val="28"/>
          <w:szCs w:val="28"/>
        </w:rPr>
        <w:t xml:space="preserve"> 3-е изд., </w:t>
      </w:r>
      <w:proofErr w:type="spellStart"/>
      <w:r w:rsidRPr="003B2CFE">
        <w:rPr>
          <w:rFonts w:ascii="Times New Roman" w:hAnsi="Times New Roman" w:cs="Times New Roman"/>
          <w:sz w:val="28"/>
          <w:szCs w:val="28"/>
        </w:rPr>
        <w:t>перера</w:t>
      </w:r>
      <w:r>
        <w:rPr>
          <w:rFonts w:ascii="Times New Roman" w:hAnsi="Times New Roman" w:cs="Times New Roman"/>
          <w:sz w:val="28"/>
          <w:szCs w:val="28"/>
        </w:rPr>
        <w:t>б</w:t>
      </w:r>
      <w:proofErr w:type="spellEnd"/>
      <w:r>
        <w:rPr>
          <w:rFonts w:ascii="Times New Roman" w:hAnsi="Times New Roman" w:cs="Times New Roman"/>
          <w:sz w:val="28"/>
          <w:szCs w:val="28"/>
        </w:rPr>
        <w:t>. и доп. –</w:t>
      </w:r>
      <w:r w:rsidRPr="003B2CFE">
        <w:rPr>
          <w:rFonts w:ascii="Times New Roman" w:hAnsi="Times New Roman" w:cs="Times New Roman"/>
          <w:sz w:val="28"/>
          <w:szCs w:val="28"/>
        </w:rPr>
        <w:t xml:space="preserve"> Моск</w:t>
      </w:r>
      <w:r>
        <w:rPr>
          <w:rFonts w:ascii="Times New Roman" w:hAnsi="Times New Roman" w:cs="Times New Roman"/>
          <w:sz w:val="28"/>
          <w:szCs w:val="28"/>
        </w:rPr>
        <w:t xml:space="preserve">ва : Издательство </w:t>
      </w:r>
      <w:proofErr w:type="spellStart"/>
      <w:r>
        <w:rPr>
          <w:rFonts w:ascii="Times New Roman" w:hAnsi="Times New Roman" w:cs="Times New Roman"/>
          <w:sz w:val="28"/>
          <w:szCs w:val="28"/>
        </w:rPr>
        <w:t>Юрайт</w:t>
      </w:r>
      <w:proofErr w:type="spellEnd"/>
      <w:r>
        <w:rPr>
          <w:rFonts w:ascii="Times New Roman" w:hAnsi="Times New Roman" w:cs="Times New Roman"/>
          <w:sz w:val="28"/>
          <w:szCs w:val="28"/>
        </w:rPr>
        <w:t>, 2020. –</w:t>
      </w:r>
      <w:r w:rsidRPr="003B2CFE">
        <w:rPr>
          <w:rFonts w:ascii="Times New Roman" w:hAnsi="Times New Roman" w:cs="Times New Roman"/>
          <w:sz w:val="28"/>
          <w:szCs w:val="28"/>
        </w:rPr>
        <w:t xml:space="preserve"> 495 с. </w:t>
      </w:r>
    </w:p>
    <w:p w:rsidR="00E7064F" w:rsidRPr="003B2CFE" w:rsidRDefault="00E7064F" w:rsidP="003B2CFE">
      <w:pPr>
        <w:numPr>
          <w:ilvl w:val="0"/>
          <w:numId w:val="28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2CFE">
        <w:rPr>
          <w:rFonts w:ascii="Times New Roman" w:hAnsi="Times New Roman" w:cs="Times New Roman"/>
          <w:sz w:val="28"/>
          <w:szCs w:val="28"/>
        </w:rPr>
        <w:t xml:space="preserve">Скляр, Е.Н. Маркетинговые исследования: Практикум / Е.Н. Скляр, Г.И. Авдеенко, В.А </w:t>
      </w:r>
      <w:proofErr w:type="spellStart"/>
      <w:r w:rsidRPr="003B2CFE">
        <w:rPr>
          <w:rFonts w:ascii="Times New Roman" w:hAnsi="Times New Roman" w:cs="Times New Roman"/>
          <w:sz w:val="28"/>
          <w:szCs w:val="28"/>
        </w:rPr>
        <w:t>Алексунин</w:t>
      </w:r>
      <w:proofErr w:type="spellEnd"/>
      <w:r w:rsidRPr="003B2CFE">
        <w:rPr>
          <w:rFonts w:ascii="Times New Roman" w:hAnsi="Times New Roman" w:cs="Times New Roman"/>
          <w:sz w:val="28"/>
          <w:szCs w:val="28"/>
        </w:rPr>
        <w:t>. - М.: ИТК Дашков и К, 2016. - 216 c.</w:t>
      </w:r>
    </w:p>
    <w:p w:rsidR="00E7064F" w:rsidRPr="003B2CFE" w:rsidRDefault="00E7064F" w:rsidP="003B2CFE">
      <w:pPr>
        <w:numPr>
          <w:ilvl w:val="0"/>
          <w:numId w:val="28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2CFE">
        <w:rPr>
          <w:rFonts w:ascii="Times New Roman" w:hAnsi="Times New Roman" w:cs="Times New Roman"/>
          <w:sz w:val="28"/>
          <w:szCs w:val="28"/>
        </w:rPr>
        <w:t xml:space="preserve">Стратегический менеджмент по </w:t>
      </w:r>
      <w:proofErr w:type="spellStart"/>
      <w:r w:rsidRPr="003B2CFE">
        <w:rPr>
          <w:rFonts w:ascii="Times New Roman" w:hAnsi="Times New Roman" w:cs="Times New Roman"/>
          <w:sz w:val="28"/>
          <w:szCs w:val="28"/>
        </w:rPr>
        <w:t>Котлеру</w:t>
      </w:r>
      <w:proofErr w:type="spellEnd"/>
      <w:r w:rsidRPr="003B2CFE">
        <w:rPr>
          <w:rFonts w:ascii="Times New Roman" w:hAnsi="Times New Roman" w:cs="Times New Roman"/>
          <w:sz w:val="28"/>
          <w:szCs w:val="28"/>
        </w:rPr>
        <w:t>: Лучшие приемы и мет</w:t>
      </w:r>
      <w:r w:rsidRPr="003B2CFE">
        <w:rPr>
          <w:rFonts w:ascii="Times New Roman" w:hAnsi="Times New Roman" w:cs="Times New Roman"/>
          <w:sz w:val="28"/>
          <w:szCs w:val="28"/>
        </w:rPr>
        <w:t>о</w:t>
      </w:r>
      <w:r w:rsidRPr="003B2CFE">
        <w:rPr>
          <w:rFonts w:ascii="Times New Roman" w:hAnsi="Times New Roman" w:cs="Times New Roman"/>
          <w:sz w:val="28"/>
          <w:szCs w:val="28"/>
        </w:rPr>
        <w:t xml:space="preserve">ды: Справочное пособие / </w:t>
      </w:r>
      <w:proofErr w:type="spellStart"/>
      <w:r w:rsidRPr="003B2CFE">
        <w:rPr>
          <w:rFonts w:ascii="Times New Roman" w:hAnsi="Times New Roman" w:cs="Times New Roman"/>
          <w:sz w:val="28"/>
          <w:szCs w:val="28"/>
        </w:rPr>
        <w:t>Кот</w:t>
      </w:r>
      <w:r w:rsidR="00291292">
        <w:rPr>
          <w:rFonts w:ascii="Times New Roman" w:hAnsi="Times New Roman" w:cs="Times New Roman"/>
          <w:sz w:val="28"/>
          <w:szCs w:val="28"/>
        </w:rPr>
        <w:t>лер</w:t>
      </w:r>
      <w:proofErr w:type="spellEnd"/>
      <w:r w:rsidR="00291292">
        <w:rPr>
          <w:rFonts w:ascii="Times New Roman" w:hAnsi="Times New Roman" w:cs="Times New Roman"/>
          <w:sz w:val="28"/>
          <w:szCs w:val="28"/>
        </w:rPr>
        <w:t xml:space="preserve"> Ф., </w:t>
      </w:r>
      <w:proofErr w:type="spellStart"/>
      <w:r w:rsidR="00291292">
        <w:rPr>
          <w:rFonts w:ascii="Times New Roman" w:hAnsi="Times New Roman" w:cs="Times New Roman"/>
          <w:sz w:val="28"/>
          <w:szCs w:val="28"/>
        </w:rPr>
        <w:t>Бергер</w:t>
      </w:r>
      <w:proofErr w:type="spellEnd"/>
      <w:r w:rsidR="00291292">
        <w:rPr>
          <w:rFonts w:ascii="Times New Roman" w:hAnsi="Times New Roman" w:cs="Times New Roman"/>
          <w:sz w:val="28"/>
          <w:szCs w:val="28"/>
        </w:rPr>
        <w:t xml:space="preserve"> Р., </w:t>
      </w:r>
      <w:proofErr w:type="spellStart"/>
      <w:r w:rsidR="00291292">
        <w:rPr>
          <w:rFonts w:ascii="Times New Roman" w:hAnsi="Times New Roman" w:cs="Times New Roman"/>
          <w:sz w:val="28"/>
          <w:szCs w:val="28"/>
        </w:rPr>
        <w:t>Бикхофф</w:t>
      </w:r>
      <w:proofErr w:type="spellEnd"/>
      <w:r w:rsidR="00291292">
        <w:rPr>
          <w:rFonts w:ascii="Times New Roman" w:hAnsi="Times New Roman" w:cs="Times New Roman"/>
          <w:sz w:val="28"/>
          <w:szCs w:val="28"/>
        </w:rPr>
        <w:t xml:space="preserve"> Н., –</w:t>
      </w:r>
      <w:r w:rsidRPr="003B2CFE">
        <w:rPr>
          <w:rFonts w:ascii="Times New Roman" w:hAnsi="Times New Roman" w:cs="Times New Roman"/>
          <w:sz w:val="28"/>
          <w:szCs w:val="28"/>
        </w:rPr>
        <w:t xml:space="preserve"> 3-е изд. - </w:t>
      </w:r>
      <w:proofErr w:type="spellStart"/>
      <w:r w:rsidRPr="003B2CFE">
        <w:rPr>
          <w:rFonts w:ascii="Times New Roman" w:hAnsi="Times New Roman" w:cs="Times New Roman"/>
          <w:sz w:val="28"/>
          <w:szCs w:val="28"/>
        </w:rPr>
        <w:t>М.:Альпина</w:t>
      </w:r>
      <w:proofErr w:type="spellEnd"/>
      <w:r w:rsidRPr="003B2C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2CFE">
        <w:rPr>
          <w:rFonts w:ascii="Times New Roman" w:hAnsi="Times New Roman" w:cs="Times New Roman"/>
          <w:sz w:val="28"/>
          <w:szCs w:val="28"/>
        </w:rPr>
        <w:t>Паблишер</w:t>
      </w:r>
      <w:proofErr w:type="spellEnd"/>
      <w:r w:rsidRPr="003B2CFE">
        <w:rPr>
          <w:rFonts w:ascii="Times New Roman" w:hAnsi="Times New Roman" w:cs="Times New Roman"/>
          <w:sz w:val="28"/>
          <w:szCs w:val="28"/>
        </w:rPr>
        <w:t>, 2016. - 132 с.</w:t>
      </w:r>
    </w:p>
    <w:p w:rsidR="00E7064F" w:rsidRPr="003B2CFE" w:rsidRDefault="00E7064F" w:rsidP="003B2CFE">
      <w:pPr>
        <w:numPr>
          <w:ilvl w:val="0"/>
          <w:numId w:val="28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B2CFE">
        <w:rPr>
          <w:rFonts w:ascii="Times New Roman" w:hAnsi="Times New Roman" w:cs="Times New Roman"/>
          <w:sz w:val="28"/>
          <w:szCs w:val="28"/>
        </w:rPr>
        <w:t>Тебекин</w:t>
      </w:r>
      <w:proofErr w:type="spellEnd"/>
      <w:r w:rsidRPr="003B2CFE">
        <w:rPr>
          <w:rFonts w:ascii="Times New Roman" w:hAnsi="Times New Roman" w:cs="Times New Roman"/>
          <w:sz w:val="28"/>
          <w:szCs w:val="28"/>
        </w:rPr>
        <w:t>, А. В.  Стратегический менеджмент : учебник для пр</w:t>
      </w:r>
      <w:r w:rsidRPr="003B2CFE">
        <w:rPr>
          <w:rFonts w:ascii="Times New Roman" w:hAnsi="Times New Roman" w:cs="Times New Roman"/>
          <w:sz w:val="28"/>
          <w:szCs w:val="28"/>
        </w:rPr>
        <w:t>и</w:t>
      </w:r>
      <w:r w:rsidRPr="003B2CFE">
        <w:rPr>
          <w:rFonts w:ascii="Times New Roman" w:hAnsi="Times New Roman" w:cs="Times New Roman"/>
          <w:sz w:val="28"/>
          <w:szCs w:val="28"/>
        </w:rPr>
        <w:t xml:space="preserve">кладного </w:t>
      </w:r>
      <w:proofErr w:type="spellStart"/>
      <w:r w:rsidRPr="003B2CFE">
        <w:rPr>
          <w:rFonts w:ascii="Times New Roman" w:hAnsi="Times New Roman" w:cs="Times New Roman"/>
          <w:sz w:val="28"/>
          <w:szCs w:val="28"/>
        </w:rPr>
        <w:t>бакалавриата</w:t>
      </w:r>
      <w:proofErr w:type="spellEnd"/>
      <w:r w:rsidRPr="003B2CFE">
        <w:rPr>
          <w:rFonts w:ascii="Times New Roman" w:hAnsi="Times New Roman" w:cs="Times New Roman"/>
          <w:sz w:val="28"/>
          <w:szCs w:val="28"/>
        </w:rPr>
        <w:t xml:space="preserve"> / А. В. </w:t>
      </w:r>
      <w:proofErr w:type="spellStart"/>
      <w:r w:rsidRPr="003B2CFE">
        <w:rPr>
          <w:rFonts w:ascii="Times New Roman" w:hAnsi="Times New Roman" w:cs="Times New Roman"/>
          <w:sz w:val="28"/>
          <w:szCs w:val="28"/>
        </w:rPr>
        <w:t>Тебеки</w:t>
      </w:r>
      <w:r w:rsidR="00291292">
        <w:rPr>
          <w:rFonts w:ascii="Times New Roman" w:hAnsi="Times New Roman" w:cs="Times New Roman"/>
          <w:sz w:val="28"/>
          <w:szCs w:val="28"/>
        </w:rPr>
        <w:t>н</w:t>
      </w:r>
      <w:proofErr w:type="spellEnd"/>
      <w:r w:rsidR="00291292">
        <w:rPr>
          <w:rFonts w:ascii="Times New Roman" w:hAnsi="Times New Roman" w:cs="Times New Roman"/>
          <w:sz w:val="28"/>
          <w:szCs w:val="28"/>
        </w:rPr>
        <w:t xml:space="preserve">. – 2-е изд., </w:t>
      </w:r>
      <w:proofErr w:type="spellStart"/>
      <w:r w:rsidR="00291292">
        <w:rPr>
          <w:rFonts w:ascii="Times New Roman" w:hAnsi="Times New Roman" w:cs="Times New Roman"/>
          <w:sz w:val="28"/>
          <w:szCs w:val="28"/>
        </w:rPr>
        <w:t>перераб</w:t>
      </w:r>
      <w:proofErr w:type="spellEnd"/>
      <w:r w:rsidR="00291292">
        <w:rPr>
          <w:rFonts w:ascii="Times New Roman" w:hAnsi="Times New Roman" w:cs="Times New Roman"/>
          <w:sz w:val="28"/>
          <w:szCs w:val="28"/>
        </w:rPr>
        <w:t>. и доп. –</w:t>
      </w:r>
      <w:r w:rsidRPr="003B2CFE">
        <w:rPr>
          <w:rFonts w:ascii="Times New Roman" w:hAnsi="Times New Roman" w:cs="Times New Roman"/>
          <w:sz w:val="28"/>
          <w:szCs w:val="28"/>
        </w:rPr>
        <w:t xml:space="preserve"> Моск</w:t>
      </w:r>
      <w:r w:rsidR="00291292">
        <w:rPr>
          <w:rFonts w:ascii="Times New Roman" w:hAnsi="Times New Roman" w:cs="Times New Roman"/>
          <w:sz w:val="28"/>
          <w:szCs w:val="28"/>
        </w:rPr>
        <w:t xml:space="preserve">ва : Издательство </w:t>
      </w:r>
      <w:proofErr w:type="spellStart"/>
      <w:r w:rsidR="00291292">
        <w:rPr>
          <w:rFonts w:ascii="Times New Roman" w:hAnsi="Times New Roman" w:cs="Times New Roman"/>
          <w:sz w:val="28"/>
          <w:szCs w:val="28"/>
        </w:rPr>
        <w:t>Юрайт</w:t>
      </w:r>
      <w:proofErr w:type="spellEnd"/>
      <w:r w:rsidR="00291292">
        <w:rPr>
          <w:rFonts w:ascii="Times New Roman" w:hAnsi="Times New Roman" w:cs="Times New Roman"/>
          <w:sz w:val="28"/>
          <w:szCs w:val="28"/>
        </w:rPr>
        <w:t>, 2019. –</w:t>
      </w:r>
      <w:r w:rsidRPr="003B2CFE">
        <w:rPr>
          <w:rFonts w:ascii="Times New Roman" w:hAnsi="Times New Roman" w:cs="Times New Roman"/>
          <w:sz w:val="28"/>
          <w:szCs w:val="28"/>
        </w:rPr>
        <w:t xml:space="preserve"> 333 с. </w:t>
      </w:r>
    </w:p>
    <w:p w:rsidR="00E7064F" w:rsidRPr="003B2CFE" w:rsidRDefault="00E7064F" w:rsidP="003B2CFE">
      <w:pPr>
        <w:numPr>
          <w:ilvl w:val="0"/>
          <w:numId w:val="28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2CFE">
        <w:rPr>
          <w:rFonts w:ascii="Times New Roman" w:hAnsi="Times New Roman" w:cs="Times New Roman"/>
          <w:sz w:val="28"/>
          <w:szCs w:val="28"/>
        </w:rPr>
        <w:t>Тюрин, Д. В.  Маркетинговые исследования : учебник для бакала</w:t>
      </w:r>
      <w:r w:rsidRPr="003B2CFE">
        <w:rPr>
          <w:rFonts w:ascii="Times New Roman" w:hAnsi="Times New Roman" w:cs="Times New Roman"/>
          <w:sz w:val="28"/>
          <w:szCs w:val="28"/>
        </w:rPr>
        <w:t>в</w:t>
      </w:r>
      <w:r w:rsidR="00291292">
        <w:rPr>
          <w:rFonts w:ascii="Times New Roman" w:hAnsi="Times New Roman" w:cs="Times New Roman"/>
          <w:sz w:val="28"/>
          <w:szCs w:val="28"/>
        </w:rPr>
        <w:t>ров / Д. В. Тюрин. –</w:t>
      </w:r>
      <w:r w:rsidRPr="003B2CFE">
        <w:rPr>
          <w:rFonts w:ascii="Times New Roman" w:hAnsi="Times New Roman" w:cs="Times New Roman"/>
          <w:sz w:val="28"/>
          <w:szCs w:val="28"/>
        </w:rPr>
        <w:t xml:space="preserve"> Москва : Издательство </w:t>
      </w:r>
      <w:proofErr w:type="spellStart"/>
      <w:r w:rsidRPr="003B2CFE">
        <w:rPr>
          <w:rFonts w:ascii="Times New Roman" w:hAnsi="Times New Roman" w:cs="Times New Roman"/>
          <w:sz w:val="28"/>
          <w:szCs w:val="28"/>
        </w:rPr>
        <w:t>Юрайт</w:t>
      </w:r>
      <w:proofErr w:type="spellEnd"/>
      <w:r w:rsidRPr="003B2CFE">
        <w:rPr>
          <w:rFonts w:ascii="Times New Roman" w:hAnsi="Times New Roman" w:cs="Times New Roman"/>
          <w:sz w:val="28"/>
          <w:szCs w:val="28"/>
        </w:rPr>
        <w:t>, 2019</w:t>
      </w:r>
      <w:r w:rsidR="00291292">
        <w:rPr>
          <w:rFonts w:ascii="Times New Roman" w:hAnsi="Times New Roman" w:cs="Times New Roman"/>
          <w:sz w:val="28"/>
          <w:szCs w:val="28"/>
        </w:rPr>
        <w:t>. –</w:t>
      </w:r>
      <w:r w:rsidRPr="003B2CFE">
        <w:rPr>
          <w:rFonts w:ascii="Times New Roman" w:hAnsi="Times New Roman" w:cs="Times New Roman"/>
          <w:sz w:val="28"/>
          <w:szCs w:val="28"/>
        </w:rPr>
        <w:t xml:space="preserve"> 342 с. </w:t>
      </w:r>
    </w:p>
    <w:p w:rsidR="00E7064F" w:rsidRPr="003B2CFE" w:rsidRDefault="00E7064F" w:rsidP="003B2CFE">
      <w:pPr>
        <w:numPr>
          <w:ilvl w:val="0"/>
          <w:numId w:val="28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2CFE">
        <w:rPr>
          <w:rFonts w:ascii="Times New Roman" w:hAnsi="Times New Roman" w:cs="Times New Roman"/>
          <w:sz w:val="28"/>
          <w:szCs w:val="28"/>
        </w:rPr>
        <w:t>Фролов, Ю. В.  Стратегический менеджмент. Формирование страт</w:t>
      </w:r>
      <w:r w:rsidRPr="003B2CFE">
        <w:rPr>
          <w:rFonts w:ascii="Times New Roman" w:hAnsi="Times New Roman" w:cs="Times New Roman"/>
          <w:sz w:val="28"/>
          <w:szCs w:val="28"/>
        </w:rPr>
        <w:t>е</w:t>
      </w:r>
      <w:r w:rsidRPr="003B2CFE">
        <w:rPr>
          <w:rFonts w:ascii="Times New Roman" w:hAnsi="Times New Roman" w:cs="Times New Roman"/>
          <w:sz w:val="28"/>
          <w:szCs w:val="28"/>
        </w:rPr>
        <w:t xml:space="preserve">гии и проектирование бизнес-процессов : учебное пособие для вузов / Ю. В. Фролов, Р. В. Серышев </w:t>
      </w:r>
      <w:r w:rsidR="00291292">
        <w:rPr>
          <w:rFonts w:ascii="Times New Roman" w:hAnsi="Times New Roman" w:cs="Times New Roman"/>
          <w:sz w:val="28"/>
          <w:szCs w:val="28"/>
        </w:rPr>
        <w:t xml:space="preserve">; под редакцией Ю. В. Фролова. – 2-е изд., </w:t>
      </w:r>
      <w:proofErr w:type="spellStart"/>
      <w:r w:rsidR="00291292">
        <w:rPr>
          <w:rFonts w:ascii="Times New Roman" w:hAnsi="Times New Roman" w:cs="Times New Roman"/>
          <w:sz w:val="28"/>
          <w:szCs w:val="28"/>
        </w:rPr>
        <w:t>испр</w:t>
      </w:r>
      <w:proofErr w:type="spellEnd"/>
      <w:r w:rsidR="00291292">
        <w:rPr>
          <w:rFonts w:ascii="Times New Roman" w:hAnsi="Times New Roman" w:cs="Times New Roman"/>
          <w:sz w:val="28"/>
          <w:szCs w:val="28"/>
        </w:rPr>
        <w:t>. и доп. –</w:t>
      </w:r>
      <w:r w:rsidRPr="003B2CFE">
        <w:rPr>
          <w:rFonts w:ascii="Times New Roman" w:hAnsi="Times New Roman" w:cs="Times New Roman"/>
          <w:sz w:val="28"/>
          <w:szCs w:val="28"/>
        </w:rPr>
        <w:t xml:space="preserve"> Москва : Издательство </w:t>
      </w:r>
      <w:proofErr w:type="spellStart"/>
      <w:r w:rsidRPr="003B2CFE">
        <w:rPr>
          <w:rFonts w:ascii="Times New Roman" w:hAnsi="Times New Roman" w:cs="Times New Roman"/>
          <w:sz w:val="28"/>
          <w:szCs w:val="28"/>
        </w:rPr>
        <w:t>Юрайт</w:t>
      </w:r>
      <w:proofErr w:type="spellEnd"/>
      <w:r w:rsidRPr="003B2CFE">
        <w:rPr>
          <w:rFonts w:ascii="Times New Roman" w:hAnsi="Times New Roman" w:cs="Times New Roman"/>
          <w:sz w:val="28"/>
          <w:szCs w:val="28"/>
        </w:rPr>
        <w:t xml:space="preserve">, </w:t>
      </w:r>
      <w:r w:rsidR="00291292">
        <w:rPr>
          <w:rFonts w:ascii="Times New Roman" w:hAnsi="Times New Roman" w:cs="Times New Roman"/>
          <w:sz w:val="28"/>
          <w:szCs w:val="28"/>
        </w:rPr>
        <w:t>2020. –</w:t>
      </w:r>
      <w:r w:rsidRPr="003B2CFE">
        <w:rPr>
          <w:rFonts w:ascii="Times New Roman" w:hAnsi="Times New Roman" w:cs="Times New Roman"/>
          <w:sz w:val="28"/>
          <w:szCs w:val="28"/>
        </w:rPr>
        <w:t xml:space="preserve"> 154 с. </w:t>
      </w:r>
    </w:p>
    <w:p w:rsidR="00E7064F" w:rsidRPr="003B2CFE" w:rsidRDefault="00E7064F" w:rsidP="003B2CFE">
      <w:pPr>
        <w:numPr>
          <w:ilvl w:val="0"/>
          <w:numId w:val="28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2CFE">
        <w:rPr>
          <w:rFonts w:ascii="Times New Roman" w:hAnsi="Times New Roman" w:cs="Times New Roman"/>
          <w:sz w:val="28"/>
          <w:szCs w:val="28"/>
        </w:rPr>
        <w:t>Чернышева, А. М.  Маркетинговые исследования и ситуационный анализ в 2 ч. Часть 1 : учебник и практикум для вузов / А</w:t>
      </w:r>
      <w:r w:rsidR="00291292">
        <w:rPr>
          <w:rFonts w:ascii="Times New Roman" w:hAnsi="Times New Roman" w:cs="Times New Roman"/>
          <w:sz w:val="28"/>
          <w:szCs w:val="28"/>
        </w:rPr>
        <w:t>. М. Чернышева, Т. Н. Якубова. –</w:t>
      </w:r>
      <w:r w:rsidRPr="003B2CFE">
        <w:rPr>
          <w:rFonts w:ascii="Times New Roman" w:hAnsi="Times New Roman" w:cs="Times New Roman"/>
          <w:sz w:val="28"/>
          <w:szCs w:val="28"/>
        </w:rPr>
        <w:t xml:space="preserve"> Моск</w:t>
      </w:r>
      <w:r w:rsidR="00291292">
        <w:rPr>
          <w:rFonts w:ascii="Times New Roman" w:hAnsi="Times New Roman" w:cs="Times New Roman"/>
          <w:sz w:val="28"/>
          <w:szCs w:val="28"/>
        </w:rPr>
        <w:t xml:space="preserve">ва : Издательство </w:t>
      </w:r>
      <w:proofErr w:type="spellStart"/>
      <w:r w:rsidR="00291292">
        <w:rPr>
          <w:rFonts w:ascii="Times New Roman" w:hAnsi="Times New Roman" w:cs="Times New Roman"/>
          <w:sz w:val="28"/>
          <w:szCs w:val="28"/>
        </w:rPr>
        <w:t>Юрайт</w:t>
      </w:r>
      <w:proofErr w:type="spellEnd"/>
      <w:r w:rsidR="00291292">
        <w:rPr>
          <w:rFonts w:ascii="Times New Roman" w:hAnsi="Times New Roman" w:cs="Times New Roman"/>
          <w:sz w:val="28"/>
          <w:szCs w:val="28"/>
        </w:rPr>
        <w:t>, 2020. –</w:t>
      </w:r>
      <w:r w:rsidRPr="003B2CFE">
        <w:rPr>
          <w:rFonts w:ascii="Times New Roman" w:hAnsi="Times New Roman" w:cs="Times New Roman"/>
          <w:sz w:val="28"/>
          <w:szCs w:val="28"/>
        </w:rPr>
        <w:t xml:space="preserve"> 244 с. </w:t>
      </w:r>
    </w:p>
    <w:p w:rsidR="005132F3" w:rsidRPr="003B2CFE" w:rsidRDefault="005132F3" w:rsidP="005132F3">
      <w:pPr>
        <w:numPr>
          <w:ilvl w:val="0"/>
          <w:numId w:val="28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B2CFE">
        <w:rPr>
          <w:rFonts w:ascii="Times New Roman" w:hAnsi="Times New Roman" w:cs="Times New Roman"/>
          <w:sz w:val="28"/>
          <w:szCs w:val="28"/>
        </w:rPr>
        <w:t>Цединов</w:t>
      </w:r>
      <w:proofErr w:type="spellEnd"/>
      <w:r w:rsidRPr="003B2CFE">
        <w:rPr>
          <w:rFonts w:ascii="Times New Roman" w:hAnsi="Times New Roman" w:cs="Times New Roman"/>
          <w:sz w:val="28"/>
          <w:szCs w:val="28"/>
        </w:rPr>
        <w:t xml:space="preserve"> О.А., </w:t>
      </w:r>
      <w:proofErr w:type="spellStart"/>
      <w:r w:rsidRPr="003B2CFE">
        <w:rPr>
          <w:rFonts w:ascii="Times New Roman" w:hAnsi="Times New Roman" w:cs="Times New Roman"/>
          <w:sz w:val="28"/>
          <w:szCs w:val="28"/>
        </w:rPr>
        <w:t>Бадма</w:t>
      </w:r>
      <w:proofErr w:type="spellEnd"/>
      <w:r w:rsidRPr="003B2CFE">
        <w:rPr>
          <w:rFonts w:ascii="Times New Roman" w:hAnsi="Times New Roman" w:cs="Times New Roman"/>
          <w:sz w:val="28"/>
          <w:szCs w:val="28"/>
        </w:rPr>
        <w:t>-Горяева Э.О. РАЗВИТИЕ БАНКОВСКОГО МАРКЕТИНГА В УСЛОВИЯХ ЦИФРОВОЙ ТРАНСФОРМАЦИИ // Вестник Алтайской академии экономики и права. – 2019. – № 2-1. – С. 170-177</w:t>
      </w:r>
    </w:p>
    <w:p w:rsidR="00E7064F" w:rsidRPr="003B2CFE" w:rsidRDefault="00E7064F" w:rsidP="003B2CFE">
      <w:pPr>
        <w:numPr>
          <w:ilvl w:val="0"/>
          <w:numId w:val="28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B2CFE">
        <w:rPr>
          <w:rFonts w:ascii="Times New Roman" w:hAnsi="Times New Roman" w:cs="Times New Roman"/>
          <w:sz w:val="28"/>
          <w:szCs w:val="28"/>
        </w:rPr>
        <w:t>Шамилова</w:t>
      </w:r>
      <w:proofErr w:type="spellEnd"/>
      <w:r w:rsidRPr="003B2CFE">
        <w:rPr>
          <w:rFonts w:ascii="Times New Roman" w:hAnsi="Times New Roman" w:cs="Times New Roman"/>
          <w:sz w:val="28"/>
          <w:szCs w:val="28"/>
        </w:rPr>
        <w:t>, М. И. Управление маркетинговой деятельностью на предприя</w:t>
      </w:r>
      <w:r w:rsidR="00291292">
        <w:rPr>
          <w:rFonts w:ascii="Times New Roman" w:hAnsi="Times New Roman" w:cs="Times New Roman"/>
          <w:sz w:val="28"/>
          <w:szCs w:val="28"/>
        </w:rPr>
        <w:t xml:space="preserve">тиях / М. И. </w:t>
      </w:r>
      <w:proofErr w:type="spellStart"/>
      <w:r w:rsidR="00291292">
        <w:rPr>
          <w:rFonts w:ascii="Times New Roman" w:hAnsi="Times New Roman" w:cs="Times New Roman"/>
          <w:sz w:val="28"/>
          <w:szCs w:val="28"/>
        </w:rPr>
        <w:t>Шамилова</w:t>
      </w:r>
      <w:proofErr w:type="spellEnd"/>
      <w:r w:rsidR="00291292">
        <w:rPr>
          <w:rFonts w:ascii="Times New Roman" w:hAnsi="Times New Roman" w:cs="Times New Roman"/>
          <w:sz w:val="28"/>
          <w:szCs w:val="28"/>
        </w:rPr>
        <w:t>. –</w:t>
      </w:r>
      <w:r w:rsidRPr="003B2CFE">
        <w:rPr>
          <w:rFonts w:ascii="Times New Roman" w:hAnsi="Times New Roman" w:cs="Times New Roman"/>
          <w:sz w:val="28"/>
          <w:szCs w:val="28"/>
        </w:rPr>
        <w:t xml:space="preserve"> Текст : непосредственный, электронный // Молодой уче</w:t>
      </w:r>
      <w:r w:rsidR="00291292">
        <w:rPr>
          <w:rFonts w:ascii="Times New Roman" w:hAnsi="Times New Roman" w:cs="Times New Roman"/>
          <w:sz w:val="28"/>
          <w:szCs w:val="28"/>
        </w:rPr>
        <w:t>ный. – 2019. –</w:t>
      </w:r>
      <w:r w:rsidRPr="003B2CFE">
        <w:rPr>
          <w:rFonts w:ascii="Times New Roman" w:hAnsi="Times New Roman" w:cs="Times New Roman"/>
          <w:sz w:val="28"/>
          <w:szCs w:val="28"/>
        </w:rPr>
        <w:t xml:space="preserve"> № 6 (244).</w:t>
      </w:r>
      <w:r w:rsidR="00291292">
        <w:rPr>
          <w:rFonts w:ascii="Times New Roman" w:hAnsi="Times New Roman" w:cs="Times New Roman"/>
          <w:sz w:val="28"/>
          <w:szCs w:val="28"/>
        </w:rPr>
        <w:t xml:space="preserve"> –</w:t>
      </w:r>
      <w:r w:rsidRPr="003B2CFE">
        <w:rPr>
          <w:rFonts w:ascii="Times New Roman" w:hAnsi="Times New Roman" w:cs="Times New Roman"/>
          <w:sz w:val="28"/>
          <w:szCs w:val="28"/>
        </w:rPr>
        <w:t xml:space="preserve"> С. 158-160.</w:t>
      </w:r>
    </w:p>
    <w:p w:rsidR="00E7064F" w:rsidRPr="003B2CFE" w:rsidRDefault="00E7064F" w:rsidP="003B2CFE">
      <w:pPr>
        <w:numPr>
          <w:ilvl w:val="0"/>
          <w:numId w:val="28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2CFE">
        <w:rPr>
          <w:rFonts w:ascii="Times New Roman" w:hAnsi="Times New Roman" w:cs="Times New Roman"/>
          <w:sz w:val="28"/>
          <w:szCs w:val="28"/>
        </w:rPr>
        <w:t>Шифрин, М. Б.  Стратегический менеджмент : уче</w:t>
      </w:r>
      <w:r w:rsidR="00291292">
        <w:rPr>
          <w:rFonts w:ascii="Times New Roman" w:hAnsi="Times New Roman" w:cs="Times New Roman"/>
          <w:sz w:val="28"/>
          <w:szCs w:val="28"/>
        </w:rPr>
        <w:t xml:space="preserve">бник для вузов / М. Б. Шифрин. – 3-е изд., </w:t>
      </w:r>
      <w:proofErr w:type="spellStart"/>
      <w:r w:rsidR="00291292">
        <w:rPr>
          <w:rFonts w:ascii="Times New Roman" w:hAnsi="Times New Roman" w:cs="Times New Roman"/>
          <w:sz w:val="28"/>
          <w:szCs w:val="28"/>
        </w:rPr>
        <w:t>испр</w:t>
      </w:r>
      <w:proofErr w:type="spellEnd"/>
      <w:r w:rsidR="00291292">
        <w:rPr>
          <w:rFonts w:ascii="Times New Roman" w:hAnsi="Times New Roman" w:cs="Times New Roman"/>
          <w:sz w:val="28"/>
          <w:szCs w:val="28"/>
        </w:rPr>
        <w:t>. и доп. –</w:t>
      </w:r>
      <w:r w:rsidRPr="003B2CFE">
        <w:rPr>
          <w:rFonts w:ascii="Times New Roman" w:hAnsi="Times New Roman" w:cs="Times New Roman"/>
          <w:sz w:val="28"/>
          <w:szCs w:val="28"/>
        </w:rPr>
        <w:t xml:space="preserve"> Моск</w:t>
      </w:r>
      <w:r w:rsidR="00291292">
        <w:rPr>
          <w:rFonts w:ascii="Times New Roman" w:hAnsi="Times New Roman" w:cs="Times New Roman"/>
          <w:sz w:val="28"/>
          <w:szCs w:val="28"/>
        </w:rPr>
        <w:t xml:space="preserve">ва : Издательство </w:t>
      </w:r>
      <w:proofErr w:type="spellStart"/>
      <w:r w:rsidR="00291292">
        <w:rPr>
          <w:rFonts w:ascii="Times New Roman" w:hAnsi="Times New Roman" w:cs="Times New Roman"/>
          <w:sz w:val="28"/>
          <w:szCs w:val="28"/>
        </w:rPr>
        <w:t>Юрайт</w:t>
      </w:r>
      <w:proofErr w:type="spellEnd"/>
      <w:r w:rsidR="00291292">
        <w:rPr>
          <w:rFonts w:ascii="Times New Roman" w:hAnsi="Times New Roman" w:cs="Times New Roman"/>
          <w:sz w:val="28"/>
          <w:szCs w:val="28"/>
        </w:rPr>
        <w:t>, 2020. –</w:t>
      </w:r>
      <w:r w:rsidRPr="003B2CFE">
        <w:rPr>
          <w:rFonts w:ascii="Times New Roman" w:hAnsi="Times New Roman" w:cs="Times New Roman"/>
          <w:sz w:val="28"/>
          <w:szCs w:val="28"/>
        </w:rPr>
        <w:t xml:space="preserve"> 321 с. </w:t>
      </w:r>
    </w:p>
    <w:p w:rsidR="006E1B7B" w:rsidRDefault="006E1B7B" w:rsidP="003B2CFE">
      <w:pPr>
        <w:spacing w:after="0" w:line="360" w:lineRule="auto"/>
      </w:pPr>
    </w:p>
    <w:sectPr w:rsidR="006E1B7B" w:rsidSect="0019414F">
      <w:footerReference w:type="default" r:id="rId15"/>
      <w:pgSz w:w="11906" w:h="16838"/>
      <w:pgMar w:top="1134" w:right="851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478F" w:rsidRDefault="002B478F" w:rsidP="001B39A8">
      <w:pPr>
        <w:spacing w:after="0" w:line="240" w:lineRule="auto"/>
      </w:pPr>
      <w:r>
        <w:separator/>
      </w:r>
    </w:p>
  </w:endnote>
  <w:endnote w:type="continuationSeparator" w:id="0">
    <w:p w:rsidR="002B478F" w:rsidRDefault="002B478F" w:rsidP="001B39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33688352"/>
      <w:docPartObj>
        <w:docPartGallery w:val="Page Numbers (Bottom of Page)"/>
        <w:docPartUnique/>
      </w:docPartObj>
    </w:sdtPr>
    <w:sdtContent>
      <w:p w:rsidR="008812FA" w:rsidRDefault="008812FA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B18D9">
          <w:rPr>
            <w:noProof/>
          </w:rPr>
          <w:t>2</w:t>
        </w:r>
        <w:r>
          <w:fldChar w:fldCharType="end"/>
        </w:r>
      </w:p>
    </w:sdtContent>
  </w:sdt>
  <w:p w:rsidR="008812FA" w:rsidRDefault="008812FA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478F" w:rsidRDefault="002B478F" w:rsidP="001B39A8">
      <w:pPr>
        <w:spacing w:after="0" w:line="240" w:lineRule="auto"/>
      </w:pPr>
      <w:r>
        <w:separator/>
      </w:r>
    </w:p>
  </w:footnote>
  <w:footnote w:type="continuationSeparator" w:id="0">
    <w:p w:rsidR="002B478F" w:rsidRDefault="002B478F" w:rsidP="001B39A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85060"/>
    <w:multiLevelType w:val="hybridMultilevel"/>
    <w:tmpl w:val="54EC6A7A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CE2B5C"/>
    <w:multiLevelType w:val="hybridMultilevel"/>
    <w:tmpl w:val="9770179A"/>
    <w:lvl w:ilvl="0" w:tplc="ED624C4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4BD04E8"/>
    <w:multiLevelType w:val="hybridMultilevel"/>
    <w:tmpl w:val="C48E22A8"/>
    <w:lvl w:ilvl="0" w:tplc="E3AAA49E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>
    <w:nsid w:val="0A16232D"/>
    <w:multiLevelType w:val="hybridMultilevel"/>
    <w:tmpl w:val="20663DFA"/>
    <w:lvl w:ilvl="0" w:tplc="4204F7D4">
      <w:start w:val="22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490F77"/>
    <w:multiLevelType w:val="hybridMultilevel"/>
    <w:tmpl w:val="08FE3CDA"/>
    <w:lvl w:ilvl="0" w:tplc="F488C35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AB432FD"/>
    <w:multiLevelType w:val="multilevel"/>
    <w:tmpl w:val="B5DC6EEE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6">
    <w:nsid w:val="1E375EBF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1F943765"/>
    <w:multiLevelType w:val="hybridMultilevel"/>
    <w:tmpl w:val="A7A6FFF8"/>
    <w:lvl w:ilvl="0" w:tplc="0B6A377C">
      <w:start w:val="1"/>
      <w:numFmt w:val="bullet"/>
      <w:lvlText w:val=""/>
      <w:lvlJc w:val="left"/>
      <w:pPr>
        <w:tabs>
          <w:tab w:val="num" w:pos="1276"/>
        </w:tabs>
        <w:ind w:left="1276" w:hanging="283"/>
      </w:pPr>
      <w:rPr>
        <w:rFonts w:ascii="Symbol" w:hAnsi="Symbol" w:hint="default"/>
        <w:b w:val="0"/>
        <w:i w:val="0"/>
        <w:sz w:val="24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8">
    <w:nsid w:val="210B4D01"/>
    <w:multiLevelType w:val="hybridMultilevel"/>
    <w:tmpl w:val="E70EA062"/>
    <w:lvl w:ilvl="0" w:tplc="68C25766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2E970C3"/>
    <w:multiLevelType w:val="hybridMultilevel"/>
    <w:tmpl w:val="51686F32"/>
    <w:lvl w:ilvl="0" w:tplc="6D0027E2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90978C9"/>
    <w:multiLevelType w:val="hybridMultilevel"/>
    <w:tmpl w:val="884C57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E064A42"/>
    <w:multiLevelType w:val="hybridMultilevel"/>
    <w:tmpl w:val="39087368"/>
    <w:lvl w:ilvl="0" w:tplc="ED624C4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2F977BD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>
    <w:nsid w:val="3EB0323F"/>
    <w:multiLevelType w:val="hybridMultilevel"/>
    <w:tmpl w:val="06BA482A"/>
    <w:lvl w:ilvl="0" w:tplc="6D0027E2">
      <w:start w:val="1"/>
      <w:numFmt w:val="bullet"/>
      <w:lvlText w:val="-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3FA320B7"/>
    <w:multiLevelType w:val="hybridMultilevel"/>
    <w:tmpl w:val="F72ACFB2"/>
    <w:lvl w:ilvl="0" w:tplc="6D0027E2">
      <w:start w:val="1"/>
      <w:numFmt w:val="bullet"/>
      <w:lvlText w:val="-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43B77DC4"/>
    <w:multiLevelType w:val="multilevel"/>
    <w:tmpl w:val="A4FE42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>
      <w:start w:val="1"/>
      <w:numFmt w:val="decimal"/>
      <w:isLgl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16">
    <w:nsid w:val="43FA1132"/>
    <w:multiLevelType w:val="hybridMultilevel"/>
    <w:tmpl w:val="2ADE0DD4"/>
    <w:lvl w:ilvl="0" w:tplc="B59CD67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4DAE4049"/>
    <w:multiLevelType w:val="multilevel"/>
    <w:tmpl w:val="EC88B0C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>
    <w:nsid w:val="4DD94267"/>
    <w:multiLevelType w:val="hybridMultilevel"/>
    <w:tmpl w:val="4C5CDE06"/>
    <w:lvl w:ilvl="0" w:tplc="B6F099A4">
      <w:start w:val="1"/>
      <w:numFmt w:val="bullet"/>
      <w:lvlText w:val="-"/>
      <w:lvlJc w:val="left"/>
      <w:pPr>
        <w:tabs>
          <w:tab w:val="num" w:pos="1418"/>
        </w:tabs>
        <w:ind w:left="567" w:firstLine="567"/>
      </w:pPr>
      <w:rPr>
        <w:rFonts w:ascii="Times New Roman" w:hAnsi="Times New Roman" w:cs="Times New Roman" w:hint="default"/>
        <w:b w:val="0"/>
        <w:i w:val="0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9">
    <w:nsid w:val="4F037EFE"/>
    <w:multiLevelType w:val="hybridMultilevel"/>
    <w:tmpl w:val="B762C018"/>
    <w:lvl w:ilvl="0" w:tplc="ED624C4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612512B5"/>
    <w:multiLevelType w:val="hybridMultilevel"/>
    <w:tmpl w:val="C8D2C66C"/>
    <w:lvl w:ilvl="0" w:tplc="E3AAA49E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1">
    <w:nsid w:val="65CB5ACD"/>
    <w:multiLevelType w:val="hybridMultilevel"/>
    <w:tmpl w:val="C50A8DE4"/>
    <w:lvl w:ilvl="0" w:tplc="20E455A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67EB004E"/>
    <w:multiLevelType w:val="hybridMultilevel"/>
    <w:tmpl w:val="A5F05E6E"/>
    <w:lvl w:ilvl="0" w:tplc="ED624C4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688B6037"/>
    <w:multiLevelType w:val="hybridMultilevel"/>
    <w:tmpl w:val="389AE5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9971AF8"/>
    <w:multiLevelType w:val="hybridMultilevel"/>
    <w:tmpl w:val="9D9A9492"/>
    <w:lvl w:ilvl="0" w:tplc="ED624C4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6B8A4B8F"/>
    <w:multiLevelType w:val="multilevel"/>
    <w:tmpl w:val="07662BD4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cs="Times New Roman" w:hint="default"/>
      </w:rPr>
    </w:lvl>
  </w:abstractNum>
  <w:abstractNum w:abstractNumId="26">
    <w:nsid w:val="6D343FD1"/>
    <w:multiLevelType w:val="hybridMultilevel"/>
    <w:tmpl w:val="F564B892"/>
    <w:lvl w:ilvl="0" w:tplc="B6F099A4">
      <w:start w:val="1"/>
      <w:numFmt w:val="bullet"/>
      <w:lvlText w:val="-"/>
      <w:lvlJc w:val="left"/>
      <w:pPr>
        <w:tabs>
          <w:tab w:val="num" w:pos="1418"/>
        </w:tabs>
        <w:ind w:left="567" w:firstLine="567"/>
      </w:pPr>
      <w:rPr>
        <w:rFonts w:ascii="Times New Roman" w:hAnsi="Times New Roman" w:cs="Times New Roman" w:hint="default"/>
        <w:b w:val="0"/>
        <w:i w:val="0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7">
    <w:nsid w:val="6F8A5D90"/>
    <w:multiLevelType w:val="multilevel"/>
    <w:tmpl w:val="2C72721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8">
    <w:nsid w:val="762D5D2C"/>
    <w:multiLevelType w:val="multilevel"/>
    <w:tmpl w:val="46F0EED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9">
    <w:nsid w:val="784C5F14"/>
    <w:multiLevelType w:val="hybridMultilevel"/>
    <w:tmpl w:val="9B58FEBE"/>
    <w:lvl w:ilvl="0" w:tplc="E3AAA49E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0">
    <w:nsid w:val="7E9605F7"/>
    <w:multiLevelType w:val="hybridMultilevel"/>
    <w:tmpl w:val="F85EB0A6"/>
    <w:lvl w:ilvl="0" w:tplc="6D0027E2">
      <w:start w:val="1"/>
      <w:numFmt w:val="bullet"/>
      <w:lvlText w:val="-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5"/>
  </w:num>
  <w:num w:numId="3">
    <w:abstractNumId w:val="6"/>
  </w:num>
  <w:num w:numId="4">
    <w:abstractNumId w:val="12"/>
  </w:num>
  <w:num w:numId="5">
    <w:abstractNumId w:val="25"/>
  </w:num>
  <w:num w:numId="6">
    <w:abstractNumId w:val="5"/>
  </w:num>
  <w:num w:numId="7">
    <w:abstractNumId w:val="3"/>
  </w:num>
  <w:num w:numId="8">
    <w:abstractNumId w:val="22"/>
  </w:num>
  <w:num w:numId="9">
    <w:abstractNumId w:val="1"/>
  </w:num>
  <w:num w:numId="10">
    <w:abstractNumId w:val="19"/>
  </w:num>
  <w:num w:numId="11">
    <w:abstractNumId w:val="2"/>
  </w:num>
  <w:num w:numId="12">
    <w:abstractNumId w:val="29"/>
  </w:num>
  <w:num w:numId="13">
    <w:abstractNumId w:val="20"/>
  </w:num>
  <w:num w:numId="14">
    <w:abstractNumId w:val="18"/>
  </w:num>
  <w:num w:numId="15">
    <w:abstractNumId w:val="26"/>
  </w:num>
  <w:num w:numId="16">
    <w:abstractNumId w:val="9"/>
  </w:num>
  <w:num w:numId="17">
    <w:abstractNumId w:val="14"/>
  </w:num>
  <w:num w:numId="18">
    <w:abstractNumId w:val="13"/>
  </w:num>
  <w:num w:numId="19">
    <w:abstractNumId w:val="10"/>
  </w:num>
  <w:num w:numId="20">
    <w:abstractNumId w:val="4"/>
  </w:num>
  <w:num w:numId="21">
    <w:abstractNumId w:val="27"/>
  </w:num>
  <w:num w:numId="22">
    <w:abstractNumId w:val="17"/>
  </w:num>
  <w:num w:numId="23">
    <w:abstractNumId w:val="24"/>
  </w:num>
  <w:num w:numId="24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8"/>
  </w:num>
  <w:num w:numId="26">
    <w:abstractNumId w:val="7"/>
  </w:num>
  <w:num w:numId="27">
    <w:abstractNumId w:val="11"/>
  </w:num>
  <w:num w:numId="28">
    <w:abstractNumId w:val="0"/>
  </w:num>
  <w:num w:numId="29">
    <w:abstractNumId w:val="30"/>
  </w:num>
  <w:num w:numId="30">
    <w:abstractNumId w:val="13"/>
  </w:num>
  <w:num w:numId="31">
    <w:abstractNumId w:val="21"/>
  </w:num>
  <w:num w:numId="3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B39A8"/>
    <w:rsid w:val="00035D25"/>
    <w:rsid w:val="000707E7"/>
    <w:rsid w:val="00090963"/>
    <w:rsid w:val="000A699A"/>
    <w:rsid w:val="000C4791"/>
    <w:rsid w:val="000D1864"/>
    <w:rsid w:val="000E6800"/>
    <w:rsid w:val="00125F0A"/>
    <w:rsid w:val="001475D9"/>
    <w:rsid w:val="00150B6D"/>
    <w:rsid w:val="0019414F"/>
    <w:rsid w:val="001B39A8"/>
    <w:rsid w:val="001B43B9"/>
    <w:rsid w:val="001C0E7D"/>
    <w:rsid w:val="001C6AD2"/>
    <w:rsid w:val="001D5F88"/>
    <w:rsid w:val="001D762B"/>
    <w:rsid w:val="001F65CF"/>
    <w:rsid w:val="00212B07"/>
    <w:rsid w:val="00222270"/>
    <w:rsid w:val="00247E92"/>
    <w:rsid w:val="00281CB8"/>
    <w:rsid w:val="00291292"/>
    <w:rsid w:val="002B310E"/>
    <w:rsid w:val="002B478F"/>
    <w:rsid w:val="00317A13"/>
    <w:rsid w:val="00352440"/>
    <w:rsid w:val="003914A7"/>
    <w:rsid w:val="003A4EC2"/>
    <w:rsid w:val="003A7746"/>
    <w:rsid w:val="003B019D"/>
    <w:rsid w:val="003B2CFE"/>
    <w:rsid w:val="003D04F0"/>
    <w:rsid w:val="003D2208"/>
    <w:rsid w:val="003D7E61"/>
    <w:rsid w:val="004104CE"/>
    <w:rsid w:val="00454562"/>
    <w:rsid w:val="00465908"/>
    <w:rsid w:val="00472BEA"/>
    <w:rsid w:val="00474BDF"/>
    <w:rsid w:val="00476B6C"/>
    <w:rsid w:val="004B223E"/>
    <w:rsid w:val="004F1891"/>
    <w:rsid w:val="005060F9"/>
    <w:rsid w:val="005132F3"/>
    <w:rsid w:val="00517B77"/>
    <w:rsid w:val="0052095C"/>
    <w:rsid w:val="00543E4D"/>
    <w:rsid w:val="005443C0"/>
    <w:rsid w:val="005504EC"/>
    <w:rsid w:val="00553E39"/>
    <w:rsid w:val="0056543E"/>
    <w:rsid w:val="0056757F"/>
    <w:rsid w:val="005919AF"/>
    <w:rsid w:val="005B3AC5"/>
    <w:rsid w:val="005E1E8A"/>
    <w:rsid w:val="005E7DD9"/>
    <w:rsid w:val="00627A35"/>
    <w:rsid w:val="00642ED0"/>
    <w:rsid w:val="0069194A"/>
    <w:rsid w:val="006A221B"/>
    <w:rsid w:val="006C1BB0"/>
    <w:rsid w:val="006C6BFE"/>
    <w:rsid w:val="006D42E9"/>
    <w:rsid w:val="006E00F0"/>
    <w:rsid w:val="006E1B7B"/>
    <w:rsid w:val="00711F9A"/>
    <w:rsid w:val="00713178"/>
    <w:rsid w:val="00714709"/>
    <w:rsid w:val="007171AF"/>
    <w:rsid w:val="007336D7"/>
    <w:rsid w:val="0073462B"/>
    <w:rsid w:val="007D2A7A"/>
    <w:rsid w:val="007E6EC5"/>
    <w:rsid w:val="00805A2A"/>
    <w:rsid w:val="008340B3"/>
    <w:rsid w:val="00857511"/>
    <w:rsid w:val="00863C66"/>
    <w:rsid w:val="008643B7"/>
    <w:rsid w:val="0087714E"/>
    <w:rsid w:val="008812FA"/>
    <w:rsid w:val="008C128D"/>
    <w:rsid w:val="008C2458"/>
    <w:rsid w:val="008C3986"/>
    <w:rsid w:val="008F2F40"/>
    <w:rsid w:val="00932455"/>
    <w:rsid w:val="00943F58"/>
    <w:rsid w:val="0095685E"/>
    <w:rsid w:val="00985C73"/>
    <w:rsid w:val="009B65D8"/>
    <w:rsid w:val="009C129D"/>
    <w:rsid w:val="009C6ED4"/>
    <w:rsid w:val="00A135AF"/>
    <w:rsid w:val="00A1758F"/>
    <w:rsid w:val="00A42EDC"/>
    <w:rsid w:val="00A6024C"/>
    <w:rsid w:val="00A65DFF"/>
    <w:rsid w:val="00A66A1B"/>
    <w:rsid w:val="00AF1E55"/>
    <w:rsid w:val="00AF5D6A"/>
    <w:rsid w:val="00B3169B"/>
    <w:rsid w:val="00B35013"/>
    <w:rsid w:val="00B642DF"/>
    <w:rsid w:val="00B76636"/>
    <w:rsid w:val="00B847DA"/>
    <w:rsid w:val="00BA7AC1"/>
    <w:rsid w:val="00BC4C5F"/>
    <w:rsid w:val="00BD33C6"/>
    <w:rsid w:val="00BE748C"/>
    <w:rsid w:val="00C0463C"/>
    <w:rsid w:val="00C10D90"/>
    <w:rsid w:val="00C63086"/>
    <w:rsid w:val="00C64E29"/>
    <w:rsid w:val="00C8144E"/>
    <w:rsid w:val="00C85ACA"/>
    <w:rsid w:val="00C97595"/>
    <w:rsid w:val="00CB58C7"/>
    <w:rsid w:val="00CB7A5F"/>
    <w:rsid w:val="00CC2275"/>
    <w:rsid w:val="00D14D7B"/>
    <w:rsid w:val="00D2673D"/>
    <w:rsid w:val="00D563A7"/>
    <w:rsid w:val="00D65D52"/>
    <w:rsid w:val="00D67E0C"/>
    <w:rsid w:val="00D74269"/>
    <w:rsid w:val="00D97DDA"/>
    <w:rsid w:val="00DA6281"/>
    <w:rsid w:val="00DB18D9"/>
    <w:rsid w:val="00DB2F98"/>
    <w:rsid w:val="00DC33C4"/>
    <w:rsid w:val="00DD0BA3"/>
    <w:rsid w:val="00DD2220"/>
    <w:rsid w:val="00DE25CE"/>
    <w:rsid w:val="00E10B2B"/>
    <w:rsid w:val="00E26551"/>
    <w:rsid w:val="00E3490D"/>
    <w:rsid w:val="00E40734"/>
    <w:rsid w:val="00E50FA7"/>
    <w:rsid w:val="00E53FD0"/>
    <w:rsid w:val="00E61725"/>
    <w:rsid w:val="00E65661"/>
    <w:rsid w:val="00E7064F"/>
    <w:rsid w:val="00E730B1"/>
    <w:rsid w:val="00EA3B89"/>
    <w:rsid w:val="00EA4361"/>
    <w:rsid w:val="00EA488E"/>
    <w:rsid w:val="00EB66CE"/>
    <w:rsid w:val="00F33D2D"/>
    <w:rsid w:val="00F40449"/>
    <w:rsid w:val="00F56773"/>
    <w:rsid w:val="00F669A6"/>
    <w:rsid w:val="00F7643D"/>
    <w:rsid w:val="00FE3F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192"/>
    <o:shapelayout v:ext="edit">
      <o:idmap v:ext="edit" data="1"/>
      <o:rules v:ext="edit">
        <o:r id="V:Rule1" type="connector" idref="#_x0000_s1169"/>
        <o:r id="V:Rule2" type="connector" idref="#Прямая со стрелкой 20"/>
        <o:r id="V:Rule3" type="connector" idref="#Прямая со стрелкой 22"/>
        <o:r id="V:Rule4" type="connector" idref="#Прямая со стрелкой 30"/>
        <o:r id="V:Rule5" type="connector" idref="#Прямая со стрелкой 17"/>
        <o:r id="V:Rule6" type="connector" idref="#Прямая со стрелкой 24"/>
        <o:r id="V:Rule7" type="connector" idref="#Прямая со стрелкой 26"/>
        <o:r id="V:Rule8" type="connector" idref="#Прямая со стрелкой 35"/>
        <o:r id="V:Rule9" type="connector" idref="#_x0000_s1170"/>
        <o:r id="V:Rule10" type="connector" idref="#Прямая со стрелкой 33"/>
        <o:r id="V:Rule11" type="connector" idref="#Прямая со стрелкой 43"/>
        <o:r id="V:Rule12" type="connector" idref="#_x0000_s1171"/>
        <o:r id="V:Rule13" type="connector" idref="#Line 199"/>
        <o:r id="V:Rule14" type="connector" idref="#AutoShape 3"/>
        <o:r id="V:Rule15" type="connector" idref="#Прямая со стрелкой 42"/>
        <o:r id="V:Rule16" type="connector" idref="#Прямая со стрелкой 38"/>
        <o:r id="V:Rule17" type="connector" idref="#_x0000_s1173"/>
        <o:r id="V:Rule18" type="connector" idref="#Прямая со стрелкой 28"/>
        <o:r id="V:Rule19" type="connector" idref="#_x0000_s1172"/>
        <o:r id="V:Rule20" type="connector" idref="#Прямая со стрелкой 9"/>
        <o:r id="V:Rule21" type="connector" idref="#Прямая со стрелкой 19"/>
        <o:r id="V:Rule22" type="connector" idref="#Прямая со стрелкой 18"/>
        <o:r id="V:Rule23" type="connector" idref="#Прямая со стрелкой 39"/>
        <o:r id="V:Rule24" type="connector" idref="#Line 201"/>
        <o:r id="V:Rule25" type="connector" idref="#_x0000_s1178"/>
        <o:r id="V:Rule26" type="connector" idref="#Прямая со стрелкой 44"/>
        <o:r id="V:Rule27" type="connector" idref="#_x0000_s1177"/>
        <o:r id="V:Rule28" type="connector" idref="#Прямая со стрелкой 29"/>
        <o:r id="V:Rule29" type="connector" idref="#Прямая со стрелкой 36"/>
        <o:r id="V:Rule30" type="connector" idref="#Прямая со стрелкой 11"/>
        <o:r id="V:Rule31" type="connector" idref="#Прямая со стрелкой 23"/>
        <o:r id="V:Rule32" type="connector" idref="#_x0000_s1132"/>
        <o:r id="V:Rule33" type="connector" idref="#Прямая со стрелкой 45"/>
        <o:r id="V:Rule34" type="connector" idref="#Прямая со стрелкой 16"/>
        <o:r id="V:Rule35" type="connector" idref="#Прямая со стрелкой 10"/>
        <o:r id="V:Rule36" type="connector" idref="#AutoShape 2"/>
        <o:r id="V:Rule37" type="connector" idref="#_x0000_s1175"/>
        <o:r id="V:Rule38" type="connector" idref="#Line 200"/>
        <o:r id="V:Rule39" type="connector" idref="#Прямая со стрелкой 25"/>
        <o:r id="V:Rule40" type="connector" idref="#Line 198"/>
        <o:r id="V:Rule41" type="connector" idref="#_x0000_s1176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39A8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1B39A8"/>
    <w:pPr>
      <w:keepNext/>
      <w:spacing w:after="0" w:line="240" w:lineRule="auto"/>
      <w:ind w:firstLine="708"/>
      <w:jc w:val="both"/>
      <w:outlineLvl w:val="0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E7064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4"/>
      <w:szCs w:val="20"/>
    </w:rPr>
  </w:style>
  <w:style w:type="paragraph" w:styleId="3">
    <w:name w:val="heading 3"/>
    <w:basedOn w:val="a"/>
    <w:next w:val="a"/>
    <w:link w:val="30"/>
    <w:qFormat/>
    <w:rsid w:val="00E7064F"/>
    <w:pPr>
      <w:keepNext/>
      <w:spacing w:after="0" w:line="360" w:lineRule="auto"/>
      <w:outlineLvl w:val="2"/>
    </w:pPr>
    <w:rPr>
      <w:rFonts w:ascii="Times New Roman" w:eastAsia="Times New Roman" w:hAnsi="Times New Roman" w:cs="Times New Roman"/>
      <w:sz w:val="24"/>
      <w:szCs w:val="20"/>
    </w:rPr>
  </w:style>
  <w:style w:type="paragraph" w:styleId="4">
    <w:name w:val="heading 4"/>
    <w:basedOn w:val="a"/>
    <w:next w:val="a"/>
    <w:link w:val="40"/>
    <w:qFormat/>
    <w:rsid w:val="00E7064F"/>
    <w:pPr>
      <w:keepNext/>
      <w:spacing w:after="0" w:line="360" w:lineRule="auto"/>
      <w:jc w:val="center"/>
      <w:outlineLvl w:val="3"/>
    </w:pPr>
    <w:rPr>
      <w:rFonts w:ascii="Times New Roman" w:eastAsia="Times New Roman" w:hAnsi="Times New Roman" w:cs="Times New Roman"/>
      <w:b/>
      <w:sz w:val="24"/>
      <w:szCs w:val="20"/>
    </w:rPr>
  </w:style>
  <w:style w:type="paragraph" w:styleId="5">
    <w:name w:val="heading 5"/>
    <w:basedOn w:val="a"/>
    <w:next w:val="a"/>
    <w:link w:val="50"/>
    <w:qFormat/>
    <w:rsid w:val="00E7064F"/>
    <w:pPr>
      <w:keepNext/>
      <w:spacing w:after="0" w:line="360" w:lineRule="auto"/>
      <w:ind w:firstLine="720"/>
      <w:jc w:val="right"/>
      <w:outlineLvl w:val="4"/>
    </w:pPr>
    <w:rPr>
      <w:rFonts w:ascii="Times New Roman" w:eastAsia="Times New Roman" w:hAnsi="Times New Roman" w:cs="Times New Roman"/>
      <w:b/>
      <w:sz w:val="16"/>
      <w:szCs w:val="20"/>
    </w:rPr>
  </w:style>
  <w:style w:type="paragraph" w:styleId="6">
    <w:name w:val="heading 6"/>
    <w:basedOn w:val="a"/>
    <w:next w:val="a"/>
    <w:link w:val="60"/>
    <w:qFormat/>
    <w:rsid w:val="00E7064F"/>
    <w:pPr>
      <w:keepNext/>
      <w:spacing w:after="0" w:line="480" w:lineRule="auto"/>
      <w:outlineLvl w:val="5"/>
    </w:pPr>
    <w:rPr>
      <w:rFonts w:ascii="Times New Roman" w:eastAsia="Times New Roman" w:hAnsi="Times New Roman" w:cs="Times New Roman"/>
      <w:b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B39A8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1B39A8"/>
    <w:pPr>
      <w:ind w:left="720"/>
      <w:contextualSpacing/>
    </w:pPr>
  </w:style>
  <w:style w:type="paragraph" w:styleId="11">
    <w:name w:val="toc 1"/>
    <w:basedOn w:val="a"/>
    <w:next w:val="a"/>
    <w:autoRedefine/>
    <w:uiPriority w:val="39"/>
    <w:rsid w:val="001B39A8"/>
    <w:pPr>
      <w:tabs>
        <w:tab w:val="right" w:leader="dot" w:pos="-2235"/>
        <w:tab w:val="left" w:pos="0"/>
      </w:tabs>
      <w:spacing w:before="120" w:after="0" w:line="360" w:lineRule="auto"/>
      <w:ind w:right="-250"/>
    </w:pPr>
    <w:rPr>
      <w:rFonts w:ascii="Times New Roman" w:eastAsia="Times New Roman" w:hAnsi="Times New Roman" w:cs="Times New Roman"/>
      <w:caps/>
      <w:noProof/>
      <w:sz w:val="28"/>
      <w:szCs w:val="28"/>
      <w:lang w:eastAsia="ru-RU"/>
    </w:rPr>
  </w:style>
  <w:style w:type="paragraph" w:styleId="a4">
    <w:name w:val="header"/>
    <w:basedOn w:val="a"/>
    <w:link w:val="a5"/>
    <w:uiPriority w:val="99"/>
    <w:unhideWhenUsed/>
    <w:rsid w:val="001B39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B39A8"/>
  </w:style>
  <w:style w:type="paragraph" w:styleId="a6">
    <w:name w:val="footer"/>
    <w:basedOn w:val="a"/>
    <w:link w:val="a7"/>
    <w:uiPriority w:val="99"/>
    <w:unhideWhenUsed/>
    <w:rsid w:val="001B39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B39A8"/>
  </w:style>
  <w:style w:type="table" w:styleId="a8">
    <w:name w:val="Table Grid"/>
    <w:basedOn w:val="a1"/>
    <w:uiPriority w:val="59"/>
    <w:rsid w:val="005E7DD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eb">
    <w:name w:val="Обычный (Web)"/>
    <w:basedOn w:val="a"/>
    <w:rsid w:val="00352440"/>
    <w:pPr>
      <w:spacing w:after="0" w:line="240" w:lineRule="auto"/>
    </w:pPr>
    <w:rPr>
      <w:rFonts w:ascii="Times New Roman" w:eastAsia="Calibri" w:hAnsi="Times New Roman" w:cs="Times New Roman"/>
      <w:sz w:val="24"/>
      <w:szCs w:val="20"/>
      <w:lang w:eastAsia="ru-RU"/>
    </w:rPr>
  </w:style>
  <w:style w:type="paragraph" w:styleId="a9">
    <w:name w:val="Subtitle"/>
    <w:basedOn w:val="a"/>
    <w:link w:val="aa"/>
    <w:qFormat/>
    <w:rsid w:val="00352440"/>
    <w:pPr>
      <w:tabs>
        <w:tab w:val="left" w:pos="709"/>
        <w:tab w:val="left" w:pos="4678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a">
    <w:name w:val="Подзаголовок Знак"/>
    <w:basedOn w:val="a0"/>
    <w:link w:val="a9"/>
    <w:rsid w:val="00352440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E7064F"/>
    <w:rPr>
      <w:rFonts w:ascii="Times New Roman" w:eastAsia="Times New Roman" w:hAnsi="Times New Roman" w:cs="Times New Roman"/>
      <w:sz w:val="24"/>
      <w:szCs w:val="20"/>
    </w:rPr>
  </w:style>
  <w:style w:type="character" w:customStyle="1" w:styleId="30">
    <w:name w:val="Заголовок 3 Знак"/>
    <w:basedOn w:val="a0"/>
    <w:link w:val="3"/>
    <w:rsid w:val="00E7064F"/>
    <w:rPr>
      <w:rFonts w:ascii="Times New Roman" w:eastAsia="Times New Roman" w:hAnsi="Times New Roman" w:cs="Times New Roman"/>
      <w:sz w:val="24"/>
      <w:szCs w:val="20"/>
    </w:rPr>
  </w:style>
  <w:style w:type="character" w:customStyle="1" w:styleId="40">
    <w:name w:val="Заголовок 4 Знак"/>
    <w:basedOn w:val="a0"/>
    <w:link w:val="4"/>
    <w:rsid w:val="00E7064F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50">
    <w:name w:val="Заголовок 5 Знак"/>
    <w:basedOn w:val="a0"/>
    <w:link w:val="5"/>
    <w:rsid w:val="00E7064F"/>
    <w:rPr>
      <w:rFonts w:ascii="Times New Roman" w:eastAsia="Times New Roman" w:hAnsi="Times New Roman" w:cs="Times New Roman"/>
      <w:b/>
      <w:sz w:val="16"/>
      <w:szCs w:val="20"/>
    </w:rPr>
  </w:style>
  <w:style w:type="character" w:customStyle="1" w:styleId="60">
    <w:name w:val="Заголовок 6 Знак"/>
    <w:basedOn w:val="a0"/>
    <w:link w:val="6"/>
    <w:rsid w:val="00E7064F"/>
    <w:rPr>
      <w:rFonts w:ascii="Times New Roman" w:eastAsia="Times New Roman" w:hAnsi="Times New Roman" w:cs="Times New Roman"/>
      <w:b/>
      <w:sz w:val="24"/>
      <w:szCs w:val="20"/>
    </w:rPr>
  </w:style>
  <w:style w:type="numbering" w:customStyle="1" w:styleId="12">
    <w:name w:val="Нет списка1"/>
    <w:next w:val="a2"/>
    <w:semiHidden/>
    <w:rsid w:val="00E7064F"/>
  </w:style>
  <w:style w:type="paragraph" w:customStyle="1" w:styleId="ab">
    <w:basedOn w:val="a"/>
    <w:next w:val="ac"/>
    <w:link w:val="ad"/>
    <w:qFormat/>
    <w:rsid w:val="00E7064F"/>
    <w:pPr>
      <w:spacing w:after="0" w:line="240" w:lineRule="auto"/>
      <w:jc w:val="center"/>
    </w:pPr>
    <w:rPr>
      <w:rFonts w:ascii="Times New Roman" w:eastAsia="Times New Roman" w:hAnsi="Times New Roman"/>
      <w:sz w:val="24"/>
      <w:u w:val="single"/>
    </w:rPr>
  </w:style>
  <w:style w:type="character" w:customStyle="1" w:styleId="ad">
    <w:name w:val="Заголовок Знак"/>
    <w:link w:val="ab"/>
    <w:rsid w:val="00E7064F"/>
    <w:rPr>
      <w:rFonts w:ascii="Times New Roman" w:eastAsia="Times New Roman" w:hAnsi="Times New Roman"/>
      <w:sz w:val="24"/>
      <w:u w:val="single"/>
    </w:rPr>
  </w:style>
  <w:style w:type="paragraph" w:styleId="ae">
    <w:name w:val="Balloon Text"/>
    <w:basedOn w:val="a"/>
    <w:link w:val="af"/>
    <w:rsid w:val="00E7064F"/>
    <w:pPr>
      <w:spacing w:after="0" w:line="240" w:lineRule="auto"/>
    </w:pPr>
    <w:rPr>
      <w:rFonts w:ascii="Tahoma" w:eastAsia="Times New Roman" w:hAnsi="Tahoma" w:cs="Times New Roman"/>
      <w:sz w:val="16"/>
      <w:szCs w:val="16"/>
    </w:rPr>
  </w:style>
  <w:style w:type="character" w:customStyle="1" w:styleId="af">
    <w:name w:val="Текст выноски Знак"/>
    <w:basedOn w:val="a0"/>
    <w:link w:val="ae"/>
    <w:rsid w:val="00E7064F"/>
    <w:rPr>
      <w:rFonts w:ascii="Tahoma" w:eastAsia="Times New Roman" w:hAnsi="Tahoma" w:cs="Times New Roman"/>
      <w:sz w:val="16"/>
      <w:szCs w:val="16"/>
    </w:rPr>
  </w:style>
  <w:style w:type="character" w:styleId="af0">
    <w:name w:val="Hyperlink"/>
    <w:uiPriority w:val="99"/>
    <w:unhideWhenUsed/>
    <w:rsid w:val="00E7064F"/>
    <w:rPr>
      <w:color w:val="0000FF"/>
      <w:u w:val="single"/>
    </w:rPr>
  </w:style>
  <w:style w:type="paragraph" w:styleId="af1">
    <w:name w:val="Body Text"/>
    <w:basedOn w:val="a"/>
    <w:link w:val="af2"/>
    <w:uiPriority w:val="99"/>
    <w:unhideWhenUsed/>
    <w:rsid w:val="00E7064F"/>
    <w:pPr>
      <w:spacing w:after="120"/>
    </w:pPr>
    <w:rPr>
      <w:rFonts w:ascii="Calibri" w:eastAsia="Calibri" w:hAnsi="Calibri" w:cs="Times New Roman"/>
      <w:sz w:val="20"/>
      <w:szCs w:val="20"/>
    </w:rPr>
  </w:style>
  <w:style w:type="character" w:customStyle="1" w:styleId="af2">
    <w:name w:val="Основной текст Знак"/>
    <w:basedOn w:val="a0"/>
    <w:link w:val="af1"/>
    <w:uiPriority w:val="99"/>
    <w:rsid w:val="00E7064F"/>
    <w:rPr>
      <w:rFonts w:ascii="Calibri" w:eastAsia="Calibri" w:hAnsi="Calibri" w:cs="Times New Roman"/>
      <w:sz w:val="20"/>
      <w:szCs w:val="20"/>
    </w:rPr>
  </w:style>
  <w:style w:type="character" w:styleId="af3">
    <w:name w:val="annotation reference"/>
    <w:rsid w:val="00E7064F"/>
    <w:rPr>
      <w:sz w:val="16"/>
    </w:rPr>
  </w:style>
  <w:style w:type="character" w:styleId="af4">
    <w:name w:val="Emphasis"/>
    <w:qFormat/>
    <w:rsid w:val="00E7064F"/>
    <w:rPr>
      <w:rFonts w:cs="Times New Roman"/>
      <w:i/>
      <w:iCs/>
    </w:rPr>
  </w:style>
  <w:style w:type="paragraph" w:customStyle="1" w:styleId="af5">
    <w:name w:val="Знак Знак Знак Знак"/>
    <w:basedOn w:val="a"/>
    <w:autoRedefine/>
    <w:rsid w:val="00E7064F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styleId="af6">
    <w:name w:val="TOC Heading"/>
    <w:basedOn w:val="1"/>
    <w:next w:val="a"/>
    <w:uiPriority w:val="39"/>
    <w:semiHidden/>
    <w:unhideWhenUsed/>
    <w:qFormat/>
    <w:rsid w:val="00E7064F"/>
    <w:pPr>
      <w:keepLines/>
      <w:spacing w:before="480" w:line="276" w:lineRule="auto"/>
      <w:ind w:firstLine="0"/>
      <w:jc w:val="left"/>
      <w:outlineLvl w:val="9"/>
    </w:pPr>
    <w:rPr>
      <w:rFonts w:ascii="Cambria" w:hAnsi="Cambria"/>
      <w:b/>
      <w:bCs/>
      <w:i w:val="0"/>
      <w:iCs w:val="0"/>
      <w:color w:val="365F91"/>
      <w:sz w:val="28"/>
      <w:szCs w:val="28"/>
    </w:rPr>
  </w:style>
  <w:style w:type="paragraph" w:styleId="af7">
    <w:name w:val="Body Text Indent"/>
    <w:basedOn w:val="a"/>
    <w:link w:val="af8"/>
    <w:rsid w:val="00E7064F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8">
    <w:name w:val="Основной текст с отступом Знак"/>
    <w:basedOn w:val="a0"/>
    <w:link w:val="af7"/>
    <w:rsid w:val="00E7064F"/>
    <w:rPr>
      <w:rFonts w:ascii="Times New Roman" w:eastAsia="Times New Roman" w:hAnsi="Times New Roman" w:cs="Times New Roman"/>
      <w:sz w:val="20"/>
      <w:szCs w:val="20"/>
    </w:rPr>
  </w:style>
  <w:style w:type="paragraph" w:styleId="31">
    <w:name w:val="toc 3"/>
    <w:basedOn w:val="a"/>
    <w:next w:val="a"/>
    <w:autoRedefine/>
    <w:uiPriority w:val="39"/>
    <w:rsid w:val="00E7064F"/>
    <w:pPr>
      <w:spacing w:after="0" w:line="240" w:lineRule="auto"/>
      <w:ind w:left="40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9">
    <w:name w:val="No Spacing"/>
    <w:link w:val="afa"/>
    <w:uiPriority w:val="1"/>
    <w:qFormat/>
    <w:rsid w:val="00E7064F"/>
    <w:pPr>
      <w:spacing w:after="0"/>
    </w:pPr>
    <w:rPr>
      <w:rFonts w:ascii="Calibri" w:eastAsia="Times New Roman" w:hAnsi="Calibri" w:cs="Times New Roman"/>
    </w:rPr>
  </w:style>
  <w:style w:type="character" w:customStyle="1" w:styleId="afa">
    <w:name w:val="Без интервала Знак"/>
    <w:link w:val="af9"/>
    <w:uiPriority w:val="1"/>
    <w:rsid w:val="00E7064F"/>
    <w:rPr>
      <w:rFonts w:ascii="Calibri" w:eastAsia="Times New Roman" w:hAnsi="Calibri" w:cs="Times New Roman"/>
    </w:rPr>
  </w:style>
  <w:style w:type="character" w:customStyle="1" w:styleId="afb">
    <w:name w:val="Стиль По центру Знак"/>
    <w:link w:val="afc"/>
    <w:locked/>
    <w:rsid w:val="00E7064F"/>
    <w:rPr>
      <w:rFonts w:ascii="Times New Roman" w:eastAsia="Times New Roman" w:hAnsi="Times New Roman"/>
    </w:rPr>
  </w:style>
  <w:style w:type="paragraph" w:customStyle="1" w:styleId="afc">
    <w:name w:val="Стиль По центру"/>
    <w:basedOn w:val="a"/>
    <w:link w:val="afb"/>
    <w:rsid w:val="00E7064F"/>
    <w:pPr>
      <w:spacing w:after="0" w:line="240" w:lineRule="auto"/>
      <w:jc w:val="center"/>
    </w:pPr>
    <w:rPr>
      <w:rFonts w:ascii="Times New Roman" w:eastAsia="Times New Roman" w:hAnsi="Times New Roman"/>
    </w:rPr>
  </w:style>
  <w:style w:type="paragraph" w:styleId="21">
    <w:name w:val="toc 2"/>
    <w:basedOn w:val="a"/>
    <w:next w:val="a"/>
    <w:autoRedefine/>
    <w:uiPriority w:val="39"/>
    <w:unhideWhenUsed/>
    <w:rsid w:val="00E7064F"/>
    <w:pPr>
      <w:ind w:left="220"/>
    </w:pPr>
    <w:rPr>
      <w:rFonts w:ascii="Calibri" w:eastAsia="Calibri" w:hAnsi="Calibri" w:cs="Times New Roman"/>
    </w:rPr>
  </w:style>
  <w:style w:type="paragraph" w:styleId="ac">
    <w:name w:val="Title"/>
    <w:basedOn w:val="a"/>
    <w:next w:val="a"/>
    <w:link w:val="afd"/>
    <w:uiPriority w:val="10"/>
    <w:qFormat/>
    <w:rsid w:val="00E7064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d">
    <w:name w:val="Название Знак"/>
    <w:basedOn w:val="a0"/>
    <w:link w:val="ac"/>
    <w:uiPriority w:val="10"/>
    <w:rsid w:val="00E7064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10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microsoft.com/office/2007/relationships/hdphoto" Target="media/hdphoto2.wdp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microsoft.com/office/2007/relationships/hdphoto" Target="media/hdphoto1.wdp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doi.org/10.35854/1998-1627-2019-7-83-8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573B68-21CD-43FF-A9E7-B2046F9F39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712</TotalTime>
  <Pages>68</Pages>
  <Words>14872</Words>
  <Characters>84775</Characters>
  <Application>Microsoft Office Word</Application>
  <DocSecurity>0</DocSecurity>
  <Lines>706</Lines>
  <Paragraphs>198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99449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</dc:creator>
  <cp:keywords/>
  <dc:description/>
  <cp:lastModifiedBy>Екатерина</cp:lastModifiedBy>
  <cp:revision>20</cp:revision>
  <cp:lastPrinted>2020-06-07T20:36:00Z</cp:lastPrinted>
  <dcterms:created xsi:type="dcterms:W3CDTF">2020-06-06T23:45:00Z</dcterms:created>
  <dcterms:modified xsi:type="dcterms:W3CDTF">2020-06-08T11:20:00Z</dcterms:modified>
</cp:coreProperties>
</file>