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157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МИНИСТЕРСТВО </w:t>
      </w:r>
      <w:r w:rsidR="001F105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НАУКИ</w:t>
      </w:r>
      <w:r w:rsidRPr="004157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И </w:t>
      </w:r>
      <w:r w:rsidR="001F105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ВЫСШЕГО ОБР</w:t>
      </w:r>
      <w:bookmarkStart w:id="0" w:name="_GoBack"/>
      <w:bookmarkEnd w:id="0"/>
      <w:r w:rsidR="001F105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АЗОВАНИЯ</w:t>
      </w:r>
      <w:r w:rsidRPr="004157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РОССИЙСКОЙ ФЕДЕРАЦИИ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5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5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высшего образования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</w:t>
      </w:r>
      <w:proofErr w:type="spellStart"/>
      <w:r w:rsidRPr="00415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КубГУ</w:t>
      </w:r>
      <w:proofErr w:type="spellEnd"/>
      <w:r w:rsidRPr="00415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водных биоресурсов и </w:t>
      </w:r>
      <w:proofErr w:type="spellStart"/>
      <w:r w:rsidRPr="0041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аквакультуры</w:t>
      </w:r>
      <w:proofErr w:type="spellEnd"/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0A" w:rsidRPr="0041570A" w:rsidRDefault="0041570A" w:rsidP="00A8362F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0A" w:rsidRPr="00B83B5F" w:rsidRDefault="0041570A" w:rsidP="00A8362F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41570A" w:rsidRPr="0041570A" w:rsidRDefault="0041570A" w:rsidP="00A8362F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дисциплине: «Практикум по </w:t>
      </w:r>
      <w:r w:rsidR="001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методам </w:t>
      </w:r>
      <w:proofErr w:type="spellStart"/>
      <w:r w:rsidR="001F105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рыбохозяйственных</w:t>
      </w:r>
      <w:proofErr w:type="spellEnd"/>
      <w:r w:rsidR="001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C13339" w:rsidP="00A8362F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ИОЛОГИЧЕСКАЯ ХАРАКТЕРИСТИКА ЧЕРНОМОРСКОЙ СТАВРИДЫ</w:t>
      </w:r>
      <w:r w:rsidRPr="00C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C1333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TRACHURUS</w:t>
      </w:r>
      <w:r w:rsidRPr="00C1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1333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MEDITERRANEUS</w:t>
      </w:r>
      <w:r w:rsidRPr="00C13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1333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PONTICUS</w:t>
      </w:r>
      <w:r w:rsidRPr="00C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РАЙОНЕ П. ЛАЗАРЕВСКОЕ </w:t>
      </w:r>
      <w:r w:rsidR="0041570A"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  <w:t>Работу выполнил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а ______________________________________</w:t>
      </w:r>
      <w:r w:rsidR="00B83B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_Э. С. </w:t>
      </w:r>
      <w:proofErr w:type="spellStart"/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Калошкина</w:t>
      </w:r>
      <w:proofErr w:type="spellEnd"/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15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1570A">
        <w:rPr>
          <w:rFonts w:ascii="Times New Roman" w:eastAsia="Times New Roman" w:hAnsi="Times New Roman" w:cs="Times New Roman"/>
          <w:lang w:eastAsia="ru-RU"/>
        </w:rPr>
        <w:t>(подпись, дата)</w:t>
      </w:r>
    </w:p>
    <w:p w:rsidR="00C13339" w:rsidRPr="00B83B5F" w:rsidRDefault="00C13339" w:rsidP="0041570A">
      <w:pPr>
        <w:spacing w:after="0" w:line="36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41570A" w:rsidP="00C13339">
      <w:pPr>
        <w:spacing w:after="0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 w:rsidR="001F10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биологический, курс 3</w:t>
      </w:r>
    </w:p>
    <w:p w:rsidR="0041570A" w:rsidRPr="0041570A" w:rsidRDefault="0041570A" w:rsidP="00C13339">
      <w:pPr>
        <w:spacing w:after="0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  <w:t xml:space="preserve">Направление 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35.03.08</w:t>
      </w:r>
      <w:r w:rsidRPr="0041570A"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  <w:t xml:space="preserve"> Водные биоресурсы и аквакультура</w:t>
      </w:r>
    </w:p>
    <w:p w:rsidR="00C13339" w:rsidRPr="00B83B5F" w:rsidRDefault="00C13339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</w:t>
      </w:r>
      <w:r w:rsidR="001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C133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105A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="00C133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доцент__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13339" w:rsidRPr="00C1333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133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13339" w:rsidRPr="00C1333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83B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="001F10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10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F1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Абрамчук</w:t>
      </w:r>
      <w:proofErr w:type="spellEnd"/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1570A">
        <w:rPr>
          <w:rFonts w:ascii="Times New Roman" w:eastAsia="Times New Roman" w:hAnsi="Times New Roman" w:cs="Times New Roman"/>
          <w:lang w:eastAsia="ru-RU"/>
        </w:rPr>
        <w:t xml:space="preserve">                       (подпись, дата)</w:t>
      </w:r>
    </w:p>
    <w:p w:rsidR="00C13339" w:rsidRPr="00B83B5F" w:rsidRDefault="00C13339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:rsidR="0041570A" w:rsidRPr="0041570A" w:rsidRDefault="00C13339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преподаватель____________</w:t>
      </w:r>
      <w:r w:rsidRPr="00C1333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1570A"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B83B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1570A"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 С. Н. Комарова</w:t>
      </w: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1570A">
        <w:rPr>
          <w:rFonts w:ascii="Times New Roman" w:eastAsia="Times New Roman" w:hAnsi="Times New Roman" w:cs="Times New Roman"/>
          <w:lang w:eastAsia="ru-RU"/>
        </w:rPr>
        <w:t xml:space="preserve">                       (подпись, дата)</w:t>
      </w:r>
      <w:r w:rsidRPr="00415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</w:t>
      </w:r>
    </w:p>
    <w:p w:rsidR="0041570A" w:rsidRPr="0041570A" w:rsidRDefault="0041570A" w:rsidP="0041570A">
      <w:pPr>
        <w:spacing w:after="0" w:line="360" w:lineRule="auto"/>
        <w:ind w:right="-365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F105A" w:rsidRDefault="001F105A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105A" w:rsidRDefault="0041570A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  <w:r w:rsidRPr="0041570A">
        <w:rPr>
          <w:rFonts w:ascii="Times New Roman" w:eastAsia="Calibri" w:hAnsi="Times New Roman" w:cs="Times New Roman"/>
          <w:iCs/>
          <w:sz w:val="28"/>
          <w:szCs w:val="24"/>
          <w:lang w:eastAsia="ar-SA"/>
        </w:rPr>
        <w:t>Краснодар 2018</w:t>
      </w:r>
    </w:p>
    <w:p w:rsidR="00890A33" w:rsidRPr="00890A33" w:rsidRDefault="00890A33" w:rsidP="00890A33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>РЕФЕРАТ</w:t>
      </w:r>
    </w:p>
    <w:p w:rsidR="00890A33" w:rsidRPr="00890A33" w:rsidRDefault="00890A33" w:rsidP="00890A33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890A33" w:rsidRPr="00890A33" w:rsidRDefault="00890A33" w:rsidP="00890A33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890A33" w:rsidRPr="00890A33" w:rsidRDefault="00890A33" w:rsidP="00890A33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Курсовая работа 30 с., 4 гл., 13 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илл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., 10 табл., 13 источников.</w:t>
      </w:r>
    </w:p>
    <w:p w:rsidR="00890A33" w:rsidRPr="00890A33" w:rsidRDefault="00890A33" w:rsidP="00890A33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proofErr w:type="gramStart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ЧЕРНОМОРСКАЯ СТАВРИДА, ЧЕРНОЕ МОРЕ, ДЛИНА, МАССА, ВОЗРАСТ, СТАДИИ ЗРЕЛОСТИ, ГОНАДОСОМАТИЧЕСКИЙ ИНДЕКС, КОЭФФИЦИЕНТЫ УПИТАННОСТИ.</w:t>
      </w:r>
      <w:proofErr w:type="gramEnd"/>
    </w:p>
    <w:p w:rsidR="00890A33" w:rsidRPr="00890A33" w:rsidRDefault="00890A33" w:rsidP="00890A33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Объект исследования — черноморская ставрида (</w:t>
      </w:r>
      <w:proofErr w:type="spellStart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Trachurus</w:t>
      </w:r>
      <w:proofErr w:type="spellEnd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 xml:space="preserve"> </w:t>
      </w:r>
      <w:proofErr w:type="spellStart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mediterraneus</w:t>
      </w:r>
      <w:proofErr w:type="spellEnd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 xml:space="preserve"> </w:t>
      </w:r>
      <w:proofErr w:type="spellStart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ponticus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).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Цель курсовой работы — изучение биологических особенностей черноморской ставриды с применением ихтиологических методов обработки рыб.</w:t>
      </w:r>
    </w:p>
    <w:p w:rsidR="00890A33" w:rsidRPr="00890A33" w:rsidRDefault="00890A33" w:rsidP="00890A33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Материал для исследования был собран с конца сентября до середины октября 2018 года, в Черном море, возле п. Лазаревское.</w:t>
      </w:r>
    </w:p>
    <w:p w:rsidR="00890A33" w:rsidRPr="00890A33" w:rsidRDefault="00890A33" w:rsidP="00890A33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В работе исследуется возрастная и половая структуры, динамика линейного и массового роста, степень ожирения и наполнения ЖКТ, упитанность, стадии зрелости черноморской ставриды.</w:t>
      </w: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Pr="00890A33" w:rsidRDefault="00890A33" w:rsidP="00890A33">
      <w:pPr>
        <w:keepNext/>
        <w:suppressAutoHyphens/>
        <w:spacing w:before="240" w:after="60" w:line="36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ar-SA"/>
        </w:rPr>
      </w:pPr>
      <w:bookmarkStart w:id="1" w:name="_Toc528875504"/>
      <w:bookmarkStart w:id="2" w:name="_Toc532237662"/>
      <w:r w:rsidRPr="00890A33">
        <w:rPr>
          <w:rFonts w:ascii="Times New Roman" w:eastAsia="Calibri" w:hAnsi="Times New Roman" w:cs="Times New Roman"/>
          <w:bCs/>
          <w:kern w:val="32"/>
          <w:sz w:val="28"/>
          <w:szCs w:val="28"/>
          <w:lang w:eastAsia="ar-SA"/>
        </w:rPr>
        <w:lastRenderedPageBreak/>
        <w:t>ВВЕДЕНИЕ</w:t>
      </w:r>
      <w:bookmarkEnd w:id="1"/>
      <w:bookmarkEnd w:id="2"/>
    </w:p>
    <w:p w:rsidR="00890A33" w:rsidRPr="00890A33" w:rsidRDefault="00890A33" w:rsidP="00890A33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890A33" w:rsidRPr="00890A33" w:rsidRDefault="00890A33" w:rsidP="00890A3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Черноморская ставрида относится к отряду Окунеобразных (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Perciformes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), семейству </w:t>
      </w:r>
      <w:proofErr w:type="gramStart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Ставридовые</w:t>
      </w:r>
      <w:proofErr w:type="gram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(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Carangidae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). В Черном море различают два вида ставриды: один вид небольшого размера (длиной до 20 см) и другой вид, который водится в южных районах (длиной до 50 см). Оба вида достаточно широко распространены в водах Черного моря. Также черноморская ставрида встречается и в водах Азовского моря [</w:t>
      </w:r>
      <w:r w:rsidRPr="00890A33">
        <w:rPr>
          <w:rFonts w:ascii="Times New Roman" w:eastAsia="Calibri" w:hAnsi="Times New Roman" w:cs="Times New Roman"/>
          <w:sz w:val="28"/>
          <w:szCs w:val="24"/>
          <w:lang w:val="en-US" w:eastAsia="ar-SA"/>
        </w:rPr>
        <w:t>http</w:t>
      </w: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://</w:t>
      </w:r>
      <w:r w:rsidRPr="00890A33">
        <w:rPr>
          <w:rFonts w:ascii="Times New Roman" w:eastAsia="Calibri" w:hAnsi="Times New Roman" w:cs="Times New Roman"/>
          <w:sz w:val="28"/>
          <w:szCs w:val="24"/>
          <w:lang w:val="en-US" w:eastAsia="ar-SA"/>
        </w:rPr>
        <w:t>www</w:t>
      </w: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val="en-US" w:eastAsia="ar-SA"/>
        </w:rPr>
        <w:t>morenori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val="en-US" w:eastAsia="ar-SA"/>
        </w:rPr>
        <w:t>ru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/</w:t>
      </w:r>
      <w:r w:rsidRPr="00890A33">
        <w:rPr>
          <w:rFonts w:ascii="Times New Roman" w:eastAsia="Calibri" w:hAnsi="Times New Roman" w:cs="Times New Roman"/>
          <w:sz w:val="28"/>
          <w:szCs w:val="24"/>
          <w:lang w:val="en-US" w:eastAsia="ar-SA"/>
        </w:rPr>
        <w:t>fish</w:t>
      </w: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/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val="en-US" w:eastAsia="ar-SA"/>
        </w:rPr>
        <w:t>stavrida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-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val="en-US" w:eastAsia="ar-SA"/>
        </w:rPr>
        <w:t>chernomorskaya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  <w:r w:rsidRPr="00890A33">
        <w:rPr>
          <w:rFonts w:ascii="Times New Roman" w:eastAsia="Calibri" w:hAnsi="Times New Roman" w:cs="Times New Roman"/>
          <w:sz w:val="28"/>
          <w:szCs w:val="24"/>
          <w:lang w:val="en-US" w:eastAsia="ar-SA"/>
        </w:rPr>
        <w:t>html</w:t>
      </w: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].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Целью курсовой работы является изучение биологических особенностей черноморской ставриды (</w:t>
      </w:r>
      <w:proofErr w:type="spellStart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Trachurus</w:t>
      </w:r>
      <w:proofErr w:type="spellEnd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 xml:space="preserve"> </w:t>
      </w:r>
      <w:proofErr w:type="spellStart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mediterraneus</w:t>
      </w:r>
      <w:proofErr w:type="spellEnd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 xml:space="preserve"> </w:t>
      </w:r>
      <w:proofErr w:type="spellStart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ponticus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) с применением ихтиологических методов обработки рыб.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Для достижения поставленной цели решались следующие задачи: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- изучить литературные источники, описывающие биологию черноморской ставриды;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- ознакомиться с методами 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рыбохозяйственных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исследований и применить их на практике;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- определить линейно-массовую характеристику, изучить динамику роста по возрастным группам;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- определить упитанность, степень ожирения и интенсивность питания черноморской ставриды;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- определить возрастную и половую структуру изученной части популяции;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- дать характеристику степени зрелости половых продуктов.</w:t>
      </w: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p w:rsidR="00890A33" w:rsidRPr="00890A33" w:rsidRDefault="00890A33" w:rsidP="00890A33">
      <w:pPr>
        <w:keepNext/>
        <w:spacing w:after="0" w:line="36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ar-SA"/>
        </w:rPr>
      </w:pPr>
      <w:bookmarkStart w:id="3" w:name="_Toc528875509"/>
      <w:bookmarkStart w:id="4" w:name="_Toc532237679"/>
      <w:r w:rsidRPr="00890A33">
        <w:rPr>
          <w:rFonts w:ascii="Times New Roman" w:eastAsia="Calibri" w:hAnsi="Times New Roman" w:cs="Times New Roman"/>
          <w:bCs/>
          <w:kern w:val="32"/>
          <w:sz w:val="28"/>
          <w:szCs w:val="28"/>
          <w:lang w:eastAsia="ar-SA"/>
        </w:rPr>
        <w:lastRenderedPageBreak/>
        <w:t>ЗАКЛЮЧЕНИЕ</w:t>
      </w:r>
      <w:bookmarkEnd w:id="3"/>
      <w:bookmarkEnd w:id="4"/>
    </w:p>
    <w:p w:rsidR="00890A33" w:rsidRPr="00890A33" w:rsidRDefault="00890A33" w:rsidP="00890A3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890A33" w:rsidRPr="00890A33" w:rsidRDefault="00890A33" w:rsidP="00890A3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В данной курсовой работе были изучены основные биологические характеристики черноморской ставриды (</w:t>
      </w:r>
      <w:proofErr w:type="spellStart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Trachurus</w:t>
      </w:r>
      <w:proofErr w:type="spellEnd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 xml:space="preserve"> </w:t>
      </w:r>
      <w:proofErr w:type="spellStart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mediterraneus</w:t>
      </w:r>
      <w:proofErr w:type="spellEnd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 xml:space="preserve"> </w:t>
      </w:r>
      <w:proofErr w:type="spellStart"/>
      <w:r w:rsidRPr="00890A33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>ponticus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), выловленной в Черном море в районе п. Лазаревское. Определены: возрастная и половая структуры изученной части популяции, динамика линейно-массового роста по возрастным группам, степень наполнения ЖКТ и степень ожирения рыб. Рассчитаны: коэффициенты упитанности по 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Фультону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и Кларк, 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гонадо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-соматические индексы разновозрастных групп ставриды.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В результате проведенных исследований были сделаны следующие выводы: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1. В состав изучаемой </w:t>
      </w:r>
      <w:r w:rsidRPr="00890A33">
        <w:rPr>
          <w:rFonts w:ascii="Times New Roman" w:eastAsia="Calibri" w:hAnsi="Times New Roman" w:cs="Times New Roman"/>
          <w:sz w:val="28"/>
          <w:szCs w:val="24"/>
          <w:lang w:eastAsia="ru-RU"/>
        </w:rPr>
        <w:t>популяции входят особи четырех возрастных групп: сеголетки — 25,9 %, двухлетки — 44,8 %, трехлетки — 17,2 % и четырехлетки — 12,1 %;</w:t>
      </w:r>
    </w:p>
    <w:p w:rsidR="00890A33" w:rsidRPr="00890A33" w:rsidRDefault="00890A33" w:rsidP="00890A3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2. Линейная структура представлена особями от 7,4 см до 17,2 см, массовая — от 6 г до 24 г;</w:t>
      </w:r>
    </w:p>
    <w:p w:rsidR="00890A33" w:rsidRPr="00890A33" w:rsidRDefault="00890A33" w:rsidP="00890A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3. Показатели </w:t>
      </w:r>
      <w:r w:rsidRPr="00890A33">
        <w:rPr>
          <w:rFonts w:ascii="Times New Roman" w:eastAsia="Calibri" w:hAnsi="Times New Roman" w:cs="Times New Roman"/>
          <w:sz w:val="28"/>
          <w:szCs w:val="24"/>
          <w:lang w:eastAsia="ru-RU"/>
        </w:rPr>
        <w:t>линейного прироста двухлеток составили 2,9 см или 33,3 % от длины тела, трехлеток — 2,5 см или 21,5 % и четырехлеток — 2,5 см или 17,7 %;</w:t>
      </w:r>
    </w:p>
    <w:p w:rsidR="00890A33" w:rsidRPr="00890A33" w:rsidRDefault="00890A33" w:rsidP="00890A3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4. Показатели массового прироста двухлеток составили 4,8 г или 63,1 %, трехлеток — 5,3 г или 42,7 % и четырехлеток — 4,6 г или 26,0 %;</w:t>
      </w:r>
    </w:p>
    <w:p w:rsidR="00890A33" w:rsidRPr="00890A33" w:rsidRDefault="00890A33" w:rsidP="00890A3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5. Коэффициенты упитанности по 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Фультону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и Кларк у сеголеток составили 2,1 % и 1,8 %, у двухлеток — 1,3 % и 1,1 %, у трехлеток — 1,0 % и 0,9 %, у четырехлеток — 0,8 % и 0,7 %;</w:t>
      </w:r>
    </w:p>
    <w:p w:rsidR="00890A33" w:rsidRPr="00890A33" w:rsidRDefault="00890A33" w:rsidP="00890A3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ar-SA"/>
        </w:rPr>
        <w:t>6. </w:t>
      </w:r>
      <w:r w:rsidRPr="00890A33">
        <w:rPr>
          <w:rFonts w:ascii="Times New Roman" w:eastAsia="Calibri" w:hAnsi="Times New Roman" w:cs="Times New Roman"/>
          <w:sz w:val="28"/>
          <w:szCs w:val="24"/>
          <w:lang w:eastAsia="ru-RU"/>
        </w:rPr>
        <w:t>Средняя степень ожирения внутренностей сеголеток составила 2,5 балла, двухлеток — 2,2 балла, трехлеток — 2,4 балла и четырехлеток — 2,7 балла;</w:t>
      </w:r>
    </w:p>
    <w:p w:rsidR="00890A33" w:rsidRPr="00890A33" w:rsidRDefault="00890A33" w:rsidP="00890A3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7. Наибольшую степень наполнения ЖКТ среди самок имели четырехлетки (3,0 балла), наименьшую — двухлетки (2,6 балла). Среди самцов </w:t>
      </w:r>
      <w:r w:rsidRPr="00890A33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наибольшую степень наполнения ЖКТ имели трехлетки (3,0 балла), наименьшую — двухлетки (2,1 балла);</w:t>
      </w:r>
    </w:p>
    <w:p w:rsidR="00890A33" w:rsidRPr="00890A33" w:rsidRDefault="00890A33" w:rsidP="00890A33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90A3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8. Показатели </w:t>
      </w:r>
      <w:proofErr w:type="spellStart"/>
      <w:r w:rsidRPr="00890A33">
        <w:rPr>
          <w:rFonts w:ascii="Times New Roman" w:eastAsia="Calibri" w:hAnsi="Times New Roman" w:cs="Times New Roman"/>
          <w:sz w:val="28"/>
          <w:szCs w:val="24"/>
          <w:lang w:eastAsia="ru-RU"/>
        </w:rPr>
        <w:t>гонадо</w:t>
      </w:r>
      <w:proofErr w:type="spellEnd"/>
      <w:r w:rsidRPr="00890A33">
        <w:rPr>
          <w:rFonts w:ascii="Times New Roman" w:eastAsia="Calibri" w:hAnsi="Times New Roman" w:cs="Times New Roman"/>
          <w:sz w:val="28"/>
          <w:szCs w:val="24"/>
          <w:lang w:eastAsia="ru-RU"/>
        </w:rPr>
        <w:t>-соматического индекса составили у самок двухлеток — 0,65 %, самцов — 0,46 %; самок трехлеток — 0,66 %, самцов — 0,50 %; самок четырехлеток — 0,71 %, самцов — 0,57 %.</w:t>
      </w:r>
    </w:p>
    <w:p w:rsidR="00890A33" w:rsidRPr="00890A33" w:rsidRDefault="00890A33" w:rsidP="00890A3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890A33" w:rsidRPr="00890A33" w:rsidRDefault="00890A33" w:rsidP="00890A33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90A33" w:rsidRDefault="00890A33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sectPr w:rsidR="00890A33" w:rsidSect="00B83B5F">
      <w:footnotePr>
        <w:pos w:val="beneathText"/>
      </w:footnotePr>
      <w:pgSz w:w="11906" w:h="16838" w:code="9"/>
      <w:pgMar w:top="1134" w:right="1134" w:bottom="1134" w:left="1134" w:header="720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66" w:rsidRDefault="00A51866">
      <w:pPr>
        <w:spacing w:after="0" w:line="240" w:lineRule="auto"/>
      </w:pPr>
      <w:r>
        <w:separator/>
      </w:r>
    </w:p>
  </w:endnote>
  <w:endnote w:type="continuationSeparator" w:id="0">
    <w:p w:rsidR="00A51866" w:rsidRDefault="00A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66" w:rsidRDefault="00A51866">
      <w:pPr>
        <w:spacing w:after="0" w:line="240" w:lineRule="auto"/>
      </w:pPr>
      <w:r>
        <w:separator/>
      </w:r>
    </w:p>
  </w:footnote>
  <w:footnote w:type="continuationSeparator" w:id="0">
    <w:p w:rsidR="00A51866" w:rsidRDefault="00A5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40E4B"/>
    <w:multiLevelType w:val="hybridMultilevel"/>
    <w:tmpl w:val="3A08C74A"/>
    <w:lvl w:ilvl="0" w:tplc="336876DC">
      <w:start w:val="1"/>
      <w:numFmt w:val="decimal"/>
      <w:lvlText w:val="%1)"/>
      <w:lvlJc w:val="left"/>
      <w:pPr>
        <w:ind w:left="-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E"/>
    <w:rsid w:val="00090BA9"/>
    <w:rsid w:val="001F105A"/>
    <w:rsid w:val="0025181E"/>
    <w:rsid w:val="003E655E"/>
    <w:rsid w:val="0041570A"/>
    <w:rsid w:val="00437BA7"/>
    <w:rsid w:val="00637988"/>
    <w:rsid w:val="00890A33"/>
    <w:rsid w:val="00A475CB"/>
    <w:rsid w:val="00A51866"/>
    <w:rsid w:val="00A8362F"/>
    <w:rsid w:val="00B83B5F"/>
    <w:rsid w:val="00C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637988"/>
    <w:rPr>
      <w:i/>
      <w:iCs/>
    </w:rPr>
  </w:style>
  <w:style w:type="character" w:customStyle="1" w:styleId="submenu-table">
    <w:name w:val="submenu-table"/>
    <w:basedOn w:val="a0"/>
    <w:rsid w:val="00637988"/>
  </w:style>
  <w:style w:type="character" w:customStyle="1" w:styleId="apple-converted-space">
    <w:name w:val="apple-converted-space"/>
    <w:basedOn w:val="a0"/>
    <w:rsid w:val="00637988"/>
  </w:style>
  <w:style w:type="paragraph" w:styleId="a5">
    <w:name w:val="footer"/>
    <w:basedOn w:val="a"/>
    <w:link w:val="a6"/>
    <w:rsid w:val="00A475CB"/>
    <w:pPr>
      <w:tabs>
        <w:tab w:val="center" w:pos="4677"/>
        <w:tab w:val="right" w:pos="9355"/>
      </w:tabs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A475CB"/>
    <w:rPr>
      <w:rFonts w:ascii="Times New Roman" w:eastAsia="Calibri" w:hAnsi="Times New Roman" w:cs="Times New Roman"/>
      <w:sz w:val="28"/>
      <w:szCs w:val="24"/>
      <w:lang w:eastAsia="ar-SA"/>
    </w:rPr>
  </w:style>
  <w:style w:type="character" w:styleId="a7">
    <w:name w:val="page number"/>
    <w:basedOn w:val="a0"/>
    <w:rsid w:val="00A475CB"/>
  </w:style>
  <w:style w:type="paragraph" w:styleId="a8">
    <w:name w:val="header"/>
    <w:basedOn w:val="a"/>
    <w:link w:val="a9"/>
    <w:uiPriority w:val="99"/>
    <w:unhideWhenUsed/>
    <w:rsid w:val="001F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1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637988"/>
    <w:rPr>
      <w:i/>
      <w:iCs/>
    </w:rPr>
  </w:style>
  <w:style w:type="character" w:customStyle="1" w:styleId="submenu-table">
    <w:name w:val="submenu-table"/>
    <w:basedOn w:val="a0"/>
    <w:rsid w:val="00637988"/>
  </w:style>
  <w:style w:type="character" w:customStyle="1" w:styleId="apple-converted-space">
    <w:name w:val="apple-converted-space"/>
    <w:basedOn w:val="a0"/>
    <w:rsid w:val="00637988"/>
  </w:style>
  <w:style w:type="paragraph" w:styleId="a5">
    <w:name w:val="footer"/>
    <w:basedOn w:val="a"/>
    <w:link w:val="a6"/>
    <w:rsid w:val="00A475CB"/>
    <w:pPr>
      <w:tabs>
        <w:tab w:val="center" w:pos="4677"/>
        <w:tab w:val="right" w:pos="9355"/>
      </w:tabs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A475CB"/>
    <w:rPr>
      <w:rFonts w:ascii="Times New Roman" w:eastAsia="Calibri" w:hAnsi="Times New Roman" w:cs="Times New Roman"/>
      <w:sz w:val="28"/>
      <w:szCs w:val="24"/>
      <w:lang w:eastAsia="ar-SA"/>
    </w:rPr>
  </w:style>
  <w:style w:type="character" w:styleId="a7">
    <w:name w:val="page number"/>
    <w:basedOn w:val="a0"/>
    <w:rsid w:val="00A475CB"/>
  </w:style>
  <w:style w:type="paragraph" w:styleId="a8">
    <w:name w:val="header"/>
    <w:basedOn w:val="a"/>
    <w:link w:val="a9"/>
    <w:uiPriority w:val="99"/>
    <w:unhideWhenUsed/>
    <w:rsid w:val="001F1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2018-01-15T23:06:00Z</dcterms:created>
  <dcterms:modified xsi:type="dcterms:W3CDTF">2019-02-10T09:16:00Z</dcterms:modified>
</cp:coreProperties>
</file>