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169C5" w14:textId="77777777" w:rsidR="002B3E16" w:rsidRPr="00C768EB" w:rsidRDefault="002B3E16" w:rsidP="002B3E16">
      <w:pPr>
        <w:spacing w:after="360"/>
        <w:ind w:right="-1" w:firstLine="0"/>
        <w:jc w:val="center"/>
        <w:rPr>
          <w:b/>
          <w:szCs w:val="28"/>
        </w:rPr>
      </w:pPr>
      <w:r w:rsidRPr="00C768EB">
        <w:rPr>
          <w:b/>
          <w:szCs w:val="28"/>
        </w:rPr>
        <w:t>СОДЕРЖАНИЕ</w:t>
      </w:r>
    </w:p>
    <w:p w14:paraId="38F3763F" w14:textId="77777777" w:rsidR="002B3E16" w:rsidRDefault="002B3E16" w:rsidP="002B3E16">
      <w:pPr>
        <w:ind w:right="-143"/>
        <w:jc w:val="center"/>
        <w:rPr>
          <w:szCs w:val="28"/>
        </w:rPr>
      </w:pPr>
    </w:p>
    <w:p w14:paraId="6F0C13E5" w14:textId="77777777" w:rsidR="002B3E16" w:rsidRPr="00902925" w:rsidRDefault="002B3E16" w:rsidP="002B3E16">
      <w:pPr>
        <w:tabs>
          <w:tab w:val="center" w:leader="dot" w:pos="9356"/>
        </w:tabs>
        <w:autoSpaceDE w:val="0"/>
        <w:autoSpaceDN w:val="0"/>
        <w:adjustRightInd w:val="0"/>
        <w:ind w:right="-1" w:firstLine="0"/>
        <w:jc w:val="left"/>
        <w:rPr>
          <w:szCs w:val="28"/>
        </w:rPr>
      </w:pPr>
      <w:r w:rsidRPr="00902925">
        <w:rPr>
          <w:szCs w:val="28"/>
        </w:rPr>
        <w:t>Введение</w:t>
      </w:r>
      <w:r w:rsidRPr="00902925">
        <w:rPr>
          <w:szCs w:val="28"/>
        </w:rPr>
        <w:tab/>
      </w:r>
      <w:r w:rsidR="00415FDD">
        <w:rPr>
          <w:szCs w:val="28"/>
        </w:rPr>
        <w:t>3</w:t>
      </w:r>
    </w:p>
    <w:p w14:paraId="3D641D32" w14:textId="77777777" w:rsidR="002B3E16" w:rsidRPr="00902925" w:rsidRDefault="002B3E16" w:rsidP="002B3E16">
      <w:pPr>
        <w:tabs>
          <w:tab w:val="center" w:leader="dot" w:pos="9356"/>
        </w:tabs>
        <w:suppressAutoHyphens/>
        <w:autoSpaceDE w:val="0"/>
        <w:autoSpaceDN w:val="0"/>
        <w:adjustRightInd w:val="0"/>
        <w:ind w:left="284" w:hanging="284"/>
        <w:jc w:val="left"/>
        <w:rPr>
          <w:szCs w:val="28"/>
        </w:rPr>
      </w:pPr>
      <w:r w:rsidRPr="00902925">
        <w:rPr>
          <w:szCs w:val="28"/>
        </w:rPr>
        <w:t xml:space="preserve">1 </w:t>
      </w:r>
      <w:r>
        <w:rPr>
          <w:szCs w:val="28"/>
        </w:rPr>
        <w:t>Планирование финансового контроля экономического субъекта исследования</w:t>
      </w:r>
      <w:r>
        <w:rPr>
          <w:szCs w:val="28"/>
        </w:rPr>
        <w:tab/>
      </w:r>
      <w:r w:rsidR="00415FDD">
        <w:rPr>
          <w:szCs w:val="28"/>
        </w:rPr>
        <w:t>5</w:t>
      </w:r>
    </w:p>
    <w:p w14:paraId="44C0DB4F" w14:textId="28BAEB54" w:rsidR="002B3E16" w:rsidRPr="002B3E16" w:rsidRDefault="003B51DE" w:rsidP="003B51DE">
      <w:pPr>
        <w:pStyle w:val="a3"/>
        <w:tabs>
          <w:tab w:val="right" w:leader="dot" w:pos="9355"/>
        </w:tabs>
        <w:suppressAutoHyphens/>
        <w:autoSpaceDE w:val="0"/>
        <w:autoSpaceDN w:val="0"/>
        <w:adjustRightInd w:val="0"/>
        <w:ind w:left="850" w:hanging="425"/>
        <w:jc w:val="left"/>
        <w:rPr>
          <w:szCs w:val="28"/>
        </w:rPr>
      </w:pPr>
      <w:r>
        <w:rPr>
          <w:szCs w:val="28"/>
        </w:rPr>
        <w:t xml:space="preserve">1.1 </w:t>
      </w:r>
      <w:r w:rsidR="002B3E16" w:rsidRPr="002B3E16">
        <w:rPr>
          <w:szCs w:val="28"/>
        </w:rPr>
        <w:t xml:space="preserve">Понимание деятельности </w:t>
      </w:r>
      <w:r w:rsidR="008C3D33">
        <w:rPr>
          <w:szCs w:val="28"/>
        </w:rPr>
        <w:t>ООО «</w:t>
      </w:r>
      <w:proofErr w:type="spellStart"/>
      <w:r w:rsidR="008C3D33">
        <w:rPr>
          <w:szCs w:val="28"/>
        </w:rPr>
        <w:t>Химсервис</w:t>
      </w:r>
      <w:proofErr w:type="spellEnd"/>
      <w:r w:rsidR="008C3D33">
        <w:rPr>
          <w:szCs w:val="28"/>
        </w:rPr>
        <w:t xml:space="preserve"> Континент»</w:t>
      </w:r>
      <w:r>
        <w:rPr>
          <w:szCs w:val="28"/>
        </w:rPr>
        <w:tab/>
      </w:r>
      <w:r w:rsidR="00415FDD">
        <w:rPr>
          <w:szCs w:val="28"/>
        </w:rPr>
        <w:t>5</w:t>
      </w:r>
    </w:p>
    <w:p w14:paraId="35AA3EDD" w14:textId="5D625D84" w:rsidR="002B3E16" w:rsidRDefault="002B3E16" w:rsidP="002B3E16">
      <w:pPr>
        <w:tabs>
          <w:tab w:val="right" w:pos="3969"/>
          <w:tab w:val="center" w:leader="dot" w:pos="9356"/>
        </w:tabs>
        <w:autoSpaceDE w:val="0"/>
        <w:autoSpaceDN w:val="0"/>
        <w:adjustRightInd w:val="0"/>
        <w:ind w:left="851" w:hanging="425"/>
        <w:jc w:val="left"/>
        <w:rPr>
          <w:szCs w:val="28"/>
        </w:rPr>
      </w:pPr>
      <w:r w:rsidRPr="00902925">
        <w:rPr>
          <w:szCs w:val="28"/>
        </w:rPr>
        <w:t xml:space="preserve">1.2 </w:t>
      </w:r>
      <w:r w:rsidR="003B51DE">
        <w:rPr>
          <w:szCs w:val="28"/>
        </w:rPr>
        <w:t xml:space="preserve">Анализ основных финансово-экономических показателей деятельности </w:t>
      </w:r>
      <w:r w:rsidR="00182E84">
        <w:rPr>
          <w:szCs w:val="28"/>
        </w:rPr>
        <w:t>ООО «</w:t>
      </w:r>
      <w:proofErr w:type="spellStart"/>
      <w:r w:rsidR="00182E84">
        <w:rPr>
          <w:szCs w:val="28"/>
        </w:rPr>
        <w:t>Химсервис</w:t>
      </w:r>
      <w:proofErr w:type="spellEnd"/>
      <w:r w:rsidR="00182E84">
        <w:rPr>
          <w:szCs w:val="28"/>
        </w:rPr>
        <w:t xml:space="preserve"> Континент»</w:t>
      </w:r>
      <w:r>
        <w:rPr>
          <w:szCs w:val="28"/>
        </w:rPr>
        <w:tab/>
      </w:r>
      <w:r w:rsidR="00415FDD">
        <w:rPr>
          <w:szCs w:val="28"/>
        </w:rPr>
        <w:t>8</w:t>
      </w:r>
    </w:p>
    <w:p w14:paraId="5F3A83F8" w14:textId="77777777" w:rsidR="003B51DE" w:rsidRPr="00902925" w:rsidRDefault="003B51DE" w:rsidP="002B3E16">
      <w:pPr>
        <w:tabs>
          <w:tab w:val="right" w:pos="3969"/>
          <w:tab w:val="center" w:leader="dot" w:pos="9356"/>
        </w:tabs>
        <w:autoSpaceDE w:val="0"/>
        <w:autoSpaceDN w:val="0"/>
        <w:adjustRightInd w:val="0"/>
        <w:ind w:left="851" w:hanging="425"/>
        <w:jc w:val="left"/>
        <w:rPr>
          <w:szCs w:val="28"/>
        </w:rPr>
      </w:pPr>
      <w:r>
        <w:rPr>
          <w:szCs w:val="28"/>
        </w:rPr>
        <w:t>1.3 Изучение и оценка систем бухгалтерского учёта и внутреннего контроля</w:t>
      </w:r>
      <w:r w:rsidR="006D4C40">
        <w:rPr>
          <w:szCs w:val="28"/>
        </w:rPr>
        <w:t>. Общий план финансового контроля</w:t>
      </w:r>
      <w:r w:rsidR="006D4C40">
        <w:rPr>
          <w:szCs w:val="28"/>
        </w:rPr>
        <w:tab/>
      </w:r>
      <w:r w:rsidR="0006611C">
        <w:rPr>
          <w:szCs w:val="28"/>
        </w:rPr>
        <w:t>2</w:t>
      </w:r>
      <w:r w:rsidR="00415FDD">
        <w:rPr>
          <w:szCs w:val="28"/>
        </w:rPr>
        <w:t>1</w:t>
      </w:r>
    </w:p>
    <w:p w14:paraId="62E59935" w14:textId="77777777" w:rsidR="002B3E16" w:rsidRPr="00484E30" w:rsidRDefault="002B3E16" w:rsidP="002B3E16">
      <w:pPr>
        <w:pStyle w:val="a3"/>
        <w:tabs>
          <w:tab w:val="right" w:pos="3969"/>
          <w:tab w:val="center" w:leader="dot" w:pos="9356"/>
        </w:tabs>
        <w:autoSpaceDE w:val="0"/>
        <w:autoSpaceDN w:val="0"/>
        <w:adjustRightInd w:val="0"/>
        <w:ind w:left="284" w:right="-1" w:hanging="284"/>
        <w:jc w:val="left"/>
        <w:rPr>
          <w:rFonts w:eastAsia="Times New Roman"/>
          <w:szCs w:val="28"/>
          <w:lang w:eastAsia="ru-RU"/>
        </w:rPr>
      </w:pPr>
      <w:r w:rsidRPr="00484E30">
        <w:rPr>
          <w:rFonts w:eastAsia="Times New Roman"/>
          <w:szCs w:val="28"/>
          <w:lang w:eastAsia="ru-RU"/>
        </w:rPr>
        <w:t xml:space="preserve">2 </w:t>
      </w:r>
      <w:r w:rsidR="006D4C40">
        <w:rPr>
          <w:rFonts w:eastAsia="Times New Roman"/>
          <w:szCs w:val="28"/>
          <w:lang w:eastAsia="ru-RU"/>
        </w:rPr>
        <w:t>Организация и осуществление финансового контроля бухгалтерского учёта всех объектов бухгалтерского наблюдения и составления отчетности</w:t>
      </w:r>
      <w:r>
        <w:rPr>
          <w:rFonts w:eastAsia="Times New Roman"/>
          <w:szCs w:val="28"/>
          <w:lang w:eastAsia="ru-RU"/>
        </w:rPr>
        <w:tab/>
      </w:r>
      <w:r w:rsidR="004474A7">
        <w:rPr>
          <w:rFonts w:eastAsia="Times New Roman"/>
          <w:szCs w:val="28"/>
          <w:lang w:eastAsia="ru-RU"/>
        </w:rPr>
        <w:t>3</w:t>
      </w:r>
      <w:r w:rsidR="00415FDD">
        <w:rPr>
          <w:rFonts w:eastAsia="Times New Roman"/>
          <w:szCs w:val="28"/>
          <w:lang w:eastAsia="ru-RU"/>
        </w:rPr>
        <w:t>3</w:t>
      </w:r>
    </w:p>
    <w:p w14:paraId="1D337779" w14:textId="77777777" w:rsidR="002B3E16" w:rsidRPr="00455456" w:rsidRDefault="002B3E16" w:rsidP="002B3E16">
      <w:pPr>
        <w:pStyle w:val="a3"/>
        <w:tabs>
          <w:tab w:val="right" w:pos="3969"/>
          <w:tab w:val="center" w:leader="dot" w:pos="9356"/>
        </w:tabs>
        <w:suppressAutoHyphens/>
        <w:autoSpaceDE w:val="0"/>
        <w:autoSpaceDN w:val="0"/>
        <w:adjustRightInd w:val="0"/>
        <w:ind w:left="850" w:hanging="425"/>
        <w:jc w:val="left"/>
        <w:rPr>
          <w:color w:val="FF0000"/>
          <w:szCs w:val="28"/>
        </w:rPr>
      </w:pPr>
      <w:r w:rsidRPr="008E6F97">
        <w:rPr>
          <w:color w:val="000000"/>
          <w:szCs w:val="28"/>
        </w:rPr>
        <w:t>2.</w:t>
      </w:r>
      <w:r w:rsidRPr="00455456">
        <w:rPr>
          <w:color w:val="000000"/>
          <w:szCs w:val="28"/>
        </w:rPr>
        <w:t>1 </w:t>
      </w:r>
      <w:r w:rsidR="007B7759" w:rsidRPr="00455456">
        <w:rPr>
          <w:rFonts w:eastAsia="Times New Roman"/>
          <w:szCs w:val="28"/>
          <w:lang w:eastAsia="ru-RU"/>
        </w:rPr>
        <w:t>Финансовый контроль бухгалтерского учета основных средств</w:t>
      </w:r>
      <w:r w:rsidRPr="00455456">
        <w:rPr>
          <w:color w:val="000000"/>
          <w:szCs w:val="28"/>
        </w:rPr>
        <w:tab/>
      </w:r>
      <w:r w:rsidR="004474A7" w:rsidRPr="00455456">
        <w:rPr>
          <w:color w:val="000000"/>
          <w:szCs w:val="28"/>
        </w:rPr>
        <w:t>3</w:t>
      </w:r>
      <w:r w:rsidR="00415FDD">
        <w:rPr>
          <w:color w:val="000000"/>
          <w:szCs w:val="28"/>
        </w:rPr>
        <w:t>3</w:t>
      </w:r>
    </w:p>
    <w:p w14:paraId="5A7B220A" w14:textId="1DF5C448" w:rsidR="002B3E16" w:rsidRPr="00455456" w:rsidRDefault="002B3E16" w:rsidP="007B7759">
      <w:pPr>
        <w:pStyle w:val="a3"/>
        <w:tabs>
          <w:tab w:val="right" w:leader="dot" w:pos="9355"/>
        </w:tabs>
        <w:suppressAutoHyphens/>
        <w:autoSpaceDE w:val="0"/>
        <w:autoSpaceDN w:val="0"/>
        <w:adjustRightInd w:val="0"/>
        <w:ind w:left="850" w:hanging="425"/>
        <w:jc w:val="left"/>
        <w:rPr>
          <w:szCs w:val="28"/>
        </w:rPr>
      </w:pPr>
      <w:r w:rsidRPr="00455456">
        <w:rPr>
          <w:szCs w:val="28"/>
        </w:rPr>
        <w:t xml:space="preserve">2.2 </w:t>
      </w:r>
      <w:r w:rsidR="007B7759" w:rsidRPr="00455456">
        <w:rPr>
          <w:rFonts w:eastAsia="Times New Roman"/>
          <w:szCs w:val="28"/>
          <w:lang w:eastAsia="ru-RU"/>
        </w:rPr>
        <w:t xml:space="preserve">Финансовый контроль бухгалтерского учета </w:t>
      </w:r>
      <w:r w:rsidR="00182E84">
        <w:rPr>
          <w:rFonts w:eastAsia="Times New Roman"/>
          <w:szCs w:val="28"/>
          <w:lang w:eastAsia="ru-RU"/>
        </w:rPr>
        <w:t>запасов</w:t>
      </w:r>
      <w:r w:rsidRPr="00455456">
        <w:rPr>
          <w:szCs w:val="28"/>
        </w:rPr>
        <w:tab/>
      </w:r>
      <w:r w:rsidR="0077624F">
        <w:rPr>
          <w:szCs w:val="28"/>
        </w:rPr>
        <w:t>3</w:t>
      </w:r>
      <w:r w:rsidR="00415FDD">
        <w:rPr>
          <w:szCs w:val="28"/>
        </w:rPr>
        <w:t>6</w:t>
      </w:r>
    </w:p>
    <w:p w14:paraId="40D5C59B" w14:textId="3F1652E1" w:rsidR="007B7759" w:rsidRPr="00455456" w:rsidRDefault="007B7759" w:rsidP="007B7759">
      <w:pPr>
        <w:pStyle w:val="a3"/>
        <w:tabs>
          <w:tab w:val="right" w:leader="dot" w:pos="9355"/>
        </w:tabs>
        <w:suppressAutoHyphens/>
        <w:autoSpaceDE w:val="0"/>
        <w:autoSpaceDN w:val="0"/>
        <w:adjustRightInd w:val="0"/>
        <w:ind w:left="850" w:hanging="425"/>
        <w:jc w:val="left"/>
        <w:rPr>
          <w:rFonts w:eastAsia="Times New Roman"/>
          <w:szCs w:val="28"/>
          <w:lang w:eastAsia="ru-RU"/>
        </w:rPr>
      </w:pPr>
      <w:r w:rsidRPr="00455456">
        <w:rPr>
          <w:szCs w:val="28"/>
        </w:rPr>
        <w:t xml:space="preserve">2.3 </w:t>
      </w:r>
      <w:r w:rsidRPr="00455456">
        <w:rPr>
          <w:rFonts w:eastAsia="Times New Roman"/>
          <w:szCs w:val="28"/>
          <w:lang w:eastAsia="ru-RU"/>
        </w:rPr>
        <w:t xml:space="preserve">Финансовый контроль бухгалтерского учета </w:t>
      </w:r>
      <w:r w:rsidR="00182E84">
        <w:rPr>
          <w:rFonts w:eastAsia="Times New Roman"/>
          <w:szCs w:val="28"/>
          <w:lang w:eastAsia="ru-RU"/>
        </w:rPr>
        <w:t>дебиторской задолженности</w:t>
      </w:r>
      <w:r w:rsidRPr="00455456">
        <w:rPr>
          <w:rFonts w:eastAsia="Times New Roman"/>
          <w:szCs w:val="28"/>
          <w:lang w:eastAsia="ru-RU"/>
        </w:rPr>
        <w:tab/>
      </w:r>
      <w:r w:rsidR="0077624F">
        <w:rPr>
          <w:rFonts w:eastAsia="Times New Roman"/>
          <w:szCs w:val="28"/>
          <w:lang w:eastAsia="ru-RU"/>
        </w:rPr>
        <w:t>3</w:t>
      </w:r>
      <w:r w:rsidR="00415FDD">
        <w:rPr>
          <w:rFonts w:eastAsia="Times New Roman"/>
          <w:szCs w:val="28"/>
          <w:lang w:eastAsia="ru-RU"/>
        </w:rPr>
        <w:t>8</w:t>
      </w:r>
    </w:p>
    <w:p w14:paraId="640A9B55" w14:textId="17C88099" w:rsidR="007B7759" w:rsidRPr="00455456" w:rsidRDefault="007B7759" w:rsidP="007B7759">
      <w:pPr>
        <w:pStyle w:val="a3"/>
        <w:tabs>
          <w:tab w:val="right" w:leader="dot" w:pos="9355"/>
        </w:tabs>
        <w:suppressAutoHyphens/>
        <w:autoSpaceDE w:val="0"/>
        <w:autoSpaceDN w:val="0"/>
        <w:adjustRightInd w:val="0"/>
        <w:ind w:left="850" w:hanging="425"/>
        <w:jc w:val="left"/>
        <w:rPr>
          <w:rFonts w:eastAsia="Times New Roman"/>
          <w:szCs w:val="28"/>
          <w:lang w:eastAsia="ru-RU"/>
        </w:rPr>
      </w:pPr>
      <w:r w:rsidRPr="00455456">
        <w:rPr>
          <w:rFonts w:eastAsia="Times New Roman"/>
          <w:szCs w:val="28"/>
          <w:lang w:eastAsia="ru-RU"/>
        </w:rPr>
        <w:t xml:space="preserve">2.4 Финансовый контроль бухгалтерского учета </w:t>
      </w:r>
      <w:r w:rsidR="00182E84">
        <w:rPr>
          <w:rFonts w:eastAsia="Times New Roman"/>
          <w:szCs w:val="28"/>
          <w:lang w:eastAsia="ru-RU"/>
        </w:rPr>
        <w:t>денежных средств и денежных эквивалентов</w:t>
      </w:r>
      <w:r w:rsidR="00EF3C2F" w:rsidRPr="00455456">
        <w:rPr>
          <w:rFonts w:eastAsia="Times New Roman"/>
          <w:szCs w:val="28"/>
          <w:lang w:eastAsia="ru-RU"/>
        </w:rPr>
        <w:tab/>
      </w:r>
      <w:r w:rsidR="0077624F">
        <w:rPr>
          <w:rFonts w:eastAsia="Times New Roman"/>
          <w:szCs w:val="28"/>
          <w:lang w:eastAsia="ru-RU"/>
        </w:rPr>
        <w:t>4</w:t>
      </w:r>
      <w:r w:rsidR="00415FDD">
        <w:rPr>
          <w:rFonts w:eastAsia="Times New Roman"/>
          <w:szCs w:val="28"/>
          <w:lang w:eastAsia="ru-RU"/>
        </w:rPr>
        <w:t>0</w:t>
      </w:r>
    </w:p>
    <w:p w14:paraId="05F5E56C" w14:textId="5437EB8F" w:rsidR="00EF3C2F" w:rsidRPr="00455456" w:rsidRDefault="00FC0C3A" w:rsidP="007B7759">
      <w:pPr>
        <w:pStyle w:val="a3"/>
        <w:tabs>
          <w:tab w:val="right" w:leader="dot" w:pos="9355"/>
        </w:tabs>
        <w:suppressAutoHyphens/>
        <w:autoSpaceDE w:val="0"/>
        <w:autoSpaceDN w:val="0"/>
        <w:adjustRightInd w:val="0"/>
        <w:ind w:left="850" w:hanging="425"/>
        <w:jc w:val="left"/>
        <w:rPr>
          <w:rFonts w:eastAsia="Times New Roman"/>
          <w:szCs w:val="28"/>
          <w:lang w:eastAsia="ru-RU"/>
        </w:rPr>
      </w:pPr>
      <w:r>
        <w:rPr>
          <w:rFonts w:eastAsia="Times New Roman"/>
          <w:szCs w:val="28"/>
          <w:lang w:eastAsia="ru-RU"/>
        </w:rPr>
        <w:t>2</w:t>
      </w:r>
      <w:r w:rsidR="00EF3C2F" w:rsidRPr="00455456">
        <w:rPr>
          <w:szCs w:val="28"/>
        </w:rPr>
        <w:t>.</w:t>
      </w:r>
      <w:r>
        <w:rPr>
          <w:szCs w:val="28"/>
        </w:rPr>
        <w:t>5</w:t>
      </w:r>
      <w:r w:rsidR="00EF3C2F" w:rsidRPr="00455456">
        <w:rPr>
          <w:szCs w:val="28"/>
        </w:rPr>
        <w:t xml:space="preserve"> </w:t>
      </w:r>
      <w:r w:rsidR="00EF3C2F" w:rsidRPr="00455456">
        <w:rPr>
          <w:rFonts w:eastAsia="Times New Roman"/>
          <w:szCs w:val="28"/>
          <w:lang w:eastAsia="ru-RU"/>
        </w:rPr>
        <w:t xml:space="preserve">Финансовый контроль бухгалтерского учета </w:t>
      </w:r>
      <w:r w:rsidR="00182E84">
        <w:rPr>
          <w:rFonts w:eastAsia="Times New Roman"/>
          <w:szCs w:val="28"/>
          <w:lang w:eastAsia="ru-RU"/>
        </w:rPr>
        <w:t>кредиторской задолженности</w:t>
      </w:r>
      <w:r w:rsidR="00EF3C2F" w:rsidRPr="00455456">
        <w:rPr>
          <w:rFonts w:eastAsia="Times New Roman"/>
          <w:szCs w:val="28"/>
          <w:lang w:eastAsia="ru-RU"/>
        </w:rPr>
        <w:tab/>
      </w:r>
      <w:r w:rsidR="00EC669C">
        <w:rPr>
          <w:rFonts w:eastAsia="Times New Roman"/>
          <w:szCs w:val="28"/>
          <w:lang w:eastAsia="ru-RU"/>
        </w:rPr>
        <w:t>42</w:t>
      </w:r>
    </w:p>
    <w:p w14:paraId="456F1608" w14:textId="07BD5557" w:rsidR="00EF3C2F" w:rsidRPr="00455456" w:rsidRDefault="00EF3C2F" w:rsidP="007B7759">
      <w:pPr>
        <w:pStyle w:val="a3"/>
        <w:tabs>
          <w:tab w:val="right" w:leader="dot" w:pos="9355"/>
        </w:tabs>
        <w:suppressAutoHyphens/>
        <w:autoSpaceDE w:val="0"/>
        <w:autoSpaceDN w:val="0"/>
        <w:adjustRightInd w:val="0"/>
        <w:ind w:left="850" w:hanging="425"/>
        <w:jc w:val="left"/>
        <w:rPr>
          <w:rFonts w:eastAsia="Times New Roman"/>
          <w:szCs w:val="28"/>
          <w:lang w:eastAsia="ru-RU"/>
        </w:rPr>
      </w:pPr>
      <w:r w:rsidRPr="00455456">
        <w:rPr>
          <w:rFonts w:eastAsia="Times New Roman"/>
          <w:szCs w:val="28"/>
          <w:lang w:eastAsia="ru-RU"/>
        </w:rPr>
        <w:t>2.</w:t>
      </w:r>
      <w:r w:rsidR="00FC0C3A">
        <w:rPr>
          <w:rFonts w:eastAsia="Times New Roman"/>
          <w:szCs w:val="28"/>
          <w:lang w:eastAsia="ru-RU"/>
        </w:rPr>
        <w:t>6</w:t>
      </w:r>
      <w:r w:rsidRPr="00455456">
        <w:rPr>
          <w:rFonts w:eastAsia="Times New Roman"/>
          <w:szCs w:val="28"/>
          <w:lang w:eastAsia="ru-RU"/>
        </w:rPr>
        <w:t xml:space="preserve"> Финансовый контроль бухгалтерского учета </w:t>
      </w:r>
      <w:r w:rsidR="00182E84">
        <w:rPr>
          <w:rFonts w:eastAsia="Times New Roman"/>
          <w:szCs w:val="28"/>
          <w:lang w:eastAsia="ru-RU"/>
        </w:rPr>
        <w:t xml:space="preserve">заемных </w:t>
      </w:r>
      <w:r w:rsidRPr="00455456">
        <w:rPr>
          <w:rFonts w:eastAsia="Times New Roman"/>
          <w:szCs w:val="28"/>
          <w:lang w:eastAsia="ru-RU"/>
        </w:rPr>
        <w:t>средств</w:t>
      </w:r>
      <w:r w:rsidRPr="00455456">
        <w:rPr>
          <w:rFonts w:eastAsia="Times New Roman"/>
          <w:szCs w:val="28"/>
          <w:lang w:eastAsia="ru-RU"/>
        </w:rPr>
        <w:tab/>
      </w:r>
      <w:r w:rsidR="00EC669C">
        <w:rPr>
          <w:rFonts w:eastAsia="Times New Roman"/>
          <w:szCs w:val="28"/>
          <w:lang w:eastAsia="ru-RU"/>
        </w:rPr>
        <w:t>43</w:t>
      </w:r>
    </w:p>
    <w:p w14:paraId="25FE8471" w14:textId="09B59644" w:rsidR="00EF3C2F" w:rsidRDefault="00EF3C2F" w:rsidP="007B7759">
      <w:pPr>
        <w:pStyle w:val="a3"/>
        <w:tabs>
          <w:tab w:val="right" w:leader="dot" w:pos="9355"/>
        </w:tabs>
        <w:suppressAutoHyphens/>
        <w:autoSpaceDE w:val="0"/>
        <w:autoSpaceDN w:val="0"/>
        <w:adjustRightInd w:val="0"/>
        <w:ind w:left="850" w:hanging="425"/>
        <w:jc w:val="left"/>
        <w:rPr>
          <w:rFonts w:eastAsia="Times New Roman"/>
          <w:szCs w:val="28"/>
          <w:lang w:eastAsia="ru-RU"/>
        </w:rPr>
      </w:pPr>
      <w:r w:rsidRPr="00455456">
        <w:rPr>
          <w:rFonts w:eastAsia="Times New Roman"/>
          <w:szCs w:val="28"/>
          <w:lang w:eastAsia="ru-RU"/>
        </w:rPr>
        <w:t>2.</w:t>
      </w:r>
      <w:r w:rsidR="00182E84">
        <w:rPr>
          <w:rFonts w:eastAsia="Times New Roman"/>
          <w:szCs w:val="28"/>
          <w:lang w:eastAsia="ru-RU"/>
        </w:rPr>
        <w:t>7</w:t>
      </w:r>
      <w:r w:rsidRPr="00455456">
        <w:rPr>
          <w:rFonts w:eastAsia="Times New Roman"/>
          <w:szCs w:val="28"/>
          <w:lang w:eastAsia="ru-RU"/>
        </w:rPr>
        <w:t xml:space="preserve"> Финансовый контроль бухгалтерского учета нераспределённой</w:t>
      </w:r>
      <w:r>
        <w:rPr>
          <w:rFonts w:eastAsia="Times New Roman"/>
          <w:szCs w:val="28"/>
          <w:lang w:eastAsia="ru-RU"/>
        </w:rPr>
        <w:t xml:space="preserve"> прибыли</w:t>
      </w:r>
      <w:r>
        <w:rPr>
          <w:rFonts w:eastAsia="Times New Roman"/>
          <w:szCs w:val="28"/>
          <w:lang w:eastAsia="ru-RU"/>
        </w:rPr>
        <w:tab/>
      </w:r>
      <w:r w:rsidR="00C961C4">
        <w:rPr>
          <w:rFonts w:eastAsia="Times New Roman"/>
          <w:szCs w:val="28"/>
          <w:lang w:eastAsia="ru-RU"/>
        </w:rPr>
        <w:t>46</w:t>
      </w:r>
    </w:p>
    <w:p w14:paraId="302BB4CD" w14:textId="6FF242E0" w:rsidR="00FC0C3A" w:rsidRDefault="00FC0C3A" w:rsidP="007B7759">
      <w:pPr>
        <w:pStyle w:val="a3"/>
        <w:tabs>
          <w:tab w:val="right" w:leader="dot" w:pos="9355"/>
        </w:tabs>
        <w:suppressAutoHyphens/>
        <w:autoSpaceDE w:val="0"/>
        <w:autoSpaceDN w:val="0"/>
        <w:adjustRightInd w:val="0"/>
        <w:ind w:left="850" w:hanging="425"/>
        <w:jc w:val="left"/>
        <w:rPr>
          <w:szCs w:val="28"/>
        </w:rPr>
      </w:pPr>
      <w:r>
        <w:rPr>
          <w:rFonts w:eastAsia="Times New Roman"/>
          <w:szCs w:val="28"/>
          <w:lang w:eastAsia="ru-RU"/>
        </w:rPr>
        <w:t>2.</w:t>
      </w:r>
      <w:r w:rsidR="00182E84">
        <w:rPr>
          <w:rFonts w:eastAsia="Times New Roman"/>
          <w:szCs w:val="28"/>
          <w:lang w:eastAsia="ru-RU"/>
        </w:rPr>
        <w:t>8</w:t>
      </w:r>
      <w:r>
        <w:rPr>
          <w:rFonts w:eastAsia="Times New Roman"/>
          <w:szCs w:val="28"/>
          <w:lang w:eastAsia="ru-RU"/>
        </w:rPr>
        <w:t xml:space="preserve"> Заключение по финансовому контролю бухгалтерского учета</w:t>
      </w:r>
      <w:r>
        <w:rPr>
          <w:rFonts w:eastAsia="Times New Roman"/>
          <w:szCs w:val="28"/>
          <w:lang w:eastAsia="ru-RU"/>
        </w:rPr>
        <w:tab/>
      </w:r>
      <w:r w:rsidR="005478F3">
        <w:rPr>
          <w:rFonts w:eastAsia="Times New Roman"/>
          <w:szCs w:val="28"/>
          <w:lang w:eastAsia="ru-RU"/>
        </w:rPr>
        <w:t>47</w:t>
      </w:r>
    </w:p>
    <w:p w14:paraId="17C3D678" w14:textId="77777777" w:rsidR="002B3E16" w:rsidRPr="00902925" w:rsidRDefault="002B3E16" w:rsidP="002B3E16">
      <w:pPr>
        <w:tabs>
          <w:tab w:val="center" w:leader="dot" w:pos="9356"/>
        </w:tabs>
        <w:autoSpaceDE w:val="0"/>
        <w:autoSpaceDN w:val="0"/>
        <w:adjustRightInd w:val="0"/>
        <w:ind w:right="-1" w:firstLine="0"/>
        <w:jc w:val="left"/>
        <w:rPr>
          <w:szCs w:val="28"/>
        </w:rPr>
      </w:pPr>
      <w:r w:rsidRPr="00902925">
        <w:rPr>
          <w:szCs w:val="28"/>
        </w:rPr>
        <w:t>Заключ</w:t>
      </w:r>
      <w:r>
        <w:rPr>
          <w:szCs w:val="28"/>
        </w:rPr>
        <w:t>ение</w:t>
      </w:r>
      <w:r>
        <w:rPr>
          <w:szCs w:val="28"/>
        </w:rPr>
        <w:tab/>
      </w:r>
      <w:r w:rsidR="002A278E">
        <w:rPr>
          <w:szCs w:val="28"/>
        </w:rPr>
        <w:t>53</w:t>
      </w:r>
    </w:p>
    <w:p w14:paraId="4F0783B2" w14:textId="77777777" w:rsidR="002B3E16" w:rsidRPr="00902925" w:rsidRDefault="002B3E16" w:rsidP="002B3E16">
      <w:pPr>
        <w:tabs>
          <w:tab w:val="right" w:pos="3969"/>
          <w:tab w:val="center" w:leader="dot" w:pos="9356"/>
        </w:tabs>
        <w:autoSpaceDE w:val="0"/>
        <w:autoSpaceDN w:val="0"/>
        <w:adjustRightInd w:val="0"/>
        <w:ind w:right="-1" w:firstLine="0"/>
        <w:jc w:val="left"/>
        <w:rPr>
          <w:szCs w:val="28"/>
        </w:rPr>
      </w:pPr>
      <w:r w:rsidRPr="00902925">
        <w:rPr>
          <w:szCs w:val="28"/>
        </w:rPr>
        <w:t>Сп</w:t>
      </w:r>
      <w:r>
        <w:rPr>
          <w:szCs w:val="28"/>
        </w:rPr>
        <w:t>исок использованных источников</w:t>
      </w:r>
      <w:r>
        <w:rPr>
          <w:szCs w:val="28"/>
        </w:rPr>
        <w:tab/>
      </w:r>
      <w:r w:rsidR="0096699A">
        <w:rPr>
          <w:szCs w:val="28"/>
        </w:rPr>
        <w:t>55</w:t>
      </w:r>
    </w:p>
    <w:p w14:paraId="6E543627" w14:textId="77777777" w:rsidR="002B3E16" w:rsidRPr="00902925" w:rsidRDefault="002B3E16" w:rsidP="002B3E16">
      <w:pPr>
        <w:tabs>
          <w:tab w:val="center" w:leader="dot" w:pos="9356"/>
        </w:tabs>
        <w:autoSpaceDE w:val="0"/>
        <w:autoSpaceDN w:val="0"/>
        <w:adjustRightInd w:val="0"/>
        <w:ind w:right="-1" w:firstLine="0"/>
        <w:jc w:val="left"/>
        <w:rPr>
          <w:szCs w:val="28"/>
        </w:rPr>
      </w:pPr>
      <w:r>
        <w:rPr>
          <w:szCs w:val="28"/>
        </w:rPr>
        <w:t>Приложения</w:t>
      </w:r>
      <w:r>
        <w:rPr>
          <w:szCs w:val="28"/>
        </w:rPr>
        <w:tab/>
      </w:r>
      <w:r w:rsidR="002C2B0B">
        <w:rPr>
          <w:szCs w:val="28"/>
        </w:rPr>
        <w:t>59</w:t>
      </w:r>
    </w:p>
    <w:p w14:paraId="2FAE64FD" w14:textId="77777777" w:rsidR="006D4C40" w:rsidRDefault="006D4C40">
      <w:pPr>
        <w:spacing w:after="160" w:line="259" w:lineRule="auto"/>
        <w:ind w:firstLine="0"/>
        <w:jc w:val="left"/>
      </w:pPr>
      <w:r>
        <w:br w:type="page"/>
      </w:r>
    </w:p>
    <w:p w14:paraId="50650A43" w14:textId="77777777" w:rsidR="006D4C40" w:rsidRPr="00C768EB" w:rsidRDefault="006D4C40" w:rsidP="006D4C40">
      <w:pPr>
        <w:spacing w:after="360"/>
        <w:ind w:firstLine="0"/>
        <w:jc w:val="center"/>
        <w:rPr>
          <w:b/>
          <w:szCs w:val="32"/>
        </w:rPr>
      </w:pPr>
      <w:r w:rsidRPr="00C768EB">
        <w:rPr>
          <w:b/>
          <w:szCs w:val="32"/>
        </w:rPr>
        <w:lastRenderedPageBreak/>
        <w:t>ВВЕДЕНИЕ</w:t>
      </w:r>
    </w:p>
    <w:p w14:paraId="4F4789B3" w14:textId="77777777" w:rsidR="00EB04DB" w:rsidRPr="004B5681" w:rsidRDefault="00EB04DB" w:rsidP="00EB04DB">
      <w:pPr>
        <w:ind w:firstLine="851"/>
        <w:rPr>
          <w:szCs w:val="28"/>
        </w:rPr>
      </w:pPr>
      <w:r w:rsidRPr="004B5681">
        <w:rPr>
          <w:szCs w:val="28"/>
        </w:rPr>
        <w:t>Целью производственной практики является формирование и получение профессиональных умений и опыта профессиональной деятельности в сфере получения профессиональных компетенций в области обеспечения экономической безопасности экономических субъектов различных организационно-правовых форм и видов деятельности путем выражения мнения о достоверности бухгалтерской (финансовой) отчетности и соответствия порядка ведения бухгалтерского учета законодательству РФ.</w:t>
      </w:r>
    </w:p>
    <w:p w14:paraId="067A7E4F" w14:textId="77777777" w:rsidR="00EB04DB" w:rsidRDefault="00EB04DB" w:rsidP="00EB04DB">
      <w:pPr>
        <w:ind w:firstLine="851"/>
        <w:rPr>
          <w:szCs w:val="28"/>
        </w:rPr>
      </w:pPr>
      <w:r w:rsidRPr="00EB04DB">
        <w:rPr>
          <w:szCs w:val="28"/>
        </w:rPr>
        <w:t>Период пр</w:t>
      </w:r>
      <w:r w:rsidR="003F6A1A">
        <w:rPr>
          <w:szCs w:val="28"/>
        </w:rPr>
        <w:t>охождения практики с 06 июля 2020</w:t>
      </w:r>
      <w:r w:rsidRPr="00EB04DB">
        <w:rPr>
          <w:szCs w:val="28"/>
        </w:rPr>
        <w:t xml:space="preserve"> г. по 19 июля 20</w:t>
      </w:r>
      <w:r w:rsidR="003F6A1A">
        <w:rPr>
          <w:szCs w:val="28"/>
        </w:rPr>
        <w:t>20</w:t>
      </w:r>
      <w:r w:rsidRPr="00EB04DB">
        <w:rPr>
          <w:szCs w:val="28"/>
        </w:rPr>
        <w:t xml:space="preserve"> г.</w:t>
      </w:r>
    </w:p>
    <w:p w14:paraId="244C4DDB" w14:textId="77777777" w:rsidR="003F6A1A" w:rsidRPr="003F6A1A" w:rsidRDefault="003F6A1A" w:rsidP="003F6A1A">
      <w:pPr>
        <w:ind w:firstLine="851"/>
        <w:rPr>
          <w:szCs w:val="28"/>
        </w:rPr>
      </w:pPr>
      <w:r w:rsidRPr="003F6A1A">
        <w:rPr>
          <w:szCs w:val="28"/>
        </w:rPr>
        <w:t>В перечень основных работ и заданий, выполняемых в процессе практики, включено:</w:t>
      </w:r>
    </w:p>
    <w:p w14:paraId="1E538408" w14:textId="77777777" w:rsidR="003F6A1A" w:rsidRPr="003F6A1A" w:rsidRDefault="0083637C" w:rsidP="00FE6BB5">
      <w:pPr>
        <w:ind w:firstLine="851"/>
        <w:rPr>
          <w:szCs w:val="28"/>
        </w:rPr>
      </w:pPr>
      <w:r>
        <w:rPr>
          <w:szCs w:val="28"/>
        </w:rPr>
        <w:t>— </w:t>
      </w:r>
      <w:r w:rsidR="003F6A1A" w:rsidRPr="003F6A1A">
        <w:rPr>
          <w:szCs w:val="28"/>
        </w:rPr>
        <w:t>закрепить приобретенные в процессе обучения</w:t>
      </w:r>
      <w:r w:rsidR="00FE6BB5">
        <w:rPr>
          <w:szCs w:val="28"/>
        </w:rPr>
        <w:t xml:space="preserve"> теоретические знания;</w:t>
      </w:r>
    </w:p>
    <w:p w14:paraId="75273E31" w14:textId="77777777" w:rsidR="003F6A1A" w:rsidRPr="003F6A1A" w:rsidRDefault="003F6A1A" w:rsidP="003F6A1A">
      <w:pPr>
        <w:ind w:firstLine="851"/>
        <w:rPr>
          <w:szCs w:val="28"/>
        </w:rPr>
      </w:pPr>
      <w:r w:rsidRPr="003F6A1A">
        <w:rPr>
          <w:szCs w:val="28"/>
        </w:rPr>
        <w:t>—</w:t>
      </w:r>
      <w:r w:rsidR="0083637C">
        <w:rPr>
          <w:szCs w:val="28"/>
        </w:rPr>
        <w:t> </w:t>
      </w:r>
      <w:r w:rsidRPr="003F6A1A">
        <w:rPr>
          <w:szCs w:val="28"/>
        </w:rPr>
        <w:t>провести обзор нормативно-правового регулирования правового статуса и деятельности экономического субъекта;</w:t>
      </w:r>
    </w:p>
    <w:p w14:paraId="7D89C9FE" w14:textId="2F448013" w:rsidR="003F6A1A" w:rsidRPr="003F6A1A" w:rsidRDefault="0083637C" w:rsidP="003F6A1A">
      <w:pPr>
        <w:ind w:firstLine="851"/>
        <w:rPr>
          <w:szCs w:val="28"/>
        </w:rPr>
      </w:pPr>
      <w:r>
        <w:rPr>
          <w:szCs w:val="28"/>
        </w:rPr>
        <w:t>— </w:t>
      </w:r>
      <w:r w:rsidR="003F6A1A" w:rsidRPr="003F6A1A">
        <w:rPr>
          <w:szCs w:val="28"/>
        </w:rPr>
        <w:t xml:space="preserve">исследовать организационную </w:t>
      </w:r>
      <w:r w:rsidR="00182E84">
        <w:rPr>
          <w:szCs w:val="28"/>
        </w:rPr>
        <w:t xml:space="preserve">и производственную </w:t>
      </w:r>
      <w:r w:rsidR="003F6A1A" w:rsidRPr="003F6A1A">
        <w:rPr>
          <w:szCs w:val="28"/>
        </w:rPr>
        <w:t>структуру предприятия;</w:t>
      </w:r>
    </w:p>
    <w:p w14:paraId="2A172091" w14:textId="5AAFEA20" w:rsidR="003F6A1A" w:rsidRPr="003F6A1A" w:rsidRDefault="0083637C" w:rsidP="003F6A1A">
      <w:pPr>
        <w:ind w:firstLine="851"/>
        <w:rPr>
          <w:szCs w:val="28"/>
        </w:rPr>
      </w:pPr>
      <w:r>
        <w:rPr>
          <w:szCs w:val="28"/>
        </w:rPr>
        <w:t>— </w:t>
      </w:r>
      <w:r w:rsidR="003F6A1A" w:rsidRPr="003F6A1A">
        <w:rPr>
          <w:szCs w:val="28"/>
        </w:rPr>
        <w:t xml:space="preserve">изучить и описать основные виды деятельности </w:t>
      </w:r>
      <w:r w:rsidR="00182E84">
        <w:rPr>
          <w:szCs w:val="28"/>
        </w:rPr>
        <w:t xml:space="preserve">ООО </w:t>
      </w:r>
      <w:r w:rsidR="00182E84" w:rsidRPr="00182E84">
        <w:rPr>
          <w:szCs w:val="28"/>
        </w:rPr>
        <w:t>«</w:t>
      </w:r>
      <w:proofErr w:type="spellStart"/>
      <w:r w:rsidR="00182E84" w:rsidRPr="00182E84">
        <w:rPr>
          <w:szCs w:val="28"/>
        </w:rPr>
        <w:t>Химсервис</w:t>
      </w:r>
      <w:proofErr w:type="spellEnd"/>
      <w:r w:rsidR="00182E84">
        <w:rPr>
          <w:szCs w:val="28"/>
        </w:rPr>
        <w:t xml:space="preserve"> Континент»</w:t>
      </w:r>
      <w:r w:rsidR="003F6A1A" w:rsidRPr="003F6A1A">
        <w:rPr>
          <w:szCs w:val="28"/>
        </w:rPr>
        <w:t>;</w:t>
      </w:r>
    </w:p>
    <w:p w14:paraId="544927ED" w14:textId="77777777" w:rsidR="003F6A1A" w:rsidRPr="003F6A1A" w:rsidRDefault="0083637C" w:rsidP="003F6A1A">
      <w:pPr>
        <w:ind w:firstLine="851"/>
        <w:rPr>
          <w:szCs w:val="28"/>
        </w:rPr>
      </w:pPr>
      <w:r>
        <w:rPr>
          <w:szCs w:val="28"/>
        </w:rPr>
        <w:t>— </w:t>
      </w:r>
      <w:r w:rsidR="003F6A1A" w:rsidRPr="003F6A1A">
        <w:rPr>
          <w:szCs w:val="28"/>
        </w:rPr>
        <w:t>составить сравнительный аналитический баланс и провести анализ его показателей;</w:t>
      </w:r>
    </w:p>
    <w:p w14:paraId="158D935B" w14:textId="77777777" w:rsidR="003F6A1A" w:rsidRDefault="0083637C" w:rsidP="003F6A1A">
      <w:pPr>
        <w:ind w:firstLine="851"/>
        <w:rPr>
          <w:szCs w:val="28"/>
        </w:rPr>
      </w:pPr>
      <w:r>
        <w:rPr>
          <w:szCs w:val="28"/>
        </w:rPr>
        <w:t>— </w:t>
      </w:r>
      <w:r w:rsidR="003F6A1A" w:rsidRPr="003F6A1A">
        <w:rPr>
          <w:szCs w:val="28"/>
        </w:rPr>
        <w:t>оценить действующ</w:t>
      </w:r>
      <w:r w:rsidR="00FE6BB5">
        <w:rPr>
          <w:szCs w:val="28"/>
        </w:rPr>
        <w:t>ие</w:t>
      </w:r>
      <w:r w:rsidR="003F6A1A" w:rsidRPr="003F6A1A">
        <w:rPr>
          <w:szCs w:val="28"/>
        </w:rPr>
        <w:t xml:space="preserve"> систем</w:t>
      </w:r>
      <w:r w:rsidR="00FE6BB5">
        <w:rPr>
          <w:szCs w:val="28"/>
        </w:rPr>
        <w:t>ы</w:t>
      </w:r>
      <w:r w:rsidR="003F6A1A" w:rsidRPr="003F6A1A">
        <w:rPr>
          <w:szCs w:val="28"/>
        </w:rPr>
        <w:t xml:space="preserve"> бухгалтерского учета </w:t>
      </w:r>
      <w:r w:rsidR="00FE6BB5">
        <w:rPr>
          <w:szCs w:val="28"/>
        </w:rPr>
        <w:t xml:space="preserve">и внутреннего контроля </w:t>
      </w:r>
      <w:r w:rsidR="003F6A1A" w:rsidRPr="003F6A1A">
        <w:rPr>
          <w:szCs w:val="28"/>
        </w:rPr>
        <w:t>в организации;</w:t>
      </w:r>
    </w:p>
    <w:p w14:paraId="735ABEE1" w14:textId="77777777" w:rsidR="00FE6BB5" w:rsidRDefault="00FE6BB5" w:rsidP="003F6A1A">
      <w:pPr>
        <w:ind w:firstLine="851"/>
        <w:rPr>
          <w:szCs w:val="28"/>
        </w:rPr>
      </w:pPr>
      <w:r>
        <w:rPr>
          <w:szCs w:val="28"/>
        </w:rPr>
        <w:t>— составить общий план осуществления финансового контроля;</w:t>
      </w:r>
    </w:p>
    <w:p w14:paraId="7B59C01C" w14:textId="77777777" w:rsidR="00FE6BB5" w:rsidRPr="003F6A1A" w:rsidRDefault="00FE6BB5" w:rsidP="003F6A1A">
      <w:pPr>
        <w:ind w:firstLine="851"/>
        <w:rPr>
          <w:szCs w:val="28"/>
        </w:rPr>
      </w:pPr>
      <w:r>
        <w:rPr>
          <w:szCs w:val="28"/>
        </w:rPr>
        <w:t>— организовать и провести финансовый контроль бухгалтерского учёта всех объектов бухгалтерского наблюдения на предприятии.</w:t>
      </w:r>
    </w:p>
    <w:p w14:paraId="5A4E9B00" w14:textId="022982FD" w:rsidR="003F6A1A" w:rsidRPr="003F6A1A" w:rsidRDefault="003F6A1A" w:rsidP="003F6A1A">
      <w:pPr>
        <w:ind w:firstLine="851"/>
        <w:rPr>
          <w:szCs w:val="28"/>
        </w:rPr>
      </w:pPr>
      <w:r w:rsidRPr="003F6A1A">
        <w:rPr>
          <w:szCs w:val="28"/>
        </w:rPr>
        <w:t>Объектом исследования является экономическая деятельность</w:t>
      </w:r>
      <w:r w:rsidR="000648A2">
        <w:rPr>
          <w:szCs w:val="28"/>
        </w:rPr>
        <w:t xml:space="preserve"> </w:t>
      </w:r>
      <w:r w:rsidR="00182E84">
        <w:rPr>
          <w:szCs w:val="28"/>
        </w:rPr>
        <w:t>ООО «</w:t>
      </w:r>
      <w:proofErr w:type="spellStart"/>
      <w:r w:rsidR="00182E84">
        <w:rPr>
          <w:szCs w:val="28"/>
        </w:rPr>
        <w:t>Химсервис</w:t>
      </w:r>
      <w:proofErr w:type="spellEnd"/>
      <w:r w:rsidR="00182E84">
        <w:rPr>
          <w:szCs w:val="28"/>
        </w:rPr>
        <w:t xml:space="preserve"> Континент»</w:t>
      </w:r>
      <w:r w:rsidRPr="003F6A1A">
        <w:rPr>
          <w:szCs w:val="28"/>
        </w:rPr>
        <w:t xml:space="preserve">, предметом — изучение содержания </w:t>
      </w:r>
      <w:r w:rsidRPr="003F6A1A">
        <w:rPr>
          <w:szCs w:val="28"/>
        </w:rPr>
        <w:lastRenderedPageBreak/>
        <w:t xml:space="preserve">организационной и управленческой деятельности организации, анализ систем бухгалтерского учета </w:t>
      </w:r>
      <w:r w:rsidR="000648A2">
        <w:rPr>
          <w:szCs w:val="28"/>
        </w:rPr>
        <w:t xml:space="preserve">и внутреннего контроля </w:t>
      </w:r>
      <w:r w:rsidRPr="003F6A1A">
        <w:rPr>
          <w:szCs w:val="28"/>
        </w:rPr>
        <w:t>в организации.</w:t>
      </w:r>
    </w:p>
    <w:p w14:paraId="149D2F10" w14:textId="77777777" w:rsidR="003F6A1A" w:rsidRPr="003F6A1A" w:rsidRDefault="003F6A1A" w:rsidP="003F6A1A">
      <w:pPr>
        <w:ind w:firstLine="851"/>
        <w:rPr>
          <w:szCs w:val="28"/>
        </w:rPr>
      </w:pPr>
      <w:r w:rsidRPr="003F6A1A">
        <w:rPr>
          <w:szCs w:val="28"/>
        </w:rPr>
        <w:t>К планируемым результатам прохождения практики относится приобретение следующих навыков:</w:t>
      </w:r>
    </w:p>
    <w:p w14:paraId="6D23270A" w14:textId="77777777" w:rsidR="003F6A1A" w:rsidRPr="003F6A1A" w:rsidRDefault="000648A2" w:rsidP="003F6A1A">
      <w:pPr>
        <w:ind w:firstLine="851"/>
        <w:rPr>
          <w:szCs w:val="28"/>
        </w:rPr>
      </w:pPr>
      <w:r>
        <w:rPr>
          <w:szCs w:val="28"/>
        </w:rPr>
        <w:t>— </w:t>
      </w:r>
      <w:r w:rsidR="003F6A1A" w:rsidRPr="003F6A1A">
        <w:rPr>
          <w:szCs w:val="28"/>
        </w:rPr>
        <w:t>использование полученных теоретических знаний в практических целях;</w:t>
      </w:r>
    </w:p>
    <w:p w14:paraId="789DAD9B" w14:textId="77777777" w:rsidR="003F6A1A" w:rsidRPr="003F6A1A" w:rsidRDefault="000648A2" w:rsidP="003F6A1A">
      <w:pPr>
        <w:ind w:firstLine="851"/>
        <w:rPr>
          <w:szCs w:val="28"/>
        </w:rPr>
      </w:pPr>
      <w:r>
        <w:rPr>
          <w:szCs w:val="28"/>
        </w:rPr>
        <w:t>— </w:t>
      </w:r>
      <w:r w:rsidR="003F6A1A" w:rsidRPr="003F6A1A">
        <w:rPr>
          <w:szCs w:val="28"/>
        </w:rPr>
        <w:t>умение работать с источниками правовой, статистической и аналитической информации с целью сбора и обработки необходимых данных;</w:t>
      </w:r>
    </w:p>
    <w:p w14:paraId="541A00A1" w14:textId="77777777" w:rsidR="003F6A1A" w:rsidRPr="003F6A1A" w:rsidRDefault="003C0B38" w:rsidP="003F6A1A">
      <w:pPr>
        <w:ind w:firstLine="851"/>
        <w:rPr>
          <w:szCs w:val="28"/>
        </w:rPr>
      </w:pPr>
      <w:r>
        <w:rPr>
          <w:szCs w:val="28"/>
        </w:rPr>
        <w:t>— </w:t>
      </w:r>
      <w:r w:rsidR="003F6A1A" w:rsidRPr="003F6A1A">
        <w:rPr>
          <w:szCs w:val="28"/>
        </w:rPr>
        <w:t>применение различных методов и приемов для анализа отобранной информации;</w:t>
      </w:r>
    </w:p>
    <w:p w14:paraId="0496FAEE" w14:textId="77777777" w:rsidR="003F6A1A" w:rsidRPr="003F6A1A" w:rsidRDefault="003C0B38" w:rsidP="003F6A1A">
      <w:pPr>
        <w:ind w:firstLine="851"/>
        <w:rPr>
          <w:szCs w:val="28"/>
        </w:rPr>
      </w:pPr>
      <w:r>
        <w:rPr>
          <w:szCs w:val="28"/>
        </w:rPr>
        <w:t>— </w:t>
      </w:r>
      <w:r w:rsidR="003F6A1A" w:rsidRPr="003F6A1A">
        <w:rPr>
          <w:szCs w:val="28"/>
        </w:rPr>
        <w:t>приобретение практических навыков в области обеспечения экономической безопасности экономических субъектов различных организационно-правовых форм и видов деятельности;</w:t>
      </w:r>
    </w:p>
    <w:p w14:paraId="2F253927" w14:textId="77777777" w:rsidR="003F6A1A" w:rsidRPr="003F6A1A" w:rsidRDefault="003C0B38" w:rsidP="003F6A1A">
      <w:pPr>
        <w:ind w:firstLine="851"/>
        <w:rPr>
          <w:szCs w:val="28"/>
        </w:rPr>
      </w:pPr>
      <w:r>
        <w:rPr>
          <w:szCs w:val="28"/>
        </w:rPr>
        <w:t>— </w:t>
      </w:r>
      <w:r w:rsidR="003F6A1A" w:rsidRPr="003F6A1A">
        <w:rPr>
          <w:szCs w:val="28"/>
        </w:rPr>
        <w:t>выполнение расчетов и анализ полученных данных и т.д.</w:t>
      </w:r>
    </w:p>
    <w:p w14:paraId="420E6BF4" w14:textId="77777777" w:rsidR="003F6A1A" w:rsidRDefault="003F6A1A" w:rsidP="003F6A1A">
      <w:pPr>
        <w:ind w:firstLine="851"/>
        <w:rPr>
          <w:szCs w:val="28"/>
        </w:rPr>
      </w:pPr>
      <w:r w:rsidRPr="003F6A1A">
        <w:rPr>
          <w:szCs w:val="28"/>
        </w:rPr>
        <w:t>Приведенный выше перечень работ и заданий призван обеспечить достижение поставленной цели прохождения практики.</w:t>
      </w:r>
    </w:p>
    <w:p w14:paraId="3E5040DD" w14:textId="77777777" w:rsidR="00154346" w:rsidRDefault="00154346">
      <w:pPr>
        <w:spacing w:after="160" w:line="259" w:lineRule="auto"/>
        <w:ind w:firstLine="0"/>
        <w:jc w:val="left"/>
        <w:rPr>
          <w:szCs w:val="28"/>
        </w:rPr>
      </w:pPr>
      <w:r>
        <w:rPr>
          <w:szCs w:val="28"/>
        </w:rPr>
        <w:br w:type="page"/>
      </w:r>
    </w:p>
    <w:p w14:paraId="27D5343B" w14:textId="77777777" w:rsidR="003C0B38" w:rsidRDefault="003C0B38" w:rsidP="003C0B38">
      <w:pPr>
        <w:tabs>
          <w:tab w:val="left" w:pos="993"/>
        </w:tabs>
        <w:spacing w:after="180"/>
        <w:ind w:left="993" w:hanging="284"/>
        <w:jc w:val="left"/>
        <w:rPr>
          <w:b/>
          <w:color w:val="000000"/>
          <w:szCs w:val="32"/>
        </w:rPr>
      </w:pPr>
      <w:r>
        <w:rPr>
          <w:b/>
          <w:color w:val="000000"/>
          <w:szCs w:val="32"/>
        </w:rPr>
        <w:lastRenderedPageBreak/>
        <w:t>1 Планирование финансового контроля экономического субъекта исследования</w:t>
      </w:r>
    </w:p>
    <w:p w14:paraId="39417C06" w14:textId="4486A27C" w:rsidR="007C2AC5" w:rsidRPr="00670051" w:rsidRDefault="009A4557" w:rsidP="007C2AC5">
      <w:pPr>
        <w:pStyle w:val="a3"/>
        <w:numPr>
          <w:ilvl w:val="1"/>
          <w:numId w:val="2"/>
        </w:numPr>
        <w:tabs>
          <w:tab w:val="left" w:pos="1276"/>
        </w:tabs>
        <w:suppressAutoHyphens/>
        <w:spacing w:before="360" w:after="360"/>
        <w:contextualSpacing w:val="0"/>
        <w:jc w:val="left"/>
        <w:rPr>
          <w:b/>
          <w:color w:val="000000"/>
          <w:szCs w:val="28"/>
        </w:rPr>
      </w:pPr>
      <w:r w:rsidRPr="00670051">
        <w:rPr>
          <w:b/>
          <w:color w:val="000000"/>
          <w:szCs w:val="28"/>
        </w:rPr>
        <w:t xml:space="preserve">Понимание деятельности </w:t>
      </w:r>
      <w:r w:rsidR="00182E84" w:rsidRPr="00670051">
        <w:rPr>
          <w:b/>
          <w:color w:val="000000"/>
          <w:szCs w:val="28"/>
        </w:rPr>
        <w:t>ООО «</w:t>
      </w:r>
      <w:proofErr w:type="spellStart"/>
      <w:r w:rsidR="00182E84" w:rsidRPr="00670051">
        <w:rPr>
          <w:b/>
          <w:color w:val="000000"/>
          <w:szCs w:val="28"/>
        </w:rPr>
        <w:t>Химсервис</w:t>
      </w:r>
      <w:proofErr w:type="spellEnd"/>
      <w:r w:rsidR="00182E84" w:rsidRPr="00670051">
        <w:rPr>
          <w:b/>
          <w:color w:val="000000"/>
          <w:szCs w:val="28"/>
        </w:rPr>
        <w:t xml:space="preserve"> Континент»</w:t>
      </w:r>
    </w:p>
    <w:p w14:paraId="0DE092CB" w14:textId="77777777" w:rsidR="00B6536A" w:rsidRPr="007817BD" w:rsidRDefault="00B6536A" w:rsidP="00B6536A">
      <w:pPr>
        <w:rPr>
          <w:szCs w:val="28"/>
        </w:rPr>
      </w:pPr>
      <w:r w:rsidRPr="007817BD">
        <w:rPr>
          <w:szCs w:val="28"/>
        </w:rPr>
        <w:t>Полное название организации: Общество с ограниченной ответственностью «</w:t>
      </w:r>
      <w:proofErr w:type="spellStart"/>
      <w:r w:rsidRPr="007817BD">
        <w:rPr>
          <w:szCs w:val="28"/>
        </w:rPr>
        <w:t>Химсервис</w:t>
      </w:r>
      <w:proofErr w:type="spellEnd"/>
      <w:r w:rsidRPr="007817BD">
        <w:rPr>
          <w:szCs w:val="28"/>
        </w:rPr>
        <w:t xml:space="preserve"> Континент». Общество было создано, зарегистрировано и функционирует с 30 декабря 2014 г., является коммерческой организацией, уставной капитал которой разделен на определенное количество акций, удостоверяющих обязательные права участника общества.</w:t>
      </w:r>
    </w:p>
    <w:p w14:paraId="7B6C1CC8" w14:textId="0294173D" w:rsidR="00B6536A" w:rsidRPr="007817BD" w:rsidRDefault="00B6536A" w:rsidP="00B6536A">
      <w:pPr>
        <w:rPr>
          <w:szCs w:val="28"/>
        </w:rPr>
      </w:pPr>
      <w:r w:rsidRPr="007817BD">
        <w:rPr>
          <w:szCs w:val="28"/>
        </w:rPr>
        <w:t>Правовое положение общества определяется на основе Гражданского кодекса РФ [</w:t>
      </w:r>
      <w:r w:rsidRPr="007817BD">
        <w:rPr>
          <w:szCs w:val="28"/>
        </w:rPr>
        <w:fldChar w:fldCharType="begin"/>
      </w:r>
      <w:r w:rsidRPr="007817BD">
        <w:rPr>
          <w:szCs w:val="28"/>
        </w:rPr>
        <w:instrText xml:space="preserve"> REF _Ref42029334 \r \h </w:instrText>
      </w:r>
      <w:r w:rsidR="007817BD">
        <w:rPr>
          <w:szCs w:val="28"/>
        </w:rPr>
        <w:instrText xml:space="preserve"> \* MERGEFORMAT </w:instrText>
      </w:r>
      <w:r w:rsidRPr="007817BD">
        <w:rPr>
          <w:szCs w:val="28"/>
        </w:rPr>
      </w:r>
      <w:r w:rsidRPr="007817BD">
        <w:rPr>
          <w:szCs w:val="28"/>
        </w:rPr>
        <w:fldChar w:fldCharType="separate"/>
      </w:r>
      <w:r w:rsidRPr="007817BD">
        <w:rPr>
          <w:szCs w:val="28"/>
        </w:rPr>
        <w:t>1</w:t>
      </w:r>
      <w:r w:rsidRPr="007817BD">
        <w:rPr>
          <w:szCs w:val="28"/>
        </w:rPr>
        <w:fldChar w:fldCharType="end"/>
      </w:r>
      <w:r w:rsidRPr="007817BD">
        <w:rPr>
          <w:szCs w:val="28"/>
        </w:rPr>
        <w:t>], а также в соответствии с Федеральным законом от 08.02.1998 г. № 14-ФЗ «Об обществах с ограниченной ответственностью» и Уставом компании.</w:t>
      </w:r>
    </w:p>
    <w:p w14:paraId="7D9916D8" w14:textId="77777777" w:rsidR="00B6536A" w:rsidRPr="007817BD" w:rsidRDefault="00B6536A" w:rsidP="00B6536A">
      <w:pPr>
        <w:rPr>
          <w:szCs w:val="28"/>
        </w:rPr>
      </w:pPr>
      <w:r w:rsidRPr="007817BD">
        <w:rPr>
          <w:szCs w:val="28"/>
        </w:rPr>
        <w:t>Уставный капитал Общества составляет 10000 р. Он разделен на 10000 обыкновенных именных акций, номинальной стоимостью 1 р.</w:t>
      </w:r>
    </w:p>
    <w:p w14:paraId="750E55C6" w14:textId="77777777" w:rsidR="00B6536A" w:rsidRPr="007817BD" w:rsidRDefault="00B6536A" w:rsidP="00B6536A">
      <w:pPr>
        <w:rPr>
          <w:szCs w:val="28"/>
        </w:rPr>
      </w:pPr>
      <w:r w:rsidRPr="007817BD">
        <w:rPr>
          <w:szCs w:val="28"/>
        </w:rPr>
        <w:t>Устав ООО «</w:t>
      </w:r>
      <w:proofErr w:type="spellStart"/>
      <w:r w:rsidRPr="007817BD">
        <w:rPr>
          <w:szCs w:val="28"/>
        </w:rPr>
        <w:t>Химсервис</w:t>
      </w:r>
      <w:proofErr w:type="spellEnd"/>
      <w:r w:rsidRPr="007817BD">
        <w:rPr>
          <w:szCs w:val="28"/>
        </w:rPr>
        <w:t xml:space="preserve"> Континент» представляет собой учредительный документ, определяющий порядок и условия функционирования предприятия. В данном уставе находятся сведения об организационно-правовой форме ООО «</w:t>
      </w:r>
      <w:proofErr w:type="spellStart"/>
      <w:r w:rsidRPr="007817BD">
        <w:rPr>
          <w:szCs w:val="28"/>
        </w:rPr>
        <w:t>Химсервис</w:t>
      </w:r>
      <w:proofErr w:type="spellEnd"/>
      <w:r w:rsidRPr="007817BD">
        <w:rPr>
          <w:szCs w:val="28"/>
        </w:rPr>
        <w:t xml:space="preserve"> Континент», название организации, физическое местоположение, размер уставного капитала, состав учредителей. Кроме того, в уставе ООО «</w:t>
      </w:r>
      <w:proofErr w:type="spellStart"/>
      <w:r w:rsidRPr="007817BD">
        <w:rPr>
          <w:szCs w:val="28"/>
        </w:rPr>
        <w:t>Химсервис</w:t>
      </w:r>
      <w:proofErr w:type="spellEnd"/>
      <w:r w:rsidRPr="007817BD">
        <w:rPr>
          <w:szCs w:val="28"/>
        </w:rPr>
        <w:t xml:space="preserve"> Континент» обозначены цели создания общества и основные виды его деятельности, представлена информация, касающаяся прав и обязанностей участников общества, порядка формирования, управления и контроля деятельности, установлен порядок реорганизации и ликвидации общества.</w:t>
      </w:r>
    </w:p>
    <w:p w14:paraId="41FD9021" w14:textId="77777777" w:rsidR="00B6536A" w:rsidRPr="007817BD" w:rsidRDefault="00B6536A" w:rsidP="00B6536A">
      <w:pPr>
        <w:rPr>
          <w:szCs w:val="28"/>
        </w:rPr>
      </w:pPr>
      <w:r w:rsidRPr="007817BD">
        <w:rPr>
          <w:szCs w:val="28"/>
        </w:rPr>
        <w:t xml:space="preserve">В Уставе заявлена основная цель деятельности Общества — извлечение прибыли, а также наиболее полное и качественное удовлетворение потребностей российских и иностранных граждан, организаций в продукции, </w:t>
      </w:r>
      <w:r w:rsidRPr="007817BD">
        <w:rPr>
          <w:szCs w:val="28"/>
        </w:rPr>
        <w:lastRenderedPageBreak/>
        <w:t>работах и услугах, производимых обществом, и реализации на этой основе социальных и экономических интересов членов трудового коллектива и акционеров общества.</w:t>
      </w:r>
    </w:p>
    <w:p w14:paraId="378F1DED" w14:textId="77777777" w:rsidR="00B6536A" w:rsidRPr="007817BD" w:rsidRDefault="00B6536A" w:rsidP="00B6536A">
      <w:pPr>
        <w:rPr>
          <w:szCs w:val="28"/>
        </w:rPr>
      </w:pPr>
      <w:r w:rsidRPr="007817BD">
        <w:rPr>
          <w:szCs w:val="28"/>
        </w:rPr>
        <w:t>Хозяйствующий субъект осуществляет следующие виды деятельности:</w:t>
      </w:r>
    </w:p>
    <w:p w14:paraId="087BE212" w14:textId="77777777" w:rsidR="00B6536A" w:rsidRPr="007817BD" w:rsidRDefault="00B6536A" w:rsidP="00B6536A">
      <w:pPr>
        <w:rPr>
          <w:szCs w:val="28"/>
        </w:rPr>
      </w:pPr>
      <w:r w:rsidRPr="007817BD">
        <w:rPr>
          <w:szCs w:val="28"/>
        </w:rPr>
        <w:t>— оптовая торговля химическими продуктами, некоторой продукцией производственного и технического назначений, продукцией сельского хозяйства, а также другой продукции;</w:t>
      </w:r>
    </w:p>
    <w:p w14:paraId="139C7F45" w14:textId="77777777" w:rsidR="00B6536A" w:rsidRPr="007817BD" w:rsidRDefault="00B6536A" w:rsidP="00B6536A">
      <w:pPr>
        <w:rPr>
          <w:szCs w:val="28"/>
        </w:rPr>
      </w:pPr>
      <w:r w:rsidRPr="007817BD">
        <w:rPr>
          <w:szCs w:val="28"/>
        </w:rPr>
        <w:t>— производство продукции производственно-технического назначения;</w:t>
      </w:r>
    </w:p>
    <w:p w14:paraId="75CB2C6A" w14:textId="77777777" w:rsidR="00B6536A" w:rsidRPr="007817BD" w:rsidRDefault="00B6536A" w:rsidP="00B6536A">
      <w:pPr>
        <w:rPr>
          <w:szCs w:val="28"/>
        </w:rPr>
      </w:pPr>
      <w:r w:rsidRPr="007817BD">
        <w:rPr>
          <w:szCs w:val="28"/>
        </w:rPr>
        <w:t>— аренда и лизинг транспортных средств;</w:t>
      </w:r>
    </w:p>
    <w:p w14:paraId="0E73E11C" w14:textId="77777777" w:rsidR="00B6536A" w:rsidRPr="007817BD" w:rsidRDefault="00B6536A" w:rsidP="00B6536A">
      <w:pPr>
        <w:rPr>
          <w:szCs w:val="28"/>
        </w:rPr>
      </w:pPr>
      <w:r w:rsidRPr="007817BD">
        <w:rPr>
          <w:szCs w:val="28"/>
        </w:rPr>
        <w:t>— оказание погрузочно-разгрузочных работ;</w:t>
      </w:r>
    </w:p>
    <w:p w14:paraId="0E8FB9BB" w14:textId="77777777" w:rsidR="00B6536A" w:rsidRPr="007817BD" w:rsidRDefault="00B6536A" w:rsidP="00B6536A">
      <w:pPr>
        <w:rPr>
          <w:szCs w:val="28"/>
        </w:rPr>
      </w:pPr>
      <w:r w:rsidRPr="007817BD">
        <w:rPr>
          <w:szCs w:val="28"/>
        </w:rPr>
        <w:t>— транспортно-экспедиционная деятельность;</w:t>
      </w:r>
    </w:p>
    <w:p w14:paraId="3AD4E425" w14:textId="77777777" w:rsidR="00B6536A" w:rsidRPr="007817BD" w:rsidRDefault="00B6536A" w:rsidP="00B6536A">
      <w:pPr>
        <w:rPr>
          <w:szCs w:val="28"/>
        </w:rPr>
      </w:pPr>
      <w:r w:rsidRPr="007817BD">
        <w:rPr>
          <w:szCs w:val="28"/>
        </w:rPr>
        <w:t>— оказание вспомогательных услуг для бизнеса;</w:t>
      </w:r>
    </w:p>
    <w:p w14:paraId="14413589" w14:textId="77777777" w:rsidR="00B6536A" w:rsidRPr="007817BD" w:rsidRDefault="00B6536A" w:rsidP="00B6536A">
      <w:pPr>
        <w:rPr>
          <w:szCs w:val="28"/>
        </w:rPr>
      </w:pPr>
      <w:r w:rsidRPr="007817BD">
        <w:rPr>
          <w:szCs w:val="28"/>
        </w:rPr>
        <w:t>— рекламная деятельность;</w:t>
      </w:r>
    </w:p>
    <w:p w14:paraId="24AF974C" w14:textId="77777777" w:rsidR="00B6536A" w:rsidRPr="007817BD" w:rsidRDefault="00B6536A" w:rsidP="00B6536A">
      <w:pPr>
        <w:rPr>
          <w:szCs w:val="28"/>
        </w:rPr>
      </w:pPr>
      <w:r w:rsidRPr="007817BD">
        <w:rPr>
          <w:szCs w:val="28"/>
        </w:rPr>
        <w:t>— иные виды деятельности.</w:t>
      </w:r>
    </w:p>
    <w:p w14:paraId="7F4BFFDE" w14:textId="77777777" w:rsidR="00B6536A" w:rsidRPr="007817BD" w:rsidRDefault="00B6536A" w:rsidP="00B6536A">
      <w:pPr>
        <w:rPr>
          <w:szCs w:val="28"/>
        </w:rPr>
      </w:pPr>
      <w:r w:rsidRPr="007817BD">
        <w:rPr>
          <w:szCs w:val="28"/>
        </w:rPr>
        <w:t>Общество с ограниченной ответственностью «</w:t>
      </w:r>
      <w:proofErr w:type="spellStart"/>
      <w:r w:rsidRPr="007817BD">
        <w:rPr>
          <w:szCs w:val="28"/>
        </w:rPr>
        <w:t>Химсервис</w:t>
      </w:r>
      <w:proofErr w:type="spellEnd"/>
      <w:r w:rsidRPr="007817BD">
        <w:rPr>
          <w:szCs w:val="28"/>
        </w:rPr>
        <w:t xml:space="preserve"> Континент» имеет самостоятельный баланс, круглую печать, содержащую его полное наименование на русском языке и указание на его местонахождение, штампы,</w:t>
      </w:r>
    </w:p>
    <w:p w14:paraId="21A3EFDF" w14:textId="77777777" w:rsidR="00B6536A" w:rsidRPr="007817BD" w:rsidRDefault="00B6536A" w:rsidP="00B6536A">
      <w:pPr>
        <w:rPr>
          <w:szCs w:val="28"/>
        </w:rPr>
      </w:pPr>
      <w:r w:rsidRPr="007817BD">
        <w:rPr>
          <w:szCs w:val="28"/>
        </w:rPr>
        <w:t>бланки со своими наименованиями, товарный знак. ООО «</w:t>
      </w:r>
      <w:proofErr w:type="spellStart"/>
      <w:r w:rsidRPr="007817BD">
        <w:rPr>
          <w:szCs w:val="28"/>
        </w:rPr>
        <w:t>Химсервис</w:t>
      </w:r>
      <w:proofErr w:type="spellEnd"/>
      <w:r w:rsidRPr="007817BD">
        <w:rPr>
          <w:szCs w:val="28"/>
        </w:rPr>
        <w:t xml:space="preserve"> Континент» вправе в установленном порядке открывать банковские счета на территории Российской Федерации и за ее пределами. </w:t>
      </w:r>
    </w:p>
    <w:p w14:paraId="2935FA2E" w14:textId="77777777" w:rsidR="00B6536A" w:rsidRPr="007817BD" w:rsidRDefault="00B6536A" w:rsidP="00B6536A">
      <w:pPr>
        <w:rPr>
          <w:szCs w:val="28"/>
        </w:rPr>
      </w:pPr>
      <w:r w:rsidRPr="007817BD">
        <w:rPr>
          <w:szCs w:val="28"/>
        </w:rPr>
        <w:t>Располагается организация «</w:t>
      </w:r>
      <w:proofErr w:type="spellStart"/>
      <w:r w:rsidRPr="007817BD">
        <w:rPr>
          <w:szCs w:val="28"/>
        </w:rPr>
        <w:t>Химсервис</w:t>
      </w:r>
      <w:proofErr w:type="spellEnd"/>
      <w:r w:rsidRPr="007817BD">
        <w:rPr>
          <w:szCs w:val="28"/>
        </w:rPr>
        <w:t xml:space="preserve"> Континент» по адресу: 429965, Чувашская республика — Чувашия, г. Новочебоксарск, ул. Промышленная, д. 73, корпус 1, оф. 304.</w:t>
      </w:r>
    </w:p>
    <w:p w14:paraId="16CB8B15" w14:textId="77777777" w:rsidR="00B6536A" w:rsidRPr="007817BD" w:rsidRDefault="00B6536A" w:rsidP="00B6536A">
      <w:pPr>
        <w:rPr>
          <w:szCs w:val="28"/>
        </w:rPr>
      </w:pPr>
      <w:r w:rsidRPr="007817BD">
        <w:rPr>
          <w:szCs w:val="28"/>
        </w:rPr>
        <w:t>Организационную структуру ООО «</w:t>
      </w:r>
      <w:proofErr w:type="spellStart"/>
      <w:r w:rsidRPr="007817BD">
        <w:rPr>
          <w:szCs w:val="28"/>
        </w:rPr>
        <w:t>Химсервис</w:t>
      </w:r>
      <w:proofErr w:type="spellEnd"/>
      <w:r w:rsidRPr="007817BD">
        <w:rPr>
          <w:szCs w:val="28"/>
        </w:rPr>
        <w:t xml:space="preserve"> Континент» можно определить, как линейную. Выбор организационной структуры зависит от:</w:t>
      </w:r>
    </w:p>
    <w:p w14:paraId="19A36C57" w14:textId="77777777" w:rsidR="00B6536A" w:rsidRPr="007817BD" w:rsidRDefault="00B6536A" w:rsidP="00B6536A">
      <w:pPr>
        <w:rPr>
          <w:szCs w:val="28"/>
        </w:rPr>
      </w:pPr>
      <w:r w:rsidRPr="007817BD">
        <w:rPr>
          <w:szCs w:val="28"/>
        </w:rPr>
        <w:t>— возраста организации;</w:t>
      </w:r>
    </w:p>
    <w:p w14:paraId="2D7FF290" w14:textId="77777777" w:rsidR="00B6536A" w:rsidRPr="007817BD" w:rsidRDefault="00B6536A" w:rsidP="00B6536A">
      <w:pPr>
        <w:rPr>
          <w:szCs w:val="28"/>
        </w:rPr>
      </w:pPr>
      <w:r w:rsidRPr="007817BD">
        <w:rPr>
          <w:szCs w:val="28"/>
        </w:rPr>
        <w:t>— организационно-правовой формы;</w:t>
      </w:r>
    </w:p>
    <w:p w14:paraId="2089578E" w14:textId="77777777" w:rsidR="00B6536A" w:rsidRPr="007817BD" w:rsidRDefault="00B6536A" w:rsidP="00B6536A">
      <w:pPr>
        <w:rPr>
          <w:szCs w:val="28"/>
        </w:rPr>
      </w:pPr>
      <w:r w:rsidRPr="007817BD">
        <w:rPr>
          <w:szCs w:val="28"/>
        </w:rPr>
        <w:t>— сферы деятельности;</w:t>
      </w:r>
    </w:p>
    <w:p w14:paraId="4FF0A2E0" w14:textId="77777777" w:rsidR="00B6536A" w:rsidRPr="007817BD" w:rsidRDefault="00B6536A" w:rsidP="00B6536A">
      <w:pPr>
        <w:rPr>
          <w:szCs w:val="28"/>
        </w:rPr>
      </w:pPr>
      <w:r w:rsidRPr="007817BD">
        <w:rPr>
          <w:szCs w:val="28"/>
        </w:rPr>
        <w:t>— масштаба организации;</w:t>
      </w:r>
    </w:p>
    <w:p w14:paraId="5DA53F5E" w14:textId="77777777" w:rsidR="00B6536A" w:rsidRPr="007817BD" w:rsidRDefault="00B6536A" w:rsidP="00B6536A">
      <w:pPr>
        <w:rPr>
          <w:szCs w:val="28"/>
        </w:rPr>
      </w:pPr>
      <w:r w:rsidRPr="007817BD">
        <w:rPr>
          <w:szCs w:val="28"/>
        </w:rPr>
        <w:lastRenderedPageBreak/>
        <w:t>— технологий внутри организации, которые непосредственно задействованы в основном виде деятельности;</w:t>
      </w:r>
    </w:p>
    <w:p w14:paraId="277CEABE" w14:textId="064C382F" w:rsidR="00B6536A" w:rsidRPr="007817BD" w:rsidRDefault="00B6536A" w:rsidP="00B6536A">
      <w:pPr>
        <w:rPr>
          <w:szCs w:val="28"/>
        </w:rPr>
      </w:pPr>
      <w:r w:rsidRPr="007817BD">
        <w:rPr>
          <w:szCs w:val="28"/>
        </w:rPr>
        <w:t>— связей внутри и за пределами хозяйствующего субъекта [</w:t>
      </w:r>
      <w:r w:rsidRPr="007817BD">
        <w:rPr>
          <w:szCs w:val="28"/>
          <w:lang w:val="en-US"/>
        </w:rPr>
        <w:fldChar w:fldCharType="begin"/>
      </w:r>
      <w:r w:rsidRPr="007817BD">
        <w:rPr>
          <w:szCs w:val="28"/>
        </w:rPr>
        <w:instrText xml:space="preserve"> </w:instrText>
      </w:r>
      <w:r w:rsidRPr="007817BD">
        <w:rPr>
          <w:szCs w:val="28"/>
          <w:lang w:val="en-US"/>
        </w:rPr>
        <w:instrText>REF</w:instrText>
      </w:r>
      <w:r w:rsidRPr="007817BD">
        <w:rPr>
          <w:szCs w:val="28"/>
        </w:rPr>
        <w:instrText xml:space="preserve"> _</w:instrText>
      </w:r>
      <w:r w:rsidRPr="007817BD">
        <w:rPr>
          <w:szCs w:val="28"/>
          <w:lang w:val="en-US"/>
        </w:rPr>
        <w:instrText>Ref</w:instrText>
      </w:r>
      <w:r w:rsidRPr="007817BD">
        <w:rPr>
          <w:szCs w:val="28"/>
        </w:rPr>
        <w:instrText>42028879 \</w:instrText>
      </w:r>
      <w:r w:rsidRPr="007817BD">
        <w:rPr>
          <w:szCs w:val="28"/>
          <w:lang w:val="en-US"/>
        </w:rPr>
        <w:instrText>r</w:instrText>
      </w:r>
      <w:r w:rsidRPr="007817BD">
        <w:rPr>
          <w:szCs w:val="28"/>
        </w:rPr>
        <w:instrText xml:space="preserve"> \</w:instrText>
      </w:r>
      <w:r w:rsidRPr="007817BD">
        <w:rPr>
          <w:szCs w:val="28"/>
          <w:lang w:val="en-US"/>
        </w:rPr>
        <w:instrText>h</w:instrText>
      </w:r>
      <w:r w:rsidRPr="007817BD">
        <w:rPr>
          <w:szCs w:val="28"/>
        </w:rPr>
        <w:instrText xml:space="preserve"> </w:instrText>
      </w:r>
      <w:r w:rsidR="007817BD" w:rsidRPr="007817BD">
        <w:rPr>
          <w:szCs w:val="28"/>
        </w:rPr>
        <w:instrText xml:space="preserve"> \* </w:instrText>
      </w:r>
      <w:r w:rsidR="007817BD">
        <w:rPr>
          <w:szCs w:val="28"/>
          <w:lang w:val="en-US"/>
        </w:rPr>
        <w:instrText>MERGEFORMAT</w:instrText>
      </w:r>
      <w:r w:rsidR="007817BD" w:rsidRPr="007817BD">
        <w:rPr>
          <w:szCs w:val="28"/>
        </w:rPr>
        <w:instrText xml:space="preserve"> </w:instrText>
      </w:r>
      <w:r w:rsidRPr="007817BD">
        <w:rPr>
          <w:szCs w:val="28"/>
          <w:lang w:val="en-US"/>
        </w:rPr>
      </w:r>
      <w:r w:rsidRPr="007817BD">
        <w:rPr>
          <w:szCs w:val="28"/>
          <w:lang w:val="en-US"/>
        </w:rPr>
        <w:fldChar w:fldCharType="separate"/>
      </w:r>
      <w:r w:rsidRPr="007817BD">
        <w:rPr>
          <w:szCs w:val="28"/>
        </w:rPr>
        <w:t>26</w:t>
      </w:r>
      <w:r w:rsidRPr="007817BD">
        <w:rPr>
          <w:szCs w:val="28"/>
          <w:lang w:val="en-US"/>
        </w:rPr>
        <w:fldChar w:fldCharType="end"/>
      </w:r>
      <w:r w:rsidRPr="007817BD">
        <w:rPr>
          <w:szCs w:val="28"/>
        </w:rPr>
        <w:t>].</w:t>
      </w:r>
    </w:p>
    <w:p w14:paraId="7E463C95" w14:textId="77777777" w:rsidR="00B6536A" w:rsidRPr="007817BD" w:rsidRDefault="00B6536A" w:rsidP="00B6536A">
      <w:pPr>
        <w:rPr>
          <w:szCs w:val="28"/>
        </w:rPr>
      </w:pPr>
      <w:r w:rsidRPr="007817BD">
        <w:rPr>
          <w:szCs w:val="28"/>
        </w:rPr>
        <w:t>Среднесписочная численность сотрудников ООО «</w:t>
      </w:r>
      <w:proofErr w:type="spellStart"/>
      <w:r w:rsidRPr="007817BD">
        <w:rPr>
          <w:szCs w:val="28"/>
        </w:rPr>
        <w:t>Химсервис</w:t>
      </w:r>
      <w:proofErr w:type="spellEnd"/>
      <w:r w:rsidRPr="007817BD">
        <w:rPr>
          <w:szCs w:val="28"/>
        </w:rPr>
        <w:t xml:space="preserve"> Континент» по состоянию на 31.12.2019 г. (по данным отчетности) составляет 8 человек. По состоянию на 31.12.2018 г. этот показатель был равен 10.</w:t>
      </w:r>
    </w:p>
    <w:p w14:paraId="678F1DDB" w14:textId="77777777" w:rsidR="00B6536A" w:rsidRPr="007817BD" w:rsidRDefault="00B6536A" w:rsidP="00B6536A">
      <w:pPr>
        <w:rPr>
          <w:szCs w:val="28"/>
        </w:rPr>
      </w:pPr>
      <w:r w:rsidRPr="007817BD">
        <w:rPr>
          <w:szCs w:val="28"/>
        </w:rPr>
        <w:t>Линейная структура была выбрана организацией из-за малого количества сотрудников, небольшого время существования и масштаба деятельности.</w:t>
      </w:r>
    </w:p>
    <w:p w14:paraId="787952F7" w14:textId="77777777" w:rsidR="00B6536A" w:rsidRPr="007817BD" w:rsidRDefault="00B6536A" w:rsidP="00B6536A">
      <w:pPr>
        <w:rPr>
          <w:szCs w:val="28"/>
        </w:rPr>
      </w:pPr>
      <w:r w:rsidRPr="007817BD">
        <w:rPr>
          <w:szCs w:val="28"/>
        </w:rPr>
        <w:t>Ниже будет представлена схема организационной структуры ООО «</w:t>
      </w:r>
      <w:proofErr w:type="spellStart"/>
      <w:r w:rsidRPr="007817BD">
        <w:rPr>
          <w:szCs w:val="28"/>
        </w:rPr>
        <w:t>Химсервис</w:t>
      </w:r>
      <w:proofErr w:type="spellEnd"/>
      <w:r w:rsidRPr="007817BD">
        <w:rPr>
          <w:szCs w:val="28"/>
        </w:rPr>
        <w:t xml:space="preserve"> Континент».</w:t>
      </w:r>
    </w:p>
    <w:p w14:paraId="6170C9F6" w14:textId="5CDAD061" w:rsidR="00B6536A" w:rsidRPr="007817BD" w:rsidRDefault="00B6536A" w:rsidP="00B6536A">
      <w:pPr>
        <w:rPr>
          <w:szCs w:val="28"/>
        </w:rPr>
      </w:pPr>
      <w:r w:rsidRPr="007817BD">
        <w:rPr>
          <w:noProof/>
          <w:szCs w:val="28"/>
        </w:rPr>
        <mc:AlternateContent>
          <mc:Choice Requires="wpg">
            <w:drawing>
              <wp:anchor distT="0" distB="0" distL="114300" distR="114300" simplePos="0" relativeHeight="251659264" behindDoc="0" locked="0" layoutInCell="1" allowOverlap="1" wp14:anchorId="3F889077" wp14:editId="3E0A22EC">
                <wp:simplePos x="0" y="0"/>
                <wp:positionH relativeFrom="column">
                  <wp:posOffset>-89535</wp:posOffset>
                </wp:positionH>
                <wp:positionV relativeFrom="paragraph">
                  <wp:posOffset>26670</wp:posOffset>
                </wp:positionV>
                <wp:extent cx="6128385" cy="2228850"/>
                <wp:effectExtent l="0" t="0" r="24765" b="19050"/>
                <wp:wrapNone/>
                <wp:docPr id="20" name="Группа 20"/>
                <wp:cNvGraphicFramePr/>
                <a:graphic xmlns:a="http://schemas.openxmlformats.org/drawingml/2006/main">
                  <a:graphicData uri="http://schemas.microsoft.com/office/word/2010/wordprocessingGroup">
                    <wpg:wgp>
                      <wpg:cNvGrpSpPr/>
                      <wpg:grpSpPr>
                        <a:xfrm>
                          <a:off x="0" y="0"/>
                          <a:ext cx="6128385" cy="2228850"/>
                          <a:chOff x="0" y="0"/>
                          <a:chExt cx="5604510" cy="1881231"/>
                        </a:xfrm>
                      </wpg:grpSpPr>
                      <wpg:grpSp>
                        <wpg:cNvPr id="36" name="Группа 36"/>
                        <wpg:cNvGrpSpPr/>
                        <wpg:grpSpPr>
                          <a:xfrm>
                            <a:off x="0" y="0"/>
                            <a:ext cx="5604510" cy="1881231"/>
                            <a:chOff x="0" y="0"/>
                            <a:chExt cx="5604510" cy="1881231"/>
                          </a:xfrm>
                        </wpg:grpSpPr>
                        <wps:wsp>
                          <wps:cNvPr id="43" name="Прямоугольник 43"/>
                          <wps:cNvSpPr/>
                          <wps:spPr>
                            <a:xfrm>
                              <a:off x="1819275" y="0"/>
                              <a:ext cx="2000250" cy="314325"/>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51AFC25" w14:textId="77777777" w:rsidR="00AE3107" w:rsidRDefault="00AE3107" w:rsidP="00B6536A">
                                <w:pPr>
                                  <w:ind w:firstLine="0"/>
                                </w:pPr>
                                <w:r>
                                  <w:t>Генеральный директор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114300" y="495299"/>
                              <a:ext cx="1971675" cy="6945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480C42" w14:textId="77777777" w:rsidR="00AE3107" w:rsidRDefault="00AE3107" w:rsidP="00B6536A">
                                <w:pPr>
                                  <w:ind w:firstLine="0"/>
                                  <w:jc w:val="center"/>
                                </w:pPr>
                                <w:r>
                                  <w:t>Заместитель генерального директора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0" y="1419225"/>
                              <a:ext cx="1032510"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0AFA59" w14:textId="031E8B29" w:rsidR="00AE3107" w:rsidRDefault="00AE3107" w:rsidP="00B6536A">
                                <w:pPr>
                                  <w:ind w:firstLine="0"/>
                                </w:pPr>
                                <w:r>
                                  <w:t>Бухгалтер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4457700" y="1400175"/>
                              <a:ext cx="1146810" cy="3390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2EEEA" w14:textId="77777777" w:rsidR="00AE3107" w:rsidRDefault="00AE3107" w:rsidP="00B6536A">
                                <w:pPr>
                                  <w:ind w:firstLine="0"/>
                                </w:pPr>
                                <w:r>
                                  <w:t>Кладовщик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a:off x="1143001" y="1409174"/>
                              <a:ext cx="1174064" cy="4720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0464E5" w14:textId="216B9EF0" w:rsidR="00AE3107" w:rsidRDefault="00AE3107" w:rsidP="00B6536A">
                                <w:pPr>
                                  <w:ind w:firstLine="0"/>
                                </w:pPr>
                                <w:r>
                                  <w:t>Менеджер по закупкам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3200400" y="1409700"/>
                              <a:ext cx="113347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F6F86" w14:textId="77777777" w:rsidR="00AE3107" w:rsidRDefault="00AE3107" w:rsidP="00B6536A">
                                <w:pPr>
                                  <w:ind w:firstLine="0"/>
                                </w:pPr>
                                <w:r>
                                  <w:t>Продавец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Прямоугольник 49"/>
                          <wps:cNvSpPr/>
                          <wps:spPr>
                            <a:xfrm>
                              <a:off x="3543300" y="504825"/>
                              <a:ext cx="1482090" cy="628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86225A" w14:textId="77777777" w:rsidR="00AE3107" w:rsidRDefault="00AE3107" w:rsidP="00B6536A">
                                <w:pPr>
                                  <w:ind w:firstLine="0"/>
                                  <w:jc w:val="center"/>
                                </w:pPr>
                                <w:r>
                                  <w:t>Коммерческий директор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Прямая со стрелкой 37"/>
                        <wps:cNvCnPr/>
                        <wps:spPr>
                          <a:xfrm flipH="1">
                            <a:off x="1609725" y="323850"/>
                            <a:ext cx="33718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Прямая со стрелкой 38"/>
                        <wps:cNvCnPr/>
                        <wps:spPr>
                          <a:xfrm>
                            <a:off x="3543300" y="323850"/>
                            <a:ext cx="34671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Прямая со стрелкой 39"/>
                        <wps:cNvCnPr/>
                        <wps:spPr>
                          <a:xfrm flipH="1">
                            <a:off x="571500" y="1189838"/>
                            <a:ext cx="228600" cy="2293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Прямая со стрелкой 40"/>
                        <wps:cNvCnPr/>
                        <wps:spPr>
                          <a:xfrm>
                            <a:off x="1428566" y="1189838"/>
                            <a:ext cx="285934" cy="2198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Прямая со стрелкой 41"/>
                        <wps:cNvCnPr/>
                        <wps:spPr>
                          <a:xfrm>
                            <a:off x="4572000" y="1133475"/>
                            <a:ext cx="34290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Прямая со стрелкой 42"/>
                        <wps:cNvCnPr/>
                        <wps:spPr>
                          <a:xfrm flipH="1">
                            <a:off x="3771900" y="1133475"/>
                            <a:ext cx="22860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F889077" id="Группа 20" o:spid="_x0000_s1026" style="position:absolute;left:0;text-align:left;margin-left:-7.05pt;margin-top:2.1pt;width:482.55pt;height:175.5pt;z-index:251659264" coordsize="56045,1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">
                <v:group id="Группа 36" o:spid="_x0000_s1027" style="position:absolute;width:56045;height:18812" coordsize="56045,1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Прямоугольник 43" o:spid="_x0000_s1028" style="position:absolute;left:18192;width:2000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" fillcolor="white [3201]" strokecolor="black [3213]" strokeweight="1pt">
                    <v:textbox>
                      <w:txbxContent>
                        <w:p w14:paraId="751AFC25" w14:textId="77777777" w:rsidR="00AE3107" w:rsidRDefault="00AE3107" w:rsidP="00B6536A">
                          <w:pPr>
                            <w:ind w:firstLine="0"/>
                          </w:pPr>
                          <w:r>
                            <w:t>Генеральный директор</w:t>
                          </w:r>
                        </w:p>
                      </w:txbxContent>
                    </v:textbox>
                  </v:rect>
                  <v:rect id="Прямоугольник 44" o:spid="_x0000_s1029" style="position:absolute;left:1143;top:4952;width:19716;height:6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" fillcolor="white [3201]" strokecolor="black [3213]" strokeweight="1pt">
                    <v:textbox>
                      <w:txbxContent>
                        <w:p w14:paraId="27480C42" w14:textId="77777777" w:rsidR="00AE3107" w:rsidRDefault="00AE3107" w:rsidP="00B6536A">
                          <w:pPr>
                            <w:ind w:firstLine="0"/>
                            <w:jc w:val="center"/>
                          </w:pPr>
                          <w:r>
                            <w:t>Заместитель генерального директора</w:t>
                          </w:r>
                        </w:p>
                      </w:txbxContent>
                    </v:textbox>
                  </v:rect>
                  <v:rect id="Прямоугольник 45" o:spid="_x0000_s1030" style="position:absolute;top:14192;width:10325;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" fillcolor="white [3201]" strokecolor="black [3213]" strokeweight="1pt">
                    <v:textbox>
                      <w:txbxContent>
                        <w:p w14:paraId="120AFA59" w14:textId="031E8B29" w:rsidR="00AE3107" w:rsidRDefault="00AE3107" w:rsidP="00B6536A">
                          <w:pPr>
                            <w:ind w:firstLine="0"/>
                          </w:pPr>
                          <w:r>
                            <w:t>Бухгалтер</w:t>
                          </w:r>
                        </w:p>
                      </w:txbxContent>
                    </v:textbox>
                  </v:rect>
                  <v:rect id="Прямоугольник 46" o:spid="_x0000_s1031" style="position:absolute;left:44577;top:14001;width:11468;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" fillcolor="white [3201]" strokecolor="black [3213]" strokeweight="1pt">
                    <v:textbox>
                      <w:txbxContent>
                        <w:p w14:paraId="4A32EEEA" w14:textId="77777777" w:rsidR="00AE3107" w:rsidRDefault="00AE3107" w:rsidP="00B6536A">
                          <w:pPr>
                            <w:ind w:firstLine="0"/>
                          </w:pPr>
                          <w:r>
                            <w:t>Кладовщик</w:t>
                          </w:r>
                        </w:p>
                      </w:txbxContent>
                    </v:textbox>
                  </v:rect>
                  <v:rect id="Прямоугольник 47" o:spid="_x0000_s1032" style="position:absolute;left:11430;top:14091;width:11740;height:4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" fillcolor="white [3201]" strokecolor="black [3213]" strokeweight="1pt">
                    <v:textbox>
                      <w:txbxContent>
                        <w:p w14:paraId="1F0464E5" w14:textId="216B9EF0" w:rsidR="00AE3107" w:rsidRDefault="00AE3107" w:rsidP="00B6536A">
                          <w:pPr>
                            <w:ind w:firstLine="0"/>
                          </w:pPr>
                          <w:r>
                            <w:t>Менеджер по закупкам</w:t>
                          </w:r>
                        </w:p>
                      </w:txbxContent>
                    </v:textbox>
                  </v:rect>
                  <v:rect id="Прямоугольник 48" o:spid="_x0000_s1033" style="position:absolute;left:32004;top:14097;width:113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" fillcolor="white [3201]" strokecolor="black [3213]" strokeweight="1pt">
                    <v:textbox>
                      <w:txbxContent>
                        <w:p w14:paraId="069F6F86" w14:textId="77777777" w:rsidR="00AE3107" w:rsidRDefault="00AE3107" w:rsidP="00B6536A">
                          <w:pPr>
                            <w:ind w:firstLine="0"/>
                          </w:pPr>
                          <w:r>
                            <w:t>Продавец</w:t>
                          </w:r>
                        </w:p>
                      </w:txbxContent>
                    </v:textbox>
                  </v:rect>
                  <v:rect id="Прямоугольник 49" o:spid="_x0000_s1034" style="position:absolute;left:35433;top:5048;width:14820;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" fillcolor="white [3201]" strokecolor="black [3213]" strokeweight="1pt">
                    <v:textbox>
                      <w:txbxContent>
                        <w:p w14:paraId="2D86225A" w14:textId="77777777" w:rsidR="00AE3107" w:rsidRDefault="00AE3107" w:rsidP="00B6536A">
                          <w:pPr>
                            <w:ind w:firstLine="0"/>
                            <w:jc w:val="center"/>
                          </w:pPr>
                          <w:r>
                            <w:t>Коммерческий директор</w:t>
                          </w:r>
                        </w:p>
                      </w:txbxContent>
                    </v:textbox>
                  </v:rect>
                </v:group>
                <v:shapetype id="_x0000_t32" coordsize="21600,21600" o:spt="32" o:oned="t" path="m,l21600,21600e" filled="f">
                  <v:path arrowok="t" fillok="f" o:connecttype="none"/>
                  <o:lock v:ext="edit" shapetype="t"/>
                </v:shapetype>
                <v:shape id="Прямая со стрелкой 37" o:spid="_x0000_s1035" type="#_x0000_t32" style="position:absolute;left:16097;top:3238;width:3372;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" strokecolor="black [3200]" strokeweight=".5pt">
                  <v:stroke endarrow="block" joinstyle="miter"/>
                </v:shape>
                <v:shape id="Прямая со стрелкой 38" o:spid="_x0000_s1036" type="#_x0000_t32" style="position:absolute;left:35433;top:3238;width:3467;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kEvwAAANsAAAAPAAAAZHJzL2Rvd25yZXYueG1sRE/LisIw&#10;FN0P+A/hCu7GVEX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CHq9kEvwAAANsAAAAPAAAAAAAA&#10;AAAAAAAAAAcCAABkcnMvZG93bnJldi54bWxQSwUGAAAAAAMAAwC3AAAA8wIAAAAA&#10;" strokecolor="black [3200]" strokeweight=".5pt">
                  <v:stroke endarrow="block" joinstyle="miter"/>
                </v:shape>
                <v:shape id="Прямая со стрелкой 39" o:spid="_x0000_s1037" type="#_x0000_t32" style="position:absolute;left:5715;top:11898;width:2286;height:22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" strokecolor="black [3200]" strokeweight=".5pt">
                  <v:stroke endarrow="block" joinstyle="miter"/>
                </v:shape>
                <v:shape id="Прямая со стрелкой 40" o:spid="_x0000_s1038" type="#_x0000_t32" style="position:absolute;left:14285;top:11898;width:2860;height:2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Z/vwAAANsAAAAPAAAAZHJzL2Rvd25yZXYueG1sRE/LisIw&#10;FN0P+A/hCu7GVFH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Ah26Z/vwAAANsAAAAPAAAAAAAA&#10;AAAAAAAAAAcCAABkcnMvZG93bnJldi54bWxQSwUGAAAAAAMAAwC3AAAA8wIAAAAA&#10;" strokecolor="black [3200]" strokeweight=".5pt">
                  <v:stroke endarrow="block" joinstyle="miter"/>
                </v:shape>
                <v:shape id="Прямая со стрелкой 41" o:spid="_x0000_s1039" type="#_x0000_t32" style="position:absolute;left:45720;top:11334;width:3429;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PkwgAAANsAAAAPAAAAZHJzL2Rvd25yZXYueG1sRI9Lq8Iw&#10;FIT3F/wP4Qjurqmi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BOlwPkwgAAANsAAAAPAAAA&#10;AAAAAAAAAAAAAAcCAABkcnMvZG93bnJldi54bWxQSwUGAAAAAAMAAwC3AAAA9gIAAAAA&#10;" strokecolor="black [3200]" strokeweight=".5pt">
                  <v:stroke endarrow="block" joinstyle="miter"/>
                </v:shape>
                <v:shape id="Прямая со стрелкой 42" o:spid="_x0000_s1040" type="#_x0000_t32" style="position:absolute;left:37719;top:11334;width:2286;height:2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" strokecolor="black [3200]" strokeweight=".5pt">
                  <v:stroke endarrow="block" joinstyle="miter"/>
                </v:shape>
              </v:group>
            </w:pict>
          </mc:Fallback>
        </mc:AlternateContent>
      </w:r>
    </w:p>
    <w:p w14:paraId="3F00C280" w14:textId="77777777" w:rsidR="00B6536A" w:rsidRPr="007817BD" w:rsidRDefault="00B6536A" w:rsidP="00B6536A">
      <w:pPr>
        <w:rPr>
          <w:szCs w:val="28"/>
        </w:rPr>
      </w:pPr>
    </w:p>
    <w:p w14:paraId="1B328411" w14:textId="77777777" w:rsidR="00B6536A" w:rsidRPr="007817BD" w:rsidRDefault="00B6536A" w:rsidP="00B6536A">
      <w:pPr>
        <w:rPr>
          <w:szCs w:val="28"/>
        </w:rPr>
      </w:pPr>
    </w:p>
    <w:p w14:paraId="7C01324D" w14:textId="77777777" w:rsidR="00B6536A" w:rsidRPr="007817BD" w:rsidRDefault="00B6536A" w:rsidP="00B6536A">
      <w:pPr>
        <w:rPr>
          <w:szCs w:val="28"/>
        </w:rPr>
      </w:pPr>
    </w:p>
    <w:p w14:paraId="54F3A1AB" w14:textId="77777777" w:rsidR="00B6536A" w:rsidRPr="007817BD" w:rsidRDefault="00B6536A" w:rsidP="00B6536A">
      <w:pPr>
        <w:rPr>
          <w:szCs w:val="28"/>
        </w:rPr>
      </w:pPr>
    </w:p>
    <w:p w14:paraId="218DF3F7" w14:textId="77777777" w:rsidR="00B6536A" w:rsidRPr="007817BD" w:rsidRDefault="00B6536A" w:rsidP="00B6536A">
      <w:pPr>
        <w:rPr>
          <w:szCs w:val="28"/>
        </w:rPr>
      </w:pPr>
    </w:p>
    <w:p w14:paraId="62C7CCBC" w14:textId="77777777" w:rsidR="007817BD" w:rsidRPr="007817BD" w:rsidRDefault="007817BD" w:rsidP="00B6536A">
      <w:pPr>
        <w:pStyle w:val="aa"/>
        <w:spacing w:before="0" w:after="0"/>
        <w:ind w:firstLine="709"/>
        <w:rPr>
          <w:szCs w:val="28"/>
        </w:rPr>
      </w:pPr>
    </w:p>
    <w:p w14:paraId="5513DC1C" w14:textId="77777777" w:rsidR="007817BD" w:rsidRDefault="007817BD" w:rsidP="00B6536A">
      <w:pPr>
        <w:pStyle w:val="aa"/>
        <w:spacing w:before="0" w:after="0"/>
        <w:ind w:firstLine="709"/>
        <w:rPr>
          <w:szCs w:val="28"/>
        </w:rPr>
      </w:pPr>
    </w:p>
    <w:p w14:paraId="5DD51236" w14:textId="00B50FD4" w:rsidR="00B6536A" w:rsidRPr="007817BD" w:rsidRDefault="00B6536A" w:rsidP="00B6536A">
      <w:pPr>
        <w:pStyle w:val="aa"/>
        <w:spacing w:before="0" w:after="0"/>
        <w:ind w:firstLine="709"/>
        <w:rPr>
          <w:szCs w:val="28"/>
        </w:rPr>
      </w:pPr>
      <w:r w:rsidRPr="007817BD">
        <w:rPr>
          <w:szCs w:val="28"/>
        </w:rPr>
        <w:t>Рисунок 1 — Организационная структура ООО «</w:t>
      </w:r>
      <w:proofErr w:type="spellStart"/>
      <w:r w:rsidRPr="007817BD">
        <w:rPr>
          <w:szCs w:val="28"/>
        </w:rPr>
        <w:t>Химсервис</w:t>
      </w:r>
      <w:proofErr w:type="spellEnd"/>
      <w:r w:rsidR="008C5DFD">
        <w:rPr>
          <w:szCs w:val="28"/>
        </w:rPr>
        <w:t xml:space="preserve"> </w:t>
      </w:r>
      <w:r w:rsidRPr="007817BD">
        <w:rPr>
          <w:szCs w:val="28"/>
        </w:rPr>
        <w:t>Континент»</w:t>
      </w:r>
    </w:p>
    <w:p w14:paraId="52288665" w14:textId="19BC9730" w:rsidR="00B6536A" w:rsidRPr="007817BD" w:rsidRDefault="00B6536A" w:rsidP="00B6536A">
      <w:pPr>
        <w:rPr>
          <w:szCs w:val="28"/>
        </w:rPr>
      </w:pPr>
      <w:r w:rsidRPr="007817BD">
        <w:rPr>
          <w:szCs w:val="28"/>
        </w:rPr>
        <w:t>ООО «</w:t>
      </w:r>
      <w:proofErr w:type="spellStart"/>
      <w:r w:rsidRPr="007817BD">
        <w:rPr>
          <w:szCs w:val="28"/>
        </w:rPr>
        <w:t>Химсервис</w:t>
      </w:r>
      <w:proofErr w:type="spellEnd"/>
      <w:r w:rsidR="008C5DFD">
        <w:rPr>
          <w:szCs w:val="28"/>
        </w:rPr>
        <w:t xml:space="preserve"> </w:t>
      </w:r>
      <w:r w:rsidRPr="007817BD">
        <w:rPr>
          <w:szCs w:val="28"/>
        </w:rPr>
        <w:t xml:space="preserve">Континент» возглавляет генеральный директор, который осуществляет общее руководство, решает вопросы финансирования, контролирует финансовую документацию, распоряжается средствами и имуществом организации, обеспечивает взаимодействие с деловыми партнерами, заключает договоры и совершает другие юридические действия от имени общества, издает приказы. </w:t>
      </w:r>
    </w:p>
    <w:p w14:paraId="77B8B64B" w14:textId="77777777" w:rsidR="00B6536A" w:rsidRPr="007817BD" w:rsidRDefault="00B6536A" w:rsidP="00B6536A">
      <w:pPr>
        <w:rPr>
          <w:szCs w:val="28"/>
        </w:rPr>
      </w:pPr>
      <w:r w:rsidRPr="007817BD">
        <w:rPr>
          <w:szCs w:val="28"/>
        </w:rPr>
        <w:t xml:space="preserve">Кадровые вопросы находятся в числе компетенций коммерческого директора. Также коммерческий директор проверяет контрагентов, оценивает условия входящих договоров, осуществляет регистрацию сделок. Составление </w:t>
      </w:r>
      <w:r w:rsidRPr="007817BD">
        <w:rPr>
          <w:szCs w:val="28"/>
        </w:rPr>
        <w:lastRenderedPageBreak/>
        <w:t>управленческой отчетности по итогам периодов тоже входит в должностные обязанности коммерческого директора.</w:t>
      </w:r>
    </w:p>
    <w:p w14:paraId="043640C7" w14:textId="77777777" w:rsidR="00B6536A" w:rsidRPr="007817BD" w:rsidRDefault="00B6536A" w:rsidP="00B6536A">
      <w:pPr>
        <w:rPr>
          <w:szCs w:val="28"/>
        </w:rPr>
      </w:pPr>
      <w:r w:rsidRPr="007817BD">
        <w:rPr>
          <w:szCs w:val="28"/>
        </w:rPr>
        <w:t>Полномочия руководителей и рядовых сотрудников регламентируют должностные инструкции, которые:</w:t>
      </w:r>
    </w:p>
    <w:p w14:paraId="305FCA91" w14:textId="77777777" w:rsidR="00B6536A" w:rsidRPr="007817BD" w:rsidRDefault="00B6536A" w:rsidP="00B6536A">
      <w:pPr>
        <w:rPr>
          <w:szCs w:val="28"/>
        </w:rPr>
      </w:pPr>
      <w:r w:rsidRPr="007817BD">
        <w:rPr>
          <w:szCs w:val="28"/>
        </w:rPr>
        <w:t xml:space="preserve">— определяют статус руководителя и сотрудника; </w:t>
      </w:r>
    </w:p>
    <w:p w14:paraId="65EADFF6" w14:textId="77777777" w:rsidR="00B6536A" w:rsidRPr="007817BD" w:rsidRDefault="00B6536A" w:rsidP="00B6536A">
      <w:pPr>
        <w:rPr>
          <w:szCs w:val="28"/>
        </w:rPr>
      </w:pPr>
      <w:r w:rsidRPr="007817BD">
        <w:rPr>
          <w:szCs w:val="28"/>
        </w:rPr>
        <w:t>—</w:t>
      </w:r>
      <w:r w:rsidRPr="007817BD">
        <w:rPr>
          <w:szCs w:val="28"/>
          <w:lang w:val="en-US"/>
        </w:rPr>
        <w:t> </w:t>
      </w:r>
      <w:r w:rsidRPr="007817BD">
        <w:rPr>
          <w:szCs w:val="28"/>
        </w:rPr>
        <w:t xml:space="preserve">закрепляют иерархическую подчиненность; </w:t>
      </w:r>
    </w:p>
    <w:p w14:paraId="7E9EBE8C" w14:textId="77777777" w:rsidR="00B6536A" w:rsidRPr="007817BD" w:rsidRDefault="00B6536A" w:rsidP="00B6536A">
      <w:pPr>
        <w:rPr>
          <w:szCs w:val="28"/>
        </w:rPr>
      </w:pPr>
      <w:r w:rsidRPr="007817BD">
        <w:rPr>
          <w:szCs w:val="28"/>
        </w:rPr>
        <w:t xml:space="preserve">— определяют диапазоны ответственности сотрудников, определяют «горизонтальные» взаимодействия руководителей и сотрудников. </w:t>
      </w:r>
    </w:p>
    <w:p w14:paraId="7C1444D6" w14:textId="25EA9074" w:rsidR="00B6536A" w:rsidRPr="008C5DFD" w:rsidRDefault="00B6536A" w:rsidP="008C5DFD">
      <w:pPr>
        <w:rPr>
          <w:szCs w:val="28"/>
        </w:rPr>
      </w:pPr>
      <w:r w:rsidRPr="007817BD">
        <w:rPr>
          <w:szCs w:val="28"/>
        </w:rPr>
        <w:t>Недостатком данной структуры управления является отсутствие отдельных звеньев, занимающихся вопросами стратегического планирования деятельности маркетинга (данные функции возложены на коммерческого директора) [</w:t>
      </w:r>
      <w:r w:rsidRPr="007817BD">
        <w:rPr>
          <w:szCs w:val="28"/>
        </w:rPr>
        <w:fldChar w:fldCharType="begin"/>
      </w:r>
      <w:r w:rsidRPr="007817BD">
        <w:rPr>
          <w:szCs w:val="28"/>
        </w:rPr>
        <w:instrText xml:space="preserve"> REF _Ref42028644 \r \h </w:instrText>
      </w:r>
      <w:r w:rsidR="007817BD">
        <w:rPr>
          <w:szCs w:val="28"/>
        </w:rPr>
        <w:instrText xml:space="preserve"> \* MERGEFORMAT </w:instrText>
      </w:r>
      <w:r w:rsidRPr="007817BD">
        <w:rPr>
          <w:szCs w:val="28"/>
        </w:rPr>
      </w:r>
      <w:r w:rsidRPr="007817BD">
        <w:rPr>
          <w:szCs w:val="28"/>
        </w:rPr>
        <w:fldChar w:fldCharType="separate"/>
      </w:r>
      <w:r w:rsidRPr="007817BD">
        <w:rPr>
          <w:szCs w:val="28"/>
        </w:rPr>
        <w:t>17</w:t>
      </w:r>
      <w:r w:rsidRPr="007817BD">
        <w:rPr>
          <w:szCs w:val="28"/>
        </w:rPr>
        <w:fldChar w:fldCharType="end"/>
      </w:r>
      <w:r w:rsidRPr="007817BD">
        <w:rPr>
          <w:szCs w:val="28"/>
        </w:rPr>
        <w:t>].</w:t>
      </w:r>
    </w:p>
    <w:p w14:paraId="0F911A57" w14:textId="5532BCFB" w:rsidR="009D1956" w:rsidRPr="00A75274" w:rsidRDefault="009D1956" w:rsidP="008C5DFD">
      <w:pPr>
        <w:pStyle w:val="a3"/>
        <w:numPr>
          <w:ilvl w:val="1"/>
          <w:numId w:val="2"/>
        </w:numPr>
        <w:tabs>
          <w:tab w:val="left" w:pos="1276"/>
        </w:tabs>
        <w:suppressAutoHyphens/>
        <w:spacing w:before="360" w:after="360"/>
        <w:contextualSpacing w:val="0"/>
        <w:jc w:val="left"/>
        <w:rPr>
          <w:b/>
          <w:color w:val="000000"/>
          <w:szCs w:val="28"/>
        </w:rPr>
      </w:pPr>
      <w:r>
        <w:rPr>
          <w:b/>
          <w:color w:val="000000"/>
          <w:szCs w:val="28"/>
        </w:rPr>
        <w:t xml:space="preserve">Анализ основных финансово-экономических показателей деятельности </w:t>
      </w:r>
      <w:r w:rsidR="008C5DFD">
        <w:rPr>
          <w:b/>
          <w:color w:val="000000"/>
          <w:szCs w:val="28"/>
        </w:rPr>
        <w:t>ООО «</w:t>
      </w:r>
      <w:proofErr w:type="spellStart"/>
      <w:r w:rsidR="008C5DFD">
        <w:rPr>
          <w:b/>
          <w:color w:val="000000"/>
          <w:szCs w:val="28"/>
        </w:rPr>
        <w:t>Химсервис</w:t>
      </w:r>
      <w:proofErr w:type="spellEnd"/>
      <w:r w:rsidR="008C5DFD">
        <w:rPr>
          <w:b/>
          <w:color w:val="000000"/>
          <w:szCs w:val="28"/>
        </w:rPr>
        <w:t xml:space="preserve"> Континент»</w:t>
      </w:r>
    </w:p>
    <w:p w14:paraId="4CAC27D0" w14:textId="35366226" w:rsidR="00DF5662" w:rsidRPr="00DF5662" w:rsidRDefault="00DF5662" w:rsidP="00DF5662">
      <w:pPr>
        <w:ind w:firstLine="851"/>
        <w:rPr>
          <w:szCs w:val="28"/>
        </w:rPr>
      </w:pPr>
      <w:r w:rsidRPr="00DF5662">
        <w:rPr>
          <w:szCs w:val="28"/>
        </w:rPr>
        <w:t>Характеризуя основные</w:t>
      </w:r>
      <w:r w:rsidR="000146A0">
        <w:rPr>
          <w:szCs w:val="28"/>
        </w:rPr>
        <w:t xml:space="preserve"> </w:t>
      </w:r>
      <w:r w:rsidRPr="00DF5662">
        <w:rPr>
          <w:szCs w:val="28"/>
        </w:rPr>
        <w:t xml:space="preserve">показатели хозяйственной деятельности </w:t>
      </w:r>
      <w:r w:rsidR="000146A0">
        <w:rPr>
          <w:szCs w:val="28"/>
        </w:rPr>
        <w:t>организации,</w:t>
      </w:r>
      <w:r w:rsidRPr="00DF5662">
        <w:rPr>
          <w:szCs w:val="28"/>
        </w:rPr>
        <w:t xml:space="preserve"> обратимся к Уставу и годовой бухгалтерской отчетности.</w:t>
      </w:r>
    </w:p>
    <w:p w14:paraId="038036D9" w14:textId="77777777" w:rsidR="00DF5662" w:rsidRPr="00DF5662" w:rsidRDefault="00DF5662" w:rsidP="00DF5662">
      <w:pPr>
        <w:ind w:firstLine="851"/>
        <w:rPr>
          <w:szCs w:val="28"/>
        </w:rPr>
      </w:pPr>
      <w:r w:rsidRPr="00DF5662">
        <w:rPr>
          <w:szCs w:val="28"/>
        </w:rPr>
        <w:t>Бухгалтерский учет в Обществе осуществляется в соответствии с Федеральным законом «О бухгалтерском учете» и «Положением по ведению бухгалтерского учета и бухгалтерской отч</w:t>
      </w:r>
      <w:r>
        <w:rPr>
          <w:szCs w:val="28"/>
        </w:rPr>
        <w:t>етности в Российской Федерации»</w:t>
      </w:r>
      <w:r w:rsidRPr="00DF5662">
        <w:rPr>
          <w:szCs w:val="28"/>
        </w:rPr>
        <w:t>.</w:t>
      </w:r>
    </w:p>
    <w:p w14:paraId="7B543F1D" w14:textId="77777777" w:rsidR="000146A0" w:rsidRPr="000146A0" w:rsidRDefault="000146A0" w:rsidP="000146A0">
      <w:pPr>
        <w:rPr>
          <w:sz w:val="24"/>
          <w:szCs w:val="20"/>
        </w:rPr>
      </w:pPr>
      <w:r w:rsidRPr="000146A0">
        <w:rPr>
          <w:szCs w:val="22"/>
        </w:rPr>
        <w:t>Далее будет представлен анализ баланса организации, анализ финансовых и других показателей деятельности за изучаемый период.</w:t>
      </w:r>
    </w:p>
    <w:p w14:paraId="6A0622A2" w14:textId="08D249E4" w:rsidR="000146A0" w:rsidRDefault="000146A0" w:rsidP="000146A0">
      <w:pPr>
        <w:pStyle w:val="ac"/>
      </w:pPr>
      <w:r>
        <w:t xml:space="preserve">Таблица </w:t>
      </w:r>
      <w:r w:rsidR="006C4424">
        <w:t>1</w:t>
      </w:r>
      <w:r>
        <w:t>.1 —Вертикальный анализ структуры активов ООО «</w:t>
      </w:r>
      <w:proofErr w:type="spellStart"/>
      <w:r>
        <w:t>Химсервис</w:t>
      </w:r>
      <w:proofErr w:type="spellEnd"/>
      <w:r>
        <w:t xml:space="preserve"> Континент»</w:t>
      </w:r>
    </w:p>
    <w:tbl>
      <w:tblPr>
        <w:tblStyle w:val="ad"/>
        <w:tblW w:w="9341" w:type="dxa"/>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30"/>
        <w:gridCol w:w="1093"/>
        <w:gridCol w:w="1238"/>
        <w:gridCol w:w="1213"/>
        <w:gridCol w:w="1119"/>
        <w:gridCol w:w="1170"/>
        <w:gridCol w:w="1178"/>
      </w:tblGrid>
      <w:tr w:rsidR="000146A0" w14:paraId="72A48151" w14:textId="77777777" w:rsidTr="000146A0">
        <w:trPr>
          <w:trHeight w:val="397"/>
        </w:trPr>
        <w:tc>
          <w:tcPr>
            <w:tcW w:w="2330" w:type="dxa"/>
            <w:vMerge w:val="restart"/>
            <w:tcBorders>
              <w:top w:val="single" w:sz="12" w:space="0" w:color="auto"/>
              <w:left w:val="single" w:sz="12" w:space="0" w:color="auto"/>
              <w:bottom w:val="single" w:sz="6" w:space="0" w:color="auto"/>
              <w:right w:val="single" w:sz="6" w:space="0" w:color="auto"/>
            </w:tcBorders>
            <w:vAlign w:val="center"/>
            <w:hideMark/>
          </w:tcPr>
          <w:p w14:paraId="086B9EA9" w14:textId="77777777" w:rsidR="000146A0" w:rsidRDefault="000146A0">
            <w:pPr>
              <w:pStyle w:val="ab"/>
              <w:jc w:val="center"/>
            </w:pPr>
            <w:r>
              <w:t>Элементы (виды) активов баланса</w:t>
            </w:r>
          </w:p>
        </w:tc>
        <w:tc>
          <w:tcPr>
            <w:tcW w:w="2331" w:type="dxa"/>
            <w:gridSpan w:val="2"/>
            <w:tcBorders>
              <w:top w:val="single" w:sz="12" w:space="0" w:color="auto"/>
              <w:left w:val="single" w:sz="6" w:space="0" w:color="auto"/>
              <w:bottom w:val="single" w:sz="6" w:space="0" w:color="auto"/>
              <w:right w:val="single" w:sz="6" w:space="0" w:color="auto"/>
            </w:tcBorders>
            <w:vAlign w:val="center"/>
            <w:hideMark/>
          </w:tcPr>
          <w:p w14:paraId="23B26BE6" w14:textId="77777777" w:rsidR="000146A0" w:rsidRDefault="000146A0">
            <w:pPr>
              <w:pStyle w:val="ab"/>
              <w:jc w:val="center"/>
            </w:pPr>
            <w:r>
              <w:t>2016</w:t>
            </w:r>
          </w:p>
        </w:tc>
        <w:tc>
          <w:tcPr>
            <w:tcW w:w="2332" w:type="dxa"/>
            <w:gridSpan w:val="2"/>
            <w:tcBorders>
              <w:top w:val="single" w:sz="12" w:space="0" w:color="auto"/>
              <w:left w:val="single" w:sz="6" w:space="0" w:color="auto"/>
              <w:bottom w:val="single" w:sz="6" w:space="0" w:color="auto"/>
              <w:right w:val="single" w:sz="6" w:space="0" w:color="auto"/>
            </w:tcBorders>
            <w:vAlign w:val="center"/>
            <w:hideMark/>
          </w:tcPr>
          <w:p w14:paraId="0EE21A5E" w14:textId="77777777" w:rsidR="000146A0" w:rsidRDefault="000146A0">
            <w:pPr>
              <w:pStyle w:val="ab"/>
              <w:jc w:val="center"/>
            </w:pPr>
            <w:r>
              <w:t>2017</w:t>
            </w:r>
          </w:p>
        </w:tc>
        <w:tc>
          <w:tcPr>
            <w:tcW w:w="2348" w:type="dxa"/>
            <w:gridSpan w:val="2"/>
            <w:tcBorders>
              <w:top w:val="single" w:sz="12" w:space="0" w:color="auto"/>
              <w:left w:val="single" w:sz="6" w:space="0" w:color="auto"/>
              <w:bottom w:val="single" w:sz="6" w:space="0" w:color="auto"/>
              <w:right w:val="single" w:sz="12" w:space="0" w:color="auto"/>
            </w:tcBorders>
            <w:hideMark/>
          </w:tcPr>
          <w:p w14:paraId="131A4A63" w14:textId="77777777" w:rsidR="000146A0" w:rsidRDefault="000146A0">
            <w:pPr>
              <w:pStyle w:val="ab"/>
              <w:jc w:val="center"/>
            </w:pPr>
            <w:r>
              <w:t>2018</w:t>
            </w:r>
          </w:p>
        </w:tc>
      </w:tr>
      <w:tr w:rsidR="000146A0" w14:paraId="0B824BC5" w14:textId="77777777" w:rsidTr="000146A0">
        <w:trPr>
          <w:trHeight w:val="397"/>
        </w:trPr>
        <w:tc>
          <w:tcPr>
            <w:tcW w:w="0" w:type="auto"/>
            <w:vMerge/>
            <w:tcBorders>
              <w:top w:val="single" w:sz="12" w:space="0" w:color="auto"/>
              <w:left w:val="single" w:sz="12" w:space="0" w:color="auto"/>
              <w:bottom w:val="single" w:sz="6" w:space="0" w:color="auto"/>
              <w:right w:val="single" w:sz="6" w:space="0" w:color="auto"/>
            </w:tcBorders>
            <w:vAlign w:val="center"/>
            <w:hideMark/>
          </w:tcPr>
          <w:p w14:paraId="2C01F9F6" w14:textId="77777777" w:rsidR="000146A0" w:rsidRDefault="000146A0">
            <w:pPr>
              <w:ind w:firstLine="0"/>
              <w:jc w:val="left"/>
              <w:rPr>
                <w:sz w:val="22"/>
                <w:szCs w:val="22"/>
                <w:lang w:eastAsia="en-US"/>
              </w:rPr>
            </w:pPr>
          </w:p>
        </w:tc>
        <w:tc>
          <w:tcPr>
            <w:tcW w:w="1093" w:type="dxa"/>
            <w:tcBorders>
              <w:top w:val="single" w:sz="6" w:space="0" w:color="auto"/>
              <w:left w:val="single" w:sz="6" w:space="0" w:color="auto"/>
              <w:bottom w:val="single" w:sz="6" w:space="0" w:color="auto"/>
              <w:right w:val="single" w:sz="6" w:space="0" w:color="auto"/>
            </w:tcBorders>
            <w:vAlign w:val="center"/>
            <w:hideMark/>
          </w:tcPr>
          <w:p w14:paraId="62DF1DD1" w14:textId="77777777" w:rsidR="000146A0" w:rsidRDefault="000146A0">
            <w:pPr>
              <w:pStyle w:val="ab"/>
              <w:jc w:val="center"/>
            </w:pPr>
            <w:proofErr w:type="spellStart"/>
            <w:r>
              <w:t>Абс</w:t>
            </w:r>
            <w:proofErr w:type="spellEnd"/>
            <w:r>
              <w:t xml:space="preserve">. </w:t>
            </w:r>
            <w:proofErr w:type="spellStart"/>
            <w:r>
              <w:t>знач</w:t>
            </w:r>
            <w:proofErr w:type="spellEnd"/>
            <w:r>
              <w:t>, тыс. р.</w:t>
            </w:r>
          </w:p>
        </w:tc>
        <w:tc>
          <w:tcPr>
            <w:tcW w:w="1238" w:type="dxa"/>
            <w:tcBorders>
              <w:top w:val="single" w:sz="6" w:space="0" w:color="auto"/>
              <w:left w:val="single" w:sz="6" w:space="0" w:color="auto"/>
              <w:bottom w:val="single" w:sz="6" w:space="0" w:color="auto"/>
              <w:right w:val="single" w:sz="6" w:space="0" w:color="auto"/>
            </w:tcBorders>
            <w:vAlign w:val="center"/>
            <w:hideMark/>
          </w:tcPr>
          <w:p w14:paraId="2487D7C2" w14:textId="77777777" w:rsidR="000146A0" w:rsidRDefault="000146A0">
            <w:pPr>
              <w:pStyle w:val="ab"/>
              <w:jc w:val="center"/>
            </w:pPr>
            <w:r>
              <w:t>уд. вес, %</w:t>
            </w:r>
          </w:p>
        </w:tc>
        <w:tc>
          <w:tcPr>
            <w:tcW w:w="1213" w:type="dxa"/>
            <w:tcBorders>
              <w:top w:val="single" w:sz="6" w:space="0" w:color="auto"/>
              <w:left w:val="single" w:sz="6" w:space="0" w:color="auto"/>
              <w:bottom w:val="single" w:sz="6" w:space="0" w:color="auto"/>
              <w:right w:val="single" w:sz="6" w:space="0" w:color="auto"/>
            </w:tcBorders>
            <w:vAlign w:val="center"/>
            <w:hideMark/>
          </w:tcPr>
          <w:p w14:paraId="0A6CF87C" w14:textId="77777777" w:rsidR="000146A0" w:rsidRDefault="000146A0">
            <w:pPr>
              <w:pStyle w:val="ab"/>
              <w:jc w:val="center"/>
            </w:pPr>
            <w:proofErr w:type="spellStart"/>
            <w:r>
              <w:t>Абс</w:t>
            </w:r>
            <w:proofErr w:type="spellEnd"/>
            <w:r>
              <w:t xml:space="preserve">. </w:t>
            </w:r>
            <w:proofErr w:type="spellStart"/>
            <w:r>
              <w:t>знач</w:t>
            </w:r>
            <w:proofErr w:type="spellEnd"/>
            <w:r>
              <w:t>, тыс. р.</w:t>
            </w:r>
          </w:p>
        </w:tc>
        <w:tc>
          <w:tcPr>
            <w:tcW w:w="1119" w:type="dxa"/>
            <w:tcBorders>
              <w:top w:val="single" w:sz="6" w:space="0" w:color="auto"/>
              <w:left w:val="single" w:sz="6" w:space="0" w:color="auto"/>
              <w:bottom w:val="single" w:sz="6" w:space="0" w:color="auto"/>
              <w:right w:val="single" w:sz="6" w:space="0" w:color="auto"/>
            </w:tcBorders>
            <w:vAlign w:val="center"/>
            <w:hideMark/>
          </w:tcPr>
          <w:p w14:paraId="118559B5" w14:textId="77777777" w:rsidR="000146A0" w:rsidRDefault="000146A0">
            <w:pPr>
              <w:pStyle w:val="ab"/>
              <w:jc w:val="center"/>
            </w:pPr>
            <w:r>
              <w:t>уд. вес, %</w:t>
            </w:r>
          </w:p>
        </w:tc>
        <w:tc>
          <w:tcPr>
            <w:tcW w:w="1170" w:type="dxa"/>
            <w:tcBorders>
              <w:top w:val="single" w:sz="6" w:space="0" w:color="auto"/>
              <w:left w:val="single" w:sz="6" w:space="0" w:color="auto"/>
              <w:bottom w:val="single" w:sz="6" w:space="0" w:color="auto"/>
              <w:right w:val="single" w:sz="4" w:space="0" w:color="auto"/>
            </w:tcBorders>
            <w:vAlign w:val="center"/>
            <w:hideMark/>
          </w:tcPr>
          <w:p w14:paraId="43CF321F" w14:textId="77777777" w:rsidR="000146A0" w:rsidRDefault="000146A0">
            <w:pPr>
              <w:pStyle w:val="ab"/>
              <w:jc w:val="center"/>
            </w:pPr>
            <w:proofErr w:type="spellStart"/>
            <w:r>
              <w:t>Абс</w:t>
            </w:r>
            <w:proofErr w:type="spellEnd"/>
            <w:r>
              <w:t xml:space="preserve">. </w:t>
            </w:r>
            <w:proofErr w:type="spellStart"/>
            <w:r>
              <w:t>знач</w:t>
            </w:r>
            <w:proofErr w:type="spellEnd"/>
            <w:r>
              <w:t>, тыс. р.</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7EC2A008" w14:textId="77777777" w:rsidR="000146A0" w:rsidRDefault="000146A0">
            <w:pPr>
              <w:pStyle w:val="ab"/>
              <w:jc w:val="center"/>
            </w:pPr>
            <w:r>
              <w:t>уд. вес, %</w:t>
            </w:r>
          </w:p>
        </w:tc>
      </w:tr>
      <w:tr w:rsidR="000146A0" w14:paraId="6A251C4E" w14:textId="77777777" w:rsidTr="000146A0">
        <w:trPr>
          <w:trHeight w:val="397"/>
        </w:trPr>
        <w:tc>
          <w:tcPr>
            <w:tcW w:w="2330" w:type="dxa"/>
            <w:tcBorders>
              <w:top w:val="single" w:sz="6" w:space="0" w:color="auto"/>
              <w:left w:val="single" w:sz="12" w:space="0" w:color="auto"/>
              <w:bottom w:val="single" w:sz="6" w:space="0" w:color="auto"/>
              <w:right w:val="single" w:sz="6" w:space="0" w:color="auto"/>
            </w:tcBorders>
            <w:vAlign w:val="center"/>
            <w:hideMark/>
          </w:tcPr>
          <w:p w14:paraId="20A17798" w14:textId="77777777" w:rsidR="000146A0" w:rsidRDefault="000146A0">
            <w:pPr>
              <w:pStyle w:val="ab"/>
              <w:jc w:val="left"/>
            </w:pPr>
            <w:r>
              <w:t>Основные средства</w:t>
            </w:r>
          </w:p>
        </w:tc>
        <w:tc>
          <w:tcPr>
            <w:tcW w:w="1093" w:type="dxa"/>
            <w:tcBorders>
              <w:top w:val="single" w:sz="6" w:space="0" w:color="auto"/>
              <w:left w:val="single" w:sz="6" w:space="0" w:color="auto"/>
              <w:bottom w:val="single" w:sz="6" w:space="0" w:color="auto"/>
              <w:right w:val="single" w:sz="6" w:space="0" w:color="auto"/>
            </w:tcBorders>
            <w:vAlign w:val="center"/>
            <w:hideMark/>
          </w:tcPr>
          <w:p w14:paraId="6D75D071" w14:textId="77777777" w:rsidR="000146A0" w:rsidRDefault="000146A0">
            <w:pPr>
              <w:pStyle w:val="ab"/>
              <w:jc w:val="right"/>
            </w:pPr>
            <w:r>
              <w:t>0</w:t>
            </w:r>
          </w:p>
        </w:tc>
        <w:tc>
          <w:tcPr>
            <w:tcW w:w="1238" w:type="dxa"/>
            <w:tcBorders>
              <w:top w:val="single" w:sz="6" w:space="0" w:color="auto"/>
              <w:left w:val="single" w:sz="6" w:space="0" w:color="auto"/>
              <w:bottom w:val="single" w:sz="6" w:space="0" w:color="auto"/>
              <w:right w:val="single" w:sz="6" w:space="0" w:color="auto"/>
            </w:tcBorders>
            <w:vAlign w:val="center"/>
            <w:hideMark/>
          </w:tcPr>
          <w:p w14:paraId="5BCA712A" w14:textId="77777777" w:rsidR="000146A0" w:rsidRDefault="000146A0">
            <w:pPr>
              <w:pStyle w:val="ab"/>
              <w:jc w:val="right"/>
            </w:pPr>
            <w:r>
              <w:t>-</w:t>
            </w:r>
          </w:p>
        </w:tc>
        <w:tc>
          <w:tcPr>
            <w:tcW w:w="1213" w:type="dxa"/>
            <w:tcBorders>
              <w:top w:val="single" w:sz="6" w:space="0" w:color="auto"/>
              <w:left w:val="single" w:sz="6" w:space="0" w:color="auto"/>
              <w:bottom w:val="single" w:sz="6" w:space="0" w:color="auto"/>
              <w:right w:val="single" w:sz="6" w:space="0" w:color="auto"/>
            </w:tcBorders>
            <w:vAlign w:val="center"/>
            <w:hideMark/>
          </w:tcPr>
          <w:p w14:paraId="00644AAD" w14:textId="77777777" w:rsidR="000146A0" w:rsidRDefault="000146A0">
            <w:pPr>
              <w:pStyle w:val="ab"/>
              <w:jc w:val="right"/>
            </w:pPr>
            <w:r>
              <w:t>1463</w:t>
            </w:r>
          </w:p>
        </w:tc>
        <w:tc>
          <w:tcPr>
            <w:tcW w:w="1119" w:type="dxa"/>
            <w:tcBorders>
              <w:top w:val="single" w:sz="6" w:space="0" w:color="auto"/>
              <w:left w:val="single" w:sz="6" w:space="0" w:color="auto"/>
              <w:bottom w:val="single" w:sz="6" w:space="0" w:color="auto"/>
              <w:right w:val="single" w:sz="6" w:space="0" w:color="auto"/>
            </w:tcBorders>
            <w:vAlign w:val="center"/>
            <w:hideMark/>
          </w:tcPr>
          <w:p w14:paraId="22919056" w14:textId="77777777" w:rsidR="000146A0" w:rsidRDefault="000146A0">
            <w:pPr>
              <w:pStyle w:val="ab"/>
              <w:jc w:val="right"/>
            </w:pPr>
            <w:r>
              <w:t>5,11</w:t>
            </w:r>
          </w:p>
        </w:tc>
        <w:tc>
          <w:tcPr>
            <w:tcW w:w="1170" w:type="dxa"/>
            <w:tcBorders>
              <w:top w:val="single" w:sz="6" w:space="0" w:color="auto"/>
              <w:left w:val="single" w:sz="6" w:space="0" w:color="auto"/>
              <w:bottom w:val="single" w:sz="6" w:space="0" w:color="auto"/>
              <w:right w:val="single" w:sz="4" w:space="0" w:color="auto"/>
            </w:tcBorders>
            <w:vAlign w:val="center"/>
            <w:hideMark/>
          </w:tcPr>
          <w:p w14:paraId="455B03A4" w14:textId="77777777" w:rsidR="000146A0" w:rsidRDefault="000146A0">
            <w:pPr>
              <w:pStyle w:val="ab"/>
              <w:jc w:val="right"/>
            </w:pPr>
            <w:r>
              <w:t>2569</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4FA78EFB" w14:textId="77777777" w:rsidR="000146A0" w:rsidRDefault="000146A0">
            <w:pPr>
              <w:pStyle w:val="ab"/>
              <w:jc w:val="right"/>
            </w:pPr>
            <w:r>
              <w:t>7,47</w:t>
            </w:r>
          </w:p>
        </w:tc>
      </w:tr>
      <w:tr w:rsidR="000146A0" w14:paraId="20BE7429" w14:textId="77777777" w:rsidTr="000146A0">
        <w:trPr>
          <w:trHeight w:val="397"/>
        </w:trPr>
        <w:tc>
          <w:tcPr>
            <w:tcW w:w="2330" w:type="dxa"/>
            <w:tcBorders>
              <w:top w:val="single" w:sz="6" w:space="0" w:color="auto"/>
              <w:left w:val="single" w:sz="12" w:space="0" w:color="auto"/>
              <w:bottom w:val="single" w:sz="6" w:space="0" w:color="auto"/>
              <w:right w:val="single" w:sz="6" w:space="0" w:color="auto"/>
            </w:tcBorders>
            <w:vAlign w:val="center"/>
            <w:hideMark/>
          </w:tcPr>
          <w:p w14:paraId="2CBBD678" w14:textId="77777777" w:rsidR="000146A0" w:rsidRDefault="000146A0">
            <w:pPr>
              <w:pStyle w:val="ab"/>
              <w:jc w:val="left"/>
            </w:pPr>
            <w:r>
              <w:t>Запасы</w:t>
            </w:r>
          </w:p>
        </w:tc>
        <w:tc>
          <w:tcPr>
            <w:tcW w:w="1093" w:type="dxa"/>
            <w:tcBorders>
              <w:top w:val="single" w:sz="6" w:space="0" w:color="auto"/>
              <w:left w:val="single" w:sz="6" w:space="0" w:color="auto"/>
              <w:bottom w:val="single" w:sz="6" w:space="0" w:color="auto"/>
              <w:right w:val="single" w:sz="6" w:space="0" w:color="auto"/>
            </w:tcBorders>
            <w:vAlign w:val="center"/>
            <w:hideMark/>
          </w:tcPr>
          <w:p w14:paraId="3D1F9648" w14:textId="77777777" w:rsidR="000146A0" w:rsidRDefault="000146A0">
            <w:pPr>
              <w:pStyle w:val="ab"/>
              <w:jc w:val="right"/>
            </w:pPr>
            <w:r>
              <w:t>6618</w:t>
            </w:r>
          </w:p>
        </w:tc>
        <w:tc>
          <w:tcPr>
            <w:tcW w:w="1238" w:type="dxa"/>
            <w:tcBorders>
              <w:top w:val="single" w:sz="6" w:space="0" w:color="auto"/>
              <w:left w:val="single" w:sz="6" w:space="0" w:color="auto"/>
              <w:bottom w:val="single" w:sz="6" w:space="0" w:color="auto"/>
              <w:right w:val="single" w:sz="6" w:space="0" w:color="auto"/>
            </w:tcBorders>
            <w:vAlign w:val="center"/>
            <w:hideMark/>
          </w:tcPr>
          <w:p w14:paraId="7FD51614" w14:textId="77777777" w:rsidR="000146A0" w:rsidRDefault="000146A0">
            <w:pPr>
              <w:pStyle w:val="ab"/>
              <w:jc w:val="right"/>
            </w:pPr>
            <w:r>
              <w:t>32,73</w:t>
            </w:r>
          </w:p>
        </w:tc>
        <w:tc>
          <w:tcPr>
            <w:tcW w:w="1213" w:type="dxa"/>
            <w:tcBorders>
              <w:top w:val="single" w:sz="6" w:space="0" w:color="auto"/>
              <w:left w:val="single" w:sz="6" w:space="0" w:color="auto"/>
              <w:bottom w:val="single" w:sz="6" w:space="0" w:color="auto"/>
              <w:right w:val="single" w:sz="6" w:space="0" w:color="auto"/>
            </w:tcBorders>
            <w:vAlign w:val="center"/>
            <w:hideMark/>
          </w:tcPr>
          <w:p w14:paraId="2CBCF9DF" w14:textId="77777777" w:rsidR="000146A0" w:rsidRDefault="000146A0">
            <w:pPr>
              <w:pStyle w:val="ab"/>
              <w:jc w:val="right"/>
            </w:pPr>
            <w:r>
              <w:t>13028</w:t>
            </w:r>
          </w:p>
        </w:tc>
        <w:tc>
          <w:tcPr>
            <w:tcW w:w="1119" w:type="dxa"/>
            <w:tcBorders>
              <w:top w:val="single" w:sz="6" w:space="0" w:color="auto"/>
              <w:left w:val="single" w:sz="6" w:space="0" w:color="auto"/>
              <w:bottom w:val="single" w:sz="6" w:space="0" w:color="auto"/>
              <w:right w:val="single" w:sz="6" w:space="0" w:color="auto"/>
            </w:tcBorders>
            <w:vAlign w:val="center"/>
            <w:hideMark/>
          </w:tcPr>
          <w:p w14:paraId="68CABC8C" w14:textId="77777777" w:rsidR="000146A0" w:rsidRDefault="000146A0">
            <w:pPr>
              <w:pStyle w:val="ab"/>
              <w:jc w:val="right"/>
            </w:pPr>
            <w:r>
              <w:t>45,50</w:t>
            </w:r>
          </w:p>
        </w:tc>
        <w:tc>
          <w:tcPr>
            <w:tcW w:w="1170" w:type="dxa"/>
            <w:tcBorders>
              <w:top w:val="single" w:sz="6" w:space="0" w:color="auto"/>
              <w:left w:val="single" w:sz="6" w:space="0" w:color="auto"/>
              <w:bottom w:val="single" w:sz="6" w:space="0" w:color="auto"/>
              <w:right w:val="single" w:sz="4" w:space="0" w:color="auto"/>
            </w:tcBorders>
            <w:vAlign w:val="center"/>
            <w:hideMark/>
          </w:tcPr>
          <w:p w14:paraId="44B02D36" w14:textId="77777777" w:rsidR="000146A0" w:rsidRDefault="000146A0">
            <w:pPr>
              <w:pStyle w:val="ab"/>
              <w:jc w:val="right"/>
            </w:pPr>
            <w:r>
              <w:t>16359</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35C34F1A" w14:textId="77777777" w:rsidR="000146A0" w:rsidRDefault="000146A0">
            <w:pPr>
              <w:pStyle w:val="ab"/>
              <w:jc w:val="right"/>
            </w:pPr>
            <w:r>
              <w:t>47,57</w:t>
            </w:r>
          </w:p>
        </w:tc>
      </w:tr>
      <w:tr w:rsidR="000146A0" w14:paraId="29B1AD48" w14:textId="77777777" w:rsidTr="000146A0">
        <w:trPr>
          <w:trHeight w:val="397"/>
        </w:trPr>
        <w:tc>
          <w:tcPr>
            <w:tcW w:w="2330" w:type="dxa"/>
            <w:tcBorders>
              <w:top w:val="single" w:sz="6" w:space="0" w:color="auto"/>
              <w:left w:val="single" w:sz="12" w:space="0" w:color="auto"/>
              <w:bottom w:val="single" w:sz="6" w:space="0" w:color="auto"/>
              <w:right w:val="single" w:sz="6" w:space="0" w:color="auto"/>
            </w:tcBorders>
            <w:vAlign w:val="center"/>
            <w:hideMark/>
          </w:tcPr>
          <w:p w14:paraId="457B08F5" w14:textId="77777777" w:rsidR="000146A0" w:rsidRDefault="000146A0">
            <w:pPr>
              <w:pStyle w:val="ab"/>
              <w:jc w:val="left"/>
            </w:pPr>
            <w:r>
              <w:lastRenderedPageBreak/>
              <w:t>Дебиторская задолженность</w:t>
            </w:r>
          </w:p>
        </w:tc>
        <w:tc>
          <w:tcPr>
            <w:tcW w:w="1093" w:type="dxa"/>
            <w:tcBorders>
              <w:top w:val="single" w:sz="6" w:space="0" w:color="auto"/>
              <w:left w:val="single" w:sz="6" w:space="0" w:color="auto"/>
              <w:bottom w:val="single" w:sz="6" w:space="0" w:color="auto"/>
              <w:right w:val="single" w:sz="6" w:space="0" w:color="auto"/>
            </w:tcBorders>
            <w:vAlign w:val="center"/>
            <w:hideMark/>
          </w:tcPr>
          <w:p w14:paraId="1C138476" w14:textId="77777777" w:rsidR="000146A0" w:rsidRDefault="000146A0">
            <w:pPr>
              <w:pStyle w:val="ab"/>
              <w:jc w:val="right"/>
            </w:pPr>
            <w:r>
              <w:t>10969</w:t>
            </w:r>
          </w:p>
        </w:tc>
        <w:tc>
          <w:tcPr>
            <w:tcW w:w="1238" w:type="dxa"/>
            <w:tcBorders>
              <w:top w:val="single" w:sz="6" w:space="0" w:color="auto"/>
              <w:left w:val="single" w:sz="6" w:space="0" w:color="auto"/>
              <w:bottom w:val="single" w:sz="6" w:space="0" w:color="auto"/>
              <w:right w:val="single" w:sz="6" w:space="0" w:color="auto"/>
            </w:tcBorders>
            <w:vAlign w:val="center"/>
            <w:hideMark/>
          </w:tcPr>
          <w:p w14:paraId="33CD5419" w14:textId="77777777" w:rsidR="000146A0" w:rsidRDefault="000146A0">
            <w:pPr>
              <w:pStyle w:val="ab"/>
              <w:jc w:val="right"/>
            </w:pPr>
            <w:r>
              <w:t>54,24</w:t>
            </w:r>
          </w:p>
        </w:tc>
        <w:tc>
          <w:tcPr>
            <w:tcW w:w="1213" w:type="dxa"/>
            <w:tcBorders>
              <w:top w:val="single" w:sz="6" w:space="0" w:color="auto"/>
              <w:left w:val="single" w:sz="6" w:space="0" w:color="auto"/>
              <w:bottom w:val="single" w:sz="6" w:space="0" w:color="auto"/>
              <w:right w:val="single" w:sz="6" w:space="0" w:color="auto"/>
            </w:tcBorders>
            <w:vAlign w:val="center"/>
            <w:hideMark/>
          </w:tcPr>
          <w:p w14:paraId="67200385" w14:textId="77777777" w:rsidR="000146A0" w:rsidRDefault="000146A0">
            <w:pPr>
              <w:pStyle w:val="ab"/>
              <w:jc w:val="right"/>
            </w:pPr>
            <w:r>
              <w:t>8440</w:t>
            </w:r>
          </w:p>
        </w:tc>
        <w:tc>
          <w:tcPr>
            <w:tcW w:w="1119" w:type="dxa"/>
            <w:tcBorders>
              <w:top w:val="single" w:sz="6" w:space="0" w:color="auto"/>
              <w:left w:val="single" w:sz="6" w:space="0" w:color="auto"/>
              <w:bottom w:val="single" w:sz="6" w:space="0" w:color="auto"/>
              <w:right w:val="single" w:sz="6" w:space="0" w:color="auto"/>
            </w:tcBorders>
            <w:vAlign w:val="center"/>
            <w:hideMark/>
          </w:tcPr>
          <w:p w14:paraId="5233E73F" w14:textId="77777777" w:rsidR="000146A0" w:rsidRDefault="000146A0">
            <w:pPr>
              <w:pStyle w:val="ab"/>
              <w:jc w:val="right"/>
            </w:pPr>
            <w:r>
              <w:t>29,48</w:t>
            </w:r>
          </w:p>
        </w:tc>
        <w:tc>
          <w:tcPr>
            <w:tcW w:w="1170" w:type="dxa"/>
            <w:tcBorders>
              <w:top w:val="single" w:sz="6" w:space="0" w:color="auto"/>
              <w:left w:val="single" w:sz="6" w:space="0" w:color="auto"/>
              <w:bottom w:val="single" w:sz="6" w:space="0" w:color="auto"/>
              <w:right w:val="single" w:sz="4" w:space="0" w:color="auto"/>
            </w:tcBorders>
            <w:vAlign w:val="center"/>
            <w:hideMark/>
          </w:tcPr>
          <w:p w14:paraId="2C3B453D" w14:textId="77777777" w:rsidR="000146A0" w:rsidRDefault="000146A0">
            <w:pPr>
              <w:pStyle w:val="ab"/>
              <w:jc w:val="right"/>
            </w:pPr>
            <w:r>
              <w:t>13504</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78DBF778" w14:textId="77777777" w:rsidR="000146A0" w:rsidRDefault="000146A0">
            <w:pPr>
              <w:pStyle w:val="ab"/>
              <w:jc w:val="right"/>
            </w:pPr>
            <w:r>
              <w:t>39,27</w:t>
            </w:r>
          </w:p>
        </w:tc>
      </w:tr>
      <w:tr w:rsidR="000146A0" w14:paraId="4A81B1C4" w14:textId="77777777" w:rsidTr="000146A0">
        <w:trPr>
          <w:trHeight w:val="397"/>
        </w:trPr>
        <w:tc>
          <w:tcPr>
            <w:tcW w:w="2330" w:type="dxa"/>
            <w:tcBorders>
              <w:top w:val="single" w:sz="6" w:space="0" w:color="auto"/>
              <w:left w:val="single" w:sz="12" w:space="0" w:color="auto"/>
              <w:bottom w:val="single" w:sz="6" w:space="0" w:color="auto"/>
              <w:right w:val="single" w:sz="6" w:space="0" w:color="auto"/>
            </w:tcBorders>
            <w:vAlign w:val="center"/>
            <w:hideMark/>
          </w:tcPr>
          <w:p w14:paraId="20517235" w14:textId="77777777" w:rsidR="000146A0" w:rsidRDefault="000146A0">
            <w:pPr>
              <w:pStyle w:val="ab"/>
              <w:jc w:val="left"/>
            </w:pPr>
            <w:r>
              <w:t>Денежные средства и эквиваленты</w:t>
            </w:r>
          </w:p>
        </w:tc>
        <w:tc>
          <w:tcPr>
            <w:tcW w:w="1093" w:type="dxa"/>
            <w:tcBorders>
              <w:top w:val="single" w:sz="6" w:space="0" w:color="auto"/>
              <w:left w:val="single" w:sz="6" w:space="0" w:color="auto"/>
              <w:bottom w:val="single" w:sz="6" w:space="0" w:color="auto"/>
              <w:right w:val="single" w:sz="6" w:space="0" w:color="auto"/>
            </w:tcBorders>
            <w:vAlign w:val="center"/>
            <w:hideMark/>
          </w:tcPr>
          <w:p w14:paraId="6F9726EE" w14:textId="77777777" w:rsidR="000146A0" w:rsidRDefault="000146A0">
            <w:pPr>
              <w:pStyle w:val="ab"/>
              <w:jc w:val="right"/>
            </w:pPr>
            <w:r>
              <w:t>2635</w:t>
            </w:r>
          </w:p>
        </w:tc>
        <w:tc>
          <w:tcPr>
            <w:tcW w:w="1238" w:type="dxa"/>
            <w:tcBorders>
              <w:top w:val="single" w:sz="6" w:space="0" w:color="auto"/>
              <w:left w:val="single" w:sz="6" w:space="0" w:color="auto"/>
              <w:bottom w:val="single" w:sz="6" w:space="0" w:color="auto"/>
              <w:right w:val="single" w:sz="6" w:space="0" w:color="auto"/>
            </w:tcBorders>
            <w:vAlign w:val="center"/>
            <w:hideMark/>
          </w:tcPr>
          <w:p w14:paraId="14BD63D6" w14:textId="77777777" w:rsidR="000146A0" w:rsidRDefault="000146A0">
            <w:pPr>
              <w:pStyle w:val="ab"/>
              <w:jc w:val="right"/>
            </w:pPr>
            <w:r>
              <w:t>13,03</w:t>
            </w:r>
          </w:p>
        </w:tc>
        <w:tc>
          <w:tcPr>
            <w:tcW w:w="1213" w:type="dxa"/>
            <w:tcBorders>
              <w:top w:val="single" w:sz="6" w:space="0" w:color="auto"/>
              <w:left w:val="single" w:sz="6" w:space="0" w:color="auto"/>
              <w:bottom w:val="single" w:sz="6" w:space="0" w:color="auto"/>
              <w:right w:val="single" w:sz="6" w:space="0" w:color="auto"/>
            </w:tcBorders>
            <w:vAlign w:val="center"/>
            <w:hideMark/>
          </w:tcPr>
          <w:p w14:paraId="40ABC775" w14:textId="77777777" w:rsidR="000146A0" w:rsidRDefault="000146A0">
            <w:pPr>
              <w:pStyle w:val="ab"/>
              <w:jc w:val="right"/>
            </w:pPr>
            <w:r>
              <w:t>5611</w:t>
            </w:r>
          </w:p>
        </w:tc>
        <w:tc>
          <w:tcPr>
            <w:tcW w:w="1119" w:type="dxa"/>
            <w:tcBorders>
              <w:top w:val="single" w:sz="6" w:space="0" w:color="auto"/>
              <w:left w:val="single" w:sz="6" w:space="0" w:color="auto"/>
              <w:bottom w:val="single" w:sz="6" w:space="0" w:color="auto"/>
              <w:right w:val="single" w:sz="6" w:space="0" w:color="auto"/>
            </w:tcBorders>
            <w:vAlign w:val="center"/>
            <w:hideMark/>
          </w:tcPr>
          <w:p w14:paraId="190FAE9F" w14:textId="77777777" w:rsidR="000146A0" w:rsidRDefault="000146A0">
            <w:pPr>
              <w:pStyle w:val="ab"/>
              <w:jc w:val="right"/>
            </w:pPr>
            <w:r>
              <w:t>19,60</w:t>
            </w:r>
          </w:p>
        </w:tc>
        <w:tc>
          <w:tcPr>
            <w:tcW w:w="1170" w:type="dxa"/>
            <w:tcBorders>
              <w:top w:val="single" w:sz="6" w:space="0" w:color="auto"/>
              <w:left w:val="single" w:sz="6" w:space="0" w:color="auto"/>
              <w:bottom w:val="single" w:sz="6" w:space="0" w:color="auto"/>
              <w:right w:val="single" w:sz="4" w:space="0" w:color="auto"/>
            </w:tcBorders>
            <w:vAlign w:val="center"/>
            <w:hideMark/>
          </w:tcPr>
          <w:p w14:paraId="09AAB872" w14:textId="77777777" w:rsidR="000146A0" w:rsidRDefault="000146A0">
            <w:pPr>
              <w:pStyle w:val="ab"/>
              <w:jc w:val="right"/>
            </w:pPr>
            <w:r>
              <w:t>1739</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7572A71B" w14:textId="77777777" w:rsidR="000146A0" w:rsidRDefault="000146A0">
            <w:pPr>
              <w:pStyle w:val="ab"/>
              <w:jc w:val="right"/>
            </w:pPr>
            <w:r>
              <w:t>5,06</w:t>
            </w:r>
          </w:p>
        </w:tc>
      </w:tr>
      <w:tr w:rsidR="000146A0" w14:paraId="5E3294A1" w14:textId="77777777" w:rsidTr="000146A0">
        <w:trPr>
          <w:trHeight w:val="397"/>
        </w:trPr>
        <w:tc>
          <w:tcPr>
            <w:tcW w:w="2330" w:type="dxa"/>
            <w:tcBorders>
              <w:top w:val="single" w:sz="6" w:space="0" w:color="auto"/>
              <w:left w:val="single" w:sz="12" w:space="0" w:color="auto"/>
              <w:bottom w:val="single" w:sz="6" w:space="0" w:color="auto"/>
              <w:right w:val="single" w:sz="6" w:space="0" w:color="auto"/>
            </w:tcBorders>
            <w:vAlign w:val="center"/>
            <w:hideMark/>
          </w:tcPr>
          <w:p w14:paraId="6C8D88E3" w14:textId="77777777" w:rsidR="000146A0" w:rsidRDefault="000146A0">
            <w:pPr>
              <w:pStyle w:val="ab"/>
              <w:jc w:val="left"/>
            </w:pPr>
            <w:r>
              <w:t>Прочие оборотные активы</w:t>
            </w:r>
          </w:p>
        </w:tc>
        <w:tc>
          <w:tcPr>
            <w:tcW w:w="1093" w:type="dxa"/>
            <w:tcBorders>
              <w:top w:val="single" w:sz="6" w:space="0" w:color="auto"/>
              <w:left w:val="single" w:sz="6" w:space="0" w:color="auto"/>
              <w:bottom w:val="single" w:sz="6" w:space="0" w:color="auto"/>
              <w:right w:val="single" w:sz="6" w:space="0" w:color="auto"/>
            </w:tcBorders>
            <w:vAlign w:val="center"/>
            <w:hideMark/>
          </w:tcPr>
          <w:p w14:paraId="0CC960C2" w14:textId="77777777" w:rsidR="000146A0" w:rsidRDefault="000146A0">
            <w:pPr>
              <w:pStyle w:val="ab"/>
              <w:jc w:val="right"/>
            </w:pPr>
            <w:r>
              <w:t>0</w:t>
            </w:r>
          </w:p>
        </w:tc>
        <w:tc>
          <w:tcPr>
            <w:tcW w:w="1238" w:type="dxa"/>
            <w:tcBorders>
              <w:top w:val="single" w:sz="6" w:space="0" w:color="auto"/>
              <w:left w:val="single" w:sz="6" w:space="0" w:color="auto"/>
              <w:bottom w:val="single" w:sz="6" w:space="0" w:color="auto"/>
              <w:right w:val="single" w:sz="6" w:space="0" w:color="auto"/>
            </w:tcBorders>
            <w:vAlign w:val="center"/>
          </w:tcPr>
          <w:p w14:paraId="2491A25C" w14:textId="77777777" w:rsidR="000146A0" w:rsidRDefault="000146A0">
            <w:pPr>
              <w:pStyle w:val="ab"/>
              <w:jc w:val="right"/>
            </w:pPr>
          </w:p>
        </w:tc>
        <w:tc>
          <w:tcPr>
            <w:tcW w:w="1213" w:type="dxa"/>
            <w:tcBorders>
              <w:top w:val="single" w:sz="6" w:space="0" w:color="auto"/>
              <w:left w:val="single" w:sz="6" w:space="0" w:color="auto"/>
              <w:bottom w:val="single" w:sz="6" w:space="0" w:color="auto"/>
              <w:right w:val="single" w:sz="6" w:space="0" w:color="auto"/>
            </w:tcBorders>
            <w:vAlign w:val="center"/>
            <w:hideMark/>
          </w:tcPr>
          <w:p w14:paraId="020E5986" w14:textId="77777777" w:rsidR="000146A0" w:rsidRDefault="000146A0">
            <w:pPr>
              <w:pStyle w:val="ab"/>
              <w:jc w:val="right"/>
            </w:pPr>
            <w:r>
              <w:t>87</w:t>
            </w:r>
          </w:p>
        </w:tc>
        <w:tc>
          <w:tcPr>
            <w:tcW w:w="1119" w:type="dxa"/>
            <w:tcBorders>
              <w:top w:val="single" w:sz="6" w:space="0" w:color="auto"/>
              <w:left w:val="single" w:sz="6" w:space="0" w:color="auto"/>
              <w:bottom w:val="single" w:sz="6" w:space="0" w:color="auto"/>
              <w:right w:val="single" w:sz="6" w:space="0" w:color="auto"/>
            </w:tcBorders>
            <w:vAlign w:val="center"/>
            <w:hideMark/>
          </w:tcPr>
          <w:p w14:paraId="7B8D22B2" w14:textId="77777777" w:rsidR="000146A0" w:rsidRDefault="000146A0">
            <w:pPr>
              <w:pStyle w:val="ab"/>
              <w:jc w:val="right"/>
            </w:pPr>
            <w:r>
              <w:t>0,30</w:t>
            </w:r>
          </w:p>
        </w:tc>
        <w:tc>
          <w:tcPr>
            <w:tcW w:w="1170" w:type="dxa"/>
            <w:tcBorders>
              <w:top w:val="single" w:sz="6" w:space="0" w:color="auto"/>
              <w:left w:val="single" w:sz="6" w:space="0" w:color="auto"/>
              <w:bottom w:val="single" w:sz="6" w:space="0" w:color="auto"/>
              <w:right w:val="single" w:sz="4" w:space="0" w:color="auto"/>
            </w:tcBorders>
            <w:vAlign w:val="center"/>
            <w:hideMark/>
          </w:tcPr>
          <w:p w14:paraId="70790FA2" w14:textId="77777777" w:rsidR="000146A0" w:rsidRDefault="000146A0">
            <w:pPr>
              <w:pStyle w:val="ab"/>
              <w:jc w:val="right"/>
            </w:pPr>
            <w:r>
              <w:t>216</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6F59AC44" w14:textId="77777777" w:rsidR="000146A0" w:rsidRDefault="000146A0">
            <w:pPr>
              <w:pStyle w:val="ab"/>
              <w:jc w:val="right"/>
            </w:pPr>
            <w:r>
              <w:t>0,63</w:t>
            </w:r>
          </w:p>
        </w:tc>
      </w:tr>
      <w:tr w:rsidR="000146A0" w14:paraId="17F218C3" w14:textId="77777777" w:rsidTr="000146A0">
        <w:trPr>
          <w:trHeight w:val="397"/>
        </w:trPr>
        <w:tc>
          <w:tcPr>
            <w:tcW w:w="2330" w:type="dxa"/>
            <w:tcBorders>
              <w:top w:val="single" w:sz="6" w:space="0" w:color="auto"/>
              <w:left w:val="single" w:sz="12" w:space="0" w:color="auto"/>
              <w:bottom w:val="single" w:sz="12" w:space="0" w:color="auto"/>
              <w:right w:val="single" w:sz="6" w:space="0" w:color="auto"/>
            </w:tcBorders>
            <w:vAlign w:val="center"/>
            <w:hideMark/>
          </w:tcPr>
          <w:p w14:paraId="557CBBEE" w14:textId="77777777" w:rsidR="000146A0" w:rsidRDefault="000146A0">
            <w:pPr>
              <w:pStyle w:val="ab"/>
              <w:jc w:val="left"/>
            </w:pPr>
            <w:r>
              <w:t>ИТОГО</w:t>
            </w:r>
          </w:p>
        </w:tc>
        <w:tc>
          <w:tcPr>
            <w:tcW w:w="1093" w:type="dxa"/>
            <w:tcBorders>
              <w:top w:val="single" w:sz="6" w:space="0" w:color="auto"/>
              <w:left w:val="single" w:sz="6" w:space="0" w:color="auto"/>
              <w:bottom w:val="single" w:sz="12" w:space="0" w:color="auto"/>
              <w:right w:val="single" w:sz="6" w:space="0" w:color="auto"/>
            </w:tcBorders>
            <w:vAlign w:val="center"/>
            <w:hideMark/>
          </w:tcPr>
          <w:p w14:paraId="2D427254" w14:textId="77777777" w:rsidR="000146A0" w:rsidRDefault="000146A0">
            <w:pPr>
              <w:pStyle w:val="ab"/>
              <w:jc w:val="right"/>
            </w:pPr>
            <w:r>
              <w:t>20222</w:t>
            </w:r>
          </w:p>
        </w:tc>
        <w:tc>
          <w:tcPr>
            <w:tcW w:w="1238" w:type="dxa"/>
            <w:tcBorders>
              <w:top w:val="single" w:sz="6" w:space="0" w:color="auto"/>
              <w:left w:val="single" w:sz="6" w:space="0" w:color="auto"/>
              <w:bottom w:val="single" w:sz="12" w:space="0" w:color="auto"/>
              <w:right w:val="single" w:sz="6" w:space="0" w:color="auto"/>
            </w:tcBorders>
            <w:vAlign w:val="center"/>
            <w:hideMark/>
          </w:tcPr>
          <w:p w14:paraId="6928C453" w14:textId="77777777" w:rsidR="000146A0" w:rsidRDefault="000146A0">
            <w:pPr>
              <w:pStyle w:val="ab"/>
              <w:jc w:val="right"/>
            </w:pPr>
            <w:r>
              <w:t>100,00</w:t>
            </w:r>
          </w:p>
        </w:tc>
        <w:tc>
          <w:tcPr>
            <w:tcW w:w="1213" w:type="dxa"/>
            <w:tcBorders>
              <w:top w:val="single" w:sz="6" w:space="0" w:color="auto"/>
              <w:left w:val="single" w:sz="6" w:space="0" w:color="auto"/>
              <w:bottom w:val="single" w:sz="12" w:space="0" w:color="auto"/>
              <w:right w:val="single" w:sz="6" w:space="0" w:color="auto"/>
            </w:tcBorders>
            <w:vAlign w:val="center"/>
            <w:hideMark/>
          </w:tcPr>
          <w:p w14:paraId="5C008CC0" w14:textId="77777777" w:rsidR="000146A0" w:rsidRDefault="000146A0">
            <w:pPr>
              <w:pStyle w:val="ab"/>
              <w:jc w:val="right"/>
            </w:pPr>
            <w:r>
              <w:t>28629</w:t>
            </w:r>
          </w:p>
        </w:tc>
        <w:tc>
          <w:tcPr>
            <w:tcW w:w="1119" w:type="dxa"/>
            <w:tcBorders>
              <w:top w:val="single" w:sz="6" w:space="0" w:color="auto"/>
              <w:left w:val="single" w:sz="6" w:space="0" w:color="auto"/>
              <w:bottom w:val="single" w:sz="12" w:space="0" w:color="auto"/>
              <w:right w:val="single" w:sz="6" w:space="0" w:color="auto"/>
            </w:tcBorders>
            <w:vAlign w:val="center"/>
            <w:hideMark/>
          </w:tcPr>
          <w:p w14:paraId="1C249178" w14:textId="77777777" w:rsidR="000146A0" w:rsidRDefault="000146A0">
            <w:pPr>
              <w:pStyle w:val="ab"/>
              <w:jc w:val="right"/>
            </w:pPr>
            <w:r>
              <w:t>100,00</w:t>
            </w:r>
          </w:p>
        </w:tc>
        <w:tc>
          <w:tcPr>
            <w:tcW w:w="1170" w:type="dxa"/>
            <w:tcBorders>
              <w:top w:val="single" w:sz="6" w:space="0" w:color="auto"/>
              <w:left w:val="single" w:sz="6" w:space="0" w:color="auto"/>
              <w:bottom w:val="single" w:sz="12" w:space="0" w:color="auto"/>
              <w:right w:val="single" w:sz="4" w:space="0" w:color="auto"/>
            </w:tcBorders>
            <w:vAlign w:val="center"/>
            <w:hideMark/>
          </w:tcPr>
          <w:p w14:paraId="41ED7BC4" w14:textId="77777777" w:rsidR="000146A0" w:rsidRDefault="000146A0">
            <w:pPr>
              <w:pStyle w:val="ab"/>
              <w:jc w:val="right"/>
            </w:pPr>
            <w:r>
              <w:t>34387</w:t>
            </w:r>
          </w:p>
        </w:tc>
        <w:tc>
          <w:tcPr>
            <w:tcW w:w="1178" w:type="dxa"/>
            <w:tcBorders>
              <w:top w:val="single" w:sz="6" w:space="0" w:color="auto"/>
              <w:left w:val="single" w:sz="4" w:space="0" w:color="auto"/>
              <w:bottom w:val="single" w:sz="12" w:space="0" w:color="auto"/>
              <w:right w:val="single" w:sz="12" w:space="0" w:color="auto"/>
            </w:tcBorders>
            <w:vAlign w:val="center"/>
            <w:hideMark/>
          </w:tcPr>
          <w:p w14:paraId="4EB1D981" w14:textId="77777777" w:rsidR="000146A0" w:rsidRDefault="000146A0">
            <w:pPr>
              <w:pStyle w:val="ab"/>
              <w:jc w:val="right"/>
            </w:pPr>
            <w:r>
              <w:t>100,00</w:t>
            </w:r>
          </w:p>
        </w:tc>
      </w:tr>
    </w:tbl>
    <w:p w14:paraId="3DAC9DB9" w14:textId="77777777" w:rsidR="000146A0" w:rsidRDefault="000146A0" w:rsidP="000146A0">
      <w:pPr>
        <w:rPr>
          <w:rFonts w:cstheme="minorBidi"/>
          <w:szCs w:val="22"/>
          <w:lang w:eastAsia="en-US"/>
        </w:rPr>
      </w:pPr>
    </w:p>
    <w:p w14:paraId="222B947B" w14:textId="77777777" w:rsidR="000146A0" w:rsidRPr="000146A0" w:rsidRDefault="000146A0" w:rsidP="000146A0">
      <w:pPr>
        <w:rPr>
          <w:szCs w:val="22"/>
        </w:rPr>
      </w:pPr>
      <w:r w:rsidRPr="000146A0">
        <w:rPr>
          <w:szCs w:val="22"/>
        </w:rPr>
        <w:t>Проводя анализ структуры активов, можно заметить, что наибольший удельный вес в структуре занимает категория запасов (в 2017 г. составила 45,5% от всех активов, в 2018 г. — 47,5%). Процент запасов в общей структуре активов растет на протяжении трех лет. Организация торгует лакокрасочными изделиями, и, возможно, закупки происходят редко и в больших количествах. Большой удельный вес категории запасов замедляет скорость оборачиваемости оборотных средств и препятствует приращению капитала. Также большую долю в структуре имеет дебиторская задолженность. В 2016 г. Дебиторская задолженность составляла более 50% от объема активов. В 2018 г. значение составило почти 40% от общей величины активов. Рост этой категории также является результатом неэффективной деятельности организации по направлению работы с дебиторами. Возможно, ООО «</w:t>
      </w:r>
      <w:proofErr w:type="spellStart"/>
      <w:r w:rsidRPr="000146A0">
        <w:rPr>
          <w:szCs w:val="22"/>
        </w:rPr>
        <w:t>Химсервис</w:t>
      </w:r>
      <w:proofErr w:type="spellEnd"/>
      <w:r w:rsidRPr="000146A0">
        <w:rPr>
          <w:szCs w:val="22"/>
        </w:rPr>
        <w:t xml:space="preserve"> Континент» работает с дебиторами «под реализацию», и денежные средства от покупателей за проданную продукцию поступают на расчетный счет, только тогда, когда купленная продукция ими уже реализована. </w:t>
      </w:r>
    </w:p>
    <w:p w14:paraId="7CEBF717" w14:textId="37222818" w:rsidR="000146A0" w:rsidRPr="000146A0" w:rsidRDefault="000146A0" w:rsidP="000146A0">
      <w:pPr>
        <w:rPr>
          <w:szCs w:val="22"/>
        </w:rPr>
      </w:pPr>
      <w:r w:rsidRPr="000146A0">
        <w:rPr>
          <w:szCs w:val="22"/>
        </w:rPr>
        <w:t xml:space="preserve">По данным вертикального анализа активов, представленного в таблице </w:t>
      </w:r>
      <w:r w:rsidR="006C4424">
        <w:rPr>
          <w:szCs w:val="22"/>
        </w:rPr>
        <w:t>1</w:t>
      </w:r>
      <w:r w:rsidRPr="000146A0">
        <w:rPr>
          <w:szCs w:val="22"/>
        </w:rPr>
        <w:t>.1, можно сделать вывод о преобладании оборотных активов в структуре баланса ООО «</w:t>
      </w:r>
      <w:proofErr w:type="spellStart"/>
      <w:r w:rsidRPr="000146A0">
        <w:rPr>
          <w:szCs w:val="22"/>
        </w:rPr>
        <w:t>Химсервис</w:t>
      </w:r>
      <w:proofErr w:type="spellEnd"/>
      <w:r w:rsidRPr="000146A0">
        <w:rPr>
          <w:szCs w:val="22"/>
        </w:rPr>
        <w:t xml:space="preserve"> Континент», что определяется спецификой деятельности организации (торговля). Соотношение внеоборотных и оборотных активов представлено на рисунке 2.</w:t>
      </w:r>
    </w:p>
    <w:p w14:paraId="03732758" w14:textId="41FB37D2" w:rsidR="000146A0" w:rsidRDefault="000146A0" w:rsidP="000146A0">
      <w:pPr>
        <w:ind w:firstLine="0"/>
      </w:pPr>
      <w:r>
        <w:rPr>
          <w:noProof/>
        </w:rPr>
        <w:lastRenderedPageBreak/>
        <w:drawing>
          <wp:inline distT="0" distB="0" distL="0" distR="0" wp14:anchorId="0B52713E" wp14:editId="391A5352">
            <wp:extent cx="5991225" cy="3209925"/>
            <wp:effectExtent l="0" t="0" r="9525"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3B9035A" w14:textId="346902F3" w:rsidR="000146A0" w:rsidRPr="006C4424" w:rsidRDefault="000146A0" w:rsidP="006C4424">
      <w:pPr>
        <w:pStyle w:val="aa"/>
      </w:pPr>
      <w:r w:rsidRPr="006C4424">
        <w:t>Рисунок 2 —</w:t>
      </w:r>
      <w:r w:rsidR="006C4424" w:rsidRPr="006C4424">
        <w:t xml:space="preserve"> </w:t>
      </w:r>
      <w:r w:rsidRPr="006C4424">
        <w:t>Соотношение внеоборотных и оборотных активов баланса ООО «</w:t>
      </w:r>
      <w:proofErr w:type="spellStart"/>
      <w:r w:rsidRPr="006C4424">
        <w:t>Химсервис</w:t>
      </w:r>
      <w:proofErr w:type="spellEnd"/>
      <w:r w:rsidRPr="006C4424">
        <w:t xml:space="preserve"> Континент» за 2016 — 2018 гг.</w:t>
      </w:r>
    </w:p>
    <w:p w14:paraId="1223D6B7" w14:textId="5ED1FAE2" w:rsidR="000146A0" w:rsidRPr="000146A0" w:rsidRDefault="000146A0" w:rsidP="000146A0">
      <w:pPr>
        <w:rPr>
          <w:szCs w:val="22"/>
        </w:rPr>
      </w:pPr>
      <w:r w:rsidRPr="000146A0">
        <w:rPr>
          <w:szCs w:val="22"/>
        </w:rPr>
        <w:t>Далее обратимся к вертикальному анализу пассивов организации. Наибольший удельный вес в структуре занимает нераспределенная прибыль.</w:t>
      </w:r>
    </w:p>
    <w:p w14:paraId="03F0F590" w14:textId="3DDDFAED" w:rsidR="000146A0" w:rsidRDefault="000146A0" w:rsidP="000146A0">
      <w:pPr>
        <w:pStyle w:val="ac"/>
      </w:pPr>
      <w:r>
        <w:t xml:space="preserve">Таблица </w:t>
      </w:r>
      <w:r w:rsidR="006C4424">
        <w:t>1</w:t>
      </w:r>
      <w:r>
        <w:t>.2 — Вертикальный анализ структуры пассивов ООО «</w:t>
      </w:r>
      <w:proofErr w:type="spellStart"/>
      <w:r>
        <w:t>Химсервис</w:t>
      </w:r>
      <w:proofErr w:type="spellEnd"/>
      <w:r>
        <w:t xml:space="preserve"> Континент»</w:t>
      </w:r>
    </w:p>
    <w:tbl>
      <w:tblPr>
        <w:tblStyle w:val="ad"/>
        <w:tblW w:w="9341" w:type="dxa"/>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30"/>
        <w:gridCol w:w="1093"/>
        <w:gridCol w:w="1238"/>
        <w:gridCol w:w="1213"/>
        <w:gridCol w:w="1119"/>
        <w:gridCol w:w="1170"/>
        <w:gridCol w:w="1178"/>
      </w:tblGrid>
      <w:tr w:rsidR="000146A0" w14:paraId="0DB3B05A" w14:textId="77777777" w:rsidTr="000146A0">
        <w:trPr>
          <w:trHeight w:val="397"/>
        </w:trPr>
        <w:tc>
          <w:tcPr>
            <w:tcW w:w="2330" w:type="dxa"/>
            <w:vMerge w:val="restart"/>
            <w:tcBorders>
              <w:top w:val="single" w:sz="12" w:space="0" w:color="auto"/>
              <w:left w:val="single" w:sz="12" w:space="0" w:color="auto"/>
              <w:bottom w:val="single" w:sz="6" w:space="0" w:color="auto"/>
              <w:right w:val="single" w:sz="6" w:space="0" w:color="auto"/>
            </w:tcBorders>
            <w:vAlign w:val="center"/>
            <w:hideMark/>
          </w:tcPr>
          <w:p w14:paraId="4E0948F0" w14:textId="77777777" w:rsidR="000146A0" w:rsidRDefault="000146A0">
            <w:pPr>
              <w:pStyle w:val="ab"/>
              <w:jc w:val="center"/>
            </w:pPr>
            <w:bookmarkStart w:id="0" w:name="_Hlk42720975"/>
            <w:r>
              <w:t>Элементы (виды) пассивов баланса</w:t>
            </w:r>
          </w:p>
        </w:tc>
        <w:tc>
          <w:tcPr>
            <w:tcW w:w="2331" w:type="dxa"/>
            <w:gridSpan w:val="2"/>
            <w:tcBorders>
              <w:top w:val="single" w:sz="12" w:space="0" w:color="auto"/>
              <w:left w:val="single" w:sz="6" w:space="0" w:color="auto"/>
              <w:bottom w:val="single" w:sz="6" w:space="0" w:color="auto"/>
              <w:right w:val="single" w:sz="6" w:space="0" w:color="auto"/>
            </w:tcBorders>
            <w:vAlign w:val="center"/>
            <w:hideMark/>
          </w:tcPr>
          <w:p w14:paraId="553FFECC" w14:textId="77777777" w:rsidR="000146A0" w:rsidRDefault="000146A0">
            <w:pPr>
              <w:pStyle w:val="ab"/>
              <w:jc w:val="center"/>
            </w:pPr>
            <w:r>
              <w:t>2016 г.</w:t>
            </w:r>
          </w:p>
        </w:tc>
        <w:tc>
          <w:tcPr>
            <w:tcW w:w="2332" w:type="dxa"/>
            <w:gridSpan w:val="2"/>
            <w:tcBorders>
              <w:top w:val="single" w:sz="12" w:space="0" w:color="auto"/>
              <w:left w:val="single" w:sz="6" w:space="0" w:color="auto"/>
              <w:bottom w:val="single" w:sz="6" w:space="0" w:color="auto"/>
              <w:right w:val="single" w:sz="6" w:space="0" w:color="auto"/>
            </w:tcBorders>
            <w:vAlign w:val="center"/>
            <w:hideMark/>
          </w:tcPr>
          <w:p w14:paraId="131EA943" w14:textId="77777777" w:rsidR="000146A0" w:rsidRDefault="000146A0">
            <w:pPr>
              <w:pStyle w:val="ab"/>
              <w:jc w:val="center"/>
            </w:pPr>
            <w:r>
              <w:t>2017 г.</w:t>
            </w:r>
          </w:p>
        </w:tc>
        <w:tc>
          <w:tcPr>
            <w:tcW w:w="2348" w:type="dxa"/>
            <w:gridSpan w:val="2"/>
            <w:tcBorders>
              <w:top w:val="single" w:sz="12" w:space="0" w:color="auto"/>
              <w:left w:val="single" w:sz="6" w:space="0" w:color="auto"/>
              <w:bottom w:val="single" w:sz="6" w:space="0" w:color="auto"/>
              <w:right w:val="single" w:sz="12" w:space="0" w:color="auto"/>
            </w:tcBorders>
            <w:vAlign w:val="center"/>
            <w:hideMark/>
          </w:tcPr>
          <w:p w14:paraId="1A5017F4" w14:textId="77777777" w:rsidR="000146A0" w:rsidRDefault="000146A0">
            <w:pPr>
              <w:pStyle w:val="ab"/>
              <w:jc w:val="center"/>
            </w:pPr>
            <w:r>
              <w:t>2018 г.</w:t>
            </w:r>
          </w:p>
        </w:tc>
      </w:tr>
      <w:tr w:rsidR="000146A0" w14:paraId="7473EBFE" w14:textId="77777777" w:rsidTr="000146A0">
        <w:trPr>
          <w:trHeight w:val="397"/>
        </w:trPr>
        <w:tc>
          <w:tcPr>
            <w:tcW w:w="0" w:type="auto"/>
            <w:vMerge/>
            <w:tcBorders>
              <w:top w:val="single" w:sz="12" w:space="0" w:color="auto"/>
              <w:left w:val="single" w:sz="12" w:space="0" w:color="auto"/>
              <w:bottom w:val="single" w:sz="6" w:space="0" w:color="auto"/>
              <w:right w:val="single" w:sz="6" w:space="0" w:color="auto"/>
            </w:tcBorders>
            <w:vAlign w:val="center"/>
            <w:hideMark/>
          </w:tcPr>
          <w:p w14:paraId="418135D3" w14:textId="77777777" w:rsidR="000146A0" w:rsidRDefault="000146A0">
            <w:pPr>
              <w:ind w:firstLine="0"/>
              <w:jc w:val="left"/>
              <w:rPr>
                <w:sz w:val="22"/>
                <w:szCs w:val="22"/>
                <w:lang w:eastAsia="en-US"/>
              </w:rPr>
            </w:pPr>
          </w:p>
        </w:tc>
        <w:tc>
          <w:tcPr>
            <w:tcW w:w="1093" w:type="dxa"/>
            <w:tcBorders>
              <w:top w:val="single" w:sz="6" w:space="0" w:color="auto"/>
              <w:left w:val="single" w:sz="6" w:space="0" w:color="auto"/>
              <w:bottom w:val="single" w:sz="6" w:space="0" w:color="auto"/>
              <w:right w:val="single" w:sz="6" w:space="0" w:color="auto"/>
            </w:tcBorders>
            <w:vAlign w:val="center"/>
            <w:hideMark/>
          </w:tcPr>
          <w:p w14:paraId="14FAC449" w14:textId="77777777" w:rsidR="000146A0" w:rsidRDefault="000146A0">
            <w:pPr>
              <w:pStyle w:val="ab"/>
              <w:jc w:val="center"/>
            </w:pPr>
            <w:proofErr w:type="spellStart"/>
            <w:r>
              <w:t>Абс</w:t>
            </w:r>
            <w:proofErr w:type="spellEnd"/>
            <w:r>
              <w:t xml:space="preserve">. </w:t>
            </w:r>
            <w:proofErr w:type="spellStart"/>
            <w:r>
              <w:t>знач</w:t>
            </w:r>
            <w:proofErr w:type="spellEnd"/>
            <w:r>
              <w:t>, тыс. р.</w:t>
            </w:r>
          </w:p>
        </w:tc>
        <w:tc>
          <w:tcPr>
            <w:tcW w:w="1238" w:type="dxa"/>
            <w:tcBorders>
              <w:top w:val="single" w:sz="6" w:space="0" w:color="auto"/>
              <w:left w:val="single" w:sz="6" w:space="0" w:color="auto"/>
              <w:bottom w:val="single" w:sz="6" w:space="0" w:color="auto"/>
              <w:right w:val="single" w:sz="6" w:space="0" w:color="auto"/>
            </w:tcBorders>
            <w:vAlign w:val="center"/>
            <w:hideMark/>
          </w:tcPr>
          <w:p w14:paraId="7348D5D2" w14:textId="77777777" w:rsidR="000146A0" w:rsidRDefault="000146A0">
            <w:pPr>
              <w:pStyle w:val="ab"/>
              <w:jc w:val="center"/>
            </w:pPr>
            <w:r>
              <w:t>уд. вес, %</w:t>
            </w:r>
          </w:p>
        </w:tc>
        <w:tc>
          <w:tcPr>
            <w:tcW w:w="1213" w:type="dxa"/>
            <w:tcBorders>
              <w:top w:val="single" w:sz="6" w:space="0" w:color="auto"/>
              <w:left w:val="single" w:sz="6" w:space="0" w:color="auto"/>
              <w:bottom w:val="single" w:sz="6" w:space="0" w:color="auto"/>
              <w:right w:val="single" w:sz="6" w:space="0" w:color="auto"/>
            </w:tcBorders>
            <w:vAlign w:val="center"/>
            <w:hideMark/>
          </w:tcPr>
          <w:p w14:paraId="4C3FC70F" w14:textId="77777777" w:rsidR="000146A0" w:rsidRDefault="000146A0">
            <w:pPr>
              <w:pStyle w:val="ab"/>
              <w:jc w:val="center"/>
            </w:pPr>
            <w:proofErr w:type="spellStart"/>
            <w:r>
              <w:t>Абс</w:t>
            </w:r>
            <w:proofErr w:type="spellEnd"/>
            <w:r>
              <w:t xml:space="preserve">. </w:t>
            </w:r>
            <w:proofErr w:type="spellStart"/>
            <w:r>
              <w:t>знач</w:t>
            </w:r>
            <w:proofErr w:type="spellEnd"/>
            <w:r>
              <w:t>, тыс. р.</w:t>
            </w:r>
          </w:p>
        </w:tc>
        <w:tc>
          <w:tcPr>
            <w:tcW w:w="1119" w:type="dxa"/>
            <w:tcBorders>
              <w:top w:val="single" w:sz="6" w:space="0" w:color="auto"/>
              <w:left w:val="single" w:sz="6" w:space="0" w:color="auto"/>
              <w:bottom w:val="single" w:sz="6" w:space="0" w:color="auto"/>
              <w:right w:val="single" w:sz="6" w:space="0" w:color="auto"/>
            </w:tcBorders>
            <w:vAlign w:val="center"/>
            <w:hideMark/>
          </w:tcPr>
          <w:p w14:paraId="45C46856" w14:textId="77777777" w:rsidR="000146A0" w:rsidRDefault="000146A0">
            <w:pPr>
              <w:pStyle w:val="ab"/>
              <w:jc w:val="center"/>
            </w:pPr>
            <w:r>
              <w:t>уд. вес, %</w:t>
            </w:r>
          </w:p>
        </w:tc>
        <w:tc>
          <w:tcPr>
            <w:tcW w:w="1170" w:type="dxa"/>
            <w:tcBorders>
              <w:top w:val="single" w:sz="6" w:space="0" w:color="auto"/>
              <w:left w:val="single" w:sz="6" w:space="0" w:color="auto"/>
              <w:bottom w:val="single" w:sz="6" w:space="0" w:color="auto"/>
              <w:right w:val="single" w:sz="4" w:space="0" w:color="auto"/>
            </w:tcBorders>
            <w:vAlign w:val="center"/>
            <w:hideMark/>
          </w:tcPr>
          <w:p w14:paraId="1AE37593" w14:textId="77777777" w:rsidR="000146A0" w:rsidRDefault="000146A0">
            <w:pPr>
              <w:pStyle w:val="ab"/>
              <w:jc w:val="center"/>
            </w:pPr>
            <w:proofErr w:type="spellStart"/>
            <w:r>
              <w:t>Абс</w:t>
            </w:r>
            <w:proofErr w:type="spellEnd"/>
            <w:r>
              <w:t xml:space="preserve">. </w:t>
            </w:r>
            <w:proofErr w:type="spellStart"/>
            <w:r>
              <w:t>знач</w:t>
            </w:r>
            <w:proofErr w:type="spellEnd"/>
            <w:r>
              <w:t>, тыс. р.</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23224313" w14:textId="77777777" w:rsidR="000146A0" w:rsidRDefault="000146A0">
            <w:pPr>
              <w:pStyle w:val="ab"/>
              <w:jc w:val="center"/>
            </w:pPr>
            <w:r>
              <w:t>уд. вес, %</w:t>
            </w:r>
          </w:p>
        </w:tc>
      </w:tr>
      <w:tr w:rsidR="000146A0" w14:paraId="07DF4B10" w14:textId="77777777" w:rsidTr="000146A0">
        <w:trPr>
          <w:trHeight w:val="397"/>
        </w:trPr>
        <w:tc>
          <w:tcPr>
            <w:tcW w:w="2330" w:type="dxa"/>
            <w:tcBorders>
              <w:top w:val="single" w:sz="6" w:space="0" w:color="auto"/>
              <w:left w:val="single" w:sz="12" w:space="0" w:color="auto"/>
              <w:bottom w:val="single" w:sz="6" w:space="0" w:color="auto"/>
              <w:right w:val="single" w:sz="6" w:space="0" w:color="auto"/>
            </w:tcBorders>
            <w:vAlign w:val="center"/>
            <w:hideMark/>
          </w:tcPr>
          <w:p w14:paraId="1E31630A" w14:textId="77777777" w:rsidR="000146A0" w:rsidRDefault="000146A0">
            <w:pPr>
              <w:pStyle w:val="ab"/>
              <w:jc w:val="left"/>
            </w:pPr>
            <w:r>
              <w:t>Уставный капитал</w:t>
            </w:r>
          </w:p>
        </w:tc>
        <w:tc>
          <w:tcPr>
            <w:tcW w:w="1093" w:type="dxa"/>
            <w:tcBorders>
              <w:top w:val="single" w:sz="6" w:space="0" w:color="auto"/>
              <w:left w:val="single" w:sz="6" w:space="0" w:color="auto"/>
              <w:bottom w:val="single" w:sz="6" w:space="0" w:color="auto"/>
              <w:right w:val="single" w:sz="6" w:space="0" w:color="auto"/>
            </w:tcBorders>
            <w:vAlign w:val="center"/>
            <w:hideMark/>
          </w:tcPr>
          <w:p w14:paraId="67B14288" w14:textId="77777777" w:rsidR="000146A0" w:rsidRDefault="000146A0">
            <w:pPr>
              <w:pStyle w:val="ab"/>
              <w:jc w:val="right"/>
            </w:pPr>
            <w:r>
              <w:t>10</w:t>
            </w:r>
          </w:p>
        </w:tc>
        <w:tc>
          <w:tcPr>
            <w:tcW w:w="1238" w:type="dxa"/>
            <w:tcBorders>
              <w:top w:val="single" w:sz="6" w:space="0" w:color="auto"/>
              <w:left w:val="single" w:sz="6" w:space="0" w:color="auto"/>
              <w:bottom w:val="single" w:sz="6" w:space="0" w:color="auto"/>
              <w:right w:val="single" w:sz="6" w:space="0" w:color="auto"/>
            </w:tcBorders>
            <w:vAlign w:val="center"/>
            <w:hideMark/>
          </w:tcPr>
          <w:p w14:paraId="16525BB0" w14:textId="77777777" w:rsidR="000146A0" w:rsidRDefault="000146A0">
            <w:pPr>
              <w:pStyle w:val="ab"/>
              <w:jc w:val="right"/>
            </w:pPr>
            <w:r>
              <w:t>0,01</w:t>
            </w:r>
          </w:p>
        </w:tc>
        <w:tc>
          <w:tcPr>
            <w:tcW w:w="1213" w:type="dxa"/>
            <w:tcBorders>
              <w:top w:val="single" w:sz="6" w:space="0" w:color="auto"/>
              <w:left w:val="single" w:sz="6" w:space="0" w:color="auto"/>
              <w:bottom w:val="single" w:sz="6" w:space="0" w:color="auto"/>
              <w:right w:val="single" w:sz="6" w:space="0" w:color="auto"/>
            </w:tcBorders>
            <w:vAlign w:val="center"/>
            <w:hideMark/>
          </w:tcPr>
          <w:p w14:paraId="70942136" w14:textId="77777777" w:rsidR="000146A0" w:rsidRDefault="000146A0">
            <w:pPr>
              <w:pStyle w:val="ab"/>
              <w:jc w:val="right"/>
            </w:pPr>
            <w:r>
              <w:t>10</w:t>
            </w:r>
          </w:p>
        </w:tc>
        <w:tc>
          <w:tcPr>
            <w:tcW w:w="1119" w:type="dxa"/>
            <w:tcBorders>
              <w:top w:val="single" w:sz="6" w:space="0" w:color="auto"/>
              <w:left w:val="single" w:sz="6" w:space="0" w:color="auto"/>
              <w:bottom w:val="single" w:sz="6" w:space="0" w:color="auto"/>
              <w:right w:val="single" w:sz="6" w:space="0" w:color="auto"/>
            </w:tcBorders>
            <w:vAlign w:val="center"/>
            <w:hideMark/>
          </w:tcPr>
          <w:p w14:paraId="7DCB103F" w14:textId="77777777" w:rsidR="000146A0" w:rsidRDefault="000146A0">
            <w:pPr>
              <w:pStyle w:val="ab"/>
              <w:jc w:val="right"/>
            </w:pPr>
            <w:r>
              <w:t>0,01</w:t>
            </w:r>
          </w:p>
        </w:tc>
        <w:tc>
          <w:tcPr>
            <w:tcW w:w="1170" w:type="dxa"/>
            <w:tcBorders>
              <w:top w:val="single" w:sz="6" w:space="0" w:color="auto"/>
              <w:left w:val="single" w:sz="6" w:space="0" w:color="auto"/>
              <w:bottom w:val="single" w:sz="6" w:space="0" w:color="auto"/>
              <w:right w:val="single" w:sz="4" w:space="0" w:color="auto"/>
            </w:tcBorders>
            <w:vAlign w:val="center"/>
            <w:hideMark/>
          </w:tcPr>
          <w:p w14:paraId="723B35FF" w14:textId="77777777" w:rsidR="000146A0" w:rsidRDefault="000146A0">
            <w:pPr>
              <w:pStyle w:val="ab"/>
              <w:jc w:val="right"/>
            </w:pPr>
            <w:r>
              <w:t>10</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6493743E" w14:textId="77777777" w:rsidR="000146A0" w:rsidRDefault="000146A0">
            <w:pPr>
              <w:pStyle w:val="ab"/>
              <w:jc w:val="right"/>
            </w:pPr>
            <w:r>
              <w:t>0,01</w:t>
            </w:r>
          </w:p>
        </w:tc>
      </w:tr>
      <w:tr w:rsidR="000146A0" w14:paraId="1EEB0FA3" w14:textId="77777777" w:rsidTr="000146A0">
        <w:trPr>
          <w:trHeight w:val="397"/>
        </w:trPr>
        <w:tc>
          <w:tcPr>
            <w:tcW w:w="2330" w:type="dxa"/>
            <w:tcBorders>
              <w:top w:val="single" w:sz="6" w:space="0" w:color="auto"/>
              <w:left w:val="single" w:sz="12" w:space="0" w:color="auto"/>
              <w:bottom w:val="single" w:sz="6" w:space="0" w:color="auto"/>
              <w:right w:val="single" w:sz="6" w:space="0" w:color="auto"/>
            </w:tcBorders>
            <w:vAlign w:val="center"/>
            <w:hideMark/>
          </w:tcPr>
          <w:p w14:paraId="1C4F64CE" w14:textId="77777777" w:rsidR="000146A0" w:rsidRDefault="000146A0">
            <w:pPr>
              <w:pStyle w:val="ab"/>
              <w:jc w:val="left"/>
            </w:pPr>
            <w:r>
              <w:t>Нераспределенная прибыль (непокрытый убыток)</w:t>
            </w:r>
          </w:p>
        </w:tc>
        <w:tc>
          <w:tcPr>
            <w:tcW w:w="1093" w:type="dxa"/>
            <w:tcBorders>
              <w:top w:val="single" w:sz="6" w:space="0" w:color="auto"/>
              <w:left w:val="single" w:sz="6" w:space="0" w:color="auto"/>
              <w:bottom w:val="single" w:sz="6" w:space="0" w:color="auto"/>
              <w:right w:val="single" w:sz="6" w:space="0" w:color="auto"/>
            </w:tcBorders>
            <w:vAlign w:val="center"/>
            <w:hideMark/>
          </w:tcPr>
          <w:p w14:paraId="2CDAEAF5" w14:textId="77777777" w:rsidR="000146A0" w:rsidRDefault="000146A0">
            <w:pPr>
              <w:pStyle w:val="ab"/>
              <w:jc w:val="right"/>
            </w:pPr>
            <w:r>
              <w:t>8000</w:t>
            </w:r>
          </w:p>
        </w:tc>
        <w:tc>
          <w:tcPr>
            <w:tcW w:w="1238" w:type="dxa"/>
            <w:tcBorders>
              <w:top w:val="single" w:sz="6" w:space="0" w:color="auto"/>
              <w:left w:val="single" w:sz="6" w:space="0" w:color="auto"/>
              <w:bottom w:val="single" w:sz="6" w:space="0" w:color="auto"/>
              <w:right w:val="single" w:sz="6" w:space="0" w:color="auto"/>
            </w:tcBorders>
            <w:vAlign w:val="center"/>
            <w:hideMark/>
          </w:tcPr>
          <w:p w14:paraId="657494B7" w14:textId="77777777" w:rsidR="000146A0" w:rsidRDefault="000146A0">
            <w:pPr>
              <w:pStyle w:val="ab"/>
              <w:jc w:val="right"/>
            </w:pPr>
            <w:r>
              <w:t>39,56</w:t>
            </w:r>
          </w:p>
        </w:tc>
        <w:tc>
          <w:tcPr>
            <w:tcW w:w="1213" w:type="dxa"/>
            <w:tcBorders>
              <w:top w:val="single" w:sz="6" w:space="0" w:color="auto"/>
              <w:left w:val="single" w:sz="6" w:space="0" w:color="auto"/>
              <w:bottom w:val="single" w:sz="6" w:space="0" w:color="auto"/>
              <w:right w:val="single" w:sz="6" w:space="0" w:color="auto"/>
            </w:tcBorders>
            <w:vAlign w:val="center"/>
            <w:hideMark/>
          </w:tcPr>
          <w:p w14:paraId="447A16E8" w14:textId="77777777" w:rsidR="000146A0" w:rsidRDefault="000146A0">
            <w:pPr>
              <w:pStyle w:val="ab"/>
              <w:jc w:val="right"/>
            </w:pPr>
            <w:r>
              <w:t>12971</w:t>
            </w:r>
          </w:p>
        </w:tc>
        <w:tc>
          <w:tcPr>
            <w:tcW w:w="1119" w:type="dxa"/>
            <w:tcBorders>
              <w:top w:val="single" w:sz="6" w:space="0" w:color="auto"/>
              <w:left w:val="single" w:sz="6" w:space="0" w:color="auto"/>
              <w:bottom w:val="single" w:sz="6" w:space="0" w:color="auto"/>
              <w:right w:val="single" w:sz="6" w:space="0" w:color="auto"/>
            </w:tcBorders>
            <w:vAlign w:val="center"/>
            <w:hideMark/>
          </w:tcPr>
          <w:p w14:paraId="1ACDA7BD" w14:textId="77777777" w:rsidR="000146A0" w:rsidRDefault="000146A0">
            <w:pPr>
              <w:pStyle w:val="ab"/>
              <w:jc w:val="right"/>
            </w:pPr>
            <w:r>
              <w:t>45,31</w:t>
            </w:r>
          </w:p>
        </w:tc>
        <w:tc>
          <w:tcPr>
            <w:tcW w:w="1170" w:type="dxa"/>
            <w:tcBorders>
              <w:top w:val="single" w:sz="6" w:space="0" w:color="auto"/>
              <w:left w:val="single" w:sz="6" w:space="0" w:color="auto"/>
              <w:bottom w:val="single" w:sz="6" w:space="0" w:color="auto"/>
              <w:right w:val="single" w:sz="4" w:space="0" w:color="auto"/>
            </w:tcBorders>
            <w:vAlign w:val="center"/>
            <w:hideMark/>
          </w:tcPr>
          <w:p w14:paraId="5EA8AEE3" w14:textId="77777777" w:rsidR="000146A0" w:rsidRDefault="000146A0">
            <w:pPr>
              <w:pStyle w:val="ab"/>
              <w:jc w:val="right"/>
            </w:pPr>
            <w:r>
              <w:t>23714</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084A2145" w14:textId="77777777" w:rsidR="000146A0" w:rsidRDefault="000146A0">
            <w:pPr>
              <w:pStyle w:val="ab"/>
              <w:jc w:val="right"/>
            </w:pPr>
            <w:r>
              <w:t>68,96</w:t>
            </w:r>
          </w:p>
        </w:tc>
      </w:tr>
      <w:tr w:rsidR="000146A0" w14:paraId="464890CA" w14:textId="77777777" w:rsidTr="000146A0">
        <w:trPr>
          <w:trHeight w:val="397"/>
        </w:trPr>
        <w:tc>
          <w:tcPr>
            <w:tcW w:w="2330" w:type="dxa"/>
            <w:tcBorders>
              <w:top w:val="single" w:sz="6" w:space="0" w:color="auto"/>
              <w:left w:val="single" w:sz="12" w:space="0" w:color="auto"/>
              <w:bottom w:val="single" w:sz="6" w:space="0" w:color="auto"/>
              <w:right w:val="single" w:sz="6" w:space="0" w:color="auto"/>
            </w:tcBorders>
            <w:vAlign w:val="center"/>
            <w:hideMark/>
          </w:tcPr>
          <w:p w14:paraId="3AC3A334" w14:textId="77777777" w:rsidR="000146A0" w:rsidRDefault="000146A0">
            <w:pPr>
              <w:pStyle w:val="ab"/>
              <w:jc w:val="left"/>
            </w:pPr>
            <w:r>
              <w:t>Заемные средства</w:t>
            </w:r>
          </w:p>
        </w:tc>
        <w:tc>
          <w:tcPr>
            <w:tcW w:w="1093" w:type="dxa"/>
            <w:tcBorders>
              <w:top w:val="single" w:sz="6" w:space="0" w:color="auto"/>
              <w:left w:val="single" w:sz="6" w:space="0" w:color="auto"/>
              <w:bottom w:val="single" w:sz="6" w:space="0" w:color="auto"/>
              <w:right w:val="single" w:sz="6" w:space="0" w:color="auto"/>
            </w:tcBorders>
            <w:vAlign w:val="center"/>
            <w:hideMark/>
          </w:tcPr>
          <w:p w14:paraId="7E58C433" w14:textId="77777777" w:rsidR="000146A0" w:rsidRDefault="000146A0">
            <w:pPr>
              <w:pStyle w:val="ab"/>
              <w:jc w:val="right"/>
            </w:pPr>
            <w:r>
              <w:t>6150</w:t>
            </w:r>
          </w:p>
        </w:tc>
        <w:tc>
          <w:tcPr>
            <w:tcW w:w="1238" w:type="dxa"/>
            <w:tcBorders>
              <w:top w:val="single" w:sz="6" w:space="0" w:color="auto"/>
              <w:left w:val="single" w:sz="6" w:space="0" w:color="auto"/>
              <w:bottom w:val="single" w:sz="6" w:space="0" w:color="auto"/>
              <w:right w:val="single" w:sz="6" w:space="0" w:color="auto"/>
            </w:tcBorders>
            <w:vAlign w:val="center"/>
            <w:hideMark/>
          </w:tcPr>
          <w:p w14:paraId="2E6BCF37" w14:textId="77777777" w:rsidR="000146A0" w:rsidRDefault="000146A0">
            <w:pPr>
              <w:pStyle w:val="ab"/>
              <w:jc w:val="right"/>
            </w:pPr>
            <w:r>
              <w:t>30,41</w:t>
            </w:r>
          </w:p>
        </w:tc>
        <w:tc>
          <w:tcPr>
            <w:tcW w:w="1213" w:type="dxa"/>
            <w:tcBorders>
              <w:top w:val="single" w:sz="6" w:space="0" w:color="auto"/>
              <w:left w:val="single" w:sz="6" w:space="0" w:color="auto"/>
              <w:bottom w:val="single" w:sz="6" w:space="0" w:color="auto"/>
              <w:right w:val="single" w:sz="6" w:space="0" w:color="auto"/>
            </w:tcBorders>
            <w:vAlign w:val="center"/>
            <w:hideMark/>
          </w:tcPr>
          <w:p w14:paraId="78F94007" w14:textId="77777777" w:rsidR="000146A0" w:rsidRDefault="000146A0">
            <w:pPr>
              <w:pStyle w:val="ab"/>
              <w:jc w:val="right"/>
            </w:pPr>
            <w:r>
              <w:t>4705</w:t>
            </w:r>
          </w:p>
        </w:tc>
        <w:tc>
          <w:tcPr>
            <w:tcW w:w="1119" w:type="dxa"/>
            <w:tcBorders>
              <w:top w:val="single" w:sz="6" w:space="0" w:color="auto"/>
              <w:left w:val="single" w:sz="6" w:space="0" w:color="auto"/>
              <w:bottom w:val="single" w:sz="6" w:space="0" w:color="auto"/>
              <w:right w:val="single" w:sz="6" w:space="0" w:color="auto"/>
            </w:tcBorders>
            <w:vAlign w:val="center"/>
            <w:hideMark/>
          </w:tcPr>
          <w:p w14:paraId="0D1A3E96" w14:textId="77777777" w:rsidR="000146A0" w:rsidRDefault="000146A0">
            <w:pPr>
              <w:pStyle w:val="ab"/>
              <w:jc w:val="right"/>
            </w:pPr>
            <w:r>
              <w:t>16,43</w:t>
            </w:r>
          </w:p>
        </w:tc>
        <w:tc>
          <w:tcPr>
            <w:tcW w:w="1170" w:type="dxa"/>
            <w:tcBorders>
              <w:top w:val="single" w:sz="6" w:space="0" w:color="auto"/>
              <w:left w:val="single" w:sz="6" w:space="0" w:color="auto"/>
              <w:bottom w:val="single" w:sz="6" w:space="0" w:color="auto"/>
              <w:right w:val="single" w:sz="4" w:space="0" w:color="auto"/>
            </w:tcBorders>
            <w:vAlign w:val="center"/>
            <w:hideMark/>
          </w:tcPr>
          <w:p w14:paraId="42DFC5A7" w14:textId="77777777" w:rsidR="000146A0" w:rsidRDefault="000146A0">
            <w:pPr>
              <w:pStyle w:val="ab"/>
              <w:jc w:val="right"/>
            </w:pPr>
            <w:r>
              <w:t>2005</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1DAE643F" w14:textId="77777777" w:rsidR="000146A0" w:rsidRDefault="000146A0">
            <w:pPr>
              <w:pStyle w:val="ab"/>
              <w:jc w:val="right"/>
            </w:pPr>
            <w:r>
              <w:t>5,83</w:t>
            </w:r>
          </w:p>
        </w:tc>
      </w:tr>
      <w:tr w:rsidR="000146A0" w14:paraId="68CE9101" w14:textId="77777777" w:rsidTr="000146A0">
        <w:trPr>
          <w:trHeight w:val="397"/>
        </w:trPr>
        <w:tc>
          <w:tcPr>
            <w:tcW w:w="2330" w:type="dxa"/>
            <w:tcBorders>
              <w:top w:val="single" w:sz="6" w:space="0" w:color="auto"/>
              <w:left w:val="single" w:sz="12" w:space="0" w:color="auto"/>
              <w:bottom w:val="single" w:sz="12" w:space="0" w:color="auto"/>
              <w:right w:val="single" w:sz="6" w:space="0" w:color="auto"/>
            </w:tcBorders>
            <w:vAlign w:val="center"/>
            <w:hideMark/>
          </w:tcPr>
          <w:p w14:paraId="68E76F4B" w14:textId="77777777" w:rsidR="000146A0" w:rsidRDefault="000146A0">
            <w:pPr>
              <w:pStyle w:val="ab"/>
              <w:jc w:val="left"/>
            </w:pPr>
            <w:r>
              <w:t>Кредиторская задолженность</w:t>
            </w:r>
          </w:p>
        </w:tc>
        <w:tc>
          <w:tcPr>
            <w:tcW w:w="1093" w:type="dxa"/>
            <w:tcBorders>
              <w:top w:val="single" w:sz="6" w:space="0" w:color="auto"/>
              <w:left w:val="single" w:sz="6" w:space="0" w:color="auto"/>
              <w:bottom w:val="single" w:sz="12" w:space="0" w:color="auto"/>
              <w:right w:val="single" w:sz="6" w:space="0" w:color="auto"/>
            </w:tcBorders>
            <w:vAlign w:val="center"/>
            <w:hideMark/>
          </w:tcPr>
          <w:p w14:paraId="11A58F41" w14:textId="77777777" w:rsidR="000146A0" w:rsidRDefault="000146A0">
            <w:pPr>
              <w:pStyle w:val="ab"/>
              <w:jc w:val="right"/>
            </w:pPr>
            <w:r>
              <w:t>6062</w:t>
            </w:r>
          </w:p>
        </w:tc>
        <w:tc>
          <w:tcPr>
            <w:tcW w:w="1238" w:type="dxa"/>
            <w:tcBorders>
              <w:top w:val="single" w:sz="6" w:space="0" w:color="auto"/>
              <w:left w:val="single" w:sz="6" w:space="0" w:color="auto"/>
              <w:bottom w:val="single" w:sz="12" w:space="0" w:color="auto"/>
              <w:right w:val="single" w:sz="6" w:space="0" w:color="auto"/>
            </w:tcBorders>
            <w:vAlign w:val="center"/>
            <w:hideMark/>
          </w:tcPr>
          <w:p w14:paraId="17755F85" w14:textId="77777777" w:rsidR="000146A0" w:rsidRDefault="000146A0">
            <w:pPr>
              <w:pStyle w:val="ab"/>
              <w:jc w:val="right"/>
            </w:pPr>
            <w:r>
              <w:t>29,98</w:t>
            </w:r>
          </w:p>
        </w:tc>
        <w:tc>
          <w:tcPr>
            <w:tcW w:w="1213" w:type="dxa"/>
            <w:tcBorders>
              <w:top w:val="single" w:sz="6" w:space="0" w:color="auto"/>
              <w:left w:val="single" w:sz="6" w:space="0" w:color="auto"/>
              <w:bottom w:val="single" w:sz="12" w:space="0" w:color="auto"/>
              <w:right w:val="single" w:sz="6" w:space="0" w:color="auto"/>
            </w:tcBorders>
            <w:vAlign w:val="center"/>
            <w:hideMark/>
          </w:tcPr>
          <w:p w14:paraId="0CDE3FEB" w14:textId="77777777" w:rsidR="000146A0" w:rsidRDefault="000146A0">
            <w:pPr>
              <w:pStyle w:val="ab"/>
              <w:jc w:val="right"/>
            </w:pPr>
            <w:r>
              <w:t>10943</w:t>
            </w:r>
          </w:p>
        </w:tc>
        <w:tc>
          <w:tcPr>
            <w:tcW w:w="1119" w:type="dxa"/>
            <w:tcBorders>
              <w:top w:val="single" w:sz="6" w:space="0" w:color="auto"/>
              <w:left w:val="single" w:sz="6" w:space="0" w:color="auto"/>
              <w:bottom w:val="single" w:sz="12" w:space="0" w:color="auto"/>
              <w:right w:val="single" w:sz="6" w:space="0" w:color="auto"/>
            </w:tcBorders>
            <w:vAlign w:val="center"/>
            <w:hideMark/>
          </w:tcPr>
          <w:p w14:paraId="4546E29A" w14:textId="77777777" w:rsidR="000146A0" w:rsidRDefault="000146A0">
            <w:pPr>
              <w:pStyle w:val="ab"/>
              <w:jc w:val="right"/>
            </w:pPr>
            <w:r>
              <w:t>38,22</w:t>
            </w:r>
          </w:p>
        </w:tc>
        <w:tc>
          <w:tcPr>
            <w:tcW w:w="1170" w:type="dxa"/>
            <w:tcBorders>
              <w:top w:val="single" w:sz="6" w:space="0" w:color="auto"/>
              <w:left w:val="single" w:sz="6" w:space="0" w:color="auto"/>
              <w:bottom w:val="single" w:sz="12" w:space="0" w:color="auto"/>
              <w:right w:val="single" w:sz="4" w:space="0" w:color="auto"/>
            </w:tcBorders>
            <w:vAlign w:val="center"/>
            <w:hideMark/>
          </w:tcPr>
          <w:p w14:paraId="4B700BAE" w14:textId="77777777" w:rsidR="000146A0" w:rsidRDefault="000146A0">
            <w:pPr>
              <w:pStyle w:val="ab"/>
              <w:jc w:val="right"/>
            </w:pPr>
            <w:r>
              <w:t>8658</w:t>
            </w:r>
          </w:p>
        </w:tc>
        <w:tc>
          <w:tcPr>
            <w:tcW w:w="1178" w:type="dxa"/>
            <w:tcBorders>
              <w:top w:val="single" w:sz="6" w:space="0" w:color="auto"/>
              <w:left w:val="single" w:sz="4" w:space="0" w:color="auto"/>
              <w:bottom w:val="single" w:sz="12" w:space="0" w:color="auto"/>
              <w:right w:val="single" w:sz="12" w:space="0" w:color="auto"/>
            </w:tcBorders>
            <w:vAlign w:val="center"/>
            <w:hideMark/>
          </w:tcPr>
          <w:p w14:paraId="247CF4F8" w14:textId="77777777" w:rsidR="000146A0" w:rsidRDefault="000146A0">
            <w:pPr>
              <w:pStyle w:val="ab"/>
              <w:jc w:val="right"/>
            </w:pPr>
            <w:r>
              <w:t>25,18</w:t>
            </w:r>
          </w:p>
        </w:tc>
      </w:tr>
      <w:tr w:rsidR="000146A0" w14:paraId="283717C6" w14:textId="77777777" w:rsidTr="000146A0">
        <w:trPr>
          <w:trHeight w:val="510"/>
        </w:trPr>
        <w:tc>
          <w:tcPr>
            <w:tcW w:w="2330" w:type="dxa"/>
            <w:tcBorders>
              <w:top w:val="single" w:sz="12" w:space="0" w:color="auto"/>
              <w:left w:val="single" w:sz="12" w:space="0" w:color="auto"/>
              <w:bottom w:val="single" w:sz="12" w:space="0" w:color="auto"/>
              <w:right w:val="single" w:sz="6" w:space="0" w:color="auto"/>
            </w:tcBorders>
            <w:vAlign w:val="center"/>
            <w:hideMark/>
          </w:tcPr>
          <w:p w14:paraId="579DB512" w14:textId="77777777" w:rsidR="000146A0" w:rsidRDefault="000146A0">
            <w:pPr>
              <w:pStyle w:val="ab"/>
              <w:jc w:val="left"/>
            </w:pPr>
            <w:r>
              <w:t>ИТОГО</w:t>
            </w:r>
          </w:p>
        </w:tc>
        <w:tc>
          <w:tcPr>
            <w:tcW w:w="1093" w:type="dxa"/>
            <w:tcBorders>
              <w:top w:val="single" w:sz="12" w:space="0" w:color="auto"/>
              <w:left w:val="single" w:sz="6" w:space="0" w:color="auto"/>
              <w:bottom w:val="single" w:sz="12" w:space="0" w:color="auto"/>
              <w:right w:val="single" w:sz="6" w:space="0" w:color="auto"/>
            </w:tcBorders>
            <w:vAlign w:val="center"/>
            <w:hideMark/>
          </w:tcPr>
          <w:p w14:paraId="583847FB" w14:textId="77777777" w:rsidR="000146A0" w:rsidRDefault="000146A0">
            <w:pPr>
              <w:pStyle w:val="ab"/>
              <w:jc w:val="right"/>
            </w:pPr>
            <w:r>
              <w:t>20222</w:t>
            </w:r>
          </w:p>
        </w:tc>
        <w:tc>
          <w:tcPr>
            <w:tcW w:w="1238" w:type="dxa"/>
            <w:tcBorders>
              <w:top w:val="single" w:sz="12" w:space="0" w:color="auto"/>
              <w:left w:val="single" w:sz="6" w:space="0" w:color="auto"/>
              <w:bottom w:val="single" w:sz="12" w:space="0" w:color="auto"/>
              <w:right w:val="single" w:sz="6" w:space="0" w:color="auto"/>
            </w:tcBorders>
            <w:vAlign w:val="center"/>
            <w:hideMark/>
          </w:tcPr>
          <w:p w14:paraId="022E5D3A" w14:textId="77777777" w:rsidR="000146A0" w:rsidRDefault="000146A0">
            <w:pPr>
              <w:pStyle w:val="ab"/>
              <w:jc w:val="right"/>
            </w:pPr>
            <w:r>
              <w:t>100,00</w:t>
            </w:r>
          </w:p>
        </w:tc>
        <w:tc>
          <w:tcPr>
            <w:tcW w:w="1213" w:type="dxa"/>
            <w:tcBorders>
              <w:top w:val="single" w:sz="12" w:space="0" w:color="auto"/>
              <w:left w:val="single" w:sz="6" w:space="0" w:color="auto"/>
              <w:bottom w:val="single" w:sz="12" w:space="0" w:color="auto"/>
              <w:right w:val="single" w:sz="6" w:space="0" w:color="auto"/>
            </w:tcBorders>
            <w:vAlign w:val="center"/>
            <w:hideMark/>
          </w:tcPr>
          <w:p w14:paraId="47BB22E8" w14:textId="77777777" w:rsidR="000146A0" w:rsidRDefault="000146A0">
            <w:pPr>
              <w:pStyle w:val="ab"/>
              <w:jc w:val="right"/>
            </w:pPr>
            <w:r>
              <w:t>28629</w:t>
            </w:r>
          </w:p>
        </w:tc>
        <w:tc>
          <w:tcPr>
            <w:tcW w:w="1119" w:type="dxa"/>
            <w:tcBorders>
              <w:top w:val="single" w:sz="12" w:space="0" w:color="auto"/>
              <w:left w:val="single" w:sz="6" w:space="0" w:color="auto"/>
              <w:bottom w:val="single" w:sz="12" w:space="0" w:color="auto"/>
              <w:right w:val="single" w:sz="6" w:space="0" w:color="auto"/>
            </w:tcBorders>
            <w:vAlign w:val="center"/>
            <w:hideMark/>
          </w:tcPr>
          <w:p w14:paraId="7136F7E5" w14:textId="77777777" w:rsidR="000146A0" w:rsidRDefault="000146A0">
            <w:pPr>
              <w:pStyle w:val="ab"/>
              <w:jc w:val="right"/>
            </w:pPr>
            <w:r>
              <w:t>100,00</w:t>
            </w:r>
          </w:p>
        </w:tc>
        <w:tc>
          <w:tcPr>
            <w:tcW w:w="1170" w:type="dxa"/>
            <w:tcBorders>
              <w:top w:val="single" w:sz="12" w:space="0" w:color="auto"/>
              <w:left w:val="single" w:sz="6" w:space="0" w:color="auto"/>
              <w:bottom w:val="single" w:sz="12" w:space="0" w:color="auto"/>
              <w:right w:val="single" w:sz="4" w:space="0" w:color="auto"/>
            </w:tcBorders>
            <w:vAlign w:val="center"/>
            <w:hideMark/>
          </w:tcPr>
          <w:p w14:paraId="64D10653" w14:textId="77777777" w:rsidR="000146A0" w:rsidRDefault="000146A0">
            <w:pPr>
              <w:pStyle w:val="ab"/>
              <w:jc w:val="right"/>
            </w:pPr>
            <w:r>
              <w:t>34387</w:t>
            </w:r>
          </w:p>
        </w:tc>
        <w:tc>
          <w:tcPr>
            <w:tcW w:w="1178" w:type="dxa"/>
            <w:tcBorders>
              <w:top w:val="single" w:sz="12" w:space="0" w:color="auto"/>
              <w:left w:val="single" w:sz="4" w:space="0" w:color="auto"/>
              <w:bottom w:val="single" w:sz="12" w:space="0" w:color="auto"/>
              <w:right w:val="single" w:sz="12" w:space="0" w:color="auto"/>
            </w:tcBorders>
            <w:vAlign w:val="center"/>
            <w:hideMark/>
          </w:tcPr>
          <w:p w14:paraId="41EC7AFD" w14:textId="77777777" w:rsidR="000146A0" w:rsidRDefault="000146A0">
            <w:pPr>
              <w:pStyle w:val="ab"/>
              <w:jc w:val="right"/>
            </w:pPr>
            <w:r>
              <w:t>100,00</w:t>
            </w:r>
          </w:p>
        </w:tc>
      </w:tr>
      <w:bookmarkEnd w:id="0"/>
    </w:tbl>
    <w:p w14:paraId="6497D4EE" w14:textId="77777777" w:rsidR="000146A0" w:rsidRDefault="000146A0" w:rsidP="000146A0">
      <w:pPr>
        <w:rPr>
          <w:rFonts w:cstheme="minorBidi"/>
          <w:szCs w:val="22"/>
          <w:lang w:eastAsia="en-US"/>
        </w:rPr>
      </w:pPr>
    </w:p>
    <w:p w14:paraId="2FD08BAC" w14:textId="77777777" w:rsidR="000146A0" w:rsidRPr="000146A0" w:rsidRDefault="000146A0" w:rsidP="000146A0">
      <w:pPr>
        <w:rPr>
          <w:szCs w:val="22"/>
        </w:rPr>
      </w:pPr>
      <w:r w:rsidRPr="000146A0">
        <w:rPr>
          <w:szCs w:val="22"/>
        </w:rPr>
        <w:t xml:space="preserve">Исходя из полученных данных, можно наблюдать отрицательную динамику по категориям заемных средств и кредиторской задолженности. </w:t>
      </w:r>
      <w:r w:rsidRPr="000146A0">
        <w:rPr>
          <w:szCs w:val="22"/>
        </w:rPr>
        <w:lastRenderedPageBreak/>
        <w:t>Объем привлеченных средств за два года уменьшился в два раза (в 2016 г. удельный вес заемных средств и кредиторской задолженности в общей структуре пассивов составлял 60%, в 2018 г. — 30%). Это может свидетельствовать о возможном развитии некоторых направлений деятельности и увеличении объема собственных источников финансирования.</w:t>
      </w:r>
    </w:p>
    <w:p w14:paraId="6E8B1DD3" w14:textId="0E969FC6" w:rsidR="000146A0" w:rsidRPr="000146A0" w:rsidRDefault="000146A0" w:rsidP="000146A0">
      <w:pPr>
        <w:rPr>
          <w:szCs w:val="22"/>
        </w:rPr>
      </w:pPr>
      <w:r w:rsidRPr="000146A0">
        <w:rPr>
          <w:szCs w:val="22"/>
        </w:rPr>
        <w:t xml:space="preserve">На рисунке </w:t>
      </w:r>
      <w:r w:rsidR="006C4424">
        <w:rPr>
          <w:szCs w:val="22"/>
        </w:rPr>
        <w:t>3</w:t>
      </w:r>
      <w:r w:rsidRPr="000146A0">
        <w:rPr>
          <w:szCs w:val="22"/>
        </w:rPr>
        <w:t xml:space="preserve"> также можно увидеть динамику изменения самых значительных разделов статей пассивов баланса за три года. Как видно на рисунке, положительная тенденция наблюдается по категории нераспределенной прибыли. Рост прибыли может быть результатом рекламы, поиска рынков сбыта, успешного сотрудничества с крупными контрагентами. По статье заемных средств наблюдается положительная тенденция уменьшения их объема. С каждым годом ООО «</w:t>
      </w:r>
      <w:proofErr w:type="spellStart"/>
      <w:r w:rsidRPr="000146A0">
        <w:rPr>
          <w:szCs w:val="22"/>
        </w:rPr>
        <w:t>Химсервис</w:t>
      </w:r>
      <w:proofErr w:type="spellEnd"/>
      <w:r w:rsidRPr="000146A0">
        <w:rPr>
          <w:szCs w:val="22"/>
        </w:rPr>
        <w:t xml:space="preserve"> Континент» все реже и реже прибегает к заемным источникам финансирования. Также можно отметить смешанную тенденцию по статье кредиторской задолженности. Это может быть обусловлено изменениями условий сотрудничества со стороны кредиторов либо расторжением договоров с имеющимися кредиторами и</w:t>
      </w:r>
      <w:r>
        <w:rPr>
          <w:szCs w:val="22"/>
        </w:rPr>
        <w:t xml:space="preserve"> </w:t>
      </w:r>
      <w:r w:rsidRPr="000146A0">
        <w:rPr>
          <w:szCs w:val="22"/>
        </w:rPr>
        <w:t>поиском новых.</w:t>
      </w:r>
    </w:p>
    <w:p w14:paraId="6A040769" w14:textId="75EED308" w:rsidR="000146A0" w:rsidRDefault="000146A0" w:rsidP="000146A0">
      <w:pPr>
        <w:ind w:firstLine="0"/>
      </w:pPr>
      <w:r>
        <w:rPr>
          <w:noProof/>
        </w:rPr>
        <w:drawing>
          <wp:inline distT="0" distB="0" distL="0" distR="0" wp14:anchorId="74CEFF3C" wp14:editId="0B9889E5">
            <wp:extent cx="5915025" cy="3209925"/>
            <wp:effectExtent l="0" t="0" r="9525"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9D2661" w14:textId="72B2B430" w:rsidR="000146A0" w:rsidRDefault="000146A0" w:rsidP="000146A0">
      <w:pPr>
        <w:pStyle w:val="aa"/>
      </w:pPr>
      <w:r>
        <w:t xml:space="preserve">Рисунок </w:t>
      </w:r>
      <w:r w:rsidR="006C4424">
        <w:t>3</w:t>
      </w:r>
      <w:r>
        <w:t xml:space="preserve"> — Соотношение разделов статей пассивов баланса</w:t>
      </w:r>
      <w:r>
        <w:br/>
        <w:t>ООО «</w:t>
      </w:r>
      <w:proofErr w:type="spellStart"/>
      <w:r>
        <w:t>Химсервис</w:t>
      </w:r>
      <w:proofErr w:type="spellEnd"/>
      <w:r>
        <w:t xml:space="preserve"> Континент» за 2016—2018 гг.</w:t>
      </w:r>
    </w:p>
    <w:p w14:paraId="22D62BE9" w14:textId="0F06C183" w:rsidR="000146A0" w:rsidRPr="000146A0" w:rsidRDefault="000146A0" w:rsidP="000146A0">
      <w:pPr>
        <w:rPr>
          <w:szCs w:val="22"/>
        </w:rPr>
      </w:pPr>
      <w:r w:rsidRPr="000146A0">
        <w:rPr>
          <w:szCs w:val="22"/>
        </w:rPr>
        <w:lastRenderedPageBreak/>
        <w:t>Проведем горизонтальный анализ активов и пассивов ООО «</w:t>
      </w:r>
      <w:proofErr w:type="spellStart"/>
      <w:r w:rsidRPr="000146A0">
        <w:rPr>
          <w:szCs w:val="22"/>
        </w:rPr>
        <w:t>Химсервис</w:t>
      </w:r>
      <w:proofErr w:type="spellEnd"/>
      <w:r w:rsidRPr="000146A0">
        <w:rPr>
          <w:szCs w:val="22"/>
        </w:rPr>
        <w:t xml:space="preserve"> Континент» за 2016 — 2018 гг. В таблице </w:t>
      </w:r>
      <w:r w:rsidR="006C4424">
        <w:rPr>
          <w:szCs w:val="22"/>
        </w:rPr>
        <w:t>1</w:t>
      </w:r>
      <w:r w:rsidRPr="000146A0">
        <w:rPr>
          <w:szCs w:val="22"/>
        </w:rPr>
        <w:t>.3 можем проследить изменения, происходящие по статьям активов баланса.</w:t>
      </w:r>
    </w:p>
    <w:p w14:paraId="0D5F46DD" w14:textId="39117078" w:rsidR="000146A0" w:rsidRDefault="000146A0" w:rsidP="000146A0">
      <w:pPr>
        <w:pStyle w:val="ac"/>
      </w:pPr>
      <w:r>
        <w:t xml:space="preserve">Таблица </w:t>
      </w:r>
      <w:r w:rsidR="006C4424">
        <w:t>1</w:t>
      </w:r>
      <w:r>
        <w:t>.3 — Горизонтальный анализ структуры активов ООО «</w:t>
      </w:r>
      <w:proofErr w:type="spellStart"/>
      <w:r>
        <w:t>Химсервис</w:t>
      </w:r>
      <w:proofErr w:type="spellEnd"/>
      <w:r>
        <w:t xml:space="preserve"> Континент»</w:t>
      </w:r>
    </w:p>
    <w:tbl>
      <w:tblPr>
        <w:tblStyle w:val="ad"/>
        <w:tblW w:w="0" w:type="auto"/>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22"/>
        <w:gridCol w:w="826"/>
        <w:gridCol w:w="923"/>
        <w:gridCol w:w="923"/>
        <w:gridCol w:w="1422"/>
        <w:gridCol w:w="1076"/>
        <w:gridCol w:w="1422"/>
        <w:gridCol w:w="1110"/>
      </w:tblGrid>
      <w:tr w:rsidR="000146A0" w14:paraId="7E850A3F" w14:textId="77777777" w:rsidTr="000146A0">
        <w:trPr>
          <w:trHeight w:val="450"/>
        </w:trPr>
        <w:tc>
          <w:tcPr>
            <w:tcW w:w="1413" w:type="dxa"/>
            <w:vMerge w:val="restart"/>
            <w:tcBorders>
              <w:top w:val="single" w:sz="12" w:space="0" w:color="auto"/>
              <w:left w:val="single" w:sz="12" w:space="0" w:color="auto"/>
              <w:bottom w:val="single" w:sz="12" w:space="0" w:color="auto"/>
              <w:right w:val="single" w:sz="4" w:space="0" w:color="auto"/>
            </w:tcBorders>
            <w:vAlign w:val="center"/>
            <w:hideMark/>
          </w:tcPr>
          <w:p w14:paraId="1B2E4F20" w14:textId="77777777" w:rsidR="000146A0" w:rsidRDefault="000146A0">
            <w:pPr>
              <w:pStyle w:val="ab"/>
              <w:jc w:val="center"/>
            </w:pPr>
            <w:r>
              <w:t xml:space="preserve">Элементы (статьи) </w:t>
            </w:r>
            <w:r>
              <w:br/>
              <w:t>баланса</w:t>
            </w:r>
          </w:p>
        </w:tc>
        <w:tc>
          <w:tcPr>
            <w:tcW w:w="923" w:type="dxa"/>
            <w:vMerge w:val="restart"/>
            <w:tcBorders>
              <w:top w:val="single" w:sz="12" w:space="0" w:color="auto"/>
              <w:left w:val="single" w:sz="4" w:space="0" w:color="auto"/>
              <w:bottom w:val="single" w:sz="12" w:space="0" w:color="auto"/>
              <w:right w:val="single" w:sz="4" w:space="0" w:color="auto"/>
            </w:tcBorders>
            <w:vAlign w:val="center"/>
            <w:hideMark/>
          </w:tcPr>
          <w:p w14:paraId="5A9E3300" w14:textId="77777777" w:rsidR="000146A0" w:rsidRDefault="000146A0">
            <w:pPr>
              <w:pStyle w:val="ab"/>
              <w:jc w:val="center"/>
            </w:pPr>
            <w:r>
              <w:t>2016 г.</w:t>
            </w:r>
          </w:p>
        </w:tc>
        <w:tc>
          <w:tcPr>
            <w:tcW w:w="1168" w:type="dxa"/>
            <w:vMerge w:val="restart"/>
            <w:tcBorders>
              <w:top w:val="single" w:sz="12" w:space="0" w:color="auto"/>
              <w:left w:val="single" w:sz="4" w:space="0" w:color="auto"/>
              <w:bottom w:val="single" w:sz="12" w:space="0" w:color="auto"/>
              <w:right w:val="single" w:sz="4" w:space="0" w:color="auto"/>
            </w:tcBorders>
            <w:vAlign w:val="center"/>
            <w:hideMark/>
          </w:tcPr>
          <w:p w14:paraId="02175F92" w14:textId="77777777" w:rsidR="000146A0" w:rsidRDefault="000146A0">
            <w:pPr>
              <w:pStyle w:val="ab"/>
              <w:jc w:val="center"/>
            </w:pPr>
            <w:r>
              <w:t>2017 г.</w:t>
            </w:r>
          </w:p>
        </w:tc>
        <w:tc>
          <w:tcPr>
            <w:tcW w:w="1168" w:type="dxa"/>
            <w:vMerge w:val="restart"/>
            <w:tcBorders>
              <w:top w:val="single" w:sz="12" w:space="0" w:color="auto"/>
              <w:left w:val="single" w:sz="4" w:space="0" w:color="auto"/>
              <w:bottom w:val="single" w:sz="12" w:space="0" w:color="auto"/>
              <w:right w:val="single" w:sz="4" w:space="0" w:color="auto"/>
            </w:tcBorders>
            <w:vAlign w:val="center"/>
            <w:hideMark/>
          </w:tcPr>
          <w:p w14:paraId="55BA0BFA" w14:textId="77777777" w:rsidR="000146A0" w:rsidRDefault="000146A0">
            <w:pPr>
              <w:pStyle w:val="ab"/>
              <w:jc w:val="center"/>
            </w:pPr>
            <w:r>
              <w:t>2018 г.</w:t>
            </w:r>
          </w:p>
        </w:tc>
        <w:tc>
          <w:tcPr>
            <w:tcW w:w="2336" w:type="dxa"/>
            <w:gridSpan w:val="2"/>
            <w:tcBorders>
              <w:top w:val="single" w:sz="12" w:space="0" w:color="auto"/>
              <w:left w:val="single" w:sz="4" w:space="0" w:color="auto"/>
              <w:bottom w:val="single" w:sz="4" w:space="0" w:color="auto"/>
              <w:right w:val="single" w:sz="4" w:space="0" w:color="auto"/>
            </w:tcBorders>
            <w:vAlign w:val="center"/>
            <w:hideMark/>
          </w:tcPr>
          <w:p w14:paraId="5D6A488B" w14:textId="77777777" w:rsidR="000146A0" w:rsidRDefault="000146A0">
            <w:pPr>
              <w:pStyle w:val="ab"/>
              <w:jc w:val="center"/>
            </w:pPr>
            <w:r>
              <w:t>Изменения за 2017 г.</w:t>
            </w:r>
          </w:p>
        </w:tc>
        <w:tc>
          <w:tcPr>
            <w:tcW w:w="2337" w:type="dxa"/>
            <w:gridSpan w:val="2"/>
            <w:tcBorders>
              <w:top w:val="single" w:sz="12" w:space="0" w:color="auto"/>
              <w:left w:val="single" w:sz="4" w:space="0" w:color="auto"/>
              <w:bottom w:val="single" w:sz="4" w:space="0" w:color="auto"/>
              <w:right w:val="single" w:sz="12" w:space="0" w:color="auto"/>
            </w:tcBorders>
            <w:vAlign w:val="center"/>
            <w:hideMark/>
          </w:tcPr>
          <w:p w14:paraId="516DDB5B" w14:textId="77777777" w:rsidR="000146A0" w:rsidRDefault="000146A0">
            <w:pPr>
              <w:pStyle w:val="ab"/>
              <w:jc w:val="center"/>
            </w:pPr>
            <w:r>
              <w:t>Изменения за 2018 г.</w:t>
            </w:r>
          </w:p>
        </w:tc>
      </w:tr>
      <w:tr w:rsidR="000146A0" w14:paraId="72EAA26A" w14:textId="77777777" w:rsidTr="000146A0">
        <w:trPr>
          <w:trHeight w:val="45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50E70B12" w14:textId="77777777" w:rsidR="000146A0" w:rsidRDefault="000146A0">
            <w:pPr>
              <w:ind w:firstLine="0"/>
              <w:jc w:val="left"/>
              <w:rPr>
                <w:sz w:val="22"/>
                <w:szCs w:val="22"/>
                <w:lang w:eastAsia="en-US"/>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4AA098DD" w14:textId="77777777" w:rsidR="000146A0" w:rsidRDefault="000146A0">
            <w:pPr>
              <w:ind w:firstLine="0"/>
              <w:jc w:val="left"/>
              <w:rPr>
                <w:sz w:val="22"/>
                <w:szCs w:val="22"/>
                <w:lang w:eastAsia="en-US"/>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0E1542A3" w14:textId="77777777" w:rsidR="000146A0" w:rsidRDefault="000146A0">
            <w:pPr>
              <w:ind w:firstLine="0"/>
              <w:jc w:val="left"/>
              <w:rPr>
                <w:sz w:val="22"/>
                <w:szCs w:val="22"/>
                <w:lang w:eastAsia="en-US"/>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0AA0D5A" w14:textId="77777777" w:rsidR="000146A0" w:rsidRDefault="000146A0">
            <w:pPr>
              <w:ind w:firstLine="0"/>
              <w:jc w:val="left"/>
              <w:rPr>
                <w:sz w:val="22"/>
                <w:szCs w:val="22"/>
                <w:lang w:eastAsia="en-US"/>
              </w:rPr>
            </w:pPr>
          </w:p>
        </w:tc>
        <w:tc>
          <w:tcPr>
            <w:tcW w:w="1168" w:type="dxa"/>
            <w:tcBorders>
              <w:top w:val="single" w:sz="4" w:space="0" w:color="auto"/>
              <w:left w:val="single" w:sz="4" w:space="0" w:color="auto"/>
              <w:bottom w:val="single" w:sz="12" w:space="0" w:color="auto"/>
              <w:right w:val="single" w:sz="4" w:space="0" w:color="auto"/>
            </w:tcBorders>
            <w:vAlign w:val="center"/>
            <w:hideMark/>
          </w:tcPr>
          <w:p w14:paraId="76CF20FD" w14:textId="77777777" w:rsidR="000146A0" w:rsidRDefault="000146A0">
            <w:pPr>
              <w:pStyle w:val="ab"/>
              <w:jc w:val="center"/>
            </w:pPr>
            <w:r>
              <w:t xml:space="preserve">абсолютные, </w:t>
            </w:r>
            <w:r>
              <w:br/>
              <w:t>тыс. р.</w:t>
            </w:r>
          </w:p>
        </w:tc>
        <w:tc>
          <w:tcPr>
            <w:tcW w:w="1168" w:type="dxa"/>
            <w:tcBorders>
              <w:top w:val="single" w:sz="4" w:space="0" w:color="auto"/>
              <w:left w:val="single" w:sz="4" w:space="0" w:color="auto"/>
              <w:bottom w:val="single" w:sz="12" w:space="0" w:color="auto"/>
              <w:right w:val="single" w:sz="4" w:space="0" w:color="auto"/>
            </w:tcBorders>
            <w:vAlign w:val="center"/>
            <w:hideMark/>
          </w:tcPr>
          <w:p w14:paraId="03318E50" w14:textId="77777777" w:rsidR="000146A0" w:rsidRDefault="000146A0">
            <w:pPr>
              <w:pStyle w:val="ab"/>
              <w:jc w:val="center"/>
            </w:pPr>
            <w:r>
              <w:t>относит, %</w:t>
            </w:r>
          </w:p>
        </w:tc>
        <w:tc>
          <w:tcPr>
            <w:tcW w:w="1168" w:type="dxa"/>
            <w:tcBorders>
              <w:top w:val="single" w:sz="4" w:space="0" w:color="auto"/>
              <w:left w:val="single" w:sz="4" w:space="0" w:color="auto"/>
              <w:bottom w:val="single" w:sz="12" w:space="0" w:color="auto"/>
              <w:right w:val="single" w:sz="4" w:space="0" w:color="auto"/>
            </w:tcBorders>
            <w:vAlign w:val="center"/>
            <w:hideMark/>
          </w:tcPr>
          <w:p w14:paraId="1F2D450B" w14:textId="77777777" w:rsidR="000146A0" w:rsidRDefault="000146A0">
            <w:pPr>
              <w:pStyle w:val="ab"/>
              <w:jc w:val="center"/>
            </w:pPr>
            <w:r>
              <w:t xml:space="preserve">абсолютные, </w:t>
            </w:r>
            <w:r>
              <w:br/>
              <w:t>тыс. р.</w:t>
            </w:r>
          </w:p>
        </w:tc>
        <w:tc>
          <w:tcPr>
            <w:tcW w:w="1169" w:type="dxa"/>
            <w:tcBorders>
              <w:top w:val="single" w:sz="4" w:space="0" w:color="auto"/>
              <w:left w:val="single" w:sz="4" w:space="0" w:color="auto"/>
              <w:bottom w:val="single" w:sz="12" w:space="0" w:color="auto"/>
              <w:right w:val="single" w:sz="12" w:space="0" w:color="auto"/>
            </w:tcBorders>
            <w:vAlign w:val="center"/>
            <w:hideMark/>
          </w:tcPr>
          <w:p w14:paraId="26BE7065" w14:textId="77777777" w:rsidR="000146A0" w:rsidRDefault="000146A0">
            <w:pPr>
              <w:pStyle w:val="ab"/>
              <w:jc w:val="center"/>
            </w:pPr>
            <w:r>
              <w:t>относит., %</w:t>
            </w:r>
          </w:p>
        </w:tc>
      </w:tr>
      <w:tr w:rsidR="000146A0" w14:paraId="1B242BE7" w14:textId="77777777" w:rsidTr="000146A0">
        <w:tc>
          <w:tcPr>
            <w:tcW w:w="1413" w:type="dxa"/>
            <w:tcBorders>
              <w:top w:val="single" w:sz="12" w:space="0" w:color="auto"/>
              <w:left w:val="single" w:sz="12" w:space="0" w:color="auto"/>
              <w:bottom w:val="single" w:sz="4" w:space="0" w:color="auto"/>
              <w:right w:val="single" w:sz="12" w:space="0" w:color="auto"/>
            </w:tcBorders>
            <w:hideMark/>
          </w:tcPr>
          <w:p w14:paraId="2E65A08A" w14:textId="77777777" w:rsidR="000146A0" w:rsidRDefault="000146A0">
            <w:pPr>
              <w:pStyle w:val="ab"/>
            </w:pPr>
            <w:r>
              <w:t>Основные средства</w:t>
            </w:r>
          </w:p>
        </w:tc>
        <w:tc>
          <w:tcPr>
            <w:tcW w:w="923" w:type="dxa"/>
            <w:tcBorders>
              <w:top w:val="single" w:sz="12" w:space="0" w:color="auto"/>
              <w:left w:val="single" w:sz="12" w:space="0" w:color="auto"/>
              <w:bottom w:val="single" w:sz="4" w:space="0" w:color="auto"/>
              <w:right w:val="single" w:sz="4" w:space="0" w:color="auto"/>
            </w:tcBorders>
            <w:vAlign w:val="center"/>
            <w:hideMark/>
          </w:tcPr>
          <w:p w14:paraId="0BCC947E" w14:textId="77777777" w:rsidR="000146A0" w:rsidRDefault="000146A0">
            <w:pPr>
              <w:pStyle w:val="ab"/>
              <w:jc w:val="right"/>
            </w:pPr>
            <w:r>
              <w:t>—</w:t>
            </w:r>
          </w:p>
        </w:tc>
        <w:tc>
          <w:tcPr>
            <w:tcW w:w="1168" w:type="dxa"/>
            <w:tcBorders>
              <w:top w:val="single" w:sz="12" w:space="0" w:color="auto"/>
              <w:left w:val="single" w:sz="4" w:space="0" w:color="auto"/>
              <w:bottom w:val="single" w:sz="4" w:space="0" w:color="auto"/>
              <w:right w:val="single" w:sz="4" w:space="0" w:color="auto"/>
            </w:tcBorders>
            <w:vAlign w:val="center"/>
            <w:hideMark/>
          </w:tcPr>
          <w:p w14:paraId="42696EC1" w14:textId="77777777" w:rsidR="000146A0" w:rsidRDefault="000146A0">
            <w:pPr>
              <w:pStyle w:val="ab"/>
              <w:jc w:val="right"/>
            </w:pPr>
            <w:r>
              <w:t>1463</w:t>
            </w:r>
          </w:p>
        </w:tc>
        <w:tc>
          <w:tcPr>
            <w:tcW w:w="1168" w:type="dxa"/>
            <w:tcBorders>
              <w:top w:val="single" w:sz="12" w:space="0" w:color="auto"/>
              <w:left w:val="single" w:sz="4" w:space="0" w:color="auto"/>
              <w:bottom w:val="single" w:sz="4" w:space="0" w:color="auto"/>
              <w:right w:val="single" w:sz="4" w:space="0" w:color="auto"/>
            </w:tcBorders>
            <w:vAlign w:val="center"/>
            <w:hideMark/>
          </w:tcPr>
          <w:p w14:paraId="61CAB8CE" w14:textId="77777777" w:rsidR="000146A0" w:rsidRDefault="000146A0">
            <w:pPr>
              <w:pStyle w:val="ab"/>
              <w:jc w:val="right"/>
            </w:pPr>
            <w:r>
              <w:t>2569</w:t>
            </w:r>
          </w:p>
        </w:tc>
        <w:tc>
          <w:tcPr>
            <w:tcW w:w="1168" w:type="dxa"/>
            <w:tcBorders>
              <w:top w:val="single" w:sz="12" w:space="0" w:color="auto"/>
              <w:left w:val="single" w:sz="4" w:space="0" w:color="auto"/>
              <w:bottom w:val="single" w:sz="4" w:space="0" w:color="auto"/>
              <w:right w:val="single" w:sz="4" w:space="0" w:color="auto"/>
            </w:tcBorders>
            <w:vAlign w:val="center"/>
            <w:hideMark/>
          </w:tcPr>
          <w:p w14:paraId="392096BF" w14:textId="77777777" w:rsidR="000146A0" w:rsidRDefault="000146A0">
            <w:pPr>
              <w:pStyle w:val="ab"/>
              <w:jc w:val="right"/>
            </w:pPr>
            <w:r>
              <w:t>1463</w:t>
            </w:r>
          </w:p>
        </w:tc>
        <w:tc>
          <w:tcPr>
            <w:tcW w:w="1168" w:type="dxa"/>
            <w:tcBorders>
              <w:top w:val="single" w:sz="12" w:space="0" w:color="auto"/>
              <w:left w:val="single" w:sz="4" w:space="0" w:color="auto"/>
              <w:bottom w:val="single" w:sz="4" w:space="0" w:color="auto"/>
              <w:right w:val="single" w:sz="4" w:space="0" w:color="auto"/>
            </w:tcBorders>
            <w:vAlign w:val="center"/>
            <w:hideMark/>
          </w:tcPr>
          <w:p w14:paraId="3243E40C" w14:textId="77777777" w:rsidR="000146A0" w:rsidRDefault="000146A0">
            <w:pPr>
              <w:pStyle w:val="ab"/>
              <w:jc w:val="right"/>
            </w:pPr>
            <w:r>
              <w:t>100,00</w:t>
            </w:r>
          </w:p>
        </w:tc>
        <w:tc>
          <w:tcPr>
            <w:tcW w:w="1168" w:type="dxa"/>
            <w:tcBorders>
              <w:top w:val="single" w:sz="12" w:space="0" w:color="auto"/>
              <w:left w:val="single" w:sz="4" w:space="0" w:color="auto"/>
              <w:bottom w:val="single" w:sz="4" w:space="0" w:color="auto"/>
              <w:right w:val="single" w:sz="4" w:space="0" w:color="auto"/>
            </w:tcBorders>
            <w:vAlign w:val="center"/>
            <w:hideMark/>
          </w:tcPr>
          <w:p w14:paraId="71905ED9" w14:textId="77777777" w:rsidR="000146A0" w:rsidRDefault="000146A0">
            <w:pPr>
              <w:pStyle w:val="ab"/>
              <w:jc w:val="right"/>
            </w:pPr>
            <w:r>
              <w:t>1106</w:t>
            </w:r>
          </w:p>
        </w:tc>
        <w:tc>
          <w:tcPr>
            <w:tcW w:w="1169" w:type="dxa"/>
            <w:tcBorders>
              <w:top w:val="single" w:sz="12" w:space="0" w:color="auto"/>
              <w:left w:val="single" w:sz="4" w:space="0" w:color="auto"/>
              <w:bottom w:val="single" w:sz="4" w:space="0" w:color="auto"/>
              <w:right w:val="single" w:sz="12" w:space="0" w:color="auto"/>
            </w:tcBorders>
            <w:vAlign w:val="center"/>
            <w:hideMark/>
          </w:tcPr>
          <w:p w14:paraId="4A939767" w14:textId="77777777" w:rsidR="000146A0" w:rsidRDefault="000146A0">
            <w:pPr>
              <w:pStyle w:val="ab"/>
              <w:jc w:val="right"/>
            </w:pPr>
            <w:r>
              <w:t>75,60</w:t>
            </w:r>
          </w:p>
        </w:tc>
      </w:tr>
      <w:tr w:rsidR="000146A0" w14:paraId="2034B166" w14:textId="77777777" w:rsidTr="000146A0">
        <w:tc>
          <w:tcPr>
            <w:tcW w:w="1413" w:type="dxa"/>
            <w:tcBorders>
              <w:top w:val="single" w:sz="4" w:space="0" w:color="auto"/>
              <w:left w:val="single" w:sz="12" w:space="0" w:color="auto"/>
              <w:bottom w:val="single" w:sz="4" w:space="0" w:color="auto"/>
              <w:right w:val="single" w:sz="12" w:space="0" w:color="auto"/>
            </w:tcBorders>
            <w:hideMark/>
          </w:tcPr>
          <w:p w14:paraId="55B4FC75" w14:textId="77777777" w:rsidR="000146A0" w:rsidRDefault="000146A0">
            <w:pPr>
              <w:pStyle w:val="ab"/>
            </w:pPr>
            <w:r>
              <w:t>Запасы</w:t>
            </w:r>
          </w:p>
        </w:tc>
        <w:tc>
          <w:tcPr>
            <w:tcW w:w="923" w:type="dxa"/>
            <w:tcBorders>
              <w:top w:val="single" w:sz="4" w:space="0" w:color="auto"/>
              <w:left w:val="single" w:sz="12" w:space="0" w:color="auto"/>
              <w:bottom w:val="single" w:sz="4" w:space="0" w:color="auto"/>
              <w:right w:val="single" w:sz="4" w:space="0" w:color="auto"/>
            </w:tcBorders>
            <w:vAlign w:val="center"/>
            <w:hideMark/>
          </w:tcPr>
          <w:p w14:paraId="1B45EF8B" w14:textId="77777777" w:rsidR="000146A0" w:rsidRDefault="000146A0">
            <w:pPr>
              <w:pStyle w:val="ab"/>
              <w:jc w:val="right"/>
            </w:pPr>
            <w:r>
              <w:t>6618</w:t>
            </w:r>
          </w:p>
        </w:tc>
        <w:tc>
          <w:tcPr>
            <w:tcW w:w="1168" w:type="dxa"/>
            <w:tcBorders>
              <w:top w:val="single" w:sz="4" w:space="0" w:color="auto"/>
              <w:left w:val="single" w:sz="4" w:space="0" w:color="auto"/>
              <w:bottom w:val="single" w:sz="4" w:space="0" w:color="auto"/>
              <w:right w:val="single" w:sz="4" w:space="0" w:color="auto"/>
            </w:tcBorders>
            <w:vAlign w:val="center"/>
            <w:hideMark/>
          </w:tcPr>
          <w:p w14:paraId="65037592" w14:textId="77777777" w:rsidR="000146A0" w:rsidRDefault="000146A0">
            <w:pPr>
              <w:pStyle w:val="ab"/>
              <w:jc w:val="right"/>
            </w:pPr>
            <w:r>
              <w:t>13028</w:t>
            </w:r>
          </w:p>
        </w:tc>
        <w:tc>
          <w:tcPr>
            <w:tcW w:w="1168" w:type="dxa"/>
            <w:tcBorders>
              <w:top w:val="single" w:sz="4" w:space="0" w:color="auto"/>
              <w:left w:val="single" w:sz="4" w:space="0" w:color="auto"/>
              <w:bottom w:val="single" w:sz="4" w:space="0" w:color="auto"/>
              <w:right w:val="single" w:sz="4" w:space="0" w:color="auto"/>
            </w:tcBorders>
            <w:vAlign w:val="center"/>
            <w:hideMark/>
          </w:tcPr>
          <w:p w14:paraId="50C24638" w14:textId="77777777" w:rsidR="000146A0" w:rsidRDefault="000146A0">
            <w:pPr>
              <w:pStyle w:val="ab"/>
              <w:jc w:val="right"/>
            </w:pPr>
            <w:r>
              <w:t>16359</w:t>
            </w:r>
          </w:p>
        </w:tc>
        <w:tc>
          <w:tcPr>
            <w:tcW w:w="1168" w:type="dxa"/>
            <w:tcBorders>
              <w:top w:val="single" w:sz="4" w:space="0" w:color="auto"/>
              <w:left w:val="single" w:sz="4" w:space="0" w:color="auto"/>
              <w:bottom w:val="single" w:sz="4" w:space="0" w:color="auto"/>
              <w:right w:val="single" w:sz="4" w:space="0" w:color="auto"/>
            </w:tcBorders>
            <w:vAlign w:val="center"/>
            <w:hideMark/>
          </w:tcPr>
          <w:p w14:paraId="480CA690" w14:textId="77777777" w:rsidR="000146A0" w:rsidRDefault="000146A0">
            <w:pPr>
              <w:pStyle w:val="ab"/>
              <w:jc w:val="right"/>
            </w:pPr>
            <w:r>
              <w:t>6410</w:t>
            </w:r>
          </w:p>
        </w:tc>
        <w:tc>
          <w:tcPr>
            <w:tcW w:w="1168" w:type="dxa"/>
            <w:tcBorders>
              <w:top w:val="single" w:sz="4" w:space="0" w:color="auto"/>
              <w:left w:val="single" w:sz="4" w:space="0" w:color="auto"/>
              <w:bottom w:val="single" w:sz="4" w:space="0" w:color="auto"/>
              <w:right w:val="single" w:sz="4" w:space="0" w:color="auto"/>
            </w:tcBorders>
            <w:vAlign w:val="center"/>
            <w:hideMark/>
          </w:tcPr>
          <w:p w14:paraId="285EC273" w14:textId="77777777" w:rsidR="000146A0" w:rsidRDefault="000146A0">
            <w:pPr>
              <w:pStyle w:val="ab"/>
              <w:jc w:val="right"/>
            </w:pPr>
            <w:r>
              <w:t>96,86</w:t>
            </w:r>
          </w:p>
        </w:tc>
        <w:tc>
          <w:tcPr>
            <w:tcW w:w="1168" w:type="dxa"/>
            <w:tcBorders>
              <w:top w:val="single" w:sz="4" w:space="0" w:color="auto"/>
              <w:left w:val="single" w:sz="4" w:space="0" w:color="auto"/>
              <w:bottom w:val="single" w:sz="4" w:space="0" w:color="auto"/>
              <w:right w:val="single" w:sz="4" w:space="0" w:color="auto"/>
            </w:tcBorders>
            <w:vAlign w:val="center"/>
            <w:hideMark/>
          </w:tcPr>
          <w:p w14:paraId="56566AFA" w14:textId="77777777" w:rsidR="000146A0" w:rsidRDefault="000146A0">
            <w:pPr>
              <w:pStyle w:val="ab"/>
              <w:jc w:val="right"/>
            </w:pPr>
            <w:r>
              <w:t>3331</w:t>
            </w:r>
          </w:p>
        </w:tc>
        <w:tc>
          <w:tcPr>
            <w:tcW w:w="1169" w:type="dxa"/>
            <w:tcBorders>
              <w:top w:val="single" w:sz="4" w:space="0" w:color="auto"/>
              <w:left w:val="single" w:sz="4" w:space="0" w:color="auto"/>
              <w:bottom w:val="single" w:sz="4" w:space="0" w:color="auto"/>
              <w:right w:val="single" w:sz="12" w:space="0" w:color="auto"/>
            </w:tcBorders>
            <w:vAlign w:val="center"/>
            <w:hideMark/>
          </w:tcPr>
          <w:p w14:paraId="4C52D14F" w14:textId="77777777" w:rsidR="000146A0" w:rsidRDefault="000146A0">
            <w:pPr>
              <w:pStyle w:val="ab"/>
              <w:jc w:val="right"/>
            </w:pPr>
            <w:r>
              <w:t>25,57</w:t>
            </w:r>
          </w:p>
        </w:tc>
      </w:tr>
      <w:tr w:rsidR="000146A0" w14:paraId="6A4DDB0A" w14:textId="77777777" w:rsidTr="000146A0">
        <w:tc>
          <w:tcPr>
            <w:tcW w:w="1413" w:type="dxa"/>
            <w:tcBorders>
              <w:top w:val="single" w:sz="4" w:space="0" w:color="auto"/>
              <w:left w:val="single" w:sz="12" w:space="0" w:color="auto"/>
              <w:bottom w:val="single" w:sz="4" w:space="0" w:color="auto"/>
              <w:right w:val="single" w:sz="12" w:space="0" w:color="auto"/>
            </w:tcBorders>
            <w:hideMark/>
          </w:tcPr>
          <w:p w14:paraId="20864689" w14:textId="77777777" w:rsidR="000146A0" w:rsidRDefault="000146A0">
            <w:pPr>
              <w:pStyle w:val="ab"/>
            </w:pPr>
            <w:r>
              <w:t>Дебиторская задолженность</w:t>
            </w:r>
          </w:p>
        </w:tc>
        <w:tc>
          <w:tcPr>
            <w:tcW w:w="923" w:type="dxa"/>
            <w:tcBorders>
              <w:top w:val="single" w:sz="4" w:space="0" w:color="auto"/>
              <w:left w:val="single" w:sz="12" w:space="0" w:color="auto"/>
              <w:bottom w:val="single" w:sz="4" w:space="0" w:color="auto"/>
              <w:right w:val="single" w:sz="4" w:space="0" w:color="auto"/>
            </w:tcBorders>
            <w:vAlign w:val="center"/>
            <w:hideMark/>
          </w:tcPr>
          <w:p w14:paraId="5A4CBD40" w14:textId="77777777" w:rsidR="000146A0" w:rsidRDefault="000146A0">
            <w:pPr>
              <w:pStyle w:val="ab"/>
              <w:jc w:val="right"/>
            </w:pPr>
            <w:r>
              <w:t>10969</w:t>
            </w:r>
          </w:p>
        </w:tc>
        <w:tc>
          <w:tcPr>
            <w:tcW w:w="1168" w:type="dxa"/>
            <w:tcBorders>
              <w:top w:val="single" w:sz="4" w:space="0" w:color="auto"/>
              <w:left w:val="single" w:sz="4" w:space="0" w:color="auto"/>
              <w:bottom w:val="single" w:sz="4" w:space="0" w:color="auto"/>
              <w:right w:val="single" w:sz="4" w:space="0" w:color="auto"/>
            </w:tcBorders>
            <w:vAlign w:val="center"/>
            <w:hideMark/>
          </w:tcPr>
          <w:p w14:paraId="4D052507" w14:textId="77777777" w:rsidR="000146A0" w:rsidRDefault="000146A0">
            <w:pPr>
              <w:pStyle w:val="ab"/>
              <w:jc w:val="right"/>
            </w:pPr>
            <w:r>
              <w:t>8440</w:t>
            </w:r>
          </w:p>
        </w:tc>
        <w:tc>
          <w:tcPr>
            <w:tcW w:w="1168" w:type="dxa"/>
            <w:tcBorders>
              <w:top w:val="single" w:sz="4" w:space="0" w:color="auto"/>
              <w:left w:val="single" w:sz="4" w:space="0" w:color="auto"/>
              <w:bottom w:val="single" w:sz="4" w:space="0" w:color="auto"/>
              <w:right w:val="single" w:sz="4" w:space="0" w:color="auto"/>
            </w:tcBorders>
            <w:vAlign w:val="center"/>
            <w:hideMark/>
          </w:tcPr>
          <w:p w14:paraId="596A6325" w14:textId="77777777" w:rsidR="000146A0" w:rsidRDefault="000146A0">
            <w:pPr>
              <w:pStyle w:val="ab"/>
              <w:jc w:val="right"/>
            </w:pPr>
            <w:r>
              <w:t>13504</w:t>
            </w:r>
          </w:p>
        </w:tc>
        <w:tc>
          <w:tcPr>
            <w:tcW w:w="1168" w:type="dxa"/>
            <w:tcBorders>
              <w:top w:val="single" w:sz="4" w:space="0" w:color="auto"/>
              <w:left w:val="single" w:sz="4" w:space="0" w:color="auto"/>
              <w:bottom w:val="single" w:sz="4" w:space="0" w:color="auto"/>
              <w:right w:val="single" w:sz="4" w:space="0" w:color="auto"/>
            </w:tcBorders>
            <w:vAlign w:val="center"/>
            <w:hideMark/>
          </w:tcPr>
          <w:p w14:paraId="616A67F8" w14:textId="77777777" w:rsidR="000146A0" w:rsidRDefault="000146A0">
            <w:pPr>
              <w:pStyle w:val="ab"/>
              <w:jc w:val="right"/>
            </w:pPr>
            <w:r>
              <w:t>-2529</w:t>
            </w:r>
          </w:p>
        </w:tc>
        <w:tc>
          <w:tcPr>
            <w:tcW w:w="1168" w:type="dxa"/>
            <w:tcBorders>
              <w:top w:val="single" w:sz="4" w:space="0" w:color="auto"/>
              <w:left w:val="single" w:sz="4" w:space="0" w:color="auto"/>
              <w:bottom w:val="single" w:sz="4" w:space="0" w:color="auto"/>
              <w:right w:val="single" w:sz="4" w:space="0" w:color="auto"/>
            </w:tcBorders>
            <w:vAlign w:val="center"/>
            <w:hideMark/>
          </w:tcPr>
          <w:p w14:paraId="4A2373A7" w14:textId="77777777" w:rsidR="000146A0" w:rsidRDefault="000146A0">
            <w:pPr>
              <w:pStyle w:val="ab"/>
              <w:jc w:val="right"/>
            </w:pPr>
            <w:r>
              <w:t>-23,06</w:t>
            </w:r>
          </w:p>
        </w:tc>
        <w:tc>
          <w:tcPr>
            <w:tcW w:w="1168" w:type="dxa"/>
            <w:tcBorders>
              <w:top w:val="single" w:sz="4" w:space="0" w:color="auto"/>
              <w:left w:val="single" w:sz="4" w:space="0" w:color="auto"/>
              <w:bottom w:val="single" w:sz="4" w:space="0" w:color="auto"/>
              <w:right w:val="single" w:sz="4" w:space="0" w:color="auto"/>
            </w:tcBorders>
            <w:vAlign w:val="center"/>
            <w:hideMark/>
          </w:tcPr>
          <w:p w14:paraId="4D18B059" w14:textId="77777777" w:rsidR="000146A0" w:rsidRDefault="000146A0">
            <w:pPr>
              <w:pStyle w:val="ab"/>
              <w:jc w:val="right"/>
            </w:pPr>
            <w:r>
              <w:t>5064</w:t>
            </w:r>
          </w:p>
        </w:tc>
        <w:tc>
          <w:tcPr>
            <w:tcW w:w="1169" w:type="dxa"/>
            <w:tcBorders>
              <w:top w:val="single" w:sz="4" w:space="0" w:color="auto"/>
              <w:left w:val="single" w:sz="4" w:space="0" w:color="auto"/>
              <w:bottom w:val="single" w:sz="4" w:space="0" w:color="auto"/>
              <w:right w:val="single" w:sz="12" w:space="0" w:color="auto"/>
            </w:tcBorders>
            <w:vAlign w:val="center"/>
            <w:hideMark/>
          </w:tcPr>
          <w:p w14:paraId="473228A3" w14:textId="77777777" w:rsidR="000146A0" w:rsidRDefault="000146A0">
            <w:pPr>
              <w:pStyle w:val="ab"/>
              <w:jc w:val="right"/>
            </w:pPr>
            <w:r>
              <w:t>60,0</w:t>
            </w:r>
          </w:p>
        </w:tc>
      </w:tr>
      <w:tr w:rsidR="000146A0" w14:paraId="6ECFD456" w14:textId="77777777" w:rsidTr="000146A0">
        <w:tc>
          <w:tcPr>
            <w:tcW w:w="1413" w:type="dxa"/>
            <w:tcBorders>
              <w:top w:val="single" w:sz="4" w:space="0" w:color="auto"/>
              <w:left w:val="single" w:sz="12" w:space="0" w:color="auto"/>
              <w:bottom w:val="single" w:sz="4" w:space="0" w:color="auto"/>
              <w:right w:val="single" w:sz="12" w:space="0" w:color="auto"/>
            </w:tcBorders>
            <w:hideMark/>
          </w:tcPr>
          <w:p w14:paraId="47D90911" w14:textId="77777777" w:rsidR="000146A0" w:rsidRDefault="000146A0">
            <w:pPr>
              <w:pStyle w:val="ab"/>
            </w:pPr>
            <w:r>
              <w:t>Денежные средства</w:t>
            </w:r>
          </w:p>
        </w:tc>
        <w:tc>
          <w:tcPr>
            <w:tcW w:w="923" w:type="dxa"/>
            <w:tcBorders>
              <w:top w:val="single" w:sz="4" w:space="0" w:color="auto"/>
              <w:left w:val="single" w:sz="12" w:space="0" w:color="auto"/>
              <w:bottom w:val="single" w:sz="4" w:space="0" w:color="auto"/>
              <w:right w:val="single" w:sz="4" w:space="0" w:color="auto"/>
            </w:tcBorders>
            <w:vAlign w:val="center"/>
            <w:hideMark/>
          </w:tcPr>
          <w:p w14:paraId="6C3DA35F" w14:textId="77777777" w:rsidR="000146A0" w:rsidRDefault="000146A0">
            <w:pPr>
              <w:pStyle w:val="ab"/>
              <w:jc w:val="right"/>
            </w:pPr>
            <w:r>
              <w:t>2635</w:t>
            </w:r>
          </w:p>
        </w:tc>
        <w:tc>
          <w:tcPr>
            <w:tcW w:w="1168" w:type="dxa"/>
            <w:tcBorders>
              <w:top w:val="single" w:sz="4" w:space="0" w:color="auto"/>
              <w:left w:val="single" w:sz="4" w:space="0" w:color="auto"/>
              <w:bottom w:val="single" w:sz="4" w:space="0" w:color="auto"/>
              <w:right w:val="single" w:sz="4" w:space="0" w:color="auto"/>
            </w:tcBorders>
            <w:vAlign w:val="center"/>
            <w:hideMark/>
          </w:tcPr>
          <w:p w14:paraId="13B15752" w14:textId="77777777" w:rsidR="000146A0" w:rsidRDefault="000146A0">
            <w:pPr>
              <w:pStyle w:val="ab"/>
              <w:jc w:val="right"/>
            </w:pPr>
            <w:r>
              <w:t>5611</w:t>
            </w:r>
          </w:p>
        </w:tc>
        <w:tc>
          <w:tcPr>
            <w:tcW w:w="1168" w:type="dxa"/>
            <w:tcBorders>
              <w:top w:val="single" w:sz="4" w:space="0" w:color="auto"/>
              <w:left w:val="single" w:sz="4" w:space="0" w:color="auto"/>
              <w:bottom w:val="single" w:sz="4" w:space="0" w:color="auto"/>
              <w:right w:val="single" w:sz="4" w:space="0" w:color="auto"/>
            </w:tcBorders>
            <w:vAlign w:val="center"/>
            <w:hideMark/>
          </w:tcPr>
          <w:p w14:paraId="156F962B" w14:textId="77777777" w:rsidR="000146A0" w:rsidRDefault="000146A0">
            <w:pPr>
              <w:pStyle w:val="ab"/>
              <w:jc w:val="right"/>
            </w:pPr>
            <w:r>
              <w:t>1739</w:t>
            </w:r>
          </w:p>
        </w:tc>
        <w:tc>
          <w:tcPr>
            <w:tcW w:w="1168" w:type="dxa"/>
            <w:tcBorders>
              <w:top w:val="single" w:sz="4" w:space="0" w:color="auto"/>
              <w:left w:val="single" w:sz="4" w:space="0" w:color="auto"/>
              <w:bottom w:val="single" w:sz="4" w:space="0" w:color="auto"/>
              <w:right w:val="single" w:sz="4" w:space="0" w:color="auto"/>
            </w:tcBorders>
            <w:vAlign w:val="center"/>
            <w:hideMark/>
          </w:tcPr>
          <w:p w14:paraId="74E0BDFE" w14:textId="77777777" w:rsidR="000146A0" w:rsidRDefault="000146A0">
            <w:pPr>
              <w:pStyle w:val="ab"/>
              <w:jc w:val="right"/>
            </w:pPr>
            <w:r>
              <w:t>2976</w:t>
            </w:r>
          </w:p>
        </w:tc>
        <w:tc>
          <w:tcPr>
            <w:tcW w:w="1168" w:type="dxa"/>
            <w:tcBorders>
              <w:top w:val="single" w:sz="4" w:space="0" w:color="auto"/>
              <w:left w:val="single" w:sz="4" w:space="0" w:color="auto"/>
              <w:bottom w:val="single" w:sz="4" w:space="0" w:color="auto"/>
              <w:right w:val="single" w:sz="4" w:space="0" w:color="auto"/>
            </w:tcBorders>
            <w:vAlign w:val="center"/>
            <w:hideMark/>
          </w:tcPr>
          <w:p w14:paraId="6CE5B953" w14:textId="77777777" w:rsidR="000146A0" w:rsidRDefault="000146A0">
            <w:pPr>
              <w:pStyle w:val="ab"/>
              <w:jc w:val="right"/>
            </w:pPr>
            <w:r>
              <w:t>112,94</w:t>
            </w:r>
          </w:p>
        </w:tc>
        <w:tc>
          <w:tcPr>
            <w:tcW w:w="1168" w:type="dxa"/>
            <w:tcBorders>
              <w:top w:val="single" w:sz="4" w:space="0" w:color="auto"/>
              <w:left w:val="single" w:sz="4" w:space="0" w:color="auto"/>
              <w:bottom w:val="single" w:sz="4" w:space="0" w:color="auto"/>
              <w:right w:val="single" w:sz="4" w:space="0" w:color="auto"/>
            </w:tcBorders>
            <w:vAlign w:val="center"/>
            <w:hideMark/>
          </w:tcPr>
          <w:p w14:paraId="44038F53" w14:textId="77777777" w:rsidR="000146A0" w:rsidRDefault="000146A0">
            <w:pPr>
              <w:pStyle w:val="ab"/>
              <w:jc w:val="right"/>
            </w:pPr>
            <w:r>
              <w:t>-3872</w:t>
            </w:r>
          </w:p>
        </w:tc>
        <w:tc>
          <w:tcPr>
            <w:tcW w:w="1169" w:type="dxa"/>
            <w:tcBorders>
              <w:top w:val="single" w:sz="4" w:space="0" w:color="auto"/>
              <w:left w:val="single" w:sz="4" w:space="0" w:color="auto"/>
              <w:bottom w:val="single" w:sz="4" w:space="0" w:color="auto"/>
              <w:right w:val="single" w:sz="12" w:space="0" w:color="auto"/>
            </w:tcBorders>
            <w:vAlign w:val="center"/>
            <w:hideMark/>
          </w:tcPr>
          <w:p w14:paraId="579E4BD3" w14:textId="77777777" w:rsidR="000146A0" w:rsidRDefault="000146A0">
            <w:pPr>
              <w:pStyle w:val="ab"/>
              <w:jc w:val="right"/>
            </w:pPr>
            <w:r>
              <w:t>-69,00</w:t>
            </w:r>
          </w:p>
        </w:tc>
      </w:tr>
      <w:tr w:rsidR="000146A0" w14:paraId="6605ED27" w14:textId="77777777" w:rsidTr="000146A0">
        <w:tc>
          <w:tcPr>
            <w:tcW w:w="1413" w:type="dxa"/>
            <w:tcBorders>
              <w:top w:val="single" w:sz="4" w:space="0" w:color="auto"/>
              <w:left w:val="single" w:sz="12" w:space="0" w:color="auto"/>
              <w:bottom w:val="single" w:sz="12" w:space="0" w:color="auto"/>
              <w:right w:val="single" w:sz="12" w:space="0" w:color="auto"/>
            </w:tcBorders>
            <w:hideMark/>
          </w:tcPr>
          <w:p w14:paraId="3611DCA8" w14:textId="77777777" w:rsidR="000146A0" w:rsidRDefault="000146A0">
            <w:pPr>
              <w:pStyle w:val="ab"/>
            </w:pPr>
            <w:r>
              <w:t>Прочие оборотные активы</w:t>
            </w:r>
          </w:p>
        </w:tc>
        <w:tc>
          <w:tcPr>
            <w:tcW w:w="923" w:type="dxa"/>
            <w:tcBorders>
              <w:top w:val="single" w:sz="4" w:space="0" w:color="auto"/>
              <w:left w:val="single" w:sz="12" w:space="0" w:color="auto"/>
              <w:bottom w:val="single" w:sz="12" w:space="0" w:color="auto"/>
              <w:right w:val="single" w:sz="4" w:space="0" w:color="auto"/>
            </w:tcBorders>
            <w:vAlign w:val="center"/>
            <w:hideMark/>
          </w:tcPr>
          <w:p w14:paraId="664AE4C8" w14:textId="77777777" w:rsidR="000146A0" w:rsidRDefault="000146A0">
            <w:pPr>
              <w:pStyle w:val="ab"/>
              <w:jc w:val="right"/>
            </w:pPr>
            <w:r>
              <w:t>—</w:t>
            </w:r>
          </w:p>
        </w:tc>
        <w:tc>
          <w:tcPr>
            <w:tcW w:w="1168" w:type="dxa"/>
            <w:tcBorders>
              <w:top w:val="single" w:sz="4" w:space="0" w:color="auto"/>
              <w:left w:val="single" w:sz="4" w:space="0" w:color="auto"/>
              <w:bottom w:val="single" w:sz="12" w:space="0" w:color="auto"/>
              <w:right w:val="single" w:sz="4" w:space="0" w:color="auto"/>
            </w:tcBorders>
            <w:vAlign w:val="center"/>
            <w:hideMark/>
          </w:tcPr>
          <w:p w14:paraId="6237BEFF" w14:textId="77777777" w:rsidR="000146A0" w:rsidRDefault="000146A0">
            <w:pPr>
              <w:pStyle w:val="ab"/>
              <w:jc w:val="right"/>
            </w:pPr>
            <w:r>
              <w:t>87</w:t>
            </w:r>
          </w:p>
        </w:tc>
        <w:tc>
          <w:tcPr>
            <w:tcW w:w="1168" w:type="dxa"/>
            <w:tcBorders>
              <w:top w:val="single" w:sz="4" w:space="0" w:color="auto"/>
              <w:left w:val="single" w:sz="4" w:space="0" w:color="auto"/>
              <w:bottom w:val="single" w:sz="12" w:space="0" w:color="auto"/>
              <w:right w:val="single" w:sz="4" w:space="0" w:color="auto"/>
            </w:tcBorders>
            <w:vAlign w:val="center"/>
            <w:hideMark/>
          </w:tcPr>
          <w:p w14:paraId="0FA71D86" w14:textId="77777777" w:rsidR="000146A0" w:rsidRDefault="000146A0">
            <w:pPr>
              <w:pStyle w:val="ab"/>
              <w:jc w:val="right"/>
            </w:pPr>
            <w:r>
              <w:t>216</w:t>
            </w:r>
          </w:p>
        </w:tc>
        <w:tc>
          <w:tcPr>
            <w:tcW w:w="1168" w:type="dxa"/>
            <w:tcBorders>
              <w:top w:val="single" w:sz="4" w:space="0" w:color="auto"/>
              <w:left w:val="single" w:sz="4" w:space="0" w:color="auto"/>
              <w:bottom w:val="single" w:sz="12" w:space="0" w:color="auto"/>
              <w:right w:val="single" w:sz="4" w:space="0" w:color="auto"/>
            </w:tcBorders>
            <w:vAlign w:val="center"/>
            <w:hideMark/>
          </w:tcPr>
          <w:p w14:paraId="19244BD7" w14:textId="77777777" w:rsidR="000146A0" w:rsidRDefault="000146A0">
            <w:pPr>
              <w:pStyle w:val="ab"/>
              <w:jc w:val="right"/>
            </w:pPr>
            <w:r>
              <w:t>87</w:t>
            </w:r>
          </w:p>
        </w:tc>
        <w:tc>
          <w:tcPr>
            <w:tcW w:w="1168" w:type="dxa"/>
            <w:tcBorders>
              <w:top w:val="single" w:sz="4" w:space="0" w:color="auto"/>
              <w:left w:val="single" w:sz="4" w:space="0" w:color="auto"/>
              <w:bottom w:val="single" w:sz="12" w:space="0" w:color="auto"/>
              <w:right w:val="single" w:sz="4" w:space="0" w:color="auto"/>
            </w:tcBorders>
            <w:vAlign w:val="center"/>
            <w:hideMark/>
          </w:tcPr>
          <w:p w14:paraId="207E2663" w14:textId="77777777" w:rsidR="000146A0" w:rsidRDefault="000146A0">
            <w:pPr>
              <w:pStyle w:val="ab"/>
              <w:jc w:val="right"/>
            </w:pPr>
            <w:r>
              <w:t>100,00</w:t>
            </w:r>
          </w:p>
        </w:tc>
        <w:tc>
          <w:tcPr>
            <w:tcW w:w="1168" w:type="dxa"/>
            <w:tcBorders>
              <w:top w:val="single" w:sz="4" w:space="0" w:color="auto"/>
              <w:left w:val="single" w:sz="4" w:space="0" w:color="auto"/>
              <w:bottom w:val="single" w:sz="12" w:space="0" w:color="auto"/>
              <w:right w:val="single" w:sz="4" w:space="0" w:color="auto"/>
            </w:tcBorders>
            <w:vAlign w:val="center"/>
            <w:hideMark/>
          </w:tcPr>
          <w:p w14:paraId="22936F0C" w14:textId="77777777" w:rsidR="000146A0" w:rsidRDefault="000146A0">
            <w:pPr>
              <w:pStyle w:val="ab"/>
              <w:jc w:val="right"/>
            </w:pPr>
            <w:r>
              <w:t>129</w:t>
            </w:r>
          </w:p>
        </w:tc>
        <w:tc>
          <w:tcPr>
            <w:tcW w:w="1169" w:type="dxa"/>
            <w:tcBorders>
              <w:top w:val="single" w:sz="4" w:space="0" w:color="auto"/>
              <w:left w:val="single" w:sz="4" w:space="0" w:color="auto"/>
              <w:bottom w:val="single" w:sz="12" w:space="0" w:color="auto"/>
              <w:right w:val="single" w:sz="12" w:space="0" w:color="auto"/>
            </w:tcBorders>
            <w:vAlign w:val="center"/>
            <w:hideMark/>
          </w:tcPr>
          <w:p w14:paraId="0D17D2FD" w14:textId="77777777" w:rsidR="000146A0" w:rsidRDefault="000146A0">
            <w:pPr>
              <w:pStyle w:val="ab"/>
              <w:jc w:val="right"/>
            </w:pPr>
            <w:r>
              <w:t>148,27</w:t>
            </w:r>
          </w:p>
        </w:tc>
      </w:tr>
      <w:tr w:rsidR="000146A0" w14:paraId="5000989F" w14:textId="77777777" w:rsidTr="000146A0">
        <w:tc>
          <w:tcPr>
            <w:tcW w:w="1413" w:type="dxa"/>
            <w:tcBorders>
              <w:top w:val="single" w:sz="12" w:space="0" w:color="auto"/>
              <w:left w:val="single" w:sz="12" w:space="0" w:color="auto"/>
              <w:bottom w:val="single" w:sz="12" w:space="0" w:color="auto"/>
              <w:right w:val="single" w:sz="12" w:space="0" w:color="auto"/>
            </w:tcBorders>
            <w:hideMark/>
          </w:tcPr>
          <w:p w14:paraId="0C67E8AF" w14:textId="77777777" w:rsidR="000146A0" w:rsidRDefault="000146A0">
            <w:pPr>
              <w:pStyle w:val="ab"/>
              <w:rPr>
                <w:sz w:val="21"/>
                <w:szCs w:val="21"/>
              </w:rPr>
            </w:pPr>
            <w:r>
              <w:rPr>
                <w:sz w:val="21"/>
                <w:szCs w:val="21"/>
              </w:rPr>
              <w:t>БАЛАНС:</w:t>
            </w:r>
          </w:p>
        </w:tc>
        <w:tc>
          <w:tcPr>
            <w:tcW w:w="923" w:type="dxa"/>
            <w:tcBorders>
              <w:top w:val="single" w:sz="12" w:space="0" w:color="auto"/>
              <w:left w:val="single" w:sz="12" w:space="0" w:color="auto"/>
              <w:bottom w:val="single" w:sz="12" w:space="0" w:color="auto"/>
              <w:right w:val="single" w:sz="4" w:space="0" w:color="auto"/>
            </w:tcBorders>
            <w:vAlign w:val="center"/>
            <w:hideMark/>
          </w:tcPr>
          <w:p w14:paraId="09562A30" w14:textId="77777777" w:rsidR="000146A0" w:rsidRDefault="000146A0">
            <w:pPr>
              <w:pStyle w:val="ab"/>
              <w:jc w:val="right"/>
            </w:pPr>
            <w:r>
              <w:t>20222</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499D3826" w14:textId="77777777" w:rsidR="000146A0" w:rsidRDefault="000146A0">
            <w:pPr>
              <w:pStyle w:val="ab"/>
              <w:jc w:val="right"/>
            </w:pPr>
            <w:r>
              <w:t>28629</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2F7FD2F0" w14:textId="77777777" w:rsidR="000146A0" w:rsidRDefault="000146A0">
            <w:pPr>
              <w:pStyle w:val="ab"/>
              <w:jc w:val="right"/>
            </w:pPr>
            <w:r>
              <w:t>34387</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55CBFF74" w14:textId="77777777" w:rsidR="000146A0" w:rsidRDefault="000146A0">
            <w:pPr>
              <w:pStyle w:val="ab"/>
              <w:jc w:val="right"/>
            </w:pPr>
            <w:r>
              <w:t>8047</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0E13DCCF" w14:textId="77777777" w:rsidR="000146A0" w:rsidRDefault="000146A0">
            <w:pPr>
              <w:pStyle w:val="ab"/>
              <w:jc w:val="right"/>
            </w:pPr>
            <w:r>
              <w:t>41,57</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2B0AB89C" w14:textId="77777777" w:rsidR="000146A0" w:rsidRDefault="000146A0">
            <w:pPr>
              <w:pStyle w:val="ab"/>
              <w:jc w:val="right"/>
            </w:pPr>
            <w:r>
              <w:t>5758</w:t>
            </w:r>
          </w:p>
        </w:tc>
        <w:tc>
          <w:tcPr>
            <w:tcW w:w="1169" w:type="dxa"/>
            <w:tcBorders>
              <w:top w:val="single" w:sz="12" w:space="0" w:color="auto"/>
              <w:left w:val="single" w:sz="4" w:space="0" w:color="auto"/>
              <w:bottom w:val="single" w:sz="12" w:space="0" w:color="auto"/>
              <w:right w:val="single" w:sz="12" w:space="0" w:color="auto"/>
            </w:tcBorders>
            <w:vAlign w:val="center"/>
            <w:hideMark/>
          </w:tcPr>
          <w:p w14:paraId="5558F01E" w14:textId="77777777" w:rsidR="000146A0" w:rsidRDefault="000146A0">
            <w:pPr>
              <w:pStyle w:val="ab"/>
              <w:jc w:val="right"/>
            </w:pPr>
            <w:r>
              <w:t>20,11</w:t>
            </w:r>
          </w:p>
        </w:tc>
      </w:tr>
    </w:tbl>
    <w:p w14:paraId="41EBF0EA" w14:textId="77777777" w:rsidR="000146A0" w:rsidRDefault="000146A0" w:rsidP="000146A0">
      <w:pPr>
        <w:rPr>
          <w:rFonts w:cstheme="minorBidi"/>
          <w:szCs w:val="22"/>
          <w:lang w:eastAsia="en-US"/>
        </w:rPr>
      </w:pPr>
    </w:p>
    <w:p w14:paraId="13862318" w14:textId="77777777" w:rsidR="000146A0" w:rsidRPr="000146A0" w:rsidRDefault="000146A0" w:rsidP="000146A0">
      <w:pPr>
        <w:rPr>
          <w:szCs w:val="22"/>
        </w:rPr>
      </w:pPr>
      <w:r w:rsidRPr="000146A0">
        <w:rPr>
          <w:szCs w:val="22"/>
        </w:rPr>
        <w:t xml:space="preserve">Как отмечалось ранее, в структуре активов преобладает категория запасов. Наиболее значительное изменение произошло в 2017 г., величина запасов увеличилась на 96%. Это обусловлено спецификой деятельности организации. Фактором роста являлся прирост денежных средств организации на 112%. Также все два года наблюдался рост величины прочих оборотных активов. </w:t>
      </w:r>
    </w:p>
    <w:p w14:paraId="1BFCFA48" w14:textId="77777777" w:rsidR="000146A0" w:rsidRPr="000146A0" w:rsidRDefault="000146A0" w:rsidP="000146A0">
      <w:pPr>
        <w:rPr>
          <w:szCs w:val="22"/>
        </w:rPr>
      </w:pPr>
      <w:r w:rsidRPr="000146A0">
        <w:rPr>
          <w:szCs w:val="22"/>
        </w:rPr>
        <w:t xml:space="preserve">Далее будет представлен горизонтальный анализ структуры пассивов. </w:t>
      </w:r>
    </w:p>
    <w:p w14:paraId="531A563A" w14:textId="0CD489B8" w:rsidR="000146A0" w:rsidRDefault="000146A0" w:rsidP="000146A0">
      <w:pPr>
        <w:pStyle w:val="ac"/>
      </w:pPr>
      <w:r>
        <w:t xml:space="preserve">Таблица </w:t>
      </w:r>
      <w:r w:rsidR="006C4424">
        <w:t>1</w:t>
      </w:r>
      <w:r>
        <w:t xml:space="preserve">.4 — Горизонтальный анализ структуры пассивов </w:t>
      </w:r>
      <w:r>
        <w:br/>
        <w:t>ООО «</w:t>
      </w:r>
      <w:proofErr w:type="spellStart"/>
      <w:r>
        <w:t>Химсервис</w:t>
      </w:r>
      <w:proofErr w:type="spellEnd"/>
      <w:r>
        <w:t xml:space="preserve"> Континент»</w:t>
      </w:r>
    </w:p>
    <w:tbl>
      <w:tblPr>
        <w:tblStyle w:val="ad"/>
        <w:tblW w:w="0" w:type="auto"/>
        <w:tblInd w:w="0" w:type="dxa"/>
        <w:tblLook w:val="04A0" w:firstRow="1" w:lastRow="0" w:firstColumn="1" w:lastColumn="0" w:noHBand="0" w:noVBand="1"/>
      </w:tblPr>
      <w:tblGrid>
        <w:gridCol w:w="1948"/>
        <w:gridCol w:w="764"/>
        <w:gridCol w:w="764"/>
        <w:gridCol w:w="764"/>
        <w:gridCol w:w="1479"/>
        <w:gridCol w:w="1063"/>
        <w:gridCol w:w="1479"/>
        <w:gridCol w:w="1063"/>
      </w:tblGrid>
      <w:tr w:rsidR="000146A0" w14:paraId="5A0F24ED" w14:textId="77777777" w:rsidTr="000146A0">
        <w:trPr>
          <w:trHeight w:val="454"/>
        </w:trPr>
        <w:tc>
          <w:tcPr>
            <w:tcW w:w="1965" w:type="dxa"/>
            <w:vMerge w:val="restart"/>
            <w:tcBorders>
              <w:top w:val="single" w:sz="12" w:space="0" w:color="auto"/>
              <w:left w:val="single" w:sz="12" w:space="0" w:color="auto"/>
              <w:bottom w:val="single" w:sz="12" w:space="0" w:color="auto"/>
              <w:right w:val="single" w:sz="4" w:space="0" w:color="auto"/>
            </w:tcBorders>
            <w:vAlign w:val="center"/>
            <w:hideMark/>
          </w:tcPr>
          <w:p w14:paraId="346AC025" w14:textId="77777777" w:rsidR="000146A0" w:rsidRDefault="000146A0">
            <w:pPr>
              <w:pStyle w:val="ab"/>
            </w:pPr>
            <w:r>
              <w:t>Элементы (статьи) баланса</w:t>
            </w:r>
          </w:p>
        </w:tc>
        <w:tc>
          <w:tcPr>
            <w:tcW w:w="900" w:type="dxa"/>
            <w:vMerge w:val="restart"/>
            <w:tcBorders>
              <w:top w:val="single" w:sz="12" w:space="0" w:color="auto"/>
              <w:left w:val="single" w:sz="4" w:space="0" w:color="auto"/>
              <w:bottom w:val="single" w:sz="12" w:space="0" w:color="auto"/>
              <w:right w:val="single" w:sz="4" w:space="0" w:color="auto"/>
            </w:tcBorders>
            <w:vAlign w:val="center"/>
            <w:hideMark/>
          </w:tcPr>
          <w:p w14:paraId="7E5A1372" w14:textId="77777777" w:rsidR="000146A0" w:rsidRDefault="000146A0">
            <w:pPr>
              <w:pStyle w:val="ab"/>
            </w:pPr>
            <w:r>
              <w:t>2016 г.</w:t>
            </w:r>
          </w:p>
        </w:tc>
        <w:tc>
          <w:tcPr>
            <w:tcW w:w="900" w:type="dxa"/>
            <w:vMerge w:val="restart"/>
            <w:tcBorders>
              <w:top w:val="single" w:sz="12" w:space="0" w:color="auto"/>
              <w:left w:val="single" w:sz="4" w:space="0" w:color="auto"/>
              <w:bottom w:val="single" w:sz="12" w:space="0" w:color="auto"/>
              <w:right w:val="single" w:sz="4" w:space="0" w:color="auto"/>
            </w:tcBorders>
            <w:vAlign w:val="center"/>
            <w:hideMark/>
          </w:tcPr>
          <w:p w14:paraId="60A8EB9B" w14:textId="77777777" w:rsidR="000146A0" w:rsidRDefault="000146A0">
            <w:pPr>
              <w:pStyle w:val="ab"/>
            </w:pPr>
            <w:r>
              <w:t>2017 г.</w:t>
            </w:r>
          </w:p>
        </w:tc>
        <w:tc>
          <w:tcPr>
            <w:tcW w:w="899" w:type="dxa"/>
            <w:vMerge w:val="restart"/>
            <w:tcBorders>
              <w:top w:val="single" w:sz="12" w:space="0" w:color="auto"/>
              <w:left w:val="single" w:sz="4" w:space="0" w:color="auto"/>
              <w:bottom w:val="single" w:sz="12" w:space="0" w:color="auto"/>
              <w:right w:val="single" w:sz="4" w:space="0" w:color="auto"/>
            </w:tcBorders>
            <w:vAlign w:val="center"/>
            <w:hideMark/>
          </w:tcPr>
          <w:p w14:paraId="4B63886D" w14:textId="77777777" w:rsidR="000146A0" w:rsidRDefault="000146A0">
            <w:pPr>
              <w:pStyle w:val="ab"/>
            </w:pPr>
            <w:r>
              <w:t>2018 г.</w:t>
            </w:r>
          </w:p>
        </w:tc>
        <w:tc>
          <w:tcPr>
            <w:tcW w:w="2330" w:type="dxa"/>
            <w:gridSpan w:val="2"/>
            <w:tcBorders>
              <w:top w:val="single" w:sz="12" w:space="0" w:color="auto"/>
              <w:left w:val="single" w:sz="4" w:space="0" w:color="auto"/>
              <w:bottom w:val="single" w:sz="4" w:space="0" w:color="auto"/>
              <w:right w:val="single" w:sz="4" w:space="0" w:color="auto"/>
            </w:tcBorders>
            <w:vAlign w:val="center"/>
            <w:hideMark/>
          </w:tcPr>
          <w:p w14:paraId="4475A5BF" w14:textId="77777777" w:rsidR="000146A0" w:rsidRDefault="000146A0">
            <w:pPr>
              <w:pStyle w:val="ab"/>
            </w:pPr>
            <w:r>
              <w:t>Изменения за 2017 г.</w:t>
            </w:r>
          </w:p>
        </w:tc>
        <w:tc>
          <w:tcPr>
            <w:tcW w:w="2331" w:type="dxa"/>
            <w:gridSpan w:val="2"/>
            <w:tcBorders>
              <w:top w:val="single" w:sz="12" w:space="0" w:color="auto"/>
              <w:left w:val="single" w:sz="4" w:space="0" w:color="auto"/>
              <w:bottom w:val="single" w:sz="4" w:space="0" w:color="auto"/>
              <w:right w:val="single" w:sz="12" w:space="0" w:color="auto"/>
            </w:tcBorders>
            <w:vAlign w:val="center"/>
            <w:hideMark/>
          </w:tcPr>
          <w:p w14:paraId="70647CA8" w14:textId="77777777" w:rsidR="000146A0" w:rsidRDefault="000146A0">
            <w:pPr>
              <w:pStyle w:val="ab"/>
            </w:pPr>
            <w:r>
              <w:t>Изменения за 2018 г.</w:t>
            </w:r>
          </w:p>
        </w:tc>
      </w:tr>
      <w:tr w:rsidR="000146A0" w14:paraId="49768C69" w14:textId="77777777" w:rsidTr="000146A0">
        <w:trPr>
          <w:trHeight w:val="454"/>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12088785" w14:textId="77777777" w:rsidR="000146A0" w:rsidRDefault="000146A0">
            <w:pPr>
              <w:ind w:firstLine="0"/>
              <w:jc w:val="left"/>
              <w:rPr>
                <w:sz w:val="22"/>
                <w:szCs w:val="22"/>
                <w:lang w:eastAsia="en-US"/>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C43B09C" w14:textId="77777777" w:rsidR="000146A0" w:rsidRDefault="000146A0">
            <w:pPr>
              <w:ind w:firstLine="0"/>
              <w:jc w:val="left"/>
              <w:rPr>
                <w:sz w:val="22"/>
                <w:szCs w:val="22"/>
                <w:lang w:eastAsia="en-US"/>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7BDB52D2" w14:textId="77777777" w:rsidR="000146A0" w:rsidRDefault="000146A0">
            <w:pPr>
              <w:ind w:firstLine="0"/>
              <w:jc w:val="left"/>
              <w:rPr>
                <w:sz w:val="22"/>
                <w:szCs w:val="22"/>
                <w:lang w:eastAsia="en-US"/>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28052FC3" w14:textId="77777777" w:rsidR="000146A0" w:rsidRDefault="000146A0">
            <w:pPr>
              <w:ind w:firstLine="0"/>
              <w:jc w:val="left"/>
              <w:rPr>
                <w:sz w:val="22"/>
                <w:szCs w:val="22"/>
                <w:lang w:eastAsia="en-US"/>
              </w:rPr>
            </w:pPr>
          </w:p>
        </w:tc>
        <w:tc>
          <w:tcPr>
            <w:tcW w:w="1165" w:type="dxa"/>
            <w:tcBorders>
              <w:top w:val="single" w:sz="4" w:space="0" w:color="auto"/>
              <w:left w:val="single" w:sz="4" w:space="0" w:color="auto"/>
              <w:bottom w:val="single" w:sz="12" w:space="0" w:color="auto"/>
              <w:right w:val="single" w:sz="4" w:space="0" w:color="auto"/>
            </w:tcBorders>
            <w:vAlign w:val="center"/>
            <w:hideMark/>
          </w:tcPr>
          <w:p w14:paraId="6A060DD9" w14:textId="77777777" w:rsidR="000146A0" w:rsidRDefault="000146A0">
            <w:pPr>
              <w:pStyle w:val="ab"/>
            </w:pPr>
            <w:r>
              <w:t>Абсолютные, тыс. р.</w:t>
            </w:r>
          </w:p>
        </w:tc>
        <w:tc>
          <w:tcPr>
            <w:tcW w:w="1165" w:type="dxa"/>
            <w:tcBorders>
              <w:top w:val="single" w:sz="4" w:space="0" w:color="auto"/>
              <w:left w:val="single" w:sz="4" w:space="0" w:color="auto"/>
              <w:bottom w:val="single" w:sz="12" w:space="0" w:color="auto"/>
              <w:right w:val="single" w:sz="4" w:space="0" w:color="auto"/>
            </w:tcBorders>
            <w:vAlign w:val="center"/>
            <w:hideMark/>
          </w:tcPr>
          <w:p w14:paraId="054E3F03" w14:textId="77777777" w:rsidR="000146A0" w:rsidRDefault="000146A0">
            <w:pPr>
              <w:pStyle w:val="ab"/>
            </w:pPr>
            <w:r>
              <w:t>Относит, %</w:t>
            </w:r>
          </w:p>
        </w:tc>
        <w:tc>
          <w:tcPr>
            <w:tcW w:w="1165" w:type="dxa"/>
            <w:tcBorders>
              <w:top w:val="single" w:sz="4" w:space="0" w:color="auto"/>
              <w:left w:val="single" w:sz="4" w:space="0" w:color="auto"/>
              <w:bottom w:val="single" w:sz="12" w:space="0" w:color="auto"/>
              <w:right w:val="single" w:sz="4" w:space="0" w:color="auto"/>
            </w:tcBorders>
            <w:vAlign w:val="center"/>
            <w:hideMark/>
          </w:tcPr>
          <w:p w14:paraId="25D40F43" w14:textId="77777777" w:rsidR="000146A0" w:rsidRDefault="000146A0">
            <w:pPr>
              <w:pStyle w:val="ab"/>
            </w:pPr>
            <w:r>
              <w:t>Абсолютные, тыс. р.</w:t>
            </w:r>
          </w:p>
        </w:tc>
        <w:tc>
          <w:tcPr>
            <w:tcW w:w="1166" w:type="dxa"/>
            <w:tcBorders>
              <w:top w:val="single" w:sz="4" w:space="0" w:color="auto"/>
              <w:left w:val="single" w:sz="4" w:space="0" w:color="auto"/>
              <w:bottom w:val="single" w:sz="12" w:space="0" w:color="auto"/>
              <w:right w:val="single" w:sz="12" w:space="0" w:color="auto"/>
            </w:tcBorders>
            <w:vAlign w:val="center"/>
            <w:hideMark/>
          </w:tcPr>
          <w:p w14:paraId="535A4785" w14:textId="77777777" w:rsidR="000146A0" w:rsidRDefault="000146A0">
            <w:pPr>
              <w:pStyle w:val="ab"/>
            </w:pPr>
            <w:r>
              <w:t>Относит, %</w:t>
            </w:r>
          </w:p>
        </w:tc>
      </w:tr>
      <w:tr w:rsidR="000146A0" w14:paraId="71D60C6B" w14:textId="77777777" w:rsidTr="000146A0">
        <w:trPr>
          <w:trHeight w:val="454"/>
        </w:trPr>
        <w:tc>
          <w:tcPr>
            <w:tcW w:w="1965" w:type="dxa"/>
            <w:tcBorders>
              <w:top w:val="single" w:sz="12" w:space="0" w:color="auto"/>
              <w:left w:val="single" w:sz="12" w:space="0" w:color="auto"/>
              <w:bottom w:val="single" w:sz="4" w:space="0" w:color="auto"/>
              <w:right w:val="single" w:sz="12" w:space="0" w:color="auto"/>
            </w:tcBorders>
            <w:hideMark/>
          </w:tcPr>
          <w:p w14:paraId="63F582D7" w14:textId="77777777" w:rsidR="000146A0" w:rsidRDefault="000146A0">
            <w:pPr>
              <w:pStyle w:val="ab"/>
            </w:pPr>
            <w:r>
              <w:t>Уставный капитал</w:t>
            </w:r>
          </w:p>
        </w:tc>
        <w:tc>
          <w:tcPr>
            <w:tcW w:w="900" w:type="dxa"/>
            <w:tcBorders>
              <w:top w:val="single" w:sz="12" w:space="0" w:color="auto"/>
              <w:left w:val="single" w:sz="12" w:space="0" w:color="auto"/>
              <w:bottom w:val="single" w:sz="4" w:space="0" w:color="auto"/>
              <w:right w:val="single" w:sz="4" w:space="0" w:color="auto"/>
            </w:tcBorders>
            <w:vAlign w:val="center"/>
            <w:hideMark/>
          </w:tcPr>
          <w:p w14:paraId="5CA9651E" w14:textId="77777777" w:rsidR="000146A0" w:rsidRDefault="000146A0">
            <w:pPr>
              <w:pStyle w:val="ab"/>
              <w:jc w:val="right"/>
            </w:pPr>
            <w:r>
              <w:t>10</w:t>
            </w:r>
          </w:p>
        </w:tc>
        <w:tc>
          <w:tcPr>
            <w:tcW w:w="900" w:type="dxa"/>
            <w:tcBorders>
              <w:top w:val="single" w:sz="12" w:space="0" w:color="auto"/>
              <w:left w:val="single" w:sz="4" w:space="0" w:color="auto"/>
              <w:bottom w:val="single" w:sz="4" w:space="0" w:color="auto"/>
              <w:right w:val="single" w:sz="4" w:space="0" w:color="auto"/>
            </w:tcBorders>
            <w:vAlign w:val="center"/>
            <w:hideMark/>
          </w:tcPr>
          <w:p w14:paraId="69992921" w14:textId="77777777" w:rsidR="000146A0" w:rsidRDefault="000146A0">
            <w:pPr>
              <w:pStyle w:val="ab"/>
              <w:jc w:val="right"/>
            </w:pPr>
            <w:r>
              <w:t>10</w:t>
            </w:r>
          </w:p>
        </w:tc>
        <w:tc>
          <w:tcPr>
            <w:tcW w:w="899" w:type="dxa"/>
            <w:tcBorders>
              <w:top w:val="single" w:sz="12" w:space="0" w:color="auto"/>
              <w:left w:val="single" w:sz="4" w:space="0" w:color="auto"/>
              <w:bottom w:val="single" w:sz="4" w:space="0" w:color="auto"/>
              <w:right w:val="single" w:sz="4" w:space="0" w:color="auto"/>
            </w:tcBorders>
            <w:vAlign w:val="center"/>
            <w:hideMark/>
          </w:tcPr>
          <w:p w14:paraId="33CBD325" w14:textId="77777777" w:rsidR="000146A0" w:rsidRDefault="000146A0">
            <w:pPr>
              <w:pStyle w:val="ab"/>
              <w:jc w:val="right"/>
            </w:pPr>
            <w:r>
              <w:t>10</w:t>
            </w:r>
          </w:p>
        </w:tc>
        <w:tc>
          <w:tcPr>
            <w:tcW w:w="1165" w:type="dxa"/>
            <w:tcBorders>
              <w:top w:val="single" w:sz="12" w:space="0" w:color="auto"/>
              <w:left w:val="single" w:sz="4" w:space="0" w:color="auto"/>
              <w:bottom w:val="single" w:sz="4" w:space="0" w:color="auto"/>
              <w:right w:val="single" w:sz="4" w:space="0" w:color="auto"/>
            </w:tcBorders>
            <w:vAlign w:val="center"/>
            <w:hideMark/>
          </w:tcPr>
          <w:p w14:paraId="2D700B75" w14:textId="77777777" w:rsidR="000146A0" w:rsidRDefault="000146A0">
            <w:pPr>
              <w:pStyle w:val="ab"/>
              <w:jc w:val="right"/>
            </w:pPr>
            <w:r>
              <w:t>—</w:t>
            </w:r>
          </w:p>
        </w:tc>
        <w:tc>
          <w:tcPr>
            <w:tcW w:w="1165" w:type="dxa"/>
            <w:tcBorders>
              <w:top w:val="single" w:sz="12" w:space="0" w:color="auto"/>
              <w:left w:val="single" w:sz="4" w:space="0" w:color="auto"/>
              <w:bottom w:val="single" w:sz="4" w:space="0" w:color="auto"/>
              <w:right w:val="single" w:sz="4" w:space="0" w:color="auto"/>
            </w:tcBorders>
            <w:vAlign w:val="center"/>
            <w:hideMark/>
          </w:tcPr>
          <w:p w14:paraId="3E745940" w14:textId="77777777" w:rsidR="000146A0" w:rsidRDefault="000146A0">
            <w:pPr>
              <w:pStyle w:val="ab"/>
              <w:jc w:val="right"/>
            </w:pPr>
            <w:r>
              <w:t>—</w:t>
            </w:r>
          </w:p>
        </w:tc>
        <w:tc>
          <w:tcPr>
            <w:tcW w:w="1165" w:type="dxa"/>
            <w:tcBorders>
              <w:top w:val="single" w:sz="12" w:space="0" w:color="auto"/>
              <w:left w:val="single" w:sz="4" w:space="0" w:color="auto"/>
              <w:bottom w:val="single" w:sz="4" w:space="0" w:color="auto"/>
              <w:right w:val="single" w:sz="4" w:space="0" w:color="auto"/>
            </w:tcBorders>
            <w:vAlign w:val="center"/>
            <w:hideMark/>
          </w:tcPr>
          <w:p w14:paraId="1090CC9C" w14:textId="77777777" w:rsidR="000146A0" w:rsidRDefault="000146A0">
            <w:pPr>
              <w:pStyle w:val="ab"/>
              <w:jc w:val="right"/>
            </w:pPr>
            <w:r>
              <w:t>—</w:t>
            </w:r>
          </w:p>
        </w:tc>
        <w:tc>
          <w:tcPr>
            <w:tcW w:w="1166" w:type="dxa"/>
            <w:tcBorders>
              <w:top w:val="single" w:sz="12" w:space="0" w:color="auto"/>
              <w:left w:val="single" w:sz="4" w:space="0" w:color="auto"/>
              <w:bottom w:val="single" w:sz="4" w:space="0" w:color="auto"/>
              <w:right w:val="single" w:sz="12" w:space="0" w:color="auto"/>
            </w:tcBorders>
            <w:vAlign w:val="center"/>
            <w:hideMark/>
          </w:tcPr>
          <w:p w14:paraId="1E0646C7" w14:textId="77777777" w:rsidR="000146A0" w:rsidRDefault="000146A0">
            <w:pPr>
              <w:pStyle w:val="ab"/>
              <w:jc w:val="right"/>
            </w:pPr>
            <w:r>
              <w:t>—</w:t>
            </w:r>
          </w:p>
        </w:tc>
      </w:tr>
      <w:tr w:rsidR="000146A0" w14:paraId="571988F1" w14:textId="77777777" w:rsidTr="000146A0">
        <w:trPr>
          <w:trHeight w:val="454"/>
        </w:trPr>
        <w:tc>
          <w:tcPr>
            <w:tcW w:w="1965" w:type="dxa"/>
            <w:tcBorders>
              <w:top w:val="single" w:sz="4" w:space="0" w:color="auto"/>
              <w:left w:val="single" w:sz="12" w:space="0" w:color="auto"/>
              <w:bottom w:val="single" w:sz="4" w:space="0" w:color="auto"/>
              <w:right w:val="single" w:sz="12" w:space="0" w:color="auto"/>
            </w:tcBorders>
            <w:hideMark/>
          </w:tcPr>
          <w:p w14:paraId="3BA753B1" w14:textId="77777777" w:rsidR="000146A0" w:rsidRDefault="000146A0">
            <w:pPr>
              <w:pStyle w:val="ab"/>
            </w:pPr>
            <w:r>
              <w:t>Нераспределенна</w:t>
            </w:r>
            <w:r>
              <w:lastRenderedPageBreak/>
              <w:t>я прибыль</w:t>
            </w:r>
          </w:p>
        </w:tc>
        <w:tc>
          <w:tcPr>
            <w:tcW w:w="900" w:type="dxa"/>
            <w:tcBorders>
              <w:top w:val="single" w:sz="4" w:space="0" w:color="auto"/>
              <w:left w:val="single" w:sz="12" w:space="0" w:color="auto"/>
              <w:bottom w:val="single" w:sz="4" w:space="0" w:color="auto"/>
              <w:right w:val="single" w:sz="4" w:space="0" w:color="auto"/>
            </w:tcBorders>
            <w:vAlign w:val="center"/>
            <w:hideMark/>
          </w:tcPr>
          <w:p w14:paraId="1D4279A8" w14:textId="77777777" w:rsidR="000146A0" w:rsidRDefault="000146A0">
            <w:pPr>
              <w:pStyle w:val="ab"/>
              <w:jc w:val="right"/>
            </w:pPr>
            <w:r>
              <w:lastRenderedPageBreak/>
              <w:t>8000</w:t>
            </w:r>
          </w:p>
        </w:tc>
        <w:tc>
          <w:tcPr>
            <w:tcW w:w="900" w:type="dxa"/>
            <w:tcBorders>
              <w:top w:val="single" w:sz="4" w:space="0" w:color="auto"/>
              <w:left w:val="single" w:sz="4" w:space="0" w:color="auto"/>
              <w:bottom w:val="single" w:sz="4" w:space="0" w:color="auto"/>
              <w:right w:val="single" w:sz="4" w:space="0" w:color="auto"/>
            </w:tcBorders>
            <w:vAlign w:val="center"/>
            <w:hideMark/>
          </w:tcPr>
          <w:p w14:paraId="1A41D908" w14:textId="77777777" w:rsidR="000146A0" w:rsidRDefault="000146A0">
            <w:pPr>
              <w:pStyle w:val="ab"/>
              <w:jc w:val="right"/>
            </w:pPr>
            <w:r>
              <w:t>1297</w:t>
            </w:r>
            <w:r>
              <w:lastRenderedPageBreak/>
              <w:t>1</w:t>
            </w:r>
          </w:p>
        </w:tc>
        <w:tc>
          <w:tcPr>
            <w:tcW w:w="899" w:type="dxa"/>
            <w:tcBorders>
              <w:top w:val="single" w:sz="4" w:space="0" w:color="auto"/>
              <w:left w:val="single" w:sz="4" w:space="0" w:color="auto"/>
              <w:bottom w:val="single" w:sz="4" w:space="0" w:color="auto"/>
              <w:right w:val="single" w:sz="4" w:space="0" w:color="auto"/>
            </w:tcBorders>
            <w:vAlign w:val="center"/>
            <w:hideMark/>
          </w:tcPr>
          <w:p w14:paraId="6B2FC7D1" w14:textId="77777777" w:rsidR="000146A0" w:rsidRDefault="000146A0">
            <w:pPr>
              <w:pStyle w:val="ab"/>
              <w:jc w:val="right"/>
            </w:pPr>
            <w:r>
              <w:lastRenderedPageBreak/>
              <w:t>2371</w:t>
            </w:r>
            <w:r>
              <w:lastRenderedPageBreak/>
              <w:t>4</w:t>
            </w:r>
          </w:p>
        </w:tc>
        <w:tc>
          <w:tcPr>
            <w:tcW w:w="1165" w:type="dxa"/>
            <w:tcBorders>
              <w:top w:val="single" w:sz="4" w:space="0" w:color="auto"/>
              <w:left w:val="single" w:sz="4" w:space="0" w:color="auto"/>
              <w:bottom w:val="single" w:sz="4" w:space="0" w:color="auto"/>
              <w:right w:val="single" w:sz="4" w:space="0" w:color="auto"/>
            </w:tcBorders>
            <w:vAlign w:val="center"/>
            <w:hideMark/>
          </w:tcPr>
          <w:p w14:paraId="23119ACF" w14:textId="77777777" w:rsidR="000146A0" w:rsidRDefault="000146A0">
            <w:pPr>
              <w:pStyle w:val="ab"/>
              <w:jc w:val="right"/>
            </w:pPr>
            <w:r>
              <w:lastRenderedPageBreak/>
              <w:t>4971</w:t>
            </w:r>
          </w:p>
        </w:tc>
        <w:tc>
          <w:tcPr>
            <w:tcW w:w="1165" w:type="dxa"/>
            <w:tcBorders>
              <w:top w:val="single" w:sz="4" w:space="0" w:color="auto"/>
              <w:left w:val="single" w:sz="4" w:space="0" w:color="auto"/>
              <w:bottom w:val="single" w:sz="4" w:space="0" w:color="auto"/>
              <w:right w:val="single" w:sz="4" w:space="0" w:color="auto"/>
            </w:tcBorders>
            <w:vAlign w:val="center"/>
            <w:hideMark/>
          </w:tcPr>
          <w:p w14:paraId="756CB0AB" w14:textId="77777777" w:rsidR="000146A0" w:rsidRDefault="000146A0">
            <w:pPr>
              <w:pStyle w:val="ab"/>
              <w:jc w:val="right"/>
            </w:pPr>
            <w:r>
              <w:t>62,14</w:t>
            </w:r>
          </w:p>
        </w:tc>
        <w:tc>
          <w:tcPr>
            <w:tcW w:w="1165" w:type="dxa"/>
            <w:tcBorders>
              <w:top w:val="single" w:sz="4" w:space="0" w:color="auto"/>
              <w:left w:val="single" w:sz="4" w:space="0" w:color="auto"/>
              <w:bottom w:val="single" w:sz="4" w:space="0" w:color="auto"/>
              <w:right w:val="single" w:sz="4" w:space="0" w:color="auto"/>
            </w:tcBorders>
            <w:vAlign w:val="center"/>
            <w:hideMark/>
          </w:tcPr>
          <w:p w14:paraId="65C2762C" w14:textId="77777777" w:rsidR="000146A0" w:rsidRDefault="000146A0">
            <w:pPr>
              <w:pStyle w:val="ab"/>
              <w:jc w:val="right"/>
            </w:pPr>
            <w:r>
              <w:t>10743</w:t>
            </w:r>
          </w:p>
        </w:tc>
        <w:tc>
          <w:tcPr>
            <w:tcW w:w="1166" w:type="dxa"/>
            <w:tcBorders>
              <w:top w:val="single" w:sz="4" w:space="0" w:color="auto"/>
              <w:left w:val="single" w:sz="4" w:space="0" w:color="auto"/>
              <w:bottom w:val="single" w:sz="4" w:space="0" w:color="auto"/>
              <w:right w:val="single" w:sz="12" w:space="0" w:color="auto"/>
            </w:tcBorders>
            <w:vAlign w:val="center"/>
            <w:hideMark/>
          </w:tcPr>
          <w:p w14:paraId="703C5F1B" w14:textId="77777777" w:rsidR="000146A0" w:rsidRDefault="000146A0">
            <w:pPr>
              <w:pStyle w:val="ab"/>
              <w:jc w:val="right"/>
            </w:pPr>
            <w:r>
              <w:t>82,82</w:t>
            </w:r>
          </w:p>
        </w:tc>
      </w:tr>
      <w:tr w:rsidR="000146A0" w14:paraId="15784D23" w14:textId="77777777" w:rsidTr="000146A0">
        <w:trPr>
          <w:trHeight w:val="454"/>
        </w:trPr>
        <w:tc>
          <w:tcPr>
            <w:tcW w:w="1965" w:type="dxa"/>
            <w:tcBorders>
              <w:top w:val="single" w:sz="4" w:space="0" w:color="auto"/>
              <w:left w:val="single" w:sz="12" w:space="0" w:color="auto"/>
              <w:bottom w:val="single" w:sz="4" w:space="0" w:color="auto"/>
              <w:right w:val="single" w:sz="12" w:space="0" w:color="auto"/>
            </w:tcBorders>
            <w:hideMark/>
          </w:tcPr>
          <w:p w14:paraId="09A76264" w14:textId="77777777" w:rsidR="000146A0" w:rsidRDefault="000146A0">
            <w:pPr>
              <w:pStyle w:val="ab"/>
            </w:pPr>
            <w:r>
              <w:t>Заемные средства</w:t>
            </w:r>
          </w:p>
        </w:tc>
        <w:tc>
          <w:tcPr>
            <w:tcW w:w="900" w:type="dxa"/>
            <w:tcBorders>
              <w:top w:val="single" w:sz="4" w:space="0" w:color="auto"/>
              <w:left w:val="single" w:sz="12" w:space="0" w:color="auto"/>
              <w:bottom w:val="single" w:sz="4" w:space="0" w:color="auto"/>
              <w:right w:val="single" w:sz="4" w:space="0" w:color="auto"/>
            </w:tcBorders>
            <w:vAlign w:val="center"/>
            <w:hideMark/>
          </w:tcPr>
          <w:p w14:paraId="75764BD3" w14:textId="77777777" w:rsidR="000146A0" w:rsidRDefault="000146A0">
            <w:pPr>
              <w:pStyle w:val="ab"/>
              <w:jc w:val="right"/>
            </w:pPr>
            <w:r>
              <w:t>6150</w:t>
            </w:r>
          </w:p>
        </w:tc>
        <w:tc>
          <w:tcPr>
            <w:tcW w:w="900" w:type="dxa"/>
            <w:tcBorders>
              <w:top w:val="single" w:sz="4" w:space="0" w:color="auto"/>
              <w:left w:val="single" w:sz="4" w:space="0" w:color="auto"/>
              <w:bottom w:val="single" w:sz="4" w:space="0" w:color="auto"/>
              <w:right w:val="single" w:sz="4" w:space="0" w:color="auto"/>
            </w:tcBorders>
            <w:vAlign w:val="center"/>
            <w:hideMark/>
          </w:tcPr>
          <w:p w14:paraId="5647D204" w14:textId="77777777" w:rsidR="000146A0" w:rsidRDefault="000146A0">
            <w:pPr>
              <w:pStyle w:val="ab"/>
              <w:jc w:val="right"/>
            </w:pPr>
            <w:r>
              <w:t>4705</w:t>
            </w:r>
          </w:p>
        </w:tc>
        <w:tc>
          <w:tcPr>
            <w:tcW w:w="899" w:type="dxa"/>
            <w:tcBorders>
              <w:top w:val="single" w:sz="4" w:space="0" w:color="auto"/>
              <w:left w:val="single" w:sz="4" w:space="0" w:color="auto"/>
              <w:bottom w:val="single" w:sz="4" w:space="0" w:color="auto"/>
              <w:right w:val="single" w:sz="4" w:space="0" w:color="auto"/>
            </w:tcBorders>
            <w:vAlign w:val="center"/>
            <w:hideMark/>
          </w:tcPr>
          <w:p w14:paraId="1C50C0BE" w14:textId="77777777" w:rsidR="000146A0" w:rsidRDefault="000146A0">
            <w:pPr>
              <w:pStyle w:val="ab"/>
              <w:jc w:val="right"/>
            </w:pPr>
            <w:r>
              <w:t>2005</w:t>
            </w:r>
          </w:p>
        </w:tc>
        <w:tc>
          <w:tcPr>
            <w:tcW w:w="1165" w:type="dxa"/>
            <w:tcBorders>
              <w:top w:val="single" w:sz="4" w:space="0" w:color="auto"/>
              <w:left w:val="single" w:sz="4" w:space="0" w:color="auto"/>
              <w:bottom w:val="single" w:sz="4" w:space="0" w:color="auto"/>
              <w:right w:val="single" w:sz="4" w:space="0" w:color="auto"/>
            </w:tcBorders>
            <w:vAlign w:val="center"/>
            <w:hideMark/>
          </w:tcPr>
          <w:p w14:paraId="60FEF1F8" w14:textId="77777777" w:rsidR="000146A0" w:rsidRDefault="000146A0">
            <w:pPr>
              <w:pStyle w:val="ab"/>
              <w:jc w:val="right"/>
            </w:pPr>
            <w:r>
              <w:t>–1445</w:t>
            </w:r>
          </w:p>
        </w:tc>
        <w:tc>
          <w:tcPr>
            <w:tcW w:w="1165" w:type="dxa"/>
            <w:tcBorders>
              <w:top w:val="single" w:sz="4" w:space="0" w:color="auto"/>
              <w:left w:val="single" w:sz="4" w:space="0" w:color="auto"/>
              <w:bottom w:val="single" w:sz="4" w:space="0" w:color="auto"/>
              <w:right w:val="single" w:sz="4" w:space="0" w:color="auto"/>
            </w:tcBorders>
            <w:vAlign w:val="center"/>
            <w:hideMark/>
          </w:tcPr>
          <w:p w14:paraId="2F9592BB" w14:textId="77777777" w:rsidR="000146A0" w:rsidRDefault="000146A0">
            <w:pPr>
              <w:pStyle w:val="ab"/>
              <w:jc w:val="right"/>
            </w:pPr>
            <w:r>
              <w:t>–23,49</w:t>
            </w:r>
          </w:p>
        </w:tc>
        <w:tc>
          <w:tcPr>
            <w:tcW w:w="1165" w:type="dxa"/>
            <w:tcBorders>
              <w:top w:val="single" w:sz="4" w:space="0" w:color="auto"/>
              <w:left w:val="single" w:sz="4" w:space="0" w:color="auto"/>
              <w:bottom w:val="single" w:sz="4" w:space="0" w:color="auto"/>
              <w:right w:val="single" w:sz="4" w:space="0" w:color="auto"/>
            </w:tcBorders>
            <w:vAlign w:val="center"/>
            <w:hideMark/>
          </w:tcPr>
          <w:p w14:paraId="182AEF65" w14:textId="77777777" w:rsidR="000146A0" w:rsidRDefault="000146A0">
            <w:pPr>
              <w:pStyle w:val="ab"/>
              <w:jc w:val="right"/>
            </w:pPr>
            <w:r>
              <w:t>–2700</w:t>
            </w:r>
          </w:p>
        </w:tc>
        <w:tc>
          <w:tcPr>
            <w:tcW w:w="1166" w:type="dxa"/>
            <w:tcBorders>
              <w:top w:val="single" w:sz="4" w:space="0" w:color="auto"/>
              <w:left w:val="single" w:sz="4" w:space="0" w:color="auto"/>
              <w:bottom w:val="single" w:sz="4" w:space="0" w:color="auto"/>
              <w:right w:val="single" w:sz="12" w:space="0" w:color="auto"/>
            </w:tcBorders>
            <w:vAlign w:val="center"/>
            <w:hideMark/>
          </w:tcPr>
          <w:p w14:paraId="422EB8E7" w14:textId="77777777" w:rsidR="000146A0" w:rsidRDefault="000146A0">
            <w:pPr>
              <w:pStyle w:val="ab"/>
              <w:jc w:val="right"/>
            </w:pPr>
            <w:r>
              <w:t>–57,38</w:t>
            </w:r>
          </w:p>
        </w:tc>
      </w:tr>
      <w:tr w:rsidR="000146A0" w14:paraId="230181C4" w14:textId="77777777" w:rsidTr="000146A0">
        <w:trPr>
          <w:trHeight w:val="454"/>
        </w:trPr>
        <w:tc>
          <w:tcPr>
            <w:tcW w:w="1965" w:type="dxa"/>
            <w:tcBorders>
              <w:top w:val="single" w:sz="4" w:space="0" w:color="auto"/>
              <w:left w:val="single" w:sz="12" w:space="0" w:color="auto"/>
              <w:bottom w:val="single" w:sz="4" w:space="0" w:color="auto"/>
              <w:right w:val="single" w:sz="12" w:space="0" w:color="auto"/>
            </w:tcBorders>
            <w:hideMark/>
          </w:tcPr>
          <w:p w14:paraId="4333FBAD" w14:textId="77777777" w:rsidR="000146A0" w:rsidRDefault="000146A0">
            <w:pPr>
              <w:pStyle w:val="ab"/>
            </w:pPr>
            <w:r>
              <w:t>Кредиторская задолженность</w:t>
            </w:r>
          </w:p>
        </w:tc>
        <w:tc>
          <w:tcPr>
            <w:tcW w:w="900" w:type="dxa"/>
            <w:tcBorders>
              <w:top w:val="single" w:sz="4" w:space="0" w:color="auto"/>
              <w:left w:val="single" w:sz="12" w:space="0" w:color="auto"/>
              <w:bottom w:val="single" w:sz="12" w:space="0" w:color="auto"/>
              <w:right w:val="single" w:sz="4" w:space="0" w:color="auto"/>
            </w:tcBorders>
            <w:vAlign w:val="center"/>
            <w:hideMark/>
          </w:tcPr>
          <w:p w14:paraId="3C4AEC05" w14:textId="77777777" w:rsidR="000146A0" w:rsidRDefault="000146A0">
            <w:pPr>
              <w:pStyle w:val="ab"/>
              <w:jc w:val="right"/>
            </w:pPr>
            <w:r>
              <w:t>6062</w:t>
            </w:r>
          </w:p>
        </w:tc>
        <w:tc>
          <w:tcPr>
            <w:tcW w:w="900" w:type="dxa"/>
            <w:tcBorders>
              <w:top w:val="single" w:sz="4" w:space="0" w:color="auto"/>
              <w:left w:val="single" w:sz="4" w:space="0" w:color="auto"/>
              <w:bottom w:val="single" w:sz="12" w:space="0" w:color="auto"/>
              <w:right w:val="single" w:sz="4" w:space="0" w:color="auto"/>
            </w:tcBorders>
            <w:vAlign w:val="center"/>
            <w:hideMark/>
          </w:tcPr>
          <w:p w14:paraId="214D634B" w14:textId="77777777" w:rsidR="000146A0" w:rsidRDefault="000146A0">
            <w:pPr>
              <w:pStyle w:val="ab"/>
              <w:jc w:val="right"/>
            </w:pPr>
            <w:r>
              <w:t>10943</w:t>
            </w:r>
          </w:p>
        </w:tc>
        <w:tc>
          <w:tcPr>
            <w:tcW w:w="899" w:type="dxa"/>
            <w:tcBorders>
              <w:top w:val="single" w:sz="4" w:space="0" w:color="auto"/>
              <w:left w:val="single" w:sz="4" w:space="0" w:color="auto"/>
              <w:bottom w:val="single" w:sz="12" w:space="0" w:color="auto"/>
              <w:right w:val="single" w:sz="4" w:space="0" w:color="auto"/>
            </w:tcBorders>
            <w:vAlign w:val="center"/>
            <w:hideMark/>
          </w:tcPr>
          <w:p w14:paraId="30E7082B" w14:textId="77777777" w:rsidR="000146A0" w:rsidRDefault="000146A0">
            <w:pPr>
              <w:pStyle w:val="ab"/>
              <w:jc w:val="right"/>
            </w:pPr>
            <w:r>
              <w:t>8658</w:t>
            </w:r>
          </w:p>
        </w:tc>
        <w:tc>
          <w:tcPr>
            <w:tcW w:w="1165" w:type="dxa"/>
            <w:tcBorders>
              <w:top w:val="single" w:sz="4" w:space="0" w:color="auto"/>
              <w:left w:val="single" w:sz="4" w:space="0" w:color="auto"/>
              <w:bottom w:val="single" w:sz="12" w:space="0" w:color="auto"/>
              <w:right w:val="single" w:sz="4" w:space="0" w:color="auto"/>
            </w:tcBorders>
            <w:vAlign w:val="center"/>
            <w:hideMark/>
          </w:tcPr>
          <w:p w14:paraId="2A311DE2" w14:textId="77777777" w:rsidR="000146A0" w:rsidRDefault="000146A0">
            <w:pPr>
              <w:pStyle w:val="ab"/>
              <w:jc w:val="right"/>
            </w:pPr>
            <w:r>
              <w:t>4881</w:t>
            </w:r>
          </w:p>
        </w:tc>
        <w:tc>
          <w:tcPr>
            <w:tcW w:w="1165" w:type="dxa"/>
            <w:tcBorders>
              <w:top w:val="single" w:sz="4" w:space="0" w:color="auto"/>
              <w:left w:val="single" w:sz="4" w:space="0" w:color="auto"/>
              <w:bottom w:val="single" w:sz="12" w:space="0" w:color="auto"/>
              <w:right w:val="single" w:sz="4" w:space="0" w:color="auto"/>
            </w:tcBorders>
            <w:vAlign w:val="center"/>
            <w:hideMark/>
          </w:tcPr>
          <w:p w14:paraId="39542CC9" w14:textId="77777777" w:rsidR="000146A0" w:rsidRDefault="000146A0">
            <w:pPr>
              <w:pStyle w:val="ab"/>
              <w:jc w:val="right"/>
            </w:pPr>
            <w:r>
              <w:t>80,52</w:t>
            </w:r>
          </w:p>
        </w:tc>
        <w:tc>
          <w:tcPr>
            <w:tcW w:w="1165" w:type="dxa"/>
            <w:tcBorders>
              <w:top w:val="single" w:sz="4" w:space="0" w:color="auto"/>
              <w:left w:val="single" w:sz="4" w:space="0" w:color="auto"/>
              <w:bottom w:val="single" w:sz="12" w:space="0" w:color="auto"/>
              <w:right w:val="single" w:sz="4" w:space="0" w:color="auto"/>
            </w:tcBorders>
            <w:vAlign w:val="center"/>
            <w:hideMark/>
          </w:tcPr>
          <w:p w14:paraId="6D46F202" w14:textId="77777777" w:rsidR="000146A0" w:rsidRDefault="000146A0">
            <w:pPr>
              <w:pStyle w:val="ab"/>
              <w:jc w:val="right"/>
            </w:pPr>
            <w:r>
              <w:t>–2285</w:t>
            </w:r>
          </w:p>
        </w:tc>
        <w:tc>
          <w:tcPr>
            <w:tcW w:w="1166" w:type="dxa"/>
            <w:tcBorders>
              <w:top w:val="single" w:sz="4" w:space="0" w:color="auto"/>
              <w:left w:val="single" w:sz="4" w:space="0" w:color="auto"/>
              <w:bottom w:val="single" w:sz="12" w:space="0" w:color="auto"/>
              <w:right w:val="single" w:sz="12" w:space="0" w:color="auto"/>
            </w:tcBorders>
            <w:vAlign w:val="center"/>
            <w:hideMark/>
          </w:tcPr>
          <w:p w14:paraId="55BF3282" w14:textId="77777777" w:rsidR="000146A0" w:rsidRDefault="000146A0">
            <w:pPr>
              <w:pStyle w:val="ab"/>
              <w:jc w:val="right"/>
            </w:pPr>
            <w:r>
              <w:t>–20,88</w:t>
            </w:r>
          </w:p>
        </w:tc>
      </w:tr>
      <w:tr w:rsidR="000146A0" w14:paraId="3FAF392B" w14:textId="77777777" w:rsidTr="000146A0">
        <w:trPr>
          <w:trHeight w:val="454"/>
        </w:trPr>
        <w:tc>
          <w:tcPr>
            <w:tcW w:w="1965" w:type="dxa"/>
            <w:tcBorders>
              <w:top w:val="single" w:sz="4" w:space="0" w:color="auto"/>
              <w:left w:val="single" w:sz="12" w:space="0" w:color="auto"/>
              <w:bottom w:val="single" w:sz="12" w:space="0" w:color="auto"/>
              <w:right w:val="single" w:sz="12" w:space="0" w:color="auto"/>
            </w:tcBorders>
            <w:hideMark/>
          </w:tcPr>
          <w:p w14:paraId="0BDBFC32" w14:textId="77777777" w:rsidR="000146A0" w:rsidRDefault="000146A0">
            <w:pPr>
              <w:pStyle w:val="ab"/>
              <w:rPr>
                <w:sz w:val="21"/>
                <w:szCs w:val="21"/>
              </w:rPr>
            </w:pPr>
            <w:r>
              <w:rPr>
                <w:sz w:val="21"/>
                <w:szCs w:val="21"/>
              </w:rPr>
              <w:t>БАЛАНС:</w:t>
            </w:r>
          </w:p>
        </w:tc>
        <w:tc>
          <w:tcPr>
            <w:tcW w:w="900" w:type="dxa"/>
            <w:tcBorders>
              <w:top w:val="single" w:sz="12" w:space="0" w:color="auto"/>
              <w:left w:val="single" w:sz="12" w:space="0" w:color="auto"/>
              <w:bottom w:val="single" w:sz="12" w:space="0" w:color="auto"/>
              <w:right w:val="single" w:sz="4" w:space="0" w:color="auto"/>
            </w:tcBorders>
            <w:vAlign w:val="center"/>
            <w:hideMark/>
          </w:tcPr>
          <w:p w14:paraId="1166C24A" w14:textId="77777777" w:rsidR="000146A0" w:rsidRDefault="000146A0">
            <w:pPr>
              <w:pStyle w:val="ab"/>
              <w:jc w:val="right"/>
            </w:pPr>
            <w:r>
              <w:t>20222</w:t>
            </w:r>
          </w:p>
        </w:tc>
        <w:tc>
          <w:tcPr>
            <w:tcW w:w="900" w:type="dxa"/>
            <w:tcBorders>
              <w:top w:val="single" w:sz="12" w:space="0" w:color="auto"/>
              <w:left w:val="single" w:sz="4" w:space="0" w:color="auto"/>
              <w:bottom w:val="single" w:sz="12" w:space="0" w:color="auto"/>
              <w:right w:val="single" w:sz="4" w:space="0" w:color="auto"/>
            </w:tcBorders>
            <w:vAlign w:val="center"/>
            <w:hideMark/>
          </w:tcPr>
          <w:p w14:paraId="2E38463C" w14:textId="77777777" w:rsidR="000146A0" w:rsidRDefault="000146A0">
            <w:pPr>
              <w:pStyle w:val="ab"/>
              <w:jc w:val="right"/>
            </w:pPr>
            <w:r>
              <w:t>28629</w:t>
            </w:r>
          </w:p>
        </w:tc>
        <w:tc>
          <w:tcPr>
            <w:tcW w:w="899" w:type="dxa"/>
            <w:tcBorders>
              <w:top w:val="single" w:sz="12" w:space="0" w:color="auto"/>
              <w:left w:val="single" w:sz="4" w:space="0" w:color="auto"/>
              <w:bottom w:val="single" w:sz="12" w:space="0" w:color="auto"/>
              <w:right w:val="single" w:sz="4" w:space="0" w:color="auto"/>
            </w:tcBorders>
            <w:vAlign w:val="center"/>
            <w:hideMark/>
          </w:tcPr>
          <w:p w14:paraId="3FEB2BDC" w14:textId="77777777" w:rsidR="000146A0" w:rsidRDefault="000146A0">
            <w:pPr>
              <w:pStyle w:val="ab"/>
              <w:jc w:val="right"/>
            </w:pPr>
            <w:r>
              <w:t>34387</w:t>
            </w:r>
          </w:p>
        </w:tc>
        <w:tc>
          <w:tcPr>
            <w:tcW w:w="1165" w:type="dxa"/>
            <w:tcBorders>
              <w:top w:val="single" w:sz="12" w:space="0" w:color="auto"/>
              <w:left w:val="single" w:sz="4" w:space="0" w:color="auto"/>
              <w:bottom w:val="single" w:sz="12" w:space="0" w:color="auto"/>
              <w:right w:val="single" w:sz="4" w:space="0" w:color="auto"/>
            </w:tcBorders>
            <w:vAlign w:val="center"/>
            <w:hideMark/>
          </w:tcPr>
          <w:p w14:paraId="3BFE7C60" w14:textId="77777777" w:rsidR="000146A0" w:rsidRDefault="000146A0">
            <w:pPr>
              <w:pStyle w:val="ab"/>
              <w:jc w:val="right"/>
            </w:pPr>
            <w:r>
              <w:t>8407</w:t>
            </w:r>
          </w:p>
        </w:tc>
        <w:tc>
          <w:tcPr>
            <w:tcW w:w="1165" w:type="dxa"/>
            <w:tcBorders>
              <w:top w:val="single" w:sz="12" w:space="0" w:color="auto"/>
              <w:left w:val="single" w:sz="4" w:space="0" w:color="auto"/>
              <w:bottom w:val="single" w:sz="12" w:space="0" w:color="auto"/>
              <w:right w:val="single" w:sz="4" w:space="0" w:color="auto"/>
            </w:tcBorders>
            <w:vAlign w:val="center"/>
            <w:hideMark/>
          </w:tcPr>
          <w:p w14:paraId="2CF64678" w14:textId="77777777" w:rsidR="000146A0" w:rsidRDefault="000146A0">
            <w:pPr>
              <w:pStyle w:val="ab"/>
              <w:jc w:val="right"/>
            </w:pPr>
            <w:r>
              <w:t>41,57</w:t>
            </w:r>
          </w:p>
        </w:tc>
        <w:tc>
          <w:tcPr>
            <w:tcW w:w="1165" w:type="dxa"/>
            <w:tcBorders>
              <w:top w:val="single" w:sz="12" w:space="0" w:color="auto"/>
              <w:left w:val="single" w:sz="4" w:space="0" w:color="auto"/>
              <w:bottom w:val="single" w:sz="12" w:space="0" w:color="auto"/>
              <w:right w:val="single" w:sz="4" w:space="0" w:color="auto"/>
            </w:tcBorders>
            <w:vAlign w:val="center"/>
            <w:hideMark/>
          </w:tcPr>
          <w:p w14:paraId="7EFA2A07" w14:textId="77777777" w:rsidR="000146A0" w:rsidRDefault="000146A0">
            <w:pPr>
              <w:pStyle w:val="ab"/>
              <w:jc w:val="right"/>
            </w:pPr>
            <w:r>
              <w:t>5758</w:t>
            </w:r>
          </w:p>
        </w:tc>
        <w:tc>
          <w:tcPr>
            <w:tcW w:w="1166" w:type="dxa"/>
            <w:tcBorders>
              <w:top w:val="single" w:sz="12" w:space="0" w:color="auto"/>
              <w:left w:val="single" w:sz="4" w:space="0" w:color="auto"/>
              <w:bottom w:val="single" w:sz="12" w:space="0" w:color="auto"/>
              <w:right w:val="single" w:sz="12" w:space="0" w:color="auto"/>
            </w:tcBorders>
            <w:vAlign w:val="center"/>
            <w:hideMark/>
          </w:tcPr>
          <w:p w14:paraId="5E2B56D6" w14:textId="77777777" w:rsidR="000146A0" w:rsidRDefault="000146A0">
            <w:pPr>
              <w:pStyle w:val="ab"/>
              <w:jc w:val="right"/>
            </w:pPr>
            <w:r>
              <w:t>20,11</w:t>
            </w:r>
          </w:p>
        </w:tc>
      </w:tr>
    </w:tbl>
    <w:p w14:paraId="4030EFE7" w14:textId="77777777" w:rsidR="000146A0" w:rsidRDefault="000146A0" w:rsidP="000146A0">
      <w:pPr>
        <w:rPr>
          <w:rFonts w:cstheme="minorBidi"/>
          <w:szCs w:val="22"/>
          <w:lang w:eastAsia="en-US"/>
        </w:rPr>
      </w:pPr>
    </w:p>
    <w:p w14:paraId="30703D1F" w14:textId="77777777" w:rsidR="000146A0" w:rsidRPr="000146A0" w:rsidRDefault="000146A0" w:rsidP="000146A0">
      <w:pPr>
        <w:rPr>
          <w:szCs w:val="22"/>
        </w:rPr>
      </w:pPr>
      <w:r w:rsidRPr="000146A0">
        <w:rPr>
          <w:szCs w:val="22"/>
        </w:rPr>
        <w:t>По данным таблицы, наблюдается активный рост нераспределенной прибыли и снижение величины заемных средств. Организация становится более финансово независима от внешних источников финансирования.</w:t>
      </w:r>
    </w:p>
    <w:p w14:paraId="5CE59DAF" w14:textId="77777777" w:rsidR="000146A0" w:rsidRPr="000146A0" w:rsidRDefault="000146A0" w:rsidP="000146A0">
      <w:pPr>
        <w:rPr>
          <w:szCs w:val="22"/>
        </w:rPr>
      </w:pPr>
      <w:r w:rsidRPr="000146A0">
        <w:rPr>
          <w:szCs w:val="22"/>
        </w:rPr>
        <w:t>Далее будет представлен анализ ликвидности активов и пассивов баланса.</w:t>
      </w:r>
    </w:p>
    <w:p w14:paraId="6FDF3117" w14:textId="25E6BD2E" w:rsidR="000146A0" w:rsidRDefault="000146A0" w:rsidP="000146A0">
      <w:pPr>
        <w:pStyle w:val="ac"/>
      </w:pPr>
      <w:r>
        <w:t xml:space="preserve">Таблица </w:t>
      </w:r>
      <w:r w:rsidR="006C4424">
        <w:t>1</w:t>
      </w:r>
      <w:r>
        <w:t>.5 — Анализ ликвидности активов баланса ООО «</w:t>
      </w:r>
      <w:proofErr w:type="spellStart"/>
      <w:r>
        <w:t>Химсервис</w:t>
      </w:r>
      <w:proofErr w:type="spellEnd"/>
      <w:r>
        <w:t xml:space="preserve"> Континент» за 2016 — 2018 гг.</w:t>
      </w:r>
    </w:p>
    <w:tbl>
      <w:tblPr>
        <w:tblStyle w:val="ad"/>
        <w:tblW w:w="9351" w:type="dxa"/>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16"/>
        <w:gridCol w:w="3589"/>
        <w:gridCol w:w="1620"/>
        <w:gridCol w:w="1800"/>
        <w:gridCol w:w="1626"/>
      </w:tblGrid>
      <w:tr w:rsidR="000146A0" w14:paraId="16ABDDB9" w14:textId="77777777" w:rsidTr="000146A0">
        <w:trPr>
          <w:trHeight w:val="454"/>
        </w:trPr>
        <w:tc>
          <w:tcPr>
            <w:tcW w:w="4305" w:type="dxa"/>
            <w:gridSpan w:val="2"/>
            <w:tcBorders>
              <w:top w:val="single" w:sz="12" w:space="0" w:color="auto"/>
              <w:left w:val="single" w:sz="12" w:space="0" w:color="auto"/>
              <w:bottom w:val="single" w:sz="4" w:space="0" w:color="auto"/>
              <w:right w:val="single" w:sz="4" w:space="0" w:color="auto"/>
            </w:tcBorders>
            <w:vAlign w:val="center"/>
            <w:hideMark/>
          </w:tcPr>
          <w:p w14:paraId="606B3C7C" w14:textId="77777777" w:rsidR="000146A0" w:rsidRDefault="000146A0">
            <w:pPr>
              <w:pStyle w:val="ab"/>
              <w:jc w:val="center"/>
            </w:pPr>
            <w:r>
              <w:t>Виды активов</w:t>
            </w:r>
          </w:p>
        </w:tc>
        <w:tc>
          <w:tcPr>
            <w:tcW w:w="1620" w:type="dxa"/>
            <w:tcBorders>
              <w:top w:val="single" w:sz="12" w:space="0" w:color="auto"/>
              <w:left w:val="single" w:sz="4" w:space="0" w:color="auto"/>
              <w:bottom w:val="single" w:sz="4" w:space="0" w:color="auto"/>
              <w:right w:val="single" w:sz="4" w:space="0" w:color="auto"/>
            </w:tcBorders>
            <w:vAlign w:val="center"/>
            <w:hideMark/>
          </w:tcPr>
          <w:p w14:paraId="0CFC4814" w14:textId="77777777" w:rsidR="000146A0" w:rsidRDefault="000146A0">
            <w:pPr>
              <w:pStyle w:val="ab"/>
              <w:jc w:val="center"/>
            </w:pPr>
            <w:r>
              <w:t>2016 г.</w:t>
            </w:r>
          </w:p>
        </w:tc>
        <w:tc>
          <w:tcPr>
            <w:tcW w:w="1800" w:type="dxa"/>
            <w:tcBorders>
              <w:top w:val="single" w:sz="12" w:space="0" w:color="auto"/>
              <w:left w:val="single" w:sz="4" w:space="0" w:color="auto"/>
              <w:bottom w:val="single" w:sz="4" w:space="0" w:color="auto"/>
              <w:right w:val="single" w:sz="4" w:space="0" w:color="auto"/>
            </w:tcBorders>
            <w:vAlign w:val="center"/>
            <w:hideMark/>
          </w:tcPr>
          <w:p w14:paraId="4565D160" w14:textId="77777777" w:rsidR="000146A0" w:rsidRDefault="000146A0">
            <w:pPr>
              <w:pStyle w:val="ab"/>
              <w:jc w:val="center"/>
            </w:pPr>
            <w:r>
              <w:t>2017 г.</w:t>
            </w:r>
          </w:p>
        </w:tc>
        <w:tc>
          <w:tcPr>
            <w:tcW w:w="1626" w:type="dxa"/>
            <w:tcBorders>
              <w:top w:val="single" w:sz="12" w:space="0" w:color="auto"/>
              <w:left w:val="single" w:sz="4" w:space="0" w:color="auto"/>
              <w:bottom w:val="single" w:sz="4" w:space="0" w:color="auto"/>
              <w:right w:val="single" w:sz="12" w:space="0" w:color="auto"/>
            </w:tcBorders>
            <w:vAlign w:val="center"/>
            <w:hideMark/>
          </w:tcPr>
          <w:p w14:paraId="6E1E2CDC" w14:textId="77777777" w:rsidR="000146A0" w:rsidRDefault="000146A0">
            <w:pPr>
              <w:pStyle w:val="ab"/>
              <w:jc w:val="center"/>
            </w:pPr>
            <w:r>
              <w:t>2018 г.</w:t>
            </w:r>
          </w:p>
        </w:tc>
      </w:tr>
      <w:tr w:rsidR="000146A0" w14:paraId="2C5B7130" w14:textId="77777777" w:rsidTr="000146A0">
        <w:trPr>
          <w:trHeight w:val="454"/>
        </w:trPr>
        <w:tc>
          <w:tcPr>
            <w:tcW w:w="716" w:type="dxa"/>
            <w:tcBorders>
              <w:top w:val="single" w:sz="4" w:space="0" w:color="auto"/>
              <w:left w:val="single" w:sz="12" w:space="0" w:color="auto"/>
              <w:bottom w:val="single" w:sz="4" w:space="0" w:color="auto"/>
              <w:right w:val="single" w:sz="4" w:space="0" w:color="auto"/>
            </w:tcBorders>
            <w:vAlign w:val="center"/>
            <w:hideMark/>
          </w:tcPr>
          <w:p w14:paraId="5A65C7F7" w14:textId="77777777" w:rsidR="000146A0" w:rsidRDefault="000146A0">
            <w:pPr>
              <w:pStyle w:val="ab"/>
              <w:jc w:val="center"/>
            </w:pPr>
            <w:r>
              <w:t>А1</w:t>
            </w:r>
          </w:p>
        </w:tc>
        <w:tc>
          <w:tcPr>
            <w:tcW w:w="3589" w:type="dxa"/>
            <w:tcBorders>
              <w:top w:val="single" w:sz="4" w:space="0" w:color="auto"/>
              <w:left w:val="single" w:sz="4" w:space="0" w:color="auto"/>
              <w:bottom w:val="single" w:sz="4" w:space="0" w:color="auto"/>
              <w:right w:val="single" w:sz="4" w:space="0" w:color="auto"/>
            </w:tcBorders>
            <w:hideMark/>
          </w:tcPr>
          <w:p w14:paraId="0DB52CB2" w14:textId="77777777" w:rsidR="000146A0" w:rsidRDefault="000146A0">
            <w:pPr>
              <w:pStyle w:val="ab"/>
            </w:pPr>
            <w:r>
              <w:t>Обладают максимальной скоростью реализации</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A805398" w14:textId="77777777" w:rsidR="000146A0" w:rsidRDefault="000146A0">
            <w:pPr>
              <w:pStyle w:val="ab"/>
              <w:jc w:val="right"/>
            </w:pPr>
            <w:r>
              <w:t>2635</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813F17F" w14:textId="77777777" w:rsidR="000146A0" w:rsidRDefault="000146A0">
            <w:pPr>
              <w:pStyle w:val="ab"/>
              <w:jc w:val="right"/>
            </w:pPr>
            <w:r>
              <w:t>5611</w:t>
            </w:r>
          </w:p>
        </w:tc>
        <w:tc>
          <w:tcPr>
            <w:tcW w:w="1626" w:type="dxa"/>
            <w:tcBorders>
              <w:top w:val="single" w:sz="4" w:space="0" w:color="auto"/>
              <w:left w:val="single" w:sz="4" w:space="0" w:color="auto"/>
              <w:bottom w:val="single" w:sz="4" w:space="0" w:color="auto"/>
              <w:right w:val="single" w:sz="12" w:space="0" w:color="auto"/>
            </w:tcBorders>
            <w:vAlign w:val="center"/>
            <w:hideMark/>
          </w:tcPr>
          <w:p w14:paraId="2024519B" w14:textId="77777777" w:rsidR="000146A0" w:rsidRDefault="000146A0">
            <w:pPr>
              <w:pStyle w:val="ab"/>
              <w:jc w:val="right"/>
            </w:pPr>
            <w:r>
              <w:t>1739</w:t>
            </w:r>
          </w:p>
        </w:tc>
      </w:tr>
      <w:tr w:rsidR="000146A0" w14:paraId="522BA422" w14:textId="77777777" w:rsidTr="000146A0">
        <w:trPr>
          <w:trHeight w:val="454"/>
        </w:trPr>
        <w:tc>
          <w:tcPr>
            <w:tcW w:w="716" w:type="dxa"/>
            <w:tcBorders>
              <w:top w:val="single" w:sz="4" w:space="0" w:color="auto"/>
              <w:left w:val="single" w:sz="12" w:space="0" w:color="auto"/>
              <w:bottom w:val="single" w:sz="4" w:space="0" w:color="auto"/>
              <w:right w:val="single" w:sz="4" w:space="0" w:color="auto"/>
            </w:tcBorders>
            <w:vAlign w:val="center"/>
            <w:hideMark/>
          </w:tcPr>
          <w:p w14:paraId="4B121C06" w14:textId="77777777" w:rsidR="000146A0" w:rsidRDefault="000146A0">
            <w:pPr>
              <w:pStyle w:val="ab"/>
              <w:jc w:val="center"/>
            </w:pPr>
            <w:r>
              <w:t>А2</w:t>
            </w:r>
          </w:p>
        </w:tc>
        <w:tc>
          <w:tcPr>
            <w:tcW w:w="3589" w:type="dxa"/>
            <w:tcBorders>
              <w:top w:val="single" w:sz="4" w:space="0" w:color="auto"/>
              <w:left w:val="single" w:sz="4" w:space="0" w:color="auto"/>
              <w:bottom w:val="single" w:sz="4" w:space="0" w:color="auto"/>
              <w:right w:val="single" w:sz="4" w:space="0" w:color="auto"/>
            </w:tcBorders>
            <w:hideMark/>
          </w:tcPr>
          <w:p w14:paraId="10C9E700" w14:textId="77777777" w:rsidR="000146A0" w:rsidRDefault="000146A0">
            <w:pPr>
              <w:pStyle w:val="ab"/>
            </w:pPr>
            <w:r>
              <w:t>Обладают высокой скоростью реализации</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AFB628" w14:textId="77777777" w:rsidR="000146A0" w:rsidRDefault="000146A0">
            <w:pPr>
              <w:pStyle w:val="ab"/>
              <w:jc w:val="right"/>
            </w:pPr>
            <w:r>
              <w:t>10969</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BEBD71F" w14:textId="77777777" w:rsidR="000146A0" w:rsidRDefault="000146A0">
            <w:pPr>
              <w:pStyle w:val="ab"/>
              <w:jc w:val="right"/>
            </w:pPr>
            <w:r>
              <w:t>8440</w:t>
            </w:r>
          </w:p>
        </w:tc>
        <w:tc>
          <w:tcPr>
            <w:tcW w:w="1626" w:type="dxa"/>
            <w:tcBorders>
              <w:top w:val="single" w:sz="4" w:space="0" w:color="auto"/>
              <w:left w:val="single" w:sz="4" w:space="0" w:color="auto"/>
              <w:bottom w:val="single" w:sz="4" w:space="0" w:color="auto"/>
              <w:right w:val="single" w:sz="12" w:space="0" w:color="auto"/>
            </w:tcBorders>
            <w:vAlign w:val="center"/>
            <w:hideMark/>
          </w:tcPr>
          <w:p w14:paraId="51A8C21D" w14:textId="77777777" w:rsidR="000146A0" w:rsidRDefault="000146A0">
            <w:pPr>
              <w:pStyle w:val="ab"/>
              <w:jc w:val="right"/>
            </w:pPr>
            <w:r>
              <w:t>13504</w:t>
            </w:r>
          </w:p>
        </w:tc>
      </w:tr>
      <w:tr w:rsidR="000146A0" w14:paraId="5C669CD5" w14:textId="77777777" w:rsidTr="000146A0">
        <w:trPr>
          <w:trHeight w:val="454"/>
        </w:trPr>
        <w:tc>
          <w:tcPr>
            <w:tcW w:w="716" w:type="dxa"/>
            <w:tcBorders>
              <w:top w:val="single" w:sz="4" w:space="0" w:color="auto"/>
              <w:left w:val="single" w:sz="12" w:space="0" w:color="auto"/>
              <w:bottom w:val="single" w:sz="4" w:space="0" w:color="auto"/>
              <w:right w:val="single" w:sz="4" w:space="0" w:color="auto"/>
            </w:tcBorders>
            <w:vAlign w:val="center"/>
            <w:hideMark/>
          </w:tcPr>
          <w:p w14:paraId="6F447EC5" w14:textId="77777777" w:rsidR="000146A0" w:rsidRDefault="000146A0">
            <w:pPr>
              <w:pStyle w:val="ab"/>
              <w:jc w:val="center"/>
            </w:pPr>
            <w:r>
              <w:t>А3</w:t>
            </w:r>
          </w:p>
        </w:tc>
        <w:tc>
          <w:tcPr>
            <w:tcW w:w="3589" w:type="dxa"/>
            <w:tcBorders>
              <w:top w:val="single" w:sz="4" w:space="0" w:color="auto"/>
              <w:left w:val="single" w:sz="4" w:space="0" w:color="auto"/>
              <w:bottom w:val="single" w:sz="4" w:space="0" w:color="auto"/>
              <w:right w:val="single" w:sz="4" w:space="0" w:color="auto"/>
            </w:tcBorders>
            <w:hideMark/>
          </w:tcPr>
          <w:p w14:paraId="31C04447" w14:textId="77777777" w:rsidR="000146A0" w:rsidRDefault="000146A0">
            <w:pPr>
              <w:pStyle w:val="ab"/>
            </w:pPr>
            <w:r>
              <w:t>Обладают медленной скоростью реализации</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808233F" w14:textId="77777777" w:rsidR="000146A0" w:rsidRDefault="000146A0">
            <w:pPr>
              <w:pStyle w:val="ab"/>
              <w:jc w:val="right"/>
            </w:pPr>
            <w:r>
              <w:t>6618</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B3CFE5B" w14:textId="77777777" w:rsidR="000146A0" w:rsidRDefault="000146A0">
            <w:pPr>
              <w:pStyle w:val="ab"/>
              <w:jc w:val="right"/>
            </w:pPr>
            <w:r>
              <w:t>13115</w:t>
            </w:r>
          </w:p>
        </w:tc>
        <w:tc>
          <w:tcPr>
            <w:tcW w:w="1626" w:type="dxa"/>
            <w:tcBorders>
              <w:top w:val="single" w:sz="4" w:space="0" w:color="auto"/>
              <w:left w:val="single" w:sz="4" w:space="0" w:color="auto"/>
              <w:bottom w:val="single" w:sz="4" w:space="0" w:color="auto"/>
              <w:right w:val="single" w:sz="12" w:space="0" w:color="auto"/>
            </w:tcBorders>
            <w:vAlign w:val="center"/>
            <w:hideMark/>
          </w:tcPr>
          <w:p w14:paraId="5DF6B40F" w14:textId="77777777" w:rsidR="000146A0" w:rsidRDefault="000146A0">
            <w:pPr>
              <w:pStyle w:val="ab"/>
              <w:jc w:val="right"/>
            </w:pPr>
            <w:r>
              <w:t>16359</w:t>
            </w:r>
          </w:p>
        </w:tc>
      </w:tr>
      <w:tr w:rsidR="000146A0" w14:paraId="70336592" w14:textId="77777777" w:rsidTr="000146A0">
        <w:trPr>
          <w:trHeight w:val="454"/>
        </w:trPr>
        <w:tc>
          <w:tcPr>
            <w:tcW w:w="716" w:type="dxa"/>
            <w:tcBorders>
              <w:top w:val="single" w:sz="4" w:space="0" w:color="auto"/>
              <w:left w:val="single" w:sz="12" w:space="0" w:color="auto"/>
              <w:bottom w:val="single" w:sz="12" w:space="0" w:color="auto"/>
              <w:right w:val="single" w:sz="4" w:space="0" w:color="auto"/>
            </w:tcBorders>
            <w:vAlign w:val="center"/>
            <w:hideMark/>
          </w:tcPr>
          <w:p w14:paraId="679B7B1B" w14:textId="77777777" w:rsidR="000146A0" w:rsidRDefault="000146A0">
            <w:pPr>
              <w:pStyle w:val="ab"/>
              <w:jc w:val="center"/>
            </w:pPr>
            <w:r>
              <w:t>А4</w:t>
            </w:r>
          </w:p>
        </w:tc>
        <w:tc>
          <w:tcPr>
            <w:tcW w:w="3589" w:type="dxa"/>
            <w:tcBorders>
              <w:top w:val="single" w:sz="4" w:space="0" w:color="auto"/>
              <w:left w:val="single" w:sz="4" w:space="0" w:color="auto"/>
              <w:bottom w:val="single" w:sz="12" w:space="0" w:color="auto"/>
              <w:right w:val="single" w:sz="4" w:space="0" w:color="auto"/>
            </w:tcBorders>
            <w:hideMark/>
          </w:tcPr>
          <w:p w14:paraId="52CEB1F2" w14:textId="77777777" w:rsidR="000146A0" w:rsidRDefault="000146A0">
            <w:pPr>
              <w:pStyle w:val="ab"/>
            </w:pPr>
            <w:r>
              <w:t>Труднореализуемые активы</w:t>
            </w:r>
          </w:p>
        </w:tc>
        <w:tc>
          <w:tcPr>
            <w:tcW w:w="1620" w:type="dxa"/>
            <w:tcBorders>
              <w:top w:val="single" w:sz="4" w:space="0" w:color="auto"/>
              <w:left w:val="single" w:sz="4" w:space="0" w:color="auto"/>
              <w:bottom w:val="single" w:sz="12" w:space="0" w:color="auto"/>
              <w:right w:val="single" w:sz="4" w:space="0" w:color="auto"/>
            </w:tcBorders>
            <w:vAlign w:val="center"/>
            <w:hideMark/>
          </w:tcPr>
          <w:p w14:paraId="5E8D6369" w14:textId="77777777" w:rsidR="000146A0" w:rsidRDefault="000146A0">
            <w:pPr>
              <w:pStyle w:val="ab"/>
              <w:jc w:val="right"/>
            </w:pPr>
            <w:r>
              <w:t>—</w:t>
            </w:r>
          </w:p>
        </w:tc>
        <w:tc>
          <w:tcPr>
            <w:tcW w:w="1800" w:type="dxa"/>
            <w:tcBorders>
              <w:top w:val="single" w:sz="4" w:space="0" w:color="auto"/>
              <w:left w:val="single" w:sz="4" w:space="0" w:color="auto"/>
              <w:bottom w:val="single" w:sz="12" w:space="0" w:color="auto"/>
              <w:right w:val="single" w:sz="4" w:space="0" w:color="auto"/>
            </w:tcBorders>
            <w:vAlign w:val="center"/>
            <w:hideMark/>
          </w:tcPr>
          <w:p w14:paraId="712B8C75" w14:textId="77777777" w:rsidR="000146A0" w:rsidRDefault="000146A0">
            <w:pPr>
              <w:pStyle w:val="ab"/>
              <w:jc w:val="right"/>
            </w:pPr>
            <w:r>
              <w:t>1463</w:t>
            </w:r>
          </w:p>
        </w:tc>
        <w:tc>
          <w:tcPr>
            <w:tcW w:w="1626" w:type="dxa"/>
            <w:tcBorders>
              <w:top w:val="single" w:sz="4" w:space="0" w:color="auto"/>
              <w:left w:val="single" w:sz="4" w:space="0" w:color="auto"/>
              <w:bottom w:val="single" w:sz="12" w:space="0" w:color="auto"/>
              <w:right w:val="single" w:sz="12" w:space="0" w:color="auto"/>
            </w:tcBorders>
            <w:vAlign w:val="center"/>
            <w:hideMark/>
          </w:tcPr>
          <w:p w14:paraId="2EB85220" w14:textId="77777777" w:rsidR="000146A0" w:rsidRDefault="000146A0">
            <w:pPr>
              <w:pStyle w:val="ab"/>
              <w:jc w:val="right"/>
            </w:pPr>
            <w:r>
              <w:t>2569</w:t>
            </w:r>
          </w:p>
        </w:tc>
      </w:tr>
    </w:tbl>
    <w:p w14:paraId="7ECC8AF8" w14:textId="79DCEFF1" w:rsidR="000146A0" w:rsidRDefault="000146A0" w:rsidP="000146A0">
      <w:pPr>
        <w:pStyle w:val="ac"/>
        <w:keepNext/>
      </w:pPr>
      <w:r>
        <w:t xml:space="preserve">Таблица </w:t>
      </w:r>
      <w:r w:rsidR="006C4424">
        <w:t>1</w:t>
      </w:r>
      <w:r>
        <w:t>.6 — Анализ ликвидности пассивов баланса ООО «</w:t>
      </w:r>
      <w:proofErr w:type="spellStart"/>
      <w:r>
        <w:t>Химсервис</w:t>
      </w:r>
      <w:proofErr w:type="spellEnd"/>
      <w:r>
        <w:t xml:space="preserve"> Континент» за 2016—2018 гг.</w:t>
      </w:r>
    </w:p>
    <w:tbl>
      <w:tblPr>
        <w:tblStyle w:val="ad"/>
        <w:tblW w:w="0" w:type="auto"/>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93"/>
        <w:gridCol w:w="2835"/>
        <w:gridCol w:w="2066"/>
        <w:gridCol w:w="1865"/>
        <w:gridCol w:w="1865"/>
      </w:tblGrid>
      <w:tr w:rsidR="000146A0" w14:paraId="421D4529" w14:textId="77777777" w:rsidTr="000146A0">
        <w:trPr>
          <w:trHeight w:val="454"/>
        </w:trPr>
        <w:tc>
          <w:tcPr>
            <w:tcW w:w="3529" w:type="dxa"/>
            <w:gridSpan w:val="2"/>
            <w:tcBorders>
              <w:top w:val="single" w:sz="12" w:space="0" w:color="auto"/>
              <w:left w:val="single" w:sz="12" w:space="0" w:color="auto"/>
              <w:bottom w:val="single" w:sz="4" w:space="0" w:color="auto"/>
              <w:right w:val="single" w:sz="4" w:space="0" w:color="auto"/>
            </w:tcBorders>
            <w:vAlign w:val="center"/>
            <w:hideMark/>
          </w:tcPr>
          <w:p w14:paraId="07FC52E5" w14:textId="77777777" w:rsidR="000146A0" w:rsidRDefault="000146A0">
            <w:pPr>
              <w:pStyle w:val="ab"/>
              <w:jc w:val="center"/>
            </w:pPr>
            <w:r>
              <w:t>Виды пассивов</w:t>
            </w:r>
          </w:p>
        </w:tc>
        <w:tc>
          <w:tcPr>
            <w:tcW w:w="2066" w:type="dxa"/>
            <w:tcBorders>
              <w:top w:val="single" w:sz="12" w:space="0" w:color="auto"/>
              <w:left w:val="single" w:sz="4" w:space="0" w:color="auto"/>
              <w:bottom w:val="single" w:sz="4" w:space="0" w:color="auto"/>
              <w:right w:val="single" w:sz="4" w:space="0" w:color="auto"/>
            </w:tcBorders>
            <w:vAlign w:val="center"/>
            <w:hideMark/>
          </w:tcPr>
          <w:p w14:paraId="7604C5F9" w14:textId="77777777" w:rsidR="000146A0" w:rsidRDefault="000146A0">
            <w:pPr>
              <w:pStyle w:val="ab"/>
              <w:jc w:val="center"/>
            </w:pPr>
            <w:r>
              <w:t>2016 г.</w:t>
            </w:r>
          </w:p>
        </w:tc>
        <w:tc>
          <w:tcPr>
            <w:tcW w:w="1865" w:type="dxa"/>
            <w:tcBorders>
              <w:top w:val="single" w:sz="12" w:space="0" w:color="auto"/>
              <w:left w:val="single" w:sz="4" w:space="0" w:color="auto"/>
              <w:bottom w:val="single" w:sz="4" w:space="0" w:color="auto"/>
              <w:right w:val="single" w:sz="4" w:space="0" w:color="auto"/>
            </w:tcBorders>
            <w:vAlign w:val="center"/>
            <w:hideMark/>
          </w:tcPr>
          <w:p w14:paraId="302BD6CC" w14:textId="77777777" w:rsidR="000146A0" w:rsidRDefault="000146A0">
            <w:pPr>
              <w:pStyle w:val="ab"/>
              <w:jc w:val="center"/>
            </w:pPr>
            <w:r>
              <w:t>2017 г.</w:t>
            </w:r>
          </w:p>
        </w:tc>
        <w:tc>
          <w:tcPr>
            <w:tcW w:w="1865" w:type="dxa"/>
            <w:tcBorders>
              <w:top w:val="single" w:sz="12" w:space="0" w:color="auto"/>
              <w:left w:val="single" w:sz="4" w:space="0" w:color="auto"/>
              <w:bottom w:val="single" w:sz="4" w:space="0" w:color="auto"/>
              <w:right w:val="single" w:sz="12" w:space="0" w:color="auto"/>
            </w:tcBorders>
            <w:vAlign w:val="center"/>
            <w:hideMark/>
          </w:tcPr>
          <w:p w14:paraId="1CDC14F9" w14:textId="77777777" w:rsidR="000146A0" w:rsidRDefault="000146A0">
            <w:pPr>
              <w:pStyle w:val="ab"/>
              <w:jc w:val="center"/>
            </w:pPr>
            <w:r>
              <w:t>2018 г.</w:t>
            </w:r>
          </w:p>
        </w:tc>
      </w:tr>
      <w:tr w:rsidR="000146A0" w14:paraId="744C78DE" w14:textId="77777777" w:rsidTr="000146A0">
        <w:trPr>
          <w:trHeight w:val="454"/>
        </w:trPr>
        <w:tc>
          <w:tcPr>
            <w:tcW w:w="694" w:type="dxa"/>
            <w:tcBorders>
              <w:top w:val="single" w:sz="4" w:space="0" w:color="auto"/>
              <w:left w:val="single" w:sz="12" w:space="0" w:color="auto"/>
              <w:bottom w:val="single" w:sz="4" w:space="0" w:color="auto"/>
              <w:right w:val="single" w:sz="4" w:space="0" w:color="auto"/>
            </w:tcBorders>
            <w:vAlign w:val="center"/>
            <w:hideMark/>
          </w:tcPr>
          <w:p w14:paraId="77F31247" w14:textId="77777777" w:rsidR="000146A0" w:rsidRDefault="000146A0">
            <w:pPr>
              <w:pStyle w:val="ab"/>
            </w:pPr>
            <w:r>
              <w:t>П1</w:t>
            </w:r>
          </w:p>
        </w:tc>
        <w:tc>
          <w:tcPr>
            <w:tcW w:w="2835" w:type="dxa"/>
            <w:tcBorders>
              <w:top w:val="single" w:sz="4" w:space="0" w:color="auto"/>
              <w:left w:val="single" w:sz="4" w:space="0" w:color="auto"/>
              <w:bottom w:val="single" w:sz="4" w:space="0" w:color="auto"/>
              <w:right w:val="single" w:sz="4" w:space="0" w:color="auto"/>
            </w:tcBorders>
            <w:hideMark/>
          </w:tcPr>
          <w:p w14:paraId="43112C92" w14:textId="77777777" w:rsidR="000146A0" w:rsidRDefault="000146A0">
            <w:pPr>
              <w:pStyle w:val="ab"/>
            </w:pPr>
            <w:r>
              <w:t>Высокая срочность погашения</w:t>
            </w:r>
          </w:p>
        </w:tc>
        <w:tc>
          <w:tcPr>
            <w:tcW w:w="2066" w:type="dxa"/>
            <w:tcBorders>
              <w:top w:val="single" w:sz="4" w:space="0" w:color="auto"/>
              <w:left w:val="single" w:sz="4" w:space="0" w:color="auto"/>
              <w:bottom w:val="single" w:sz="4" w:space="0" w:color="auto"/>
              <w:right w:val="single" w:sz="4" w:space="0" w:color="auto"/>
            </w:tcBorders>
            <w:vAlign w:val="center"/>
            <w:hideMark/>
          </w:tcPr>
          <w:p w14:paraId="04E7C3C5" w14:textId="77777777" w:rsidR="000146A0" w:rsidRDefault="000146A0">
            <w:pPr>
              <w:pStyle w:val="ab"/>
              <w:jc w:val="right"/>
            </w:pPr>
            <w:r>
              <w:t>6062</w:t>
            </w:r>
          </w:p>
        </w:tc>
        <w:tc>
          <w:tcPr>
            <w:tcW w:w="1865" w:type="dxa"/>
            <w:tcBorders>
              <w:top w:val="single" w:sz="4" w:space="0" w:color="auto"/>
              <w:left w:val="single" w:sz="4" w:space="0" w:color="auto"/>
              <w:bottom w:val="single" w:sz="4" w:space="0" w:color="auto"/>
              <w:right w:val="single" w:sz="4" w:space="0" w:color="auto"/>
            </w:tcBorders>
            <w:vAlign w:val="center"/>
            <w:hideMark/>
          </w:tcPr>
          <w:p w14:paraId="4A4E112A" w14:textId="77777777" w:rsidR="000146A0" w:rsidRDefault="000146A0">
            <w:pPr>
              <w:pStyle w:val="ab"/>
              <w:jc w:val="right"/>
            </w:pPr>
            <w:r>
              <w:t>10943</w:t>
            </w:r>
          </w:p>
        </w:tc>
        <w:tc>
          <w:tcPr>
            <w:tcW w:w="1865" w:type="dxa"/>
            <w:tcBorders>
              <w:top w:val="single" w:sz="4" w:space="0" w:color="auto"/>
              <w:left w:val="single" w:sz="4" w:space="0" w:color="auto"/>
              <w:bottom w:val="single" w:sz="4" w:space="0" w:color="auto"/>
              <w:right w:val="single" w:sz="12" w:space="0" w:color="auto"/>
            </w:tcBorders>
            <w:vAlign w:val="center"/>
            <w:hideMark/>
          </w:tcPr>
          <w:p w14:paraId="2FF565BB" w14:textId="77777777" w:rsidR="000146A0" w:rsidRDefault="000146A0">
            <w:pPr>
              <w:pStyle w:val="ab"/>
              <w:jc w:val="right"/>
            </w:pPr>
            <w:r>
              <w:t>8658</w:t>
            </w:r>
          </w:p>
        </w:tc>
      </w:tr>
      <w:tr w:rsidR="000146A0" w14:paraId="6394518C" w14:textId="77777777" w:rsidTr="000146A0">
        <w:trPr>
          <w:trHeight w:val="454"/>
        </w:trPr>
        <w:tc>
          <w:tcPr>
            <w:tcW w:w="694" w:type="dxa"/>
            <w:tcBorders>
              <w:top w:val="single" w:sz="4" w:space="0" w:color="auto"/>
              <w:left w:val="single" w:sz="12" w:space="0" w:color="auto"/>
              <w:bottom w:val="single" w:sz="4" w:space="0" w:color="auto"/>
              <w:right w:val="single" w:sz="4" w:space="0" w:color="auto"/>
            </w:tcBorders>
            <w:vAlign w:val="center"/>
            <w:hideMark/>
          </w:tcPr>
          <w:p w14:paraId="34C5D6DC" w14:textId="77777777" w:rsidR="000146A0" w:rsidRDefault="000146A0">
            <w:pPr>
              <w:pStyle w:val="ab"/>
            </w:pPr>
            <w:r>
              <w:t>П2</w:t>
            </w:r>
          </w:p>
        </w:tc>
        <w:tc>
          <w:tcPr>
            <w:tcW w:w="2835" w:type="dxa"/>
            <w:tcBorders>
              <w:top w:val="single" w:sz="4" w:space="0" w:color="auto"/>
              <w:left w:val="single" w:sz="4" w:space="0" w:color="auto"/>
              <w:bottom w:val="single" w:sz="4" w:space="0" w:color="auto"/>
              <w:right w:val="single" w:sz="4" w:space="0" w:color="auto"/>
            </w:tcBorders>
            <w:hideMark/>
          </w:tcPr>
          <w:p w14:paraId="24D0734A" w14:textId="77777777" w:rsidR="000146A0" w:rsidRDefault="000146A0">
            <w:pPr>
              <w:pStyle w:val="ab"/>
            </w:pPr>
            <w:r>
              <w:t>Умеренная срочность погашения</w:t>
            </w:r>
          </w:p>
        </w:tc>
        <w:tc>
          <w:tcPr>
            <w:tcW w:w="2066" w:type="dxa"/>
            <w:tcBorders>
              <w:top w:val="single" w:sz="4" w:space="0" w:color="auto"/>
              <w:left w:val="single" w:sz="4" w:space="0" w:color="auto"/>
              <w:bottom w:val="single" w:sz="4" w:space="0" w:color="auto"/>
              <w:right w:val="single" w:sz="4" w:space="0" w:color="auto"/>
            </w:tcBorders>
            <w:vAlign w:val="center"/>
            <w:hideMark/>
          </w:tcPr>
          <w:p w14:paraId="6BE3AEA7" w14:textId="77777777" w:rsidR="000146A0" w:rsidRDefault="000146A0">
            <w:pPr>
              <w:pStyle w:val="ab"/>
              <w:jc w:val="right"/>
            </w:pPr>
            <w:r>
              <w:t>6150</w:t>
            </w:r>
          </w:p>
        </w:tc>
        <w:tc>
          <w:tcPr>
            <w:tcW w:w="1865" w:type="dxa"/>
            <w:tcBorders>
              <w:top w:val="single" w:sz="4" w:space="0" w:color="auto"/>
              <w:left w:val="single" w:sz="4" w:space="0" w:color="auto"/>
              <w:bottom w:val="single" w:sz="4" w:space="0" w:color="auto"/>
              <w:right w:val="single" w:sz="4" w:space="0" w:color="auto"/>
            </w:tcBorders>
            <w:vAlign w:val="center"/>
            <w:hideMark/>
          </w:tcPr>
          <w:p w14:paraId="18B03588" w14:textId="77777777" w:rsidR="000146A0" w:rsidRDefault="000146A0">
            <w:pPr>
              <w:pStyle w:val="ab"/>
              <w:jc w:val="right"/>
            </w:pPr>
            <w:r>
              <w:t>4705</w:t>
            </w:r>
          </w:p>
        </w:tc>
        <w:tc>
          <w:tcPr>
            <w:tcW w:w="1865" w:type="dxa"/>
            <w:tcBorders>
              <w:top w:val="single" w:sz="4" w:space="0" w:color="auto"/>
              <w:left w:val="single" w:sz="4" w:space="0" w:color="auto"/>
              <w:bottom w:val="single" w:sz="4" w:space="0" w:color="auto"/>
              <w:right w:val="single" w:sz="12" w:space="0" w:color="auto"/>
            </w:tcBorders>
            <w:vAlign w:val="center"/>
            <w:hideMark/>
          </w:tcPr>
          <w:p w14:paraId="3B02556F" w14:textId="77777777" w:rsidR="000146A0" w:rsidRDefault="000146A0">
            <w:pPr>
              <w:pStyle w:val="ab"/>
              <w:jc w:val="right"/>
            </w:pPr>
            <w:r>
              <w:t>2005</w:t>
            </w:r>
          </w:p>
        </w:tc>
      </w:tr>
      <w:tr w:rsidR="000146A0" w14:paraId="4A43E968" w14:textId="77777777" w:rsidTr="000146A0">
        <w:trPr>
          <w:trHeight w:val="454"/>
        </w:trPr>
        <w:tc>
          <w:tcPr>
            <w:tcW w:w="694" w:type="dxa"/>
            <w:tcBorders>
              <w:top w:val="single" w:sz="4" w:space="0" w:color="auto"/>
              <w:left w:val="single" w:sz="12" w:space="0" w:color="auto"/>
              <w:bottom w:val="single" w:sz="4" w:space="0" w:color="auto"/>
              <w:right w:val="single" w:sz="4" w:space="0" w:color="auto"/>
            </w:tcBorders>
            <w:vAlign w:val="center"/>
            <w:hideMark/>
          </w:tcPr>
          <w:p w14:paraId="4C0959FA" w14:textId="77777777" w:rsidR="000146A0" w:rsidRDefault="000146A0">
            <w:pPr>
              <w:pStyle w:val="ab"/>
            </w:pPr>
            <w:r>
              <w:t>П3</w:t>
            </w:r>
          </w:p>
        </w:tc>
        <w:tc>
          <w:tcPr>
            <w:tcW w:w="2835" w:type="dxa"/>
            <w:tcBorders>
              <w:top w:val="single" w:sz="4" w:space="0" w:color="auto"/>
              <w:left w:val="single" w:sz="4" w:space="0" w:color="auto"/>
              <w:bottom w:val="single" w:sz="4" w:space="0" w:color="auto"/>
              <w:right w:val="single" w:sz="4" w:space="0" w:color="auto"/>
            </w:tcBorders>
            <w:hideMark/>
          </w:tcPr>
          <w:p w14:paraId="1DCD97CD" w14:textId="77777777" w:rsidR="000146A0" w:rsidRDefault="000146A0">
            <w:pPr>
              <w:pStyle w:val="ab"/>
            </w:pPr>
            <w:r>
              <w:t>Низкая срочность погашения</w:t>
            </w:r>
          </w:p>
        </w:tc>
        <w:tc>
          <w:tcPr>
            <w:tcW w:w="2066" w:type="dxa"/>
            <w:tcBorders>
              <w:top w:val="single" w:sz="4" w:space="0" w:color="auto"/>
              <w:left w:val="single" w:sz="4" w:space="0" w:color="auto"/>
              <w:bottom w:val="single" w:sz="4" w:space="0" w:color="auto"/>
              <w:right w:val="single" w:sz="4" w:space="0" w:color="auto"/>
            </w:tcBorders>
            <w:vAlign w:val="center"/>
            <w:hideMark/>
          </w:tcPr>
          <w:p w14:paraId="73454DFD" w14:textId="77777777" w:rsidR="000146A0" w:rsidRDefault="000146A0">
            <w:pPr>
              <w:pStyle w:val="ab"/>
              <w:jc w:val="right"/>
            </w:pPr>
            <w:r>
              <w:t>—</w:t>
            </w:r>
          </w:p>
        </w:tc>
        <w:tc>
          <w:tcPr>
            <w:tcW w:w="1865" w:type="dxa"/>
            <w:tcBorders>
              <w:top w:val="single" w:sz="4" w:space="0" w:color="auto"/>
              <w:left w:val="single" w:sz="4" w:space="0" w:color="auto"/>
              <w:bottom w:val="single" w:sz="4" w:space="0" w:color="auto"/>
              <w:right w:val="single" w:sz="4" w:space="0" w:color="auto"/>
            </w:tcBorders>
            <w:vAlign w:val="center"/>
            <w:hideMark/>
          </w:tcPr>
          <w:p w14:paraId="44CDDDCB" w14:textId="77777777" w:rsidR="000146A0" w:rsidRDefault="000146A0">
            <w:pPr>
              <w:pStyle w:val="ab"/>
              <w:jc w:val="right"/>
            </w:pPr>
            <w:r>
              <w:t>—</w:t>
            </w:r>
          </w:p>
        </w:tc>
        <w:tc>
          <w:tcPr>
            <w:tcW w:w="1865" w:type="dxa"/>
            <w:tcBorders>
              <w:top w:val="single" w:sz="4" w:space="0" w:color="auto"/>
              <w:left w:val="single" w:sz="4" w:space="0" w:color="auto"/>
              <w:bottom w:val="single" w:sz="4" w:space="0" w:color="auto"/>
              <w:right w:val="single" w:sz="12" w:space="0" w:color="auto"/>
            </w:tcBorders>
            <w:vAlign w:val="center"/>
            <w:hideMark/>
          </w:tcPr>
          <w:p w14:paraId="28C28A64" w14:textId="77777777" w:rsidR="000146A0" w:rsidRDefault="000146A0">
            <w:pPr>
              <w:pStyle w:val="ab"/>
              <w:jc w:val="right"/>
            </w:pPr>
            <w:r>
              <w:t>—</w:t>
            </w:r>
          </w:p>
        </w:tc>
      </w:tr>
      <w:tr w:rsidR="000146A0" w14:paraId="0FBEBFE9" w14:textId="77777777" w:rsidTr="000146A0">
        <w:trPr>
          <w:trHeight w:val="454"/>
        </w:trPr>
        <w:tc>
          <w:tcPr>
            <w:tcW w:w="694" w:type="dxa"/>
            <w:tcBorders>
              <w:top w:val="single" w:sz="4" w:space="0" w:color="auto"/>
              <w:left w:val="single" w:sz="12" w:space="0" w:color="auto"/>
              <w:bottom w:val="single" w:sz="12" w:space="0" w:color="auto"/>
              <w:right w:val="single" w:sz="4" w:space="0" w:color="auto"/>
            </w:tcBorders>
            <w:vAlign w:val="center"/>
            <w:hideMark/>
          </w:tcPr>
          <w:p w14:paraId="2A5E14C6" w14:textId="77777777" w:rsidR="000146A0" w:rsidRDefault="000146A0">
            <w:pPr>
              <w:pStyle w:val="ab"/>
            </w:pPr>
            <w:r>
              <w:t>П4</w:t>
            </w:r>
          </w:p>
        </w:tc>
        <w:tc>
          <w:tcPr>
            <w:tcW w:w="2835" w:type="dxa"/>
            <w:tcBorders>
              <w:top w:val="single" w:sz="4" w:space="0" w:color="auto"/>
              <w:left w:val="single" w:sz="4" w:space="0" w:color="auto"/>
              <w:bottom w:val="single" w:sz="12" w:space="0" w:color="auto"/>
              <w:right w:val="single" w:sz="4" w:space="0" w:color="auto"/>
            </w:tcBorders>
            <w:hideMark/>
          </w:tcPr>
          <w:p w14:paraId="764FA92C" w14:textId="77777777" w:rsidR="000146A0" w:rsidRDefault="000146A0">
            <w:pPr>
              <w:pStyle w:val="ab"/>
            </w:pPr>
            <w:r>
              <w:t>Постоянные пассивы</w:t>
            </w:r>
          </w:p>
        </w:tc>
        <w:tc>
          <w:tcPr>
            <w:tcW w:w="2066" w:type="dxa"/>
            <w:tcBorders>
              <w:top w:val="single" w:sz="4" w:space="0" w:color="auto"/>
              <w:left w:val="single" w:sz="4" w:space="0" w:color="auto"/>
              <w:bottom w:val="single" w:sz="12" w:space="0" w:color="auto"/>
              <w:right w:val="single" w:sz="4" w:space="0" w:color="auto"/>
            </w:tcBorders>
            <w:vAlign w:val="center"/>
            <w:hideMark/>
          </w:tcPr>
          <w:p w14:paraId="6919F47E" w14:textId="77777777" w:rsidR="000146A0" w:rsidRDefault="000146A0">
            <w:pPr>
              <w:pStyle w:val="ab"/>
              <w:jc w:val="right"/>
            </w:pPr>
            <w:r>
              <w:t>—</w:t>
            </w:r>
          </w:p>
        </w:tc>
        <w:tc>
          <w:tcPr>
            <w:tcW w:w="1865" w:type="dxa"/>
            <w:tcBorders>
              <w:top w:val="single" w:sz="4" w:space="0" w:color="auto"/>
              <w:left w:val="single" w:sz="4" w:space="0" w:color="auto"/>
              <w:bottom w:val="single" w:sz="12" w:space="0" w:color="auto"/>
              <w:right w:val="single" w:sz="4" w:space="0" w:color="auto"/>
            </w:tcBorders>
            <w:vAlign w:val="center"/>
            <w:hideMark/>
          </w:tcPr>
          <w:p w14:paraId="23C57B30" w14:textId="77777777" w:rsidR="000146A0" w:rsidRDefault="000146A0">
            <w:pPr>
              <w:pStyle w:val="ab"/>
              <w:jc w:val="right"/>
            </w:pPr>
            <w:r>
              <w:t>—</w:t>
            </w:r>
          </w:p>
        </w:tc>
        <w:tc>
          <w:tcPr>
            <w:tcW w:w="1865" w:type="dxa"/>
            <w:tcBorders>
              <w:top w:val="single" w:sz="4" w:space="0" w:color="auto"/>
              <w:left w:val="single" w:sz="4" w:space="0" w:color="auto"/>
              <w:bottom w:val="single" w:sz="12" w:space="0" w:color="auto"/>
              <w:right w:val="single" w:sz="12" w:space="0" w:color="auto"/>
            </w:tcBorders>
            <w:vAlign w:val="center"/>
            <w:hideMark/>
          </w:tcPr>
          <w:p w14:paraId="6A13AC1D" w14:textId="77777777" w:rsidR="000146A0" w:rsidRDefault="000146A0">
            <w:pPr>
              <w:pStyle w:val="ab"/>
              <w:jc w:val="right"/>
            </w:pPr>
            <w:r>
              <w:t>—</w:t>
            </w:r>
          </w:p>
        </w:tc>
      </w:tr>
    </w:tbl>
    <w:p w14:paraId="23D50C49" w14:textId="77777777" w:rsidR="000146A0" w:rsidRDefault="000146A0" w:rsidP="000146A0">
      <w:pPr>
        <w:rPr>
          <w:rFonts w:cstheme="minorBidi"/>
          <w:szCs w:val="22"/>
          <w:lang w:eastAsia="en-US"/>
        </w:rPr>
      </w:pPr>
    </w:p>
    <w:p w14:paraId="3F4520AA" w14:textId="77777777" w:rsidR="000146A0" w:rsidRPr="000146A0" w:rsidRDefault="000146A0" w:rsidP="000146A0">
      <w:pPr>
        <w:rPr>
          <w:szCs w:val="22"/>
        </w:rPr>
      </w:pPr>
      <w:r w:rsidRPr="000146A0">
        <w:rPr>
          <w:szCs w:val="22"/>
        </w:rPr>
        <w:lastRenderedPageBreak/>
        <w:t xml:space="preserve">Баланс считается абсолютно ликвидным, если первые три группы по активу больше или равны первым трем группам по пассиву, а четвертая группа по активу меньше или равна четвертой группе по пассиву. </w:t>
      </w:r>
    </w:p>
    <w:p w14:paraId="5A02F2EC" w14:textId="77777777" w:rsidR="000146A0" w:rsidRPr="000146A0" w:rsidRDefault="000146A0" w:rsidP="000146A0">
      <w:pPr>
        <w:rPr>
          <w:szCs w:val="22"/>
        </w:rPr>
      </w:pPr>
      <w:r w:rsidRPr="000146A0">
        <w:rPr>
          <w:szCs w:val="22"/>
        </w:rPr>
        <w:t>Первая группа по активу на протяжении трех лет меньше первой группы по пассиву. Это говорит о том, что на момент составления баланса на протяжении трех лет у организации недостаточно наиболее ликвидных активов для покрытия наиболее срочных обязательств.</w:t>
      </w:r>
    </w:p>
    <w:p w14:paraId="3E2E276B" w14:textId="77777777" w:rsidR="000146A0" w:rsidRPr="000146A0" w:rsidRDefault="000146A0" w:rsidP="000146A0">
      <w:pPr>
        <w:rPr>
          <w:szCs w:val="22"/>
        </w:rPr>
      </w:pPr>
      <w:r w:rsidRPr="000146A0">
        <w:rPr>
          <w:szCs w:val="22"/>
        </w:rPr>
        <w:t>По показателям ООО «</w:t>
      </w:r>
      <w:proofErr w:type="spellStart"/>
      <w:r w:rsidRPr="000146A0">
        <w:rPr>
          <w:szCs w:val="22"/>
        </w:rPr>
        <w:t>Химсервис</w:t>
      </w:r>
      <w:proofErr w:type="spellEnd"/>
      <w:r w:rsidRPr="000146A0">
        <w:rPr>
          <w:szCs w:val="22"/>
        </w:rPr>
        <w:t xml:space="preserve"> Континент» за все три года выполняется только два неравенства: А2&gt; П2 и А3&gt; П3.</w:t>
      </w:r>
    </w:p>
    <w:p w14:paraId="0BAB0BFE" w14:textId="77777777" w:rsidR="000146A0" w:rsidRPr="000146A0" w:rsidRDefault="000146A0" w:rsidP="000146A0">
      <w:pPr>
        <w:rPr>
          <w:szCs w:val="22"/>
        </w:rPr>
      </w:pPr>
      <w:r w:rsidRPr="000146A0">
        <w:rPr>
          <w:szCs w:val="22"/>
        </w:rPr>
        <w:t xml:space="preserve"> Согласно полученным данным, можно сделать вывод, что организация способна погасить только текущие обязательства. ООО «</w:t>
      </w:r>
      <w:proofErr w:type="spellStart"/>
      <w:r w:rsidRPr="000146A0">
        <w:rPr>
          <w:szCs w:val="22"/>
        </w:rPr>
        <w:t>Химсервис</w:t>
      </w:r>
      <w:proofErr w:type="spellEnd"/>
      <w:r w:rsidRPr="000146A0">
        <w:rPr>
          <w:szCs w:val="22"/>
        </w:rPr>
        <w:t xml:space="preserve"> Континент» может быть платежеспособной на период, равный средней продолжительности одного оборота оборотных средств после даты составления баланса. В долгосрочной перспективе есть риск непогашения обязательств.</w:t>
      </w:r>
    </w:p>
    <w:p w14:paraId="3BF7B3C4" w14:textId="77777777" w:rsidR="000146A0" w:rsidRPr="000146A0" w:rsidRDefault="000146A0" w:rsidP="000146A0">
      <w:pPr>
        <w:rPr>
          <w:szCs w:val="22"/>
        </w:rPr>
      </w:pPr>
      <w:r w:rsidRPr="000146A0">
        <w:rPr>
          <w:szCs w:val="22"/>
        </w:rPr>
        <w:t>Для более детального анализа ликвидности используется ряд коэффициентов. Расчет коэффициентов приведен в таблице.</w:t>
      </w:r>
    </w:p>
    <w:p w14:paraId="28B82B4A" w14:textId="5FB32B08" w:rsidR="000146A0" w:rsidRDefault="000146A0" w:rsidP="000146A0">
      <w:pPr>
        <w:pStyle w:val="ac"/>
      </w:pPr>
      <w:r>
        <w:t xml:space="preserve">Таблица </w:t>
      </w:r>
      <w:r w:rsidR="006C4424">
        <w:t>1</w:t>
      </w:r>
      <w:r>
        <w:t>.7 — Коэффициенты ликвидности ООО «</w:t>
      </w:r>
      <w:proofErr w:type="spellStart"/>
      <w:r>
        <w:t>Химсервис</w:t>
      </w:r>
      <w:proofErr w:type="spellEnd"/>
      <w:r>
        <w:t xml:space="preserve"> Континент»</w:t>
      </w:r>
    </w:p>
    <w:tbl>
      <w:tblPr>
        <w:tblStyle w:val="ad"/>
        <w:tblW w:w="0" w:type="auto"/>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304"/>
        <w:gridCol w:w="1800"/>
        <w:gridCol w:w="1430"/>
        <w:gridCol w:w="1790"/>
      </w:tblGrid>
      <w:tr w:rsidR="000146A0" w14:paraId="5ACB051B" w14:textId="77777777" w:rsidTr="000146A0">
        <w:trPr>
          <w:trHeight w:val="454"/>
        </w:trPr>
        <w:tc>
          <w:tcPr>
            <w:tcW w:w="4305" w:type="dxa"/>
            <w:tcBorders>
              <w:top w:val="single" w:sz="12" w:space="0" w:color="auto"/>
              <w:left w:val="single" w:sz="12" w:space="0" w:color="auto"/>
              <w:bottom w:val="single" w:sz="4" w:space="0" w:color="auto"/>
              <w:right w:val="single" w:sz="4" w:space="0" w:color="auto"/>
            </w:tcBorders>
            <w:vAlign w:val="center"/>
            <w:hideMark/>
          </w:tcPr>
          <w:p w14:paraId="3C617B7E" w14:textId="77777777" w:rsidR="000146A0" w:rsidRDefault="000146A0">
            <w:pPr>
              <w:pStyle w:val="ab"/>
              <w:jc w:val="center"/>
            </w:pPr>
            <w:r>
              <w:t>Показатели</w:t>
            </w:r>
          </w:p>
        </w:tc>
        <w:tc>
          <w:tcPr>
            <w:tcW w:w="1800" w:type="dxa"/>
            <w:tcBorders>
              <w:top w:val="single" w:sz="12" w:space="0" w:color="auto"/>
              <w:left w:val="single" w:sz="4" w:space="0" w:color="auto"/>
              <w:bottom w:val="single" w:sz="4" w:space="0" w:color="auto"/>
              <w:right w:val="single" w:sz="4" w:space="0" w:color="auto"/>
            </w:tcBorders>
            <w:vAlign w:val="center"/>
            <w:hideMark/>
          </w:tcPr>
          <w:p w14:paraId="02CB60CD" w14:textId="77777777" w:rsidR="000146A0" w:rsidRDefault="000146A0">
            <w:pPr>
              <w:pStyle w:val="ab"/>
              <w:jc w:val="center"/>
            </w:pPr>
            <w:r>
              <w:t>2016 г.</w:t>
            </w:r>
          </w:p>
        </w:tc>
        <w:tc>
          <w:tcPr>
            <w:tcW w:w="1430" w:type="dxa"/>
            <w:tcBorders>
              <w:top w:val="single" w:sz="12" w:space="0" w:color="auto"/>
              <w:left w:val="single" w:sz="4" w:space="0" w:color="auto"/>
              <w:bottom w:val="single" w:sz="4" w:space="0" w:color="auto"/>
              <w:right w:val="single" w:sz="4" w:space="0" w:color="auto"/>
            </w:tcBorders>
            <w:vAlign w:val="center"/>
            <w:hideMark/>
          </w:tcPr>
          <w:p w14:paraId="4F4D4BA6" w14:textId="77777777" w:rsidR="000146A0" w:rsidRDefault="000146A0">
            <w:pPr>
              <w:pStyle w:val="ab"/>
              <w:jc w:val="center"/>
            </w:pPr>
            <w:r>
              <w:t>2017 г.</w:t>
            </w:r>
          </w:p>
        </w:tc>
        <w:tc>
          <w:tcPr>
            <w:tcW w:w="1790" w:type="dxa"/>
            <w:tcBorders>
              <w:top w:val="single" w:sz="12" w:space="0" w:color="auto"/>
              <w:left w:val="single" w:sz="4" w:space="0" w:color="auto"/>
              <w:bottom w:val="single" w:sz="4" w:space="0" w:color="auto"/>
              <w:right w:val="single" w:sz="12" w:space="0" w:color="auto"/>
            </w:tcBorders>
            <w:vAlign w:val="center"/>
            <w:hideMark/>
          </w:tcPr>
          <w:p w14:paraId="635BFB78" w14:textId="77777777" w:rsidR="000146A0" w:rsidRDefault="000146A0">
            <w:pPr>
              <w:pStyle w:val="ab"/>
              <w:jc w:val="center"/>
            </w:pPr>
            <w:r>
              <w:t>2018 г.</w:t>
            </w:r>
          </w:p>
        </w:tc>
      </w:tr>
      <w:tr w:rsidR="000146A0" w14:paraId="409AEDED" w14:textId="77777777" w:rsidTr="000146A0">
        <w:trPr>
          <w:trHeight w:val="454"/>
        </w:trPr>
        <w:tc>
          <w:tcPr>
            <w:tcW w:w="4305" w:type="dxa"/>
            <w:tcBorders>
              <w:top w:val="single" w:sz="4" w:space="0" w:color="auto"/>
              <w:left w:val="single" w:sz="12" w:space="0" w:color="auto"/>
              <w:bottom w:val="single" w:sz="4" w:space="0" w:color="auto"/>
              <w:right w:val="single" w:sz="4" w:space="0" w:color="auto"/>
            </w:tcBorders>
            <w:vAlign w:val="center"/>
            <w:hideMark/>
          </w:tcPr>
          <w:p w14:paraId="398FC6D5" w14:textId="77777777" w:rsidR="000146A0" w:rsidRDefault="000146A0">
            <w:pPr>
              <w:pStyle w:val="ab"/>
              <w:jc w:val="left"/>
            </w:pPr>
            <w:r>
              <w:t>Коэффициент абсолютной ликвидности</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BCBB40A" w14:textId="77777777" w:rsidR="000146A0" w:rsidRDefault="000146A0">
            <w:pPr>
              <w:pStyle w:val="ab"/>
              <w:jc w:val="right"/>
            </w:pPr>
            <w:r>
              <w:t>0,22</w:t>
            </w:r>
          </w:p>
        </w:tc>
        <w:tc>
          <w:tcPr>
            <w:tcW w:w="1430" w:type="dxa"/>
            <w:tcBorders>
              <w:top w:val="single" w:sz="4" w:space="0" w:color="auto"/>
              <w:left w:val="single" w:sz="4" w:space="0" w:color="auto"/>
              <w:bottom w:val="single" w:sz="4" w:space="0" w:color="auto"/>
              <w:right w:val="single" w:sz="4" w:space="0" w:color="auto"/>
            </w:tcBorders>
            <w:vAlign w:val="center"/>
            <w:hideMark/>
          </w:tcPr>
          <w:p w14:paraId="30C6DB98" w14:textId="77777777" w:rsidR="000146A0" w:rsidRDefault="000146A0">
            <w:pPr>
              <w:pStyle w:val="ab"/>
              <w:jc w:val="right"/>
            </w:pPr>
            <w:r>
              <w:t>0,36</w:t>
            </w:r>
          </w:p>
        </w:tc>
        <w:tc>
          <w:tcPr>
            <w:tcW w:w="1790" w:type="dxa"/>
            <w:tcBorders>
              <w:top w:val="single" w:sz="4" w:space="0" w:color="auto"/>
              <w:left w:val="single" w:sz="4" w:space="0" w:color="auto"/>
              <w:bottom w:val="single" w:sz="4" w:space="0" w:color="auto"/>
              <w:right w:val="single" w:sz="12" w:space="0" w:color="auto"/>
            </w:tcBorders>
            <w:vAlign w:val="center"/>
            <w:hideMark/>
          </w:tcPr>
          <w:p w14:paraId="57E328A4" w14:textId="77777777" w:rsidR="000146A0" w:rsidRDefault="000146A0">
            <w:pPr>
              <w:pStyle w:val="ab"/>
              <w:jc w:val="right"/>
            </w:pPr>
            <w:r>
              <w:t>0,16</w:t>
            </w:r>
          </w:p>
        </w:tc>
      </w:tr>
      <w:tr w:rsidR="000146A0" w14:paraId="2AD39A6C" w14:textId="77777777" w:rsidTr="000146A0">
        <w:trPr>
          <w:trHeight w:val="454"/>
        </w:trPr>
        <w:tc>
          <w:tcPr>
            <w:tcW w:w="4305" w:type="dxa"/>
            <w:tcBorders>
              <w:top w:val="single" w:sz="4" w:space="0" w:color="auto"/>
              <w:left w:val="single" w:sz="12" w:space="0" w:color="auto"/>
              <w:bottom w:val="single" w:sz="4" w:space="0" w:color="auto"/>
              <w:right w:val="single" w:sz="4" w:space="0" w:color="auto"/>
            </w:tcBorders>
            <w:vAlign w:val="center"/>
            <w:hideMark/>
          </w:tcPr>
          <w:p w14:paraId="12A6687B" w14:textId="77777777" w:rsidR="000146A0" w:rsidRDefault="000146A0">
            <w:pPr>
              <w:pStyle w:val="ab"/>
              <w:jc w:val="left"/>
            </w:pPr>
            <w:r>
              <w:t>Коэффициент промежуточного покрытия</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502DFD2" w14:textId="77777777" w:rsidR="000146A0" w:rsidRDefault="000146A0">
            <w:pPr>
              <w:pStyle w:val="ab"/>
              <w:jc w:val="right"/>
            </w:pPr>
            <w:r>
              <w:t>0,22</w:t>
            </w:r>
          </w:p>
        </w:tc>
        <w:tc>
          <w:tcPr>
            <w:tcW w:w="1430" w:type="dxa"/>
            <w:tcBorders>
              <w:top w:val="single" w:sz="4" w:space="0" w:color="auto"/>
              <w:left w:val="single" w:sz="4" w:space="0" w:color="auto"/>
              <w:bottom w:val="single" w:sz="4" w:space="0" w:color="auto"/>
              <w:right w:val="single" w:sz="4" w:space="0" w:color="auto"/>
            </w:tcBorders>
            <w:vAlign w:val="center"/>
            <w:hideMark/>
          </w:tcPr>
          <w:p w14:paraId="2A514A6A" w14:textId="77777777" w:rsidR="000146A0" w:rsidRDefault="000146A0">
            <w:pPr>
              <w:pStyle w:val="ab"/>
              <w:jc w:val="right"/>
            </w:pPr>
            <w:r>
              <w:t>0,35</w:t>
            </w:r>
          </w:p>
        </w:tc>
        <w:tc>
          <w:tcPr>
            <w:tcW w:w="1790" w:type="dxa"/>
            <w:tcBorders>
              <w:top w:val="single" w:sz="4" w:space="0" w:color="auto"/>
              <w:left w:val="single" w:sz="4" w:space="0" w:color="auto"/>
              <w:bottom w:val="single" w:sz="4" w:space="0" w:color="auto"/>
              <w:right w:val="single" w:sz="12" w:space="0" w:color="auto"/>
            </w:tcBorders>
            <w:vAlign w:val="center"/>
            <w:hideMark/>
          </w:tcPr>
          <w:p w14:paraId="0BA09728" w14:textId="77777777" w:rsidR="000146A0" w:rsidRDefault="000146A0">
            <w:pPr>
              <w:pStyle w:val="ab"/>
              <w:jc w:val="right"/>
            </w:pPr>
            <w:r>
              <w:t>0,14</w:t>
            </w:r>
          </w:p>
        </w:tc>
      </w:tr>
      <w:tr w:rsidR="000146A0" w14:paraId="57A29FFB" w14:textId="77777777" w:rsidTr="000146A0">
        <w:trPr>
          <w:trHeight w:val="454"/>
        </w:trPr>
        <w:tc>
          <w:tcPr>
            <w:tcW w:w="4305" w:type="dxa"/>
            <w:tcBorders>
              <w:top w:val="single" w:sz="4" w:space="0" w:color="auto"/>
              <w:left w:val="single" w:sz="12" w:space="0" w:color="auto"/>
              <w:bottom w:val="single" w:sz="12" w:space="0" w:color="auto"/>
              <w:right w:val="single" w:sz="4" w:space="0" w:color="auto"/>
            </w:tcBorders>
            <w:vAlign w:val="center"/>
            <w:hideMark/>
          </w:tcPr>
          <w:p w14:paraId="12D7E041" w14:textId="77777777" w:rsidR="000146A0" w:rsidRDefault="000146A0">
            <w:pPr>
              <w:pStyle w:val="ab"/>
              <w:jc w:val="left"/>
            </w:pPr>
            <w:r>
              <w:t>Коэффициент текущей ликвидности</w:t>
            </w:r>
          </w:p>
        </w:tc>
        <w:tc>
          <w:tcPr>
            <w:tcW w:w="1800" w:type="dxa"/>
            <w:tcBorders>
              <w:top w:val="single" w:sz="4" w:space="0" w:color="auto"/>
              <w:left w:val="single" w:sz="4" w:space="0" w:color="auto"/>
              <w:bottom w:val="single" w:sz="12" w:space="0" w:color="auto"/>
              <w:right w:val="single" w:sz="4" w:space="0" w:color="auto"/>
            </w:tcBorders>
            <w:vAlign w:val="center"/>
            <w:hideMark/>
          </w:tcPr>
          <w:p w14:paraId="7EC2C7DF" w14:textId="77777777" w:rsidR="000146A0" w:rsidRDefault="000146A0">
            <w:pPr>
              <w:pStyle w:val="ab"/>
              <w:jc w:val="right"/>
            </w:pPr>
            <w:r>
              <w:t>1,66</w:t>
            </w:r>
          </w:p>
        </w:tc>
        <w:tc>
          <w:tcPr>
            <w:tcW w:w="1430" w:type="dxa"/>
            <w:tcBorders>
              <w:top w:val="single" w:sz="4" w:space="0" w:color="auto"/>
              <w:left w:val="single" w:sz="4" w:space="0" w:color="auto"/>
              <w:bottom w:val="single" w:sz="12" w:space="0" w:color="auto"/>
              <w:right w:val="single" w:sz="4" w:space="0" w:color="auto"/>
            </w:tcBorders>
            <w:vAlign w:val="center"/>
            <w:hideMark/>
          </w:tcPr>
          <w:p w14:paraId="117AA0F0" w14:textId="77777777" w:rsidR="000146A0" w:rsidRDefault="000146A0">
            <w:pPr>
              <w:pStyle w:val="ab"/>
              <w:jc w:val="right"/>
            </w:pPr>
            <w:r>
              <w:t>1,73</w:t>
            </w:r>
          </w:p>
        </w:tc>
        <w:tc>
          <w:tcPr>
            <w:tcW w:w="1790" w:type="dxa"/>
            <w:tcBorders>
              <w:top w:val="single" w:sz="4" w:space="0" w:color="auto"/>
              <w:left w:val="single" w:sz="4" w:space="0" w:color="auto"/>
              <w:bottom w:val="single" w:sz="12" w:space="0" w:color="auto"/>
              <w:right w:val="single" w:sz="12" w:space="0" w:color="auto"/>
            </w:tcBorders>
            <w:vAlign w:val="center"/>
            <w:hideMark/>
          </w:tcPr>
          <w:p w14:paraId="287CD275" w14:textId="77777777" w:rsidR="000146A0" w:rsidRDefault="000146A0">
            <w:pPr>
              <w:pStyle w:val="ab"/>
              <w:jc w:val="right"/>
            </w:pPr>
            <w:r>
              <w:t>2,98</w:t>
            </w:r>
          </w:p>
        </w:tc>
      </w:tr>
    </w:tbl>
    <w:p w14:paraId="14E032FB" w14:textId="77777777" w:rsidR="000146A0" w:rsidRPr="000146A0" w:rsidRDefault="000146A0" w:rsidP="000146A0">
      <w:pPr>
        <w:rPr>
          <w:rFonts w:cstheme="minorBidi"/>
          <w:sz w:val="24"/>
          <w:szCs w:val="20"/>
          <w:lang w:eastAsia="en-US"/>
        </w:rPr>
      </w:pPr>
      <w:r w:rsidRPr="000146A0">
        <w:rPr>
          <w:szCs w:val="22"/>
        </w:rPr>
        <w:t>Проанализировав полученные результаты коэффициента абсолютной ликвидности, можно сказать, что на конец 2018 г. организация может погасить только 16% имеющихся обязательств. В 2016 г. и 2017 г. 22% и 36% имеющихся обязательств соответственно.</w:t>
      </w:r>
    </w:p>
    <w:p w14:paraId="78109601" w14:textId="77777777" w:rsidR="000146A0" w:rsidRPr="000146A0" w:rsidRDefault="000146A0" w:rsidP="000146A0">
      <w:pPr>
        <w:rPr>
          <w:szCs w:val="22"/>
        </w:rPr>
      </w:pPr>
      <w:r w:rsidRPr="000146A0">
        <w:rPr>
          <w:szCs w:val="22"/>
        </w:rPr>
        <w:t xml:space="preserve">Платежные возможности организации на протяжении трех лет находятся на уровне ниже среднего (т.к. среднее значение коэффициента </w:t>
      </w:r>
      <w:r w:rsidRPr="000146A0">
        <w:rPr>
          <w:szCs w:val="22"/>
        </w:rPr>
        <w:lastRenderedPageBreak/>
        <w:t>промежуточного покрытия 0,5 — 1, а значение ООО «</w:t>
      </w:r>
      <w:proofErr w:type="spellStart"/>
      <w:r w:rsidRPr="000146A0">
        <w:rPr>
          <w:szCs w:val="22"/>
        </w:rPr>
        <w:t>Химсервис</w:t>
      </w:r>
      <w:proofErr w:type="spellEnd"/>
      <w:r w:rsidRPr="000146A0">
        <w:rPr>
          <w:szCs w:val="22"/>
        </w:rPr>
        <w:t xml:space="preserve"> Континент» гораздо ниже). </w:t>
      </w:r>
    </w:p>
    <w:p w14:paraId="2F57A7DD" w14:textId="77777777" w:rsidR="000146A0" w:rsidRPr="000146A0" w:rsidRDefault="000146A0" w:rsidP="000146A0">
      <w:pPr>
        <w:rPr>
          <w:szCs w:val="22"/>
        </w:rPr>
      </w:pPr>
      <w:r w:rsidRPr="000146A0">
        <w:rPr>
          <w:szCs w:val="22"/>
        </w:rPr>
        <w:t>Коэффициент текущей ликвидности показывает платежные возможности организации при условии своевременных расчетов с дебиторами, благоприятной реализации готовой продукции и в случае необходимости — реализации товарно-материальных запасов. Он характеризует потенциальную возможность организации расплатиться с краткосрочными долгами. Значение ООО «</w:t>
      </w:r>
      <w:proofErr w:type="spellStart"/>
      <w:r w:rsidRPr="000146A0">
        <w:rPr>
          <w:szCs w:val="22"/>
        </w:rPr>
        <w:t>Химсервис</w:t>
      </w:r>
      <w:proofErr w:type="spellEnd"/>
      <w:r w:rsidRPr="000146A0">
        <w:rPr>
          <w:szCs w:val="22"/>
        </w:rPr>
        <w:t xml:space="preserve"> Континент» позволяет сделать вывод, что в случае необходимости величина оборотных средств позволит расплатиться с имеющимися кредиторами.</w:t>
      </w:r>
    </w:p>
    <w:p w14:paraId="50CF9ABB" w14:textId="77777777" w:rsidR="000146A0" w:rsidRPr="000146A0" w:rsidRDefault="000146A0" w:rsidP="000146A0">
      <w:pPr>
        <w:rPr>
          <w:szCs w:val="22"/>
        </w:rPr>
      </w:pPr>
      <w:r w:rsidRPr="000146A0">
        <w:rPr>
          <w:szCs w:val="22"/>
        </w:rPr>
        <w:t xml:space="preserve">Далее в таблице будут представлены значения основных экономических показателей деятельности за анализируемый период и их вертикальный анализ. Для расчета показателей была использована вторая форма бухгалтерской (финансовой) отчетности. </w:t>
      </w:r>
    </w:p>
    <w:p w14:paraId="476FE2C8" w14:textId="55035457" w:rsidR="000146A0" w:rsidRPr="000146A0" w:rsidRDefault="000146A0" w:rsidP="000146A0">
      <w:pPr>
        <w:rPr>
          <w:szCs w:val="22"/>
        </w:rPr>
      </w:pPr>
      <w:r w:rsidRPr="000146A0">
        <w:rPr>
          <w:szCs w:val="22"/>
        </w:rPr>
        <w:t>Анализируя основные экономические показатели деятельности ООО «</w:t>
      </w:r>
      <w:proofErr w:type="spellStart"/>
      <w:r w:rsidRPr="000146A0">
        <w:rPr>
          <w:szCs w:val="22"/>
        </w:rPr>
        <w:t>Химсервис</w:t>
      </w:r>
      <w:proofErr w:type="spellEnd"/>
      <w:r w:rsidRPr="000146A0">
        <w:rPr>
          <w:szCs w:val="22"/>
        </w:rPr>
        <w:t xml:space="preserve"> Континент» за период 2016—2018 гг. следует отметить положительную динамику по подавляющему большинству позиций. Показатели валовой прибыли и выручки уверенно возросли и составили в 2018 г. 125,49 % и 119,6 % соответственно по отношению к уровню предыдущего периода, что наглядно демонстрирует гистограмма (рисунок </w:t>
      </w:r>
      <w:r w:rsidR="006C4424">
        <w:rPr>
          <w:szCs w:val="22"/>
        </w:rPr>
        <w:t>4</w:t>
      </w:r>
      <w:r w:rsidRPr="000146A0">
        <w:rPr>
          <w:szCs w:val="22"/>
        </w:rPr>
        <w:t>).</w:t>
      </w:r>
    </w:p>
    <w:p w14:paraId="23A95484" w14:textId="7A945B70" w:rsidR="000146A0" w:rsidRPr="000146A0" w:rsidRDefault="000146A0" w:rsidP="000146A0">
      <w:pPr>
        <w:rPr>
          <w:szCs w:val="22"/>
        </w:rPr>
      </w:pPr>
      <w:r w:rsidRPr="000146A0">
        <w:rPr>
          <w:szCs w:val="22"/>
        </w:rPr>
        <w:t>Следует отметить и рост себестоимости продаж на 117,6 % в 2018 г. по сравнению со 2017 г., что представляет собой определенный резерв к повышению эффективности хозяйственной деятельности.</w:t>
      </w:r>
    </w:p>
    <w:p w14:paraId="321C227F" w14:textId="2BEF510E" w:rsidR="000146A0" w:rsidRDefault="000146A0" w:rsidP="000146A0">
      <w:pPr>
        <w:pStyle w:val="ac"/>
      </w:pPr>
      <w:r>
        <w:t xml:space="preserve">Таблица </w:t>
      </w:r>
      <w:r w:rsidR="006C4424">
        <w:t>1</w:t>
      </w:r>
      <w:r>
        <w:t>.8 — Вертикальный анализ основных экономических показателей ООО «</w:t>
      </w:r>
      <w:proofErr w:type="spellStart"/>
      <w:r>
        <w:t>Химсервис</w:t>
      </w:r>
      <w:proofErr w:type="spellEnd"/>
      <w:r>
        <w:t xml:space="preserve"> Континент»</w:t>
      </w:r>
    </w:p>
    <w:tbl>
      <w:tblPr>
        <w:tblStyle w:val="ad"/>
        <w:tblW w:w="9341" w:type="dxa"/>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85"/>
        <w:gridCol w:w="1080"/>
        <w:gridCol w:w="896"/>
        <w:gridCol w:w="1213"/>
        <w:gridCol w:w="1119"/>
        <w:gridCol w:w="1170"/>
        <w:gridCol w:w="1178"/>
      </w:tblGrid>
      <w:tr w:rsidR="000146A0" w14:paraId="24D8EFF3" w14:textId="77777777" w:rsidTr="000146A0">
        <w:trPr>
          <w:trHeight w:val="397"/>
        </w:trPr>
        <w:tc>
          <w:tcPr>
            <w:tcW w:w="2685" w:type="dxa"/>
            <w:vMerge w:val="restart"/>
            <w:tcBorders>
              <w:top w:val="single" w:sz="12" w:space="0" w:color="auto"/>
              <w:left w:val="single" w:sz="12" w:space="0" w:color="auto"/>
              <w:bottom w:val="single" w:sz="6" w:space="0" w:color="auto"/>
              <w:right w:val="single" w:sz="6" w:space="0" w:color="auto"/>
            </w:tcBorders>
            <w:vAlign w:val="center"/>
            <w:hideMark/>
          </w:tcPr>
          <w:p w14:paraId="7C64341B" w14:textId="77777777" w:rsidR="000146A0" w:rsidRDefault="000146A0">
            <w:pPr>
              <w:pStyle w:val="ab"/>
              <w:jc w:val="center"/>
            </w:pPr>
            <w:r>
              <w:t>Элементы (виды)</w:t>
            </w:r>
            <w:r>
              <w:br/>
              <w:t>пассивов баланса</w:t>
            </w:r>
          </w:p>
        </w:tc>
        <w:tc>
          <w:tcPr>
            <w:tcW w:w="1976" w:type="dxa"/>
            <w:gridSpan w:val="2"/>
            <w:tcBorders>
              <w:top w:val="single" w:sz="12" w:space="0" w:color="auto"/>
              <w:left w:val="single" w:sz="6" w:space="0" w:color="auto"/>
              <w:bottom w:val="single" w:sz="6" w:space="0" w:color="auto"/>
              <w:right w:val="single" w:sz="6" w:space="0" w:color="auto"/>
            </w:tcBorders>
            <w:vAlign w:val="center"/>
            <w:hideMark/>
          </w:tcPr>
          <w:p w14:paraId="2B2FE513" w14:textId="77777777" w:rsidR="000146A0" w:rsidRDefault="000146A0">
            <w:pPr>
              <w:pStyle w:val="ab"/>
              <w:jc w:val="center"/>
            </w:pPr>
            <w:r>
              <w:t>2016 г.</w:t>
            </w:r>
          </w:p>
        </w:tc>
        <w:tc>
          <w:tcPr>
            <w:tcW w:w="2332" w:type="dxa"/>
            <w:gridSpan w:val="2"/>
            <w:tcBorders>
              <w:top w:val="single" w:sz="12" w:space="0" w:color="auto"/>
              <w:left w:val="single" w:sz="6" w:space="0" w:color="auto"/>
              <w:bottom w:val="single" w:sz="6" w:space="0" w:color="auto"/>
              <w:right w:val="single" w:sz="6" w:space="0" w:color="auto"/>
            </w:tcBorders>
            <w:vAlign w:val="center"/>
            <w:hideMark/>
          </w:tcPr>
          <w:p w14:paraId="6773C7B7" w14:textId="77777777" w:rsidR="000146A0" w:rsidRDefault="000146A0">
            <w:pPr>
              <w:pStyle w:val="ab"/>
              <w:jc w:val="center"/>
            </w:pPr>
            <w:r>
              <w:t>2017 г.</w:t>
            </w:r>
          </w:p>
        </w:tc>
        <w:tc>
          <w:tcPr>
            <w:tcW w:w="2348" w:type="dxa"/>
            <w:gridSpan w:val="2"/>
            <w:tcBorders>
              <w:top w:val="single" w:sz="12" w:space="0" w:color="auto"/>
              <w:left w:val="single" w:sz="6" w:space="0" w:color="auto"/>
              <w:bottom w:val="single" w:sz="6" w:space="0" w:color="auto"/>
              <w:right w:val="single" w:sz="12" w:space="0" w:color="auto"/>
            </w:tcBorders>
            <w:vAlign w:val="center"/>
            <w:hideMark/>
          </w:tcPr>
          <w:p w14:paraId="5FC1B210" w14:textId="77777777" w:rsidR="000146A0" w:rsidRDefault="000146A0">
            <w:pPr>
              <w:pStyle w:val="ab"/>
              <w:jc w:val="center"/>
            </w:pPr>
            <w:r>
              <w:t>2018 г.</w:t>
            </w:r>
          </w:p>
        </w:tc>
      </w:tr>
      <w:tr w:rsidR="000146A0" w14:paraId="509601E7" w14:textId="77777777" w:rsidTr="000146A0">
        <w:trPr>
          <w:trHeight w:val="397"/>
        </w:trPr>
        <w:tc>
          <w:tcPr>
            <w:tcW w:w="0" w:type="auto"/>
            <w:vMerge/>
            <w:tcBorders>
              <w:top w:val="single" w:sz="12" w:space="0" w:color="auto"/>
              <w:left w:val="single" w:sz="12" w:space="0" w:color="auto"/>
              <w:bottom w:val="single" w:sz="6" w:space="0" w:color="auto"/>
              <w:right w:val="single" w:sz="6" w:space="0" w:color="auto"/>
            </w:tcBorders>
            <w:vAlign w:val="center"/>
            <w:hideMark/>
          </w:tcPr>
          <w:p w14:paraId="3179F27A" w14:textId="77777777" w:rsidR="000146A0" w:rsidRDefault="000146A0">
            <w:pPr>
              <w:ind w:firstLine="0"/>
              <w:jc w:val="left"/>
              <w:rPr>
                <w:sz w:val="22"/>
                <w:szCs w:val="22"/>
                <w:lang w:eastAsia="en-US"/>
              </w:rPr>
            </w:pPr>
          </w:p>
        </w:tc>
        <w:tc>
          <w:tcPr>
            <w:tcW w:w="1080" w:type="dxa"/>
            <w:tcBorders>
              <w:top w:val="single" w:sz="6" w:space="0" w:color="auto"/>
              <w:left w:val="single" w:sz="6" w:space="0" w:color="auto"/>
              <w:bottom w:val="single" w:sz="6" w:space="0" w:color="auto"/>
              <w:right w:val="single" w:sz="6" w:space="0" w:color="auto"/>
            </w:tcBorders>
            <w:vAlign w:val="center"/>
            <w:hideMark/>
          </w:tcPr>
          <w:p w14:paraId="2E580AD0" w14:textId="77777777" w:rsidR="000146A0" w:rsidRDefault="000146A0">
            <w:pPr>
              <w:pStyle w:val="ab"/>
              <w:jc w:val="center"/>
            </w:pPr>
            <w:proofErr w:type="spellStart"/>
            <w:r>
              <w:t>Абс</w:t>
            </w:r>
            <w:proofErr w:type="spellEnd"/>
            <w:r>
              <w:t xml:space="preserve">. </w:t>
            </w:r>
            <w:proofErr w:type="spellStart"/>
            <w:r>
              <w:t>знач</w:t>
            </w:r>
            <w:proofErr w:type="spellEnd"/>
            <w:r>
              <w:t>, тыс. р.</w:t>
            </w:r>
          </w:p>
        </w:tc>
        <w:tc>
          <w:tcPr>
            <w:tcW w:w="896" w:type="dxa"/>
            <w:tcBorders>
              <w:top w:val="single" w:sz="6" w:space="0" w:color="auto"/>
              <w:left w:val="single" w:sz="6" w:space="0" w:color="auto"/>
              <w:bottom w:val="single" w:sz="6" w:space="0" w:color="auto"/>
              <w:right w:val="single" w:sz="6" w:space="0" w:color="auto"/>
            </w:tcBorders>
            <w:vAlign w:val="center"/>
            <w:hideMark/>
          </w:tcPr>
          <w:p w14:paraId="02A394E6" w14:textId="77777777" w:rsidR="000146A0" w:rsidRDefault="000146A0">
            <w:pPr>
              <w:pStyle w:val="ab"/>
              <w:jc w:val="center"/>
            </w:pPr>
            <w:r>
              <w:t>уд. вес, %</w:t>
            </w:r>
          </w:p>
        </w:tc>
        <w:tc>
          <w:tcPr>
            <w:tcW w:w="1213" w:type="dxa"/>
            <w:tcBorders>
              <w:top w:val="single" w:sz="6" w:space="0" w:color="auto"/>
              <w:left w:val="single" w:sz="6" w:space="0" w:color="auto"/>
              <w:bottom w:val="single" w:sz="6" w:space="0" w:color="auto"/>
              <w:right w:val="single" w:sz="6" w:space="0" w:color="auto"/>
            </w:tcBorders>
            <w:vAlign w:val="center"/>
            <w:hideMark/>
          </w:tcPr>
          <w:p w14:paraId="5893EC08" w14:textId="77777777" w:rsidR="000146A0" w:rsidRDefault="000146A0">
            <w:pPr>
              <w:pStyle w:val="ab"/>
              <w:jc w:val="center"/>
            </w:pPr>
            <w:proofErr w:type="spellStart"/>
            <w:r>
              <w:t>Абс</w:t>
            </w:r>
            <w:proofErr w:type="spellEnd"/>
            <w:r>
              <w:t xml:space="preserve">. </w:t>
            </w:r>
            <w:proofErr w:type="spellStart"/>
            <w:r>
              <w:t>знач</w:t>
            </w:r>
            <w:proofErr w:type="spellEnd"/>
            <w:r>
              <w:t>, тыс. р.</w:t>
            </w:r>
          </w:p>
        </w:tc>
        <w:tc>
          <w:tcPr>
            <w:tcW w:w="1119" w:type="dxa"/>
            <w:tcBorders>
              <w:top w:val="single" w:sz="6" w:space="0" w:color="auto"/>
              <w:left w:val="single" w:sz="6" w:space="0" w:color="auto"/>
              <w:bottom w:val="single" w:sz="6" w:space="0" w:color="auto"/>
              <w:right w:val="single" w:sz="6" w:space="0" w:color="auto"/>
            </w:tcBorders>
            <w:vAlign w:val="center"/>
            <w:hideMark/>
          </w:tcPr>
          <w:p w14:paraId="3DD2DCC1" w14:textId="77777777" w:rsidR="000146A0" w:rsidRDefault="000146A0">
            <w:pPr>
              <w:pStyle w:val="ab"/>
              <w:jc w:val="center"/>
            </w:pPr>
            <w:r>
              <w:t>уд. вес, %</w:t>
            </w:r>
          </w:p>
        </w:tc>
        <w:tc>
          <w:tcPr>
            <w:tcW w:w="1170" w:type="dxa"/>
            <w:tcBorders>
              <w:top w:val="single" w:sz="6" w:space="0" w:color="auto"/>
              <w:left w:val="single" w:sz="6" w:space="0" w:color="auto"/>
              <w:bottom w:val="single" w:sz="6" w:space="0" w:color="auto"/>
              <w:right w:val="single" w:sz="4" w:space="0" w:color="auto"/>
            </w:tcBorders>
            <w:vAlign w:val="center"/>
            <w:hideMark/>
          </w:tcPr>
          <w:p w14:paraId="5D6BAD88" w14:textId="77777777" w:rsidR="000146A0" w:rsidRDefault="000146A0">
            <w:pPr>
              <w:pStyle w:val="ab"/>
              <w:jc w:val="center"/>
            </w:pPr>
            <w:proofErr w:type="spellStart"/>
            <w:r>
              <w:t>Абс</w:t>
            </w:r>
            <w:proofErr w:type="spellEnd"/>
            <w:r>
              <w:t xml:space="preserve">. </w:t>
            </w:r>
            <w:proofErr w:type="spellStart"/>
            <w:r>
              <w:t>знач</w:t>
            </w:r>
            <w:proofErr w:type="spellEnd"/>
            <w:r>
              <w:t>, тыс. р.</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06ED16F2" w14:textId="77777777" w:rsidR="000146A0" w:rsidRDefault="000146A0">
            <w:pPr>
              <w:pStyle w:val="ab"/>
              <w:jc w:val="center"/>
            </w:pPr>
            <w:r>
              <w:t>уд. вес, %</w:t>
            </w:r>
          </w:p>
        </w:tc>
      </w:tr>
      <w:tr w:rsidR="000146A0" w14:paraId="73C46C03" w14:textId="77777777" w:rsidTr="000146A0">
        <w:trPr>
          <w:trHeight w:val="397"/>
        </w:trPr>
        <w:tc>
          <w:tcPr>
            <w:tcW w:w="2685" w:type="dxa"/>
            <w:tcBorders>
              <w:top w:val="single" w:sz="6" w:space="0" w:color="auto"/>
              <w:left w:val="single" w:sz="12" w:space="0" w:color="auto"/>
              <w:bottom w:val="single" w:sz="6" w:space="0" w:color="auto"/>
              <w:right w:val="single" w:sz="6" w:space="0" w:color="auto"/>
            </w:tcBorders>
            <w:vAlign w:val="center"/>
            <w:hideMark/>
          </w:tcPr>
          <w:p w14:paraId="25D3D968" w14:textId="77777777" w:rsidR="000146A0" w:rsidRDefault="000146A0">
            <w:pPr>
              <w:pStyle w:val="ab"/>
              <w:jc w:val="left"/>
            </w:pPr>
            <w:r>
              <w:t>Выручка</w:t>
            </w:r>
          </w:p>
        </w:tc>
        <w:tc>
          <w:tcPr>
            <w:tcW w:w="1080" w:type="dxa"/>
            <w:tcBorders>
              <w:top w:val="single" w:sz="6" w:space="0" w:color="auto"/>
              <w:left w:val="single" w:sz="6" w:space="0" w:color="auto"/>
              <w:bottom w:val="single" w:sz="6" w:space="0" w:color="auto"/>
              <w:right w:val="single" w:sz="6" w:space="0" w:color="auto"/>
            </w:tcBorders>
            <w:vAlign w:val="center"/>
            <w:hideMark/>
          </w:tcPr>
          <w:p w14:paraId="4B482021" w14:textId="77777777" w:rsidR="000146A0" w:rsidRDefault="000146A0">
            <w:pPr>
              <w:pStyle w:val="ab"/>
              <w:jc w:val="right"/>
            </w:pPr>
            <w:r>
              <w:t>115781</w:t>
            </w:r>
          </w:p>
        </w:tc>
        <w:tc>
          <w:tcPr>
            <w:tcW w:w="896" w:type="dxa"/>
            <w:tcBorders>
              <w:top w:val="single" w:sz="6" w:space="0" w:color="auto"/>
              <w:left w:val="single" w:sz="6" w:space="0" w:color="auto"/>
              <w:bottom w:val="single" w:sz="6" w:space="0" w:color="auto"/>
              <w:right w:val="single" w:sz="6" w:space="0" w:color="auto"/>
            </w:tcBorders>
            <w:vAlign w:val="center"/>
            <w:hideMark/>
          </w:tcPr>
          <w:p w14:paraId="2905786B" w14:textId="77777777" w:rsidR="000146A0" w:rsidRDefault="000146A0">
            <w:pPr>
              <w:pStyle w:val="ab"/>
              <w:jc w:val="right"/>
            </w:pPr>
            <w:r>
              <w:t>100,00</w:t>
            </w:r>
          </w:p>
        </w:tc>
        <w:tc>
          <w:tcPr>
            <w:tcW w:w="1213" w:type="dxa"/>
            <w:tcBorders>
              <w:top w:val="single" w:sz="6" w:space="0" w:color="auto"/>
              <w:left w:val="single" w:sz="6" w:space="0" w:color="auto"/>
              <w:bottom w:val="single" w:sz="6" w:space="0" w:color="auto"/>
              <w:right w:val="single" w:sz="6" w:space="0" w:color="auto"/>
            </w:tcBorders>
            <w:vAlign w:val="center"/>
            <w:hideMark/>
          </w:tcPr>
          <w:p w14:paraId="51E95FF6" w14:textId="77777777" w:rsidR="000146A0" w:rsidRDefault="000146A0">
            <w:pPr>
              <w:pStyle w:val="ab"/>
              <w:jc w:val="right"/>
            </w:pPr>
            <w:r>
              <w:t>176184</w:t>
            </w:r>
          </w:p>
        </w:tc>
        <w:tc>
          <w:tcPr>
            <w:tcW w:w="1119" w:type="dxa"/>
            <w:tcBorders>
              <w:top w:val="single" w:sz="6" w:space="0" w:color="auto"/>
              <w:left w:val="single" w:sz="6" w:space="0" w:color="auto"/>
              <w:bottom w:val="single" w:sz="6" w:space="0" w:color="auto"/>
              <w:right w:val="single" w:sz="6" w:space="0" w:color="auto"/>
            </w:tcBorders>
            <w:vAlign w:val="center"/>
            <w:hideMark/>
          </w:tcPr>
          <w:p w14:paraId="011337F6" w14:textId="77777777" w:rsidR="000146A0" w:rsidRDefault="000146A0">
            <w:pPr>
              <w:pStyle w:val="ab"/>
              <w:jc w:val="right"/>
            </w:pPr>
            <w:r>
              <w:t>100,00</w:t>
            </w:r>
          </w:p>
        </w:tc>
        <w:tc>
          <w:tcPr>
            <w:tcW w:w="1170" w:type="dxa"/>
            <w:tcBorders>
              <w:top w:val="single" w:sz="6" w:space="0" w:color="auto"/>
              <w:left w:val="single" w:sz="6" w:space="0" w:color="auto"/>
              <w:bottom w:val="single" w:sz="6" w:space="0" w:color="auto"/>
              <w:right w:val="single" w:sz="4" w:space="0" w:color="auto"/>
            </w:tcBorders>
            <w:vAlign w:val="center"/>
            <w:hideMark/>
          </w:tcPr>
          <w:p w14:paraId="595698CE" w14:textId="77777777" w:rsidR="000146A0" w:rsidRDefault="000146A0">
            <w:pPr>
              <w:pStyle w:val="ab"/>
              <w:jc w:val="right"/>
            </w:pPr>
            <w:r>
              <w:t>210720</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6A30F8C4" w14:textId="77777777" w:rsidR="000146A0" w:rsidRDefault="000146A0">
            <w:pPr>
              <w:pStyle w:val="ab"/>
              <w:jc w:val="right"/>
            </w:pPr>
            <w:r>
              <w:t>100,00</w:t>
            </w:r>
          </w:p>
        </w:tc>
      </w:tr>
      <w:tr w:rsidR="000146A0" w14:paraId="1A59F493" w14:textId="77777777" w:rsidTr="000146A0">
        <w:trPr>
          <w:trHeight w:val="397"/>
        </w:trPr>
        <w:tc>
          <w:tcPr>
            <w:tcW w:w="2685" w:type="dxa"/>
            <w:tcBorders>
              <w:top w:val="single" w:sz="6" w:space="0" w:color="auto"/>
              <w:left w:val="single" w:sz="12" w:space="0" w:color="auto"/>
              <w:bottom w:val="single" w:sz="6" w:space="0" w:color="auto"/>
              <w:right w:val="single" w:sz="6" w:space="0" w:color="auto"/>
            </w:tcBorders>
            <w:vAlign w:val="center"/>
            <w:hideMark/>
          </w:tcPr>
          <w:p w14:paraId="5170B61C" w14:textId="77777777" w:rsidR="000146A0" w:rsidRDefault="000146A0">
            <w:pPr>
              <w:pStyle w:val="ab"/>
              <w:jc w:val="left"/>
            </w:pPr>
            <w:r>
              <w:lastRenderedPageBreak/>
              <w:t>Себестоимость продаж</w:t>
            </w:r>
          </w:p>
        </w:tc>
        <w:tc>
          <w:tcPr>
            <w:tcW w:w="1080" w:type="dxa"/>
            <w:tcBorders>
              <w:top w:val="single" w:sz="6" w:space="0" w:color="auto"/>
              <w:left w:val="single" w:sz="6" w:space="0" w:color="auto"/>
              <w:bottom w:val="single" w:sz="6" w:space="0" w:color="auto"/>
              <w:right w:val="single" w:sz="6" w:space="0" w:color="auto"/>
            </w:tcBorders>
            <w:vAlign w:val="center"/>
            <w:hideMark/>
          </w:tcPr>
          <w:p w14:paraId="6C07364C" w14:textId="77777777" w:rsidR="000146A0" w:rsidRDefault="000146A0">
            <w:pPr>
              <w:pStyle w:val="ab"/>
              <w:jc w:val="right"/>
            </w:pPr>
            <w:r>
              <w:t>88909</w:t>
            </w:r>
          </w:p>
        </w:tc>
        <w:tc>
          <w:tcPr>
            <w:tcW w:w="896" w:type="dxa"/>
            <w:tcBorders>
              <w:top w:val="single" w:sz="6" w:space="0" w:color="auto"/>
              <w:left w:val="single" w:sz="6" w:space="0" w:color="auto"/>
              <w:bottom w:val="single" w:sz="6" w:space="0" w:color="auto"/>
              <w:right w:val="single" w:sz="6" w:space="0" w:color="auto"/>
            </w:tcBorders>
            <w:vAlign w:val="center"/>
            <w:hideMark/>
          </w:tcPr>
          <w:p w14:paraId="6BBAF18D" w14:textId="77777777" w:rsidR="000146A0" w:rsidRDefault="000146A0">
            <w:pPr>
              <w:pStyle w:val="ab"/>
              <w:jc w:val="right"/>
            </w:pPr>
            <w:r>
              <w:t>76,79</w:t>
            </w:r>
          </w:p>
        </w:tc>
        <w:tc>
          <w:tcPr>
            <w:tcW w:w="1213" w:type="dxa"/>
            <w:tcBorders>
              <w:top w:val="single" w:sz="6" w:space="0" w:color="auto"/>
              <w:left w:val="single" w:sz="6" w:space="0" w:color="auto"/>
              <w:bottom w:val="single" w:sz="6" w:space="0" w:color="auto"/>
              <w:right w:val="single" w:sz="6" w:space="0" w:color="auto"/>
            </w:tcBorders>
            <w:vAlign w:val="center"/>
            <w:hideMark/>
          </w:tcPr>
          <w:p w14:paraId="7DD19672" w14:textId="77777777" w:rsidR="000146A0" w:rsidRDefault="000146A0">
            <w:pPr>
              <w:pStyle w:val="ab"/>
              <w:jc w:val="right"/>
            </w:pPr>
            <w:r>
              <w:t>131535</w:t>
            </w:r>
          </w:p>
        </w:tc>
        <w:tc>
          <w:tcPr>
            <w:tcW w:w="1119" w:type="dxa"/>
            <w:tcBorders>
              <w:top w:val="single" w:sz="6" w:space="0" w:color="auto"/>
              <w:left w:val="single" w:sz="6" w:space="0" w:color="auto"/>
              <w:bottom w:val="single" w:sz="6" w:space="0" w:color="auto"/>
              <w:right w:val="single" w:sz="6" w:space="0" w:color="auto"/>
            </w:tcBorders>
            <w:vAlign w:val="center"/>
            <w:hideMark/>
          </w:tcPr>
          <w:p w14:paraId="6C8586BA" w14:textId="77777777" w:rsidR="000146A0" w:rsidRDefault="000146A0">
            <w:pPr>
              <w:pStyle w:val="ab"/>
              <w:jc w:val="right"/>
            </w:pPr>
            <w:r>
              <w:t>74,66</w:t>
            </w:r>
          </w:p>
        </w:tc>
        <w:tc>
          <w:tcPr>
            <w:tcW w:w="1170" w:type="dxa"/>
            <w:tcBorders>
              <w:top w:val="single" w:sz="6" w:space="0" w:color="auto"/>
              <w:left w:val="single" w:sz="6" w:space="0" w:color="auto"/>
              <w:bottom w:val="single" w:sz="6" w:space="0" w:color="auto"/>
              <w:right w:val="single" w:sz="4" w:space="0" w:color="auto"/>
            </w:tcBorders>
            <w:vAlign w:val="center"/>
            <w:hideMark/>
          </w:tcPr>
          <w:p w14:paraId="598E7C63" w14:textId="77777777" w:rsidR="000146A0" w:rsidRDefault="000146A0">
            <w:pPr>
              <w:pStyle w:val="ab"/>
              <w:jc w:val="right"/>
            </w:pPr>
            <w:r>
              <w:t>154690</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4A46D4AE" w14:textId="77777777" w:rsidR="000146A0" w:rsidRDefault="000146A0">
            <w:pPr>
              <w:pStyle w:val="ab"/>
              <w:jc w:val="right"/>
            </w:pPr>
            <w:r>
              <w:t>73,41</w:t>
            </w:r>
          </w:p>
        </w:tc>
      </w:tr>
      <w:tr w:rsidR="000146A0" w14:paraId="7C028288" w14:textId="77777777" w:rsidTr="000146A0">
        <w:trPr>
          <w:trHeight w:val="397"/>
        </w:trPr>
        <w:tc>
          <w:tcPr>
            <w:tcW w:w="2685" w:type="dxa"/>
            <w:tcBorders>
              <w:top w:val="single" w:sz="6" w:space="0" w:color="auto"/>
              <w:left w:val="single" w:sz="12" w:space="0" w:color="auto"/>
              <w:bottom w:val="single" w:sz="6" w:space="0" w:color="auto"/>
              <w:right w:val="single" w:sz="6" w:space="0" w:color="auto"/>
            </w:tcBorders>
            <w:vAlign w:val="center"/>
            <w:hideMark/>
          </w:tcPr>
          <w:p w14:paraId="08086B52" w14:textId="77777777" w:rsidR="000146A0" w:rsidRDefault="000146A0">
            <w:pPr>
              <w:pStyle w:val="ab"/>
              <w:jc w:val="left"/>
            </w:pPr>
            <w:r>
              <w:t>Валовая прибыль</w:t>
            </w:r>
          </w:p>
        </w:tc>
        <w:tc>
          <w:tcPr>
            <w:tcW w:w="1080" w:type="dxa"/>
            <w:tcBorders>
              <w:top w:val="single" w:sz="6" w:space="0" w:color="auto"/>
              <w:left w:val="single" w:sz="6" w:space="0" w:color="auto"/>
              <w:bottom w:val="single" w:sz="6" w:space="0" w:color="auto"/>
              <w:right w:val="single" w:sz="6" w:space="0" w:color="auto"/>
            </w:tcBorders>
            <w:vAlign w:val="center"/>
            <w:hideMark/>
          </w:tcPr>
          <w:p w14:paraId="4609D9F1" w14:textId="77777777" w:rsidR="000146A0" w:rsidRDefault="000146A0">
            <w:pPr>
              <w:pStyle w:val="ab"/>
              <w:jc w:val="right"/>
            </w:pPr>
            <w:r>
              <w:t>26872</w:t>
            </w:r>
          </w:p>
        </w:tc>
        <w:tc>
          <w:tcPr>
            <w:tcW w:w="896" w:type="dxa"/>
            <w:tcBorders>
              <w:top w:val="single" w:sz="6" w:space="0" w:color="auto"/>
              <w:left w:val="single" w:sz="6" w:space="0" w:color="auto"/>
              <w:bottom w:val="single" w:sz="6" w:space="0" w:color="auto"/>
              <w:right w:val="single" w:sz="6" w:space="0" w:color="auto"/>
            </w:tcBorders>
            <w:vAlign w:val="center"/>
            <w:hideMark/>
          </w:tcPr>
          <w:p w14:paraId="02FAD263" w14:textId="77777777" w:rsidR="000146A0" w:rsidRDefault="000146A0">
            <w:pPr>
              <w:pStyle w:val="ab"/>
              <w:jc w:val="right"/>
            </w:pPr>
            <w:r>
              <w:t>23,21</w:t>
            </w:r>
          </w:p>
        </w:tc>
        <w:tc>
          <w:tcPr>
            <w:tcW w:w="1213" w:type="dxa"/>
            <w:tcBorders>
              <w:top w:val="single" w:sz="6" w:space="0" w:color="auto"/>
              <w:left w:val="single" w:sz="6" w:space="0" w:color="auto"/>
              <w:bottom w:val="single" w:sz="6" w:space="0" w:color="auto"/>
              <w:right w:val="single" w:sz="6" w:space="0" w:color="auto"/>
            </w:tcBorders>
            <w:vAlign w:val="center"/>
            <w:hideMark/>
          </w:tcPr>
          <w:p w14:paraId="6B65DFA7" w14:textId="77777777" w:rsidR="000146A0" w:rsidRDefault="000146A0">
            <w:pPr>
              <w:pStyle w:val="ab"/>
              <w:jc w:val="right"/>
            </w:pPr>
            <w:r>
              <w:t>44649</w:t>
            </w:r>
          </w:p>
        </w:tc>
        <w:tc>
          <w:tcPr>
            <w:tcW w:w="1119" w:type="dxa"/>
            <w:tcBorders>
              <w:top w:val="single" w:sz="6" w:space="0" w:color="auto"/>
              <w:left w:val="single" w:sz="6" w:space="0" w:color="auto"/>
              <w:bottom w:val="single" w:sz="6" w:space="0" w:color="auto"/>
              <w:right w:val="single" w:sz="6" w:space="0" w:color="auto"/>
            </w:tcBorders>
            <w:vAlign w:val="center"/>
            <w:hideMark/>
          </w:tcPr>
          <w:p w14:paraId="3E41F2A5" w14:textId="77777777" w:rsidR="000146A0" w:rsidRDefault="000146A0">
            <w:pPr>
              <w:pStyle w:val="ab"/>
              <w:jc w:val="right"/>
            </w:pPr>
            <w:r>
              <w:t>25,34</w:t>
            </w:r>
          </w:p>
        </w:tc>
        <w:tc>
          <w:tcPr>
            <w:tcW w:w="1170" w:type="dxa"/>
            <w:tcBorders>
              <w:top w:val="single" w:sz="6" w:space="0" w:color="auto"/>
              <w:left w:val="single" w:sz="6" w:space="0" w:color="auto"/>
              <w:bottom w:val="single" w:sz="6" w:space="0" w:color="auto"/>
              <w:right w:val="single" w:sz="4" w:space="0" w:color="auto"/>
            </w:tcBorders>
            <w:vAlign w:val="center"/>
            <w:hideMark/>
          </w:tcPr>
          <w:p w14:paraId="030680C8" w14:textId="77777777" w:rsidR="000146A0" w:rsidRDefault="000146A0">
            <w:pPr>
              <w:pStyle w:val="ab"/>
              <w:jc w:val="right"/>
            </w:pPr>
            <w:r>
              <w:t>56030</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2B872E28" w14:textId="77777777" w:rsidR="000146A0" w:rsidRDefault="000146A0">
            <w:pPr>
              <w:pStyle w:val="ab"/>
              <w:jc w:val="right"/>
            </w:pPr>
            <w:r>
              <w:t>26,59</w:t>
            </w:r>
          </w:p>
        </w:tc>
      </w:tr>
      <w:tr w:rsidR="000146A0" w14:paraId="0958C1AA" w14:textId="77777777" w:rsidTr="000146A0">
        <w:trPr>
          <w:trHeight w:val="397"/>
        </w:trPr>
        <w:tc>
          <w:tcPr>
            <w:tcW w:w="2685" w:type="dxa"/>
            <w:tcBorders>
              <w:top w:val="single" w:sz="6" w:space="0" w:color="auto"/>
              <w:left w:val="single" w:sz="12" w:space="0" w:color="auto"/>
              <w:bottom w:val="single" w:sz="6" w:space="0" w:color="auto"/>
              <w:right w:val="single" w:sz="6" w:space="0" w:color="auto"/>
            </w:tcBorders>
            <w:vAlign w:val="center"/>
            <w:hideMark/>
          </w:tcPr>
          <w:p w14:paraId="07568FA0" w14:textId="77777777" w:rsidR="000146A0" w:rsidRDefault="000146A0">
            <w:pPr>
              <w:pStyle w:val="ab"/>
              <w:jc w:val="left"/>
            </w:pPr>
            <w:r>
              <w:t>Коммерческие расходы</w:t>
            </w:r>
          </w:p>
        </w:tc>
        <w:tc>
          <w:tcPr>
            <w:tcW w:w="1080" w:type="dxa"/>
            <w:tcBorders>
              <w:top w:val="single" w:sz="6" w:space="0" w:color="auto"/>
              <w:left w:val="single" w:sz="6" w:space="0" w:color="auto"/>
              <w:bottom w:val="single" w:sz="6" w:space="0" w:color="auto"/>
              <w:right w:val="single" w:sz="6" w:space="0" w:color="auto"/>
            </w:tcBorders>
            <w:vAlign w:val="center"/>
            <w:hideMark/>
          </w:tcPr>
          <w:p w14:paraId="1ED0961D" w14:textId="77777777" w:rsidR="000146A0" w:rsidRDefault="000146A0">
            <w:pPr>
              <w:pStyle w:val="ab"/>
              <w:jc w:val="right"/>
            </w:pPr>
            <w:r>
              <w:t>17711</w:t>
            </w:r>
          </w:p>
        </w:tc>
        <w:tc>
          <w:tcPr>
            <w:tcW w:w="896" w:type="dxa"/>
            <w:tcBorders>
              <w:top w:val="single" w:sz="6" w:space="0" w:color="auto"/>
              <w:left w:val="single" w:sz="6" w:space="0" w:color="auto"/>
              <w:bottom w:val="single" w:sz="6" w:space="0" w:color="auto"/>
              <w:right w:val="single" w:sz="6" w:space="0" w:color="auto"/>
            </w:tcBorders>
            <w:vAlign w:val="center"/>
            <w:hideMark/>
          </w:tcPr>
          <w:p w14:paraId="431B97B9" w14:textId="77777777" w:rsidR="000146A0" w:rsidRDefault="000146A0">
            <w:pPr>
              <w:pStyle w:val="ab"/>
              <w:jc w:val="right"/>
            </w:pPr>
            <w:r>
              <w:t>15,30</w:t>
            </w:r>
          </w:p>
        </w:tc>
        <w:tc>
          <w:tcPr>
            <w:tcW w:w="1213" w:type="dxa"/>
            <w:tcBorders>
              <w:top w:val="single" w:sz="6" w:space="0" w:color="auto"/>
              <w:left w:val="single" w:sz="6" w:space="0" w:color="auto"/>
              <w:bottom w:val="single" w:sz="6" w:space="0" w:color="auto"/>
              <w:right w:val="single" w:sz="6" w:space="0" w:color="auto"/>
            </w:tcBorders>
            <w:vAlign w:val="center"/>
            <w:hideMark/>
          </w:tcPr>
          <w:p w14:paraId="14986F19" w14:textId="77777777" w:rsidR="000146A0" w:rsidRDefault="000146A0">
            <w:pPr>
              <w:pStyle w:val="ab"/>
              <w:jc w:val="right"/>
            </w:pPr>
            <w:r>
              <w:t>33312</w:t>
            </w:r>
          </w:p>
        </w:tc>
        <w:tc>
          <w:tcPr>
            <w:tcW w:w="1119" w:type="dxa"/>
            <w:tcBorders>
              <w:top w:val="single" w:sz="6" w:space="0" w:color="auto"/>
              <w:left w:val="single" w:sz="6" w:space="0" w:color="auto"/>
              <w:bottom w:val="single" w:sz="6" w:space="0" w:color="auto"/>
              <w:right w:val="single" w:sz="6" w:space="0" w:color="auto"/>
            </w:tcBorders>
            <w:vAlign w:val="center"/>
            <w:hideMark/>
          </w:tcPr>
          <w:p w14:paraId="36EAD239" w14:textId="77777777" w:rsidR="000146A0" w:rsidRDefault="000146A0">
            <w:pPr>
              <w:pStyle w:val="ab"/>
              <w:jc w:val="right"/>
            </w:pPr>
            <w:r>
              <w:t>18,91</w:t>
            </w:r>
          </w:p>
        </w:tc>
        <w:tc>
          <w:tcPr>
            <w:tcW w:w="1170" w:type="dxa"/>
            <w:tcBorders>
              <w:top w:val="single" w:sz="6" w:space="0" w:color="auto"/>
              <w:left w:val="single" w:sz="6" w:space="0" w:color="auto"/>
              <w:bottom w:val="single" w:sz="6" w:space="0" w:color="auto"/>
              <w:right w:val="single" w:sz="4" w:space="0" w:color="auto"/>
            </w:tcBorders>
            <w:vAlign w:val="center"/>
            <w:hideMark/>
          </w:tcPr>
          <w:p w14:paraId="698F9AC3" w14:textId="77777777" w:rsidR="000146A0" w:rsidRDefault="000146A0">
            <w:pPr>
              <w:pStyle w:val="ab"/>
              <w:jc w:val="right"/>
            </w:pPr>
            <w:r>
              <w:t>39452</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453124AC" w14:textId="77777777" w:rsidR="000146A0" w:rsidRDefault="000146A0">
            <w:pPr>
              <w:pStyle w:val="ab"/>
              <w:jc w:val="right"/>
            </w:pPr>
            <w:r>
              <w:t>18,72</w:t>
            </w:r>
          </w:p>
        </w:tc>
      </w:tr>
      <w:tr w:rsidR="000146A0" w14:paraId="62AEAB60" w14:textId="77777777" w:rsidTr="000146A0">
        <w:trPr>
          <w:trHeight w:val="397"/>
        </w:trPr>
        <w:tc>
          <w:tcPr>
            <w:tcW w:w="2685" w:type="dxa"/>
            <w:tcBorders>
              <w:top w:val="single" w:sz="6" w:space="0" w:color="auto"/>
              <w:left w:val="single" w:sz="12" w:space="0" w:color="auto"/>
              <w:bottom w:val="single" w:sz="6" w:space="0" w:color="auto"/>
              <w:right w:val="single" w:sz="6" w:space="0" w:color="auto"/>
            </w:tcBorders>
            <w:vAlign w:val="center"/>
            <w:hideMark/>
          </w:tcPr>
          <w:p w14:paraId="2D0A4ECE" w14:textId="77777777" w:rsidR="000146A0" w:rsidRDefault="000146A0">
            <w:pPr>
              <w:pStyle w:val="ab"/>
              <w:jc w:val="left"/>
            </w:pPr>
            <w:r>
              <w:t>Управленческие расходы</w:t>
            </w:r>
          </w:p>
        </w:tc>
        <w:tc>
          <w:tcPr>
            <w:tcW w:w="1080" w:type="dxa"/>
            <w:tcBorders>
              <w:top w:val="single" w:sz="6" w:space="0" w:color="auto"/>
              <w:left w:val="single" w:sz="6" w:space="0" w:color="auto"/>
              <w:bottom w:val="single" w:sz="6" w:space="0" w:color="auto"/>
              <w:right w:val="single" w:sz="6" w:space="0" w:color="auto"/>
            </w:tcBorders>
            <w:vAlign w:val="center"/>
            <w:hideMark/>
          </w:tcPr>
          <w:p w14:paraId="7F7E0994" w14:textId="77777777" w:rsidR="000146A0" w:rsidRDefault="000146A0">
            <w:pPr>
              <w:pStyle w:val="ab"/>
              <w:jc w:val="right"/>
            </w:pPr>
            <w:r>
              <w:t>1428</w:t>
            </w:r>
          </w:p>
        </w:tc>
        <w:tc>
          <w:tcPr>
            <w:tcW w:w="896" w:type="dxa"/>
            <w:tcBorders>
              <w:top w:val="single" w:sz="6" w:space="0" w:color="auto"/>
              <w:left w:val="single" w:sz="6" w:space="0" w:color="auto"/>
              <w:bottom w:val="single" w:sz="6" w:space="0" w:color="auto"/>
              <w:right w:val="single" w:sz="6" w:space="0" w:color="auto"/>
            </w:tcBorders>
            <w:vAlign w:val="center"/>
            <w:hideMark/>
          </w:tcPr>
          <w:p w14:paraId="21425D51" w14:textId="77777777" w:rsidR="000146A0" w:rsidRDefault="000146A0">
            <w:pPr>
              <w:pStyle w:val="ab"/>
              <w:jc w:val="right"/>
            </w:pPr>
            <w:r>
              <w:t>1,23</w:t>
            </w:r>
          </w:p>
        </w:tc>
        <w:tc>
          <w:tcPr>
            <w:tcW w:w="1213" w:type="dxa"/>
            <w:tcBorders>
              <w:top w:val="single" w:sz="6" w:space="0" w:color="auto"/>
              <w:left w:val="single" w:sz="6" w:space="0" w:color="auto"/>
              <w:bottom w:val="single" w:sz="6" w:space="0" w:color="auto"/>
              <w:right w:val="single" w:sz="6" w:space="0" w:color="auto"/>
            </w:tcBorders>
            <w:vAlign w:val="center"/>
            <w:hideMark/>
          </w:tcPr>
          <w:p w14:paraId="0A02AB4B" w14:textId="77777777" w:rsidR="000146A0" w:rsidRDefault="000146A0">
            <w:pPr>
              <w:pStyle w:val="ab"/>
              <w:jc w:val="right"/>
            </w:pPr>
            <w:r>
              <w:t>2121</w:t>
            </w:r>
          </w:p>
        </w:tc>
        <w:tc>
          <w:tcPr>
            <w:tcW w:w="1119" w:type="dxa"/>
            <w:tcBorders>
              <w:top w:val="single" w:sz="6" w:space="0" w:color="auto"/>
              <w:left w:val="single" w:sz="6" w:space="0" w:color="auto"/>
              <w:bottom w:val="single" w:sz="6" w:space="0" w:color="auto"/>
              <w:right w:val="single" w:sz="6" w:space="0" w:color="auto"/>
            </w:tcBorders>
            <w:vAlign w:val="center"/>
            <w:hideMark/>
          </w:tcPr>
          <w:p w14:paraId="23721EEF" w14:textId="77777777" w:rsidR="000146A0" w:rsidRDefault="000146A0">
            <w:pPr>
              <w:pStyle w:val="ab"/>
              <w:jc w:val="right"/>
            </w:pPr>
            <w:r>
              <w:t>1,20</w:t>
            </w:r>
          </w:p>
        </w:tc>
        <w:tc>
          <w:tcPr>
            <w:tcW w:w="1170" w:type="dxa"/>
            <w:tcBorders>
              <w:top w:val="single" w:sz="6" w:space="0" w:color="auto"/>
              <w:left w:val="single" w:sz="6" w:space="0" w:color="auto"/>
              <w:bottom w:val="single" w:sz="6" w:space="0" w:color="auto"/>
              <w:right w:val="single" w:sz="4" w:space="0" w:color="auto"/>
            </w:tcBorders>
            <w:vAlign w:val="center"/>
            <w:hideMark/>
          </w:tcPr>
          <w:p w14:paraId="6C1983A0" w14:textId="77777777" w:rsidR="000146A0" w:rsidRDefault="000146A0">
            <w:pPr>
              <w:pStyle w:val="ab"/>
              <w:jc w:val="right"/>
            </w:pPr>
            <w:r>
              <w:t>2961</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29DB71EF" w14:textId="77777777" w:rsidR="000146A0" w:rsidRDefault="000146A0">
            <w:pPr>
              <w:pStyle w:val="ab"/>
              <w:jc w:val="right"/>
            </w:pPr>
            <w:r>
              <w:t>1,40</w:t>
            </w:r>
          </w:p>
        </w:tc>
      </w:tr>
      <w:tr w:rsidR="000146A0" w14:paraId="204517A3" w14:textId="77777777" w:rsidTr="000146A0">
        <w:trPr>
          <w:trHeight w:val="397"/>
        </w:trPr>
        <w:tc>
          <w:tcPr>
            <w:tcW w:w="2685" w:type="dxa"/>
            <w:tcBorders>
              <w:top w:val="single" w:sz="6" w:space="0" w:color="auto"/>
              <w:left w:val="single" w:sz="12" w:space="0" w:color="auto"/>
              <w:bottom w:val="single" w:sz="6" w:space="0" w:color="auto"/>
              <w:right w:val="single" w:sz="6" w:space="0" w:color="auto"/>
            </w:tcBorders>
            <w:vAlign w:val="center"/>
            <w:hideMark/>
          </w:tcPr>
          <w:p w14:paraId="61F15BA3" w14:textId="77777777" w:rsidR="000146A0" w:rsidRDefault="000146A0">
            <w:pPr>
              <w:pStyle w:val="ab"/>
              <w:jc w:val="left"/>
            </w:pPr>
            <w:r>
              <w:t>Прибыль (убыток) от продаж</w:t>
            </w:r>
          </w:p>
        </w:tc>
        <w:tc>
          <w:tcPr>
            <w:tcW w:w="1080" w:type="dxa"/>
            <w:tcBorders>
              <w:top w:val="single" w:sz="6" w:space="0" w:color="auto"/>
              <w:left w:val="single" w:sz="6" w:space="0" w:color="auto"/>
              <w:bottom w:val="single" w:sz="6" w:space="0" w:color="auto"/>
              <w:right w:val="single" w:sz="6" w:space="0" w:color="auto"/>
            </w:tcBorders>
            <w:vAlign w:val="center"/>
            <w:hideMark/>
          </w:tcPr>
          <w:p w14:paraId="03556D49" w14:textId="77777777" w:rsidR="000146A0" w:rsidRDefault="000146A0">
            <w:pPr>
              <w:pStyle w:val="ab"/>
              <w:jc w:val="right"/>
            </w:pPr>
            <w:r>
              <w:t>7733</w:t>
            </w:r>
          </w:p>
        </w:tc>
        <w:tc>
          <w:tcPr>
            <w:tcW w:w="896" w:type="dxa"/>
            <w:tcBorders>
              <w:top w:val="single" w:sz="6" w:space="0" w:color="auto"/>
              <w:left w:val="single" w:sz="6" w:space="0" w:color="auto"/>
              <w:bottom w:val="single" w:sz="6" w:space="0" w:color="auto"/>
              <w:right w:val="single" w:sz="6" w:space="0" w:color="auto"/>
            </w:tcBorders>
            <w:vAlign w:val="center"/>
            <w:hideMark/>
          </w:tcPr>
          <w:p w14:paraId="7F4E40AA" w14:textId="77777777" w:rsidR="000146A0" w:rsidRDefault="000146A0">
            <w:pPr>
              <w:pStyle w:val="ab"/>
              <w:jc w:val="right"/>
            </w:pPr>
            <w:r>
              <w:t>6,68</w:t>
            </w:r>
          </w:p>
        </w:tc>
        <w:tc>
          <w:tcPr>
            <w:tcW w:w="1213" w:type="dxa"/>
            <w:tcBorders>
              <w:top w:val="single" w:sz="6" w:space="0" w:color="auto"/>
              <w:left w:val="single" w:sz="6" w:space="0" w:color="auto"/>
              <w:bottom w:val="single" w:sz="6" w:space="0" w:color="auto"/>
              <w:right w:val="single" w:sz="6" w:space="0" w:color="auto"/>
            </w:tcBorders>
            <w:vAlign w:val="center"/>
            <w:hideMark/>
          </w:tcPr>
          <w:p w14:paraId="7813ADF9" w14:textId="77777777" w:rsidR="000146A0" w:rsidRDefault="000146A0">
            <w:pPr>
              <w:pStyle w:val="ab"/>
              <w:jc w:val="right"/>
            </w:pPr>
            <w:r>
              <w:t>9216</w:t>
            </w:r>
          </w:p>
        </w:tc>
        <w:tc>
          <w:tcPr>
            <w:tcW w:w="1119" w:type="dxa"/>
            <w:tcBorders>
              <w:top w:val="single" w:sz="6" w:space="0" w:color="auto"/>
              <w:left w:val="single" w:sz="6" w:space="0" w:color="auto"/>
              <w:bottom w:val="single" w:sz="6" w:space="0" w:color="auto"/>
              <w:right w:val="single" w:sz="6" w:space="0" w:color="auto"/>
            </w:tcBorders>
            <w:vAlign w:val="center"/>
            <w:hideMark/>
          </w:tcPr>
          <w:p w14:paraId="26060FBC" w14:textId="77777777" w:rsidR="000146A0" w:rsidRDefault="000146A0">
            <w:pPr>
              <w:pStyle w:val="ab"/>
              <w:jc w:val="right"/>
            </w:pPr>
            <w:r>
              <w:t>5,23</w:t>
            </w:r>
          </w:p>
        </w:tc>
        <w:tc>
          <w:tcPr>
            <w:tcW w:w="1170" w:type="dxa"/>
            <w:tcBorders>
              <w:top w:val="single" w:sz="6" w:space="0" w:color="auto"/>
              <w:left w:val="single" w:sz="6" w:space="0" w:color="auto"/>
              <w:bottom w:val="single" w:sz="6" w:space="0" w:color="auto"/>
              <w:right w:val="single" w:sz="4" w:space="0" w:color="auto"/>
            </w:tcBorders>
            <w:vAlign w:val="center"/>
            <w:hideMark/>
          </w:tcPr>
          <w:p w14:paraId="519676E3" w14:textId="77777777" w:rsidR="000146A0" w:rsidRDefault="000146A0">
            <w:pPr>
              <w:pStyle w:val="ab"/>
              <w:jc w:val="right"/>
            </w:pPr>
            <w:r>
              <w:t>13617</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145BC945" w14:textId="77777777" w:rsidR="000146A0" w:rsidRDefault="000146A0">
            <w:pPr>
              <w:pStyle w:val="ab"/>
              <w:jc w:val="right"/>
            </w:pPr>
            <w:r>
              <w:t>6,46</w:t>
            </w:r>
          </w:p>
        </w:tc>
      </w:tr>
      <w:tr w:rsidR="000146A0" w14:paraId="021AC503" w14:textId="77777777" w:rsidTr="000146A0">
        <w:trPr>
          <w:trHeight w:val="397"/>
        </w:trPr>
        <w:tc>
          <w:tcPr>
            <w:tcW w:w="2685" w:type="dxa"/>
            <w:tcBorders>
              <w:top w:val="single" w:sz="6" w:space="0" w:color="auto"/>
              <w:left w:val="single" w:sz="12" w:space="0" w:color="auto"/>
              <w:bottom w:val="single" w:sz="6" w:space="0" w:color="auto"/>
              <w:right w:val="single" w:sz="6" w:space="0" w:color="auto"/>
            </w:tcBorders>
            <w:vAlign w:val="center"/>
            <w:hideMark/>
          </w:tcPr>
          <w:p w14:paraId="15A88B34" w14:textId="77777777" w:rsidR="000146A0" w:rsidRDefault="000146A0">
            <w:pPr>
              <w:pStyle w:val="ab"/>
              <w:jc w:val="left"/>
            </w:pPr>
            <w:r>
              <w:t>Прочие расходы</w:t>
            </w:r>
          </w:p>
        </w:tc>
        <w:tc>
          <w:tcPr>
            <w:tcW w:w="1080" w:type="dxa"/>
            <w:tcBorders>
              <w:top w:val="single" w:sz="6" w:space="0" w:color="auto"/>
              <w:left w:val="single" w:sz="6" w:space="0" w:color="auto"/>
              <w:bottom w:val="single" w:sz="6" w:space="0" w:color="auto"/>
              <w:right w:val="single" w:sz="6" w:space="0" w:color="auto"/>
            </w:tcBorders>
            <w:vAlign w:val="center"/>
            <w:hideMark/>
          </w:tcPr>
          <w:p w14:paraId="7DF10C33" w14:textId="77777777" w:rsidR="000146A0" w:rsidRDefault="000146A0">
            <w:pPr>
              <w:pStyle w:val="ab"/>
              <w:jc w:val="right"/>
            </w:pPr>
            <w:r>
              <w:t>618</w:t>
            </w:r>
          </w:p>
        </w:tc>
        <w:tc>
          <w:tcPr>
            <w:tcW w:w="896" w:type="dxa"/>
            <w:tcBorders>
              <w:top w:val="single" w:sz="6" w:space="0" w:color="auto"/>
              <w:left w:val="single" w:sz="6" w:space="0" w:color="auto"/>
              <w:bottom w:val="single" w:sz="6" w:space="0" w:color="auto"/>
              <w:right w:val="single" w:sz="6" w:space="0" w:color="auto"/>
            </w:tcBorders>
            <w:vAlign w:val="center"/>
            <w:hideMark/>
          </w:tcPr>
          <w:p w14:paraId="236DF737" w14:textId="77777777" w:rsidR="000146A0" w:rsidRDefault="000146A0">
            <w:pPr>
              <w:pStyle w:val="ab"/>
              <w:jc w:val="right"/>
            </w:pPr>
            <w:r>
              <w:t>0,53</w:t>
            </w:r>
          </w:p>
        </w:tc>
        <w:tc>
          <w:tcPr>
            <w:tcW w:w="1213" w:type="dxa"/>
            <w:tcBorders>
              <w:top w:val="single" w:sz="6" w:space="0" w:color="auto"/>
              <w:left w:val="single" w:sz="6" w:space="0" w:color="auto"/>
              <w:bottom w:val="single" w:sz="6" w:space="0" w:color="auto"/>
              <w:right w:val="single" w:sz="6" w:space="0" w:color="auto"/>
            </w:tcBorders>
            <w:vAlign w:val="center"/>
            <w:hideMark/>
          </w:tcPr>
          <w:p w14:paraId="4CB1C808" w14:textId="77777777" w:rsidR="000146A0" w:rsidRDefault="000146A0">
            <w:pPr>
              <w:pStyle w:val="ab"/>
              <w:jc w:val="right"/>
            </w:pPr>
            <w:r>
              <w:t>112</w:t>
            </w:r>
          </w:p>
        </w:tc>
        <w:tc>
          <w:tcPr>
            <w:tcW w:w="1119" w:type="dxa"/>
            <w:tcBorders>
              <w:top w:val="single" w:sz="6" w:space="0" w:color="auto"/>
              <w:left w:val="single" w:sz="6" w:space="0" w:color="auto"/>
              <w:bottom w:val="single" w:sz="6" w:space="0" w:color="auto"/>
              <w:right w:val="single" w:sz="6" w:space="0" w:color="auto"/>
            </w:tcBorders>
            <w:vAlign w:val="center"/>
            <w:hideMark/>
          </w:tcPr>
          <w:p w14:paraId="5B53A695" w14:textId="77777777" w:rsidR="000146A0" w:rsidRDefault="000146A0">
            <w:pPr>
              <w:pStyle w:val="ab"/>
              <w:jc w:val="right"/>
            </w:pPr>
            <w:r>
              <w:t>0,06</w:t>
            </w:r>
          </w:p>
        </w:tc>
        <w:tc>
          <w:tcPr>
            <w:tcW w:w="1170" w:type="dxa"/>
            <w:tcBorders>
              <w:top w:val="single" w:sz="6" w:space="0" w:color="auto"/>
              <w:left w:val="single" w:sz="6" w:space="0" w:color="auto"/>
              <w:bottom w:val="single" w:sz="6" w:space="0" w:color="auto"/>
              <w:right w:val="single" w:sz="4" w:space="0" w:color="auto"/>
            </w:tcBorders>
            <w:vAlign w:val="center"/>
            <w:hideMark/>
          </w:tcPr>
          <w:p w14:paraId="332A8D81" w14:textId="77777777" w:rsidR="000146A0" w:rsidRDefault="000146A0">
            <w:pPr>
              <w:pStyle w:val="ab"/>
              <w:jc w:val="right"/>
            </w:pPr>
            <w:r>
              <w:t>229</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02834C82" w14:textId="77777777" w:rsidR="000146A0" w:rsidRDefault="000146A0">
            <w:pPr>
              <w:pStyle w:val="ab"/>
              <w:jc w:val="right"/>
            </w:pPr>
            <w:r>
              <w:t>0,11</w:t>
            </w:r>
          </w:p>
        </w:tc>
      </w:tr>
      <w:tr w:rsidR="000146A0" w14:paraId="47D3279E" w14:textId="77777777" w:rsidTr="000146A0">
        <w:trPr>
          <w:trHeight w:val="397"/>
        </w:trPr>
        <w:tc>
          <w:tcPr>
            <w:tcW w:w="2685" w:type="dxa"/>
            <w:tcBorders>
              <w:top w:val="single" w:sz="6" w:space="0" w:color="auto"/>
              <w:left w:val="single" w:sz="12" w:space="0" w:color="auto"/>
              <w:bottom w:val="single" w:sz="6" w:space="0" w:color="auto"/>
              <w:right w:val="single" w:sz="6" w:space="0" w:color="auto"/>
            </w:tcBorders>
            <w:vAlign w:val="center"/>
            <w:hideMark/>
          </w:tcPr>
          <w:p w14:paraId="5804B6E4" w14:textId="77777777" w:rsidR="000146A0" w:rsidRDefault="000146A0">
            <w:pPr>
              <w:pStyle w:val="ab"/>
              <w:jc w:val="left"/>
            </w:pPr>
            <w:r>
              <w:t>Прибыль (убыток) до налогообложения</w:t>
            </w:r>
          </w:p>
        </w:tc>
        <w:tc>
          <w:tcPr>
            <w:tcW w:w="1080" w:type="dxa"/>
            <w:tcBorders>
              <w:top w:val="single" w:sz="6" w:space="0" w:color="auto"/>
              <w:left w:val="single" w:sz="6" w:space="0" w:color="auto"/>
              <w:bottom w:val="single" w:sz="6" w:space="0" w:color="auto"/>
              <w:right w:val="single" w:sz="6" w:space="0" w:color="auto"/>
            </w:tcBorders>
            <w:vAlign w:val="center"/>
            <w:hideMark/>
          </w:tcPr>
          <w:p w14:paraId="47E93F82" w14:textId="77777777" w:rsidR="000146A0" w:rsidRDefault="000146A0">
            <w:pPr>
              <w:pStyle w:val="ab"/>
              <w:jc w:val="right"/>
            </w:pPr>
            <w:r>
              <w:t>7117</w:t>
            </w:r>
          </w:p>
        </w:tc>
        <w:tc>
          <w:tcPr>
            <w:tcW w:w="896" w:type="dxa"/>
            <w:tcBorders>
              <w:top w:val="single" w:sz="6" w:space="0" w:color="auto"/>
              <w:left w:val="single" w:sz="6" w:space="0" w:color="auto"/>
              <w:bottom w:val="single" w:sz="6" w:space="0" w:color="auto"/>
              <w:right w:val="single" w:sz="6" w:space="0" w:color="auto"/>
            </w:tcBorders>
            <w:vAlign w:val="center"/>
            <w:hideMark/>
          </w:tcPr>
          <w:p w14:paraId="5A364BFF" w14:textId="77777777" w:rsidR="000146A0" w:rsidRDefault="000146A0">
            <w:pPr>
              <w:pStyle w:val="ab"/>
              <w:jc w:val="right"/>
            </w:pPr>
            <w:r>
              <w:t>6,15</w:t>
            </w:r>
          </w:p>
        </w:tc>
        <w:tc>
          <w:tcPr>
            <w:tcW w:w="1213" w:type="dxa"/>
            <w:tcBorders>
              <w:top w:val="single" w:sz="6" w:space="0" w:color="auto"/>
              <w:left w:val="single" w:sz="6" w:space="0" w:color="auto"/>
              <w:bottom w:val="single" w:sz="6" w:space="0" w:color="auto"/>
              <w:right w:val="single" w:sz="6" w:space="0" w:color="auto"/>
            </w:tcBorders>
            <w:vAlign w:val="center"/>
            <w:hideMark/>
          </w:tcPr>
          <w:p w14:paraId="700E5372" w14:textId="77777777" w:rsidR="000146A0" w:rsidRDefault="000146A0">
            <w:pPr>
              <w:pStyle w:val="ab"/>
              <w:jc w:val="right"/>
            </w:pPr>
            <w:r>
              <w:t>9112</w:t>
            </w:r>
          </w:p>
        </w:tc>
        <w:tc>
          <w:tcPr>
            <w:tcW w:w="1119" w:type="dxa"/>
            <w:tcBorders>
              <w:top w:val="single" w:sz="6" w:space="0" w:color="auto"/>
              <w:left w:val="single" w:sz="6" w:space="0" w:color="auto"/>
              <w:bottom w:val="single" w:sz="6" w:space="0" w:color="auto"/>
              <w:right w:val="single" w:sz="6" w:space="0" w:color="auto"/>
            </w:tcBorders>
            <w:vAlign w:val="center"/>
            <w:hideMark/>
          </w:tcPr>
          <w:p w14:paraId="70A42623" w14:textId="77777777" w:rsidR="000146A0" w:rsidRDefault="000146A0">
            <w:pPr>
              <w:pStyle w:val="ab"/>
              <w:jc w:val="right"/>
            </w:pPr>
            <w:r>
              <w:t>5,17</w:t>
            </w:r>
          </w:p>
        </w:tc>
        <w:tc>
          <w:tcPr>
            <w:tcW w:w="1170" w:type="dxa"/>
            <w:tcBorders>
              <w:top w:val="single" w:sz="6" w:space="0" w:color="auto"/>
              <w:left w:val="single" w:sz="6" w:space="0" w:color="auto"/>
              <w:bottom w:val="single" w:sz="6" w:space="0" w:color="auto"/>
              <w:right w:val="single" w:sz="4" w:space="0" w:color="auto"/>
            </w:tcBorders>
            <w:vAlign w:val="center"/>
            <w:hideMark/>
          </w:tcPr>
          <w:p w14:paraId="6457F1F1" w14:textId="77777777" w:rsidR="000146A0" w:rsidRDefault="000146A0">
            <w:pPr>
              <w:pStyle w:val="ab"/>
              <w:jc w:val="right"/>
            </w:pPr>
            <w:r>
              <w:t>13464</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1CE993AD" w14:textId="77777777" w:rsidR="000146A0" w:rsidRDefault="000146A0">
            <w:pPr>
              <w:pStyle w:val="ab"/>
              <w:jc w:val="right"/>
            </w:pPr>
            <w:r>
              <w:t>6,39</w:t>
            </w:r>
          </w:p>
        </w:tc>
      </w:tr>
      <w:tr w:rsidR="000146A0" w14:paraId="45324A7D" w14:textId="77777777" w:rsidTr="000146A0">
        <w:trPr>
          <w:trHeight w:val="397"/>
        </w:trPr>
        <w:tc>
          <w:tcPr>
            <w:tcW w:w="2685" w:type="dxa"/>
            <w:tcBorders>
              <w:top w:val="single" w:sz="6" w:space="0" w:color="auto"/>
              <w:left w:val="single" w:sz="12" w:space="0" w:color="auto"/>
              <w:bottom w:val="single" w:sz="6" w:space="0" w:color="auto"/>
              <w:right w:val="single" w:sz="6" w:space="0" w:color="auto"/>
            </w:tcBorders>
            <w:vAlign w:val="center"/>
            <w:hideMark/>
          </w:tcPr>
          <w:p w14:paraId="0AA3B517" w14:textId="77777777" w:rsidR="000146A0" w:rsidRDefault="000146A0">
            <w:pPr>
              <w:pStyle w:val="ab"/>
              <w:jc w:val="left"/>
            </w:pPr>
            <w:r>
              <w:t>Текущий налог на прибыль</w:t>
            </w:r>
          </w:p>
        </w:tc>
        <w:tc>
          <w:tcPr>
            <w:tcW w:w="1080" w:type="dxa"/>
            <w:tcBorders>
              <w:top w:val="single" w:sz="6" w:space="0" w:color="auto"/>
              <w:left w:val="single" w:sz="6" w:space="0" w:color="auto"/>
              <w:bottom w:val="single" w:sz="6" w:space="0" w:color="auto"/>
              <w:right w:val="single" w:sz="6" w:space="0" w:color="auto"/>
            </w:tcBorders>
            <w:vAlign w:val="center"/>
            <w:hideMark/>
          </w:tcPr>
          <w:p w14:paraId="4566DAEB" w14:textId="77777777" w:rsidR="000146A0" w:rsidRDefault="000146A0">
            <w:pPr>
              <w:pStyle w:val="ab"/>
              <w:jc w:val="right"/>
            </w:pPr>
            <w:r>
              <w:t>1423</w:t>
            </w:r>
          </w:p>
        </w:tc>
        <w:tc>
          <w:tcPr>
            <w:tcW w:w="896" w:type="dxa"/>
            <w:tcBorders>
              <w:top w:val="single" w:sz="6" w:space="0" w:color="auto"/>
              <w:left w:val="single" w:sz="6" w:space="0" w:color="auto"/>
              <w:bottom w:val="single" w:sz="6" w:space="0" w:color="auto"/>
              <w:right w:val="single" w:sz="6" w:space="0" w:color="auto"/>
            </w:tcBorders>
            <w:vAlign w:val="center"/>
            <w:hideMark/>
          </w:tcPr>
          <w:p w14:paraId="15E93F9E" w14:textId="77777777" w:rsidR="000146A0" w:rsidRDefault="000146A0">
            <w:pPr>
              <w:pStyle w:val="ab"/>
              <w:jc w:val="right"/>
            </w:pPr>
            <w:r>
              <w:t>1,23</w:t>
            </w:r>
          </w:p>
        </w:tc>
        <w:tc>
          <w:tcPr>
            <w:tcW w:w="1213" w:type="dxa"/>
            <w:tcBorders>
              <w:top w:val="single" w:sz="6" w:space="0" w:color="auto"/>
              <w:left w:val="single" w:sz="6" w:space="0" w:color="auto"/>
              <w:bottom w:val="single" w:sz="6" w:space="0" w:color="auto"/>
              <w:right w:val="single" w:sz="6" w:space="0" w:color="auto"/>
            </w:tcBorders>
            <w:vAlign w:val="center"/>
            <w:hideMark/>
          </w:tcPr>
          <w:p w14:paraId="303A467F" w14:textId="77777777" w:rsidR="000146A0" w:rsidRDefault="000146A0">
            <w:pPr>
              <w:pStyle w:val="ab"/>
              <w:jc w:val="right"/>
            </w:pPr>
            <w:r>
              <w:t>1821</w:t>
            </w:r>
          </w:p>
        </w:tc>
        <w:tc>
          <w:tcPr>
            <w:tcW w:w="1119" w:type="dxa"/>
            <w:tcBorders>
              <w:top w:val="single" w:sz="6" w:space="0" w:color="auto"/>
              <w:left w:val="single" w:sz="6" w:space="0" w:color="auto"/>
              <w:bottom w:val="single" w:sz="6" w:space="0" w:color="auto"/>
              <w:right w:val="single" w:sz="6" w:space="0" w:color="auto"/>
            </w:tcBorders>
            <w:vAlign w:val="center"/>
            <w:hideMark/>
          </w:tcPr>
          <w:p w14:paraId="46AF5585" w14:textId="77777777" w:rsidR="000146A0" w:rsidRDefault="000146A0">
            <w:pPr>
              <w:pStyle w:val="ab"/>
              <w:jc w:val="right"/>
            </w:pPr>
            <w:r>
              <w:t>1,03</w:t>
            </w:r>
          </w:p>
        </w:tc>
        <w:tc>
          <w:tcPr>
            <w:tcW w:w="1170" w:type="dxa"/>
            <w:tcBorders>
              <w:top w:val="single" w:sz="6" w:space="0" w:color="auto"/>
              <w:left w:val="single" w:sz="6" w:space="0" w:color="auto"/>
              <w:bottom w:val="single" w:sz="6" w:space="0" w:color="auto"/>
              <w:right w:val="single" w:sz="4" w:space="0" w:color="auto"/>
            </w:tcBorders>
            <w:vAlign w:val="center"/>
            <w:hideMark/>
          </w:tcPr>
          <w:p w14:paraId="4F70B1EC" w14:textId="77777777" w:rsidR="000146A0" w:rsidRDefault="000146A0">
            <w:pPr>
              <w:pStyle w:val="ab"/>
              <w:jc w:val="right"/>
            </w:pPr>
            <w:r>
              <w:t>2698</w:t>
            </w:r>
          </w:p>
        </w:tc>
        <w:tc>
          <w:tcPr>
            <w:tcW w:w="1178" w:type="dxa"/>
            <w:tcBorders>
              <w:top w:val="single" w:sz="6" w:space="0" w:color="auto"/>
              <w:left w:val="single" w:sz="4" w:space="0" w:color="auto"/>
              <w:bottom w:val="single" w:sz="6" w:space="0" w:color="auto"/>
              <w:right w:val="single" w:sz="12" w:space="0" w:color="auto"/>
            </w:tcBorders>
            <w:vAlign w:val="center"/>
            <w:hideMark/>
          </w:tcPr>
          <w:p w14:paraId="31668613" w14:textId="77777777" w:rsidR="000146A0" w:rsidRDefault="000146A0">
            <w:pPr>
              <w:pStyle w:val="ab"/>
              <w:jc w:val="right"/>
            </w:pPr>
            <w:r>
              <w:t>1,28</w:t>
            </w:r>
          </w:p>
        </w:tc>
      </w:tr>
      <w:tr w:rsidR="000146A0" w14:paraId="42EA9BB9" w14:textId="77777777" w:rsidTr="000146A0">
        <w:trPr>
          <w:trHeight w:val="510"/>
        </w:trPr>
        <w:tc>
          <w:tcPr>
            <w:tcW w:w="2685" w:type="dxa"/>
            <w:tcBorders>
              <w:top w:val="single" w:sz="6" w:space="0" w:color="auto"/>
              <w:left w:val="single" w:sz="12" w:space="0" w:color="auto"/>
              <w:bottom w:val="single" w:sz="12" w:space="0" w:color="auto"/>
              <w:right w:val="single" w:sz="6" w:space="0" w:color="auto"/>
            </w:tcBorders>
            <w:vAlign w:val="center"/>
            <w:hideMark/>
          </w:tcPr>
          <w:p w14:paraId="3560711B" w14:textId="77777777" w:rsidR="000146A0" w:rsidRDefault="000146A0">
            <w:pPr>
              <w:pStyle w:val="ab"/>
              <w:jc w:val="left"/>
            </w:pPr>
            <w:r>
              <w:t>Чистая прибыль (убыток)</w:t>
            </w:r>
          </w:p>
        </w:tc>
        <w:tc>
          <w:tcPr>
            <w:tcW w:w="1080" w:type="dxa"/>
            <w:tcBorders>
              <w:top w:val="single" w:sz="6" w:space="0" w:color="auto"/>
              <w:left w:val="single" w:sz="6" w:space="0" w:color="auto"/>
              <w:bottom w:val="single" w:sz="12" w:space="0" w:color="auto"/>
              <w:right w:val="single" w:sz="6" w:space="0" w:color="auto"/>
            </w:tcBorders>
            <w:vAlign w:val="center"/>
            <w:hideMark/>
          </w:tcPr>
          <w:p w14:paraId="4FDFEE87" w14:textId="77777777" w:rsidR="000146A0" w:rsidRDefault="000146A0">
            <w:pPr>
              <w:pStyle w:val="ab"/>
              <w:jc w:val="right"/>
            </w:pPr>
            <w:r>
              <w:t>5694</w:t>
            </w:r>
          </w:p>
        </w:tc>
        <w:tc>
          <w:tcPr>
            <w:tcW w:w="896" w:type="dxa"/>
            <w:tcBorders>
              <w:top w:val="single" w:sz="6" w:space="0" w:color="auto"/>
              <w:left w:val="single" w:sz="6" w:space="0" w:color="auto"/>
              <w:bottom w:val="single" w:sz="12" w:space="0" w:color="auto"/>
              <w:right w:val="single" w:sz="6" w:space="0" w:color="auto"/>
            </w:tcBorders>
            <w:vAlign w:val="center"/>
            <w:hideMark/>
          </w:tcPr>
          <w:p w14:paraId="5CCE8317" w14:textId="77777777" w:rsidR="000146A0" w:rsidRDefault="000146A0">
            <w:pPr>
              <w:pStyle w:val="ab"/>
              <w:jc w:val="right"/>
            </w:pPr>
            <w:r>
              <w:t>4,92</w:t>
            </w:r>
          </w:p>
        </w:tc>
        <w:tc>
          <w:tcPr>
            <w:tcW w:w="1213" w:type="dxa"/>
            <w:tcBorders>
              <w:top w:val="single" w:sz="6" w:space="0" w:color="auto"/>
              <w:left w:val="single" w:sz="6" w:space="0" w:color="auto"/>
              <w:bottom w:val="single" w:sz="12" w:space="0" w:color="auto"/>
              <w:right w:val="single" w:sz="6" w:space="0" w:color="auto"/>
            </w:tcBorders>
            <w:vAlign w:val="center"/>
            <w:hideMark/>
          </w:tcPr>
          <w:p w14:paraId="7987DF38" w14:textId="77777777" w:rsidR="000146A0" w:rsidRDefault="000146A0">
            <w:pPr>
              <w:pStyle w:val="ab"/>
              <w:jc w:val="right"/>
            </w:pPr>
            <w:r>
              <w:t>7291</w:t>
            </w:r>
          </w:p>
        </w:tc>
        <w:tc>
          <w:tcPr>
            <w:tcW w:w="1119" w:type="dxa"/>
            <w:tcBorders>
              <w:top w:val="single" w:sz="6" w:space="0" w:color="auto"/>
              <w:left w:val="single" w:sz="6" w:space="0" w:color="auto"/>
              <w:bottom w:val="single" w:sz="12" w:space="0" w:color="auto"/>
              <w:right w:val="single" w:sz="6" w:space="0" w:color="auto"/>
            </w:tcBorders>
            <w:vAlign w:val="center"/>
            <w:hideMark/>
          </w:tcPr>
          <w:p w14:paraId="6C8B6DB0" w14:textId="77777777" w:rsidR="000146A0" w:rsidRDefault="000146A0">
            <w:pPr>
              <w:pStyle w:val="ab"/>
              <w:jc w:val="right"/>
            </w:pPr>
            <w:r>
              <w:t>4,14</w:t>
            </w:r>
          </w:p>
        </w:tc>
        <w:tc>
          <w:tcPr>
            <w:tcW w:w="1170" w:type="dxa"/>
            <w:tcBorders>
              <w:top w:val="single" w:sz="6" w:space="0" w:color="auto"/>
              <w:left w:val="single" w:sz="6" w:space="0" w:color="auto"/>
              <w:bottom w:val="single" w:sz="12" w:space="0" w:color="auto"/>
              <w:right w:val="single" w:sz="4" w:space="0" w:color="auto"/>
            </w:tcBorders>
            <w:vAlign w:val="center"/>
            <w:hideMark/>
          </w:tcPr>
          <w:p w14:paraId="3BFBED01" w14:textId="77777777" w:rsidR="000146A0" w:rsidRDefault="000146A0">
            <w:pPr>
              <w:pStyle w:val="ab"/>
              <w:jc w:val="right"/>
            </w:pPr>
            <w:r>
              <w:t>10761</w:t>
            </w:r>
          </w:p>
        </w:tc>
        <w:tc>
          <w:tcPr>
            <w:tcW w:w="1178" w:type="dxa"/>
            <w:tcBorders>
              <w:top w:val="single" w:sz="6" w:space="0" w:color="auto"/>
              <w:left w:val="single" w:sz="4" w:space="0" w:color="auto"/>
              <w:bottom w:val="single" w:sz="12" w:space="0" w:color="auto"/>
              <w:right w:val="single" w:sz="12" w:space="0" w:color="auto"/>
            </w:tcBorders>
            <w:vAlign w:val="center"/>
            <w:hideMark/>
          </w:tcPr>
          <w:p w14:paraId="4AC000C6" w14:textId="77777777" w:rsidR="000146A0" w:rsidRDefault="000146A0">
            <w:pPr>
              <w:pStyle w:val="ab"/>
              <w:jc w:val="right"/>
            </w:pPr>
            <w:r>
              <w:t>5,11</w:t>
            </w:r>
          </w:p>
        </w:tc>
      </w:tr>
    </w:tbl>
    <w:p w14:paraId="3D64E259" w14:textId="77777777" w:rsidR="000146A0" w:rsidRDefault="000146A0" w:rsidP="000146A0">
      <w:pPr>
        <w:rPr>
          <w:rFonts w:cstheme="minorBidi"/>
          <w:szCs w:val="22"/>
          <w:lang w:eastAsia="en-US"/>
        </w:rPr>
      </w:pPr>
    </w:p>
    <w:p w14:paraId="624C3783" w14:textId="670BB6A7" w:rsidR="000146A0" w:rsidRDefault="000146A0" w:rsidP="000146A0">
      <w:pPr>
        <w:ind w:firstLine="0"/>
      </w:pPr>
      <w:r>
        <w:rPr>
          <w:noProof/>
        </w:rPr>
        <w:drawing>
          <wp:inline distT="0" distB="0" distL="0" distR="0" wp14:anchorId="442284FA" wp14:editId="70A0E204">
            <wp:extent cx="5905500" cy="3209925"/>
            <wp:effectExtent l="0" t="0" r="0"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FA8BDC" w14:textId="0DB8D9A1" w:rsidR="000146A0" w:rsidRDefault="000146A0" w:rsidP="000146A0">
      <w:pPr>
        <w:pStyle w:val="aa"/>
      </w:pPr>
      <w:r>
        <w:t xml:space="preserve">Рисунок </w:t>
      </w:r>
      <w:r w:rsidR="006C4424">
        <w:t xml:space="preserve">4 </w:t>
      </w:r>
      <w:r>
        <w:t>— Основные экономические показатели</w:t>
      </w:r>
      <w:r>
        <w:br/>
        <w:t>ООО «</w:t>
      </w:r>
      <w:proofErr w:type="spellStart"/>
      <w:r>
        <w:t>Химсервис</w:t>
      </w:r>
      <w:proofErr w:type="spellEnd"/>
      <w:r>
        <w:t xml:space="preserve"> Континент» за 2016—2018 гг.</w:t>
      </w:r>
    </w:p>
    <w:p w14:paraId="46D446A5" w14:textId="77777777" w:rsidR="000146A0" w:rsidRPr="000146A0" w:rsidRDefault="000146A0" w:rsidP="000146A0">
      <w:pPr>
        <w:rPr>
          <w:szCs w:val="22"/>
        </w:rPr>
      </w:pPr>
      <w:r w:rsidRPr="000146A0">
        <w:rPr>
          <w:szCs w:val="22"/>
        </w:rPr>
        <w:t>В 2018 г. относительно 2017 г. темпы роста выручки и себестоимости продаж сохранили положительную динамику и составили 119,6% и 117,6% соответственно. Незначительно увеличилась валовая прибыль. В 2018 г. относительно 2017 г. ее прирост составил 25,5%. Чистая прибыль за два года увеличилась чуть больше, чем в два раза (с 5694 тыс. р. в 2016 г. до 10761 тыс. р. в 2018 г.). Это также является положительной тенденцией.</w:t>
      </w:r>
    </w:p>
    <w:p w14:paraId="58A70BF8" w14:textId="77777777" w:rsidR="000146A0" w:rsidRPr="000146A0" w:rsidRDefault="000146A0" w:rsidP="000146A0">
      <w:pPr>
        <w:rPr>
          <w:szCs w:val="22"/>
        </w:rPr>
      </w:pPr>
      <w:r w:rsidRPr="000146A0">
        <w:rPr>
          <w:szCs w:val="22"/>
        </w:rPr>
        <w:lastRenderedPageBreak/>
        <w:t>Все показатели экономической деятельности ООО «</w:t>
      </w:r>
      <w:proofErr w:type="spellStart"/>
      <w:r w:rsidRPr="000146A0">
        <w:rPr>
          <w:szCs w:val="22"/>
        </w:rPr>
        <w:t>Химсервис</w:t>
      </w:r>
      <w:proofErr w:type="spellEnd"/>
      <w:r w:rsidRPr="000146A0">
        <w:rPr>
          <w:szCs w:val="22"/>
        </w:rPr>
        <w:t xml:space="preserve"> Континент» за 2016—2018 гг. содержатся в отчете о финансовых результатах (Приложение Б).</w:t>
      </w:r>
    </w:p>
    <w:p w14:paraId="1B8315BE" w14:textId="77777777" w:rsidR="000146A0" w:rsidRPr="000146A0" w:rsidRDefault="000146A0" w:rsidP="000146A0">
      <w:pPr>
        <w:rPr>
          <w:szCs w:val="22"/>
        </w:rPr>
      </w:pPr>
      <w:r w:rsidRPr="000146A0">
        <w:rPr>
          <w:szCs w:val="22"/>
        </w:rPr>
        <w:t>Далее будет приведен расчет показателей рентабельности и оборачиваемости ООО «</w:t>
      </w:r>
      <w:proofErr w:type="spellStart"/>
      <w:r w:rsidRPr="000146A0">
        <w:rPr>
          <w:szCs w:val="22"/>
        </w:rPr>
        <w:t>Химсервис</w:t>
      </w:r>
      <w:proofErr w:type="spellEnd"/>
      <w:r w:rsidRPr="000146A0">
        <w:rPr>
          <w:szCs w:val="22"/>
        </w:rPr>
        <w:t xml:space="preserve"> Континент» за 2016—2018 гг.</w:t>
      </w:r>
    </w:p>
    <w:p w14:paraId="0EE5DC0A" w14:textId="1604E8D8" w:rsidR="000146A0" w:rsidRDefault="000146A0" w:rsidP="000146A0">
      <w:pPr>
        <w:pStyle w:val="ac"/>
      </w:pPr>
      <w:r>
        <w:t xml:space="preserve">Таблица </w:t>
      </w:r>
      <w:r w:rsidR="006C4424">
        <w:t>1</w:t>
      </w:r>
      <w:r>
        <w:t>.9 — Показатели рентабельности и оборачиваемости</w:t>
      </w:r>
      <w:r>
        <w:br/>
        <w:t>ООО «</w:t>
      </w:r>
      <w:proofErr w:type="spellStart"/>
      <w:r>
        <w:t>Химсервис</w:t>
      </w:r>
      <w:proofErr w:type="spellEnd"/>
      <w:r>
        <w:t xml:space="preserve"> Континент» за 2016—2018 гг.</w:t>
      </w:r>
    </w:p>
    <w:tbl>
      <w:tblPr>
        <w:tblStyle w:val="ad"/>
        <w:tblW w:w="0" w:type="auto"/>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84"/>
        <w:gridCol w:w="1260"/>
        <w:gridCol w:w="1260"/>
        <w:gridCol w:w="1440"/>
        <w:gridCol w:w="1260"/>
        <w:gridCol w:w="1420"/>
      </w:tblGrid>
      <w:tr w:rsidR="000146A0" w14:paraId="1F159411" w14:textId="77777777" w:rsidTr="000146A0">
        <w:trPr>
          <w:trHeight w:val="510"/>
        </w:trPr>
        <w:tc>
          <w:tcPr>
            <w:tcW w:w="2685" w:type="dxa"/>
            <w:tcBorders>
              <w:top w:val="single" w:sz="12" w:space="0" w:color="auto"/>
              <w:left w:val="single" w:sz="12" w:space="0" w:color="auto"/>
              <w:bottom w:val="single" w:sz="4" w:space="0" w:color="auto"/>
              <w:right w:val="single" w:sz="4" w:space="0" w:color="auto"/>
            </w:tcBorders>
            <w:vAlign w:val="center"/>
            <w:hideMark/>
          </w:tcPr>
          <w:p w14:paraId="23372016" w14:textId="77777777" w:rsidR="000146A0" w:rsidRDefault="000146A0">
            <w:pPr>
              <w:pStyle w:val="ab"/>
              <w:jc w:val="center"/>
            </w:pPr>
            <w:r>
              <w:t>Показатель</w:t>
            </w:r>
          </w:p>
        </w:tc>
        <w:tc>
          <w:tcPr>
            <w:tcW w:w="1260" w:type="dxa"/>
            <w:tcBorders>
              <w:top w:val="single" w:sz="12" w:space="0" w:color="auto"/>
              <w:left w:val="single" w:sz="4" w:space="0" w:color="auto"/>
              <w:bottom w:val="single" w:sz="4" w:space="0" w:color="auto"/>
              <w:right w:val="single" w:sz="4" w:space="0" w:color="auto"/>
            </w:tcBorders>
            <w:vAlign w:val="center"/>
            <w:hideMark/>
          </w:tcPr>
          <w:p w14:paraId="14D6A52A" w14:textId="77777777" w:rsidR="000146A0" w:rsidRDefault="000146A0">
            <w:pPr>
              <w:pStyle w:val="ab"/>
              <w:jc w:val="center"/>
            </w:pPr>
            <w:r>
              <w:t>2016 г.</w:t>
            </w:r>
          </w:p>
        </w:tc>
        <w:tc>
          <w:tcPr>
            <w:tcW w:w="1260" w:type="dxa"/>
            <w:tcBorders>
              <w:top w:val="single" w:sz="12" w:space="0" w:color="auto"/>
              <w:left w:val="single" w:sz="4" w:space="0" w:color="auto"/>
              <w:bottom w:val="single" w:sz="4" w:space="0" w:color="auto"/>
              <w:right w:val="single" w:sz="4" w:space="0" w:color="auto"/>
            </w:tcBorders>
            <w:vAlign w:val="center"/>
            <w:hideMark/>
          </w:tcPr>
          <w:p w14:paraId="098B0671" w14:textId="77777777" w:rsidR="000146A0" w:rsidRDefault="000146A0">
            <w:pPr>
              <w:pStyle w:val="ab"/>
              <w:jc w:val="center"/>
            </w:pPr>
            <w:r>
              <w:t>2017 г.</w:t>
            </w:r>
          </w:p>
        </w:tc>
        <w:tc>
          <w:tcPr>
            <w:tcW w:w="1440" w:type="dxa"/>
            <w:tcBorders>
              <w:top w:val="single" w:sz="12" w:space="0" w:color="auto"/>
              <w:left w:val="single" w:sz="4" w:space="0" w:color="auto"/>
              <w:bottom w:val="single" w:sz="4" w:space="0" w:color="auto"/>
              <w:right w:val="single" w:sz="4" w:space="0" w:color="auto"/>
            </w:tcBorders>
            <w:vAlign w:val="center"/>
            <w:hideMark/>
          </w:tcPr>
          <w:p w14:paraId="3582C9C9" w14:textId="77777777" w:rsidR="000146A0" w:rsidRDefault="000146A0">
            <w:pPr>
              <w:pStyle w:val="ab"/>
              <w:jc w:val="center"/>
            </w:pPr>
            <w:r>
              <w:t>Изменение</w:t>
            </w:r>
          </w:p>
        </w:tc>
        <w:tc>
          <w:tcPr>
            <w:tcW w:w="1260" w:type="dxa"/>
            <w:tcBorders>
              <w:top w:val="single" w:sz="12" w:space="0" w:color="auto"/>
              <w:left w:val="single" w:sz="4" w:space="0" w:color="auto"/>
              <w:bottom w:val="single" w:sz="4" w:space="0" w:color="auto"/>
              <w:right w:val="single" w:sz="4" w:space="0" w:color="auto"/>
            </w:tcBorders>
            <w:vAlign w:val="center"/>
            <w:hideMark/>
          </w:tcPr>
          <w:p w14:paraId="7583E85A" w14:textId="77777777" w:rsidR="000146A0" w:rsidRDefault="000146A0">
            <w:pPr>
              <w:pStyle w:val="ab"/>
              <w:jc w:val="center"/>
            </w:pPr>
            <w:r>
              <w:t>2018 г.</w:t>
            </w:r>
          </w:p>
        </w:tc>
        <w:tc>
          <w:tcPr>
            <w:tcW w:w="1420" w:type="dxa"/>
            <w:tcBorders>
              <w:top w:val="single" w:sz="12" w:space="0" w:color="auto"/>
              <w:left w:val="single" w:sz="4" w:space="0" w:color="auto"/>
              <w:bottom w:val="single" w:sz="4" w:space="0" w:color="auto"/>
              <w:right w:val="single" w:sz="12" w:space="0" w:color="auto"/>
            </w:tcBorders>
            <w:vAlign w:val="center"/>
            <w:hideMark/>
          </w:tcPr>
          <w:p w14:paraId="6075B7B5" w14:textId="77777777" w:rsidR="000146A0" w:rsidRDefault="000146A0">
            <w:pPr>
              <w:pStyle w:val="ab"/>
              <w:jc w:val="center"/>
            </w:pPr>
            <w:r>
              <w:t>Изменение</w:t>
            </w:r>
          </w:p>
        </w:tc>
      </w:tr>
      <w:tr w:rsidR="000146A0" w14:paraId="4F655994" w14:textId="77777777" w:rsidTr="000146A0">
        <w:trPr>
          <w:trHeight w:val="510"/>
        </w:trPr>
        <w:tc>
          <w:tcPr>
            <w:tcW w:w="2685" w:type="dxa"/>
            <w:tcBorders>
              <w:top w:val="single" w:sz="4" w:space="0" w:color="auto"/>
              <w:left w:val="single" w:sz="12" w:space="0" w:color="auto"/>
              <w:bottom w:val="single" w:sz="4" w:space="0" w:color="auto"/>
              <w:right w:val="single" w:sz="4" w:space="0" w:color="auto"/>
            </w:tcBorders>
            <w:vAlign w:val="center"/>
            <w:hideMark/>
          </w:tcPr>
          <w:p w14:paraId="19DE0694" w14:textId="77777777" w:rsidR="000146A0" w:rsidRDefault="000146A0">
            <w:pPr>
              <w:pStyle w:val="ab"/>
              <w:jc w:val="left"/>
            </w:pPr>
            <w:r>
              <w:t>Рентабельность активов</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5AF0A4B" w14:textId="77777777" w:rsidR="000146A0" w:rsidRDefault="000146A0">
            <w:pPr>
              <w:pStyle w:val="ab"/>
              <w:jc w:val="right"/>
            </w:pPr>
            <w:r>
              <w:t>0,28</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72AD7BB" w14:textId="77777777" w:rsidR="000146A0" w:rsidRDefault="000146A0">
            <w:pPr>
              <w:pStyle w:val="ab"/>
              <w:jc w:val="right"/>
            </w:pPr>
            <w:r>
              <w:t>0,25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1A2FDC6" w14:textId="77777777" w:rsidR="000146A0" w:rsidRDefault="000146A0">
            <w:pPr>
              <w:pStyle w:val="ab"/>
              <w:jc w:val="right"/>
            </w:pPr>
            <w:r>
              <w:t>–0,03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4EE4A6F" w14:textId="77777777" w:rsidR="000146A0" w:rsidRDefault="000146A0">
            <w:pPr>
              <w:pStyle w:val="ab"/>
              <w:jc w:val="right"/>
            </w:pPr>
            <w:r>
              <w:t>0,31</w:t>
            </w:r>
          </w:p>
        </w:tc>
        <w:tc>
          <w:tcPr>
            <w:tcW w:w="1420" w:type="dxa"/>
            <w:tcBorders>
              <w:top w:val="single" w:sz="4" w:space="0" w:color="auto"/>
              <w:left w:val="single" w:sz="4" w:space="0" w:color="auto"/>
              <w:bottom w:val="single" w:sz="4" w:space="0" w:color="auto"/>
              <w:right w:val="single" w:sz="12" w:space="0" w:color="auto"/>
            </w:tcBorders>
            <w:vAlign w:val="center"/>
            <w:hideMark/>
          </w:tcPr>
          <w:p w14:paraId="44AA2BF6" w14:textId="77777777" w:rsidR="000146A0" w:rsidRDefault="000146A0">
            <w:pPr>
              <w:pStyle w:val="ab"/>
              <w:jc w:val="right"/>
            </w:pPr>
            <w:r>
              <w:t>0,06</w:t>
            </w:r>
          </w:p>
        </w:tc>
      </w:tr>
      <w:tr w:rsidR="000146A0" w14:paraId="795DAF07" w14:textId="77777777" w:rsidTr="000146A0">
        <w:trPr>
          <w:trHeight w:val="510"/>
        </w:trPr>
        <w:tc>
          <w:tcPr>
            <w:tcW w:w="2685" w:type="dxa"/>
            <w:tcBorders>
              <w:top w:val="single" w:sz="4" w:space="0" w:color="auto"/>
              <w:left w:val="single" w:sz="12" w:space="0" w:color="auto"/>
              <w:bottom w:val="single" w:sz="4" w:space="0" w:color="auto"/>
              <w:right w:val="single" w:sz="4" w:space="0" w:color="auto"/>
            </w:tcBorders>
            <w:vAlign w:val="center"/>
            <w:hideMark/>
          </w:tcPr>
          <w:p w14:paraId="7E2A5B1A" w14:textId="77777777" w:rsidR="000146A0" w:rsidRDefault="000146A0">
            <w:pPr>
              <w:pStyle w:val="ab"/>
              <w:jc w:val="left"/>
            </w:pPr>
            <w:r>
              <w:t xml:space="preserve">Рентабельность собственного капитала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9F5FA91" w14:textId="77777777" w:rsidR="000146A0" w:rsidRDefault="000146A0">
            <w:pPr>
              <w:pStyle w:val="ab"/>
              <w:jc w:val="right"/>
            </w:pPr>
            <w:r>
              <w:t>0,71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C9A6BE9" w14:textId="77777777" w:rsidR="000146A0" w:rsidRDefault="000146A0">
            <w:pPr>
              <w:pStyle w:val="ab"/>
              <w:jc w:val="right"/>
            </w:pPr>
            <w:r>
              <w:t>0,56</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B2A9E50" w14:textId="77777777" w:rsidR="000146A0" w:rsidRDefault="000146A0">
            <w:pPr>
              <w:pStyle w:val="ab"/>
              <w:jc w:val="right"/>
            </w:pPr>
            <w:r>
              <w:t>–0,15</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D0846A4" w14:textId="77777777" w:rsidR="000146A0" w:rsidRDefault="000146A0">
            <w:pPr>
              <w:pStyle w:val="ab"/>
              <w:jc w:val="right"/>
            </w:pPr>
            <w:r>
              <w:t>0,45</w:t>
            </w:r>
          </w:p>
        </w:tc>
        <w:tc>
          <w:tcPr>
            <w:tcW w:w="1420" w:type="dxa"/>
            <w:tcBorders>
              <w:top w:val="single" w:sz="4" w:space="0" w:color="auto"/>
              <w:left w:val="single" w:sz="4" w:space="0" w:color="auto"/>
              <w:bottom w:val="single" w:sz="4" w:space="0" w:color="auto"/>
              <w:right w:val="single" w:sz="12" w:space="0" w:color="auto"/>
            </w:tcBorders>
            <w:vAlign w:val="center"/>
            <w:hideMark/>
          </w:tcPr>
          <w:p w14:paraId="718AEAC6" w14:textId="77777777" w:rsidR="000146A0" w:rsidRDefault="000146A0">
            <w:pPr>
              <w:pStyle w:val="ab"/>
              <w:jc w:val="right"/>
            </w:pPr>
            <w:r>
              <w:t>–0,11</w:t>
            </w:r>
          </w:p>
        </w:tc>
      </w:tr>
      <w:tr w:rsidR="000146A0" w14:paraId="02931269" w14:textId="77777777" w:rsidTr="000146A0">
        <w:trPr>
          <w:trHeight w:val="510"/>
        </w:trPr>
        <w:tc>
          <w:tcPr>
            <w:tcW w:w="2685" w:type="dxa"/>
            <w:tcBorders>
              <w:top w:val="single" w:sz="4" w:space="0" w:color="auto"/>
              <w:left w:val="single" w:sz="12" w:space="0" w:color="auto"/>
              <w:bottom w:val="single" w:sz="4" w:space="0" w:color="auto"/>
              <w:right w:val="single" w:sz="4" w:space="0" w:color="auto"/>
            </w:tcBorders>
            <w:vAlign w:val="center"/>
            <w:hideMark/>
          </w:tcPr>
          <w:p w14:paraId="1A109E8D" w14:textId="77777777" w:rsidR="000146A0" w:rsidRDefault="000146A0">
            <w:pPr>
              <w:pStyle w:val="ab"/>
              <w:jc w:val="left"/>
            </w:pPr>
            <w:r>
              <w:t>Оборачиваемость дебиторской задолженности</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A9F3635" w14:textId="77777777" w:rsidR="000146A0" w:rsidRDefault="000146A0">
            <w:pPr>
              <w:pStyle w:val="ab"/>
              <w:jc w:val="right"/>
            </w:pPr>
            <w:r>
              <w:t>10,55</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8EF3E76" w14:textId="77777777" w:rsidR="000146A0" w:rsidRDefault="000146A0">
            <w:pPr>
              <w:pStyle w:val="ab"/>
              <w:jc w:val="right"/>
            </w:pPr>
            <w:r>
              <w:t>20,87</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D3BF8FA" w14:textId="77777777" w:rsidR="000146A0" w:rsidRDefault="000146A0">
            <w:pPr>
              <w:pStyle w:val="ab"/>
              <w:jc w:val="right"/>
            </w:pPr>
            <w:r>
              <w:t>10,32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0CB6CED" w14:textId="77777777" w:rsidR="000146A0" w:rsidRDefault="000146A0">
            <w:pPr>
              <w:pStyle w:val="ab"/>
              <w:jc w:val="right"/>
            </w:pPr>
            <w:r>
              <w:t>15,60</w:t>
            </w:r>
          </w:p>
        </w:tc>
        <w:tc>
          <w:tcPr>
            <w:tcW w:w="1420" w:type="dxa"/>
            <w:tcBorders>
              <w:top w:val="single" w:sz="4" w:space="0" w:color="auto"/>
              <w:left w:val="single" w:sz="4" w:space="0" w:color="auto"/>
              <w:bottom w:val="single" w:sz="4" w:space="0" w:color="auto"/>
              <w:right w:val="single" w:sz="12" w:space="0" w:color="auto"/>
            </w:tcBorders>
            <w:vAlign w:val="center"/>
            <w:hideMark/>
          </w:tcPr>
          <w:p w14:paraId="471EC5B2" w14:textId="77777777" w:rsidR="000146A0" w:rsidRDefault="000146A0">
            <w:pPr>
              <w:pStyle w:val="ab"/>
              <w:jc w:val="right"/>
            </w:pPr>
            <w:r>
              <w:t>–5,27</w:t>
            </w:r>
          </w:p>
        </w:tc>
      </w:tr>
      <w:tr w:rsidR="000146A0" w14:paraId="607D215F" w14:textId="77777777" w:rsidTr="000146A0">
        <w:trPr>
          <w:trHeight w:val="510"/>
        </w:trPr>
        <w:tc>
          <w:tcPr>
            <w:tcW w:w="2685" w:type="dxa"/>
            <w:tcBorders>
              <w:top w:val="single" w:sz="4" w:space="0" w:color="auto"/>
              <w:left w:val="single" w:sz="12" w:space="0" w:color="auto"/>
              <w:bottom w:val="single" w:sz="12" w:space="0" w:color="auto"/>
              <w:right w:val="single" w:sz="4" w:space="0" w:color="auto"/>
            </w:tcBorders>
            <w:vAlign w:val="center"/>
            <w:hideMark/>
          </w:tcPr>
          <w:p w14:paraId="5F360A54" w14:textId="77777777" w:rsidR="000146A0" w:rsidRDefault="000146A0">
            <w:pPr>
              <w:pStyle w:val="ab"/>
              <w:jc w:val="left"/>
            </w:pPr>
            <w:r>
              <w:t>Оборачиваемость кредиторской задолженности</w:t>
            </w:r>
          </w:p>
        </w:tc>
        <w:tc>
          <w:tcPr>
            <w:tcW w:w="1260" w:type="dxa"/>
            <w:tcBorders>
              <w:top w:val="single" w:sz="4" w:space="0" w:color="auto"/>
              <w:left w:val="single" w:sz="4" w:space="0" w:color="auto"/>
              <w:bottom w:val="single" w:sz="12" w:space="0" w:color="auto"/>
              <w:right w:val="single" w:sz="4" w:space="0" w:color="auto"/>
            </w:tcBorders>
            <w:vAlign w:val="center"/>
            <w:hideMark/>
          </w:tcPr>
          <w:p w14:paraId="37371D99" w14:textId="77777777" w:rsidR="000146A0" w:rsidRDefault="000146A0">
            <w:pPr>
              <w:pStyle w:val="ab"/>
              <w:jc w:val="right"/>
            </w:pPr>
            <w:r>
              <w:t>19,09</w:t>
            </w:r>
          </w:p>
        </w:tc>
        <w:tc>
          <w:tcPr>
            <w:tcW w:w="1260" w:type="dxa"/>
            <w:tcBorders>
              <w:top w:val="single" w:sz="4" w:space="0" w:color="auto"/>
              <w:left w:val="single" w:sz="4" w:space="0" w:color="auto"/>
              <w:bottom w:val="single" w:sz="12" w:space="0" w:color="auto"/>
              <w:right w:val="single" w:sz="4" w:space="0" w:color="auto"/>
            </w:tcBorders>
            <w:vAlign w:val="center"/>
            <w:hideMark/>
          </w:tcPr>
          <w:p w14:paraId="58774255" w14:textId="77777777" w:rsidR="000146A0" w:rsidRDefault="000146A0">
            <w:pPr>
              <w:pStyle w:val="ab"/>
              <w:jc w:val="right"/>
            </w:pPr>
            <w:r>
              <w:t>16,10</w:t>
            </w:r>
          </w:p>
        </w:tc>
        <w:tc>
          <w:tcPr>
            <w:tcW w:w="1440" w:type="dxa"/>
            <w:tcBorders>
              <w:top w:val="single" w:sz="4" w:space="0" w:color="auto"/>
              <w:left w:val="single" w:sz="4" w:space="0" w:color="auto"/>
              <w:bottom w:val="single" w:sz="12" w:space="0" w:color="auto"/>
              <w:right w:val="single" w:sz="4" w:space="0" w:color="auto"/>
            </w:tcBorders>
            <w:vAlign w:val="center"/>
            <w:hideMark/>
          </w:tcPr>
          <w:p w14:paraId="7238A937" w14:textId="77777777" w:rsidR="000146A0" w:rsidRDefault="000146A0">
            <w:pPr>
              <w:pStyle w:val="ab"/>
              <w:jc w:val="right"/>
            </w:pPr>
            <w:r>
              <w:t>–2,99</w:t>
            </w:r>
          </w:p>
        </w:tc>
        <w:tc>
          <w:tcPr>
            <w:tcW w:w="1260" w:type="dxa"/>
            <w:tcBorders>
              <w:top w:val="single" w:sz="4" w:space="0" w:color="auto"/>
              <w:left w:val="single" w:sz="4" w:space="0" w:color="auto"/>
              <w:bottom w:val="single" w:sz="12" w:space="0" w:color="auto"/>
              <w:right w:val="single" w:sz="4" w:space="0" w:color="auto"/>
            </w:tcBorders>
            <w:vAlign w:val="center"/>
            <w:hideMark/>
          </w:tcPr>
          <w:p w14:paraId="02C0AA3B" w14:textId="77777777" w:rsidR="000146A0" w:rsidRDefault="000146A0">
            <w:pPr>
              <w:pStyle w:val="ab"/>
              <w:jc w:val="right"/>
            </w:pPr>
            <w:r>
              <w:t>24,34</w:t>
            </w:r>
          </w:p>
        </w:tc>
        <w:tc>
          <w:tcPr>
            <w:tcW w:w="1420" w:type="dxa"/>
            <w:tcBorders>
              <w:top w:val="single" w:sz="4" w:space="0" w:color="auto"/>
              <w:left w:val="single" w:sz="4" w:space="0" w:color="auto"/>
              <w:bottom w:val="single" w:sz="12" w:space="0" w:color="auto"/>
              <w:right w:val="single" w:sz="12" w:space="0" w:color="auto"/>
            </w:tcBorders>
            <w:vAlign w:val="center"/>
            <w:hideMark/>
          </w:tcPr>
          <w:p w14:paraId="344F47AA" w14:textId="77777777" w:rsidR="000146A0" w:rsidRDefault="000146A0">
            <w:pPr>
              <w:pStyle w:val="ab"/>
              <w:jc w:val="right"/>
            </w:pPr>
            <w:r>
              <w:t>8,24</w:t>
            </w:r>
          </w:p>
        </w:tc>
      </w:tr>
    </w:tbl>
    <w:p w14:paraId="3B761779" w14:textId="77777777" w:rsidR="000146A0" w:rsidRDefault="000146A0" w:rsidP="000146A0">
      <w:pPr>
        <w:rPr>
          <w:rFonts w:cstheme="minorBidi"/>
          <w:szCs w:val="22"/>
          <w:lang w:eastAsia="en-US"/>
        </w:rPr>
      </w:pPr>
    </w:p>
    <w:p w14:paraId="3C6F4E41" w14:textId="77777777" w:rsidR="000146A0" w:rsidRPr="000146A0" w:rsidRDefault="000146A0" w:rsidP="000146A0">
      <w:pPr>
        <w:rPr>
          <w:szCs w:val="22"/>
        </w:rPr>
      </w:pPr>
      <w:r w:rsidRPr="000146A0">
        <w:rPr>
          <w:szCs w:val="22"/>
        </w:rPr>
        <w:t>Анализируя показатели рентабельности и оборачиваемости, можно сделать ряд выводов. Показатель рентабельности активов характеризует доходность всего совокупного капитала организации. У ООО «</w:t>
      </w:r>
      <w:proofErr w:type="spellStart"/>
      <w:r w:rsidRPr="000146A0">
        <w:rPr>
          <w:szCs w:val="22"/>
        </w:rPr>
        <w:t>Химсервис</w:t>
      </w:r>
      <w:proofErr w:type="spellEnd"/>
      <w:r w:rsidRPr="000146A0">
        <w:rPr>
          <w:szCs w:val="22"/>
        </w:rPr>
        <w:t xml:space="preserve"> Континент» довольно хороший показатель рентабельности активов, происходит эффективное использование активов и увеличение прибыли. Однако, для торговых организаций имеет место нормативное значение коэффициента около 0,8.  </w:t>
      </w:r>
    </w:p>
    <w:p w14:paraId="1519F087" w14:textId="77777777" w:rsidR="000146A0" w:rsidRPr="000146A0" w:rsidRDefault="000146A0" w:rsidP="000146A0">
      <w:pPr>
        <w:rPr>
          <w:szCs w:val="22"/>
        </w:rPr>
      </w:pPr>
      <w:r w:rsidRPr="000146A0">
        <w:rPr>
          <w:szCs w:val="22"/>
        </w:rPr>
        <w:t xml:space="preserve">Рентабельность собственного капитала на протяжении трех лет снижается. </w:t>
      </w:r>
    </w:p>
    <w:p w14:paraId="1F2D2783" w14:textId="77777777" w:rsidR="000146A0" w:rsidRPr="000146A0" w:rsidRDefault="000146A0" w:rsidP="000146A0">
      <w:pPr>
        <w:rPr>
          <w:szCs w:val="22"/>
        </w:rPr>
      </w:pPr>
      <w:r w:rsidRPr="000146A0">
        <w:rPr>
          <w:szCs w:val="22"/>
        </w:rPr>
        <w:t>Коэффициент рентабельности собственного капитала показывает, насколько эффективны вложения капитала в развитие организации. С 2017 г. значение данного коэффициента показывает отрицательную динамику. Снижение обусловлено отсутствием роста категории собственного капитала по сравнению с ростом чистой прибыли.</w:t>
      </w:r>
    </w:p>
    <w:p w14:paraId="22519679" w14:textId="77777777" w:rsidR="000146A0" w:rsidRPr="000146A0" w:rsidRDefault="000146A0" w:rsidP="000146A0">
      <w:pPr>
        <w:rPr>
          <w:szCs w:val="22"/>
        </w:rPr>
      </w:pPr>
      <w:r w:rsidRPr="000146A0">
        <w:rPr>
          <w:szCs w:val="22"/>
        </w:rPr>
        <w:lastRenderedPageBreak/>
        <w:t>Коэффициент оборачиваемости дебиторской задолженности показывает скорость возврата долгов покупателями организации. Как отмечалось ранее, у ООО «</w:t>
      </w:r>
      <w:proofErr w:type="spellStart"/>
      <w:r w:rsidRPr="000146A0">
        <w:rPr>
          <w:szCs w:val="22"/>
        </w:rPr>
        <w:t>Химсервис</w:t>
      </w:r>
      <w:proofErr w:type="spellEnd"/>
      <w:r w:rsidRPr="000146A0">
        <w:rPr>
          <w:szCs w:val="22"/>
        </w:rPr>
        <w:t xml:space="preserve"> Континент» имеются некие проблемы по работе с дебиторской задолженностью, поэтому данный коэффициент снижается. </w:t>
      </w:r>
    </w:p>
    <w:p w14:paraId="2F06572E" w14:textId="77777777" w:rsidR="000146A0" w:rsidRPr="000146A0" w:rsidRDefault="000146A0" w:rsidP="000146A0">
      <w:pPr>
        <w:rPr>
          <w:szCs w:val="22"/>
        </w:rPr>
      </w:pPr>
      <w:r w:rsidRPr="000146A0">
        <w:rPr>
          <w:szCs w:val="22"/>
        </w:rPr>
        <w:t>Коэффициент оборачиваемости кредиторской задолженности показывает скорость возврата долгов организации поставщикам. В целом, можно сказать, что организация эффективно возвращает свои долги. На это указывает и достаточно маленькое значение величины самой кредиторской задолженности.</w:t>
      </w:r>
    </w:p>
    <w:p w14:paraId="214B5488" w14:textId="77777777" w:rsidR="000146A0" w:rsidRPr="000146A0" w:rsidRDefault="000146A0" w:rsidP="000146A0">
      <w:pPr>
        <w:rPr>
          <w:szCs w:val="22"/>
        </w:rPr>
      </w:pPr>
      <w:r w:rsidRPr="000146A0">
        <w:rPr>
          <w:szCs w:val="22"/>
        </w:rPr>
        <w:t>В ходе исследования также был произведен расчет основных показателей использования оборотных средств ООО «</w:t>
      </w:r>
      <w:proofErr w:type="spellStart"/>
      <w:r w:rsidRPr="000146A0">
        <w:rPr>
          <w:szCs w:val="22"/>
        </w:rPr>
        <w:t>Химсервис</w:t>
      </w:r>
      <w:proofErr w:type="spellEnd"/>
      <w:r w:rsidRPr="000146A0">
        <w:rPr>
          <w:szCs w:val="22"/>
        </w:rPr>
        <w:t xml:space="preserve"> Континент» в целом.</w:t>
      </w:r>
    </w:p>
    <w:p w14:paraId="61F6B08F" w14:textId="77777777" w:rsidR="000146A0" w:rsidRPr="000146A0" w:rsidRDefault="000146A0" w:rsidP="000146A0">
      <w:pPr>
        <w:rPr>
          <w:szCs w:val="22"/>
        </w:rPr>
      </w:pPr>
      <w:r w:rsidRPr="000146A0">
        <w:rPr>
          <w:szCs w:val="22"/>
        </w:rPr>
        <w:t>Результаты расчета представлены в таблице.</w:t>
      </w:r>
    </w:p>
    <w:p w14:paraId="4FE03EE8" w14:textId="77777777" w:rsidR="000146A0" w:rsidRPr="000146A0" w:rsidRDefault="000146A0" w:rsidP="000146A0">
      <w:pPr>
        <w:rPr>
          <w:szCs w:val="22"/>
        </w:rPr>
      </w:pPr>
      <w:r w:rsidRPr="000146A0">
        <w:rPr>
          <w:szCs w:val="22"/>
        </w:rPr>
        <w:t>Рассчитав основные показатели использования оборотных средств, можно сделать определенные выводы. Динамика коэффициента рентабельности оборотных активов стабильно положительная на протяжении трех лет.</w:t>
      </w:r>
    </w:p>
    <w:p w14:paraId="68DA25C4" w14:textId="2BB150AA" w:rsidR="000146A0" w:rsidRPr="000146A0" w:rsidRDefault="000146A0" w:rsidP="000146A0">
      <w:pPr>
        <w:ind w:left="1800" w:hanging="1800"/>
        <w:jc w:val="left"/>
        <w:rPr>
          <w:szCs w:val="22"/>
        </w:rPr>
      </w:pPr>
      <w:r w:rsidRPr="000146A0">
        <w:rPr>
          <w:szCs w:val="22"/>
        </w:rPr>
        <w:t xml:space="preserve">Таблица </w:t>
      </w:r>
      <w:r w:rsidR="006C4424">
        <w:rPr>
          <w:szCs w:val="22"/>
        </w:rPr>
        <w:t>1</w:t>
      </w:r>
      <w:r w:rsidRPr="000146A0">
        <w:rPr>
          <w:szCs w:val="22"/>
        </w:rPr>
        <w:t>.10 — Основные показатели использования оборотных средств ООО «</w:t>
      </w:r>
      <w:proofErr w:type="spellStart"/>
      <w:r w:rsidRPr="000146A0">
        <w:rPr>
          <w:szCs w:val="22"/>
        </w:rPr>
        <w:t>Химсервис</w:t>
      </w:r>
      <w:proofErr w:type="spellEnd"/>
      <w:r w:rsidRPr="000146A0">
        <w:rPr>
          <w:szCs w:val="22"/>
        </w:rPr>
        <w:t xml:space="preserve"> Континент»</w:t>
      </w:r>
    </w:p>
    <w:tbl>
      <w:tblPr>
        <w:tblStyle w:val="ad"/>
        <w:tblW w:w="9493" w:type="dxa"/>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95"/>
        <w:gridCol w:w="1080"/>
        <w:gridCol w:w="1080"/>
        <w:gridCol w:w="1440"/>
        <w:gridCol w:w="1340"/>
        <w:gridCol w:w="1858"/>
      </w:tblGrid>
      <w:tr w:rsidR="000146A0" w14:paraId="325D42AC" w14:textId="77777777" w:rsidTr="000146A0">
        <w:trPr>
          <w:trHeight w:val="210"/>
        </w:trPr>
        <w:tc>
          <w:tcPr>
            <w:tcW w:w="2695" w:type="dxa"/>
            <w:vMerge w:val="restart"/>
            <w:tcBorders>
              <w:top w:val="single" w:sz="12" w:space="0" w:color="auto"/>
              <w:left w:val="single" w:sz="12" w:space="0" w:color="auto"/>
              <w:bottom w:val="single" w:sz="4" w:space="0" w:color="auto"/>
              <w:right w:val="single" w:sz="4" w:space="0" w:color="auto"/>
            </w:tcBorders>
            <w:vAlign w:val="center"/>
            <w:hideMark/>
          </w:tcPr>
          <w:p w14:paraId="13E7C817" w14:textId="77777777" w:rsidR="000146A0" w:rsidRDefault="000146A0">
            <w:pPr>
              <w:pStyle w:val="ab"/>
              <w:jc w:val="center"/>
            </w:pPr>
            <w:r>
              <w:t>Показатель</w:t>
            </w:r>
          </w:p>
        </w:tc>
        <w:tc>
          <w:tcPr>
            <w:tcW w:w="1080" w:type="dxa"/>
            <w:vMerge w:val="restart"/>
            <w:tcBorders>
              <w:top w:val="single" w:sz="12" w:space="0" w:color="auto"/>
              <w:left w:val="single" w:sz="4" w:space="0" w:color="auto"/>
              <w:bottom w:val="single" w:sz="4" w:space="0" w:color="auto"/>
              <w:right w:val="single" w:sz="4" w:space="0" w:color="auto"/>
            </w:tcBorders>
            <w:vAlign w:val="center"/>
            <w:hideMark/>
          </w:tcPr>
          <w:p w14:paraId="3DF3E5CF" w14:textId="77777777" w:rsidR="000146A0" w:rsidRDefault="000146A0">
            <w:pPr>
              <w:pStyle w:val="ab"/>
              <w:jc w:val="center"/>
            </w:pPr>
            <w:r>
              <w:t>2016 г.</w:t>
            </w:r>
          </w:p>
        </w:tc>
        <w:tc>
          <w:tcPr>
            <w:tcW w:w="1080" w:type="dxa"/>
            <w:vMerge w:val="restart"/>
            <w:tcBorders>
              <w:top w:val="single" w:sz="12" w:space="0" w:color="auto"/>
              <w:left w:val="single" w:sz="4" w:space="0" w:color="auto"/>
              <w:bottom w:val="single" w:sz="4" w:space="0" w:color="auto"/>
              <w:right w:val="single" w:sz="4" w:space="0" w:color="auto"/>
            </w:tcBorders>
            <w:vAlign w:val="center"/>
            <w:hideMark/>
          </w:tcPr>
          <w:p w14:paraId="50C40CAA" w14:textId="77777777" w:rsidR="000146A0" w:rsidRDefault="000146A0">
            <w:pPr>
              <w:pStyle w:val="ab"/>
              <w:jc w:val="center"/>
            </w:pPr>
            <w:r>
              <w:t>2017 г.</w:t>
            </w:r>
          </w:p>
        </w:tc>
        <w:tc>
          <w:tcPr>
            <w:tcW w:w="1440" w:type="dxa"/>
            <w:vMerge w:val="restart"/>
            <w:tcBorders>
              <w:top w:val="single" w:sz="12" w:space="0" w:color="auto"/>
              <w:left w:val="single" w:sz="4" w:space="0" w:color="auto"/>
              <w:bottom w:val="single" w:sz="4" w:space="0" w:color="auto"/>
              <w:right w:val="single" w:sz="4" w:space="0" w:color="auto"/>
            </w:tcBorders>
            <w:vAlign w:val="center"/>
            <w:hideMark/>
          </w:tcPr>
          <w:p w14:paraId="0C26C721" w14:textId="77777777" w:rsidR="000146A0" w:rsidRDefault="000146A0">
            <w:pPr>
              <w:pStyle w:val="ab"/>
              <w:jc w:val="center"/>
            </w:pPr>
            <w:r>
              <w:t>2018 г.</w:t>
            </w:r>
          </w:p>
        </w:tc>
        <w:tc>
          <w:tcPr>
            <w:tcW w:w="3198" w:type="dxa"/>
            <w:gridSpan w:val="2"/>
            <w:tcBorders>
              <w:top w:val="single" w:sz="12" w:space="0" w:color="auto"/>
              <w:left w:val="single" w:sz="4" w:space="0" w:color="auto"/>
              <w:bottom w:val="single" w:sz="4" w:space="0" w:color="auto"/>
              <w:right w:val="single" w:sz="12" w:space="0" w:color="auto"/>
            </w:tcBorders>
            <w:vAlign w:val="center"/>
            <w:hideMark/>
          </w:tcPr>
          <w:p w14:paraId="46B1E9A5" w14:textId="77777777" w:rsidR="000146A0" w:rsidRDefault="000146A0">
            <w:pPr>
              <w:pStyle w:val="ab"/>
              <w:jc w:val="center"/>
            </w:pPr>
            <w:r>
              <w:t>Абсолютное изменение показателя</w:t>
            </w:r>
          </w:p>
        </w:tc>
      </w:tr>
      <w:tr w:rsidR="000146A0" w14:paraId="6030B7A9" w14:textId="77777777" w:rsidTr="000146A0">
        <w:trPr>
          <w:trHeight w:val="270"/>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ED39142" w14:textId="77777777" w:rsidR="000146A0" w:rsidRDefault="000146A0">
            <w:pPr>
              <w:ind w:firstLine="0"/>
              <w:jc w:val="left"/>
              <w:rPr>
                <w:sz w:val="22"/>
                <w:szCs w:val="22"/>
                <w:lang w:eastAsia="en-US"/>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55786379" w14:textId="77777777" w:rsidR="000146A0" w:rsidRDefault="000146A0">
            <w:pPr>
              <w:ind w:firstLine="0"/>
              <w:jc w:val="left"/>
              <w:rPr>
                <w:sz w:val="22"/>
                <w:szCs w:val="22"/>
                <w:lang w:eastAsia="en-US"/>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068CF246" w14:textId="77777777" w:rsidR="000146A0" w:rsidRDefault="000146A0">
            <w:pPr>
              <w:ind w:firstLine="0"/>
              <w:jc w:val="left"/>
              <w:rPr>
                <w:sz w:val="22"/>
                <w:szCs w:val="22"/>
                <w:lang w:eastAsia="en-US"/>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8372EAF" w14:textId="77777777" w:rsidR="000146A0" w:rsidRDefault="000146A0">
            <w:pPr>
              <w:ind w:firstLine="0"/>
              <w:jc w:val="left"/>
              <w:rPr>
                <w:sz w:val="22"/>
                <w:szCs w:val="22"/>
                <w:lang w:eastAsia="en-US"/>
              </w:rPr>
            </w:pPr>
          </w:p>
        </w:tc>
        <w:tc>
          <w:tcPr>
            <w:tcW w:w="1340" w:type="dxa"/>
            <w:tcBorders>
              <w:top w:val="single" w:sz="4" w:space="0" w:color="auto"/>
              <w:left w:val="single" w:sz="4" w:space="0" w:color="auto"/>
              <w:bottom w:val="single" w:sz="4" w:space="0" w:color="auto"/>
              <w:right w:val="single" w:sz="4" w:space="0" w:color="auto"/>
            </w:tcBorders>
            <w:vAlign w:val="center"/>
            <w:hideMark/>
          </w:tcPr>
          <w:p w14:paraId="2806E5D0" w14:textId="77777777" w:rsidR="000146A0" w:rsidRDefault="000146A0">
            <w:pPr>
              <w:pStyle w:val="ab"/>
              <w:jc w:val="center"/>
            </w:pPr>
            <w:r>
              <w:t xml:space="preserve"> За 2017 г.</w:t>
            </w:r>
          </w:p>
        </w:tc>
        <w:tc>
          <w:tcPr>
            <w:tcW w:w="1858" w:type="dxa"/>
            <w:tcBorders>
              <w:top w:val="single" w:sz="4" w:space="0" w:color="auto"/>
              <w:left w:val="single" w:sz="4" w:space="0" w:color="auto"/>
              <w:bottom w:val="single" w:sz="4" w:space="0" w:color="auto"/>
              <w:right w:val="single" w:sz="12" w:space="0" w:color="auto"/>
            </w:tcBorders>
            <w:vAlign w:val="center"/>
            <w:hideMark/>
          </w:tcPr>
          <w:p w14:paraId="2BAB282B" w14:textId="77777777" w:rsidR="000146A0" w:rsidRDefault="000146A0">
            <w:pPr>
              <w:pStyle w:val="ab"/>
              <w:jc w:val="center"/>
            </w:pPr>
            <w:r>
              <w:t>За 2018 г.</w:t>
            </w:r>
          </w:p>
        </w:tc>
      </w:tr>
      <w:tr w:rsidR="000146A0" w14:paraId="287E357D" w14:textId="77777777" w:rsidTr="000146A0">
        <w:tc>
          <w:tcPr>
            <w:tcW w:w="2695" w:type="dxa"/>
            <w:tcBorders>
              <w:top w:val="single" w:sz="4" w:space="0" w:color="auto"/>
              <w:left w:val="single" w:sz="12" w:space="0" w:color="auto"/>
              <w:bottom w:val="single" w:sz="4" w:space="0" w:color="auto"/>
              <w:right w:val="single" w:sz="4" w:space="0" w:color="auto"/>
            </w:tcBorders>
            <w:vAlign w:val="center"/>
            <w:hideMark/>
          </w:tcPr>
          <w:p w14:paraId="4802B785" w14:textId="77777777" w:rsidR="000146A0" w:rsidRDefault="000146A0">
            <w:pPr>
              <w:pStyle w:val="ab"/>
              <w:jc w:val="left"/>
            </w:pPr>
            <w:r>
              <w:t>Рентабельность оборотных активов</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B473D16" w14:textId="77777777" w:rsidR="000146A0" w:rsidRDefault="000146A0">
            <w:pPr>
              <w:pStyle w:val="ab"/>
              <w:jc w:val="right"/>
            </w:pPr>
            <w:r>
              <w:t>0,28</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6FF51AD" w14:textId="77777777" w:rsidR="000146A0" w:rsidRDefault="000146A0">
            <w:pPr>
              <w:pStyle w:val="ab"/>
              <w:jc w:val="right"/>
            </w:pPr>
            <w:r>
              <w:t>0,27</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BED4E22" w14:textId="77777777" w:rsidR="000146A0" w:rsidRDefault="000146A0">
            <w:pPr>
              <w:pStyle w:val="ab"/>
              <w:jc w:val="right"/>
            </w:pPr>
            <w:r>
              <w:t>0,31</w:t>
            </w:r>
          </w:p>
        </w:tc>
        <w:tc>
          <w:tcPr>
            <w:tcW w:w="1340" w:type="dxa"/>
            <w:tcBorders>
              <w:top w:val="single" w:sz="4" w:space="0" w:color="auto"/>
              <w:left w:val="single" w:sz="4" w:space="0" w:color="auto"/>
              <w:bottom w:val="single" w:sz="4" w:space="0" w:color="auto"/>
              <w:right w:val="single" w:sz="4" w:space="0" w:color="auto"/>
            </w:tcBorders>
            <w:vAlign w:val="center"/>
            <w:hideMark/>
          </w:tcPr>
          <w:p w14:paraId="09DB6AF6" w14:textId="77777777" w:rsidR="000146A0" w:rsidRDefault="000146A0">
            <w:pPr>
              <w:pStyle w:val="ab"/>
              <w:jc w:val="right"/>
            </w:pPr>
            <w:r>
              <w:t>-0,01</w:t>
            </w:r>
          </w:p>
        </w:tc>
        <w:tc>
          <w:tcPr>
            <w:tcW w:w="1858" w:type="dxa"/>
            <w:tcBorders>
              <w:top w:val="single" w:sz="4" w:space="0" w:color="auto"/>
              <w:left w:val="single" w:sz="4" w:space="0" w:color="auto"/>
              <w:bottom w:val="single" w:sz="4" w:space="0" w:color="auto"/>
              <w:right w:val="single" w:sz="12" w:space="0" w:color="auto"/>
            </w:tcBorders>
            <w:vAlign w:val="center"/>
            <w:hideMark/>
          </w:tcPr>
          <w:p w14:paraId="41A3158A" w14:textId="77777777" w:rsidR="000146A0" w:rsidRDefault="000146A0">
            <w:pPr>
              <w:pStyle w:val="ab"/>
              <w:jc w:val="right"/>
            </w:pPr>
            <w:r>
              <w:t>0,04</w:t>
            </w:r>
          </w:p>
        </w:tc>
      </w:tr>
      <w:tr w:rsidR="000146A0" w14:paraId="6FA82EFD" w14:textId="77777777" w:rsidTr="000146A0">
        <w:tc>
          <w:tcPr>
            <w:tcW w:w="2695" w:type="dxa"/>
            <w:tcBorders>
              <w:top w:val="single" w:sz="4" w:space="0" w:color="auto"/>
              <w:left w:val="single" w:sz="12" w:space="0" w:color="auto"/>
              <w:bottom w:val="single" w:sz="4" w:space="0" w:color="auto"/>
              <w:right w:val="single" w:sz="4" w:space="0" w:color="auto"/>
            </w:tcBorders>
            <w:vAlign w:val="center"/>
            <w:hideMark/>
          </w:tcPr>
          <w:p w14:paraId="0CD6B489" w14:textId="77777777" w:rsidR="000146A0" w:rsidRDefault="000146A0">
            <w:pPr>
              <w:pStyle w:val="ab"/>
              <w:jc w:val="left"/>
            </w:pPr>
            <w:r>
              <w:t>Коэффициент оборачиваемости оборотных средств</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3D8A11F" w14:textId="77777777" w:rsidR="000146A0" w:rsidRDefault="000146A0">
            <w:pPr>
              <w:pStyle w:val="ab"/>
              <w:jc w:val="right"/>
            </w:pPr>
            <w:r>
              <w:t>5,73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8A9E253" w14:textId="77777777" w:rsidR="000146A0" w:rsidRDefault="000146A0">
            <w:pPr>
              <w:pStyle w:val="ab"/>
              <w:jc w:val="right"/>
            </w:pPr>
            <w:r>
              <w:t>6,49</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85C6F9B" w14:textId="77777777" w:rsidR="000146A0" w:rsidRDefault="000146A0">
            <w:pPr>
              <w:pStyle w:val="ab"/>
              <w:jc w:val="right"/>
            </w:pPr>
            <w:r>
              <w:t>6,13</w:t>
            </w:r>
          </w:p>
        </w:tc>
        <w:tc>
          <w:tcPr>
            <w:tcW w:w="1340" w:type="dxa"/>
            <w:tcBorders>
              <w:top w:val="single" w:sz="4" w:space="0" w:color="auto"/>
              <w:left w:val="single" w:sz="4" w:space="0" w:color="auto"/>
              <w:bottom w:val="single" w:sz="4" w:space="0" w:color="auto"/>
              <w:right w:val="single" w:sz="4" w:space="0" w:color="auto"/>
            </w:tcBorders>
            <w:vAlign w:val="center"/>
            <w:hideMark/>
          </w:tcPr>
          <w:p w14:paraId="4D3264E6" w14:textId="77777777" w:rsidR="000146A0" w:rsidRDefault="000146A0">
            <w:pPr>
              <w:pStyle w:val="ab"/>
              <w:jc w:val="right"/>
            </w:pPr>
            <w:r>
              <w:t>0,76</w:t>
            </w:r>
          </w:p>
        </w:tc>
        <w:tc>
          <w:tcPr>
            <w:tcW w:w="1858" w:type="dxa"/>
            <w:tcBorders>
              <w:top w:val="single" w:sz="4" w:space="0" w:color="auto"/>
              <w:left w:val="single" w:sz="4" w:space="0" w:color="auto"/>
              <w:bottom w:val="single" w:sz="4" w:space="0" w:color="auto"/>
              <w:right w:val="single" w:sz="12" w:space="0" w:color="auto"/>
            </w:tcBorders>
            <w:vAlign w:val="center"/>
            <w:hideMark/>
          </w:tcPr>
          <w:p w14:paraId="2155B25C" w14:textId="77777777" w:rsidR="000146A0" w:rsidRDefault="000146A0">
            <w:pPr>
              <w:pStyle w:val="ab"/>
              <w:jc w:val="right"/>
            </w:pPr>
            <w:r>
              <w:t>-0,36</w:t>
            </w:r>
          </w:p>
        </w:tc>
      </w:tr>
      <w:tr w:rsidR="000146A0" w14:paraId="6B25D1C7" w14:textId="77777777" w:rsidTr="000146A0">
        <w:tc>
          <w:tcPr>
            <w:tcW w:w="2695" w:type="dxa"/>
            <w:tcBorders>
              <w:top w:val="single" w:sz="4" w:space="0" w:color="auto"/>
              <w:left w:val="single" w:sz="12" w:space="0" w:color="auto"/>
              <w:bottom w:val="single" w:sz="4" w:space="0" w:color="auto"/>
              <w:right w:val="single" w:sz="4" w:space="0" w:color="auto"/>
            </w:tcBorders>
            <w:vAlign w:val="center"/>
            <w:hideMark/>
          </w:tcPr>
          <w:p w14:paraId="221F8943" w14:textId="77777777" w:rsidR="000146A0" w:rsidRDefault="000146A0">
            <w:pPr>
              <w:pStyle w:val="ab"/>
              <w:jc w:val="left"/>
            </w:pPr>
            <w:r>
              <w:t>Длительность одного оборота оборотных средств (дней)</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EE191CD" w14:textId="77777777" w:rsidR="000146A0" w:rsidRDefault="000146A0">
            <w:pPr>
              <w:pStyle w:val="ab"/>
              <w:jc w:val="right"/>
            </w:pPr>
            <w:r>
              <w:t>62,83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EA343BC" w14:textId="77777777" w:rsidR="000146A0" w:rsidRDefault="000146A0">
            <w:pPr>
              <w:pStyle w:val="ab"/>
              <w:jc w:val="right"/>
            </w:pPr>
            <w:r>
              <w:t>55,47</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86A4A1A" w14:textId="77777777" w:rsidR="000146A0" w:rsidRDefault="000146A0">
            <w:pPr>
              <w:pStyle w:val="ab"/>
              <w:jc w:val="right"/>
            </w:pPr>
            <w:r>
              <w:t>58,73</w:t>
            </w:r>
          </w:p>
        </w:tc>
        <w:tc>
          <w:tcPr>
            <w:tcW w:w="1340" w:type="dxa"/>
            <w:tcBorders>
              <w:top w:val="single" w:sz="4" w:space="0" w:color="auto"/>
              <w:left w:val="single" w:sz="4" w:space="0" w:color="auto"/>
              <w:bottom w:val="single" w:sz="4" w:space="0" w:color="auto"/>
              <w:right w:val="single" w:sz="4" w:space="0" w:color="auto"/>
            </w:tcBorders>
            <w:vAlign w:val="center"/>
            <w:hideMark/>
          </w:tcPr>
          <w:p w14:paraId="20A9BA3D" w14:textId="77777777" w:rsidR="000146A0" w:rsidRDefault="000146A0">
            <w:pPr>
              <w:pStyle w:val="ab"/>
              <w:jc w:val="right"/>
            </w:pPr>
            <w:r>
              <w:t>-7,36</w:t>
            </w:r>
          </w:p>
        </w:tc>
        <w:tc>
          <w:tcPr>
            <w:tcW w:w="1858" w:type="dxa"/>
            <w:tcBorders>
              <w:top w:val="single" w:sz="4" w:space="0" w:color="auto"/>
              <w:left w:val="single" w:sz="4" w:space="0" w:color="auto"/>
              <w:bottom w:val="single" w:sz="4" w:space="0" w:color="auto"/>
              <w:right w:val="single" w:sz="12" w:space="0" w:color="auto"/>
            </w:tcBorders>
            <w:vAlign w:val="center"/>
            <w:hideMark/>
          </w:tcPr>
          <w:p w14:paraId="2A5A7421" w14:textId="77777777" w:rsidR="000146A0" w:rsidRDefault="000146A0">
            <w:pPr>
              <w:pStyle w:val="ab"/>
              <w:jc w:val="right"/>
            </w:pPr>
            <w:r>
              <w:t>3,26</w:t>
            </w:r>
          </w:p>
        </w:tc>
      </w:tr>
      <w:tr w:rsidR="000146A0" w14:paraId="6F5A22D5" w14:textId="77777777" w:rsidTr="000146A0">
        <w:tc>
          <w:tcPr>
            <w:tcW w:w="2695" w:type="dxa"/>
            <w:tcBorders>
              <w:top w:val="single" w:sz="4" w:space="0" w:color="auto"/>
              <w:left w:val="single" w:sz="12" w:space="0" w:color="auto"/>
              <w:bottom w:val="single" w:sz="4" w:space="0" w:color="auto"/>
              <w:right w:val="single" w:sz="4" w:space="0" w:color="auto"/>
            </w:tcBorders>
            <w:vAlign w:val="center"/>
            <w:hideMark/>
          </w:tcPr>
          <w:p w14:paraId="24EDBD8D" w14:textId="77777777" w:rsidR="000146A0" w:rsidRDefault="000146A0">
            <w:pPr>
              <w:pStyle w:val="ab"/>
              <w:jc w:val="left"/>
            </w:pPr>
            <w:r>
              <w:t>Коэффициент оборачиваемости денежных средств</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F8D803F" w14:textId="77777777" w:rsidR="000146A0" w:rsidRDefault="000146A0">
            <w:pPr>
              <w:pStyle w:val="ab"/>
              <w:jc w:val="right"/>
            </w:pPr>
            <w:r>
              <w:t>43,94</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27DC94E" w14:textId="77777777" w:rsidR="000146A0" w:rsidRDefault="000146A0">
            <w:pPr>
              <w:pStyle w:val="ab"/>
              <w:jc w:val="right"/>
            </w:pPr>
            <w:r>
              <w:t>31,4</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EA075B3" w14:textId="77777777" w:rsidR="000146A0" w:rsidRDefault="000146A0">
            <w:pPr>
              <w:pStyle w:val="ab"/>
              <w:jc w:val="right"/>
            </w:pPr>
            <w:r>
              <w:t>121,17</w:t>
            </w:r>
          </w:p>
        </w:tc>
        <w:tc>
          <w:tcPr>
            <w:tcW w:w="1340" w:type="dxa"/>
            <w:tcBorders>
              <w:top w:val="single" w:sz="4" w:space="0" w:color="auto"/>
              <w:left w:val="single" w:sz="4" w:space="0" w:color="auto"/>
              <w:bottom w:val="single" w:sz="4" w:space="0" w:color="auto"/>
              <w:right w:val="single" w:sz="4" w:space="0" w:color="auto"/>
            </w:tcBorders>
            <w:vAlign w:val="center"/>
            <w:hideMark/>
          </w:tcPr>
          <w:p w14:paraId="5CD02EFE" w14:textId="77777777" w:rsidR="000146A0" w:rsidRDefault="000146A0">
            <w:pPr>
              <w:pStyle w:val="ab"/>
              <w:jc w:val="right"/>
            </w:pPr>
            <w:r>
              <w:t>-12,54</w:t>
            </w:r>
          </w:p>
        </w:tc>
        <w:tc>
          <w:tcPr>
            <w:tcW w:w="1858" w:type="dxa"/>
            <w:tcBorders>
              <w:top w:val="single" w:sz="4" w:space="0" w:color="auto"/>
              <w:left w:val="single" w:sz="4" w:space="0" w:color="auto"/>
              <w:bottom w:val="single" w:sz="4" w:space="0" w:color="auto"/>
              <w:right w:val="single" w:sz="12" w:space="0" w:color="auto"/>
            </w:tcBorders>
            <w:vAlign w:val="center"/>
            <w:hideMark/>
          </w:tcPr>
          <w:p w14:paraId="39A7A462" w14:textId="77777777" w:rsidR="000146A0" w:rsidRDefault="000146A0">
            <w:pPr>
              <w:pStyle w:val="ab"/>
              <w:jc w:val="right"/>
            </w:pPr>
            <w:r>
              <w:t>89,77</w:t>
            </w:r>
          </w:p>
        </w:tc>
      </w:tr>
      <w:tr w:rsidR="000146A0" w14:paraId="540CDD87" w14:textId="77777777" w:rsidTr="000146A0">
        <w:tc>
          <w:tcPr>
            <w:tcW w:w="2695" w:type="dxa"/>
            <w:tcBorders>
              <w:top w:val="single" w:sz="4" w:space="0" w:color="auto"/>
              <w:left w:val="single" w:sz="12" w:space="0" w:color="auto"/>
              <w:bottom w:val="single" w:sz="12" w:space="0" w:color="auto"/>
              <w:right w:val="single" w:sz="4" w:space="0" w:color="auto"/>
            </w:tcBorders>
            <w:vAlign w:val="center"/>
            <w:hideMark/>
          </w:tcPr>
          <w:p w14:paraId="6FF74069" w14:textId="77777777" w:rsidR="000146A0" w:rsidRDefault="000146A0">
            <w:pPr>
              <w:pStyle w:val="ab"/>
              <w:jc w:val="left"/>
            </w:pPr>
            <w:r>
              <w:t>Срок погашения дебиторской задолженности (дней)</w:t>
            </w:r>
          </w:p>
        </w:tc>
        <w:tc>
          <w:tcPr>
            <w:tcW w:w="1080" w:type="dxa"/>
            <w:tcBorders>
              <w:top w:val="single" w:sz="4" w:space="0" w:color="auto"/>
              <w:left w:val="single" w:sz="4" w:space="0" w:color="auto"/>
              <w:bottom w:val="single" w:sz="12" w:space="0" w:color="auto"/>
              <w:right w:val="single" w:sz="4" w:space="0" w:color="auto"/>
            </w:tcBorders>
            <w:vAlign w:val="center"/>
            <w:hideMark/>
          </w:tcPr>
          <w:p w14:paraId="7B6EDFDF" w14:textId="77777777" w:rsidR="000146A0" w:rsidRDefault="000146A0">
            <w:pPr>
              <w:pStyle w:val="ab"/>
              <w:jc w:val="right"/>
            </w:pPr>
            <w:r>
              <w:t>34,11</w:t>
            </w:r>
          </w:p>
        </w:tc>
        <w:tc>
          <w:tcPr>
            <w:tcW w:w="1080" w:type="dxa"/>
            <w:tcBorders>
              <w:top w:val="single" w:sz="4" w:space="0" w:color="auto"/>
              <w:left w:val="single" w:sz="4" w:space="0" w:color="auto"/>
              <w:bottom w:val="single" w:sz="12" w:space="0" w:color="auto"/>
              <w:right w:val="single" w:sz="4" w:space="0" w:color="auto"/>
            </w:tcBorders>
            <w:vAlign w:val="center"/>
            <w:hideMark/>
          </w:tcPr>
          <w:p w14:paraId="678F6538" w14:textId="77777777" w:rsidR="000146A0" w:rsidRDefault="000146A0">
            <w:pPr>
              <w:pStyle w:val="ab"/>
              <w:jc w:val="right"/>
            </w:pPr>
            <w:r>
              <w:t>17,25</w:t>
            </w:r>
          </w:p>
        </w:tc>
        <w:tc>
          <w:tcPr>
            <w:tcW w:w="1440" w:type="dxa"/>
            <w:tcBorders>
              <w:top w:val="single" w:sz="4" w:space="0" w:color="auto"/>
              <w:left w:val="single" w:sz="4" w:space="0" w:color="auto"/>
              <w:bottom w:val="single" w:sz="12" w:space="0" w:color="auto"/>
              <w:right w:val="single" w:sz="4" w:space="0" w:color="auto"/>
            </w:tcBorders>
            <w:vAlign w:val="center"/>
            <w:hideMark/>
          </w:tcPr>
          <w:p w14:paraId="032B1540" w14:textId="77777777" w:rsidR="000146A0" w:rsidRDefault="000146A0">
            <w:pPr>
              <w:pStyle w:val="ab"/>
              <w:jc w:val="right"/>
            </w:pPr>
            <w:r>
              <w:t>23,07</w:t>
            </w:r>
          </w:p>
        </w:tc>
        <w:tc>
          <w:tcPr>
            <w:tcW w:w="1340" w:type="dxa"/>
            <w:tcBorders>
              <w:top w:val="single" w:sz="4" w:space="0" w:color="auto"/>
              <w:left w:val="single" w:sz="4" w:space="0" w:color="auto"/>
              <w:bottom w:val="single" w:sz="12" w:space="0" w:color="auto"/>
              <w:right w:val="single" w:sz="4" w:space="0" w:color="auto"/>
            </w:tcBorders>
            <w:vAlign w:val="center"/>
            <w:hideMark/>
          </w:tcPr>
          <w:p w14:paraId="26DAEE0D" w14:textId="77777777" w:rsidR="000146A0" w:rsidRDefault="000146A0">
            <w:pPr>
              <w:pStyle w:val="ab"/>
              <w:jc w:val="right"/>
            </w:pPr>
            <w:r>
              <w:t>-16,86</w:t>
            </w:r>
          </w:p>
        </w:tc>
        <w:tc>
          <w:tcPr>
            <w:tcW w:w="1858" w:type="dxa"/>
            <w:tcBorders>
              <w:top w:val="single" w:sz="4" w:space="0" w:color="auto"/>
              <w:left w:val="single" w:sz="4" w:space="0" w:color="auto"/>
              <w:bottom w:val="single" w:sz="12" w:space="0" w:color="auto"/>
              <w:right w:val="single" w:sz="12" w:space="0" w:color="auto"/>
            </w:tcBorders>
            <w:vAlign w:val="center"/>
            <w:hideMark/>
          </w:tcPr>
          <w:p w14:paraId="37EB2C3C" w14:textId="77777777" w:rsidR="000146A0" w:rsidRDefault="000146A0">
            <w:pPr>
              <w:pStyle w:val="ab"/>
              <w:jc w:val="right"/>
            </w:pPr>
            <w:r>
              <w:t>5,82</w:t>
            </w:r>
          </w:p>
        </w:tc>
      </w:tr>
    </w:tbl>
    <w:p w14:paraId="0C9B54D2" w14:textId="6AAC8D3E" w:rsidR="000146A0" w:rsidRPr="000146A0" w:rsidRDefault="000146A0" w:rsidP="000146A0">
      <w:pPr>
        <w:rPr>
          <w:rFonts w:cstheme="minorBidi"/>
          <w:sz w:val="24"/>
          <w:szCs w:val="20"/>
          <w:lang w:eastAsia="en-US"/>
        </w:rPr>
      </w:pPr>
      <w:r w:rsidRPr="000146A0">
        <w:rPr>
          <w:szCs w:val="22"/>
        </w:rPr>
        <w:lastRenderedPageBreak/>
        <w:t>Коэффициент оборачиваемости оборотных средств значительно вырос в 2017 г., его прирост составил 0,76 ед., в 2018 г. остался практически на уровне 2017 г. Значение данного коэффициента довольно большое, можно сказать что организация совершает 6,5 оборотов оборотных средств. Увеличение данного показателя говорит о высвобождении оборотных средств предприятия из оборота [</w:t>
      </w:r>
      <w:r w:rsidRPr="000146A0">
        <w:rPr>
          <w:szCs w:val="22"/>
        </w:rPr>
        <w:fldChar w:fldCharType="begin"/>
      </w:r>
      <w:r w:rsidRPr="000146A0">
        <w:rPr>
          <w:szCs w:val="22"/>
        </w:rPr>
        <w:instrText xml:space="preserve"> REF _Ref42030278 \r \h </w:instrText>
      </w:r>
      <w:r>
        <w:rPr>
          <w:szCs w:val="22"/>
        </w:rPr>
        <w:instrText xml:space="preserve"> \* MERGEFORMAT </w:instrText>
      </w:r>
      <w:r w:rsidRPr="000146A0">
        <w:rPr>
          <w:szCs w:val="22"/>
        </w:rPr>
      </w:r>
      <w:r w:rsidRPr="000146A0">
        <w:rPr>
          <w:szCs w:val="22"/>
        </w:rPr>
        <w:fldChar w:fldCharType="separate"/>
      </w:r>
      <w:r w:rsidRPr="000146A0">
        <w:rPr>
          <w:szCs w:val="22"/>
        </w:rPr>
        <w:t>22</w:t>
      </w:r>
      <w:r w:rsidRPr="000146A0">
        <w:rPr>
          <w:szCs w:val="22"/>
        </w:rPr>
        <w:fldChar w:fldCharType="end"/>
      </w:r>
      <w:r w:rsidRPr="000146A0">
        <w:rPr>
          <w:szCs w:val="22"/>
        </w:rPr>
        <w:t>].</w:t>
      </w:r>
    </w:p>
    <w:p w14:paraId="3E11A86C" w14:textId="77777777" w:rsidR="000146A0" w:rsidRPr="000146A0" w:rsidRDefault="000146A0" w:rsidP="000146A0">
      <w:pPr>
        <w:rPr>
          <w:szCs w:val="22"/>
        </w:rPr>
      </w:pPr>
      <w:r w:rsidRPr="000146A0">
        <w:rPr>
          <w:szCs w:val="22"/>
        </w:rPr>
        <w:t>Показатель длительности одного оборота оборотных средств на протяжении трех лет уменьшался. Это положительная тенденция, связанная с высвобождением оборотных средств, повышением деловой активности организации.</w:t>
      </w:r>
    </w:p>
    <w:p w14:paraId="4677108D" w14:textId="78B381ED" w:rsidR="000146A0" w:rsidRPr="000146A0" w:rsidRDefault="000146A0" w:rsidP="000146A0">
      <w:pPr>
        <w:rPr>
          <w:szCs w:val="22"/>
        </w:rPr>
      </w:pPr>
      <w:r w:rsidRPr="000146A0">
        <w:rPr>
          <w:szCs w:val="22"/>
        </w:rPr>
        <w:t>Коэффициент оборачиваемости денежных средств вырос в 4 раза в 2018 году. В 2017 г. прослеживалась отрицательная динамика, и значение этого коэффициента незначительно снизилась. Резкое повышение значения коэффициента говорит об увеличении объема выручки (в 2018 году увеличилась на 20%). Чем больше оборотов совершают финансовые средства, тем положительнее характеризуется платежеспособность и экономическая стабильность организации, а также эффективность управления денежно-финансовыми ресурсами [</w:t>
      </w:r>
      <w:r w:rsidRPr="000146A0">
        <w:rPr>
          <w:szCs w:val="22"/>
        </w:rPr>
        <w:fldChar w:fldCharType="begin"/>
      </w:r>
      <w:r w:rsidRPr="000146A0">
        <w:rPr>
          <w:szCs w:val="22"/>
        </w:rPr>
        <w:instrText xml:space="preserve"> REF _Ref42030317 \r \h </w:instrText>
      </w:r>
      <w:r>
        <w:rPr>
          <w:szCs w:val="22"/>
        </w:rPr>
        <w:instrText xml:space="preserve"> \* MERGEFORMAT </w:instrText>
      </w:r>
      <w:r w:rsidRPr="000146A0">
        <w:rPr>
          <w:szCs w:val="22"/>
        </w:rPr>
      </w:r>
      <w:r w:rsidRPr="000146A0">
        <w:rPr>
          <w:szCs w:val="22"/>
        </w:rPr>
        <w:fldChar w:fldCharType="separate"/>
      </w:r>
      <w:r w:rsidRPr="000146A0">
        <w:rPr>
          <w:szCs w:val="22"/>
        </w:rPr>
        <w:t>24</w:t>
      </w:r>
      <w:r w:rsidRPr="000146A0">
        <w:rPr>
          <w:szCs w:val="22"/>
        </w:rPr>
        <w:fldChar w:fldCharType="end"/>
      </w:r>
      <w:r w:rsidRPr="000146A0">
        <w:rPr>
          <w:szCs w:val="22"/>
        </w:rPr>
        <w:t>].</w:t>
      </w:r>
    </w:p>
    <w:p w14:paraId="60C2B87A" w14:textId="77777777" w:rsidR="000146A0" w:rsidRPr="000146A0" w:rsidRDefault="000146A0" w:rsidP="000146A0">
      <w:pPr>
        <w:rPr>
          <w:szCs w:val="22"/>
        </w:rPr>
      </w:pPr>
      <w:r w:rsidRPr="000146A0">
        <w:rPr>
          <w:szCs w:val="22"/>
        </w:rPr>
        <w:t>Проведя небольшой анализ показателей эффективности использования оборотных средств, нами были предложены мероприятия по совершенствованию бухгалтерского учета оборотных активов.</w:t>
      </w:r>
    </w:p>
    <w:p w14:paraId="38BF6452" w14:textId="6FB7DAEC" w:rsidR="006901EC" w:rsidRPr="000146A0" w:rsidRDefault="000146A0" w:rsidP="000146A0">
      <w:pPr>
        <w:rPr>
          <w:szCs w:val="22"/>
        </w:rPr>
      </w:pPr>
      <w:r w:rsidRPr="000146A0">
        <w:rPr>
          <w:szCs w:val="22"/>
        </w:rPr>
        <w:t>Итак, ООО «</w:t>
      </w:r>
      <w:proofErr w:type="spellStart"/>
      <w:r w:rsidRPr="000146A0">
        <w:rPr>
          <w:szCs w:val="22"/>
        </w:rPr>
        <w:t>Химсервис</w:t>
      </w:r>
      <w:proofErr w:type="spellEnd"/>
      <w:r w:rsidRPr="000146A0">
        <w:rPr>
          <w:szCs w:val="22"/>
        </w:rPr>
        <w:t xml:space="preserve"> Континент» с экономической точки зрения представляет собой небольшое предприятие, успешно функционирующее в торговой отрасли. Организация динамично развивается, имеет перспективы роста, открыта для клиентов и предложений сотрудничества. Для повышения эффективности деятельности необходима строгая финансовая дисциплина, снижение непроизводительных расходов и себестоимости товаров и услуг, а также усиленная работа с дебиторами по возврату задолженности.</w:t>
      </w:r>
    </w:p>
    <w:p w14:paraId="217867F8" w14:textId="77777777" w:rsidR="00AF29D2" w:rsidRPr="00A75274" w:rsidRDefault="00AA54C0" w:rsidP="00AF29D2">
      <w:pPr>
        <w:pStyle w:val="a3"/>
        <w:numPr>
          <w:ilvl w:val="1"/>
          <w:numId w:val="2"/>
        </w:numPr>
        <w:tabs>
          <w:tab w:val="left" w:pos="1276"/>
        </w:tabs>
        <w:suppressAutoHyphens/>
        <w:spacing w:before="360" w:after="360"/>
        <w:contextualSpacing w:val="0"/>
        <w:jc w:val="left"/>
        <w:rPr>
          <w:b/>
          <w:color w:val="000000"/>
          <w:szCs w:val="28"/>
        </w:rPr>
      </w:pPr>
      <w:r>
        <w:rPr>
          <w:b/>
          <w:color w:val="000000"/>
          <w:szCs w:val="28"/>
        </w:rPr>
        <w:lastRenderedPageBreak/>
        <w:t>Изучение и оценка систем бухгалтерского учёта и внутреннего контроля. Общий план финансового контроля</w:t>
      </w:r>
    </w:p>
    <w:p w14:paraId="23396831" w14:textId="77777777" w:rsidR="00C36286" w:rsidRPr="00C36286" w:rsidRDefault="00C36286" w:rsidP="00C36286">
      <w:pPr>
        <w:ind w:firstLine="851"/>
        <w:rPr>
          <w:szCs w:val="28"/>
        </w:rPr>
      </w:pPr>
      <w:r w:rsidRPr="00C36286">
        <w:rPr>
          <w:szCs w:val="28"/>
        </w:rPr>
        <w:t>Бухгалтерский учёт — это чётко выстроенная система сбора, регистрации и обобщения сведений о хозяйственной деятельности организации, выраженная в учёте активов и обязательств компании путём сплошного, непрерывного и документального отражения всех фактов хозяйственной деятельности.</w:t>
      </w:r>
    </w:p>
    <w:p w14:paraId="6C5EE422" w14:textId="77777777" w:rsidR="00C36286" w:rsidRPr="00C36286" w:rsidRDefault="00C36286" w:rsidP="00C36286">
      <w:pPr>
        <w:ind w:firstLine="851"/>
        <w:rPr>
          <w:szCs w:val="28"/>
        </w:rPr>
      </w:pPr>
      <w:r w:rsidRPr="00C36286">
        <w:rPr>
          <w:szCs w:val="28"/>
        </w:rPr>
        <w:t>Бухгалтерский учет в Обществе осуществляется в соответствии с Федеральным законом «О бухгалтерском учете» и «Положением по ведению бухгалтерского учета и бухгалтерской отчетности в Российской Федерации».</w:t>
      </w:r>
    </w:p>
    <w:p w14:paraId="0F62DF5F" w14:textId="5FD17C50" w:rsidR="00C36286" w:rsidRDefault="007F52A1" w:rsidP="00C36286">
      <w:pPr>
        <w:ind w:firstLine="851"/>
        <w:rPr>
          <w:szCs w:val="28"/>
        </w:rPr>
      </w:pPr>
      <w:r>
        <w:rPr>
          <w:szCs w:val="28"/>
        </w:rPr>
        <w:t>Д</w:t>
      </w:r>
      <w:r w:rsidR="00C36286" w:rsidRPr="00C36286">
        <w:rPr>
          <w:szCs w:val="28"/>
        </w:rPr>
        <w:t>ля обеспечения полноты, достоверности, своевременности и объективности отражения сведений в системе бухгалтерского учёта О</w:t>
      </w:r>
      <w:r>
        <w:rPr>
          <w:szCs w:val="28"/>
        </w:rPr>
        <w:t>ОО «</w:t>
      </w:r>
      <w:proofErr w:type="spellStart"/>
      <w:r>
        <w:rPr>
          <w:szCs w:val="28"/>
        </w:rPr>
        <w:t>Химсервис</w:t>
      </w:r>
      <w:proofErr w:type="spellEnd"/>
      <w:r>
        <w:rPr>
          <w:szCs w:val="28"/>
        </w:rPr>
        <w:t xml:space="preserve"> Континент»</w:t>
      </w:r>
      <w:r w:rsidR="00C36286" w:rsidRPr="00C36286">
        <w:rPr>
          <w:szCs w:val="28"/>
        </w:rPr>
        <w:t xml:space="preserve"> использует современные программные продукты «1С: Предприятие», конфигурация которых доработана и адаптирована специально для того, чтобы бухгалтерская информационная система отвечала масштабам и интересам компании.</w:t>
      </w:r>
    </w:p>
    <w:p w14:paraId="75932FAC" w14:textId="77777777" w:rsidR="007C41A4" w:rsidRPr="007C41A4" w:rsidRDefault="007C41A4" w:rsidP="007C41A4">
      <w:pPr>
        <w:ind w:firstLine="851"/>
        <w:rPr>
          <w:szCs w:val="28"/>
        </w:rPr>
      </w:pPr>
      <w:r w:rsidRPr="007C41A4">
        <w:rPr>
          <w:szCs w:val="28"/>
        </w:rPr>
        <w:t>В ООО «</w:t>
      </w:r>
      <w:proofErr w:type="spellStart"/>
      <w:r w:rsidRPr="007C41A4">
        <w:rPr>
          <w:szCs w:val="28"/>
        </w:rPr>
        <w:t>Химсервис</w:t>
      </w:r>
      <w:proofErr w:type="spellEnd"/>
      <w:r w:rsidRPr="007C41A4">
        <w:rPr>
          <w:szCs w:val="28"/>
        </w:rPr>
        <w:t xml:space="preserve"> Континент» ведение бухгалтерского учета и организация контроля возлагается на бухгалтера в единственном лице. </w:t>
      </w:r>
    </w:p>
    <w:p w14:paraId="2A98C4A2" w14:textId="4C706505" w:rsidR="007C41A4" w:rsidRPr="007C41A4" w:rsidRDefault="007C41A4" w:rsidP="007C41A4">
      <w:pPr>
        <w:ind w:firstLine="851"/>
        <w:rPr>
          <w:szCs w:val="28"/>
        </w:rPr>
      </w:pPr>
      <w:r w:rsidRPr="007C41A4">
        <w:rPr>
          <w:szCs w:val="28"/>
        </w:rPr>
        <w:t>Бухгалтер ООО «</w:t>
      </w:r>
      <w:proofErr w:type="spellStart"/>
      <w:r w:rsidRPr="007C41A4">
        <w:rPr>
          <w:szCs w:val="28"/>
        </w:rPr>
        <w:t>Химсервис</w:t>
      </w:r>
      <w:proofErr w:type="spellEnd"/>
      <w:r w:rsidRPr="007C41A4">
        <w:rPr>
          <w:szCs w:val="28"/>
        </w:rPr>
        <w:t xml:space="preserve"> Континент» осуществляет организацию бухгалтерского учета финансово-хозяйственной деятельности, контроль за экономным использованием материальных, трудовых и финансовых ресурсов, сохранностью собственности организации. Бухгалтер в соответствии с законодательством о бухгалтерском учете [8] формирует учетную политику, учитывая при этом структуру и особенности деятельности организации, а также необходимость обеспечения её финансовой устойчивости.</w:t>
      </w:r>
    </w:p>
    <w:p w14:paraId="41BC4B1A" w14:textId="77777777" w:rsidR="007C41A4" w:rsidRPr="007C41A4" w:rsidRDefault="007C41A4" w:rsidP="007C41A4">
      <w:pPr>
        <w:ind w:firstLine="851"/>
        <w:rPr>
          <w:szCs w:val="28"/>
        </w:rPr>
      </w:pPr>
      <w:r w:rsidRPr="007C41A4">
        <w:rPr>
          <w:szCs w:val="28"/>
        </w:rPr>
        <w:t xml:space="preserve">Бухгалтер организует работу по составлению и принятию рабочего плана счетов, разработке форм документов внутренней бухгалтерской отчетности, форм первичных учетных документов, применяемых для оформления хозяйственных операций, по которым не предусмотрены типовые </w:t>
      </w:r>
      <w:r w:rsidRPr="007C41A4">
        <w:rPr>
          <w:szCs w:val="28"/>
        </w:rPr>
        <w:lastRenderedPageBreak/>
        <w:t>формы. Он обеспечивает порядок проведения инвентаризаций [29]. В ООО «</w:t>
      </w:r>
      <w:proofErr w:type="spellStart"/>
      <w:r w:rsidRPr="007C41A4">
        <w:rPr>
          <w:szCs w:val="28"/>
        </w:rPr>
        <w:t>Химсервис</w:t>
      </w:r>
      <w:proofErr w:type="spellEnd"/>
      <w:r w:rsidRPr="007C41A4">
        <w:rPr>
          <w:szCs w:val="28"/>
        </w:rPr>
        <w:t xml:space="preserve"> Континент» определены сроки инвентаризации:</w:t>
      </w:r>
    </w:p>
    <w:p w14:paraId="6F99EC86" w14:textId="77777777" w:rsidR="007C41A4" w:rsidRPr="007C41A4" w:rsidRDefault="007C41A4" w:rsidP="007C41A4">
      <w:pPr>
        <w:ind w:firstLine="851"/>
        <w:rPr>
          <w:szCs w:val="28"/>
        </w:rPr>
      </w:pPr>
      <w:r w:rsidRPr="007C41A4">
        <w:rPr>
          <w:szCs w:val="28"/>
        </w:rPr>
        <w:t>— один раз в год в срок до 01 ноября текущего года для основных средств и нематериальных активов, финансовых вложений, незавершенного производства, резервов предстоящих расходов и платежей, расходов будущих периодов, оценочных резервов, нераспределенной прибыли.</w:t>
      </w:r>
    </w:p>
    <w:p w14:paraId="7F13C6D7" w14:textId="77777777" w:rsidR="007C41A4" w:rsidRPr="007C41A4" w:rsidRDefault="007C41A4" w:rsidP="007C41A4">
      <w:pPr>
        <w:ind w:firstLine="851"/>
        <w:rPr>
          <w:szCs w:val="28"/>
        </w:rPr>
      </w:pPr>
      <w:r w:rsidRPr="007C41A4">
        <w:rPr>
          <w:szCs w:val="28"/>
        </w:rPr>
        <w:t>— один раз в квартал до пятого числа месяца, следующего за последним месяцем отчетного квартала для товарно- материальных ценностей, денежных средств, денежных документов и бланков документов строгой отчетности; расчетов (дебиторская и кредиторская задолженность, другие обязательства).</w:t>
      </w:r>
    </w:p>
    <w:p w14:paraId="34C0112E" w14:textId="77777777" w:rsidR="007C41A4" w:rsidRPr="007C41A4" w:rsidRDefault="007C41A4" w:rsidP="007C41A4">
      <w:pPr>
        <w:ind w:firstLine="851"/>
        <w:rPr>
          <w:szCs w:val="28"/>
        </w:rPr>
      </w:pPr>
      <w:r w:rsidRPr="007C41A4">
        <w:rPr>
          <w:szCs w:val="28"/>
        </w:rPr>
        <w:t>В ООО «</w:t>
      </w:r>
      <w:proofErr w:type="spellStart"/>
      <w:r w:rsidRPr="007C41A4">
        <w:rPr>
          <w:szCs w:val="28"/>
        </w:rPr>
        <w:t>Химсервис</w:t>
      </w:r>
      <w:proofErr w:type="spellEnd"/>
      <w:r w:rsidRPr="007C41A4">
        <w:rPr>
          <w:szCs w:val="28"/>
        </w:rPr>
        <w:t xml:space="preserve"> Континент» установлены следующие нормы работы с первичными учетными документами, порядок контроля за хозяйственными операциями, правила документооборота и технологии обработки учетной информации:</w:t>
      </w:r>
    </w:p>
    <w:p w14:paraId="475FDAEA" w14:textId="77777777" w:rsidR="007C41A4" w:rsidRPr="007C41A4" w:rsidRDefault="007C41A4" w:rsidP="007C41A4">
      <w:pPr>
        <w:ind w:firstLine="851"/>
        <w:rPr>
          <w:szCs w:val="28"/>
        </w:rPr>
      </w:pPr>
      <w:r w:rsidRPr="007C41A4">
        <w:rPr>
          <w:szCs w:val="28"/>
        </w:rPr>
        <w:t>— без подписи бухгалтера и генерального директора расчетные и денежные документы, кредитные и финансовые обязательства считаются недействительными и не могут приниматься к исполнению;</w:t>
      </w:r>
    </w:p>
    <w:p w14:paraId="435E2E9B" w14:textId="77777777" w:rsidR="007C41A4" w:rsidRPr="007C41A4" w:rsidRDefault="007C41A4" w:rsidP="007C41A4">
      <w:pPr>
        <w:ind w:firstLine="851"/>
        <w:rPr>
          <w:szCs w:val="28"/>
        </w:rPr>
      </w:pPr>
      <w:r w:rsidRPr="007C41A4">
        <w:rPr>
          <w:szCs w:val="28"/>
        </w:rPr>
        <w:t>— качественное и своевременное оформление первичных учетных документов, передачу документов в установленные бухгалтером сроки для отражения в бухгалтерском учете, контроль за хозяйственными операциями, а также достоверность и законность содержащихся в них данных обеспечивают лица, составившие и подписавшие эти документы;</w:t>
      </w:r>
    </w:p>
    <w:p w14:paraId="0F2EC3DB" w14:textId="77777777" w:rsidR="007C41A4" w:rsidRPr="007C41A4" w:rsidRDefault="007C41A4" w:rsidP="007C41A4">
      <w:pPr>
        <w:ind w:firstLine="851"/>
        <w:rPr>
          <w:szCs w:val="28"/>
        </w:rPr>
      </w:pPr>
      <w:r w:rsidRPr="007C41A4">
        <w:rPr>
          <w:szCs w:val="28"/>
        </w:rPr>
        <w:t>— бухгалтеру не разрешено принимать к исполнению и оформлению документы по операциям, противоречащим законодательству и нарушающим финансовую и договорную дисциплину;</w:t>
      </w:r>
    </w:p>
    <w:p w14:paraId="101C7058" w14:textId="77777777" w:rsidR="007C41A4" w:rsidRPr="007C41A4" w:rsidRDefault="007C41A4" w:rsidP="007C41A4">
      <w:pPr>
        <w:ind w:firstLine="851"/>
        <w:rPr>
          <w:szCs w:val="28"/>
        </w:rPr>
      </w:pPr>
      <w:r w:rsidRPr="007C41A4">
        <w:rPr>
          <w:szCs w:val="28"/>
        </w:rPr>
        <w:t>— для обеспечения контроля за целевым использованием денежных средств производить выдачу наличных денежных средств под отчет:</w:t>
      </w:r>
    </w:p>
    <w:p w14:paraId="2E0E93E5" w14:textId="77777777" w:rsidR="007C41A4" w:rsidRPr="007C41A4" w:rsidRDefault="007C41A4" w:rsidP="007C41A4">
      <w:pPr>
        <w:ind w:firstLine="851"/>
        <w:rPr>
          <w:szCs w:val="28"/>
        </w:rPr>
      </w:pPr>
      <w:r w:rsidRPr="007C41A4">
        <w:rPr>
          <w:szCs w:val="28"/>
        </w:rPr>
        <w:t>а) на командировочные расходы;</w:t>
      </w:r>
    </w:p>
    <w:p w14:paraId="004C8D50" w14:textId="77777777" w:rsidR="007C41A4" w:rsidRPr="007C41A4" w:rsidRDefault="007C41A4" w:rsidP="007C41A4">
      <w:pPr>
        <w:ind w:firstLine="851"/>
        <w:rPr>
          <w:szCs w:val="28"/>
        </w:rPr>
      </w:pPr>
      <w:r w:rsidRPr="007C41A4">
        <w:rPr>
          <w:szCs w:val="28"/>
        </w:rPr>
        <w:t>б) на расчеты с поставщиками;</w:t>
      </w:r>
    </w:p>
    <w:p w14:paraId="13D5F6BB" w14:textId="77777777" w:rsidR="007C41A4" w:rsidRPr="007C41A4" w:rsidRDefault="007C41A4" w:rsidP="007C41A4">
      <w:pPr>
        <w:ind w:firstLine="851"/>
        <w:rPr>
          <w:szCs w:val="28"/>
        </w:rPr>
      </w:pPr>
      <w:r w:rsidRPr="007C41A4">
        <w:rPr>
          <w:szCs w:val="28"/>
        </w:rPr>
        <w:lastRenderedPageBreak/>
        <w:t>в) на хозяйственные нужды.</w:t>
      </w:r>
    </w:p>
    <w:p w14:paraId="12670E0C" w14:textId="77777777" w:rsidR="007C41A4" w:rsidRPr="007C41A4" w:rsidRDefault="007C41A4" w:rsidP="007C41A4">
      <w:pPr>
        <w:ind w:firstLine="851"/>
        <w:rPr>
          <w:szCs w:val="28"/>
        </w:rPr>
      </w:pPr>
      <w:r w:rsidRPr="007C41A4">
        <w:rPr>
          <w:szCs w:val="28"/>
        </w:rPr>
        <w:t xml:space="preserve">В организации применяется компьютерная технология обработки учетной информации. Регистры бухгалтерского учета хранятся в электронном виде и составляются с применением компьютерных программ. </w:t>
      </w:r>
    </w:p>
    <w:p w14:paraId="1692A75A" w14:textId="77777777" w:rsidR="007C41A4" w:rsidRPr="007C41A4" w:rsidRDefault="007C41A4" w:rsidP="007C41A4">
      <w:pPr>
        <w:ind w:firstLine="851"/>
        <w:rPr>
          <w:szCs w:val="28"/>
        </w:rPr>
      </w:pPr>
      <w:r w:rsidRPr="007C41A4">
        <w:rPr>
          <w:szCs w:val="28"/>
        </w:rPr>
        <w:t>Из предложенных законодательством способов амортизации согласно ПБУ 6/01 [6] в ООО «</w:t>
      </w:r>
      <w:proofErr w:type="spellStart"/>
      <w:r w:rsidRPr="007C41A4">
        <w:rPr>
          <w:szCs w:val="28"/>
        </w:rPr>
        <w:t>Химсервис</w:t>
      </w:r>
      <w:proofErr w:type="spellEnd"/>
      <w:r w:rsidRPr="007C41A4">
        <w:rPr>
          <w:szCs w:val="28"/>
        </w:rPr>
        <w:t xml:space="preserve"> Континент» установлен линейный способ амортизации как для основных средств, так и для нематериальных активов. Таким образом, можно заключить, что система бухгалтерского учета в ООО «</w:t>
      </w:r>
      <w:proofErr w:type="spellStart"/>
      <w:r w:rsidRPr="007C41A4">
        <w:rPr>
          <w:szCs w:val="28"/>
        </w:rPr>
        <w:t>Химсервис</w:t>
      </w:r>
      <w:proofErr w:type="spellEnd"/>
      <w:r w:rsidRPr="007C41A4">
        <w:rPr>
          <w:szCs w:val="28"/>
        </w:rPr>
        <w:t xml:space="preserve"> Континент» организована эффективно и рационально.</w:t>
      </w:r>
    </w:p>
    <w:p w14:paraId="132AEE30" w14:textId="77777777" w:rsidR="007C41A4" w:rsidRPr="007C41A4" w:rsidRDefault="007C41A4" w:rsidP="007C41A4">
      <w:pPr>
        <w:ind w:firstLine="851"/>
        <w:rPr>
          <w:szCs w:val="28"/>
        </w:rPr>
      </w:pPr>
      <w:r w:rsidRPr="007C41A4">
        <w:rPr>
          <w:szCs w:val="28"/>
        </w:rPr>
        <w:t>Учетная политика ООО «</w:t>
      </w:r>
      <w:proofErr w:type="spellStart"/>
      <w:r w:rsidRPr="007C41A4">
        <w:rPr>
          <w:szCs w:val="28"/>
        </w:rPr>
        <w:t>Химсервис</w:t>
      </w:r>
      <w:proofErr w:type="spellEnd"/>
      <w:r w:rsidRPr="007C41A4">
        <w:rPr>
          <w:szCs w:val="28"/>
        </w:rPr>
        <w:t xml:space="preserve"> Континент» утверждена приказом, подписанным генеральным директором. На сегодняшний день организация руководствуется учетной политикой разработанной и утвержденной в 2014 г.</w:t>
      </w:r>
    </w:p>
    <w:p w14:paraId="71005FD6" w14:textId="77777777" w:rsidR="007C41A4" w:rsidRPr="007C41A4" w:rsidRDefault="007C41A4" w:rsidP="007C41A4">
      <w:pPr>
        <w:ind w:firstLine="851"/>
        <w:rPr>
          <w:szCs w:val="28"/>
        </w:rPr>
      </w:pPr>
      <w:r w:rsidRPr="007C41A4">
        <w:rPr>
          <w:szCs w:val="28"/>
        </w:rPr>
        <w:t>Необходимо рассмотреть основные положения приказа об учетной политике для целей бухгалтерского учета. Так учетная политика организации, являясь основой системы бухгалтерского учета, призвана обеспечить [4]:</w:t>
      </w:r>
    </w:p>
    <w:p w14:paraId="3669942D" w14:textId="77777777" w:rsidR="007C41A4" w:rsidRPr="007C41A4" w:rsidRDefault="007C41A4" w:rsidP="007C41A4">
      <w:pPr>
        <w:ind w:firstLine="851"/>
        <w:rPr>
          <w:szCs w:val="28"/>
        </w:rPr>
      </w:pPr>
      <w:r w:rsidRPr="007C41A4">
        <w:rPr>
          <w:szCs w:val="28"/>
        </w:rPr>
        <w:t>— выполнение таких основополагающих принципов учета, как полнота, осмотрительность, своевременность, приоритет содержания перед формой, рациональность, непротиворечивость;</w:t>
      </w:r>
    </w:p>
    <w:p w14:paraId="0B6662EF" w14:textId="77777777" w:rsidR="007C41A4" w:rsidRPr="007C41A4" w:rsidRDefault="007C41A4" w:rsidP="007C41A4">
      <w:pPr>
        <w:ind w:firstLine="851"/>
        <w:rPr>
          <w:szCs w:val="28"/>
        </w:rPr>
      </w:pPr>
      <w:r w:rsidRPr="007C41A4">
        <w:rPr>
          <w:szCs w:val="28"/>
        </w:rPr>
        <w:t>— соблюдение общих требований к бухгалтерской отчетности: полноты, нейтральности, существенности, сопоставимости, сравнимости;</w:t>
      </w:r>
    </w:p>
    <w:p w14:paraId="71EE2378" w14:textId="77777777" w:rsidR="007C41A4" w:rsidRPr="007C41A4" w:rsidRDefault="007C41A4" w:rsidP="007C41A4">
      <w:pPr>
        <w:ind w:firstLine="851"/>
        <w:rPr>
          <w:szCs w:val="28"/>
        </w:rPr>
      </w:pPr>
      <w:r w:rsidRPr="007C41A4">
        <w:rPr>
          <w:szCs w:val="28"/>
        </w:rPr>
        <w:t>— достоверность бухгалтерской отчетности;</w:t>
      </w:r>
    </w:p>
    <w:p w14:paraId="57D398B8" w14:textId="77777777" w:rsidR="007C41A4" w:rsidRPr="007C41A4" w:rsidRDefault="007C41A4" w:rsidP="007C41A4">
      <w:pPr>
        <w:ind w:firstLine="851"/>
        <w:rPr>
          <w:szCs w:val="28"/>
        </w:rPr>
      </w:pPr>
      <w:r w:rsidRPr="007C41A4">
        <w:rPr>
          <w:szCs w:val="28"/>
        </w:rPr>
        <w:t>— единство методики при организации и ведении бухгалтерского учета в организации в целом и по ее подразделениям;</w:t>
      </w:r>
    </w:p>
    <w:p w14:paraId="6B96BADC" w14:textId="77777777" w:rsidR="007C41A4" w:rsidRPr="007C41A4" w:rsidRDefault="007C41A4" w:rsidP="007C41A4">
      <w:pPr>
        <w:ind w:firstLine="851"/>
        <w:rPr>
          <w:szCs w:val="28"/>
        </w:rPr>
      </w:pPr>
      <w:r w:rsidRPr="007C41A4">
        <w:rPr>
          <w:szCs w:val="28"/>
        </w:rPr>
        <w:t>— гибкость реагирования и оперативность системы бухгалтерского учета на изменения условий осуществления финансово-хозяйственной деятельности, в том числе обусловленных изменениями нормативных и законодательных актов.</w:t>
      </w:r>
    </w:p>
    <w:p w14:paraId="108B78F8" w14:textId="77777777" w:rsidR="007C41A4" w:rsidRPr="007C41A4" w:rsidRDefault="007C41A4" w:rsidP="007C41A4">
      <w:pPr>
        <w:ind w:firstLine="851"/>
        <w:rPr>
          <w:szCs w:val="28"/>
        </w:rPr>
      </w:pPr>
      <w:r w:rsidRPr="007C41A4">
        <w:rPr>
          <w:szCs w:val="28"/>
        </w:rPr>
        <w:t>Приказом руководителя ООО «</w:t>
      </w:r>
      <w:proofErr w:type="spellStart"/>
      <w:r w:rsidRPr="007C41A4">
        <w:rPr>
          <w:szCs w:val="28"/>
        </w:rPr>
        <w:t>Химсервис</w:t>
      </w:r>
      <w:proofErr w:type="spellEnd"/>
      <w:r w:rsidRPr="007C41A4">
        <w:rPr>
          <w:szCs w:val="28"/>
        </w:rPr>
        <w:t xml:space="preserve"> Континент» об учетной политике для целей бухгалтерского учета на 2015 г. установлен открытый </w:t>
      </w:r>
      <w:r w:rsidRPr="007C41A4">
        <w:rPr>
          <w:szCs w:val="28"/>
        </w:rPr>
        <w:lastRenderedPageBreak/>
        <w:t>перечень лиц, которые в своей деятельности должны руководствоваться этим положением. К ним относятся:</w:t>
      </w:r>
    </w:p>
    <w:p w14:paraId="51AC7D10" w14:textId="77777777" w:rsidR="007C41A4" w:rsidRPr="007C41A4" w:rsidRDefault="007C41A4" w:rsidP="007C41A4">
      <w:pPr>
        <w:ind w:firstLine="851"/>
        <w:rPr>
          <w:szCs w:val="28"/>
        </w:rPr>
      </w:pPr>
      <w:r w:rsidRPr="007C41A4">
        <w:rPr>
          <w:szCs w:val="28"/>
        </w:rPr>
        <w:t xml:space="preserve">— руководство организации; </w:t>
      </w:r>
    </w:p>
    <w:p w14:paraId="6146A6C7" w14:textId="77777777" w:rsidR="007C41A4" w:rsidRPr="007C41A4" w:rsidRDefault="007C41A4" w:rsidP="007C41A4">
      <w:pPr>
        <w:ind w:firstLine="851"/>
        <w:rPr>
          <w:szCs w:val="28"/>
        </w:rPr>
      </w:pPr>
      <w:r w:rsidRPr="007C41A4">
        <w:rPr>
          <w:szCs w:val="28"/>
        </w:rPr>
        <w:t>— руководители структурных подразделений и филиалов, отвечающие за организацию и состояние учета во вверенных им подразделениях;</w:t>
      </w:r>
    </w:p>
    <w:p w14:paraId="6E790392" w14:textId="77777777" w:rsidR="007C41A4" w:rsidRPr="007C41A4" w:rsidRDefault="007C41A4" w:rsidP="007C41A4">
      <w:pPr>
        <w:ind w:firstLine="851"/>
        <w:rPr>
          <w:szCs w:val="28"/>
        </w:rPr>
      </w:pPr>
      <w:r w:rsidRPr="007C41A4">
        <w:rPr>
          <w:szCs w:val="28"/>
        </w:rPr>
        <w:t>— работники всех подразделений и служб;</w:t>
      </w:r>
    </w:p>
    <w:p w14:paraId="338AEBBB" w14:textId="77777777" w:rsidR="007C41A4" w:rsidRPr="007C41A4" w:rsidRDefault="007C41A4" w:rsidP="007C41A4">
      <w:pPr>
        <w:ind w:firstLine="851"/>
        <w:rPr>
          <w:szCs w:val="28"/>
        </w:rPr>
      </w:pPr>
      <w:r w:rsidRPr="007C41A4">
        <w:rPr>
          <w:szCs w:val="28"/>
        </w:rPr>
        <w:t xml:space="preserve">— работники бухгалтерской службы, отвечающие за качественное и своевременное выполнение всех видов учетных работ и составление достоверной отчетности всех видов; </w:t>
      </w:r>
    </w:p>
    <w:p w14:paraId="738229CA" w14:textId="77777777" w:rsidR="007C41A4" w:rsidRPr="007C41A4" w:rsidRDefault="007C41A4" w:rsidP="007C41A4">
      <w:pPr>
        <w:ind w:firstLine="851"/>
        <w:rPr>
          <w:szCs w:val="28"/>
        </w:rPr>
      </w:pPr>
      <w:r w:rsidRPr="007C41A4">
        <w:rPr>
          <w:szCs w:val="28"/>
        </w:rPr>
        <w:t>— другие работники.</w:t>
      </w:r>
    </w:p>
    <w:p w14:paraId="638A27D0" w14:textId="7E8ED046" w:rsidR="007C41A4" w:rsidRPr="007C41A4" w:rsidRDefault="007C41A4" w:rsidP="007C41A4">
      <w:pPr>
        <w:ind w:firstLine="851"/>
        <w:rPr>
          <w:szCs w:val="28"/>
        </w:rPr>
      </w:pPr>
      <w:r w:rsidRPr="007C41A4">
        <w:rPr>
          <w:szCs w:val="28"/>
        </w:rPr>
        <w:t>В первом разделе положения об учетной политике для целей бухгалтерского учета на 201</w:t>
      </w:r>
      <w:r w:rsidR="00670051" w:rsidRPr="00670051">
        <w:rPr>
          <w:szCs w:val="28"/>
        </w:rPr>
        <w:t>5</w:t>
      </w:r>
      <w:r w:rsidRPr="007C41A4">
        <w:rPr>
          <w:szCs w:val="28"/>
        </w:rPr>
        <w:t xml:space="preserve"> г. отражены организационные аспекты учетной политики. Имеются общие сведения об организации, перечень видов деятельности и принципы организации учетных служб. </w:t>
      </w:r>
    </w:p>
    <w:p w14:paraId="46263319" w14:textId="77777777" w:rsidR="007C41A4" w:rsidRPr="007C41A4" w:rsidRDefault="007C41A4" w:rsidP="007C41A4">
      <w:pPr>
        <w:ind w:firstLine="851"/>
        <w:rPr>
          <w:szCs w:val="28"/>
        </w:rPr>
      </w:pPr>
      <w:r w:rsidRPr="007C41A4">
        <w:rPr>
          <w:szCs w:val="28"/>
        </w:rPr>
        <w:t>Определена технология обработки учетной документации и порядок организации документооборота. Необходимо отметить, что в обществе применяются унифицированные формы первичной учетной документации, утвержденные Госкомстатом России. При оформлении финансово-хозяйственных операций, по которым не предусмотрены унифицированные формы, применяются самостоятельно разработанные формы первичных учетных документов [38].</w:t>
      </w:r>
    </w:p>
    <w:p w14:paraId="42832C6F" w14:textId="77777777" w:rsidR="007C41A4" w:rsidRPr="007C41A4" w:rsidRDefault="007C41A4" w:rsidP="007C41A4">
      <w:pPr>
        <w:ind w:firstLine="851"/>
        <w:rPr>
          <w:szCs w:val="28"/>
        </w:rPr>
      </w:pPr>
      <w:r w:rsidRPr="007C41A4">
        <w:rPr>
          <w:szCs w:val="28"/>
        </w:rPr>
        <w:t>В учетной политике установлены правила документооборота и технологии обработки учетной информации, нормы работы с первичными учетными документами, а также порядок контроля за хозяйственными операциями. Так же обществом установлен порядок организации и проведения инвентаризации обязательств и имущества, порядок составления бухгалтерской отчетности, разработан рабочий план счетов [4].</w:t>
      </w:r>
    </w:p>
    <w:p w14:paraId="3D4C7CCF" w14:textId="77777777" w:rsidR="007C41A4" w:rsidRPr="007C41A4" w:rsidRDefault="007C41A4" w:rsidP="007C41A4">
      <w:pPr>
        <w:ind w:firstLine="851"/>
        <w:rPr>
          <w:szCs w:val="28"/>
        </w:rPr>
      </w:pPr>
      <w:r w:rsidRPr="007C41A4">
        <w:rPr>
          <w:szCs w:val="28"/>
        </w:rPr>
        <w:t xml:space="preserve">Во втором разделе определены методические аспекты учетной политики. Отражен порядок учета основных средств и нематериальных </w:t>
      </w:r>
      <w:r w:rsidRPr="007C41A4">
        <w:rPr>
          <w:szCs w:val="28"/>
        </w:rPr>
        <w:lastRenderedPageBreak/>
        <w:t>активов. Там же определено, что не создается резерв предстоящих расходов на ремонт основных средств.</w:t>
      </w:r>
    </w:p>
    <w:p w14:paraId="3A5CECEA" w14:textId="77777777" w:rsidR="007C41A4" w:rsidRPr="007C41A4" w:rsidRDefault="007C41A4" w:rsidP="007C41A4">
      <w:pPr>
        <w:ind w:firstLine="851"/>
        <w:rPr>
          <w:szCs w:val="28"/>
        </w:rPr>
      </w:pPr>
      <w:r w:rsidRPr="007C41A4">
        <w:rPr>
          <w:szCs w:val="28"/>
        </w:rPr>
        <w:t>Далее установлен порядок учета материально-производственных запасов, где отмечено, что учет материальных ценностей производится по фактическим расходам на их приобретение без использования счета 16 «Отклонения в стоимости материальных ценностей», при этом отклонения в стоимости при приобретении материальных ценностей относятся непосредственно на счета учета этих ценностей. Что касается фактической себестоимости материальных ресурсов, списываемых в производство, то она определяется по средней себестоимости.</w:t>
      </w:r>
    </w:p>
    <w:p w14:paraId="19F98D13" w14:textId="47D90BFC" w:rsidR="007C41A4" w:rsidRPr="007C41A4" w:rsidRDefault="007C41A4" w:rsidP="007C41A4">
      <w:pPr>
        <w:ind w:firstLine="851"/>
        <w:rPr>
          <w:szCs w:val="28"/>
        </w:rPr>
      </w:pPr>
      <w:r w:rsidRPr="007C41A4">
        <w:rPr>
          <w:szCs w:val="28"/>
        </w:rPr>
        <w:t>Так же определен порядок учета расходов будущих периодов, где приведен их открытый перечень. Описан порядок формирования доходов и определения выручки, где обычные виды деятельности общества подразделяются на основные и не основные</w:t>
      </w:r>
      <w:r w:rsidR="00670051" w:rsidRPr="00670051">
        <w:rPr>
          <w:szCs w:val="28"/>
        </w:rPr>
        <w:t xml:space="preserve"> </w:t>
      </w:r>
      <w:r w:rsidRPr="007C41A4">
        <w:rPr>
          <w:szCs w:val="28"/>
        </w:rPr>
        <w:t xml:space="preserve">[19]. </w:t>
      </w:r>
    </w:p>
    <w:p w14:paraId="15A5D0FF" w14:textId="77777777" w:rsidR="007C41A4" w:rsidRPr="007C41A4" w:rsidRDefault="007C41A4" w:rsidP="007C41A4">
      <w:pPr>
        <w:ind w:firstLine="851"/>
        <w:rPr>
          <w:szCs w:val="28"/>
        </w:rPr>
      </w:pPr>
      <w:r w:rsidRPr="007C41A4">
        <w:rPr>
          <w:szCs w:val="28"/>
        </w:rPr>
        <w:t>Основными признаются виды деятельности, которые непосредственно связаны с торговлей лакокрасочными и иными материалами, производство продукции производственно-технического назначения. Все остальные признаны не основными. Определены условия, при которых в бухгалтерском учете признается выручка.</w:t>
      </w:r>
    </w:p>
    <w:p w14:paraId="154F77DE" w14:textId="77777777" w:rsidR="007C41A4" w:rsidRPr="007C41A4" w:rsidRDefault="007C41A4" w:rsidP="007C41A4">
      <w:pPr>
        <w:ind w:firstLine="851"/>
        <w:rPr>
          <w:szCs w:val="28"/>
        </w:rPr>
      </w:pPr>
      <w:r w:rsidRPr="007C41A4">
        <w:rPr>
          <w:szCs w:val="28"/>
        </w:rPr>
        <w:t>В порядке учета кредитов и полученных займов отмечено, что причитающийся к уплате заимодавцу доход в виде процентов начисляется равномерно (ежемесячно) в соответствии со ставкой, определенной договором. Предстоящие расходы и платежи ООО «</w:t>
      </w:r>
      <w:proofErr w:type="spellStart"/>
      <w:r w:rsidRPr="007C41A4">
        <w:rPr>
          <w:szCs w:val="28"/>
        </w:rPr>
        <w:t>Химсервис</w:t>
      </w:r>
      <w:proofErr w:type="spellEnd"/>
      <w:r w:rsidRPr="007C41A4">
        <w:rPr>
          <w:szCs w:val="28"/>
        </w:rPr>
        <w:t xml:space="preserve"> Континент» списываются на себестоимость выполняемых работ и оказываемых услуг по мере их возникновения без создания соответствующих резервов.</w:t>
      </w:r>
    </w:p>
    <w:p w14:paraId="5A24A158" w14:textId="7F204265" w:rsidR="00670051" w:rsidRDefault="007C41A4" w:rsidP="00670051">
      <w:pPr>
        <w:ind w:firstLine="851"/>
        <w:rPr>
          <w:szCs w:val="28"/>
        </w:rPr>
      </w:pPr>
      <w:r w:rsidRPr="007C41A4">
        <w:rPr>
          <w:szCs w:val="28"/>
        </w:rPr>
        <w:t>В целом учетная политика ООО «</w:t>
      </w:r>
      <w:proofErr w:type="spellStart"/>
      <w:r w:rsidRPr="007C41A4">
        <w:rPr>
          <w:szCs w:val="28"/>
        </w:rPr>
        <w:t>Химсервис</w:t>
      </w:r>
      <w:proofErr w:type="spellEnd"/>
      <w:r w:rsidRPr="007C41A4">
        <w:rPr>
          <w:szCs w:val="28"/>
        </w:rPr>
        <w:t xml:space="preserve"> Континент» содержит всю необходимую информацию и удовлетворяет условиям деятельности организации. Но после 2015 г. был выпущен ряд законов и нормативных актов в области бухгалтерского учета. Следовательно, учетная политика </w:t>
      </w:r>
      <w:r w:rsidRPr="007C41A4">
        <w:rPr>
          <w:szCs w:val="28"/>
        </w:rPr>
        <w:lastRenderedPageBreak/>
        <w:t>организации требует пересмотра и изменения в соответствии с действующим законодательством.</w:t>
      </w:r>
    </w:p>
    <w:p w14:paraId="13A016D4" w14:textId="209A4ED8" w:rsidR="00670051" w:rsidRPr="00670051" w:rsidRDefault="00670051" w:rsidP="00670051">
      <w:pPr>
        <w:ind w:firstLine="851"/>
        <w:rPr>
          <w:szCs w:val="28"/>
        </w:rPr>
      </w:pPr>
      <w:r>
        <w:rPr>
          <w:szCs w:val="28"/>
        </w:rPr>
        <w:t>ООО «</w:t>
      </w:r>
      <w:proofErr w:type="spellStart"/>
      <w:r>
        <w:rPr>
          <w:szCs w:val="28"/>
        </w:rPr>
        <w:t>Химсервис</w:t>
      </w:r>
      <w:proofErr w:type="spellEnd"/>
      <w:r>
        <w:rPr>
          <w:szCs w:val="28"/>
        </w:rPr>
        <w:t xml:space="preserve"> Континент» — малый экономический </w:t>
      </w:r>
      <w:proofErr w:type="spellStart"/>
      <w:r>
        <w:rPr>
          <w:szCs w:val="28"/>
        </w:rPr>
        <w:t>субьект</w:t>
      </w:r>
      <w:proofErr w:type="spellEnd"/>
      <w:r>
        <w:rPr>
          <w:szCs w:val="28"/>
        </w:rPr>
        <w:t>, в котором обязанности по организации внутреннего контроля возложены на руководителя.</w:t>
      </w:r>
    </w:p>
    <w:p w14:paraId="50455B29" w14:textId="3B74E652" w:rsidR="00586D22" w:rsidRPr="00586D22" w:rsidRDefault="00586D22" w:rsidP="00586D22">
      <w:pPr>
        <w:ind w:firstLine="851"/>
        <w:rPr>
          <w:szCs w:val="28"/>
        </w:rPr>
      </w:pPr>
      <w:r w:rsidRPr="00586D22">
        <w:rPr>
          <w:szCs w:val="28"/>
        </w:rPr>
        <w:t xml:space="preserve">Непрерывное развитие и совершенствование внутреннего контроля позволяет </w:t>
      </w:r>
      <w:r w:rsidR="00670051">
        <w:rPr>
          <w:szCs w:val="28"/>
        </w:rPr>
        <w:t xml:space="preserve">Обществу </w:t>
      </w:r>
      <w:r w:rsidRPr="00586D22">
        <w:rPr>
          <w:szCs w:val="28"/>
        </w:rPr>
        <w:t xml:space="preserve">своевременно и правильно реагировать на изменения во внешней и внутренней среде, повышать эффективность и результативность деятельности, сохранять и приумножать стоимость (ценность) </w:t>
      </w:r>
      <w:r w:rsidR="00670051">
        <w:rPr>
          <w:szCs w:val="28"/>
        </w:rPr>
        <w:t>Общества</w:t>
      </w:r>
      <w:r w:rsidRPr="00586D22">
        <w:rPr>
          <w:szCs w:val="28"/>
        </w:rPr>
        <w:t>.</w:t>
      </w:r>
    </w:p>
    <w:p w14:paraId="3BE78453" w14:textId="4294BB1F" w:rsidR="00374A35" w:rsidRPr="00B106C4" w:rsidRDefault="00374A35" w:rsidP="00374A35">
      <w:pPr>
        <w:ind w:firstLine="851"/>
        <w:rPr>
          <w:szCs w:val="28"/>
        </w:rPr>
      </w:pPr>
      <w:r w:rsidRPr="00B106C4">
        <w:rPr>
          <w:szCs w:val="28"/>
        </w:rPr>
        <w:t xml:space="preserve">Внутренний контроль в </w:t>
      </w:r>
      <w:r w:rsidR="00792A03">
        <w:rPr>
          <w:szCs w:val="28"/>
        </w:rPr>
        <w:t>ООО «</w:t>
      </w:r>
      <w:proofErr w:type="spellStart"/>
      <w:r w:rsidR="00792A03">
        <w:rPr>
          <w:szCs w:val="28"/>
        </w:rPr>
        <w:t>Химсервис</w:t>
      </w:r>
      <w:proofErr w:type="spellEnd"/>
      <w:r w:rsidR="00792A03">
        <w:rPr>
          <w:szCs w:val="28"/>
        </w:rPr>
        <w:t xml:space="preserve"> Континент»</w:t>
      </w:r>
      <w:r w:rsidRPr="00B106C4">
        <w:rPr>
          <w:szCs w:val="28"/>
        </w:rPr>
        <w:t xml:space="preserve"> </w:t>
      </w:r>
      <w:r>
        <w:rPr>
          <w:szCs w:val="28"/>
        </w:rPr>
        <w:t>—</w:t>
      </w:r>
      <w:r w:rsidRPr="00B106C4">
        <w:rPr>
          <w:szCs w:val="28"/>
        </w:rPr>
        <w:t xml:space="preserve"> это система мер, организованных </w:t>
      </w:r>
      <w:r w:rsidR="00792A03">
        <w:rPr>
          <w:szCs w:val="28"/>
        </w:rPr>
        <w:t>руководителем и</w:t>
      </w:r>
      <w:r w:rsidRPr="00B106C4">
        <w:rPr>
          <w:szCs w:val="28"/>
        </w:rPr>
        <w:t xml:space="preserve"> бухгалтером осуществляемых на предприятии с целью наиболее эффективного выполнения всеми работниками своих обязанностей при совершении хозяйственных операций. Внутренний контроль определяет законность этих опе</w:t>
      </w:r>
      <w:r>
        <w:rPr>
          <w:szCs w:val="28"/>
        </w:rPr>
        <w:t>раций и их экономическую целесо</w:t>
      </w:r>
      <w:r w:rsidRPr="00B106C4">
        <w:rPr>
          <w:szCs w:val="28"/>
        </w:rPr>
        <w:t>образность для предприятия.</w:t>
      </w:r>
    </w:p>
    <w:p w14:paraId="3BCC3779" w14:textId="6DF5D525" w:rsidR="00B106C4" w:rsidRPr="00B106C4" w:rsidRDefault="00B106C4" w:rsidP="00B106C4">
      <w:pPr>
        <w:ind w:firstLine="851"/>
        <w:rPr>
          <w:szCs w:val="28"/>
        </w:rPr>
      </w:pPr>
      <w:r w:rsidRPr="00B106C4">
        <w:rPr>
          <w:szCs w:val="28"/>
        </w:rPr>
        <w:t xml:space="preserve">Целями организации </w:t>
      </w:r>
      <w:r w:rsidR="000B09E1">
        <w:rPr>
          <w:szCs w:val="28"/>
        </w:rPr>
        <w:t>ВК</w:t>
      </w:r>
      <w:r w:rsidRPr="00B106C4">
        <w:rPr>
          <w:szCs w:val="28"/>
        </w:rPr>
        <w:t xml:space="preserve"> в </w:t>
      </w:r>
      <w:r w:rsidR="00792A03">
        <w:rPr>
          <w:szCs w:val="28"/>
        </w:rPr>
        <w:t>ООО «</w:t>
      </w:r>
      <w:proofErr w:type="spellStart"/>
      <w:r w:rsidR="00792A03">
        <w:rPr>
          <w:szCs w:val="28"/>
        </w:rPr>
        <w:t>Химсервис</w:t>
      </w:r>
      <w:proofErr w:type="spellEnd"/>
      <w:r w:rsidR="00792A03">
        <w:rPr>
          <w:szCs w:val="28"/>
        </w:rPr>
        <w:t xml:space="preserve"> Континент»</w:t>
      </w:r>
      <w:r w:rsidRPr="00B106C4">
        <w:rPr>
          <w:szCs w:val="28"/>
        </w:rPr>
        <w:t xml:space="preserve"> являются:</w:t>
      </w:r>
    </w:p>
    <w:p w14:paraId="2478F633" w14:textId="27BAC120" w:rsidR="00B106C4" w:rsidRPr="00B106C4" w:rsidRDefault="00586D22" w:rsidP="00B106C4">
      <w:pPr>
        <w:ind w:firstLine="851"/>
        <w:rPr>
          <w:szCs w:val="28"/>
        </w:rPr>
      </w:pPr>
      <w:r>
        <w:rPr>
          <w:szCs w:val="28"/>
        </w:rPr>
        <w:t>— </w:t>
      </w:r>
      <w:r w:rsidR="00407596">
        <w:rPr>
          <w:szCs w:val="28"/>
        </w:rPr>
        <w:t xml:space="preserve">контроль за эффективностью функционирования </w:t>
      </w:r>
      <w:r w:rsidR="00792A03">
        <w:rPr>
          <w:szCs w:val="28"/>
        </w:rPr>
        <w:t>Общества</w:t>
      </w:r>
      <w:r w:rsidR="00407596">
        <w:rPr>
          <w:szCs w:val="28"/>
        </w:rPr>
        <w:t>;</w:t>
      </w:r>
    </w:p>
    <w:p w14:paraId="4F89C2D1" w14:textId="32FAE54A" w:rsidR="00B106C4" w:rsidRPr="00B106C4" w:rsidRDefault="00586D22" w:rsidP="00B106C4">
      <w:pPr>
        <w:ind w:firstLine="851"/>
        <w:rPr>
          <w:szCs w:val="28"/>
        </w:rPr>
      </w:pPr>
      <w:r>
        <w:rPr>
          <w:szCs w:val="28"/>
        </w:rPr>
        <w:t>— </w:t>
      </w:r>
      <w:r w:rsidR="00407596">
        <w:rPr>
          <w:szCs w:val="28"/>
        </w:rPr>
        <w:t>осуществление централизованного контроля за деятельность</w:t>
      </w:r>
      <w:r w:rsidR="00792A03">
        <w:rPr>
          <w:szCs w:val="28"/>
        </w:rPr>
        <w:t xml:space="preserve">ю </w:t>
      </w:r>
      <w:r w:rsidR="00407596">
        <w:rPr>
          <w:szCs w:val="28"/>
        </w:rPr>
        <w:t>сотрудников организации</w:t>
      </w:r>
      <w:r w:rsidR="00B106C4" w:rsidRPr="00B106C4">
        <w:rPr>
          <w:szCs w:val="28"/>
        </w:rPr>
        <w:t>;</w:t>
      </w:r>
    </w:p>
    <w:p w14:paraId="73039FEB" w14:textId="7318E363" w:rsidR="00B106C4" w:rsidRPr="00B106C4" w:rsidRDefault="00586D22" w:rsidP="00B106C4">
      <w:pPr>
        <w:ind w:firstLine="851"/>
        <w:rPr>
          <w:szCs w:val="28"/>
        </w:rPr>
      </w:pPr>
      <w:r>
        <w:rPr>
          <w:szCs w:val="28"/>
        </w:rPr>
        <w:t>— </w:t>
      </w:r>
      <w:r w:rsidR="00B106C4" w:rsidRPr="00B106C4">
        <w:rPr>
          <w:szCs w:val="28"/>
        </w:rPr>
        <w:t xml:space="preserve">обеспечение сохранности </w:t>
      </w:r>
      <w:r w:rsidR="001444EF">
        <w:rPr>
          <w:szCs w:val="28"/>
        </w:rPr>
        <w:t>активов</w:t>
      </w:r>
      <w:r w:rsidR="00B106C4" w:rsidRPr="00B106C4">
        <w:rPr>
          <w:szCs w:val="28"/>
        </w:rPr>
        <w:t xml:space="preserve"> </w:t>
      </w:r>
      <w:r w:rsidR="00792A03">
        <w:rPr>
          <w:szCs w:val="28"/>
        </w:rPr>
        <w:t>Общества</w:t>
      </w:r>
      <w:r w:rsidR="00B106C4" w:rsidRPr="00B106C4">
        <w:rPr>
          <w:szCs w:val="28"/>
        </w:rPr>
        <w:t>.</w:t>
      </w:r>
    </w:p>
    <w:p w14:paraId="6D1AEBF6" w14:textId="58F14899" w:rsidR="00B106C4" w:rsidRPr="00B106C4" w:rsidRDefault="00B106C4" w:rsidP="00B106C4">
      <w:pPr>
        <w:ind w:firstLine="851"/>
        <w:rPr>
          <w:szCs w:val="28"/>
        </w:rPr>
      </w:pPr>
      <w:r w:rsidRPr="00B106C4">
        <w:rPr>
          <w:szCs w:val="28"/>
        </w:rPr>
        <w:t>Для достижения вышеперечисленны</w:t>
      </w:r>
      <w:r w:rsidR="00407596">
        <w:rPr>
          <w:szCs w:val="28"/>
        </w:rPr>
        <w:t>х целей необходимым условием яв</w:t>
      </w:r>
      <w:r w:rsidRPr="00B106C4">
        <w:rPr>
          <w:szCs w:val="28"/>
        </w:rPr>
        <w:t xml:space="preserve">ляется согласованность системы бухгалтерского учета и </w:t>
      </w:r>
      <w:r w:rsidR="00792A03">
        <w:rPr>
          <w:szCs w:val="28"/>
        </w:rPr>
        <w:t xml:space="preserve">мероприятий </w:t>
      </w:r>
      <w:r w:rsidRPr="00B106C4">
        <w:rPr>
          <w:szCs w:val="28"/>
        </w:rPr>
        <w:t xml:space="preserve">внутреннего контроля, так как система двойной записи, лежащая в основе любой системы бухгалтерского учета, определяет порядок </w:t>
      </w:r>
      <w:r w:rsidR="00407596">
        <w:rPr>
          <w:szCs w:val="28"/>
        </w:rPr>
        <w:t>регистрации хозяйственных опера</w:t>
      </w:r>
      <w:r w:rsidRPr="00B106C4">
        <w:rPr>
          <w:szCs w:val="28"/>
        </w:rPr>
        <w:t>ций и обеспечивает надлежащий контроль.</w:t>
      </w:r>
    </w:p>
    <w:p w14:paraId="3CDB244B" w14:textId="7B2D8824" w:rsidR="00B106C4" w:rsidRPr="00B106C4" w:rsidRDefault="00B106C4" w:rsidP="00B106C4">
      <w:pPr>
        <w:ind w:firstLine="851"/>
        <w:rPr>
          <w:szCs w:val="28"/>
        </w:rPr>
      </w:pPr>
      <w:r w:rsidRPr="00B106C4">
        <w:rPr>
          <w:szCs w:val="28"/>
        </w:rPr>
        <w:t>Для достижения целей организаци</w:t>
      </w:r>
      <w:r w:rsidR="00407596">
        <w:rPr>
          <w:szCs w:val="28"/>
        </w:rPr>
        <w:t>и ВК необходимо решение отдель</w:t>
      </w:r>
      <w:r w:rsidRPr="00B106C4">
        <w:rPr>
          <w:szCs w:val="28"/>
        </w:rPr>
        <w:t xml:space="preserve">ных задач. </w:t>
      </w:r>
      <w:r w:rsidR="00792A03">
        <w:rPr>
          <w:szCs w:val="28"/>
        </w:rPr>
        <w:t>Директор ООО «</w:t>
      </w:r>
      <w:proofErr w:type="spellStart"/>
      <w:r w:rsidR="00792A03">
        <w:rPr>
          <w:szCs w:val="28"/>
        </w:rPr>
        <w:t>Химсервис</w:t>
      </w:r>
      <w:proofErr w:type="spellEnd"/>
      <w:r w:rsidR="00792A03">
        <w:rPr>
          <w:szCs w:val="28"/>
        </w:rPr>
        <w:t xml:space="preserve"> Континент» </w:t>
      </w:r>
      <w:r w:rsidR="00407596">
        <w:rPr>
          <w:szCs w:val="28"/>
        </w:rPr>
        <w:t>обеспечивает организа</w:t>
      </w:r>
      <w:r w:rsidRPr="00B106C4">
        <w:rPr>
          <w:szCs w:val="28"/>
        </w:rPr>
        <w:t xml:space="preserve">цию и поддержание на должном уровне </w:t>
      </w:r>
      <w:r w:rsidR="00792A03">
        <w:rPr>
          <w:szCs w:val="28"/>
        </w:rPr>
        <w:t>внутреннего контроля</w:t>
      </w:r>
      <w:r w:rsidRPr="00B106C4">
        <w:rPr>
          <w:szCs w:val="28"/>
        </w:rPr>
        <w:t>.</w:t>
      </w:r>
    </w:p>
    <w:p w14:paraId="3E0C28B0" w14:textId="01B6782D" w:rsidR="00B106C4" w:rsidRPr="00B106C4" w:rsidRDefault="00B106C4" w:rsidP="00B106C4">
      <w:pPr>
        <w:ind w:firstLine="851"/>
        <w:rPr>
          <w:szCs w:val="28"/>
        </w:rPr>
      </w:pPr>
      <w:r w:rsidRPr="00B106C4">
        <w:rPr>
          <w:szCs w:val="28"/>
        </w:rPr>
        <w:lastRenderedPageBreak/>
        <w:t xml:space="preserve">Объектом ВК в </w:t>
      </w:r>
      <w:r w:rsidR="00792A03">
        <w:rPr>
          <w:szCs w:val="28"/>
        </w:rPr>
        <w:t>ООО «</w:t>
      </w:r>
      <w:proofErr w:type="spellStart"/>
      <w:r w:rsidR="00792A03">
        <w:rPr>
          <w:szCs w:val="28"/>
        </w:rPr>
        <w:t>Химсервис</w:t>
      </w:r>
      <w:proofErr w:type="spellEnd"/>
      <w:r w:rsidR="00792A03">
        <w:rPr>
          <w:szCs w:val="28"/>
        </w:rPr>
        <w:t xml:space="preserve"> Континент» </w:t>
      </w:r>
      <w:r w:rsidRPr="00B106C4">
        <w:rPr>
          <w:szCs w:val="28"/>
        </w:rPr>
        <w:t>выступают как отдельные экономические ресурсы, так и бизнес</w:t>
      </w:r>
      <w:r w:rsidR="00792A03">
        <w:rPr>
          <w:szCs w:val="28"/>
        </w:rPr>
        <w:t>-</w:t>
      </w:r>
      <w:r w:rsidRPr="00B106C4">
        <w:rPr>
          <w:szCs w:val="28"/>
        </w:rPr>
        <w:t>процессы, охватывающие все аспекты деятельности.</w:t>
      </w:r>
    </w:p>
    <w:p w14:paraId="7381C0CD" w14:textId="026E230A" w:rsidR="00B106C4" w:rsidRPr="00B106C4" w:rsidRDefault="00B106C4" w:rsidP="00B106C4">
      <w:pPr>
        <w:ind w:firstLine="851"/>
        <w:rPr>
          <w:szCs w:val="28"/>
        </w:rPr>
      </w:pPr>
      <w:r w:rsidRPr="00B106C4">
        <w:rPr>
          <w:szCs w:val="28"/>
        </w:rPr>
        <w:t xml:space="preserve">Субъектами </w:t>
      </w:r>
      <w:r w:rsidR="00792A03">
        <w:rPr>
          <w:szCs w:val="28"/>
        </w:rPr>
        <w:t>внутреннего контроля</w:t>
      </w:r>
      <w:r w:rsidRPr="00B106C4">
        <w:rPr>
          <w:szCs w:val="28"/>
        </w:rPr>
        <w:t xml:space="preserve"> организации выступают работники управленческих служб, наделенные соответствующими полномочиями.</w:t>
      </w:r>
    </w:p>
    <w:p w14:paraId="3ED0F1B6" w14:textId="5642E3AA" w:rsidR="0024617D" w:rsidRDefault="002B3A6E" w:rsidP="00E20F03">
      <w:pPr>
        <w:ind w:firstLine="851"/>
        <w:rPr>
          <w:szCs w:val="28"/>
        </w:rPr>
      </w:pPr>
      <w:r>
        <w:rPr>
          <w:szCs w:val="28"/>
        </w:rPr>
        <w:t>Э</w:t>
      </w:r>
      <w:r w:rsidR="00B106C4" w:rsidRPr="00B106C4">
        <w:rPr>
          <w:szCs w:val="28"/>
        </w:rPr>
        <w:t>ффективность функционирования в</w:t>
      </w:r>
      <w:r w:rsidR="001444EF">
        <w:rPr>
          <w:szCs w:val="28"/>
        </w:rPr>
        <w:t>нутреннего контроля напрямую за</w:t>
      </w:r>
      <w:r w:rsidR="00B106C4" w:rsidRPr="00B106C4">
        <w:rPr>
          <w:szCs w:val="28"/>
        </w:rPr>
        <w:t xml:space="preserve">висит от </w:t>
      </w:r>
      <w:r w:rsidR="001444EF">
        <w:rPr>
          <w:szCs w:val="28"/>
        </w:rPr>
        <w:t xml:space="preserve">компетенции работающих в организации специалистов. </w:t>
      </w:r>
    </w:p>
    <w:p w14:paraId="70D5B4BF" w14:textId="615846F2" w:rsidR="00B106C4" w:rsidRDefault="00AA4A74" w:rsidP="00B106C4">
      <w:pPr>
        <w:ind w:firstLine="851"/>
        <w:rPr>
          <w:szCs w:val="28"/>
        </w:rPr>
      </w:pPr>
      <w:r>
        <w:rPr>
          <w:szCs w:val="28"/>
        </w:rPr>
        <w:t>Расчёт</w:t>
      </w:r>
      <w:r w:rsidR="00B106C4" w:rsidRPr="00B106C4">
        <w:rPr>
          <w:szCs w:val="28"/>
        </w:rPr>
        <w:t xml:space="preserve"> уровня существенности для </w:t>
      </w:r>
      <w:r w:rsidR="00792A03">
        <w:rPr>
          <w:szCs w:val="28"/>
        </w:rPr>
        <w:t>ООО «</w:t>
      </w:r>
      <w:proofErr w:type="spellStart"/>
      <w:r w:rsidR="00792A03">
        <w:rPr>
          <w:szCs w:val="28"/>
        </w:rPr>
        <w:t>Химсервис</w:t>
      </w:r>
      <w:proofErr w:type="spellEnd"/>
      <w:r w:rsidR="00792A03">
        <w:rPr>
          <w:szCs w:val="28"/>
        </w:rPr>
        <w:t xml:space="preserve"> Континент»</w:t>
      </w:r>
      <w:r w:rsidR="00B106C4" w:rsidRPr="00B106C4">
        <w:rPr>
          <w:szCs w:val="28"/>
        </w:rPr>
        <w:t xml:space="preserve"> </w:t>
      </w:r>
      <w:r>
        <w:rPr>
          <w:szCs w:val="28"/>
        </w:rPr>
        <w:t>проведен в</w:t>
      </w:r>
      <w:r w:rsidR="00B106C4" w:rsidRPr="00B106C4">
        <w:rPr>
          <w:szCs w:val="28"/>
        </w:rPr>
        <w:t xml:space="preserve"> таблице </w:t>
      </w:r>
      <w:r w:rsidR="00792A03">
        <w:rPr>
          <w:szCs w:val="28"/>
        </w:rPr>
        <w:t>1.11</w:t>
      </w:r>
    </w:p>
    <w:p w14:paraId="5183F73A" w14:textId="72FF1E41" w:rsidR="00AA4A74" w:rsidRPr="00033B19" w:rsidRDefault="00AA4A74" w:rsidP="00792A03">
      <w:pPr>
        <w:pStyle w:val="ac"/>
        <w:rPr>
          <w:noProof/>
        </w:rPr>
      </w:pPr>
      <w:r w:rsidRPr="00033B19">
        <w:rPr>
          <w:noProof/>
        </w:rPr>
        <w:t>Таблица 1.</w:t>
      </w:r>
      <w:r w:rsidR="00792A03">
        <w:rPr>
          <w:noProof/>
        </w:rPr>
        <w:t>11</w:t>
      </w:r>
      <w:r w:rsidRPr="00033B19">
        <w:rPr>
          <w:noProof/>
        </w:rPr>
        <w:t xml:space="preserve"> — </w:t>
      </w:r>
      <w:r>
        <w:rPr>
          <w:noProof/>
        </w:rPr>
        <w:t>Расчёт</w:t>
      </w:r>
      <w:r w:rsidRPr="00033B19">
        <w:rPr>
          <w:noProof/>
        </w:rPr>
        <w:t xml:space="preserve"> уровня существе</w:t>
      </w:r>
      <w:r w:rsidR="00F56B55">
        <w:rPr>
          <w:noProof/>
        </w:rPr>
        <w:t>н</w:t>
      </w:r>
      <w:r w:rsidRPr="00033B19">
        <w:rPr>
          <w:noProof/>
        </w:rPr>
        <w:t xml:space="preserve">ности </w:t>
      </w:r>
      <w:r w:rsidR="00792A03">
        <w:rPr>
          <w:szCs w:val="28"/>
        </w:rPr>
        <w:t>ООО «</w:t>
      </w:r>
      <w:proofErr w:type="spellStart"/>
      <w:r w:rsidR="00792A03">
        <w:rPr>
          <w:szCs w:val="28"/>
        </w:rPr>
        <w:t>Химсервис</w:t>
      </w:r>
      <w:proofErr w:type="spellEnd"/>
      <w:r w:rsidR="00792A03">
        <w:rPr>
          <w:szCs w:val="28"/>
        </w:rPr>
        <w:t xml:space="preserve"> Континент»</w:t>
      </w:r>
    </w:p>
    <w:tbl>
      <w:tblPr>
        <w:tblW w:w="0" w:type="auto"/>
        <w:tblInd w:w="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09"/>
        <w:gridCol w:w="2702"/>
        <w:gridCol w:w="1375"/>
        <w:gridCol w:w="2345"/>
      </w:tblGrid>
      <w:tr w:rsidR="00AA4A74" w:rsidRPr="00AA4A74" w14:paraId="7230BAF8" w14:textId="77777777" w:rsidTr="00E20F03">
        <w:trPr>
          <w:trHeight w:val="1185"/>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4EB03F04" w14:textId="77777777" w:rsidR="00AA4A74" w:rsidRPr="00AA4A74" w:rsidRDefault="00AA4A74" w:rsidP="00AA4A74">
            <w:pPr>
              <w:ind w:firstLine="0"/>
              <w:jc w:val="center"/>
              <w:rPr>
                <w:color w:val="000000"/>
                <w:sz w:val="20"/>
                <w:szCs w:val="20"/>
              </w:rPr>
            </w:pPr>
            <w:r w:rsidRPr="00AA4A74">
              <w:rPr>
                <w:color w:val="000000"/>
                <w:sz w:val="20"/>
                <w:szCs w:val="20"/>
              </w:rPr>
              <w:t>Наименование базового</w:t>
            </w:r>
            <w:r w:rsidRPr="00AA4A74">
              <w:rPr>
                <w:color w:val="000000"/>
                <w:sz w:val="20"/>
                <w:szCs w:val="20"/>
              </w:rPr>
              <w:br/>
              <w:t>показателя</w:t>
            </w:r>
          </w:p>
        </w:tc>
        <w:tc>
          <w:tcPr>
            <w:tcW w:w="0" w:type="auto"/>
            <w:tcBorders>
              <w:top w:val="single" w:sz="12" w:space="0" w:color="auto"/>
              <w:left w:val="single" w:sz="12" w:space="0" w:color="auto"/>
              <w:bottom w:val="single" w:sz="12" w:space="0" w:color="auto"/>
            </w:tcBorders>
            <w:shd w:val="clear" w:color="auto" w:fill="auto"/>
            <w:vAlign w:val="center"/>
            <w:hideMark/>
          </w:tcPr>
          <w:p w14:paraId="5A6E5937" w14:textId="77777777" w:rsidR="00AA4A74" w:rsidRPr="00AA4A74" w:rsidRDefault="00AA4A74" w:rsidP="00AA4A74">
            <w:pPr>
              <w:ind w:firstLine="0"/>
              <w:jc w:val="center"/>
              <w:rPr>
                <w:color w:val="000000"/>
                <w:sz w:val="20"/>
                <w:szCs w:val="20"/>
              </w:rPr>
            </w:pPr>
            <w:r w:rsidRPr="00AA4A74">
              <w:rPr>
                <w:color w:val="000000"/>
                <w:sz w:val="20"/>
                <w:szCs w:val="20"/>
              </w:rPr>
              <w:t>Значение базового показателя бухгалтерской отчетности проверяемого экономического субъекта, тыс. р.</w:t>
            </w:r>
          </w:p>
        </w:tc>
        <w:tc>
          <w:tcPr>
            <w:tcW w:w="0" w:type="auto"/>
            <w:tcBorders>
              <w:top w:val="single" w:sz="12" w:space="0" w:color="auto"/>
              <w:bottom w:val="single" w:sz="12" w:space="0" w:color="auto"/>
            </w:tcBorders>
            <w:shd w:val="clear" w:color="auto" w:fill="auto"/>
            <w:vAlign w:val="center"/>
            <w:hideMark/>
          </w:tcPr>
          <w:p w14:paraId="566167E0" w14:textId="77777777" w:rsidR="00AA4A74" w:rsidRPr="00AA4A74" w:rsidRDefault="00AA4A74" w:rsidP="00AA4A74">
            <w:pPr>
              <w:ind w:firstLine="0"/>
              <w:jc w:val="center"/>
              <w:rPr>
                <w:color w:val="000000"/>
                <w:sz w:val="20"/>
                <w:szCs w:val="20"/>
              </w:rPr>
            </w:pPr>
            <w:r w:rsidRPr="00AA4A74">
              <w:rPr>
                <w:color w:val="000000"/>
                <w:sz w:val="20"/>
                <w:szCs w:val="20"/>
              </w:rPr>
              <w:t>Доля (%)</w:t>
            </w:r>
          </w:p>
        </w:tc>
        <w:tc>
          <w:tcPr>
            <w:tcW w:w="0" w:type="auto"/>
            <w:tcBorders>
              <w:top w:val="single" w:sz="12" w:space="0" w:color="auto"/>
              <w:bottom w:val="single" w:sz="12" w:space="0" w:color="auto"/>
              <w:right w:val="single" w:sz="12" w:space="0" w:color="auto"/>
            </w:tcBorders>
            <w:shd w:val="clear" w:color="auto" w:fill="auto"/>
            <w:vAlign w:val="center"/>
            <w:hideMark/>
          </w:tcPr>
          <w:p w14:paraId="71DACE7E" w14:textId="77777777" w:rsidR="00AA4A74" w:rsidRPr="00AA4A74" w:rsidRDefault="00AA4A74" w:rsidP="00AA4A74">
            <w:pPr>
              <w:ind w:firstLine="0"/>
              <w:jc w:val="center"/>
              <w:rPr>
                <w:color w:val="000000"/>
                <w:sz w:val="20"/>
                <w:szCs w:val="20"/>
              </w:rPr>
            </w:pPr>
            <w:r w:rsidRPr="00AA4A74">
              <w:rPr>
                <w:color w:val="000000"/>
                <w:sz w:val="20"/>
                <w:szCs w:val="20"/>
              </w:rPr>
              <w:t>Значение, применяемое для нахождения уровня существенности, тыс. р.</w:t>
            </w:r>
          </w:p>
        </w:tc>
      </w:tr>
      <w:tr w:rsidR="00F56B55" w:rsidRPr="00AA4A74" w14:paraId="3B657B5B" w14:textId="77777777" w:rsidTr="00B659E2">
        <w:trPr>
          <w:trHeight w:val="300"/>
        </w:trPr>
        <w:tc>
          <w:tcPr>
            <w:tcW w:w="0" w:type="auto"/>
            <w:tcBorders>
              <w:top w:val="single" w:sz="12" w:space="0" w:color="auto"/>
              <w:left w:val="single" w:sz="12" w:space="0" w:color="auto"/>
              <w:right w:val="single" w:sz="12" w:space="0" w:color="auto"/>
            </w:tcBorders>
            <w:shd w:val="clear" w:color="auto" w:fill="auto"/>
            <w:noWrap/>
            <w:vAlign w:val="bottom"/>
            <w:hideMark/>
          </w:tcPr>
          <w:p w14:paraId="5281BE65" w14:textId="77777777" w:rsidR="00F56B55" w:rsidRPr="00AA4A74" w:rsidRDefault="00F56B55" w:rsidP="00F56B55">
            <w:pPr>
              <w:ind w:firstLine="0"/>
              <w:rPr>
                <w:color w:val="000000"/>
                <w:sz w:val="20"/>
                <w:szCs w:val="20"/>
              </w:rPr>
            </w:pPr>
            <w:r w:rsidRPr="00AA4A74">
              <w:rPr>
                <w:color w:val="000000"/>
                <w:sz w:val="20"/>
                <w:szCs w:val="20"/>
              </w:rPr>
              <w:t>Выручка</w:t>
            </w:r>
          </w:p>
        </w:tc>
        <w:tc>
          <w:tcPr>
            <w:tcW w:w="0" w:type="auto"/>
            <w:tcBorders>
              <w:top w:val="single" w:sz="12" w:space="0" w:color="auto"/>
              <w:left w:val="single" w:sz="12" w:space="0" w:color="auto"/>
            </w:tcBorders>
            <w:shd w:val="clear" w:color="auto" w:fill="auto"/>
            <w:noWrap/>
            <w:vAlign w:val="center"/>
          </w:tcPr>
          <w:p w14:paraId="5671FDBC" w14:textId="57CD386D" w:rsidR="00F56B55" w:rsidRDefault="00B659E2" w:rsidP="00F56B55">
            <w:pPr>
              <w:ind w:firstLine="0"/>
              <w:jc w:val="right"/>
              <w:rPr>
                <w:color w:val="000000"/>
                <w:sz w:val="20"/>
                <w:szCs w:val="20"/>
              </w:rPr>
            </w:pPr>
            <w:r>
              <w:rPr>
                <w:color w:val="000000"/>
                <w:sz w:val="20"/>
                <w:szCs w:val="20"/>
              </w:rPr>
              <w:t>210720</w:t>
            </w:r>
          </w:p>
        </w:tc>
        <w:tc>
          <w:tcPr>
            <w:tcW w:w="0" w:type="auto"/>
            <w:tcBorders>
              <w:top w:val="single" w:sz="12" w:space="0" w:color="auto"/>
            </w:tcBorders>
            <w:shd w:val="clear" w:color="auto" w:fill="auto"/>
            <w:noWrap/>
            <w:vAlign w:val="center"/>
            <w:hideMark/>
          </w:tcPr>
          <w:p w14:paraId="6E1FF55A" w14:textId="77777777" w:rsidR="00F56B55" w:rsidRDefault="00F56B55" w:rsidP="00F56B55">
            <w:pPr>
              <w:jc w:val="right"/>
              <w:rPr>
                <w:color w:val="000000"/>
                <w:sz w:val="20"/>
                <w:szCs w:val="20"/>
              </w:rPr>
            </w:pPr>
            <w:r>
              <w:rPr>
                <w:color w:val="000000"/>
                <w:sz w:val="20"/>
                <w:szCs w:val="20"/>
              </w:rPr>
              <w:t>2,00</w:t>
            </w:r>
          </w:p>
        </w:tc>
        <w:tc>
          <w:tcPr>
            <w:tcW w:w="0" w:type="auto"/>
            <w:tcBorders>
              <w:top w:val="single" w:sz="12" w:space="0" w:color="auto"/>
              <w:right w:val="single" w:sz="12" w:space="0" w:color="auto"/>
            </w:tcBorders>
            <w:shd w:val="clear" w:color="auto" w:fill="auto"/>
            <w:noWrap/>
            <w:vAlign w:val="center"/>
            <w:hideMark/>
          </w:tcPr>
          <w:p w14:paraId="5B1478A7" w14:textId="32EA6980" w:rsidR="00F56B55" w:rsidRDefault="00B659E2" w:rsidP="00F56B55">
            <w:pPr>
              <w:jc w:val="right"/>
              <w:rPr>
                <w:color w:val="000000"/>
                <w:sz w:val="20"/>
                <w:szCs w:val="20"/>
              </w:rPr>
            </w:pPr>
            <w:r>
              <w:rPr>
                <w:color w:val="000000"/>
                <w:sz w:val="20"/>
                <w:szCs w:val="20"/>
              </w:rPr>
              <w:t>4214,4</w:t>
            </w:r>
          </w:p>
        </w:tc>
      </w:tr>
      <w:tr w:rsidR="00F56B55" w:rsidRPr="00AA4A74" w14:paraId="0855EBCE" w14:textId="77777777" w:rsidTr="00B659E2">
        <w:trPr>
          <w:trHeight w:val="300"/>
        </w:trPr>
        <w:tc>
          <w:tcPr>
            <w:tcW w:w="0" w:type="auto"/>
            <w:tcBorders>
              <w:left w:val="single" w:sz="12" w:space="0" w:color="auto"/>
              <w:right w:val="single" w:sz="12" w:space="0" w:color="auto"/>
            </w:tcBorders>
            <w:shd w:val="clear" w:color="auto" w:fill="auto"/>
            <w:noWrap/>
            <w:vAlign w:val="bottom"/>
            <w:hideMark/>
          </w:tcPr>
          <w:p w14:paraId="3F3A1FFC" w14:textId="77777777" w:rsidR="00F56B55" w:rsidRPr="00AA4A74" w:rsidRDefault="00F56B55" w:rsidP="00F56B55">
            <w:pPr>
              <w:ind w:firstLine="0"/>
              <w:rPr>
                <w:color w:val="000000"/>
                <w:sz w:val="20"/>
                <w:szCs w:val="20"/>
              </w:rPr>
            </w:pPr>
            <w:r w:rsidRPr="00AA4A74">
              <w:rPr>
                <w:color w:val="000000"/>
                <w:sz w:val="20"/>
                <w:szCs w:val="20"/>
              </w:rPr>
              <w:t>Общие затраты предприятия</w:t>
            </w:r>
          </w:p>
        </w:tc>
        <w:tc>
          <w:tcPr>
            <w:tcW w:w="0" w:type="auto"/>
            <w:tcBorders>
              <w:left w:val="single" w:sz="12" w:space="0" w:color="auto"/>
            </w:tcBorders>
            <w:shd w:val="clear" w:color="auto" w:fill="auto"/>
            <w:noWrap/>
            <w:vAlign w:val="center"/>
          </w:tcPr>
          <w:p w14:paraId="33E9DCCA" w14:textId="47ABEA47" w:rsidR="00F56B55" w:rsidRDefault="00B659E2" w:rsidP="00F56B55">
            <w:pPr>
              <w:jc w:val="right"/>
              <w:rPr>
                <w:color w:val="000000"/>
                <w:sz w:val="20"/>
                <w:szCs w:val="20"/>
              </w:rPr>
            </w:pPr>
            <w:r>
              <w:rPr>
                <w:color w:val="000000"/>
                <w:sz w:val="20"/>
                <w:szCs w:val="20"/>
              </w:rPr>
              <w:t>154690</w:t>
            </w:r>
          </w:p>
        </w:tc>
        <w:tc>
          <w:tcPr>
            <w:tcW w:w="0" w:type="auto"/>
            <w:shd w:val="clear" w:color="auto" w:fill="auto"/>
            <w:noWrap/>
            <w:vAlign w:val="center"/>
            <w:hideMark/>
          </w:tcPr>
          <w:p w14:paraId="2DC80DD9" w14:textId="77777777" w:rsidR="00F56B55" w:rsidRDefault="00F56B55" w:rsidP="00F56B55">
            <w:pPr>
              <w:jc w:val="right"/>
              <w:rPr>
                <w:color w:val="000000"/>
                <w:sz w:val="20"/>
                <w:szCs w:val="20"/>
              </w:rPr>
            </w:pPr>
            <w:r>
              <w:rPr>
                <w:color w:val="000000"/>
                <w:sz w:val="20"/>
                <w:szCs w:val="20"/>
              </w:rPr>
              <w:t>2,00</w:t>
            </w:r>
          </w:p>
        </w:tc>
        <w:tc>
          <w:tcPr>
            <w:tcW w:w="0" w:type="auto"/>
            <w:tcBorders>
              <w:right w:val="single" w:sz="12" w:space="0" w:color="auto"/>
            </w:tcBorders>
            <w:shd w:val="clear" w:color="auto" w:fill="auto"/>
            <w:noWrap/>
            <w:vAlign w:val="center"/>
            <w:hideMark/>
          </w:tcPr>
          <w:p w14:paraId="6EC7F6DA" w14:textId="223684B1" w:rsidR="00F56B55" w:rsidRDefault="00B659E2" w:rsidP="00F56B55">
            <w:pPr>
              <w:jc w:val="right"/>
              <w:rPr>
                <w:color w:val="000000"/>
                <w:sz w:val="20"/>
                <w:szCs w:val="20"/>
              </w:rPr>
            </w:pPr>
            <w:r>
              <w:rPr>
                <w:color w:val="000000"/>
                <w:sz w:val="20"/>
                <w:szCs w:val="20"/>
              </w:rPr>
              <w:t>3093,8</w:t>
            </w:r>
          </w:p>
        </w:tc>
      </w:tr>
      <w:tr w:rsidR="00F56B55" w:rsidRPr="00AA4A74" w14:paraId="57745464" w14:textId="77777777" w:rsidTr="00B659E2">
        <w:trPr>
          <w:trHeight w:val="300"/>
        </w:trPr>
        <w:tc>
          <w:tcPr>
            <w:tcW w:w="0" w:type="auto"/>
            <w:tcBorders>
              <w:left w:val="single" w:sz="12" w:space="0" w:color="auto"/>
              <w:right w:val="single" w:sz="12" w:space="0" w:color="auto"/>
            </w:tcBorders>
            <w:shd w:val="clear" w:color="auto" w:fill="auto"/>
            <w:noWrap/>
            <w:vAlign w:val="bottom"/>
            <w:hideMark/>
          </w:tcPr>
          <w:p w14:paraId="6343F2CF" w14:textId="77777777" w:rsidR="00F56B55" w:rsidRPr="00AA4A74" w:rsidRDefault="00F56B55" w:rsidP="00F56B55">
            <w:pPr>
              <w:ind w:firstLine="0"/>
              <w:rPr>
                <w:color w:val="000000"/>
                <w:sz w:val="20"/>
                <w:szCs w:val="20"/>
              </w:rPr>
            </w:pPr>
            <w:r w:rsidRPr="00AA4A74">
              <w:rPr>
                <w:color w:val="000000"/>
                <w:sz w:val="20"/>
                <w:szCs w:val="20"/>
              </w:rPr>
              <w:t>Прибыль до налогообложения</w:t>
            </w:r>
          </w:p>
        </w:tc>
        <w:tc>
          <w:tcPr>
            <w:tcW w:w="0" w:type="auto"/>
            <w:tcBorders>
              <w:left w:val="single" w:sz="12" w:space="0" w:color="auto"/>
            </w:tcBorders>
            <w:shd w:val="clear" w:color="auto" w:fill="auto"/>
            <w:noWrap/>
            <w:vAlign w:val="center"/>
          </w:tcPr>
          <w:p w14:paraId="40C6D926" w14:textId="6174C11E" w:rsidR="00F56B55" w:rsidRDefault="00B659E2" w:rsidP="00F56B55">
            <w:pPr>
              <w:jc w:val="right"/>
              <w:rPr>
                <w:color w:val="000000"/>
                <w:sz w:val="20"/>
                <w:szCs w:val="20"/>
              </w:rPr>
            </w:pPr>
            <w:r>
              <w:rPr>
                <w:color w:val="000000"/>
                <w:sz w:val="20"/>
                <w:szCs w:val="20"/>
              </w:rPr>
              <w:t>13464</w:t>
            </w:r>
          </w:p>
        </w:tc>
        <w:tc>
          <w:tcPr>
            <w:tcW w:w="0" w:type="auto"/>
            <w:shd w:val="clear" w:color="auto" w:fill="auto"/>
            <w:noWrap/>
            <w:vAlign w:val="center"/>
            <w:hideMark/>
          </w:tcPr>
          <w:p w14:paraId="27855A80" w14:textId="77777777" w:rsidR="00F56B55" w:rsidRDefault="00F56B55" w:rsidP="00F56B55">
            <w:pPr>
              <w:jc w:val="right"/>
              <w:rPr>
                <w:color w:val="000000"/>
                <w:sz w:val="20"/>
                <w:szCs w:val="20"/>
              </w:rPr>
            </w:pPr>
            <w:r>
              <w:rPr>
                <w:color w:val="000000"/>
                <w:sz w:val="20"/>
                <w:szCs w:val="20"/>
              </w:rPr>
              <w:t>5,00</w:t>
            </w:r>
          </w:p>
        </w:tc>
        <w:tc>
          <w:tcPr>
            <w:tcW w:w="0" w:type="auto"/>
            <w:tcBorders>
              <w:right w:val="single" w:sz="12" w:space="0" w:color="auto"/>
            </w:tcBorders>
            <w:shd w:val="clear" w:color="auto" w:fill="auto"/>
            <w:noWrap/>
            <w:vAlign w:val="center"/>
            <w:hideMark/>
          </w:tcPr>
          <w:p w14:paraId="41EDB638" w14:textId="7B1CB735" w:rsidR="00F56B55" w:rsidRDefault="00B659E2" w:rsidP="00F56B55">
            <w:pPr>
              <w:jc w:val="right"/>
              <w:rPr>
                <w:color w:val="000000"/>
                <w:sz w:val="20"/>
                <w:szCs w:val="20"/>
              </w:rPr>
            </w:pPr>
            <w:r>
              <w:rPr>
                <w:color w:val="000000"/>
                <w:sz w:val="20"/>
                <w:szCs w:val="20"/>
              </w:rPr>
              <w:t>673,2</w:t>
            </w:r>
          </w:p>
        </w:tc>
      </w:tr>
      <w:tr w:rsidR="00F56B55" w:rsidRPr="00AA4A74" w14:paraId="752EA23E" w14:textId="77777777" w:rsidTr="00B659E2">
        <w:trPr>
          <w:trHeight w:val="300"/>
        </w:trPr>
        <w:tc>
          <w:tcPr>
            <w:tcW w:w="0" w:type="auto"/>
            <w:tcBorders>
              <w:left w:val="single" w:sz="12" w:space="0" w:color="auto"/>
              <w:right w:val="single" w:sz="12" w:space="0" w:color="auto"/>
            </w:tcBorders>
            <w:shd w:val="clear" w:color="auto" w:fill="auto"/>
            <w:noWrap/>
            <w:vAlign w:val="bottom"/>
            <w:hideMark/>
          </w:tcPr>
          <w:p w14:paraId="24D65633" w14:textId="77777777" w:rsidR="00F56B55" w:rsidRPr="00AA4A74" w:rsidRDefault="00F56B55" w:rsidP="00F56B55">
            <w:pPr>
              <w:ind w:firstLine="0"/>
              <w:rPr>
                <w:color w:val="000000"/>
                <w:sz w:val="20"/>
                <w:szCs w:val="20"/>
              </w:rPr>
            </w:pPr>
            <w:r w:rsidRPr="00AA4A74">
              <w:rPr>
                <w:color w:val="000000"/>
                <w:sz w:val="20"/>
                <w:szCs w:val="20"/>
              </w:rPr>
              <w:t>Валюта баланса</w:t>
            </w:r>
          </w:p>
        </w:tc>
        <w:tc>
          <w:tcPr>
            <w:tcW w:w="0" w:type="auto"/>
            <w:tcBorders>
              <w:left w:val="single" w:sz="12" w:space="0" w:color="auto"/>
            </w:tcBorders>
            <w:shd w:val="clear" w:color="auto" w:fill="auto"/>
            <w:noWrap/>
            <w:vAlign w:val="center"/>
          </w:tcPr>
          <w:p w14:paraId="4DB59C26" w14:textId="2AED7241" w:rsidR="00F56B55" w:rsidRDefault="00B659E2" w:rsidP="00F56B55">
            <w:pPr>
              <w:jc w:val="right"/>
              <w:rPr>
                <w:color w:val="000000"/>
                <w:sz w:val="20"/>
                <w:szCs w:val="20"/>
              </w:rPr>
            </w:pPr>
            <w:r>
              <w:rPr>
                <w:color w:val="000000"/>
                <w:sz w:val="20"/>
                <w:szCs w:val="20"/>
              </w:rPr>
              <w:t>34387</w:t>
            </w:r>
          </w:p>
        </w:tc>
        <w:tc>
          <w:tcPr>
            <w:tcW w:w="0" w:type="auto"/>
            <w:shd w:val="clear" w:color="auto" w:fill="auto"/>
            <w:noWrap/>
            <w:vAlign w:val="center"/>
            <w:hideMark/>
          </w:tcPr>
          <w:p w14:paraId="4B342B6E" w14:textId="77777777" w:rsidR="00F56B55" w:rsidRDefault="00F56B55" w:rsidP="00F56B55">
            <w:pPr>
              <w:jc w:val="right"/>
              <w:rPr>
                <w:color w:val="000000"/>
                <w:sz w:val="20"/>
                <w:szCs w:val="20"/>
              </w:rPr>
            </w:pPr>
            <w:r>
              <w:rPr>
                <w:color w:val="000000"/>
                <w:sz w:val="20"/>
                <w:szCs w:val="20"/>
              </w:rPr>
              <w:t>2,00</w:t>
            </w:r>
          </w:p>
        </w:tc>
        <w:tc>
          <w:tcPr>
            <w:tcW w:w="0" w:type="auto"/>
            <w:tcBorders>
              <w:right w:val="single" w:sz="12" w:space="0" w:color="auto"/>
            </w:tcBorders>
            <w:shd w:val="clear" w:color="auto" w:fill="auto"/>
            <w:noWrap/>
            <w:vAlign w:val="center"/>
            <w:hideMark/>
          </w:tcPr>
          <w:p w14:paraId="2B72FBB2" w14:textId="36042679" w:rsidR="00F56B55" w:rsidRDefault="00B659E2" w:rsidP="00F56B55">
            <w:pPr>
              <w:jc w:val="right"/>
              <w:rPr>
                <w:color w:val="000000"/>
                <w:sz w:val="20"/>
                <w:szCs w:val="20"/>
              </w:rPr>
            </w:pPr>
            <w:r>
              <w:rPr>
                <w:color w:val="000000"/>
                <w:sz w:val="20"/>
                <w:szCs w:val="20"/>
              </w:rPr>
              <w:t>687,74</w:t>
            </w:r>
          </w:p>
        </w:tc>
      </w:tr>
      <w:tr w:rsidR="00F56B55" w:rsidRPr="00AA4A74" w14:paraId="1A35DEC1" w14:textId="77777777" w:rsidTr="00B659E2">
        <w:trPr>
          <w:trHeight w:val="300"/>
        </w:trPr>
        <w:tc>
          <w:tcPr>
            <w:tcW w:w="0" w:type="auto"/>
            <w:tcBorders>
              <w:left w:val="single" w:sz="12" w:space="0" w:color="auto"/>
              <w:bottom w:val="single" w:sz="12" w:space="0" w:color="auto"/>
              <w:right w:val="single" w:sz="12" w:space="0" w:color="auto"/>
            </w:tcBorders>
            <w:shd w:val="clear" w:color="auto" w:fill="auto"/>
            <w:noWrap/>
            <w:vAlign w:val="bottom"/>
            <w:hideMark/>
          </w:tcPr>
          <w:p w14:paraId="191328C6" w14:textId="77777777" w:rsidR="00F56B55" w:rsidRPr="00AA4A74" w:rsidRDefault="00F56B55" w:rsidP="00F56B55">
            <w:pPr>
              <w:ind w:firstLine="0"/>
              <w:rPr>
                <w:color w:val="000000"/>
                <w:sz w:val="20"/>
                <w:szCs w:val="20"/>
              </w:rPr>
            </w:pPr>
            <w:r w:rsidRPr="00AA4A74">
              <w:rPr>
                <w:color w:val="000000"/>
                <w:sz w:val="20"/>
                <w:szCs w:val="20"/>
              </w:rPr>
              <w:t>Собственный капитал</w:t>
            </w:r>
          </w:p>
        </w:tc>
        <w:tc>
          <w:tcPr>
            <w:tcW w:w="0" w:type="auto"/>
            <w:tcBorders>
              <w:left w:val="single" w:sz="12" w:space="0" w:color="auto"/>
              <w:bottom w:val="single" w:sz="12" w:space="0" w:color="auto"/>
            </w:tcBorders>
            <w:shd w:val="clear" w:color="auto" w:fill="auto"/>
            <w:noWrap/>
            <w:vAlign w:val="center"/>
          </w:tcPr>
          <w:p w14:paraId="0F0FFE56" w14:textId="57DDD1B6" w:rsidR="00F56B55" w:rsidRDefault="00B659E2" w:rsidP="00F56B55">
            <w:pPr>
              <w:jc w:val="right"/>
              <w:rPr>
                <w:color w:val="000000"/>
                <w:sz w:val="20"/>
                <w:szCs w:val="20"/>
              </w:rPr>
            </w:pPr>
            <w:r>
              <w:rPr>
                <w:color w:val="000000"/>
                <w:sz w:val="20"/>
                <w:szCs w:val="20"/>
              </w:rPr>
              <w:t>23724</w:t>
            </w:r>
          </w:p>
        </w:tc>
        <w:tc>
          <w:tcPr>
            <w:tcW w:w="0" w:type="auto"/>
            <w:tcBorders>
              <w:bottom w:val="single" w:sz="12" w:space="0" w:color="auto"/>
            </w:tcBorders>
            <w:shd w:val="clear" w:color="auto" w:fill="auto"/>
            <w:noWrap/>
            <w:vAlign w:val="center"/>
            <w:hideMark/>
          </w:tcPr>
          <w:p w14:paraId="739CEAE0" w14:textId="77777777" w:rsidR="00F56B55" w:rsidRDefault="00F56B55" w:rsidP="00F56B55">
            <w:pPr>
              <w:jc w:val="right"/>
              <w:rPr>
                <w:color w:val="000000"/>
                <w:sz w:val="20"/>
                <w:szCs w:val="20"/>
              </w:rPr>
            </w:pPr>
            <w:r>
              <w:rPr>
                <w:color w:val="000000"/>
                <w:sz w:val="20"/>
                <w:szCs w:val="20"/>
              </w:rPr>
              <w:t>10,00</w:t>
            </w:r>
          </w:p>
        </w:tc>
        <w:tc>
          <w:tcPr>
            <w:tcW w:w="0" w:type="auto"/>
            <w:tcBorders>
              <w:bottom w:val="single" w:sz="12" w:space="0" w:color="auto"/>
              <w:right w:val="single" w:sz="12" w:space="0" w:color="auto"/>
            </w:tcBorders>
            <w:shd w:val="clear" w:color="auto" w:fill="auto"/>
            <w:noWrap/>
            <w:vAlign w:val="center"/>
            <w:hideMark/>
          </w:tcPr>
          <w:p w14:paraId="65EB9812" w14:textId="5AAC870D" w:rsidR="00F56B55" w:rsidRDefault="00B659E2" w:rsidP="00F56B55">
            <w:pPr>
              <w:jc w:val="right"/>
              <w:rPr>
                <w:color w:val="000000"/>
                <w:sz w:val="20"/>
                <w:szCs w:val="20"/>
              </w:rPr>
            </w:pPr>
            <w:r>
              <w:rPr>
                <w:color w:val="000000"/>
                <w:sz w:val="20"/>
                <w:szCs w:val="20"/>
              </w:rPr>
              <w:t>2372,4</w:t>
            </w:r>
          </w:p>
        </w:tc>
      </w:tr>
    </w:tbl>
    <w:p w14:paraId="1FAF6164" w14:textId="5DDD23F0" w:rsidR="00AA4A74" w:rsidRPr="00033B19" w:rsidRDefault="00AA4A74" w:rsidP="00E20F03">
      <w:pPr>
        <w:spacing w:before="240"/>
      </w:pPr>
      <w:r w:rsidRPr="00B659E2">
        <w:t>Таким образом</w:t>
      </w:r>
      <w:r>
        <w:t>,</w:t>
      </w:r>
      <w:r w:rsidRPr="00033B19">
        <w:t xml:space="preserve"> уровень существенности в аудите </w:t>
      </w:r>
      <w:r w:rsidR="00B659E2">
        <w:rPr>
          <w:szCs w:val="28"/>
        </w:rPr>
        <w:t>ООО «</w:t>
      </w:r>
      <w:proofErr w:type="spellStart"/>
      <w:r w:rsidR="00B659E2">
        <w:rPr>
          <w:szCs w:val="28"/>
        </w:rPr>
        <w:t>Химсервис</w:t>
      </w:r>
      <w:proofErr w:type="spellEnd"/>
      <w:r w:rsidR="00B659E2">
        <w:rPr>
          <w:szCs w:val="28"/>
        </w:rPr>
        <w:t xml:space="preserve"> Континент»</w:t>
      </w:r>
      <w:r w:rsidRPr="00033B19">
        <w:t xml:space="preserve"> составил </w:t>
      </w:r>
      <w:r w:rsidR="00B659E2">
        <w:t>2208,31</w:t>
      </w:r>
      <w:r w:rsidR="00F56B55">
        <w:t xml:space="preserve"> </w:t>
      </w:r>
      <w:r w:rsidRPr="00033B19">
        <w:t>тыс.</w:t>
      </w:r>
      <w:r w:rsidR="00F56B55">
        <w:t xml:space="preserve"> </w:t>
      </w:r>
      <w:r w:rsidRPr="00033B19">
        <w:t>р.</w:t>
      </w:r>
      <w:r w:rsidR="00211FDB">
        <w:t xml:space="preserve"> (среднее из значений, применяемых для нахождения уровня существенности)</w:t>
      </w:r>
      <w:r w:rsidR="00E20F03" w:rsidRPr="00033B19">
        <w:t>.</w:t>
      </w:r>
    </w:p>
    <w:p w14:paraId="2637F38D" w14:textId="77777777" w:rsidR="00AA4A74" w:rsidRPr="00033B19" w:rsidRDefault="00AA4A74" w:rsidP="00AA4A74">
      <w:r w:rsidRPr="00033B19">
        <w:t xml:space="preserve">Причиной риска выразить ошибочное мнение о достоверности бухгалтерской </w:t>
      </w:r>
      <w:r w:rsidR="00A87AD6">
        <w:t xml:space="preserve">(финансовой) </w:t>
      </w:r>
      <w:r w:rsidRPr="00033B19">
        <w:t>отчетности являются</w:t>
      </w:r>
      <w:r w:rsidR="00A87AD6">
        <w:t>:</w:t>
      </w:r>
    </w:p>
    <w:p w14:paraId="4B8720DE" w14:textId="77777777" w:rsidR="00AA4A74" w:rsidRPr="00033B19" w:rsidRDefault="00AA4A74" w:rsidP="00AA4A74">
      <w:r w:rsidRPr="00033B19">
        <w:sym w:font="Symbol" w:char="F0BE"/>
      </w:r>
      <w:r w:rsidRPr="00033B19">
        <w:t> </w:t>
      </w:r>
      <w:r w:rsidR="00A87AD6">
        <w:t xml:space="preserve">риск </w:t>
      </w:r>
      <w:proofErr w:type="spellStart"/>
      <w:r w:rsidR="000B09E1">
        <w:t>необнаружен</w:t>
      </w:r>
      <w:r w:rsidRPr="00033B19">
        <w:t>и</w:t>
      </w:r>
      <w:r w:rsidR="000B09E1">
        <w:t>я</w:t>
      </w:r>
      <w:proofErr w:type="spellEnd"/>
      <w:r w:rsidRPr="00033B19">
        <w:t xml:space="preserve"> существенных ошибок;</w:t>
      </w:r>
    </w:p>
    <w:p w14:paraId="1A04CAC7" w14:textId="77777777" w:rsidR="00AA4A74" w:rsidRPr="00033B19" w:rsidRDefault="00AA4A74" w:rsidP="00AA4A74">
      <w:r w:rsidRPr="00033B19">
        <w:sym w:font="Symbol" w:char="F0BE"/>
      </w:r>
      <w:r w:rsidRPr="00033B19">
        <w:t> </w:t>
      </w:r>
      <w:r w:rsidR="00A87AD6">
        <w:t xml:space="preserve">риск </w:t>
      </w:r>
      <w:r w:rsidRPr="00033B19">
        <w:t>средств контроля;</w:t>
      </w:r>
    </w:p>
    <w:p w14:paraId="44E3FDDF" w14:textId="77777777" w:rsidR="00AA4A74" w:rsidRPr="00033B19" w:rsidRDefault="00AA4A74" w:rsidP="00AA4A74">
      <w:pPr>
        <w:tabs>
          <w:tab w:val="left" w:pos="3611"/>
        </w:tabs>
      </w:pPr>
      <w:r w:rsidRPr="00033B19">
        <w:sym w:font="Symbol" w:char="F0BE"/>
      </w:r>
      <w:r w:rsidRPr="00033B19">
        <w:t> неотъемлемый</w:t>
      </w:r>
      <w:r w:rsidR="00A87AD6">
        <w:t xml:space="preserve"> риск</w:t>
      </w:r>
      <w:r w:rsidRPr="00033B19">
        <w:t>.</w:t>
      </w:r>
    </w:p>
    <w:p w14:paraId="798F3C15" w14:textId="77777777" w:rsidR="00AA4A74" w:rsidRPr="00033B19" w:rsidRDefault="00AA4A74" w:rsidP="00AA4A74">
      <w:pPr>
        <w:tabs>
          <w:tab w:val="left" w:pos="3611"/>
        </w:tabs>
      </w:pPr>
      <w:r w:rsidRPr="00033B19">
        <w:t>Аудиторский риск равен произведению вышеперечисленных рисков.</w:t>
      </w:r>
    </w:p>
    <w:p w14:paraId="4C021643" w14:textId="0EE053CD" w:rsidR="00AA4A74" w:rsidRPr="006C4424" w:rsidRDefault="00AA4A74" w:rsidP="006C4424">
      <w:pPr>
        <w:tabs>
          <w:tab w:val="left" w:pos="3611"/>
        </w:tabs>
      </w:pPr>
      <w:r w:rsidRPr="00033B19">
        <w:t xml:space="preserve">В аудите </w:t>
      </w:r>
      <w:r w:rsidR="00B659E2">
        <w:rPr>
          <w:szCs w:val="28"/>
        </w:rPr>
        <w:t>ООО «</w:t>
      </w:r>
      <w:proofErr w:type="spellStart"/>
      <w:r w:rsidR="00B659E2">
        <w:rPr>
          <w:szCs w:val="28"/>
        </w:rPr>
        <w:t>Химсервис</w:t>
      </w:r>
      <w:proofErr w:type="spellEnd"/>
      <w:r w:rsidR="00B659E2">
        <w:rPr>
          <w:szCs w:val="28"/>
        </w:rPr>
        <w:t xml:space="preserve"> Континент»</w:t>
      </w:r>
      <w:r>
        <w:rPr>
          <w:szCs w:val="28"/>
        </w:rPr>
        <w:t xml:space="preserve"> </w:t>
      </w:r>
      <w:r w:rsidRPr="00033B19">
        <w:t xml:space="preserve">аудиторский риск равен </w:t>
      </w:r>
      <w:r w:rsidR="00B659E2">
        <w:t>3,7</w:t>
      </w:r>
      <w:r w:rsidRPr="00033B19">
        <w:t xml:space="preserve"> %.</w:t>
      </w:r>
    </w:p>
    <w:p w14:paraId="071CF763" w14:textId="77777777" w:rsidR="00904DC2" w:rsidRPr="00A74833" w:rsidRDefault="00904DC2" w:rsidP="00904DC2">
      <w:pPr>
        <w:pStyle w:val="a3"/>
        <w:numPr>
          <w:ilvl w:val="0"/>
          <w:numId w:val="2"/>
        </w:numPr>
        <w:tabs>
          <w:tab w:val="left" w:pos="993"/>
        </w:tabs>
        <w:suppressAutoHyphens/>
        <w:spacing w:after="180"/>
        <w:ind w:left="993" w:hanging="284"/>
        <w:contextualSpacing w:val="0"/>
        <w:jc w:val="left"/>
        <w:rPr>
          <w:b/>
          <w:color w:val="000000"/>
          <w:sz w:val="32"/>
          <w:szCs w:val="32"/>
        </w:rPr>
      </w:pPr>
      <w:r>
        <w:rPr>
          <w:b/>
          <w:color w:val="000000"/>
          <w:sz w:val="32"/>
          <w:szCs w:val="32"/>
        </w:rPr>
        <w:lastRenderedPageBreak/>
        <w:t>Организация и осуществление финансового контроля бухгалтерского учёта всех объектов бухгалтерского наблюдения и составления отчетности</w:t>
      </w:r>
    </w:p>
    <w:p w14:paraId="7D4B4BC8" w14:textId="77777777" w:rsidR="00904DC2" w:rsidRDefault="00904DC2" w:rsidP="00904DC2">
      <w:pPr>
        <w:pStyle w:val="a3"/>
        <w:spacing w:before="360" w:after="360"/>
        <w:ind w:left="1134" w:hanging="425"/>
        <w:contextualSpacing w:val="0"/>
        <w:jc w:val="left"/>
        <w:rPr>
          <w:b/>
          <w:color w:val="000000"/>
          <w:szCs w:val="32"/>
        </w:rPr>
      </w:pPr>
      <w:r>
        <w:rPr>
          <w:b/>
          <w:color w:val="000000"/>
          <w:szCs w:val="32"/>
        </w:rPr>
        <w:t xml:space="preserve">2.1 </w:t>
      </w:r>
      <w:r w:rsidR="007B7759">
        <w:rPr>
          <w:b/>
          <w:color w:val="000000"/>
          <w:szCs w:val="32"/>
        </w:rPr>
        <w:t>Финансовый контроль бухгалтерского учета</w:t>
      </w:r>
      <w:r w:rsidR="008B1B96">
        <w:rPr>
          <w:b/>
          <w:color w:val="000000"/>
          <w:szCs w:val="32"/>
        </w:rPr>
        <w:t xml:space="preserve"> основных средств</w:t>
      </w:r>
    </w:p>
    <w:p w14:paraId="4CA7280C" w14:textId="77777777" w:rsidR="008B1B96" w:rsidRDefault="008B1B96" w:rsidP="008B1B96">
      <w:pPr>
        <w:pStyle w:val="a3"/>
        <w:ind w:left="0"/>
        <w:rPr>
          <w:szCs w:val="28"/>
        </w:rPr>
      </w:pPr>
      <w:r>
        <w:rPr>
          <w:szCs w:val="28"/>
        </w:rPr>
        <w:t>В процессе проверки установлено, что п</w:t>
      </w:r>
      <w:r w:rsidRPr="008B3F34">
        <w:rPr>
          <w:szCs w:val="28"/>
        </w:rPr>
        <w:t>орядок бухгалтерского учета основных средств регламентируется положение</w:t>
      </w:r>
      <w:r>
        <w:rPr>
          <w:szCs w:val="28"/>
        </w:rPr>
        <w:t>м по бухгалтерскому учету 6/01 «Учет основных средств»</w:t>
      </w:r>
      <w:r w:rsidRPr="008B3F34">
        <w:rPr>
          <w:szCs w:val="28"/>
        </w:rPr>
        <w:t>, которое устанавливает правила формирования информации об основных средствах в бухгалтерском учете.</w:t>
      </w:r>
    </w:p>
    <w:p w14:paraId="43B83FE2" w14:textId="77777777" w:rsidR="00981BF2" w:rsidRDefault="00981BF2" w:rsidP="008B1B96">
      <w:pPr>
        <w:pStyle w:val="a3"/>
        <w:ind w:left="0"/>
        <w:rPr>
          <w:szCs w:val="28"/>
        </w:rPr>
      </w:pPr>
      <w:r w:rsidRPr="00D77189">
        <w:rPr>
          <w:rFonts w:asciiTheme="majorBidi" w:hAnsiTheme="majorBidi" w:cstheme="majorBidi"/>
          <w:szCs w:val="28"/>
        </w:rPr>
        <w:t>В соответствии с ПБУ 6/01 «Учет основных средств» и Общерос</w:t>
      </w:r>
      <w:r w:rsidRPr="0008621F">
        <w:rPr>
          <w:rFonts w:asciiTheme="majorBidi" w:hAnsiTheme="majorBidi" w:cstheme="majorBidi"/>
          <w:szCs w:val="28"/>
        </w:rPr>
        <w:t>сийским</w:t>
      </w:r>
      <w:r w:rsidRPr="00D77189">
        <w:rPr>
          <w:rFonts w:asciiTheme="majorBidi" w:hAnsiTheme="majorBidi" w:cstheme="majorBidi"/>
          <w:szCs w:val="28"/>
        </w:rPr>
        <w:t xml:space="preserve"> </w:t>
      </w:r>
      <w:r w:rsidRPr="0008621F">
        <w:rPr>
          <w:rFonts w:asciiTheme="majorBidi" w:hAnsiTheme="majorBidi" w:cstheme="majorBidi"/>
          <w:szCs w:val="28"/>
        </w:rPr>
        <w:t>классификатором</w:t>
      </w:r>
      <w:r w:rsidRPr="00D77189">
        <w:rPr>
          <w:rFonts w:asciiTheme="majorBidi" w:hAnsiTheme="majorBidi" w:cstheme="majorBidi"/>
          <w:szCs w:val="28"/>
        </w:rPr>
        <w:t xml:space="preserve"> </w:t>
      </w:r>
      <w:r w:rsidRPr="0008621F">
        <w:rPr>
          <w:rFonts w:asciiTheme="majorBidi" w:hAnsiTheme="majorBidi" w:cstheme="majorBidi"/>
          <w:szCs w:val="28"/>
        </w:rPr>
        <w:t>основных</w:t>
      </w:r>
      <w:r w:rsidRPr="00D77189">
        <w:rPr>
          <w:rFonts w:asciiTheme="majorBidi" w:hAnsiTheme="majorBidi" w:cstheme="majorBidi"/>
          <w:szCs w:val="28"/>
        </w:rPr>
        <w:t xml:space="preserve"> </w:t>
      </w:r>
      <w:r w:rsidRPr="0008621F">
        <w:rPr>
          <w:rFonts w:asciiTheme="majorBidi" w:hAnsiTheme="majorBidi" w:cstheme="majorBidi"/>
          <w:szCs w:val="28"/>
        </w:rPr>
        <w:t>фондов</w:t>
      </w:r>
      <w:r>
        <w:rPr>
          <w:rFonts w:asciiTheme="majorBidi" w:hAnsiTheme="majorBidi" w:cstheme="majorBidi"/>
          <w:szCs w:val="28"/>
        </w:rPr>
        <w:t xml:space="preserve">, </w:t>
      </w:r>
      <w:r w:rsidRPr="0008621F">
        <w:rPr>
          <w:rFonts w:asciiTheme="majorBidi" w:hAnsiTheme="majorBidi" w:cstheme="majorBidi"/>
          <w:szCs w:val="28"/>
        </w:rPr>
        <w:t>утвержденный Приказом Росстандарта от 12 декабря 2014 г. № 2018-ст</w:t>
      </w:r>
      <w:r w:rsidRPr="00D77189">
        <w:rPr>
          <w:rFonts w:asciiTheme="majorBidi" w:hAnsiTheme="majorBidi" w:cstheme="majorBidi"/>
          <w:szCs w:val="28"/>
        </w:rPr>
        <w:t xml:space="preserve"> (</w:t>
      </w:r>
      <w:r w:rsidRPr="0008621F">
        <w:rPr>
          <w:rFonts w:asciiTheme="majorBidi" w:hAnsiTheme="majorBidi" w:cstheme="majorBidi"/>
          <w:szCs w:val="28"/>
        </w:rPr>
        <w:t>ОКОФ</w:t>
      </w:r>
      <w:r w:rsidRPr="00D77189">
        <w:rPr>
          <w:rFonts w:asciiTheme="majorBidi" w:hAnsiTheme="majorBidi" w:cstheme="majorBidi"/>
          <w:szCs w:val="28"/>
        </w:rPr>
        <w:t>)</w:t>
      </w:r>
      <w:r>
        <w:rPr>
          <w:rFonts w:asciiTheme="majorBidi" w:hAnsiTheme="majorBidi" w:cstheme="majorBidi"/>
          <w:szCs w:val="28"/>
        </w:rPr>
        <w:t>,</w:t>
      </w:r>
      <w:r w:rsidRPr="00D77189">
        <w:rPr>
          <w:rFonts w:asciiTheme="majorBidi" w:hAnsiTheme="majorBidi" w:cstheme="majorBidi"/>
          <w:szCs w:val="28"/>
        </w:rPr>
        <w:t xml:space="preserve"> </w:t>
      </w:r>
      <w:r w:rsidRPr="0008621F">
        <w:rPr>
          <w:rFonts w:asciiTheme="majorBidi" w:hAnsiTheme="majorBidi" w:cstheme="majorBidi"/>
          <w:szCs w:val="28"/>
        </w:rPr>
        <w:t>в</w:t>
      </w:r>
      <w:r w:rsidRPr="00D77189">
        <w:rPr>
          <w:rFonts w:asciiTheme="majorBidi" w:hAnsiTheme="majorBidi" w:cstheme="majorBidi"/>
          <w:szCs w:val="28"/>
        </w:rPr>
        <w:t xml:space="preserve"> </w:t>
      </w:r>
      <w:r w:rsidRPr="0008621F">
        <w:rPr>
          <w:rFonts w:asciiTheme="majorBidi" w:hAnsiTheme="majorBidi" w:cstheme="majorBidi"/>
          <w:szCs w:val="28"/>
        </w:rPr>
        <w:t>бухгал</w:t>
      </w:r>
      <w:r w:rsidRPr="00D77189">
        <w:rPr>
          <w:rFonts w:asciiTheme="majorBidi" w:hAnsiTheme="majorBidi" w:cstheme="majorBidi"/>
          <w:szCs w:val="28"/>
        </w:rPr>
        <w:t>терском учете к основным средствам относятся здания, сооружения, рабочие машины и оборудование, измерительные и регулирующие приборы и устройства, вычислительная техника, тра</w:t>
      </w:r>
      <w:r>
        <w:rPr>
          <w:rFonts w:asciiTheme="majorBidi" w:hAnsiTheme="majorBidi" w:cstheme="majorBidi"/>
          <w:szCs w:val="28"/>
        </w:rPr>
        <w:t xml:space="preserve">нспортные средства </w:t>
      </w:r>
      <w:r w:rsidRPr="0008621F">
        <w:rPr>
          <w:rFonts w:asciiTheme="majorBidi" w:hAnsiTheme="majorBidi" w:cstheme="majorBidi"/>
          <w:szCs w:val="28"/>
        </w:rPr>
        <w:t>и</w:t>
      </w:r>
      <w:r w:rsidRPr="00D77189">
        <w:rPr>
          <w:rFonts w:asciiTheme="majorBidi" w:hAnsiTheme="majorBidi" w:cstheme="majorBidi"/>
          <w:szCs w:val="28"/>
        </w:rPr>
        <w:t xml:space="preserve"> </w:t>
      </w:r>
      <w:r w:rsidRPr="0008621F">
        <w:rPr>
          <w:rFonts w:asciiTheme="majorBidi" w:hAnsiTheme="majorBidi" w:cstheme="majorBidi"/>
          <w:szCs w:val="28"/>
        </w:rPr>
        <w:t>прочие</w:t>
      </w:r>
      <w:r w:rsidRPr="00D77189">
        <w:rPr>
          <w:rFonts w:asciiTheme="majorBidi" w:hAnsiTheme="majorBidi" w:cstheme="majorBidi"/>
          <w:szCs w:val="28"/>
        </w:rPr>
        <w:t xml:space="preserve"> </w:t>
      </w:r>
      <w:r w:rsidRPr="0008621F">
        <w:rPr>
          <w:rFonts w:asciiTheme="majorBidi" w:hAnsiTheme="majorBidi" w:cstheme="majorBidi"/>
          <w:szCs w:val="28"/>
        </w:rPr>
        <w:t>соответствующие</w:t>
      </w:r>
      <w:r w:rsidRPr="00D77189">
        <w:rPr>
          <w:rFonts w:asciiTheme="majorBidi" w:hAnsiTheme="majorBidi" w:cstheme="majorBidi"/>
          <w:szCs w:val="28"/>
        </w:rPr>
        <w:t xml:space="preserve"> </w:t>
      </w:r>
      <w:r w:rsidRPr="0008621F">
        <w:rPr>
          <w:rFonts w:asciiTheme="majorBidi" w:hAnsiTheme="majorBidi" w:cstheme="majorBidi"/>
          <w:szCs w:val="28"/>
        </w:rPr>
        <w:t>объекты</w:t>
      </w:r>
      <w:r w:rsidRPr="00D77189">
        <w:rPr>
          <w:rFonts w:asciiTheme="majorBidi" w:hAnsiTheme="majorBidi" w:cstheme="majorBidi"/>
          <w:szCs w:val="28"/>
        </w:rPr>
        <w:t>.</w:t>
      </w:r>
      <w:r>
        <w:rPr>
          <w:rFonts w:asciiTheme="majorBidi" w:hAnsiTheme="majorBidi" w:cstheme="majorBidi"/>
          <w:szCs w:val="28"/>
        </w:rPr>
        <w:t xml:space="preserve"> Также</w:t>
      </w:r>
      <w:r w:rsidRPr="0008621F">
        <w:rPr>
          <w:rFonts w:asciiTheme="majorBidi" w:hAnsiTheme="majorBidi" w:cstheme="majorBidi"/>
          <w:szCs w:val="28"/>
        </w:rPr>
        <w:t xml:space="preserve"> в состав основных относятся земельные участки и объекты природопользования.</w:t>
      </w:r>
    </w:p>
    <w:p w14:paraId="0E778DAE" w14:textId="77777777" w:rsidR="008B1B96" w:rsidRDefault="008B1B96" w:rsidP="008B1B96">
      <w:pPr>
        <w:pStyle w:val="a3"/>
        <w:ind w:left="0"/>
        <w:rPr>
          <w:szCs w:val="28"/>
        </w:rPr>
      </w:pPr>
      <w:r>
        <w:rPr>
          <w:szCs w:val="28"/>
        </w:rPr>
        <w:t>Инвентарным объектом признается конструктивно обособленный предмет, предназначенный для выполнения определенных самостоятельных функций (п.6 ПБУ 6/01).</w:t>
      </w:r>
    </w:p>
    <w:p w14:paraId="486F166B" w14:textId="15ADFFD8" w:rsidR="00981BF2" w:rsidRDefault="008B1B96" w:rsidP="00536F53">
      <w:pPr>
        <w:spacing w:after="240"/>
        <w:rPr>
          <w:szCs w:val="28"/>
        </w:rPr>
      </w:pPr>
      <w:r>
        <w:rPr>
          <w:szCs w:val="28"/>
        </w:rPr>
        <w:t>При принятии</w:t>
      </w:r>
      <w:r w:rsidRPr="00F87051">
        <w:rPr>
          <w:szCs w:val="28"/>
        </w:rPr>
        <w:t xml:space="preserve"> основное средство к учету</w:t>
      </w:r>
      <w:r>
        <w:rPr>
          <w:szCs w:val="28"/>
        </w:rPr>
        <w:t xml:space="preserve"> определяют его первоначальную стоимость, з</w:t>
      </w:r>
      <w:r w:rsidRPr="00F87051">
        <w:rPr>
          <w:szCs w:val="28"/>
        </w:rPr>
        <w:t>атем на основани</w:t>
      </w:r>
      <w:r>
        <w:rPr>
          <w:szCs w:val="28"/>
        </w:rPr>
        <w:t>и приказа руководителя вводят основное средство</w:t>
      </w:r>
      <w:r w:rsidRPr="00F87051">
        <w:rPr>
          <w:szCs w:val="28"/>
        </w:rPr>
        <w:t xml:space="preserve"> в эксплуатацию</w:t>
      </w:r>
      <w:r>
        <w:rPr>
          <w:szCs w:val="28"/>
        </w:rPr>
        <w:t xml:space="preserve">. </w:t>
      </w:r>
      <w:r w:rsidRPr="000B5E58">
        <w:rPr>
          <w:szCs w:val="28"/>
        </w:rPr>
        <w:t>Основные средства общества, отраженные в бухгалтерской отчетности по строкам 1150 «Основные средства», 1160 «Доходные вложения в материальные ценности» бухгалтерского баланса представлены в таблице 2.1.</w:t>
      </w:r>
    </w:p>
    <w:p w14:paraId="68BBDC23" w14:textId="46781E35" w:rsidR="008B1B96" w:rsidRPr="000B5E58" w:rsidRDefault="008B1B96" w:rsidP="008B1B96">
      <w:pPr>
        <w:tabs>
          <w:tab w:val="left" w:pos="1455"/>
        </w:tabs>
        <w:spacing w:before="120" w:after="120"/>
        <w:rPr>
          <w:sz w:val="26"/>
          <w:szCs w:val="26"/>
        </w:rPr>
      </w:pPr>
      <w:r w:rsidRPr="000B5E58">
        <w:rPr>
          <w:szCs w:val="28"/>
        </w:rPr>
        <w:t xml:space="preserve">Таблица 2.1 — Основные средства </w:t>
      </w:r>
      <w:r w:rsidR="00536F53">
        <w:rPr>
          <w:szCs w:val="28"/>
        </w:rPr>
        <w:t>ООО «</w:t>
      </w:r>
      <w:proofErr w:type="spellStart"/>
      <w:r w:rsidR="00536F53">
        <w:rPr>
          <w:szCs w:val="28"/>
        </w:rPr>
        <w:t>Химсервис</w:t>
      </w:r>
      <w:proofErr w:type="spellEnd"/>
      <w:r w:rsidR="00536F53">
        <w:rPr>
          <w:szCs w:val="28"/>
        </w:rPr>
        <w:t xml:space="preserve"> Континент»</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8B1B96" w:rsidRPr="002D6244" w14:paraId="268CABC7" w14:textId="77777777" w:rsidTr="00CA6776">
        <w:trPr>
          <w:trHeight w:val="397"/>
        </w:trPr>
        <w:tc>
          <w:tcPr>
            <w:tcW w:w="4678" w:type="dxa"/>
            <w:vMerge w:val="restart"/>
            <w:tcBorders>
              <w:top w:val="single" w:sz="12" w:space="0" w:color="auto"/>
              <w:bottom w:val="single" w:sz="6" w:space="0" w:color="auto"/>
              <w:right w:val="single" w:sz="12" w:space="0" w:color="auto"/>
            </w:tcBorders>
            <w:shd w:val="clear" w:color="auto" w:fill="auto"/>
            <w:vAlign w:val="center"/>
          </w:tcPr>
          <w:p w14:paraId="09F91FAE" w14:textId="77777777" w:rsidR="008B1B96" w:rsidRPr="002D6244" w:rsidRDefault="008B1B96" w:rsidP="0002731A">
            <w:pPr>
              <w:autoSpaceDE w:val="0"/>
              <w:autoSpaceDN w:val="0"/>
              <w:adjustRightInd w:val="0"/>
              <w:spacing w:line="288" w:lineRule="auto"/>
              <w:ind w:firstLine="56"/>
              <w:jc w:val="center"/>
              <w:rPr>
                <w:color w:val="000000"/>
                <w:sz w:val="24"/>
              </w:rPr>
            </w:pPr>
            <w:r w:rsidRPr="002D6244">
              <w:rPr>
                <w:bCs/>
                <w:color w:val="000000"/>
                <w:sz w:val="24"/>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14:paraId="35411E71" w14:textId="77777777" w:rsidR="008B1B96" w:rsidRPr="002D6244" w:rsidRDefault="008B1B96" w:rsidP="0002731A">
            <w:pPr>
              <w:autoSpaceDE w:val="0"/>
              <w:autoSpaceDN w:val="0"/>
              <w:adjustRightInd w:val="0"/>
              <w:spacing w:line="288" w:lineRule="auto"/>
              <w:ind w:firstLine="0"/>
              <w:jc w:val="center"/>
              <w:rPr>
                <w:color w:val="000000"/>
                <w:sz w:val="24"/>
              </w:rPr>
            </w:pPr>
            <w:r w:rsidRPr="002D6244">
              <w:rPr>
                <w:bCs/>
                <w:color w:val="000000"/>
                <w:sz w:val="24"/>
              </w:rPr>
              <w:t>Код строки</w:t>
            </w:r>
          </w:p>
        </w:tc>
        <w:tc>
          <w:tcPr>
            <w:tcW w:w="3600" w:type="dxa"/>
            <w:gridSpan w:val="2"/>
            <w:tcBorders>
              <w:top w:val="single" w:sz="12" w:space="0" w:color="auto"/>
              <w:bottom w:val="single" w:sz="6" w:space="0" w:color="auto"/>
            </w:tcBorders>
            <w:shd w:val="clear" w:color="auto" w:fill="auto"/>
            <w:vAlign w:val="center"/>
          </w:tcPr>
          <w:p w14:paraId="1E39B2CA" w14:textId="77777777" w:rsidR="008B1B96" w:rsidRPr="002D6244" w:rsidRDefault="008B1B96" w:rsidP="0002731A">
            <w:pPr>
              <w:autoSpaceDE w:val="0"/>
              <w:autoSpaceDN w:val="0"/>
              <w:adjustRightInd w:val="0"/>
              <w:spacing w:line="288" w:lineRule="auto"/>
              <w:ind w:firstLine="0"/>
              <w:jc w:val="center"/>
              <w:rPr>
                <w:color w:val="000000"/>
                <w:sz w:val="24"/>
              </w:rPr>
            </w:pPr>
            <w:r w:rsidRPr="002D6244">
              <w:rPr>
                <w:bCs/>
                <w:color w:val="000000"/>
                <w:sz w:val="24"/>
              </w:rPr>
              <w:t>Сумма, тыс. р.</w:t>
            </w:r>
          </w:p>
        </w:tc>
      </w:tr>
      <w:tr w:rsidR="008B1B96" w:rsidRPr="002D6244" w14:paraId="0A3C446B" w14:textId="77777777" w:rsidTr="00CA6776">
        <w:trPr>
          <w:trHeight w:val="397"/>
        </w:trPr>
        <w:tc>
          <w:tcPr>
            <w:tcW w:w="4678" w:type="dxa"/>
            <w:vMerge/>
            <w:tcBorders>
              <w:top w:val="single" w:sz="6" w:space="0" w:color="auto"/>
              <w:bottom w:val="single" w:sz="12" w:space="0" w:color="auto"/>
              <w:right w:val="single" w:sz="12" w:space="0" w:color="auto"/>
            </w:tcBorders>
            <w:shd w:val="clear" w:color="auto" w:fill="auto"/>
            <w:vAlign w:val="center"/>
          </w:tcPr>
          <w:p w14:paraId="7DA6B433" w14:textId="77777777" w:rsidR="008B1B96" w:rsidRPr="002D6244" w:rsidRDefault="008B1B96" w:rsidP="0002731A">
            <w:pPr>
              <w:spacing w:line="288" w:lineRule="auto"/>
              <w:ind w:firstLine="56"/>
              <w:jc w:val="center"/>
              <w:rPr>
                <w:color w:val="000000"/>
                <w:sz w:val="24"/>
              </w:rPr>
            </w:pPr>
          </w:p>
        </w:tc>
        <w:tc>
          <w:tcPr>
            <w:tcW w:w="1082" w:type="dxa"/>
            <w:vMerge/>
            <w:tcBorders>
              <w:top w:val="single" w:sz="6" w:space="0" w:color="auto"/>
              <w:left w:val="single" w:sz="12" w:space="0" w:color="auto"/>
              <w:bottom w:val="single" w:sz="12" w:space="0" w:color="auto"/>
            </w:tcBorders>
            <w:shd w:val="clear" w:color="auto" w:fill="auto"/>
            <w:vAlign w:val="center"/>
          </w:tcPr>
          <w:p w14:paraId="7F5C1098" w14:textId="77777777" w:rsidR="008B1B96" w:rsidRPr="002D6244" w:rsidRDefault="008B1B96" w:rsidP="00CA6776">
            <w:pPr>
              <w:spacing w:line="288" w:lineRule="auto"/>
              <w:jc w:val="center"/>
              <w:rPr>
                <w:color w:val="000000"/>
                <w:sz w:val="24"/>
              </w:rPr>
            </w:pPr>
          </w:p>
        </w:tc>
        <w:tc>
          <w:tcPr>
            <w:tcW w:w="1800" w:type="dxa"/>
            <w:tcBorders>
              <w:top w:val="single" w:sz="6" w:space="0" w:color="auto"/>
              <w:bottom w:val="single" w:sz="12" w:space="0" w:color="auto"/>
            </w:tcBorders>
            <w:shd w:val="clear" w:color="auto" w:fill="auto"/>
            <w:vAlign w:val="center"/>
          </w:tcPr>
          <w:p w14:paraId="09F59208" w14:textId="77777777" w:rsidR="008B1B96" w:rsidRPr="002D6244" w:rsidRDefault="008B1B96" w:rsidP="0002731A">
            <w:pPr>
              <w:autoSpaceDE w:val="0"/>
              <w:autoSpaceDN w:val="0"/>
              <w:adjustRightInd w:val="0"/>
              <w:spacing w:line="288" w:lineRule="auto"/>
              <w:ind w:firstLine="0"/>
              <w:jc w:val="center"/>
              <w:rPr>
                <w:color w:val="000000"/>
                <w:sz w:val="24"/>
              </w:rPr>
            </w:pPr>
            <w:r w:rsidRPr="002D6244">
              <w:rPr>
                <w:bCs/>
                <w:color w:val="000000"/>
                <w:sz w:val="24"/>
              </w:rPr>
              <w:t>по состоянию на 2018 г.</w:t>
            </w:r>
          </w:p>
        </w:tc>
        <w:tc>
          <w:tcPr>
            <w:tcW w:w="1800" w:type="dxa"/>
            <w:tcBorders>
              <w:top w:val="single" w:sz="6" w:space="0" w:color="auto"/>
              <w:bottom w:val="single" w:sz="12" w:space="0" w:color="auto"/>
            </w:tcBorders>
            <w:shd w:val="clear" w:color="auto" w:fill="auto"/>
            <w:vAlign w:val="center"/>
          </w:tcPr>
          <w:p w14:paraId="2CEFE54B" w14:textId="77777777" w:rsidR="008B1B96" w:rsidRPr="002D6244" w:rsidRDefault="008B1B96" w:rsidP="0002731A">
            <w:pPr>
              <w:autoSpaceDE w:val="0"/>
              <w:autoSpaceDN w:val="0"/>
              <w:adjustRightInd w:val="0"/>
              <w:spacing w:line="288" w:lineRule="auto"/>
              <w:ind w:firstLine="9"/>
              <w:jc w:val="center"/>
              <w:rPr>
                <w:color w:val="000000"/>
                <w:sz w:val="24"/>
              </w:rPr>
            </w:pPr>
            <w:r w:rsidRPr="002D6244">
              <w:rPr>
                <w:bCs/>
                <w:color w:val="000000"/>
                <w:sz w:val="24"/>
              </w:rPr>
              <w:t>по состоянию на 2019 г.</w:t>
            </w:r>
          </w:p>
        </w:tc>
      </w:tr>
      <w:tr w:rsidR="008B1B96" w:rsidRPr="002D6244" w14:paraId="557EEAE7" w14:textId="77777777" w:rsidTr="00CA6776">
        <w:trPr>
          <w:trHeight w:val="397"/>
        </w:trPr>
        <w:tc>
          <w:tcPr>
            <w:tcW w:w="4678" w:type="dxa"/>
            <w:tcBorders>
              <w:top w:val="single" w:sz="12" w:space="0" w:color="auto"/>
              <w:right w:val="single" w:sz="12" w:space="0" w:color="auto"/>
            </w:tcBorders>
            <w:shd w:val="clear" w:color="auto" w:fill="auto"/>
            <w:vAlign w:val="center"/>
          </w:tcPr>
          <w:p w14:paraId="45196C00" w14:textId="77777777" w:rsidR="008B1B96" w:rsidRPr="002D6244" w:rsidRDefault="008B1B96" w:rsidP="0002731A">
            <w:pPr>
              <w:autoSpaceDE w:val="0"/>
              <w:autoSpaceDN w:val="0"/>
              <w:adjustRightInd w:val="0"/>
              <w:spacing w:line="288" w:lineRule="auto"/>
              <w:ind w:firstLine="56"/>
              <w:rPr>
                <w:color w:val="000000"/>
                <w:sz w:val="24"/>
              </w:rPr>
            </w:pPr>
            <w:r w:rsidRPr="002D6244">
              <w:rPr>
                <w:color w:val="000000"/>
                <w:sz w:val="24"/>
              </w:rPr>
              <w:t xml:space="preserve">Основные средства </w:t>
            </w:r>
          </w:p>
        </w:tc>
        <w:tc>
          <w:tcPr>
            <w:tcW w:w="1082" w:type="dxa"/>
            <w:tcBorders>
              <w:top w:val="single" w:sz="12" w:space="0" w:color="auto"/>
              <w:left w:val="single" w:sz="12" w:space="0" w:color="auto"/>
            </w:tcBorders>
            <w:shd w:val="clear" w:color="auto" w:fill="auto"/>
            <w:vAlign w:val="center"/>
          </w:tcPr>
          <w:p w14:paraId="7B511F80" w14:textId="77777777" w:rsidR="008B1B96" w:rsidRPr="002D6244" w:rsidRDefault="008B1B96" w:rsidP="0002731A">
            <w:pPr>
              <w:spacing w:line="288" w:lineRule="auto"/>
              <w:ind w:firstLine="0"/>
              <w:jc w:val="right"/>
              <w:rPr>
                <w:color w:val="000000"/>
                <w:sz w:val="24"/>
              </w:rPr>
            </w:pPr>
            <w:r w:rsidRPr="002D6244">
              <w:rPr>
                <w:color w:val="000000"/>
                <w:sz w:val="24"/>
              </w:rPr>
              <w:t>1150</w:t>
            </w:r>
          </w:p>
        </w:tc>
        <w:tc>
          <w:tcPr>
            <w:tcW w:w="1800" w:type="dxa"/>
            <w:tcBorders>
              <w:top w:val="single" w:sz="12" w:space="0" w:color="auto"/>
            </w:tcBorders>
            <w:shd w:val="clear" w:color="auto" w:fill="auto"/>
            <w:vAlign w:val="center"/>
          </w:tcPr>
          <w:p w14:paraId="72327A17" w14:textId="79063A1E" w:rsidR="008B1B96" w:rsidRPr="002D6244" w:rsidRDefault="00536F53" w:rsidP="0002731A">
            <w:pPr>
              <w:spacing w:line="288" w:lineRule="auto"/>
              <w:ind w:firstLine="0"/>
              <w:jc w:val="right"/>
              <w:rPr>
                <w:color w:val="000000"/>
                <w:sz w:val="24"/>
              </w:rPr>
            </w:pPr>
            <w:r>
              <w:rPr>
                <w:color w:val="000000"/>
                <w:sz w:val="24"/>
              </w:rPr>
              <w:t>1463</w:t>
            </w:r>
          </w:p>
        </w:tc>
        <w:tc>
          <w:tcPr>
            <w:tcW w:w="1800" w:type="dxa"/>
            <w:tcBorders>
              <w:top w:val="single" w:sz="12" w:space="0" w:color="auto"/>
            </w:tcBorders>
            <w:shd w:val="clear" w:color="auto" w:fill="auto"/>
            <w:vAlign w:val="center"/>
          </w:tcPr>
          <w:p w14:paraId="1582C9A8" w14:textId="03E79606" w:rsidR="008B1B96" w:rsidRPr="002D6244" w:rsidRDefault="00536F53" w:rsidP="00AB3C3D">
            <w:pPr>
              <w:spacing w:line="288" w:lineRule="auto"/>
              <w:ind w:firstLine="9"/>
              <w:jc w:val="right"/>
              <w:rPr>
                <w:color w:val="000000"/>
                <w:sz w:val="24"/>
              </w:rPr>
            </w:pPr>
            <w:r>
              <w:rPr>
                <w:color w:val="000000"/>
                <w:sz w:val="24"/>
              </w:rPr>
              <w:t>2569</w:t>
            </w:r>
          </w:p>
        </w:tc>
      </w:tr>
      <w:tr w:rsidR="008B1B96" w:rsidRPr="002D6244" w14:paraId="133B63B5" w14:textId="77777777" w:rsidTr="00CA6776">
        <w:trPr>
          <w:trHeight w:val="397"/>
        </w:trPr>
        <w:tc>
          <w:tcPr>
            <w:tcW w:w="4678" w:type="dxa"/>
            <w:tcBorders>
              <w:right w:val="single" w:sz="12" w:space="0" w:color="auto"/>
            </w:tcBorders>
            <w:shd w:val="clear" w:color="auto" w:fill="auto"/>
            <w:vAlign w:val="center"/>
          </w:tcPr>
          <w:p w14:paraId="01067497" w14:textId="77777777" w:rsidR="008B1B96" w:rsidRPr="002D6244" w:rsidRDefault="008B1B96" w:rsidP="0002731A">
            <w:pPr>
              <w:autoSpaceDE w:val="0"/>
              <w:autoSpaceDN w:val="0"/>
              <w:adjustRightInd w:val="0"/>
              <w:spacing w:line="288" w:lineRule="auto"/>
              <w:ind w:firstLine="56"/>
              <w:rPr>
                <w:color w:val="000000"/>
                <w:sz w:val="24"/>
              </w:rPr>
            </w:pPr>
            <w:r w:rsidRPr="002D6244">
              <w:rPr>
                <w:color w:val="000000"/>
                <w:sz w:val="24"/>
              </w:rPr>
              <w:t xml:space="preserve">Доходные вложения в материальные ценности </w:t>
            </w:r>
          </w:p>
        </w:tc>
        <w:tc>
          <w:tcPr>
            <w:tcW w:w="1082" w:type="dxa"/>
            <w:tcBorders>
              <w:left w:val="single" w:sz="12" w:space="0" w:color="auto"/>
            </w:tcBorders>
            <w:shd w:val="clear" w:color="auto" w:fill="auto"/>
            <w:vAlign w:val="center"/>
          </w:tcPr>
          <w:p w14:paraId="6FB38212" w14:textId="77777777" w:rsidR="008B1B96" w:rsidRPr="002D6244" w:rsidRDefault="008B1B96" w:rsidP="0002731A">
            <w:pPr>
              <w:spacing w:line="288" w:lineRule="auto"/>
              <w:ind w:firstLine="0"/>
              <w:jc w:val="right"/>
              <w:rPr>
                <w:color w:val="000000"/>
                <w:sz w:val="24"/>
              </w:rPr>
            </w:pPr>
            <w:r w:rsidRPr="002D6244">
              <w:rPr>
                <w:color w:val="000000"/>
                <w:sz w:val="24"/>
              </w:rPr>
              <w:t>1160</w:t>
            </w:r>
          </w:p>
        </w:tc>
        <w:tc>
          <w:tcPr>
            <w:tcW w:w="1800" w:type="dxa"/>
            <w:shd w:val="clear" w:color="auto" w:fill="auto"/>
            <w:vAlign w:val="center"/>
          </w:tcPr>
          <w:p w14:paraId="5491D5BD" w14:textId="77777777" w:rsidR="008B1B96" w:rsidRPr="002D6244" w:rsidRDefault="008B1B96" w:rsidP="0002731A">
            <w:pPr>
              <w:spacing w:line="288" w:lineRule="auto"/>
              <w:ind w:firstLine="0"/>
              <w:jc w:val="right"/>
              <w:rPr>
                <w:color w:val="000000"/>
                <w:sz w:val="24"/>
              </w:rPr>
            </w:pPr>
            <w:r w:rsidRPr="002D6244">
              <w:rPr>
                <w:color w:val="000000"/>
                <w:sz w:val="24"/>
              </w:rPr>
              <w:t>0</w:t>
            </w:r>
          </w:p>
        </w:tc>
        <w:tc>
          <w:tcPr>
            <w:tcW w:w="1800" w:type="dxa"/>
            <w:shd w:val="clear" w:color="auto" w:fill="auto"/>
            <w:vAlign w:val="center"/>
          </w:tcPr>
          <w:p w14:paraId="79C199EF" w14:textId="77777777" w:rsidR="008B1B96" w:rsidRPr="002D6244" w:rsidRDefault="008B1B96" w:rsidP="00CA6776">
            <w:pPr>
              <w:spacing w:line="288" w:lineRule="auto"/>
              <w:jc w:val="right"/>
              <w:rPr>
                <w:color w:val="000000"/>
                <w:sz w:val="24"/>
              </w:rPr>
            </w:pPr>
            <w:r w:rsidRPr="002D6244">
              <w:rPr>
                <w:color w:val="000000"/>
                <w:sz w:val="24"/>
              </w:rPr>
              <w:t>0</w:t>
            </w:r>
          </w:p>
        </w:tc>
      </w:tr>
      <w:tr w:rsidR="008B1B96" w:rsidRPr="002D6244" w14:paraId="58C556F9" w14:textId="77777777" w:rsidTr="00CA6776">
        <w:trPr>
          <w:trHeight w:val="397"/>
        </w:trPr>
        <w:tc>
          <w:tcPr>
            <w:tcW w:w="5760" w:type="dxa"/>
            <w:gridSpan w:val="2"/>
            <w:shd w:val="clear" w:color="auto" w:fill="auto"/>
            <w:vAlign w:val="center"/>
          </w:tcPr>
          <w:p w14:paraId="686CD039" w14:textId="77777777" w:rsidR="008B1B96" w:rsidRPr="002D6244" w:rsidRDefault="008B1B96" w:rsidP="00CA6776">
            <w:pPr>
              <w:spacing w:line="288" w:lineRule="auto"/>
              <w:jc w:val="right"/>
              <w:rPr>
                <w:color w:val="000000"/>
                <w:sz w:val="24"/>
              </w:rPr>
            </w:pPr>
            <w:r w:rsidRPr="002D6244">
              <w:rPr>
                <w:color w:val="000000"/>
                <w:sz w:val="24"/>
              </w:rPr>
              <w:t>Итого</w:t>
            </w:r>
          </w:p>
        </w:tc>
        <w:tc>
          <w:tcPr>
            <w:tcW w:w="1800" w:type="dxa"/>
            <w:shd w:val="clear" w:color="auto" w:fill="auto"/>
            <w:vAlign w:val="center"/>
          </w:tcPr>
          <w:p w14:paraId="317D00C3" w14:textId="3CD6508C" w:rsidR="008B1B96" w:rsidRPr="002D6244" w:rsidRDefault="00536F53" w:rsidP="0002731A">
            <w:pPr>
              <w:spacing w:line="288" w:lineRule="auto"/>
              <w:ind w:firstLine="0"/>
              <w:jc w:val="right"/>
              <w:rPr>
                <w:color w:val="000000"/>
                <w:sz w:val="24"/>
              </w:rPr>
            </w:pPr>
            <w:r>
              <w:rPr>
                <w:color w:val="000000"/>
                <w:sz w:val="24"/>
              </w:rPr>
              <w:t>1463</w:t>
            </w:r>
          </w:p>
        </w:tc>
        <w:tc>
          <w:tcPr>
            <w:tcW w:w="1800" w:type="dxa"/>
            <w:shd w:val="clear" w:color="auto" w:fill="auto"/>
            <w:vAlign w:val="center"/>
          </w:tcPr>
          <w:p w14:paraId="2392FB74" w14:textId="6104F168" w:rsidR="008B1B96" w:rsidRPr="002D6244" w:rsidRDefault="00536F53" w:rsidP="00AB3C3D">
            <w:pPr>
              <w:spacing w:line="288" w:lineRule="auto"/>
              <w:ind w:hanging="133"/>
              <w:jc w:val="right"/>
              <w:rPr>
                <w:color w:val="000000"/>
                <w:sz w:val="24"/>
              </w:rPr>
            </w:pPr>
            <w:r>
              <w:rPr>
                <w:color w:val="000000"/>
                <w:sz w:val="24"/>
              </w:rPr>
              <w:t>2569</w:t>
            </w:r>
          </w:p>
        </w:tc>
      </w:tr>
    </w:tbl>
    <w:p w14:paraId="25A67363" w14:textId="77777777" w:rsidR="008B1B96" w:rsidRPr="000B5E58" w:rsidRDefault="008B1B96" w:rsidP="008B1B96">
      <w:pPr>
        <w:autoSpaceDE w:val="0"/>
        <w:autoSpaceDN w:val="0"/>
        <w:adjustRightInd w:val="0"/>
        <w:spacing w:before="240"/>
        <w:rPr>
          <w:color w:val="000000"/>
          <w:szCs w:val="28"/>
        </w:rPr>
      </w:pPr>
      <w:r w:rsidRPr="000B5E58">
        <w:rPr>
          <w:color w:val="000000"/>
          <w:szCs w:val="28"/>
        </w:rPr>
        <w:t xml:space="preserve">Проверка достоверности данных, отраженных по строке 1150 «Основные средства» и 1160 «Доходные вложения в материальные ценности» основана на анализе </w:t>
      </w:r>
      <w:proofErr w:type="spellStart"/>
      <w:r w:rsidRPr="000B5E58">
        <w:rPr>
          <w:color w:val="000000"/>
          <w:szCs w:val="28"/>
        </w:rPr>
        <w:t>оборотно</w:t>
      </w:r>
      <w:proofErr w:type="spellEnd"/>
      <w:r w:rsidRPr="000B5E58">
        <w:rPr>
          <w:color w:val="000000"/>
          <w:szCs w:val="28"/>
        </w:rPr>
        <w:t xml:space="preserve">-сальдовой ведомости, операций, отраженных на счетах 01 «Основные средства», 02 «Амортизация основных средств», 03 «Доходные вложения в материальные ценности» 08 «Вложения во внеоборотные активы», 60 «Расчеты с поставщиками и подрядчиками», договоров с поставщиками, инвентарных карточек учета объектов основных средств, актов приема-передачи и списания объектов основных средств, других первичных документов. </w:t>
      </w:r>
    </w:p>
    <w:p w14:paraId="7DA56A23" w14:textId="77777777" w:rsidR="00B4706A" w:rsidRDefault="00B4706A" w:rsidP="008B1B96">
      <w:pPr>
        <w:widowControl w:val="0"/>
        <w:autoSpaceDE w:val="0"/>
        <w:autoSpaceDN w:val="0"/>
        <w:adjustRightInd w:val="0"/>
        <w:rPr>
          <w:color w:val="000000"/>
          <w:szCs w:val="28"/>
        </w:rPr>
      </w:pPr>
      <w:r>
        <w:rPr>
          <w:szCs w:val="28"/>
        </w:rPr>
        <w:t>Для подтв</w:t>
      </w:r>
      <w:r w:rsidRPr="007853BE">
        <w:rPr>
          <w:szCs w:val="28"/>
        </w:rPr>
        <w:t>ерждения фактическог</w:t>
      </w:r>
      <w:r>
        <w:rPr>
          <w:szCs w:val="28"/>
        </w:rPr>
        <w:t>о наличия основных средств группой аудиторов проводилась инвентаризация, в ходе которой не было выявлено расхождений между данными бухгалтерского учета и фактическим наличием основных средств.</w:t>
      </w:r>
    </w:p>
    <w:p w14:paraId="4DE5C45D" w14:textId="77777777" w:rsidR="008B1B96" w:rsidRPr="000B5E58" w:rsidRDefault="008B1B96" w:rsidP="008B1B96">
      <w:pPr>
        <w:widowControl w:val="0"/>
        <w:autoSpaceDE w:val="0"/>
        <w:autoSpaceDN w:val="0"/>
        <w:adjustRightInd w:val="0"/>
        <w:rPr>
          <w:color w:val="000000"/>
          <w:szCs w:val="28"/>
        </w:rPr>
      </w:pPr>
      <w:r w:rsidRPr="000B5E58">
        <w:rPr>
          <w:color w:val="000000"/>
          <w:szCs w:val="28"/>
        </w:rPr>
        <w:t>В ходе сплошной проверки операций по учету основных средств установлено, что учет основных средст</w:t>
      </w:r>
      <w:r w:rsidR="00E067DB">
        <w:rPr>
          <w:color w:val="000000"/>
          <w:szCs w:val="28"/>
        </w:rPr>
        <w:t xml:space="preserve">в организацией осуществляется с </w:t>
      </w:r>
      <w:r w:rsidRPr="000B5E58">
        <w:rPr>
          <w:color w:val="000000"/>
          <w:szCs w:val="28"/>
        </w:rPr>
        <w:t>применением субсчетов бухгалтерского учета счета 01</w:t>
      </w:r>
      <w:r w:rsidR="00B4706A">
        <w:rPr>
          <w:color w:val="000000"/>
          <w:szCs w:val="28"/>
        </w:rPr>
        <w:t xml:space="preserve"> </w:t>
      </w:r>
      <w:r w:rsidRPr="000B5E58">
        <w:rPr>
          <w:color w:val="000000"/>
          <w:szCs w:val="28"/>
        </w:rPr>
        <w:t xml:space="preserve">«Основные </w:t>
      </w:r>
      <w:r w:rsidR="00E067DB">
        <w:rPr>
          <w:color w:val="000000"/>
          <w:szCs w:val="28"/>
        </w:rPr>
        <w:t>средства», отражающих специфику деятельности топливно-энергетической компании.</w:t>
      </w:r>
      <w:r w:rsidRPr="000B5E58">
        <w:rPr>
          <w:color w:val="000000"/>
          <w:szCs w:val="28"/>
        </w:rPr>
        <w:t xml:space="preserve"> </w:t>
      </w:r>
    </w:p>
    <w:p w14:paraId="02AB032C" w14:textId="77777777" w:rsidR="008B1B96" w:rsidRDefault="008B1B96" w:rsidP="008B1B96">
      <w:pPr>
        <w:autoSpaceDE w:val="0"/>
        <w:autoSpaceDN w:val="0"/>
        <w:adjustRightInd w:val="0"/>
        <w:rPr>
          <w:color w:val="000000"/>
          <w:szCs w:val="28"/>
        </w:rPr>
      </w:pPr>
      <w:r w:rsidRPr="000B5E58">
        <w:rPr>
          <w:color w:val="000000"/>
          <w:szCs w:val="28"/>
        </w:rPr>
        <w:t xml:space="preserve">Первоначальная стоимость объектов </w:t>
      </w:r>
      <w:r w:rsidR="00E067DB">
        <w:rPr>
          <w:color w:val="000000"/>
          <w:szCs w:val="28"/>
        </w:rPr>
        <w:t xml:space="preserve">основных средств, принимаемых к </w:t>
      </w:r>
      <w:r w:rsidRPr="000B5E58">
        <w:rPr>
          <w:color w:val="000000"/>
          <w:szCs w:val="28"/>
        </w:rPr>
        <w:t xml:space="preserve">бухгалтерскому учету, определяется </w:t>
      </w:r>
      <w:r w:rsidR="00E067DB">
        <w:rPr>
          <w:color w:val="000000"/>
          <w:szCs w:val="28"/>
        </w:rPr>
        <w:t>как</w:t>
      </w:r>
      <w:r w:rsidRPr="000B5E58">
        <w:rPr>
          <w:color w:val="000000"/>
          <w:szCs w:val="28"/>
        </w:rPr>
        <w:t xml:space="preserve"> сумм</w:t>
      </w:r>
      <w:r w:rsidR="00E067DB">
        <w:rPr>
          <w:color w:val="000000"/>
          <w:szCs w:val="28"/>
        </w:rPr>
        <w:t>а</w:t>
      </w:r>
      <w:r w:rsidRPr="000B5E58">
        <w:rPr>
          <w:color w:val="000000"/>
          <w:szCs w:val="28"/>
        </w:rPr>
        <w:t xml:space="preserve"> фактических затрат на их приобретение, создание или возведение. Стоимость объектов основных средств погашается посредством начисления амортизации линейным способом в течение всего срока полезного использования.</w:t>
      </w:r>
    </w:p>
    <w:p w14:paraId="75A56B39" w14:textId="77777777" w:rsidR="008B1B96" w:rsidRPr="000B5E58" w:rsidRDefault="008B1B96" w:rsidP="008B1B96">
      <w:pPr>
        <w:autoSpaceDE w:val="0"/>
        <w:autoSpaceDN w:val="0"/>
        <w:adjustRightInd w:val="0"/>
        <w:rPr>
          <w:color w:val="000000"/>
          <w:szCs w:val="28"/>
        </w:rPr>
      </w:pPr>
      <w:r w:rsidRPr="002A3F6B">
        <w:rPr>
          <w:color w:val="000000"/>
          <w:szCs w:val="28"/>
        </w:rPr>
        <w:t>Основные средства отражаются в учете по мере совершения операций, что</w:t>
      </w:r>
      <w:r>
        <w:rPr>
          <w:color w:val="000000"/>
          <w:szCs w:val="28"/>
        </w:rPr>
        <w:t xml:space="preserve"> влияет на правильность начисления амортизации и включения</w:t>
      </w:r>
      <w:r w:rsidRPr="002A3F6B">
        <w:rPr>
          <w:color w:val="000000"/>
          <w:szCs w:val="28"/>
        </w:rPr>
        <w:t xml:space="preserve"> </w:t>
      </w:r>
      <w:r>
        <w:rPr>
          <w:color w:val="000000"/>
          <w:szCs w:val="28"/>
        </w:rPr>
        <w:t xml:space="preserve">ее в </w:t>
      </w:r>
      <w:r>
        <w:rPr>
          <w:color w:val="000000"/>
          <w:szCs w:val="28"/>
        </w:rPr>
        <w:lastRenderedPageBreak/>
        <w:t xml:space="preserve">издержки обращения и производства. </w:t>
      </w:r>
      <w:r w:rsidRPr="002A3F6B">
        <w:rPr>
          <w:color w:val="000000"/>
          <w:szCs w:val="28"/>
        </w:rPr>
        <w:t xml:space="preserve">Накопленные амортизационные отчисления подсчитываются по состоянию на отчетную дату. </w:t>
      </w:r>
    </w:p>
    <w:p w14:paraId="660F6B69" w14:textId="77777777" w:rsidR="00981BF2" w:rsidRPr="00981BF2" w:rsidRDefault="00981BF2" w:rsidP="00981BF2">
      <w:pPr>
        <w:widowControl w:val="0"/>
        <w:ind w:firstLine="708"/>
        <w:rPr>
          <w:rFonts w:asciiTheme="majorBidi" w:hAnsiTheme="majorBidi" w:cstheme="majorBidi"/>
          <w:szCs w:val="28"/>
        </w:rPr>
      </w:pPr>
      <w:r>
        <w:rPr>
          <w:rFonts w:asciiTheme="majorBidi" w:hAnsiTheme="majorBidi" w:cstheme="majorBidi"/>
          <w:szCs w:val="28"/>
        </w:rPr>
        <w:t>Д</w:t>
      </w:r>
      <w:r w:rsidRPr="00981BF2">
        <w:rPr>
          <w:rFonts w:asciiTheme="majorBidi" w:hAnsiTheme="majorBidi" w:cstheme="majorBidi"/>
          <w:szCs w:val="28"/>
        </w:rPr>
        <w:t xml:space="preserve">ля первичного учета фактов хозяйственной жизни, отражающих наличие и движение основных средств, используются унифицированные формы первичной документации, к которым относятся: </w:t>
      </w:r>
    </w:p>
    <w:p w14:paraId="789875BB" w14:textId="77777777"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акт о приеме-передаче объекта основных средств (кроме зданий и сооружений) (форма ОС-1);</w:t>
      </w:r>
    </w:p>
    <w:p w14:paraId="293B868D" w14:textId="767C3454"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накладная на внутреннее перемещение объектов основных средств (форма ОС-2);</w:t>
      </w:r>
    </w:p>
    <w:p w14:paraId="6BA59E1F" w14:textId="77777777"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акт о списании объекта основных средств (кроме автотранспортных средств) (форма ОС-4);</w:t>
      </w:r>
    </w:p>
    <w:p w14:paraId="5C6F107A" w14:textId="77777777"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акт о приеме-передаче оборудования в монтаж (форма ОС-15);</w:t>
      </w:r>
    </w:p>
    <w:p w14:paraId="2BD7F442" w14:textId="77777777"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акт о выявленных дефектах оборудования (форма ОС-16).</w:t>
      </w:r>
    </w:p>
    <w:p w14:paraId="16C25CF3" w14:textId="15F07759" w:rsidR="008B1B96" w:rsidRPr="000B5E58" w:rsidRDefault="008B1B96" w:rsidP="008B1B96">
      <w:pPr>
        <w:tabs>
          <w:tab w:val="center" w:pos="5032"/>
        </w:tabs>
        <w:rPr>
          <w:color w:val="000000"/>
          <w:szCs w:val="28"/>
        </w:rPr>
      </w:pPr>
      <w:r>
        <w:rPr>
          <w:color w:val="000000"/>
          <w:szCs w:val="28"/>
        </w:rPr>
        <w:t>П</w:t>
      </w:r>
      <w:r w:rsidRPr="000B5E58">
        <w:rPr>
          <w:color w:val="000000"/>
          <w:szCs w:val="28"/>
        </w:rPr>
        <w:t>о по</w:t>
      </w:r>
      <w:r>
        <w:rPr>
          <w:color w:val="000000"/>
          <w:szCs w:val="28"/>
        </w:rPr>
        <w:t>ступлению основных средств создается комиссия</w:t>
      </w:r>
      <w:r w:rsidRPr="000B5E58">
        <w:rPr>
          <w:color w:val="000000"/>
          <w:szCs w:val="28"/>
        </w:rPr>
        <w:t xml:space="preserve"> пр</w:t>
      </w:r>
      <w:r>
        <w:rPr>
          <w:color w:val="000000"/>
          <w:szCs w:val="28"/>
        </w:rPr>
        <w:t xml:space="preserve">иказом руководителя предприятия, </w:t>
      </w:r>
      <w:r w:rsidRPr="000B5E58">
        <w:rPr>
          <w:color w:val="000000"/>
          <w:szCs w:val="28"/>
        </w:rPr>
        <w:t>на новые объекты учета заведены инвентарные карточки учета объекта основных средств (Форма ОС</w:t>
      </w:r>
      <w:r w:rsidRPr="000B5E58">
        <w:rPr>
          <w:color w:val="000000"/>
          <w:szCs w:val="28"/>
        </w:rPr>
        <w:sym w:font="Symbol" w:char="F0BE"/>
      </w:r>
      <w:r w:rsidRPr="000B5E58">
        <w:rPr>
          <w:color w:val="000000"/>
          <w:szCs w:val="28"/>
        </w:rPr>
        <w:t>6)</w:t>
      </w:r>
      <w:r>
        <w:rPr>
          <w:color w:val="000000"/>
          <w:szCs w:val="28"/>
        </w:rPr>
        <w:t>, а</w:t>
      </w:r>
      <w:r w:rsidRPr="000B5E58">
        <w:rPr>
          <w:color w:val="000000"/>
          <w:szCs w:val="28"/>
        </w:rPr>
        <w:t xml:space="preserve">мортизация начисляться </w:t>
      </w:r>
      <w:r>
        <w:rPr>
          <w:color w:val="000000"/>
          <w:szCs w:val="28"/>
        </w:rPr>
        <w:t>после ввода в эксплуатацию.</w:t>
      </w:r>
      <w:r w:rsidRPr="002A3F6B">
        <w:rPr>
          <w:rFonts w:ascii="Arial" w:hAnsi="Arial" w:cs="Arial"/>
        </w:rPr>
        <w:t xml:space="preserve"> </w:t>
      </w:r>
      <w:r w:rsidRPr="002A3F6B">
        <w:rPr>
          <w:color w:val="000000"/>
          <w:szCs w:val="28"/>
        </w:rPr>
        <w:t xml:space="preserve">В местах использования основных </w:t>
      </w:r>
      <w:r w:rsidR="008A33BF">
        <w:rPr>
          <w:color w:val="000000"/>
          <w:szCs w:val="28"/>
        </w:rPr>
        <w:t xml:space="preserve">средств </w:t>
      </w:r>
      <w:r w:rsidRPr="002A3F6B">
        <w:rPr>
          <w:color w:val="000000"/>
          <w:szCs w:val="28"/>
        </w:rPr>
        <w:t>ведутся инвентарные списки основных средств (ф. № ОС-9), содержащие краткие сведения об объектах основных средств, находящихся в эксплуатации.</w:t>
      </w:r>
    </w:p>
    <w:p w14:paraId="39748901" w14:textId="77777777" w:rsidR="008B1B96" w:rsidRPr="000B5E58" w:rsidRDefault="008B1B96" w:rsidP="008B1B96">
      <w:pPr>
        <w:rPr>
          <w:color w:val="000000"/>
          <w:szCs w:val="28"/>
        </w:rPr>
      </w:pPr>
      <w:r w:rsidRPr="000B5E58">
        <w:rPr>
          <w:color w:val="000000"/>
          <w:szCs w:val="28"/>
        </w:rPr>
        <w:t>В ходе проведения проверки бухгалт</w:t>
      </w:r>
      <w:r>
        <w:rPr>
          <w:color w:val="000000"/>
          <w:szCs w:val="28"/>
        </w:rPr>
        <w:t xml:space="preserve">ерского учета основных средств </w:t>
      </w:r>
      <w:r w:rsidRPr="000B5E58">
        <w:rPr>
          <w:color w:val="000000"/>
          <w:szCs w:val="28"/>
        </w:rPr>
        <w:t>все первичные документы имеют соответствующие подписи и составлены с в соответствии с т</w:t>
      </w:r>
      <w:r>
        <w:rPr>
          <w:color w:val="000000"/>
          <w:szCs w:val="28"/>
        </w:rPr>
        <w:t xml:space="preserve">ребованиями законодательства РФ, правильно оформлены все договоры купли-продажи основных средств, первоначальная стоимость основных средств в актах приемки-передачи. </w:t>
      </w:r>
    </w:p>
    <w:p w14:paraId="46B8C414" w14:textId="77777777" w:rsidR="008B1B96" w:rsidRPr="00914F68" w:rsidRDefault="008B1B96" w:rsidP="008B1B96">
      <w:pPr>
        <w:rPr>
          <w:color w:val="000000"/>
          <w:szCs w:val="28"/>
        </w:rPr>
      </w:pPr>
      <w:r w:rsidRPr="000B5E58">
        <w:rPr>
          <w:color w:val="000000"/>
          <w:szCs w:val="28"/>
        </w:rPr>
        <w:t>Нарушений в бухгалтерском учет</w:t>
      </w:r>
      <w:r>
        <w:rPr>
          <w:color w:val="000000"/>
          <w:szCs w:val="28"/>
        </w:rPr>
        <w:t>е основных средств не выявлено.</w:t>
      </w:r>
    </w:p>
    <w:p w14:paraId="39470F81" w14:textId="61962716" w:rsidR="006F4EC9" w:rsidRDefault="006F4EC9" w:rsidP="006F4EC9">
      <w:pPr>
        <w:pStyle w:val="a3"/>
        <w:spacing w:before="360" w:after="360"/>
        <w:ind w:left="1134" w:hanging="425"/>
        <w:contextualSpacing w:val="0"/>
        <w:jc w:val="left"/>
        <w:rPr>
          <w:b/>
          <w:color w:val="000000"/>
          <w:szCs w:val="32"/>
        </w:rPr>
      </w:pPr>
      <w:r>
        <w:rPr>
          <w:b/>
          <w:color w:val="000000"/>
          <w:szCs w:val="32"/>
        </w:rPr>
        <w:t xml:space="preserve">2.2 Финансовый контроль бухгалтерского </w:t>
      </w:r>
      <w:r w:rsidRPr="00536F53">
        <w:rPr>
          <w:b/>
          <w:color w:val="000000"/>
          <w:szCs w:val="32"/>
          <w:highlight w:val="yellow"/>
        </w:rPr>
        <w:t xml:space="preserve">учета </w:t>
      </w:r>
      <w:r w:rsidR="00536F53" w:rsidRPr="00536F53">
        <w:rPr>
          <w:b/>
          <w:color w:val="000000"/>
          <w:szCs w:val="32"/>
          <w:highlight w:val="yellow"/>
        </w:rPr>
        <w:t>запасов</w:t>
      </w:r>
    </w:p>
    <w:p w14:paraId="762A9257" w14:textId="77777777" w:rsidR="00A24287" w:rsidRPr="00CD75F5" w:rsidRDefault="00A24287" w:rsidP="00AF3612">
      <w:pPr>
        <w:pStyle w:val="a3"/>
        <w:ind w:left="0" w:firstLine="851"/>
        <w:contextualSpacing w:val="0"/>
        <w:rPr>
          <w:szCs w:val="28"/>
          <w:highlight w:val="yellow"/>
        </w:rPr>
      </w:pPr>
      <w:r w:rsidRPr="00CD75F5">
        <w:rPr>
          <w:szCs w:val="28"/>
          <w:highlight w:val="yellow"/>
        </w:rPr>
        <w:lastRenderedPageBreak/>
        <w:t xml:space="preserve">Бухгалтерский учет нематериальных активов (НМА) осуществляется в соответствии с Положением по бухгалтерскому учету «Учет </w:t>
      </w:r>
      <w:r w:rsidR="00A45416" w:rsidRPr="00CD75F5">
        <w:rPr>
          <w:szCs w:val="28"/>
          <w:highlight w:val="yellow"/>
        </w:rPr>
        <w:t>нематериальных активов</w:t>
      </w:r>
      <w:r w:rsidRPr="00CD75F5">
        <w:rPr>
          <w:szCs w:val="28"/>
          <w:highlight w:val="yellow"/>
        </w:rPr>
        <w:t>» ПБУ 14/</w:t>
      </w:r>
      <w:r w:rsidR="00163E9A" w:rsidRPr="00CD75F5">
        <w:rPr>
          <w:szCs w:val="28"/>
          <w:highlight w:val="yellow"/>
        </w:rPr>
        <w:t>20</w:t>
      </w:r>
      <w:r w:rsidRPr="00CD75F5">
        <w:rPr>
          <w:szCs w:val="28"/>
          <w:highlight w:val="yellow"/>
        </w:rPr>
        <w:t>0</w:t>
      </w:r>
      <w:r w:rsidR="00A45416" w:rsidRPr="00CD75F5">
        <w:rPr>
          <w:szCs w:val="28"/>
          <w:highlight w:val="yellow"/>
        </w:rPr>
        <w:t>7</w:t>
      </w:r>
      <w:r w:rsidRPr="00CD75F5">
        <w:rPr>
          <w:szCs w:val="28"/>
          <w:highlight w:val="yellow"/>
        </w:rPr>
        <w:t xml:space="preserve">. В бухгалтерском балансе </w:t>
      </w:r>
      <w:r w:rsidR="00163E9A" w:rsidRPr="00CD75F5">
        <w:rPr>
          <w:szCs w:val="28"/>
          <w:highlight w:val="yellow"/>
        </w:rPr>
        <w:t>НМА</w:t>
      </w:r>
      <w:r w:rsidRPr="00CD75F5">
        <w:rPr>
          <w:szCs w:val="28"/>
          <w:highlight w:val="yellow"/>
        </w:rPr>
        <w:t xml:space="preserve"> отражаются по сроке </w:t>
      </w:r>
      <w:r w:rsidR="00163E9A" w:rsidRPr="00CD75F5">
        <w:rPr>
          <w:szCs w:val="28"/>
          <w:highlight w:val="yellow"/>
        </w:rPr>
        <w:t>1110</w:t>
      </w:r>
      <w:r w:rsidRPr="00CD75F5">
        <w:rPr>
          <w:szCs w:val="28"/>
          <w:highlight w:val="yellow"/>
        </w:rPr>
        <w:t xml:space="preserve"> «</w:t>
      </w:r>
      <w:r w:rsidR="00163E9A" w:rsidRPr="00CD75F5">
        <w:rPr>
          <w:szCs w:val="28"/>
          <w:highlight w:val="yellow"/>
        </w:rPr>
        <w:t>Нематериальные активы</w:t>
      </w:r>
      <w:r w:rsidRPr="00CD75F5">
        <w:rPr>
          <w:szCs w:val="28"/>
          <w:highlight w:val="yellow"/>
        </w:rPr>
        <w:t>».</w:t>
      </w:r>
    </w:p>
    <w:p w14:paraId="5A3D0293" w14:textId="77777777" w:rsidR="001C332E" w:rsidRPr="00CD75F5" w:rsidRDefault="001C332E" w:rsidP="001C332E">
      <w:pPr>
        <w:tabs>
          <w:tab w:val="left" w:pos="1455"/>
        </w:tabs>
        <w:spacing w:before="120" w:after="120"/>
        <w:rPr>
          <w:sz w:val="26"/>
          <w:szCs w:val="26"/>
          <w:highlight w:val="yellow"/>
        </w:rPr>
      </w:pPr>
      <w:r w:rsidRPr="00CD75F5">
        <w:rPr>
          <w:szCs w:val="28"/>
          <w:highlight w:val="yellow"/>
        </w:rPr>
        <w:t>Таблица 2.2 — Нематериальные активы ПАО «НК «Роснефть»</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1C332E" w:rsidRPr="00CD75F5" w14:paraId="37549507" w14:textId="77777777" w:rsidTr="00801711">
        <w:trPr>
          <w:trHeight w:val="397"/>
        </w:trPr>
        <w:tc>
          <w:tcPr>
            <w:tcW w:w="4678" w:type="dxa"/>
            <w:vMerge w:val="restart"/>
            <w:tcBorders>
              <w:top w:val="single" w:sz="12" w:space="0" w:color="auto"/>
              <w:bottom w:val="single" w:sz="6" w:space="0" w:color="auto"/>
              <w:right w:val="single" w:sz="12" w:space="0" w:color="auto"/>
            </w:tcBorders>
            <w:shd w:val="clear" w:color="auto" w:fill="auto"/>
            <w:vAlign w:val="center"/>
          </w:tcPr>
          <w:p w14:paraId="71989BB0" w14:textId="77777777" w:rsidR="001C332E" w:rsidRPr="00CD75F5" w:rsidRDefault="001C332E" w:rsidP="00CA6776">
            <w:pPr>
              <w:autoSpaceDE w:val="0"/>
              <w:autoSpaceDN w:val="0"/>
              <w:adjustRightInd w:val="0"/>
              <w:spacing w:line="288" w:lineRule="auto"/>
              <w:ind w:firstLine="56"/>
              <w:jc w:val="center"/>
              <w:rPr>
                <w:color w:val="000000"/>
                <w:sz w:val="24"/>
                <w:highlight w:val="yellow"/>
              </w:rPr>
            </w:pPr>
            <w:r w:rsidRPr="00CD75F5">
              <w:rPr>
                <w:bCs/>
                <w:color w:val="000000"/>
                <w:sz w:val="24"/>
                <w:highlight w:val="yellow"/>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14:paraId="0699AA6C" w14:textId="77777777" w:rsidR="001C332E" w:rsidRPr="00CD75F5" w:rsidRDefault="001C332E" w:rsidP="00CA6776">
            <w:pPr>
              <w:autoSpaceDE w:val="0"/>
              <w:autoSpaceDN w:val="0"/>
              <w:adjustRightInd w:val="0"/>
              <w:spacing w:line="288" w:lineRule="auto"/>
              <w:ind w:firstLine="0"/>
              <w:jc w:val="center"/>
              <w:rPr>
                <w:color w:val="000000"/>
                <w:sz w:val="24"/>
                <w:highlight w:val="yellow"/>
              </w:rPr>
            </w:pPr>
            <w:r w:rsidRPr="00CD75F5">
              <w:rPr>
                <w:bCs/>
                <w:color w:val="000000"/>
                <w:sz w:val="24"/>
                <w:highlight w:val="yellow"/>
              </w:rPr>
              <w:t>Код строки</w:t>
            </w:r>
          </w:p>
        </w:tc>
        <w:tc>
          <w:tcPr>
            <w:tcW w:w="3600" w:type="dxa"/>
            <w:gridSpan w:val="2"/>
            <w:tcBorders>
              <w:top w:val="single" w:sz="12" w:space="0" w:color="auto"/>
              <w:bottom w:val="single" w:sz="6" w:space="0" w:color="auto"/>
            </w:tcBorders>
            <w:shd w:val="clear" w:color="auto" w:fill="auto"/>
            <w:vAlign w:val="center"/>
          </w:tcPr>
          <w:p w14:paraId="502BB1E6" w14:textId="77777777" w:rsidR="001C332E" w:rsidRPr="00CD75F5" w:rsidRDefault="001C332E" w:rsidP="00CA6776">
            <w:pPr>
              <w:autoSpaceDE w:val="0"/>
              <w:autoSpaceDN w:val="0"/>
              <w:adjustRightInd w:val="0"/>
              <w:spacing w:line="288" w:lineRule="auto"/>
              <w:ind w:firstLine="0"/>
              <w:jc w:val="center"/>
              <w:rPr>
                <w:color w:val="000000"/>
                <w:sz w:val="24"/>
                <w:highlight w:val="yellow"/>
              </w:rPr>
            </w:pPr>
            <w:r w:rsidRPr="00CD75F5">
              <w:rPr>
                <w:bCs/>
                <w:color w:val="000000"/>
                <w:sz w:val="24"/>
                <w:highlight w:val="yellow"/>
              </w:rPr>
              <w:t>Сумма, тыс. р.</w:t>
            </w:r>
          </w:p>
        </w:tc>
      </w:tr>
      <w:tr w:rsidR="001C332E" w:rsidRPr="00CD75F5" w14:paraId="2EBC1934" w14:textId="77777777" w:rsidTr="00801711">
        <w:trPr>
          <w:trHeight w:val="397"/>
        </w:trPr>
        <w:tc>
          <w:tcPr>
            <w:tcW w:w="4678" w:type="dxa"/>
            <w:vMerge/>
            <w:tcBorders>
              <w:top w:val="single" w:sz="6" w:space="0" w:color="auto"/>
              <w:bottom w:val="single" w:sz="12" w:space="0" w:color="auto"/>
              <w:right w:val="single" w:sz="12" w:space="0" w:color="auto"/>
            </w:tcBorders>
            <w:shd w:val="clear" w:color="auto" w:fill="auto"/>
            <w:vAlign w:val="center"/>
          </w:tcPr>
          <w:p w14:paraId="42E60A87" w14:textId="77777777" w:rsidR="001C332E" w:rsidRPr="00CD75F5" w:rsidRDefault="001C332E" w:rsidP="00CA6776">
            <w:pPr>
              <w:spacing w:line="288" w:lineRule="auto"/>
              <w:ind w:firstLine="56"/>
              <w:jc w:val="center"/>
              <w:rPr>
                <w:color w:val="000000"/>
                <w:sz w:val="24"/>
                <w:highlight w:val="yellow"/>
              </w:rPr>
            </w:pPr>
          </w:p>
        </w:tc>
        <w:tc>
          <w:tcPr>
            <w:tcW w:w="1082" w:type="dxa"/>
            <w:vMerge/>
            <w:tcBorders>
              <w:top w:val="single" w:sz="6" w:space="0" w:color="auto"/>
              <w:left w:val="single" w:sz="12" w:space="0" w:color="auto"/>
              <w:bottom w:val="single" w:sz="12" w:space="0" w:color="auto"/>
            </w:tcBorders>
            <w:shd w:val="clear" w:color="auto" w:fill="auto"/>
            <w:vAlign w:val="center"/>
          </w:tcPr>
          <w:p w14:paraId="0E2EC6D8" w14:textId="77777777" w:rsidR="001C332E" w:rsidRPr="00CD75F5" w:rsidRDefault="001C332E" w:rsidP="00CA6776">
            <w:pPr>
              <w:spacing w:line="288" w:lineRule="auto"/>
              <w:jc w:val="center"/>
              <w:rPr>
                <w:color w:val="000000"/>
                <w:sz w:val="24"/>
                <w:highlight w:val="yellow"/>
              </w:rPr>
            </w:pPr>
          </w:p>
        </w:tc>
        <w:tc>
          <w:tcPr>
            <w:tcW w:w="1800" w:type="dxa"/>
            <w:tcBorders>
              <w:top w:val="single" w:sz="6" w:space="0" w:color="auto"/>
              <w:bottom w:val="single" w:sz="12" w:space="0" w:color="auto"/>
            </w:tcBorders>
            <w:shd w:val="clear" w:color="auto" w:fill="auto"/>
            <w:vAlign w:val="center"/>
          </w:tcPr>
          <w:p w14:paraId="338F123A" w14:textId="77777777" w:rsidR="001C332E" w:rsidRPr="00CD75F5" w:rsidRDefault="001C332E" w:rsidP="00CA6776">
            <w:pPr>
              <w:autoSpaceDE w:val="0"/>
              <w:autoSpaceDN w:val="0"/>
              <w:adjustRightInd w:val="0"/>
              <w:spacing w:line="288" w:lineRule="auto"/>
              <w:ind w:firstLine="0"/>
              <w:jc w:val="center"/>
              <w:rPr>
                <w:color w:val="000000"/>
                <w:sz w:val="24"/>
                <w:highlight w:val="yellow"/>
              </w:rPr>
            </w:pPr>
            <w:r w:rsidRPr="00CD75F5">
              <w:rPr>
                <w:bCs/>
                <w:color w:val="000000"/>
                <w:sz w:val="24"/>
                <w:highlight w:val="yellow"/>
              </w:rPr>
              <w:t>по состоянию на 2018 г.</w:t>
            </w:r>
          </w:p>
        </w:tc>
        <w:tc>
          <w:tcPr>
            <w:tcW w:w="1800" w:type="dxa"/>
            <w:tcBorders>
              <w:top w:val="single" w:sz="6" w:space="0" w:color="auto"/>
              <w:bottom w:val="single" w:sz="12" w:space="0" w:color="auto"/>
            </w:tcBorders>
            <w:shd w:val="clear" w:color="auto" w:fill="auto"/>
            <w:vAlign w:val="center"/>
          </w:tcPr>
          <w:p w14:paraId="12BB1909" w14:textId="77777777" w:rsidR="001C332E" w:rsidRPr="00CD75F5" w:rsidRDefault="001C332E" w:rsidP="00CA6776">
            <w:pPr>
              <w:autoSpaceDE w:val="0"/>
              <w:autoSpaceDN w:val="0"/>
              <w:adjustRightInd w:val="0"/>
              <w:spacing w:line="288" w:lineRule="auto"/>
              <w:ind w:firstLine="9"/>
              <w:jc w:val="center"/>
              <w:rPr>
                <w:color w:val="000000"/>
                <w:sz w:val="24"/>
                <w:highlight w:val="yellow"/>
              </w:rPr>
            </w:pPr>
            <w:r w:rsidRPr="00CD75F5">
              <w:rPr>
                <w:bCs/>
                <w:color w:val="000000"/>
                <w:sz w:val="24"/>
                <w:highlight w:val="yellow"/>
              </w:rPr>
              <w:t>по состоянию на 2019 г.</w:t>
            </w:r>
          </w:p>
        </w:tc>
      </w:tr>
      <w:tr w:rsidR="001C332E" w:rsidRPr="00CD75F5" w14:paraId="7D4F77B4" w14:textId="77777777" w:rsidTr="00801711">
        <w:trPr>
          <w:trHeight w:val="397"/>
        </w:trPr>
        <w:tc>
          <w:tcPr>
            <w:tcW w:w="4678" w:type="dxa"/>
            <w:tcBorders>
              <w:top w:val="single" w:sz="12" w:space="0" w:color="auto"/>
              <w:right w:val="single" w:sz="12" w:space="0" w:color="auto"/>
            </w:tcBorders>
            <w:shd w:val="clear" w:color="auto" w:fill="auto"/>
            <w:vAlign w:val="center"/>
          </w:tcPr>
          <w:p w14:paraId="011FBCCE" w14:textId="77777777" w:rsidR="001C332E" w:rsidRPr="00CD75F5" w:rsidRDefault="00801711" w:rsidP="00CA6776">
            <w:pPr>
              <w:autoSpaceDE w:val="0"/>
              <w:autoSpaceDN w:val="0"/>
              <w:adjustRightInd w:val="0"/>
              <w:spacing w:line="288" w:lineRule="auto"/>
              <w:ind w:firstLine="56"/>
              <w:rPr>
                <w:color w:val="000000"/>
                <w:sz w:val="24"/>
                <w:highlight w:val="yellow"/>
              </w:rPr>
            </w:pPr>
            <w:r w:rsidRPr="00CD75F5">
              <w:rPr>
                <w:color w:val="000000"/>
                <w:sz w:val="24"/>
                <w:highlight w:val="yellow"/>
              </w:rPr>
              <w:t>Нематериальные активы</w:t>
            </w:r>
            <w:r w:rsidR="001C332E" w:rsidRPr="00CD75F5">
              <w:rPr>
                <w:color w:val="000000"/>
                <w:sz w:val="24"/>
                <w:highlight w:val="yellow"/>
              </w:rPr>
              <w:t xml:space="preserve"> </w:t>
            </w:r>
          </w:p>
        </w:tc>
        <w:tc>
          <w:tcPr>
            <w:tcW w:w="1082" w:type="dxa"/>
            <w:tcBorders>
              <w:top w:val="single" w:sz="12" w:space="0" w:color="auto"/>
              <w:left w:val="single" w:sz="12" w:space="0" w:color="auto"/>
            </w:tcBorders>
            <w:shd w:val="clear" w:color="auto" w:fill="auto"/>
            <w:vAlign w:val="center"/>
          </w:tcPr>
          <w:p w14:paraId="399AE74E" w14:textId="77777777" w:rsidR="001C332E" w:rsidRPr="00CD75F5" w:rsidRDefault="001C332E" w:rsidP="00801711">
            <w:pPr>
              <w:spacing w:line="288" w:lineRule="auto"/>
              <w:ind w:firstLine="0"/>
              <w:jc w:val="right"/>
              <w:rPr>
                <w:color w:val="000000"/>
                <w:sz w:val="24"/>
                <w:highlight w:val="yellow"/>
              </w:rPr>
            </w:pPr>
            <w:r w:rsidRPr="00CD75F5">
              <w:rPr>
                <w:color w:val="000000"/>
                <w:sz w:val="24"/>
                <w:highlight w:val="yellow"/>
              </w:rPr>
              <w:t>11</w:t>
            </w:r>
            <w:r w:rsidR="00801711" w:rsidRPr="00CD75F5">
              <w:rPr>
                <w:color w:val="000000"/>
                <w:sz w:val="24"/>
                <w:highlight w:val="yellow"/>
              </w:rPr>
              <w:t>10</w:t>
            </w:r>
          </w:p>
        </w:tc>
        <w:tc>
          <w:tcPr>
            <w:tcW w:w="1800" w:type="dxa"/>
            <w:tcBorders>
              <w:top w:val="single" w:sz="12" w:space="0" w:color="auto"/>
            </w:tcBorders>
            <w:shd w:val="clear" w:color="auto" w:fill="auto"/>
            <w:vAlign w:val="center"/>
          </w:tcPr>
          <w:p w14:paraId="06A86538" w14:textId="77777777" w:rsidR="001C332E" w:rsidRPr="00CD75F5" w:rsidRDefault="00801711" w:rsidP="00CA6776">
            <w:pPr>
              <w:spacing w:line="288" w:lineRule="auto"/>
              <w:ind w:firstLine="0"/>
              <w:jc w:val="right"/>
              <w:rPr>
                <w:color w:val="000000"/>
                <w:sz w:val="24"/>
                <w:highlight w:val="yellow"/>
              </w:rPr>
            </w:pPr>
            <w:r w:rsidRPr="00CD75F5">
              <w:rPr>
                <w:color w:val="000000"/>
                <w:sz w:val="24"/>
                <w:highlight w:val="yellow"/>
              </w:rPr>
              <w:t>44 599 532</w:t>
            </w:r>
          </w:p>
        </w:tc>
        <w:tc>
          <w:tcPr>
            <w:tcW w:w="1800" w:type="dxa"/>
            <w:tcBorders>
              <w:top w:val="single" w:sz="12" w:space="0" w:color="auto"/>
            </w:tcBorders>
            <w:shd w:val="clear" w:color="auto" w:fill="auto"/>
            <w:vAlign w:val="center"/>
          </w:tcPr>
          <w:p w14:paraId="053FD809" w14:textId="77777777" w:rsidR="001C332E" w:rsidRPr="00CD75F5" w:rsidRDefault="00801711" w:rsidP="00CA6776">
            <w:pPr>
              <w:spacing w:line="288" w:lineRule="auto"/>
              <w:ind w:firstLine="9"/>
              <w:jc w:val="right"/>
              <w:rPr>
                <w:color w:val="000000"/>
                <w:sz w:val="24"/>
                <w:highlight w:val="yellow"/>
              </w:rPr>
            </w:pPr>
            <w:r w:rsidRPr="00CD75F5">
              <w:rPr>
                <w:color w:val="000000"/>
                <w:sz w:val="24"/>
                <w:highlight w:val="yellow"/>
              </w:rPr>
              <w:t>44 331 957</w:t>
            </w:r>
          </w:p>
        </w:tc>
      </w:tr>
      <w:tr w:rsidR="00801711" w:rsidRPr="00CD75F5" w14:paraId="4AB9054C" w14:textId="77777777" w:rsidTr="00801711">
        <w:trPr>
          <w:trHeight w:val="397"/>
        </w:trPr>
        <w:tc>
          <w:tcPr>
            <w:tcW w:w="5760" w:type="dxa"/>
            <w:gridSpan w:val="2"/>
            <w:shd w:val="clear" w:color="auto" w:fill="auto"/>
            <w:vAlign w:val="center"/>
          </w:tcPr>
          <w:p w14:paraId="6CB03B8F" w14:textId="77777777" w:rsidR="00801711" w:rsidRPr="00CD75F5" w:rsidRDefault="00801711" w:rsidP="00801711">
            <w:pPr>
              <w:spacing w:line="288" w:lineRule="auto"/>
              <w:jc w:val="right"/>
              <w:rPr>
                <w:color w:val="000000"/>
                <w:sz w:val="24"/>
                <w:highlight w:val="yellow"/>
              </w:rPr>
            </w:pPr>
            <w:r w:rsidRPr="00CD75F5">
              <w:rPr>
                <w:color w:val="000000"/>
                <w:sz w:val="24"/>
                <w:highlight w:val="yellow"/>
              </w:rPr>
              <w:t>Итого</w:t>
            </w:r>
          </w:p>
        </w:tc>
        <w:tc>
          <w:tcPr>
            <w:tcW w:w="1800" w:type="dxa"/>
            <w:shd w:val="clear" w:color="auto" w:fill="auto"/>
            <w:vAlign w:val="center"/>
          </w:tcPr>
          <w:p w14:paraId="3FE9D0DD" w14:textId="77777777" w:rsidR="00801711" w:rsidRPr="00CD75F5" w:rsidRDefault="00801711" w:rsidP="00801711">
            <w:pPr>
              <w:spacing w:line="288" w:lineRule="auto"/>
              <w:ind w:firstLine="0"/>
              <w:jc w:val="right"/>
              <w:rPr>
                <w:color w:val="000000"/>
                <w:sz w:val="24"/>
                <w:highlight w:val="yellow"/>
              </w:rPr>
            </w:pPr>
            <w:r w:rsidRPr="00CD75F5">
              <w:rPr>
                <w:color w:val="000000"/>
                <w:sz w:val="24"/>
                <w:highlight w:val="yellow"/>
              </w:rPr>
              <w:t>44 599 532</w:t>
            </w:r>
          </w:p>
        </w:tc>
        <w:tc>
          <w:tcPr>
            <w:tcW w:w="1800" w:type="dxa"/>
            <w:shd w:val="clear" w:color="auto" w:fill="auto"/>
            <w:vAlign w:val="center"/>
          </w:tcPr>
          <w:p w14:paraId="07FE8821" w14:textId="77777777" w:rsidR="00801711" w:rsidRPr="00CD75F5" w:rsidRDefault="00801711" w:rsidP="00801711">
            <w:pPr>
              <w:spacing w:line="288" w:lineRule="auto"/>
              <w:ind w:firstLine="9"/>
              <w:jc w:val="right"/>
              <w:rPr>
                <w:color w:val="000000"/>
                <w:sz w:val="24"/>
                <w:highlight w:val="yellow"/>
              </w:rPr>
            </w:pPr>
            <w:r w:rsidRPr="00CD75F5">
              <w:rPr>
                <w:color w:val="000000"/>
                <w:sz w:val="24"/>
                <w:highlight w:val="yellow"/>
              </w:rPr>
              <w:t>44 331 957</w:t>
            </w:r>
          </w:p>
        </w:tc>
      </w:tr>
    </w:tbl>
    <w:p w14:paraId="370D0E00" w14:textId="77777777" w:rsidR="00CA658A" w:rsidRPr="00CD75F5" w:rsidRDefault="00CA658A" w:rsidP="00801711">
      <w:pPr>
        <w:pStyle w:val="a3"/>
        <w:spacing w:before="120"/>
        <w:ind w:left="0" w:firstLine="851"/>
        <w:contextualSpacing w:val="0"/>
        <w:rPr>
          <w:szCs w:val="28"/>
          <w:highlight w:val="yellow"/>
        </w:rPr>
      </w:pPr>
      <w:r w:rsidRPr="00CD75F5">
        <w:rPr>
          <w:szCs w:val="28"/>
          <w:highlight w:val="yellow"/>
        </w:rPr>
        <w:t xml:space="preserve">Проверка </w:t>
      </w:r>
      <w:r w:rsidRPr="00CD75F5">
        <w:rPr>
          <w:highlight w:val="yellow"/>
        </w:rPr>
        <w:t xml:space="preserve">достоверности данных по строке 1110 «Нематериальные активы» основана на анализе </w:t>
      </w:r>
      <w:proofErr w:type="spellStart"/>
      <w:r w:rsidRPr="00CD75F5">
        <w:rPr>
          <w:highlight w:val="yellow"/>
        </w:rPr>
        <w:t>оборотно</w:t>
      </w:r>
      <w:proofErr w:type="spellEnd"/>
      <w:r w:rsidRPr="00CD75F5">
        <w:rPr>
          <w:highlight w:val="yellow"/>
        </w:rPr>
        <w:t>-сальдовой ведомости, операций отраженных на счетах 0</w:t>
      </w:r>
      <w:r w:rsidR="00B4706A" w:rsidRPr="00CD75F5">
        <w:rPr>
          <w:highlight w:val="yellow"/>
        </w:rPr>
        <w:t>4</w:t>
      </w:r>
      <w:r w:rsidRPr="00CD75F5">
        <w:rPr>
          <w:highlight w:val="yellow"/>
        </w:rPr>
        <w:t xml:space="preserve"> «</w:t>
      </w:r>
      <w:r w:rsidR="00B4706A" w:rsidRPr="00CD75F5">
        <w:rPr>
          <w:highlight w:val="yellow"/>
        </w:rPr>
        <w:t>Нематериальные активы</w:t>
      </w:r>
      <w:r w:rsidRPr="00CD75F5">
        <w:rPr>
          <w:highlight w:val="yellow"/>
        </w:rPr>
        <w:t xml:space="preserve">», </w:t>
      </w:r>
      <w:r w:rsidR="00B4706A" w:rsidRPr="00CD75F5">
        <w:rPr>
          <w:highlight w:val="yellow"/>
        </w:rPr>
        <w:t>05</w:t>
      </w:r>
      <w:r w:rsidRPr="00CD75F5">
        <w:rPr>
          <w:highlight w:val="yellow"/>
        </w:rPr>
        <w:t xml:space="preserve"> «</w:t>
      </w:r>
      <w:r w:rsidR="00B4706A" w:rsidRPr="00CD75F5">
        <w:rPr>
          <w:highlight w:val="yellow"/>
        </w:rPr>
        <w:t>Амортизация нематериальных активов</w:t>
      </w:r>
      <w:r w:rsidRPr="00CD75F5">
        <w:rPr>
          <w:highlight w:val="yellow"/>
        </w:rPr>
        <w:t xml:space="preserve">», </w:t>
      </w:r>
      <w:r w:rsidR="00163E9A" w:rsidRPr="00CD75F5">
        <w:rPr>
          <w:highlight w:val="yellow"/>
        </w:rPr>
        <w:t>первичных документов по учёту нематериальных активов, а также внутренних регистров бухгалтерского учёта</w:t>
      </w:r>
      <w:r w:rsidRPr="00CD75F5">
        <w:rPr>
          <w:highlight w:val="yellow"/>
        </w:rPr>
        <w:t>.</w:t>
      </w:r>
    </w:p>
    <w:p w14:paraId="0ADEE43B" w14:textId="77777777" w:rsidR="00AF3612" w:rsidRPr="00CD75F5" w:rsidRDefault="00AF3612" w:rsidP="00AF3612">
      <w:pPr>
        <w:pStyle w:val="a3"/>
        <w:ind w:left="0" w:firstLine="851"/>
        <w:contextualSpacing w:val="0"/>
        <w:rPr>
          <w:szCs w:val="28"/>
          <w:highlight w:val="yellow"/>
        </w:rPr>
      </w:pPr>
      <w:r w:rsidRPr="00CD75F5">
        <w:rPr>
          <w:szCs w:val="28"/>
          <w:highlight w:val="yellow"/>
        </w:rPr>
        <w:t>К НМА относятся: произведения науки, литературы, искусства, программы для ЭВМ, изобретения, полезные модели, секреты производства (ноу хау), товарные знаки, знаки обслуживания. В состав НМА включена и деловая репутация организации, возникшая в связи с приобретением предприятия или организации как имущественного комплекса (в целом или его части).</w:t>
      </w:r>
    </w:p>
    <w:p w14:paraId="23E650D3" w14:textId="77777777" w:rsidR="00AF3612" w:rsidRPr="00CD75F5" w:rsidRDefault="00AF3612" w:rsidP="00AF3612">
      <w:pPr>
        <w:pStyle w:val="a3"/>
        <w:ind w:left="0" w:firstLine="851"/>
        <w:contextualSpacing w:val="0"/>
        <w:rPr>
          <w:szCs w:val="28"/>
          <w:highlight w:val="yellow"/>
        </w:rPr>
      </w:pPr>
      <w:r w:rsidRPr="00CD75F5">
        <w:rPr>
          <w:szCs w:val="28"/>
          <w:highlight w:val="yellow"/>
        </w:rPr>
        <w:t>К первичным документам по учету нематериальных активов, утвержденным постановлением Госкомстата РФ, относится Карточка учета нематериальных активов (Типовая межотраслевая форма № НМА‑1).</w:t>
      </w:r>
    </w:p>
    <w:p w14:paraId="55B77AA1" w14:textId="77777777" w:rsidR="00AF3612" w:rsidRPr="00CD75F5" w:rsidRDefault="00AF3612" w:rsidP="00AF3612">
      <w:pPr>
        <w:pStyle w:val="a3"/>
        <w:ind w:left="0" w:firstLine="851"/>
        <w:contextualSpacing w:val="0"/>
        <w:rPr>
          <w:szCs w:val="28"/>
          <w:highlight w:val="yellow"/>
        </w:rPr>
      </w:pPr>
      <w:r w:rsidRPr="00CD75F5">
        <w:rPr>
          <w:szCs w:val="28"/>
          <w:highlight w:val="yellow"/>
        </w:rPr>
        <w:t>В альбоме унифицированных форм первичной учетной документации не предусмотрено специальных форм для отражения операций по поступлению НМА в организацию, следовательно, организация может разработать их самостоятельно. При разработке акта приема-передачи НМА за основу может быть принят акт (накладная) приема-передачи основных средств (форма № ОС-1).</w:t>
      </w:r>
    </w:p>
    <w:p w14:paraId="7AE8535E" w14:textId="77777777" w:rsidR="00AF3612" w:rsidRPr="00CD75F5" w:rsidRDefault="00801711" w:rsidP="00AF3612">
      <w:pPr>
        <w:pStyle w:val="a3"/>
        <w:ind w:left="0" w:firstLine="851"/>
        <w:contextualSpacing w:val="0"/>
        <w:rPr>
          <w:szCs w:val="28"/>
          <w:highlight w:val="yellow"/>
        </w:rPr>
      </w:pPr>
      <w:r w:rsidRPr="00CD75F5">
        <w:rPr>
          <w:szCs w:val="28"/>
          <w:highlight w:val="yellow"/>
        </w:rPr>
        <w:lastRenderedPageBreak/>
        <w:t>В ходе сплошной проверки операций по учёту нематериальных активов установлено, что и</w:t>
      </w:r>
      <w:r w:rsidR="00AF3612" w:rsidRPr="00CD75F5">
        <w:rPr>
          <w:szCs w:val="28"/>
          <w:highlight w:val="yellow"/>
        </w:rPr>
        <w:t>нформация о нематериальных активах сгруппирована на активном счете 04 «Нематериальные активы». Для обобщения информации о суммах начисленной амортизации, накопленной за время эксплуатации объектов нематериальных активов предназначен счет 05 «Амортизация нематериальных активов».</w:t>
      </w:r>
    </w:p>
    <w:p w14:paraId="3DD33808" w14:textId="77777777" w:rsidR="008A7880" w:rsidRPr="00CD75F5" w:rsidRDefault="008A7880" w:rsidP="008A7880">
      <w:pPr>
        <w:pStyle w:val="a3"/>
        <w:ind w:left="0" w:firstLine="851"/>
        <w:rPr>
          <w:szCs w:val="28"/>
          <w:highlight w:val="yellow"/>
        </w:rPr>
      </w:pPr>
      <w:r w:rsidRPr="00CD75F5">
        <w:rPr>
          <w:szCs w:val="28"/>
          <w:highlight w:val="yellow"/>
        </w:rPr>
        <w:t>При создании нематериального актива собственными силами затраты на них подлежат капитализации со стадии разработки, начиная с момента, когда Общество может продемонстрировать:</w:t>
      </w:r>
    </w:p>
    <w:p w14:paraId="6B19608C" w14:textId="77777777" w:rsidR="008A7880" w:rsidRPr="00CD75F5" w:rsidRDefault="008A7880" w:rsidP="008A7880">
      <w:pPr>
        <w:pStyle w:val="a3"/>
        <w:ind w:left="0" w:firstLine="851"/>
        <w:rPr>
          <w:szCs w:val="28"/>
          <w:highlight w:val="yellow"/>
        </w:rPr>
      </w:pPr>
      <w:r w:rsidRPr="00CD75F5">
        <w:rPr>
          <w:szCs w:val="28"/>
          <w:highlight w:val="yellow"/>
        </w:rPr>
        <w:t>— техническую осуществимость создания нематериального актива;</w:t>
      </w:r>
    </w:p>
    <w:p w14:paraId="4799CC4D" w14:textId="77777777" w:rsidR="008A7880" w:rsidRPr="00CD75F5" w:rsidRDefault="008A7880" w:rsidP="008A7880">
      <w:pPr>
        <w:pStyle w:val="a3"/>
        <w:ind w:left="0" w:firstLine="851"/>
        <w:rPr>
          <w:szCs w:val="28"/>
          <w:highlight w:val="yellow"/>
        </w:rPr>
      </w:pPr>
      <w:r w:rsidRPr="00CD75F5">
        <w:rPr>
          <w:szCs w:val="28"/>
          <w:highlight w:val="yellow"/>
        </w:rPr>
        <w:t>— свое намерение и способность создать нематериальный актив и использовать;</w:t>
      </w:r>
    </w:p>
    <w:p w14:paraId="723F801C" w14:textId="77777777" w:rsidR="008A7880" w:rsidRPr="00CD75F5" w:rsidRDefault="008A7880" w:rsidP="008A7880">
      <w:pPr>
        <w:pStyle w:val="a3"/>
        <w:ind w:left="0" w:firstLine="851"/>
        <w:rPr>
          <w:szCs w:val="28"/>
          <w:highlight w:val="yellow"/>
        </w:rPr>
      </w:pPr>
      <w:r w:rsidRPr="00CD75F5">
        <w:rPr>
          <w:szCs w:val="28"/>
          <w:highlight w:val="yellow"/>
        </w:rPr>
        <w:t>— то, как нематериальный актив будет создавать вероятные экономические выгоды;</w:t>
      </w:r>
    </w:p>
    <w:p w14:paraId="09229FB9" w14:textId="77777777" w:rsidR="008A7880" w:rsidRPr="00CD75F5" w:rsidRDefault="008A7880" w:rsidP="008A7880">
      <w:pPr>
        <w:pStyle w:val="a3"/>
        <w:ind w:left="0" w:firstLine="851"/>
        <w:rPr>
          <w:szCs w:val="28"/>
          <w:highlight w:val="yellow"/>
        </w:rPr>
      </w:pPr>
      <w:r w:rsidRPr="00CD75F5">
        <w:rPr>
          <w:szCs w:val="28"/>
          <w:highlight w:val="yellow"/>
        </w:rPr>
        <w:t>— доступность достаточных технических, финансовых и других ресурсов для завершения разработки и для использования нематериального актива;</w:t>
      </w:r>
    </w:p>
    <w:p w14:paraId="10561EE7" w14:textId="77777777" w:rsidR="008A7880" w:rsidRPr="00CD75F5" w:rsidRDefault="008A7880" w:rsidP="008A7880">
      <w:pPr>
        <w:pStyle w:val="a3"/>
        <w:ind w:left="0" w:firstLine="851"/>
        <w:rPr>
          <w:szCs w:val="28"/>
          <w:highlight w:val="yellow"/>
        </w:rPr>
      </w:pPr>
      <w:r w:rsidRPr="00CD75F5">
        <w:rPr>
          <w:szCs w:val="28"/>
          <w:highlight w:val="yellow"/>
        </w:rPr>
        <w:t>— способность надежно оценить затраты, относящиеся к нематериальному активу в ходе его разработки.</w:t>
      </w:r>
    </w:p>
    <w:p w14:paraId="52EC3B37" w14:textId="77777777" w:rsidR="008A7880" w:rsidRPr="00CD75F5" w:rsidRDefault="008A7880" w:rsidP="008A7880">
      <w:pPr>
        <w:pStyle w:val="a3"/>
        <w:ind w:left="0" w:firstLine="851"/>
        <w:rPr>
          <w:szCs w:val="28"/>
          <w:highlight w:val="yellow"/>
        </w:rPr>
      </w:pPr>
      <w:r w:rsidRPr="00CD75F5">
        <w:rPr>
          <w:szCs w:val="28"/>
          <w:highlight w:val="yellow"/>
        </w:rPr>
        <w:t>Затраты, понесенные на этапе исследования, не капитализируются и признаются расходами по обычным видам деятельности или прочими расходами в зависимости от цели проведения исследования.</w:t>
      </w:r>
    </w:p>
    <w:p w14:paraId="4BA888C4" w14:textId="77777777" w:rsidR="008A7880" w:rsidRPr="00CD75F5" w:rsidRDefault="008A7880" w:rsidP="008A7880">
      <w:pPr>
        <w:pStyle w:val="a3"/>
        <w:ind w:left="0" w:firstLine="851"/>
        <w:rPr>
          <w:szCs w:val="28"/>
          <w:highlight w:val="yellow"/>
        </w:rPr>
      </w:pPr>
      <w:r w:rsidRPr="00CD75F5">
        <w:rPr>
          <w:szCs w:val="28"/>
          <w:highlight w:val="yellow"/>
        </w:rPr>
        <w:t>За отчетный период Обществом созданы своими силами следующие НМА:</w:t>
      </w:r>
    </w:p>
    <w:p w14:paraId="1B93B49A" w14:textId="77777777" w:rsidR="008A7880" w:rsidRPr="00CD75F5" w:rsidRDefault="008A7880" w:rsidP="008A7880">
      <w:pPr>
        <w:pStyle w:val="a3"/>
        <w:ind w:left="0" w:firstLine="851"/>
        <w:rPr>
          <w:szCs w:val="28"/>
          <w:highlight w:val="yellow"/>
        </w:rPr>
      </w:pPr>
      <w:r w:rsidRPr="00CD75F5">
        <w:rPr>
          <w:szCs w:val="28"/>
          <w:highlight w:val="yellow"/>
        </w:rPr>
        <w:t>— исключительное право на программы для ЭВМ, базы данных – первоначальной стоимостью 769 815 тыс. р.;</w:t>
      </w:r>
    </w:p>
    <w:p w14:paraId="0C8432EB" w14:textId="77777777" w:rsidR="008A7880" w:rsidRPr="00CD75F5" w:rsidRDefault="008A7880" w:rsidP="008A7880">
      <w:pPr>
        <w:pStyle w:val="a3"/>
        <w:ind w:left="0" w:firstLine="851"/>
        <w:rPr>
          <w:szCs w:val="28"/>
          <w:highlight w:val="yellow"/>
        </w:rPr>
      </w:pPr>
      <w:r w:rsidRPr="00CD75F5">
        <w:rPr>
          <w:szCs w:val="28"/>
          <w:highlight w:val="yellow"/>
        </w:rPr>
        <w:t>— исключительные права на изобретение, полезную модель, промышленный образец – первоначальной стоимостью 10 тыс. р.;</w:t>
      </w:r>
    </w:p>
    <w:p w14:paraId="46A212F9" w14:textId="77777777" w:rsidR="008A7880" w:rsidRPr="00CD75F5" w:rsidRDefault="008A7880" w:rsidP="008A7880">
      <w:pPr>
        <w:pStyle w:val="a3"/>
        <w:ind w:left="0" w:firstLine="851"/>
        <w:rPr>
          <w:szCs w:val="28"/>
          <w:highlight w:val="yellow"/>
        </w:rPr>
      </w:pPr>
      <w:r w:rsidRPr="00CD75F5">
        <w:rPr>
          <w:szCs w:val="28"/>
          <w:highlight w:val="yellow"/>
        </w:rPr>
        <w:t>— цифровые лесоустроительные карты – первоначальной стоимостью 2 933 тыс. р.;</w:t>
      </w:r>
    </w:p>
    <w:p w14:paraId="52BEBDBC" w14:textId="77777777" w:rsidR="008A7880" w:rsidRPr="00CD75F5" w:rsidRDefault="008A7880" w:rsidP="008A7880">
      <w:pPr>
        <w:pStyle w:val="a3"/>
        <w:ind w:left="0" w:firstLine="851"/>
        <w:contextualSpacing w:val="0"/>
        <w:rPr>
          <w:szCs w:val="28"/>
          <w:highlight w:val="yellow"/>
        </w:rPr>
      </w:pPr>
      <w:r w:rsidRPr="00CD75F5">
        <w:rPr>
          <w:szCs w:val="28"/>
          <w:highlight w:val="yellow"/>
        </w:rPr>
        <w:lastRenderedPageBreak/>
        <w:t xml:space="preserve">— мультимедийные продукты, </w:t>
      </w:r>
      <w:proofErr w:type="gramStart"/>
      <w:r w:rsidRPr="00CD75F5">
        <w:rPr>
          <w:szCs w:val="28"/>
          <w:highlight w:val="yellow"/>
        </w:rPr>
        <w:t>интернет сайты</w:t>
      </w:r>
      <w:proofErr w:type="gramEnd"/>
      <w:r w:rsidRPr="00CD75F5">
        <w:rPr>
          <w:szCs w:val="28"/>
          <w:highlight w:val="yellow"/>
        </w:rPr>
        <w:t xml:space="preserve"> – первоначальной стоимостью 1 000 тыс. руб.</w:t>
      </w:r>
    </w:p>
    <w:p w14:paraId="7A81C8FC" w14:textId="77777777" w:rsidR="00DC5016" w:rsidRPr="00CD75F5" w:rsidRDefault="00DC5016" w:rsidP="00DC5016">
      <w:pPr>
        <w:rPr>
          <w:color w:val="000000"/>
          <w:szCs w:val="28"/>
          <w:highlight w:val="yellow"/>
        </w:rPr>
      </w:pPr>
      <w:r w:rsidRPr="00CD75F5">
        <w:rPr>
          <w:color w:val="000000"/>
          <w:szCs w:val="28"/>
          <w:highlight w:val="yellow"/>
        </w:rPr>
        <w:t>В ходе проведения проверки бухгалтерского учета нематериальных активов все первичные документы имеют соответствующие подписи и составлены с в соответствии с требованиями законодательства РФ, правильно оформлены все договоры купли-продажи нематериальных активов, а также первичные учётные документы.</w:t>
      </w:r>
    </w:p>
    <w:p w14:paraId="600856C5" w14:textId="77777777" w:rsidR="00DC5016" w:rsidRDefault="00DC5016" w:rsidP="00DC5016">
      <w:pPr>
        <w:rPr>
          <w:color w:val="000000"/>
          <w:szCs w:val="28"/>
        </w:rPr>
      </w:pPr>
      <w:r w:rsidRPr="00CD75F5">
        <w:rPr>
          <w:color w:val="000000"/>
          <w:szCs w:val="28"/>
          <w:highlight w:val="yellow"/>
        </w:rPr>
        <w:t>Нарушений в бухгалтерском учете нематериальных активов не выявлено.</w:t>
      </w:r>
    </w:p>
    <w:p w14:paraId="3AF59AB5" w14:textId="32AB8358" w:rsidR="006F4EC9" w:rsidRDefault="006F4EC9" w:rsidP="006F4EC9">
      <w:pPr>
        <w:pStyle w:val="a3"/>
        <w:spacing w:before="360" w:after="360"/>
        <w:ind w:left="1134" w:hanging="425"/>
        <w:contextualSpacing w:val="0"/>
        <w:jc w:val="left"/>
        <w:rPr>
          <w:b/>
          <w:color w:val="000000"/>
          <w:szCs w:val="32"/>
        </w:rPr>
      </w:pPr>
      <w:r>
        <w:rPr>
          <w:b/>
          <w:color w:val="000000"/>
          <w:szCs w:val="32"/>
        </w:rPr>
        <w:t xml:space="preserve">2.3 Финансовый контроль бухгалтерского учета </w:t>
      </w:r>
      <w:r w:rsidR="00CD75F5">
        <w:rPr>
          <w:b/>
          <w:color w:val="000000"/>
          <w:szCs w:val="32"/>
        </w:rPr>
        <w:t>дебиторской задолженности</w:t>
      </w:r>
    </w:p>
    <w:p w14:paraId="7B3CF51B" w14:textId="25BC5CDF" w:rsidR="00163E9A" w:rsidRDefault="00163E9A" w:rsidP="00163E9A">
      <w:pPr>
        <w:pStyle w:val="a3"/>
        <w:ind w:left="0" w:firstLine="851"/>
        <w:contextualSpacing w:val="0"/>
        <w:rPr>
          <w:szCs w:val="28"/>
        </w:rPr>
      </w:pPr>
      <w:r>
        <w:rPr>
          <w:szCs w:val="28"/>
        </w:rPr>
        <w:t xml:space="preserve">Бухгалтерский учет </w:t>
      </w:r>
      <w:r w:rsidR="00807933">
        <w:rPr>
          <w:szCs w:val="28"/>
        </w:rPr>
        <w:t>дебиторской задолженности</w:t>
      </w:r>
      <w:r>
        <w:rPr>
          <w:szCs w:val="28"/>
        </w:rPr>
        <w:t xml:space="preserve"> осуществляется в соответствии с Положением по бухгалтерскому учету «</w:t>
      </w:r>
      <w:r w:rsidR="00CD75F5">
        <w:rPr>
          <w:szCs w:val="28"/>
        </w:rPr>
        <w:t>Расходы организации</w:t>
      </w:r>
      <w:r>
        <w:rPr>
          <w:szCs w:val="28"/>
        </w:rPr>
        <w:t xml:space="preserve">» ПБУ </w:t>
      </w:r>
      <w:r w:rsidR="00CD75F5">
        <w:rPr>
          <w:szCs w:val="28"/>
        </w:rPr>
        <w:t>10/99</w:t>
      </w:r>
      <w:r>
        <w:rPr>
          <w:szCs w:val="28"/>
        </w:rPr>
        <w:t xml:space="preserve">. В бухгалтерском балансе </w:t>
      </w:r>
      <w:r w:rsidR="00CD75F5">
        <w:rPr>
          <w:szCs w:val="28"/>
        </w:rPr>
        <w:t>дебиторская задолженность отражается</w:t>
      </w:r>
      <w:r>
        <w:rPr>
          <w:szCs w:val="28"/>
        </w:rPr>
        <w:t xml:space="preserve"> по сроке 1</w:t>
      </w:r>
      <w:r w:rsidR="00CD75F5">
        <w:rPr>
          <w:szCs w:val="28"/>
        </w:rPr>
        <w:t>230</w:t>
      </w:r>
      <w:r>
        <w:rPr>
          <w:szCs w:val="28"/>
        </w:rPr>
        <w:t xml:space="preserve"> «</w:t>
      </w:r>
      <w:r w:rsidR="00CD75F5">
        <w:rPr>
          <w:szCs w:val="28"/>
        </w:rPr>
        <w:t>Дебиторская задолженность</w:t>
      </w:r>
      <w:r>
        <w:rPr>
          <w:szCs w:val="28"/>
        </w:rPr>
        <w:t>».</w:t>
      </w:r>
    </w:p>
    <w:p w14:paraId="6C940777" w14:textId="6B31C90B" w:rsidR="00163E9A" w:rsidRPr="000B5E58" w:rsidRDefault="00163E9A" w:rsidP="00CD75F5">
      <w:pPr>
        <w:pStyle w:val="ac"/>
        <w:rPr>
          <w:sz w:val="26"/>
          <w:szCs w:val="26"/>
        </w:rPr>
      </w:pPr>
      <w:r w:rsidRPr="000B5E58">
        <w:t>Таблица 2.</w:t>
      </w:r>
      <w:r>
        <w:t>3</w:t>
      </w:r>
      <w:r w:rsidRPr="000B5E58">
        <w:t xml:space="preserve"> — </w:t>
      </w:r>
      <w:r w:rsidR="00CD75F5">
        <w:t>Дебиторская задолженность ООО «</w:t>
      </w:r>
      <w:proofErr w:type="spellStart"/>
      <w:r w:rsidR="00CD75F5">
        <w:t>Химсервис</w:t>
      </w:r>
      <w:proofErr w:type="spellEnd"/>
      <w:r w:rsidR="00CD75F5">
        <w:t xml:space="preserve"> Континент</w:t>
      </w:r>
      <w:r>
        <w:t>»</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163E9A" w:rsidRPr="002D6244" w14:paraId="47639BEF" w14:textId="77777777" w:rsidTr="00CA6776">
        <w:trPr>
          <w:trHeight w:val="397"/>
        </w:trPr>
        <w:tc>
          <w:tcPr>
            <w:tcW w:w="4678" w:type="dxa"/>
            <w:vMerge w:val="restart"/>
            <w:tcBorders>
              <w:top w:val="single" w:sz="12" w:space="0" w:color="auto"/>
              <w:bottom w:val="single" w:sz="6" w:space="0" w:color="auto"/>
              <w:right w:val="single" w:sz="12" w:space="0" w:color="auto"/>
            </w:tcBorders>
            <w:shd w:val="clear" w:color="auto" w:fill="auto"/>
            <w:vAlign w:val="center"/>
          </w:tcPr>
          <w:p w14:paraId="05EF4769" w14:textId="77777777" w:rsidR="00163E9A" w:rsidRPr="002D6244" w:rsidRDefault="00163E9A" w:rsidP="00CA6776">
            <w:pPr>
              <w:autoSpaceDE w:val="0"/>
              <w:autoSpaceDN w:val="0"/>
              <w:adjustRightInd w:val="0"/>
              <w:spacing w:line="288" w:lineRule="auto"/>
              <w:ind w:firstLine="56"/>
              <w:jc w:val="center"/>
              <w:rPr>
                <w:color w:val="000000"/>
                <w:sz w:val="24"/>
              </w:rPr>
            </w:pPr>
            <w:r w:rsidRPr="002D6244">
              <w:rPr>
                <w:bCs/>
                <w:color w:val="000000"/>
                <w:sz w:val="24"/>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14:paraId="47933F44" w14:textId="77777777" w:rsidR="00163E9A" w:rsidRPr="002D6244" w:rsidRDefault="00163E9A" w:rsidP="00CA6776">
            <w:pPr>
              <w:autoSpaceDE w:val="0"/>
              <w:autoSpaceDN w:val="0"/>
              <w:adjustRightInd w:val="0"/>
              <w:spacing w:line="288" w:lineRule="auto"/>
              <w:ind w:firstLine="0"/>
              <w:jc w:val="center"/>
              <w:rPr>
                <w:color w:val="000000"/>
                <w:sz w:val="24"/>
              </w:rPr>
            </w:pPr>
            <w:r w:rsidRPr="002D6244">
              <w:rPr>
                <w:bCs/>
                <w:color w:val="000000"/>
                <w:sz w:val="24"/>
              </w:rPr>
              <w:t>Код строки</w:t>
            </w:r>
          </w:p>
        </w:tc>
        <w:tc>
          <w:tcPr>
            <w:tcW w:w="3600" w:type="dxa"/>
            <w:gridSpan w:val="2"/>
            <w:tcBorders>
              <w:top w:val="single" w:sz="12" w:space="0" w:color="auto"/>
              <w:bottom w:val="single" w:sz="6" w:space="0" w:color="auto"/>
            </w:tcBorders>
            <w:shd w:val="clear" w:color="auto" w:fill="auto"/>
            <w:vAlign w:val="center"/>
          </w:tcPr>
          <w:p w14:paraId="76EEEF6A" w14:textId="77777777" w:rsidR="00163E9A" w:rsidRPr="002D6244" w:rsidRDefault="00163E9A" w:rsidP="00CA6776">
            <w:pPr>
              <w:autoSpaceDE w:val="0"/>
              <w:autoSpaceDN w:val="0"/>
              <w:adjustRightInd w:val="0"/>
              <w:spacing w:line="288" w:lineRule="auto"/>
              <w:ind w:firstLine="0"/>
              <w:jc w:val="center"/>
              <w:rPr>
                <w:color w:val="000000"/>
                <w:sz w:val="24"/>
              </w:rPr>
            </w:pPr>
            <w:r w:rsidRPr="002D6244">
              <w:rPr>
                <w:bCs/>
                <w:color w:val="000000"/>
                <w:sz w:val="24"/>
              </w:rPr>
              <w:t>Сумма, тыс. р.</w:t>
            </w:r>
          </w:p>
        </w:tc>
      </w:tr>
      <w:tr w:rsidR="00163E9A" w:rsidRPr="002D6244" w14:paraId="230AA5FF" w14:textId="77777777" w:rsidTr="00CA6776">
        <w:trPr>
          <w:trHeight w:val="397"/>
        </w:trPr>
        <w:tc>
          <w:tcPr>
            <w:tcW w:w="4678" w:type="dxa"/>
            <w:vMerge/>
            <w:tcBorders>
              <w:top w:val="single" w:sz="6" w:space="0" w:color="auto"/>
              <w:bottom w:val="single" w:sz="12" w:space="0" w:color="auto"/>
              <w:right w:val="single" w:sz="12" w:space="0" w:color="auto"/>
            </w:tcBorders>
            <w:shd w:val="clear" w:color="auto" w:fill="auto"/>
            <w:vAlign w:val="center"/>
          </w:tcPr>
          <w:p w14:paraId="5362055A" w14:textId="77777777" w:rsidR="00163E9A" w:rsidRPr="002D6244" w:rsidRDefault="00163E9A" w:rsidP="00CA6776">
            <w:pPr>
              <w:spacing w:line="288" w:lineRule="auto"/>
              <w:ind w:firstLine="56"/>
              <w:jc w:val="center"/>
              <w:rPr>
                <w:color w:val="000000"/>
                <w:sz w:val="24"/>
              </w:rPr>
            </w:pPr>
          </w:p>
        </w:tc>
        <w:tc>
          <w:tcPr>
            <w:tcW w:w="1082" w:type="dxa"/>
            <w:vMerge/>
            <w:tcBorders>
              <w:top w:val="single" w:sz="6" w:space="0" w:color="auto"/>
              <w:left w:val="single" w:sz="12" w:space="0" w:color="auto"/>
              <w:bottom w:val="single" w:sz="12" w:space="0" w:color="auto"/>
            </w:tcBorders>
            <w:shd w:val="clear" w:color="auto" w:fill="auto"/>
            <w:vAlign w:val="center"/>
          </w:tcPr>
          <w:p w14:paraId="72742C41" w14:textId="77777777" w:rsidR="00163E9A" w:rsidRPr="002D6244" w:rsidRDefault="00163E9A" w:rsidP="00CA6776">
            <w:pPr>
              <w:spacing w:line="288" w:lineRule="auto"/>
              <w:jc w:val="center"/>
              <w:rPr>
                <w:color w:val="000000"/>
                <w:sz w:val="24"/>
              </w:rPr>
            </w:pPr>
          </w:p>
        </w:tc>
        <w:tc>
          <w:tcPr>
            <w:tcW w:w="1800" w:type="dxa"/>
            <w:tcBorders>
              <w:top w:val="single" w:sz="6" w:space="0" w:color="auto"/>
              <w:bottom w:val="single" w:sz="12" w:space="0" w:color="auto"/>
            </w:tcBorders>
            <w:shd w:val="clear" w:color="auto" w:fill="auto"/>
            <w:vAlign w:val="center"/>
          </w:tcPr>
          <w:p w14:paraId="6DD29C4B" w14:textId="77777777" w:rsidR="00163E9A" w:rsidRPr="002D6244" w:rsidRDefault="00163E9A" w:rsidP="00CA6776">
            <w:pPr>
              <w:autoSpaceDE w:val="0"/>
              <w:autoSpaceDN w:val="0"/>
              <w:adjustRightInd w:val="0"/>
              <w:spacing w:line="288" w:lineRule="auto"/>
              <w:ind w:firstLine="0"/>
              <w:jc w:val="center"/>
              <w:rPr>
                <w:color w:val="000000"/>
                <w:sz w:val="24"/>
              </w:rPr>
            </w:pPr>
            <w:r w:rsidRPr="002D6244">
              <w:rPr>
                <w:bCs/>
                <w:color w:val="000000"/>
                <w:sz w:val="24"/>
              </w:rPr>
              <w:t>по состоянию на 2018 г.</w:t>
            </w:r>
          </w:p>
        </w:tc>
        <w:tc>
          <w:tcPr>
            <w:tcW w:w="1800" w:type="dxa"/>
            <w:tcBorders>
              <w:top w:val="single" w:sz="6" w:space="0" w:color="auto"/>
              <w:bottom w:val="single" w:sz="12" w:space="0" w:color="auto"/>
            </w:tcBorders>
            <w:shd w:val="clear" w:color="auto" w:fill="auto"/>
            <w:vAlign w:val="center"/>
          </w:tcPr>
          <w:p w14:paraId="43C2CBA1" w14:textId="77777777" w:rsidR="00163E9A" w:rsidRPr="002D6244" w:rsidRDefault="00163E9A" w:rsidP="00CA6776">
            <w:pPr>
              <w:autoSpaceDE w:val="0"/>
              <w:autoSpaceDN w:val="0"/>
              <w:adjustRightInd w:val="0"/>
              <w:spacing w:line="288" w:lineRule="auto"/>
              <w:ind w:firstLine="9"/>
              <w:jc w:val="center"/>
              <w:rPr>
                <w:color w:val="000000"/>
                <w:sz w:val="24"/>
              </w:rPr>
            </w:pPr>
            <w:r w:rsidRPr="002D6244">
              <w:rPr>
                <w:bCs/>
                <w:color w:val="000000"/>
                <w:sz w:val="24"/>
              </w:rPr>
              <w:t>по состоянию на 2019 г.</w:t>
            </w:r>
          </w:p>
        </w:tc>
      </w:tr>
      <w:tr w:rsidR="00163E9A" w:rsidRPr="002D6244" w14:paraId="026BC9EA" w14:textId="77777777" w:rsidTr="00CA6776">
        <w:trPr>
          <w:trHeight w:val="397"/>
        </w:trPr>
        <w:tc>
          <w:tcPr>
            <w:tcW w:w="4678" w:type="dxa"/>
            <w:tcBorders>
              <w:top w:val="single" w:sz="12" w:space="0" w:color="auto"/>
              <w:right w:val="single" w:sz="12" w:space="0" w:color="auto"/>
            </w:tcBorders>
            <w:shd w:val="clear" w:color="auto" w:fill="auto"/>
            <w:vAlign w:val="center"/>
          </w:tcPr>
          <w:p w14:paraId="6A8EFE8D" w14:textId="7220C21D" w:rsidR="00163E9A" w:rsidRPr="002D6244" w:rsidRDefault="00CD75F5" w:rsidP="00CA6776">
            <w:pPr>
              <w:autoSpaceDE w:val="0"/>
              <w:autoSpaceDN w:val="0"/>
              <w:adjustRightInd w:val="0"/>
              <w:spacing w:line="288" w:lineRule="auto"/>
              <w:ind w:firstLine="56"/>
              <w:rPr>
                <w:color w:val="000000"/>
                <w:sz w:val="24"/>
              </w:rPr>
            </w:pPr>
            <w:r>
              <w:rPr>
                <w:color w:val="000000"/>
                <w:sz w:val="24"/>
              </w:rPr>
              <w:t>Дебиторская задолженность</w:t>
            </w:r>
            <w:r w:rsidR="00163E9A" w:rsidRPr="002D6244">
              <w:rPr>
                <w:color w:val="000000"/>
                <w:sz w:val="24"/>
              </w:rPr>
              <w:t xml:space="preserve"> </w:t>
            </w:r>
          </w:p>
        </w:tc>
        <w:tc>
          <w:tcPr>
            <w:tcW w:w="1082" w:type="dxa"/>
            <w:tcBorders>
              <w:top w:val="single" w:sz="12" w:space="0" w:color="auto"/>
              <w:left w:val="single" w:sz="12" w:space="0" w:color="auto"/>
            </w:tcBorders>
            <w:shd w:val="clear" w:color="auto" w:fill="auto"/>
            <w:vAlign w:val="center"/>
          </w:tcPr>
          <w:p w14:paraId="0AC85C0A" w14:textId="074CC8E1" w:rsidR="00163E9A" w:rsidRPr="002D6244" w:rsidRDefault="00CD75F5" w:rsidP="00CA6776">
            <w:pPr>
              <w:spacing w:line="288" w:lineRule="auto"/>
              <w:ind w:firstLine="0"/>
              <w:jc w:val="right"/>
              <w:rPr>
                <w:color w:val="000000"/>
                <w:sz w:val="24"/>
              </w:rPr>
            </w:pPr>
            <w:r>
              <w:rPr>
                <w:color w:val="000000"/>
                <w:sz w:val="24"/>
              </w:rPr>
              <w:t>1230</w:t>
            </w:r>
          </w:p>
        </w:tc>
        <w:tc>
          <w:tcPr>
            <w:tcW w:w="1800" w:type="dxa"/>
            <w:tcBorders>
              <w:top w:val="single" w:sz="12" w:space="0" w:color="auto"/>
            </w:tcBorders>
            <w:shd w:val="clear" w:color="auto" w:fill="auto"/>
            <w:vAlign w:val="center"/>
          </w:tcPr>
          <w:p w14:paraId="437FA5ED" w14:textId="465FA32C" w:rsidR="00163E9A" w:rsidRPr="002D6244" w:rsidRDefault="00CD75F5" w:rsidP="00CA6776">
            <w:pPr>
              <w:spacing w:line="288" w:lineRule="auto"/>
              <w:ind w:firstLine="0"/>
              <w:jc w:val="right"/>
              <w:rPr>
                <w:color w:val="000000"/>
                <w:sz w:val="24"/>
              </w:rPr>
            </w:pPr>
            <w:r>
              <w:rPr>
                <w:color w:val="000000"/>
                <w:sz w:val="24"/>
              </w:rPr>
              <w:t>8440</w:t>
            </w:r>
          </w:p>
        </w:tc>
        <w:tc>
          <w:tcPr>
            <w:tcW w:w="1800" w:type="dxa"/>
            <w:tcBorders>
              <w:top w:val="single" w:sz="12" w:space="0" w:color="auto"/>
            </w:tcBorders>
            <w:shd w:val="clear" w:color="auto" w:fill="auto"/>
            <w:vAlign w:val="center"/>
          </w:tcPr>
          <w:p w14:paraId="130D5B14" w14:textId="3F82D71B" w:rsidR="00163E9A" w:rsidRPr="002D6244" w:rsidRDefault="00CD75F5" w:rsidP="00CA6776">
            <w:pPr>
              <w:spacing w:line="288" w:lineRule="auto"/>
              <w:ind w:firstLine="9"/>
              <w:jc w:val="right"/>
              <w:rPr>
                <w:color w:val="000000"/>
                <w:sz w:val="24"/>
              </w:rPr>
            </w:pPr>
            <w:r>
              <w:rPr>
                <w:color w:val="000000"/>
                <w:sz w:val="24"/>
              </w:rPr>
              <w:t>13504</w:t>
            </w:r>
          </w:p>
        </w:tc>
      </w:tr>
      <w:tr w:rsidR="00CF0BCC" w:rsidRPr="002D6244" w14:paraId="31F1F835" w14:textId="77777777" w:rsidTr="00CA6776">
        <w:trPr>
          <w:trHeight w:val="397"/>
        </w:trPr>
        <w:tc>
          <w:tcPr>
            <w:tcW w:w="5760" w:type="dxa"/>
            <w:gridSpan w:val="2"/>
            <w:shd w:val="clear" w:color="auto" w:fill="auto"/>
            <w:vAlign w:val="center"/>
          </w:tcPr>
          <w:p w14:paraId="7C2DB998" w14:textId="77777777" w:rsidR="00CF0BCC" w:rsidRPr="002D6244" w:rsidRDefault="00CF0BCC" w:rsidP="00CF0BCC">
            <w:pPr>
              <w:spacing w:line="288" w:lineRule="auto"/>
              <w:jc w:val="right"/>
              <w:rPr>
                <w:color w:val="000000"/>
                <w:sz w:val="24"/>
              </w:rPr>
            </w:pPr>
            <w:r w:rsidRPr="002D6244">
              <w:rPr>
                <w:color w:val="000000"/>
                <w:sz w:val="24"/>
              </w:rPr>
              <w:t>Итого</w:t>
            </w:r>
          </w:p>
        </w:tc>
        <w:tc>
          <w:tcPr>
            <w:tcW w:w="1800" w:type="dxa"/>
            <w:shd w:val="clear" w:color="auto" w:fill="auto"/>
            <w:vAlign w:val="center"/>
          </w:tcPr>
          <w:p w14:paraId="01360724" w14:textId="0AE74ABA" w:rsidR="00CF0BCC" w:rsidRPr="002D6244" w:rsidRDefault="00CD75F5" w:rsidP="00CF0BCC">
            <w:pPr>
              <w:spacing w:line="288" w:lineRule="auto"/>
              <w:ind w:firstLine="0"/>
              <w:jc w:val="right"/>
              <w:rPr>
                <w:color w:val="000000"/>
                <w:sz w:val="24"/>
              </w:rPr>
            </w:pPr>
            <w:r>
              <w:rPr>
                <w:color w:val="000000"/>
                <w:sz w:val="24"/>
              </w:rPr>
              <w:t>8440</w:t>
            </w:r>
          </w:p>
        </w:tc>
        <w:tc>
          <w:tcPr>
            <w:tcW w:w="1800" w:type="dxa"/>
            <w:shd w:val="clear" w:color="auto" w:fill="auto"/>
            <w:vAlign w:val="center"/>
          </w:tcPr>
          <w:p w14:paraId="10BCB17E" w14:textId="1385C993" w:rsidR="00CF0BCC" w:rsidRPr="002D6244" w:rsidRDefault="00CD75F5" w:rsidP="00CF0BCC">
            <w:pPr>
              <w:spacing w:line="288" w:lineRule="auto"/>
              <w:ind w:firstLine="9"/>
              <w:jc w:val="right"/>
              <w:rPr>
                <w:color w:val="000000"/>
                <w:sz w:val="24"/>
              </w:rPr>
            </w:pPr>
            <w:r>
              <w:rPr>
                <w:color w:val="000000"/>
                <w:sz w:val="24"/>
              </w:rPr>
              <w:t>13504</w:t>
            </w:r>
          </w:p>
        </w:tc>
      </w:tr>
    </w:tbl>
    <w:p w14:paraId="2ACBC888" w14:textId="2D1B35EC" w:rsidR="00163E9A" w:rsidRDefault="00163E9A" w:rsidP="00CF0BCC">
      <w:pPr>
        <w:pStyle w:val="a3"/>
        <w:spacing w:before="120"/>
        <w:ind w:left="0" w:firstLine="851"/>
        <w:contextualSpacing w:val="0"/>
      </w:pPr>
      <w:r>
        <w:rPr>
          <w:szCs w:val="28"/>
        </w:rPr>
        <w:t xml:space="preserve">Проверка </w:t>
      </w:r>
      <w:r w:rsidRPr="007F272A">
        <w:t>достоверности данных по строк</w:t>
      </w:r>
      <w:r>
        <w:t>е</w:t>
      </w:r>
      <w:r w:rsidRPr="007F272A">
        <w:t xml:space="preserve"> </w:t>
      </w:r>
      <w:r w:rsidR="00CD75F5">
        <w:t>1230</w:t>
      </w:r>
      <w:r w:rsidRPr="007F272A">
        <w:t xml:space="preserve"> «</w:t>
      </w:r>
      <w:r w:rsidR="00CD75F5">
        <w:t>Дебиторская задолженность</w:t>
      </w:r>
      <w:r w:rsidRPr="007F272A">
        <w:t xml:space="preserve">» основана на анализе </w:t>
      </w:r>
      <w:proofErr w:type="spellStart"/>
      <w:r w:rsidRPr="007F272A">
        <w:t>оборотно</w:t>
      </w:r>
      <w:proofErr w:type="spellEnd"/>
      <w:r w:rsidRPr="007F272A">
        <w:t>-сальдовой ведомо</w:t>
      </w:r>
      <w:r>
        <w:t>сти</w:t>
      </w:r>
      <w:r w:rsidRPr="007F272A">
        <w:t>, операций отраженных на счет</w:t>
      </w:r>
      <w:r w:rsidR="00CD75F5">
        <w:t>ах</w:t>
      </w:r>
      <w:r w:rsidRPr="007F272A">
        <w:t xml:space="preserve"> </w:t>
      </w:r>
      <w:r w:rsidR="00CD75F5">
        <w:t>60</w:t>
      </w:r>
      <w:r w:rsidRPr="007F272A">
        <w:t xml:space="preserve"> «</w:t>
      </w:r>
      <w:r w:rsidR="00CD75F5">
        <w:t>Расчеты с поставщиками и подрядчиками</w:t>
      </w:r>
      <w:r w:rsidRPr="007F272A">
        <w:t>»</w:t>
      </w:r>
      <w:r w:rsidR="00CD75F5">
        <w:t>, 62 «Расчеты с покупателями и заказчиками», 68 «Расчеты по налогам и сборам», 69 «Расчеты по социальному страхованию и обеспечению», 70 «Расчеты с персоналом по оплате труда» и т.д.</w:t>
      </w:r>
      <w:r w:rsidRPr="007F272A">
        <w:t xml:space="preserve">, </w:t>
      </w:r>
      <w:r>
        <w:t>а также внутренних регистров бухгалтерского учёта</w:t>
      </w:r>
      <w:r w:rsidRPr="007F272A">
        <w:t>.</w:t>
      </w:r>
    </w:p>
    <w:p w14:paraId="55C67D35" w14:textId="77777777" w:rsidR="0022495F" w:rsidRDefault="00CD75F5" w:rsidP="00CD75F5">
      <w:r w:rsidRPr="00CD75F5">
        <w:lastRenderedPageBreak/>
        <w:t xml:space="preserve">Под дебиторской задолженностью понимаются существующие обязательства третьих лиц перед предприятием, которые характеризуются следующими признаками: </w:t>
      </w:r>
    </w:p>
    <w:p w14:paraId="3F71A919" w14:textId="77777777" w:rsidR="0022495F" w:rsidRDefault="0022495F" w:rsidP="00CD75F5">
      <w:r>
        <w:t>— </w:t>
      </w:r>
      <w:r w:rsidR="00CD75F5" w:rsidRPr="00CD75F5">
        <w:t xml:space="preserve">имеют финансовый или имущественный характер, т.е. могут быть оценены; </w:t>
      </w:r>
    </w:p>
    <w:p w14:paraId="6CF57622" w14:textId="77777777" w:rsidR="0022495F" w:rsidRDefault="0022495F" w:rsidP="00CD75F5">
      <w:r>
        <w:t>— </w:t>
      </w:r>
      <w:r w:rsidR="00CD75F5" w:rsidRPr="00CD75F5">
        <w:t xml:space="preserve">выражены в договорах, актах, счетах, а также в иных формах; </w:t>
      </w:r>
    </w:p>
    <w:p w14:paraId="16416D07" w14:textId="3033F42D" w:rsidR="00CD75F5" w:rsidRDefault="0022495F" w:rsidP="00CD75F5">
      <w:r>
        <w:t>— </w:t>
      </w:r>
      <w:r w:rsidR="00CD75F5" w:rsidRPr="00CD75F5">
        <w:t>имеют конкретный срок исполнения, что позволяет взыскать долг или списать его на законных основаниях.</w:t>
      </w:r>
    </w:p>
    <w:p w14:paraId="421520F4" w14:textId="66218B43" w:rsidR="0022495F" w:rsidRDefault="0022495F" w:rsidP="0022495F">
      <w:r>
        <w:t>В результате проведения проверки установлено, что моментом возникновения дебиторской задолженности в ООО «</w:t>
      </w:r>
      <w:proofErr w:type="spellStart"/>
      <w:r>
        <w:t>Химсервис</w:t>
      </w:r>
      <w:proofErr w:type="spellEnd"/>
      <w:r>
        <w:t xml:space="preserve"> Континент» является срок, в который обязательство должно быть исполнено. От этого критерия зависит учет дебиторской задолженности на бухгалтерских счетах и в проводках.</w:t>
      </w:r>
    </w:p>
    <w:p w14:paraId="65E5AFA3" w14:textId="29DF747E" w:rsidR="0022495F" w:rsidRDefault="0022495F" w:rsidP="0022495F">
      <w:r>
        <w:t>Бухгалтерский учет дебиторской задолженности в ООО «</w:t>
      </w:r>
      <w:proofErr w:type="spellStart"/>
      <w:r>
        <w:t>Химсервис</w:t>
      </w:r>
      <w:proofErr w:type="spellEnd"/>
      <w:r>
        <w:t xml:space="preserve"> Континент» проводится в отношении каждого возникшего обязательства. Правила этой процедуры определяются на законодательном уровне (Приказ Минфина № 94н), а также учетной политикой </w:t>
      </w:r>
      <w:r w:rsidR="00807933">
        <w:t>Общества</w:t>
      </w:r>
      <w:r>
        <w:t>.</w:t>
      </w:r>
    </w:p>
    <w:p w14:paraId="6C2016B5" w14:textId="61FD6B52" w:rsidR="00CA6776" w:rsidRPr="00914F68" w:rsidRDefault="00CA6776" w:rsidP="00CA6776">
      <w:pPr>
        <w:rPr>
          <w:color w:val="000000"/>
          <w:szCs w:val="28"/>
        </w:rPr>
      </w:pPr>
      <w:r w:rsidRPr="000B5E58">
        <w:rPr>
          <w:color w:val="000000"/>
          <w:szCs w:val="28"/>
        </w:rPr>
        <w:t>Нарушений в бухгалтерском учет</w:t>
      </w:r>
      <w:r>
        <w:rPr>
          <w:color w:val="000000"/>
          <w:szCs w:val="28"/>
        </w:rPr>
        <w:t xml:space="preserve">е </w:t>
      </w:r>
      <w:r w:rsidR="00807933">
        <w:rPr>
          <w:color w:val="000000"/>
          <w:szCs w:val="28"/>
        </w:rPr>
        <w:t>дебиторской задолженности</w:t>
      </w:r>
      <w:r>
        <w:rPr>
          <w:color w:val="000000"/>
          <w:szCs w:val="28"/>
        </w:rPr>
        <w:t xml:space="preserve"> не выявлено.</w:t>
      </w:r>
    </w:p>
    <w:p w14:paraId="261410EC" w14:textId="798012E4" w:rsidR="006F4EC9" w:rsidRDefault="006F4EC9" w:rsidP="00CA658A">
      <w:pPr>
        <w:pStyle w:val="a3"/>
        <w:spacing w:before="360" w:after="360"/>
        <w:ind w:left="1134" w:hanging="425"/>
        <w:contextualSpacing w:val="0"/>
        <w:jc w:val="left"/>
        <w:rPr>
          <w:b/>
          <w:color w:val="000000"/>
          <w:szCs w:val="32"/>
        </w:rPr>
      </w:pPr>
      <w:r>
        <w:rPr>
          <w:b/>
          <w:color w:val="000000"/>
          <w:szCs w:val="32"/>
        </w:rPr>
        <w:t xml:space="preserve">2.4 Финансовый контроль бухгалтерского учета </w:t>
      </w:r>
      <w:r w:rsidR="00807933">
        <w:rPr>
          <w:b/>
          <w:color w:val="000000"/>
          <w:szCs w:val="32"/>
        </w:rPr>
        <w:t>денежных средств и денежных эквивалентов</w:t>
      </w:r>
    </w:p>
    <w:p w14:paraId="20684F80" w14:textId="77777777" w:rsidR="00807933" w:rsidRPr="00807933" w:rsidRDefault="00807933" w:rsidP="00807933">
      <w:pPr>
        <w:suppressAutoHyphens/>
        <w:outlineLvl w:val="0"/>
      </w:pPr>
      <w:r w:rsidRPr="00807933">
        <w:t xml:space="preserve">Денежные средства в кассе и на расчётном счету общества, отражаются в бухгалтерской отчетности по строке 1250 «Денежные средства и денежные эквиваленты». </w:t>
      </w:r>
      <w:bookmarkStart w:id="1" w:name="_Hlk49865208"/>
      <w:r w:rsidRPr="00807933">
        <w:t xml:space="preserve">Проверка достоверности данных, отраженных по строке 1250 «Денежные средства и денежные эквиваленты» основана на анализе </w:t>
      </w:r>
      <w:proofErr w:type="spellStart"/>
      <w:r w:rsidRPr="00807933">
        <w:t>оборотно</w:t>
      </w:r>
      <w:proofErr w:type="spellEnd"/>
      <w:r w:rsidRPr="00807933">
        <w:t xml:space="preserve">-сальдовой ведомости, операций отраженных на счетах 50 «Касса», 51 «Расчетные счета», денежные чеки, расчётные чеки, платежные поручения, </w:t>
      </w:r>
      <w:r w:rsidRPr="00807933">
        <w:lastRenderedPageBreak/>
        <w:t>выписки из расчетного счета, кассовые поручения, банковские ордера, акты инвентаризации наличных денежных средств (ИНВ</w:t>
      </w:r>
      <w:r w:rsidRPr="00807933">
        <w:sym w:font="Symbol" w:char="F0BE"/>
      </w:r>
      <w:r w:rsidRPr="00807933">
        <w:t>15).</w:t>
      </w:r>
    </w:p>
    <w:bookmarkEnd w:id="1"/>
    <w:p w14:paraId="5CBEB14C" w14:textId="77777777" w:rsidR="00807933" w:rsidRPr="00807933" w:rsidRDefault="00807933" w:rsidP="00807933">
      <w:pPr>
        <w:suppressAutoHyphens/>
        <w:outlineLvl w:val="0"/>
      </w:pPr>
      <w:r w:rsidRPr="00807933">
        <w:t>Основным документом, регулирующим наличные денежные расчеты в организациях, с 1 июня 2014 является Указание Банка России № 3210-У от 11.03.2014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14:paraId="1AA49B9C" w14:textId="77286AA6" w:rsidR="00807933" w:rsidRPr="00807933" w:rsidRDefault="00807933" w:rsidP="00807933">
      <w:pPr>
        <w:tabs>
          <w:tab w:val="left" w:pos="1455"/>
        </w:tabs>
        <w:spacing w:before="120" w:after="120"/>
        <w:rPr>
          <w:sz w:val="26"/>
          <w:szCs w:val="26"/>
        </w:rPr>
      </w:pPr>
      <w:r w:rsidRPr="00807933">
        <w:rPr>
          <w:szCs w:val="28"/>
        </w:rPr>
        <w:t xml:space="preserve">Таблица 2.6 —Денежные средства </w:t>
      </w:r>
      <w:r>
        <w:rPr>
          <w:szCs w:val="28"/>
        </w:rPr>
        <w:t>ООО «</w:t>
      </w:r>
      <w:proofErr w:type="spellStart"/>
      <w:r>
        <w:rPr>
          <w:szCs w:val="28"/>
        </w:rPr>
        <w:t>Химсервис</w:t>
      </w:r>
      <w:proofErr w:type="spellEnd"/>
      <w:r>
        <w:rPr>
          <w:szCs w:val="28"/>
        </w:rPr>
        <w:t xml:space="preserve"> Континент»</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807933" w:rsidRPr="00807933" w14:paraId="521E4329" w14:textId="77777777" w:rsidTr="00AE3107">
        <w:trPr>
          <w:trHeight w:val="397"/>
        </w:trPr>
        <w:tc>
          <w:tcPr>
            <w:tcW w:w="4678" w:type="dxa"/>
            <w:vMerge w:val="restart"/>
            <w:tcBorders>
              <w:top w:val="single" w:sz="12" w:space="0" w:color="auto"/>
              <w:bottom w:val="single" w:sz="6" w:space="0" w:color="auto"/>
              <w:right w:val="single" w:sz="12" w:space="0" w:color="auto"/>
            </w:tcBorders>
            <w:shd w:val="clear" w:color="auto" w:fill="auto"/>
            <w:vAlign w:val="center"/>
          </w:tcPr>
          <w:p w14:paraId="37F271D6" w14:textId="77777777" w:rsidR="00807933" w:rsidRPr="00807933" w:rsidRDefault="00807933" w:rsidP="00807933">
            <w:pPr>
              <w:autoSpaceDE w:val="0"/>
              <w:autoSpaceDN w:val="0"/>
              <w:adjustRightInd w:val="0"/>
              <w:spacing w:line="288" w:lineRule="auto"/>
              <w:ind w:firstLine="56"/>
              <w:jc w:val="center"/>
              <w:rPr>
                <w:color w:val="000000"/>
                <w:sz w:val="24"/>
              </w:rPr>
            </w:pPr>
            <w:r w:rsidRPr="00807933">
              <w:rPr>
                <w:bCs/>
                <w:color w:val="000000"/>
                <w:sz w:val="24"/>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14:paraId="6B05E120" w14:textId="77777777" w:rsidR="00807933" w:rsidRPr="00807933" w:rsidRDefault="00807933" w:rsidP="00807933">
            <w:pPr>
              <w:autoSpaceDE w:val="0"/>
              <w:autoSpaceDN w:val="0"/>
              <w:adjustRightInd w:val="0"/>
              <w:spacing w:line="288" w:lineRule="auto"/>
              <w:ind w:firstLine="0"/>
              <w:jc w:val="center"/>
              <w:rPr>
                <w:color w:val="000000"/>
                <w:sz w:val="24"/>
              </w:rPr>
            </w:pPr>
            <w:r w:rsidRPr="00807933">
              <w:rPr>
                <w:bCs/>
                <w:color w:val="000000"/>
                <w:sz w:val="24"/>
              </w:rPr>
              <w:t>Код строки</w:t>
            </w:r>
          </w:p>
        </w:tc>
        <w:tc>
          <w:tcPr>
            <w:tcW w:w="3600" w:type="dxa"/>
            <w:gridSpan w:val="2"/>
            <w:tcBorders>
              <w:top w:val="single" w:sz="12" w:space="0" w:color="auto"/>
              <w:bottom w:val="single" w:sz="6" w:space="0" w:color="auto"/>
            </w:tcBorders>
            <w:shd w:val="clear" w:color="auto" w:fill="auto"/>
            <w:vAlign w:val="center"/>
          </w:tcPr>
          <w:p w14:paraId="5B9A8647" w14:textId="77777777" w:rsidR="00807933" w:rsidRPr="00807933" w:rsidRDefault="00807933" w:rsidP="00807933">
            <w:pPr>
              <w:autoSpaceDE w:val="0"/>
              <w:autoSpaceDN w:val="0"/>
              <w:adjustRightInd w:val="0"/>
              <w:spacing w:line="288" w:lineRule="auto"/>
              <w:ind w:firstLine="0"/>
              <w:jc w:val="center"/>
              <w:rPr>
                <w:color w:val="000000"/>
                <w:sz w:val="24"/>
              </w:rPr>
            </w:pPr>
            <w:r w:rsidRPr="00807933">
              <w:rPr>
                <w:bCs/>
                <w:color w:val="000000"/>
                <w:sz w:val="24"/>
              </w:rPr>
              <w:t>Сумма, тыс. р.</w:t>
            </w:r>
          </w:p>
        </w:tc>
      </w:tr>
      <w:tr w:rsidR="00807933" w:rsidRPr="00807933" w14:paraId="1125CC7F" w14:textId="77777777" w:rsidTr="00AE3107">
        <w:trPr>
          <w:trHeight w:val="397"/>
        </w:trPr>
        <w:tc>
          <w:tcPr>
            <w:tcW w:w="4678" w:type="dxa"/>
            <w:vMerge/>
            <w:tcBorders>
              <w:top w:val="single" w:sz="6" w:space="0" w:color="auto"/>
              <w:bottom w:val="single" w:sz="12" w:space="0" w:color="auto"/>
              <w:right w:val="single" w:sz="12" w:space="0" w:color="auto"/>
            </w:tcBorders>
            <w:shd w:val="clear" w:color="auto" w:fill="auto"/>
            <w:vAlign w:val="center"/>
          </w:tcPr>
          <w:p w14:paraId="6E034EEA" w14:textId="77777777" w:rsidR="00807933" w:rsidRPr="00807933" w:rsidRDefault="00807933" w:rsidP="00807933">
            <w:pPr>
              <w:spacing w:line="288" w:lineRule="auto"/>
              <w:ind w:firstLine="56"/>
              <w:jc w:val="center"/>
              <w:rPr>
                <w:color w:val="000000"/>
                <w:sz w:val="24"/>
              </w:rPr>
            </w:pPr>
          </w:p>
        </w:tc>
        <w:tc>
          <w:tcPr>
            <w:tcW w:w="1082" w:type="dxa"/>
            <w:vMerge/>
            <w:tcBorders>
              <w:top w:val="single" w:sz="6" w:space="0" w:color="auto"/>
              <w:left w:val="single" w:sz="12" w:space="0" w:color="auto"/>
              <w:bottom w:val="single" w:sz="12" w:space="0" w:color="auto"/>
            </w:tcBorders>
            <w:shd w:val="clear" w:color="auto" w:fill="auto"/>
            <w:vAlign w:val="center"/>
          </w:tcPr>
          <w:p w14:paraId="0FF74ABE" w14:textId="77777777" w:rsidR="00807933" w:rsidRPr="00807933" w:rsidRDefault="00807933" w:rsidP="00807933">
            <w:pPr>
              <w:spacing w:line="288" w:lineRule="auto"/>
              <w:jc w:val="center"/>
              <w:rPr>
                <w:color w:val="000000"/>
                <w:sz w:val="24"/>
              </w:rPr>
            </w:pPr>
          </w:p>
        </w:tc>
        <w:tc>
          <w:tcPr>
            <w:tcW w:w="1800" w:type="dxa"/>
            <w:tcBorders>
              <w:top w:val="single" w:sz="6" w:space="0" w:color="auto"/>
              <w:bottom w:val="single" w:sz="12" w:space="0" w:color="auto"/>
            </w:tcBorders>
            <w:shd w:val="clear" w:color="auto" w:fill="auto"/>
            <w:vAlign w:val="center"/>
          </w:tcPr>
          <w:p w14:paraId="1CFB0583" w14:textId="77777777" w:rsidR="00807933" w:rsidRPr="00807933" w:rsidRDefault="00807933" w:rsidP="00807933">
            <w:pPr>
              <w:autoSpaceDE w:val="0"/>
              <w:autoSpaceDN w:val="0"/>
              <w:adjustRightInd w:val="0"/>
              <w:spacing w:line="288" w:lineRule="auto"/>
              <w:ind w:firstLine="0"/>
              <w:jc w:val="center"/>
              <w:rPr>
                <w:color w:val="000000"/>
                <w:sz w:val="24"/>
              </w:rPr>
            </w:pPr>
            <w:r w:rsidRPr="00807933">
              <w:rPr>
                <w:bCs/>
                <w:color w:val="000000"/>
                <w:sz w:val="24"/>
              </w:rPr>
              <w:t>по состоянию на 2018 г.</w:t>
            </w:r>
          </w:p>
        </w:tc>
        <w:tc>
          <w:tcPr>
            <w:tcW w:w="1800" w:type="dxa"/>
            <w:tcBorders>
              <w:top w:val="single" w:sz="6" w:space="0" w:color="auto"/>
              <w:bottom w:val="single" w:sz="12" w:space="0" w:color="auto"/>
            </w:tcBorders>
            <w:shd w:val="clear" w:color="auto" w:fill="auto"/>
            <w:vAlign w:val="center"/>
          </w:tcPr>
          <w:p w14:paraId="650F25B0" w14:textId="77777777" w:rsidR="00807933" w:rsidRPr="00807933" w:rsidRDefault="00807933" w:rsidP="00807933">
            <w:pPr>
              <w:autoSpaceDE w:val="0"/>
              <w:autoSpaceDN w:val="0"/>
              <w:adjustRightInd w:val="0"/>
              <w:spacing w:line="288" w:lineRule="auto"/>
              <w:ind w:firstLine="9"/>
              <w:jc w:val="center"/>
              <w:rPr>
                <w:color w:val="000000"/>
                <w:sz w:val="24"/>
              </w:rPr>
            </w:pPr>
            <w:r w:rsidRPr="00807933">
              <w:rPr>
                <w:bCs/>
                <w:color w:val="000000"/>
                <w:sz w:val="24"/>
              </w:rPr>
              <w:t>по состоянию на 2019 г.</w:t>
            </w:r>
          </w:p>
        </w:tc>
      </w:tr>
      <w:tr w:rsidR="00807933" w:rsidRPr="00807933" w14:paraId="32EF392D" w14:textId="77777777" w:rsidTr="00AE3107">
        <w:trPr>
          <w:trHeight w:val="397"/>
        </w:trPr>
        <w:tc>
          <w:tcPr>
            <w:tcW w:w="4678" w:type="dxa"/>
            <w:tcBorders>
              <w:top w:val="single" w:sz="12" w:space="0" w:color="auto"/>
              <w:right w:val="single" w:sz="12" w:space="0" w:color="auto"/>
            </w:tcBorders>
            <w:shd w:val="clear" w:color="auto" w:fill="auto"/>
            <w:vAlign w:val="center"/>
          </w:tcPr>
          <w:p w14:paraId="7222EBC4" w14:textId="65ECDED0" w:rsidR="00807933" w:rsidRPr="00807933" w:rsidRDefault="00807933" w:rsidP="00807933">
            <w:pPr>
              <w:autoSpaceDE w:val="0"/>
              <w:autoSpaceDN w:val="0"/>
              <w:adjustRightInd w:val="0"/>
              <w:spacing w:line="288" w:lineRule="auto"/>
              <w:ind w:firstLine="56"/>
              <w:rPr>
                <w:color w:val="000000"/>
                <w:sz w:val="24"/>
              </w:rPr>
            </w:pPr>
            <w:r>
              <w:rPr>
                <w:color w:val="000000"/>
                <w:sz w:val="24"/>
              </w:rPr>
              <w:t>Денежные средства и денежные эквиваленты</w:t>
            </w:r>
            <w:r w:rsidRPr="00807933">
              <w:rPr>
                <w:color w:val="000000"/>
                <w:sz w:val="24"/>
              </w:rPr>
              <w:t xml:space="preserve"> </w:t>
            </w:r>
          </w:p>
        </w:tc>
        <w:tc>
          <w:tcPr>
            <w:tcW w:w="1082" w:type="dxa"/>
            <w:tcBorders>
              <w:top w:val="single" w:sz="12" w:space="0" w:color="auto"/>
              <w:left w:val="single" w:sz="12" w:space="0" w:color="auto"/>
            </w:tcBorders>
            <w:shd w:val="clear" w:color="auto" w:fill="auto"/>
            <w:vAlign w:val="center"/>
          </w:tcPr>
          <w:p w14:paraId="40BBB0EB" w14:textId="77777777" w:rsidR="00807933" w:rsidRPr="00807933" w:rsidRDefault="00807933" w:rsidP="00807933">
            <w:pPr>
              <w:spacing w:line="288" w:lineRule="auto"/>
              <w:ind w:firstLine="0"/>
              <w:jc w:val="right"/>
              <w:rPr>
                <w:color w:val="000000"/>
                <w:sz w:val="24"/>
              </w:rPr>
            </w:pPr>
            <w:r w:rsidRPr="00807933">
              <w:rPr>
                <w:color w:val="000000"/>
                <w:sz w:val="24"/>
              </w:rPr>
              <w:t>1250</w:t>
            </w:r>
          </w:p>
        </w:tc>
        <w:tc>
          <w:tcPr>
            <w:tcW w:w="1800" w:type="dxa"/>
            <w:tcBorders>
              <w:top w:val="single" w:sz="12" w:space="0" w:color="auto"/>
            </w:tcBorders>
            <w:shd w:val="clear" w:color="auto" w:fill="auto"/>
            <w:vAlign w:val="center"/>
          </w:tcPr>
          <w:p w14:paraId="7B7F04CE" w14:textId="6D79E519" w:rsidR="00807933" w:rsidRPr="00807933" w:rsidRDefault="00807933" w:rsidP="00807933">
            <w:pPr>
              <w:spacing w:line="288" w:lineRule="auto"/>
              <w:ind w:firstLine="0"/>
              <w:jc w:val="right"/>
              <w:rPr>
                <w:color w:val="000000"/>
                <w:sz w:val="24"/>
              </w:rPr>
            </w:pPr>
            <w:r>
              <w:rPr>
                <w:color w:val="000000"/>
                <w:sz w:val="24"/>
              </w:rPr>
              <w:t>5611</w:t>
            </w:r>
          </w:p>
        </w:tc>
        <w:tc>
          <w:tcPr>
            <w:tcW w:w="1800" w:type="dxa"/>
            <w:tcBorders>
              <w:top w:val="single" w:sz="12" w:space="0" w:color="auto"/>
            </w:tcBorders>
            <w:shd w:val="clear" w:color="auto" w:fill="auto"/>
            <w:vAlign w:val="center"/>
          </w:tcPr>
          <w:p w14:paraId="52E84015" w14:textId="279043BA" w:rsidR="00807933" w:rsidRPr="00807933" w:rsidRDefault="00807933" w:rsidP="00807933">
            <w:pPr>
              <w:spacing w:line="288" w:lineRule="auto"/>
              <w:ind w:firstLine="9"/>
              <w:jc w:val="right"/>
              <w:rPr>
                <w:color w:val="000000"/>
                <w:sz w:val="24"/>
              </w:rPr>
            </w:pPr>
            <w:r>
              <w:rPr>
                <w:color w:val="000000"/>
                <w:sz w:val="24"/>
              </w:rPr>
              <w:t>1739</w:t>
            </w:r>
          </w:p>
        </w:tc>
      </w:tr>
      <w:tr w:rsidR="00807933" w:rsidRPr="00807933" w14:paraId="3669BCAC" w14:textId="77777777" w:rsidTr="00AE3107">
        <w:trPr>
          <w:trHeight w:val="397"/>
        </w:trPr>
        <w:tc>
          <w:tcPr>
            <w:tcW w:w="5760" w:type="dxa"/>
            <w:gridSpan w:val="2"/>
            <w:shd w:val="clear" w:color="auto" w:fill="auto"/>
            <w:vAlign w:val="center"/>
          </w:tcPr>
          <w:p w14:paraId="1E713B22" w14:textId="77777777" w:rsidR="00807933" w:rsidRPr="00807933" w:rsidRDefault="00807933" w:rsidP="00807933">
            <w:pPr>
              <w:spacing w:line="288" w:lineRule="auto"/>
              <w:jc w:val="right"/>
              <w:rPr>
                <w:color w:val="000000"/>
                <w:sz w:val="24"/>
              </w:rPr>
            </w:pPr>
            <w:r w:rsidRPr="00807933">
              <w:rPr>
                <w:color w:val="000000"/>
                <w:sz w:val="24"/>
              </w:rPr>
              <w:t>Итого</w:t>
            </w:r>
          </w:p>
        </w:tc>
        <w:tc>
          <w:tcPr>
            <w:tcW w:w="1800" w:type="dxa"/>
            <w:shd w:val="clear" w:color="auto" w:fill="auto"/>
            <w:vAlign w:val="center"/>
          </w:tcPr>
          <w:p w14:paraId="78F63B46" w14:textId="5A4917E4" w:rsidR="00807933" w:rsidRPr="00807933" w:rsidRDefault="00807933" w:rsidP="00807933">
            <w:pPr>
              <w:spacing w:line="288" w:lineRule="auto"/>
              <w:ind w:firstLine="0"/>
              <w:jc w:val="right"/>
              <w:rPr>
                <w:color w:val="000000"/>
                <w:sz w:val="24"/>
              </w:rPr>
            </w:pPr>
            <w:r>
              <w:rPr>
                <w:color w:val="000000"/>
                <w:sz w:val="24"/>
              </w:rPr>
              <w:t>5611</w:t>
            </w:r>
          </w:p>
        </w:tc>
        <w:tc>
          <w:tcPr>
            <w:tcW w:w="1800" w:type="dxa"/>
            <w:shd w:val="clear" w:color="auto" w:fill="auto"/>
            <w:vAlign w:val="center"/>
          </w:tcPr>
          <w:p w14:paraId="194CE7EA" w14:textId="72E20175" w:rsidR="00807933" w:rsidRPr="00807933" w:rsidRDefault="00807933" w:rsidP="00807933">
            <w:pPr>
              <w:spacing w:line="288" w:lineRule="auto"/>
              <w:ind w:firstLine="9"/>
              <w:jc w:val="right"/>
              <w:rPr>
                <w:color w:val="000000"/>
                <w:sz w:val="24"/>
              </w:rPr>
            </w:pPr>
            <w:r>
              <w:rPr>
                <w:color w:val="000000"/>
                <w:sz w:val="24"/>
              </w:rPr>
              <w:t>1739</w:t>
            </w:r>
          </w:p>
        </w:tc>
      </w:tr>
    </w:tbl>
    <w:p w14:paraId="1177E2F6" w14:textId="77777777" w:rsidR="00807933" w:rsidRPr="00807933" w:rsidRDefault="00807933" w:rsidP="00807933">
      <w:pPr>
        <w:spacing w:before="240"/>
      </w:pPr>
      <w:r w:rsidRPr="00807933">
        <w:t>В процессе контроля были проверены договоры о коллективной/индивидуальной материальной ответственности с лицами, допущенными к управлению денежными потоками.</w:t>
      </w:r>
    </w:p>
    <w:p w14:paraId="3F4AADFE" w14:textId="77777777" w:rsidR="00807933" w:rsidRPr="00807933" w:rsidRDefault="00807933" w:rsidP="00807933">
      <w:r w:rsidRPr="00807933">
        <w:t xml:space="preserve">В ходе проведения инвентаризации недостач выявлено не было. </w:t>
      </w:r>
    </w:p>
    <w:p w14:paraId="5749BEC5" w14:textId="4F57F350" w:rsidR="009E5B4F" w:rsidRPr="00807933" w:rsidRDefault="00807933" w:rsidP="00807933">
      <w:r w:rsidRPr="00807933">
        <w:t>В ходе проведения проверки бухгалтерского учете денежных средств в кассе и на расчетном счете установлено, что первичная документация по учёту поступления и расходованиях денежных средств составлена в соответствии с действующим законодательством РФ, имеется необходимые реквизиты и оформлена должным образом лицами, ответственными за осуществление подобных операций.</w:t>
      </w:r>
    </w:p>
    <w:p w14:paraId="43287092" w14:textId="5DA061FC" w:rsidR="006F4EC9" w:rsidRDefault="006F4EC9" w:rsidP="00CA658A">
      <w:pPr>
        <w:pStyle w:val="a3"/>
        <w:spacing w:before="360" w:after="360"/>
        <w:ind w:left="1134" w:hanging="425"/>
        <w:contextualSpacing w:val="0"/>
        <w:jc w:val="left"/>
        <w:rPr>
          <w:b/>
          <w:color w:val="000000"/>
          <w:szCs w:val="32"/>
        </w:rPr>
      </w:pPr>
      <w:r>
        <w:rPr>
          <w:b/>
          <w:color w:val="000000"/>
          <w:szCs w:val="32"/>
        </w:rPr>
        <w:t>2.</w:t>
      </w:r>
      <w:r w:rsidR="00FC0C3A">
        <w:rPr>
          <w:b/>
          <w:color w:val="000000"/>
          <w:szCs w:val="32"/>
        </w:rPr>
        <w:t>5</w:t>
      </w:r>
      <w:r>
        <w:rPr>
          <w:b/>
          <w:color w:val="000000"/>
          <w:szCs w:val="32"/>
        </w:rPr>
        <w:t xml:space="preserve"> Финансовый контроль бухгалтерского учета </w:t>
      </w:r>
      <w:r w:rsidR="00807933">
        <w:rPr>
          <w:b/>
          <w:color w:val="000000"/>
          <w:szCs w:val="32"/>
        </w:rPr>
        <w:t>кредиторской задолженности</w:t>
      </w:r>
    </w:p>
    <w:p w14:paraId="6CDBEA91" w14:textId="62593918" w:rsidR="00807933" w:rsidRDefault="00807933" w:rsidP="00807933">
      <w:r>
        <w:t xml:space="preserve">Порядок бухгалтерского учета кредиторской задолженности регламентирован ПБУ 9/99 «Доходы организации». В бухгалтерской отчетности кредиторская задолженность отражается по строке </w:t>
      </w:r>
      <w:r w:rsidR="0089223E">
        <w:t xml:space="preserve">1520 </w:t>
      </w:r>
      <w:r w:rsidR="0089223E">
        <w:lastRenderedPageBreak/>
        <w:t xml:space="preserve">«Кредиторская задолженность». </w:t>
      </w:r>
      <w:r w:rsidR="0089223E" w:rsidRPr="0089223E">
        <w:t xml:space="preserve">Проверка достоверности данных, отраженных по строке </w:t>
      </w:r>
      <w:r w:rsidR="0089223E">
        <w:t>1520</w:t>
      </w:r>
      <w:r w:rsidR="0089223E" w:rsidRPr="0089223E">
        <w:t xml:space="preserve"> «</w:t>
      </w:r>
      <w:r w:rsidR="0089223E">
        <w:t>Кредиторская задолженность</w:t>
      </w:r>
      <w:r w:rsidR="0089223E" w:rsidRPr="0089223E">
        <w:t xml:space="preserve">» основана на анализе </w:t>
      </w:r>
      <w:proofErr w:type="spellStart"/>
      <w:r w:rsidR="0089223E" w:rsidRPr="0089223E">
        <w:t>оборотно</w:t>
      </w:r>
      <w:proofErr w:type="spellEnd"/>
      <w:r w:rsidR="0089223E" w:rsidRPr="0089223E">
        <w:t xml:space="preserve">-сальдовой ведомости, операций отраженных на счетах </w:t>
      </w:r>
      <w:r w:rsidR="0089223E">
        <w:t>60</w:t>
      </w:r>
      <w:r w:rsidR="0089223E" w:rsidRPr="007F272A">
        <w:t xml:space="preserve"> «</w:t>
      </w:r>
      <w:r w:rsidR="0089223E">
        <w:t>Расчеты с поставщиками и подрядчиками</w:t>
      </w:r>
      <w:r w:rsidR="0089223E" w:rsidRPr="007F272A">
        <w:t>»</w:t>
      </w:r>
      <w:r w:rsidR="0089223E">
        <w:t>, 62 «Расчеты с покупателями и заказчиками», 71 «Расчеты с подотчетными лицами»</w:t>
      </w:r>
      <w:r w:rsidR="0089223E" w:rsidRPr="0089223E">
        <w:t>, платежные поручения, выписки из расчетного счета, кассовые поручения, банковские ордера</w:t>
      </w:r>
      <w:r w:rsidR="0089223E">
        <w:t>.</w:t>
      </w:r>
    </w:p>
    <w:p w14:paraId="2E26F38F" w14:textId="2F349C98" w:rsidR="009E5B4F" w:rsidRPr="000B5E58" w:rsidRDefault="009E5B4F" w:rsidP="00AE3107">
      <w:pPr>
        <w:pStyle w:val="ac"/>
        <w:rPr>
          <w:sz w:val="26"/>
          <w:szCs w:val="26"/>
        </w:rPr>
      </w:pPr>
      <w:r w:rsidRPr="000B5E58">
        <w:t>Таблица 2.</w:t>
      </w:r>
      <w:r>
        <w:t>5</w:t>
      </w:r>
      <w:r w:rsidRPr="000B5E58">
        <w:t xml:space="preserve"> — </w:t>
      </w:r>
      <w:r w:rsidR="0089223E" w:rsidRPr="00AE3107">
        <w:t>Кредиторская задолженность</w:t>
      </w:r>
      <w:r w:rsidR="0089223E">
        <w:t xml:space="preserve"> ООО «</w:t>
      </w:r>
      <w:proofErr w:type="spellStart"/>
      <w:r w:rsidR="0089223E">
        <w:t>Химсервис</w:t>
      </w:r>
      <w:proofErr w:type="spellEnd"/>
      <w:r w:rsidR="0089223E">
        <w:t xml:space="preserve"> Континент»</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9E5B4F" w:rsidRPr="002D6244" w14:paraId="2A9197FB" w14:textId="77777777" w:rsidTr="00224ACC">
        <w:trPr>
          <w:trHeight w:val="397"/>
        </w:trPr>
        <w:tc>
          <w:tcPr>
            <w:tcW w:w="4678" w:type="dxa"/>
            <w:vMerge w:val="restart"/>
            <w:tcBorders>
              <w:top w:val="single" w:sz="12" w:space="0" w:color="auto"/>
              <w:bottom w:val="single" w:sz="6" w:space="0" w:color="auto"/>
              <w:right w:val="single" w:sz="12" w:space="0" w:color="auto"/>
            </w:tcBorders>
            <w:shd w:val="clear" w:color="auto" w:fill="auto"/>
            <w:vAlign w:val="center"/>
          </w:tcPr>
          <w:p w14:paraId="275A8FB0" w14:textId="77777777" w:rsidR="009E5B4F" w:rsidRPr="002D6244" w:rsidRDefault="009E5B4F" w:rsidP="00224ACC">
            <w:pPr>
              <w:autoSpaceDE w:val="0"/>
              <w:autoSpaceDN w:val="0"/>
              <w:adjustRightInd w:val="0"/>
              <w:spacing w:line="288" w:lineRule="auto"/>
              <w:ind w:firstLine="56"/>
              <w:jc w:val="center"/>
              <w:rPr>
                <w:color w:val="000000"/>
                <w:sz w:val="24"/>
              </w:rPr>
            </w:pPr>
            <w:r w:rsidRPr="002D6244">
              <w:rPr>
                <w:bCs/>
                <w:color w:val="000000"/>
                <w:sz w:val="24"/>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14:paraId="58472B80" w14:textId="77777777" w:rsidR="009E5B4F" w:rsidRPr="002D6244" w:rsidRDefault="009E5B4F" w:rsidP="00224ACC">
            <w:pPr>
              <w:autoSpaceDE w:val="0"/>
              <w:autoSpaceDN w:val="0"/>
              <w:adjustRightInd w:val="0"/>
              <w:spacing w:line="288" w:lineRule="auto"/>
              <w:ind w:firstLine="0"/>
              <w:jc w:val="center"/>
              <w:rPr>
                <w:color w:val="000000"/>
                <w:sz w:val="24"/>
              </w:rPr>
            </w:pPr>
            <w:r w:rsidRPr="002D6244">
              <w:rPr>
                <w:bCs/>
                <w:color w:val="000000"/>
                <w:sz w:val="24"/>
              </w:rPr>
              <w:t>Код строки</w:t>
            </w:r>
          </w:p>
        </w:tc>
        <w:tc>
          <w:tcPr>
            <w:tcW w:w="3600" w:type="dxa"/>
            <w:gridSpan w:val="2"/>
            <w:tcBorders>
              <w:top w:val="single" w:sz="12" w:space="0" w:color="auto"/>
              <w:bottom w:val="single" w:sz="6" w:space="0" w:color="auto"/>
            </w:tcBorders>
            <w:shd w:val="clear" w:color="auto" w:fill="auto"/>
            <w:vAlign w:val="center"/>
          </w:tcPr>
          <w:p w14:paraId="3D5CC22A" w14:textId="77777777" w:rsidR="009E5B4F" w:rsidRPr="002D6244" w:rsidRDefault="009E5B4F" w:rsidP="00224ACC">
            <w:pPr>
              <w:autoSpaceDE w:val="0"/>
              <w:autoSpaceDN w:val="0"/>
              <w:adjustRightInd w:val="0"/>
              <w:spacing w:line="288" w:lineRule="auto"/>
              <w:ind w:firstLine="0"/>
              <w:jc w:val="center"/>
              <w:rPr>
                <w:color w:val="000000"/>
                <w:sz w:val="24"/>
              </w:rPr>
            </w:pPr>
            <w:r w:rsidRPr="002D6244">
              <w:rPr>
                <w:bCs/>
                <w:color w:val="000000"/>
                <w:sz w:val="24"/>
              </w:rPr>
              <w:t>Сумма, тыс. р.</w:t>
            </w:r>
          </w:p>
        </w:tc>
      </w:tr>
      <w:tr w:rsidR="009E5B4F" w:rsidRPr="002D6244" w14:paraId="550DC709" w14:textId="77777777" w:rsidTr="00224ACC">
        <w:trPr>
          <w:trHeight w:val="397"/>
        </w:trPr>
        <w:tc>
          <w:tcPr>
            <w:tcW w:w="4678" w:type="dxa"/>
            <w:vMerge/>
            <w:tcBorders>
              <w:top w:val="single" w:sz="6" w:space="0" w:color="auto"/>
              <w:bottom w:val="single" w:sz="12" w:space="0" w:color="auto"/>
              <w:right w:val="single" w:sz="12" w:space="0" w:color="auto"/>
            </w:tcBorders>
            <w:shd w:val="clear" w:color="auto" w:fill="auto"/>
            <w:vAlign w:val="center"/>
          </w:tcPr>
          <w:p w14:paraId="2E80400B" w14:textId="77777777" w:rsidR="009E5B4F" w:rsidRPr="002D6244" w:rsidRDefault="009E5B4F" w:rsidP="00224ACC">
            <w:pPr>
              <w:spacing w:line="288" w:lineRule="auto"/>
              <w:ind w:firstLine="56"/>
              <w:jc w:val="center"/>
              <w:rPr>
                <w:color w:val="000000"/>
                <w:sz w:val="24"/>
              </w:rPr>
            </w:pPr>
          </w:p>
        </w:tc>
        <w:tc>
          <w:tcPr>
            <w:tcW w:w="1082" w:type="dxa"/>
            <w:vMerge/>
            <w:tcBorders>
              <w:top w:val="single" w:sz="6" w:space="0" w:color="auto"/>
              <w:left w:val="single" w:sz="12" w:space="0" w:color="auto"/>
              <w:bottom w:val="single" w:sz="12" w:space="0" w:color="auto"/>
            </w:tcBorders>
            <w:shd w:val="clear" w:color="auto" w:fill="auto"/>
            <w:vAlign w:val="center"/>
          </w:tcPr>
          <w:p w14:paraId="0925A0E5" w14:textId="77777777" w:rsidR="009E5B4F" w:rsidRPr="002D6244" w:rsidRDefault="009E5B4F" w:rsidP="00224ACC">
            <w:pPr>
              <w:spacing w:line="288" w:lineRule="auto"/>
              <w:jc w:val="center"/>
              <w:rPr>
                <w:color w:val="000000"/>
                <w:sz w:val="24"/>
              </w:rPr>
            </w:pPr>
          </w:p>
        </w:tc>
        <w:tc>
          <w:tcPr>
            <w:tcW w:w="1800" w:type="dxa"/>
            <w:tcBorders>
              <w:top w:val="single" w:sz="6" w:space="0" w:color="auto"/>
              <w:bottom w:val="single" w:sz="12" w:space="0" w:color="auto"/>
            </w:tcBorders>
            <w:shd w:val="clear" w:color="auto" w:fill="auto"/>
            <w:vAlign w:val="center"/>
          </w:tcPr>
          <w:p w14:paraId="039A1BD4" w14:textId="77777777" w:rsidR="009E5B4F" w:rsidRPr="002D6244" w:rsidRDefault="009E5B4F" w:rsidP="00224ACC">
            <w:pPr>
              <w:autoSpaceDE w:val="0"/>
              <w:autoSpaceDN w:val="0"/>
              <w:adjustRightInd w:val="0"/>
              <w:spacing w:line="288" w:lineRule="auto"/>
              <w:ind w:firstLine="0"/>
              <w:jc w:val="center"/>
              <w:rPr>
                <w:color w:val="000000"/>
                <w:sz w:val="24"/>
              </w:rPr>
            </w:pPr>
            <w:r w:rsidRPr="002D6244">
              <w:rPr>
                <w:bCs/>
                <w:color w:val="000000"/>
                <w:sz w:val="24"/>
              </w:rPr>
              <w:t>по состоянию на 2018 г.</w:t>
            </w:r>
          </w:p>
        </w:tc>
        <w:tc>
          <w:tcPr>
            <w:tcW w:w="1800" w:type="dxa"/>
            <w:tcBorders>
              <w:top w:val="single" w:sz="6" w:space="0" w:color="auto"/>
              <w:bottom w:val="single" w:sz="12" w:space="0" w:color="auto"/>
            </w:tcBorders>
            <w:shd w:val="clear" w:color="auto" w:fill="auto"/>
            <w:vAlign w:val="center"/>
          </w:tcPr>
          <w:p w14:paraId="4A2A550E" w14:textId="77777777" w:rsidR="009E5B4F" w:rsidRPr="002D6244" w:rsidRDefault="009E5B4F" w:rsidP="00224ACC">
            <w:pPr>
              <w:autoSpaceDE w:val="0"/>
              <w:autoSpaceDN w:val="0"/>
              <w:adjustRightInd w:val="0"/>
              <w:spacing w:line="288" w:lineRule="auto"/>
              <w:ind w:firstLine="9"/>
              <w:jc w:val="center"/>
              <w:rPr>
                <w:color w:val="000000"/>
                <w:sz w:val="24"/>
              </w:rPr>
            </w:pPr>
            <w:r w:rsidRPr="002D6244">
              <w:rPr>
                <w:bCs/>
                <w:color w:val="000000"/>
                <w:sz w:val="24"/>
              </w:rPr>
              <w:t>по состоянию на 2019 г.</w:t>
            </w:r>
          </w:p>
        </w:tc>
      </w:tr>
      <w:tr w:rsidR="009E5B4F" w:rsidRPr="002D6244" w14:paraId="562C3F82" w14:textId="77777777" w:rsidTr="00224ACC">
        <w:trPr>
          <w:trHeight w:val="397"/>
        </w:trPr>
        <w:tc>
          <w:tcPr>
            <w:tcW w:w="4678" w:type="dxa"/>
            <w:tcBorders>
              <w:top w:val="single" w:sz="12" w:space="0" w:color="auto"/>
              <w:right w:val="single" w:sz="12" w:space="0" w:color="auto"/>
            </w:tcBorders>
            <w:shd w:val="clear" w:color="auto" w:fill="auto"/>
            <w:vAlign w:val="center"/>
          </w:tcPr>
          <w:p w14:paraId="0C999304" w14:textId="155CD72E" w:rsidR="009E5B4F" w:rsidRPr="002D6244" w:rsidRDefault="0089223E" w:rsidP="00224ACC">
            <w:pPr>
              <w:autoSpaceDE w:val="0"/>
              <w:autoSpaceDN w:val="0"/>
              <w:adjustRightInd w:val="0"/>
              <w:spacing w:line="288" w:lineRule="auto"/>
              <w:ind w:firstLine="56"/>
              <w:rPr>
                <w:color w:val="000000"/>
                <w:sz w:val="24"/>
              </w:rPr>
            </w:pPr>
            <w:r>
              <w:rPr>
                <w:color w:val="000000"/>
                <w:sz w:val="24"/>
              </w:rPr>
              <w:t>Кредиторская задолженность</w:t>
            </w:r>
            <w:r w:rsidR="009E5B4F" w:rsidRPr="002D6244">
              <w:rPr>
                <w:color w:val="000000"/>
                <w:sz w:val="24"/>
              </w:rPr>
              <w:t xml:space="preserve"> </w:t>
            </w:r>
          </w:p>
        </w:tc>
        <w:tc>
          <w:tcPr>
            <w:tcW w:w="1082" w:type="dxa"/>
            <w:tcBorders>
              <w:top w:val="single" w:sz="12" w:space="0" w:color="auto"/>
              <w:left w:val="single" w:sz="12" w:space="0" w:color="auto"/>
            </w:tcBorders>
            <w:shd w:val="clear" w:color="auto" w:fill="auto"/>
            <w:vAlign w:val="center"/>
          </w:tcPr>
          <w:p w14:paraId="7AA9C5C2" w14:textId="77777777" w:rsidR="009E5B4F" w:rsidRPr="002D6244" w:rsidRDefault="00257943" w:rsidP="00224ACC">
            <w:pPr>
              <w:spacing w:line="288" w:lineRule="auto"/>
              <w:ind w:firstLine="0"/>
              <w:jc w:val="right"/>
              <w:rPr>
                <w:color w:val="000000"/>
                <w:sz w:val="24"/>
              </w:rPr>
            </w:pPr>
            <w:r>
              <w:rPr>
                <w:color w:val="000000"/>
                <w:sz w:val="24"/>
              </w:rPr>
              <w:t>1180</w:t>
            </w:r>
          </w:p>
        </w:tc>
        <w:tc>
          <w:tcPr>
            <w:tcW w:w="1800" w:type="dxa"/>
            <w:tcBorders>
              <w:top w:val="single" w:sz="12" w:space="0" w:color="auto"/>
            </w:tcBorders>
            <w:shd w:val="clear" w:color="auto" w:fill="auto"/>
            <w:vAlign w:val="center"/>
          </w:tcPr>
          <w:p w14:paraId="5E14A45A" w14:textId="0163D5DE" w:rsidR="009E5B4F" w:rsidRPr="002D6244" w:rsidRDefault="00610A13" w:rsidP="00224ACC">
            <w:pPr>
              <w:spacing w:line="288" w:lineRule="auto"/>
              <w:ind w:firstLine="0"/>
              <w:jc w:val="right"/>
              <w:rPr>
                <w:color w:val="000000"/>
                <w:sz w:val="24"/>
              </w:rPr>
            </w:pPr>
            <w:r>
              <w:rPr>
                <w:color w:val="000000"/>
                <w:sz w:val="24"/>
              </w:rPr>
              <w:t>10943</w:t>
            </w:r>
          </w:p>
        </w:tc>
        <w:tc>
          <w:tcPr>
            <w:tcW w:w="1800" w:type="dxa"/>
            <w:tcBorders>
              <w:top w:val="single" w:sz="12" w:space="0" w:color="auto"/>
            </w:tcBorders>
            <w:shd w:val="clear" w:color="auto" w:fill="auto"/>
            <w:vAlign w:val="center"/>
          </w:tcPr>
          <w:p w14:paraId="58F1FAB8" w14:textId="6E656A2F" w:rsidR="009E5B4F" w:rsidRPr="002D6244" w:rsidRDefault="00610A13" w:rsidP="00224ACC">
            <w:pPr>
              <w:spacing w:line="288" w:lineRule="auto"/>
              <w:ind w:firstLine="9"/>
              <w:jc w:val="right"/>
              <w:rPr>
                <w:color w:val="000000"/>
                <w:sz w:val="24"/>
              </w:rPr>
            </w:pPr>
            <w:r>
              <w:rPr>
                <w:color w:val="000000"/>
                <w:sz w:val="24"/>
              </w:rPr>
              <w:t>8658</w:t>
            </w:r>
          </w:p>
        </w:tc>
      </w:tr>
      <w:tr w:rsidR="009E5B4F" w:rsidRPr="002D6244" w14:paraId="3D27A15B" w14:textId="77777777" w:rsidTr="00224ACC">
        <w:trPr>
          <w:trHeight w:val="397"/>
        </w:trPr>
        <w:tc>
          <w:tcPr>
            <w:tcW w:w="5760" w:type="dxa"/>
            <w:gridSpan w:val="2"/>
            <w:shd w:val="clear" w:color="auto" w:fill="auto"/>
            <w:vAlign w:val="center"/>
          </w:tcPr>
          <w:p w14:paraId="57E29909" w14:textId="77777777" w:rsidR="009E5B4F" w:rsidRPr="002D6244" w:rsidRDefault="009E5B4F" w:rsidP="00224ACC">
            <w:pPr>
              <w:spacing w:line="288" w:lineRule="auto"/>
              <w:jc w:val="right"/>
              <w:rPr>
                <w:color w:val="000000"/>
                <w:sz w:val="24"/>
              </w:rPr>
            </w:pPr>
            <w:r w:rsidRPr="002D6244">
              <w:rPr>
                <w:color w:val="000000"/>
                <w:sz w:val="24"/>
              </w:rPr>
              <w:t>Итого</w:t>
            </w:r>
          </w:p>
        </w:tc>
        <w:tc>
          <w:tcPr>
            <w:tcW w:w="1800" w:type="dxa"/>
            <w:shd w:val="clear" w:color="auto" w:fill="auto"/>
            <w:vAlign w:val="center"/>
          </w:tcPr>
          <w:p w14:paraId="2B15C0EB" w14:textId="05468B97" w:rsidR="009E5B4F" w:rsidRPr="002D6244" w:rsidRDefault="00610A13" w:rsidP="00224ACC">
            <w:pPr>
              <w:spacing w:line="288" w:lineRule="auto"/>
              <w:ind w:firstLine="0"/>
              <w:jc w:val="right"/>
              <w:rPr>
                <w:color w:val="000000"/>
                <w:sz w:val="24"/>
              </w:rPr>
            </w:pPr>
            <w:r>
              <w:rPr>
                <w:color w:val="000000"/>
                <w:sz w:val="24"/>
              </w:rPr>
              <w:t>10943</w:t>
            </w:r>
          </w:p>
        </w:tc>
        <w:tc>
          <w:tcPr>
            <w:tcW w:w="1800" w:type="dxa"/>
            <w:shd w:val="clear" w:color="auto" w:fill="auto"/>
            <w:vAlign w:val="center"/>
          </w:tcPr>
          <w:p w14:paraId="7C96B841" w14:textId="21FC1189" w:rsidR="009E5B4F" w:rsidRPr="002D6244" w:rsidRDefault="00610A13" w:rsidP="00224ACC">
            <w:pPr>
              <w:spacing w:line="288" w:lineRule="auto"/>
              <w:ind w:firstLine="9"/>
              <w:jc w:val="right"/>
              <w:rPr>
                <w:color w:val="000000"/>
                <w:sz w:val="24"/>
              </w:rPr>
            </w:pPr>
            <w:r>
              <w:rPr>
                <w:color w:val="000000"/>
                <w:sz w:val="24"/>
              </w:rPr>
              <w:t>8658</w:t>
            </w:r>
          </w:p>
        </w:tc>
      </w:tr>
    </w:tbl>
    <w:p w14:paraId="689FC04C" w14:textId="51955999" w:rsidR="00610A13" w:rsidRDefault="00610A13" w:rsidP="00706A5F">
      <w:r w:rsidRPr="00610A13">
        <w:t xml:space="preserve">Для подтверждения достоверности информации в </w:t>
      </w:r>
      <w:r>
        <w:t xml:space="preserve">бухгалтерской </w:t>
      </w:r>
      <w:r w:rsidRPr="00610A13">
        <w:t xml:space="preserve">отчетности </w:t>
      </w:r>
      <w:r>
        <w:t>ООО «</w:t>
      </w:r>
      <w:proofErr w:type="spellStart"/>
      <w:r>
        <w:t>Химсервис</w:t>
      </w:r>
      <w:proofErr w:type="spellEnd"/>
      <w:r>
        <w:t xml:space="preserve"> Континент»</w:t>
      </w:r>
      <w:r w:rsidRPr="00610A13">
        <w:t xml:space="preserve"> проводится ежегодная инвентаризация кредиторской задолженности. План мероприятия утверждается руководителем. Типовые проводки по кредиторским обязательствам составляются по видам долгов. В целях контроля бухгалтер </w:t>
      </w:r>
      <w:r>
        <w:t>обеспечивает</w:t>
      </w:r>
      <w:r w:rsidRPr="00610A13">
        <w:t xml:space="preserve"> аналитический учет по видам контрагентов</w:t>
      </w:r>
      <w:r>
        <w:t xml:space="preserve"> и</w:t>
      </w:r>
      <w:r w:rsidRPr="00610A13">
        <w:t xml:space="preserve"> договорам</w:t>
      </w:r>
      <w:r>
        <w:t>.</w:t>
      </w:r>
    </w:p>
    <w:p w14:paraId="267019CD" w14:textId="2C526C25" w:rsidR="00706A5F" w:rsidRPr="00706A5F" w:rsidRDefault="00706A5F" w:rsidP="00706A5F">
      <w:r>
        <w:t xml:space="preserve">В результате проведенной проверки установлено, что </w:t>
      </w:r>
      <w:r w:rsidR="00610A13">
        <w:t>кредиторская задолженность</w:t>
      </w:r>
      <w:r w:rsidRPr="00706A5F">
        <w:t xml:space="preserve"> принимаются к бухгалтерскому учету в </w:t>
      </w:r>
      <w:r w:rsidR="00610A13">
        <w:t>полном размере в момент ее возникновения (возникновения долгового обязательства перед кредитором).</w:t>
      </w:r>
    </w:p>
    <w:p w14:paraId="359A945B" w14:textId="07100539" w:rsidR="009E5B4F" w:rsidRDefault="00706A5F" w:rsidP="00706A5F">
      <w:r w:rsidRPr="00706A5F">
        <w:t xml:space="preserve">Остатки по счетам на конец отчетного периода, отраженные в </w:t>
      </w:r>
      <w:r w:rsidR="00610A13">
        <w:t>пятом</w:t>
      </w:r>
      <w:r w:rsidRPr="00706A5F">
        <w:t xml:space="preserve"> раздел</w:t>
      </w:r>
      <w:r w:rsidR="00610A13">
        <w:t>е</w:t>
      </w:r>
      <w:r w:rsidRPr="00706A5F">
        <w:t xml:space="preserve"> баланса, показывают сумму</w:t>
      </w:r>
      <w:r w:rsidR="00610A13">
        <w:t xml:space="preserve"> долговых обязательств Общества, которые необходимо погасить в соответствии с условиями их возникновения</w:t>
      </w:r>
      <w:r w:rsidRPr="00706A5F">
        <w:t>.</w:t>
      </w:r>
    </w:p>
    <w:p w14:paraId="063A3A75" w14:textId="1E7772B3" w:rsidR="00C74755" w:rsidRPr="001C6829" w:rsidRDefault="00C74755" w:rsidP="00C74755">
      <w:r w:rsidRPr="001843DE">
        <w:t xml:space="preserve">В ходе проведения проверки нарушений в бухгалтерском учете </w:t>
      </w:r>
      <w:r w:rsidR="001D63FC">
        <w:t>кредиторской задолженности</w:t>
      </w:r>
      <w:r w:rsidRPr="001843DE">
        <w:t xml:space="preserve"> выявлено не было</w:t>
      </w:r>
      <w:r>
        <w:t>.</w:t>
      </w:r>
    </w:p>
    <w:p w14:paraId="02E1545A" w14:textId="1E83885F" w:rsidR="006F4EC9" w:rsidRDefault="006F4EC9" w:rsidP="00CA658A">
      <w:pPr>
        <w:pStyle w:val="a3"/>
        <w:spacing w:before="360" w:after="360"/>
        <w:ind w:left="1134" w:hanging="425"/>
        <w:contextualSpacing w:val="0"/>
        <w:jc w:val="left"/>
        <w:rPr>
          <w:b/>
          <w:color w:val="000000"/>
          <w:szCs w:val="32"/>
        </w:rPr>
      </w:pPr>
      <w:r>
        <w:rPr>
          <w:b/>
          <w:color w:val="000000"/>
          <w:szCs w:val="32"/>
        </w:rPr>
        <w:t>2.</w:t>
      </w:r>
      <w:r w:rsidR="00FC0C3A">
        <w:rPr>
          <w:b/>
          <w:color w:val="000000"/>
          <w:szCs w:val="32"/>
        </w:rPr>
        <w:t>6</w:t>
      </w:r>
      <w:r>
        <w:rPr>
          <w:b/>
          <w:color w:val="000000"/>
          <w:szCs w:val="32"/>
        </w:rPr>
        <w:t xml:space="preserve"> Финансовый контроль бухгалтерского учета </w:t>
      </w:r>
      <w:r w:rsidR="001D63FC">
        <w:rPr>
          <w:b/>
          <w:color w:val="000000"/>
          <w:szCs w:val="32"/>
        </w:rPr>
        <w:t>заемных средств</w:t>
      </w:r>
    </w:p>
    <w:p w14:paraId="3457767E" w14:textId="4B96A5C2" w:rsidR="001D63FC" w:rsidRDefault="001D63FC" w:rsidP="001D63FC">
      <w:r>
        <w:lastRenderedPageBreak/>
        <w:t xml:space="preserve">Основным нормативным документом, регулирующим порядок отражения в бухгалтерском учете операций по получению кредитов и займов, является Положение по бухгалтерскому учету «Учет займов и кредитов и затрат по их обслуживанию» (ПБУ 15/01). Кредиты и займы отражены по строкам 1410 «Заемные средства» раздела </w:t>
      </w:r>
      <w:r>
        <w:rPr>
          <w:lang w:val="en-US"/>
        </w:rPr>
        <w:t>VI</w:t>
      </w:r>
      <w:r w:rsidRPr="001D63FC">
        <w:t xml:space="preserve"> </w:t>
      </w:r>
      <w:r>
        <w:t xml:space="preserve">«Долгосрочные обязательства», 1510 «Заемные средства» раздела </w:t>
      </w:r>
      <w:r>
        <w:rPr>
          <w:lang w:val="en-US"/>
        </w:rPr>
        <w:t>V</w:t>
      </w:r>
      <w:r w:rsidRPr="001D63FC">
        <w:t xml:space="preserve"> </w:t>
      </w:r>
      <w:r>
        <w:t>«Краткосрочные обязательства». Значения вышеперечисленных строк представлены в таблице 2.6.</w:t>
      </w:r>
    </w:p>
    <w:p w14:paraId="6D61D260" w14:textId="6F5C9B6E" w:rsidR="001D63FC" w:rsidRDefault="001D63FC" w:rsidP="001D63FC">
      <w:r>
        <w:t xml:space="preserve">Таблица 2.6 — Заемные средства ООО </w:t>
      </w:r>
      <w:r w:rsidRPr="00952C88">
        <w:t>«</w:t>
      </w:r>
      <w:proofErr w:type="spellStart"/>
      <w:r w:rsidRPr="00952C88">
        <w:t>Химсервис</w:t>
      </w:r>
      <w:proofErr w:type="spellEnd"/>
      <w:r w:rsidRPr="00952C88">
        <w:t xml:space="preserve"> Континент»</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1D63FC" w:rsidRPr="002D6244" w14:paraId="6047B615" w14:textId="77777777" w:rsidTr="00AE3107">
        <w:trPr>
          <w:trHeight w:val="397"/>
        </w:trPr>
        <w:tc>
          <w:tcPr>
            <w:tcW w:w="4678" w:type="dxa"/>
            <w:vMerge w:val="restart"/>
            <w:tcBorders>
              <w:top w:val="single" w:sz="12" w:space="0" w:color="auto"/>
              <w:bottom w:val="single" w:sz="6" w:space="0" w:color="auto"/>
              <w:right w:val="single" w:sz="12" w:space="0" w:color="auto"/>
            </w:tcBorders>
            <w:shd w:val="clear" w:color="auto" w:fill="auto"/>
            <w:vAlign w:val="center"/>
          </w:tcPr>
          <w:p w14:paraId="7C7792EA" w14:textId="77777777" w:rsidR="001D63FC" w:rsidRPr="002D6244" w:rsidRDefault="001D63FC" w:rsidP="00AE3107">
            <w:pPr>
              <w:autoSpaceDE w:val="0"/>
              <w:autoSpaceDN w:val="0"/>
              <w:adjustRightInd w:val="0"/>
              <w:spacing w:line="288" w:lineRule="auto"/>
              <w:ind w:firstLine="56"/>
              <w:jc w:val="center"/>
              <w:rPr>
                <w:color w:val="000000"/>
                <w:sz w:val="24"/>
              </w:rPr>
            </w:pPr>
            <w:r w:rsidRPr="002D6244">
              <w:rPr>
                <w:bCs/>
                <w:color w:val="000000"/>
                <w:sz w:val="24"/>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14:paraId="124C221B" w14:textId="77777777" w:rsidR="001D63FC" w:rsidRPr="002D6244" w:rsidRDefault="001D63FC" w:rsidP="00AE3107">
            <w:pPr>
              <w:autoSpaceDE w:val="0"/>
              <w:autoSpaceDN w:val="0"/>
              <w:adjustRightInd w:val="0"/>
              <w:spacing w:line="288" w:lineRule="auto"/>
              <w:ind w:firstLine="0"/>
              <w:jc w:val="center"/>
              <w:rPr>
                <w:color w:val="000000"/>
                <w:sz w:val="24"/>
              </w:rPr>
            </w:pPr>
            <w:r w:rsidRPr="002D6244">
              <w:rPr>
                <w:bCs/>
                <w:color w:val="000000"/>
                <w:sz w:val="24"/>
              </w:rPr>
              <w:t>Код строки</w:t>
            </w:r>
          </w:p>
        </w:tc>
        <w:tc>
          <w:tcPr>
            <w:tcW w:w="3600" w:type="dxa"/>
            <w:gridSpan w:val="2"/>
            <w:tcBorders>
              <w:top w:val="single" w:sz="12" w:space="0" w:color="auto"/>
              <w:bottom w:val="single" w:sz="6" w:space="0" w:color="auto"/>
            </w:tcBorders>
            <w:shd w:val="clear" w:color="auto" w:fill="auto"/>
            <w:vAlign w:val="center"/>
          </w:tcPr>
          <w:p w14:paraId="0DC52C78" w14:textId="77777777" w:rsidR="001D63FC" w:rsidRPr="002D6244" w:rsidRDefault="001D63FC" w:rsidP="00AE3107">
            <w:pPr>
              <w:autoSpaceDE w:val="0"/>
              <w:autoSpaceDN w:val="0"/>
              <w:adjustRightInd w:val="0"/>
              <w:spacing w:line="288" w:lineRule="auto"/>
              <w:ind w:firstLine="0"/>
              <w:jc w:val="center"/>
              <w:rPr>
                <w:color w:val="000000"/>
                <w:sz w:val="24"/>
              </w:rPr>
            </w:pPr>
            <w:r w:rsidRPr="002D6244">
              <w:rPr>
                <w:bCs/>
                <w:color w:val="000000"/>
                <w:sz w:val="24"/>
              </w:rPr>
              <w:t>Сумма, тыс. р.</w:t>
            </w:r>
          </w:p>
        </w:tc>
      </w:tr>
      <w:tr w:rsidR="001D63FC" w:rsidRPr="002D6244" w14:paraId="0C4AF812" w14:textId="77777777" w:rsidTr="00AE3107">
        <w:trPr>
          <w:trHeight w:val="397"/>
        </w:trPr>
        <w:tc>
          <w:tcPr>
            <w:tcW w:w="4678" w:type="dxa"/>
            <w:vMerge/>
            <w:tcBorders>
              <w:top w:val="single" w:sz="6" w:space="0" w:color="auto"/>
              <w:bottom w:val="single" w:sz="12" w:space="0" w:color="auto"/>
              <w:right w:val="single" w:sz="12" w:space="0" w:color="auto"/>
            </w:tcBorders>
            <w:shd w:val="clear" w:color="auto" w:fill="auto"/>
            <w:vAlign w:val="center"/>
          </w:tcPr>
          <w:p w14:paraId="3A213033" w14:textId="77777777" w:rsidR="001D63FC" w:rsidRPr="002D6244" w:rsidRDefault="001D63FC" w:rsidP="00AE3107">
            <w:pPr>
              <w:spacing w:line="288" w:lineRule="auto"/>
              <w:ind w:firstLine="56"/>
              <w:jc w:val="center"/>
              <w:rPr>
                <w:color w:val="000000"/>
                <w:sz w:val="24"/>
              </w:rPr>
            </w:pPr>
          </w:p>
        </w:tc>
        <w:tc>
          <w:tcPr>
            <w:tcW w:w="1082" w:type="dxa"/>
            <w:vMerge/>
            <w:tcBorders>
              <w:top w:val="single" w:sz="6" w:space="0" w:color="auto"/>
              <w:left w:val="single" w:sz="12" w:space="0" w:color="auto"/>
              <w:bottom w:val="single" w:sz="12" w:space="0" w:color="auto"/>
            </w:tcBorders>
            <w:shd w:val="clear" w:color="auto" w:fill="auto"/>
            <w:vAlign w:val="center"/>
          </w:tcPr>
          <w:p w14:paraId="2642F5F0" w14:textId="77777777" w:rsidR="001D63FC" w:rsidRPr="002D6244" w:rsidRDefault="001D63FC" w:rsidP="00AE3107">
            <w:pPr>
              <w:spacing w:line="288" w:lineRule="auto"/>
              <w:jc w:val="center"/>
              <w:rPr>
                <w:color w:val="000000"/>
                <w:sz w:val="24"/>
              </w:rPr>
            </w:pPr>
          </w:p>
        </w:tc>
        <w:tc>
          <w:tcPr>
            <w:tcW w:w="1800" w:type="dxa"/>
            <w:tcBorders>
              <w:top w:val="single" w:sz="6" w:space="0" w:color="auto"/>
              <w:bottom w:val="single" w:sz="12" w:space="0" w:color="auto"/>
            </w:tcBorders>
            <w:shd w:val="clear" w:color="auto" w:fill="auto"/>
            <w:vAlign w:val="center"/>
          </w:tcPr>
          <w:p w14:paraId="71E1B0C1" w14:textId="77777777" w:rsidR="001D63FC" w:rsidRPr="002D6244" w:rsidRDefault="001D63FC" w:rsidP="00AE3107">
            <w:pPr>
              <w:autoSpaceDE w:val="0"/>
              <w:autoSpaceDN w:val="0"/>
              <w:adjustRightInd w:val="0"/>
              <w:spacing w:line="288" w:lineRule="auto"/>
              <w:ind w:firstLine="0"/>
              <w:jc w:val="center"/>
              <w:rPr>
                <w:color w:val="000000"/>
                <w:sz w:val="24"/>
              </w:rPr>
            </w:pPr>
            <w:r w:rsidRPr="002D6244">
              <w:rPr>
                <w:bCs/>
                <w:color w:val="000000"/>
                <w:sz w:val="24"/>
              </w:rPr>
              <w:t>по состоянию на 2018 г.</w:t>
            </w:r>
          </w:p>
        </w:tc>
        <w:tc>
          <w:tcPr>
            <w:tcW w:w="1800" w:type="dxa"/>
            <w:tcBorders>
              <w:top w:val="single" w:sz="6" w:space="0" w:color="auto"/>
              <w:bottom w:val="single" w:sz="12" w:space="0" w:color="auto"/>
            </w:tcBorders>
            <w:shd w:val="clear" w:color="auto" w:fill="auto"/>
            <w:vAlign w:val="center"/>
          </w:tcPr>
          <w:p w14:paraId="7A46E1A2" w14:textId="77777777" w:rsidR="001D63FC" w:rsidRPr="002D6244" w:rsidRDefault="001D63FC" w:rsidP="00AE3107">
            <w:pPr>
              <w:autoSpaceDE w:val="0"/>
              <w:autoSpaceDN w:val="0"/>
              <w:adjustRightInd w:val="0"/>
              <w:spacing w:line="288" w:lineRule="auto"/>
              <w:ind w:firstLine="9"/>
              <w:jc w:val="center"/>
              <w:rPr>
                <w:color w:val="000000"/>
                <w:sz w:val="24"/>
              </w:rPr>
            </w:pPr>
            <w:r w:rsidRPr="002D6244">
              <w:rPr>
                <w:bCs/>
                <w:color w:val="000000"/>
                <w:sz w:val="24"/>
              </w:rPr>
              <w:t>по состоянию на 2019 г.</w:t>
            </w:r>
          </w:p>
        </w:tc>
      </w:tr>
      <w:tr w:rsidR="001D63FC" w:rsidRPr="002D6244" w14:paraId="6C04044D" w14:textId="77777777" w:rsidTr="00AE3107">
        <w:trPr>
          <w:trHeight w:val="397"/>
        </w:trPr>
        <w:tc>
          <w:tcPr>
            <w:tcW w:w="4678" w:type="dxa"/>
            <w:tcBorders>
              <w:top w:val="single" w:sz="12" w:space="0" w:color="auto"/>
              <w:right w:val="single" w:sz="12" w:space="0" w:color="auto"/>
            </w:tcBorders>
            <w:shd w:val="clear" w:color="auto" w:fill="auto"/>
            <w:vAlign w:val="center"/>
          </w:tcPr>
          <w:p w14:paraId="331B7387" w14:textId="4B3FC9BA" w:rsidR="001D63FC" w:rsidRPr="002D6244" w:rsidRDefault="00AE3107" w:rsidP="00AE3107">
            <w:pPr>
              <w:autoSpaceDE w:val="0"/>
              <w:autoSpaceDN w:val="0"/>
              <w:adjustRightInd w:val="0"/>
              <w:spacing w:line="288" w:lineRule="auto"/>
              <w:ind w:firstLine="56"/>
              <w:rPr>
                <w:color w:val="000000"/>
                <w:sz w:val="24"/>
              </w:rPr>
            </w:pPr>
            <w:r>
              <w:rPr>
                <w:color w:val="000000"/>
                <w:sz w:val="24"/>
              </w:rPr>
              <w:t>Заемные средства</w:t>
            </w:r>
          </w:p>
        </w:tc>
        <w:tc>
          <w:tcPr>
            <w:tcW w:w="1082" w:type="dxa"/>
            <w:tcBorders>
              <w:top w:val="single" w:sz="12" w:space="0" w:color="auto"/>
              <w:left w:val="single" w:sz="12" w:space="0" w:color="auto"/>
            </w:tcBorders>
            <w:shd w:val="clear" w:color="auto" w:fill="auto"/>
            <w:vAlign w:val="center"/>
          </w:tcPr>
          <w:p w14:paraId="3F2BC33B" w14:textId="6A147D6B" w:rsidR="001D63FC" w:rsidRPr="002D6244" w:rsidRDefault="001D63FC" w:rsidP="00AE3107">
            <w:pPr>
              <w:spacing w:line="288" w:lineRule="auto"/>
              <w:ind w:firstLine="0"/>
              <w:jc w:val="right"/>
              <w:rPr>
                <w:color w:val="000000"/>
                <w:sz w:val="24"/>
              </w:rPr>
            </w:pPr>
            <w:r>
              <w:rPr>
                <w:color w:val="000000"/>
                <w:sz w:val="24"/>
              </w:rPr>
              <w:t>1</w:t>
            </w:r>
            <w:r w:rsidR="00952C88">
              <w:rPr>
                <w:color w:val="000000"/>
                <w:sz w:val="24"/>
              </w:rPr>
              <w:t>510</w:t>
            </w:r>
          </w:p>
        </w:tc>
        <w:tc>
          <w:tcPr>
            <w:tcW w:w="1800" w:type="dxa"/>
            <w:tcBorders>
              <w:top w:val="single" w:sz="12" w:space="0" w:color="auto"/>
            </w:tcBorders>
            <w:shd w:val="clear" w:color="auto" w:fill="auto"/>
            <w:vAlign w:val="center"/>
          </w:tcPr>
          <w:p w14:paraId="0CED8953" w14:textId="72F6EA3E" w:rsidR="001D63FC" w:rsidRPr="002D6244" w:rsidRDefault="00952C88" w:rsidP="00AE3107">
            <w:pPr>
              <w:spacing w:line="288" w:lineRule="auto"/>
              <w:ind w:firstLine="0"/>
              <w:jc w:val="right"/>
              <w:rPr>
                <w:color w:val="000000"/>
                <w:sz w:val="24"/>
              </w:rPr>
            </w:pPr>
            <w:r>
              <w:rPr>
                <w:color w:val="000000"/>
                <w:sz w:val="24"/>
              </w:rPr>
              <w:t>4705</w:t>
            </w:r>
          </w:p>
        </w:tc>
        <w:tc>
          <w:tcPr>
            <w:tcW w:w="1800" w:type="dxa"/>
            <w:tcBorders>
              <w:top w:val="single" w:sz="12" w:space="0" w:color="auto"/>
            </w:tcBorders>
            <w:shd w:val="clear" w:color="auto" w:fill="auto"/>
            <w:vAlign w:val="center"/>
          </w:tcPr>
          <w:p w14:paraId="0FB9F54B" w14:textId="18137F06" w:rsidR="001D63FC" w:rsidRPr="002D6244" w:rsidRDefault="00952C88" w:rsidP="00AE3107">
            <w:pPr>
              <w:spacing w:line="288" w:lineRule="auto"/>
              <w:ind w:firstLine="9"/>
              <w:jc w:val="right"/>
              <w:rPr>
                <w:color w:val="000000"/>
                <w:sz w:val="24"/>
              </w:rPr>
            </w:pPr>
            <w:r>
              <w:rPr>
                <w:color w:val="000000"/>
                <w:sz w:val="24"/>
              </w:rPr>
              <w:t>2005</w:t>
            </w:r>
          </w:p>
        </w:tc>
      </w:tr>
      <w:tr w:rsidR="001D63FC" w:rsidRPr="002D6244" w14:paraId="19CE6CE6" w14:textId="77777777" w:rsidTr="00AE3107">
        <w:trPr>
          <w:trHeight w:val="397"/>
        </w:trPr>
        <w:tc>
          <w:tcPr>
            <w:tcW w:w="5760" w:type="dxa"/>
            <w:gridSpan w:val="2"/>
            <w:shd w:val="clear" w:color="auto" w:fill="auto"/>
            <w:vAlign w:val="center"/>
          </w:tcPr>
          <w:p w14:paraId="7125F7CE" w14:textId="77777777" w:rsidR="001D63FC" w:rsidRPr="002D6244" w:rsidRDefault="001D63FC" w:rsidP="00AE3107">
            <w:pPr>
              <w:spacing w:line="288" w:lineRule="auto"/>
              <w:jc w:val="right"/>
              <w:rPr>
                <w:color w:val="000000"/>
                <w:sz w:val="24"/>
              </w:rPr>
            </w:pPr>
            <w:r w:rsidRPr="002D6244">
              <w:rPr>
                <w:color w:val="000000"/>
                <w:sz w:val="24"/>
              </w:rPr>
              <w:t>Итого</w:t>
            </w:r>
          </w:p>
        </w:tc>
        <w:tc>
          <w:tcPr>
            <w:tcW w:w="1800" w:type="dxa"/>
            <w:shd w:val="clear" w:color="auto" w:fill="auto"/>
            <w:vAlign w:val="center"/>
          </w:tcPr>
          <w:p w14:paraId="58A08129" w14:textId="77777777" w:rsidR="001D63FC" w:rsidRPr="002D6244" w:rsidRDefault="001D63FC" w:rsidP="00AE3107">
            <w:pPr>
              <w:spacing w:line="288" w:lineRule="auto"/>
              <w:ind w:firstLine="0"/>
              <w:jc w:val="right"/>
              <w:rPr>
                <w:color w:val="000000"/>
                <w:sz w:val="24"/>
              </w:rPr>
            </w:pPr>
            <w:r>
              <w:rPr>
                <w:color w:val="000000"/>
                <w:sz w:val="24"/>
              </w:rPr>
              <w:t>10943</w:t>
            </w:r>
          </w:p>
        </w:tc>
        <w:tc>
          <w:tcPr>
            <w:tcW w:w="1800" w:type="dxa"/>
            <w:shd w:val="clear" w:color="auto" w:fill="auto"/>
            <w:vAlign w:val="center"/>
          </w:tcPr>
          <w:p w14:paraId="2087EE51" w14:textId="77777777" w:rsidR="001D63FC" w:rsidRPr="002D6244" w:rsidRDefault="001D63FC" w:rsidP="00AE3107">
            <w:pPr>
              <w:spacing w:line="288" w:lineRule="auto"/>
              <w:ind w:firstLine="9"/>
              <w:jc w:val="right"/>
              <w:rPr>
                <w:color w:val="000000"/>
                <w:sz w:val="24"/>
              </w:rPr>
            </w:pPr>
            <w:r>
              <w:rPr>
                <w:color w:val="000000"/>
                <w:sz w:val="24"/>
              </w:rPr>
              <w:t>8658</w:t>
            </w:r>
          </w:p>
        </w:tc>
      </w:tr>
    </w:tbl>
    <w:p w14:paraId="4EC3AF24" w14:textId="79281DFD" w:rsidR="001D63FC" w:rsidRDefault="00952C88" w:rsidP="001D63FC">
      <w:r w:rsidRPr="00952C88">
        <w:t xml:space="preserve">Начисленные проценты и иные расходы по договорам займа </w:t>
      </w:r>
      <w:r>
        <w:t>отражены</w:t>
      </w:r>
      <w:r w:rsidRPr="00952C88">
        <w:t xml:space="preserve"> в составе прочих расходов организации</w:t>
      </w:r>
      <w:r>
        <w:t>, при этом п</w:t>
      </w:r>
      <w:r w:rsidRPr="00952C88">
        <w:t>роценты по кредитам и займам включаются в состав стоимости инвестиционного актива равномерно, в независимости от условий соответствующего договора.</w:t>
      </w:r>
    </w:p>
    <w:p w14:paraId="13136FD2" w14:textId="49773E62" w:rsidR="00952C88" w:rsidRDefault="00952C88" w:rsidP="001D63FC">
      <w:r>
        <w:t>В результате проведенной проверки ООО «</w:t>
      </w:r>
      <w:proofErr w:type="spellStart"/>
      <w:r>
        <w:t>Химсервис</w:t>
      </w:r>
      <w:proofErr w:type="spellEnd"/>
      <w:r>
        <w:t xml:space="preserve"> Континент» установлено, что в</w:t>
      </w:r>
      <w:r w:rsidRPr="00952C88">
        <w:t xml:space="preserve"> бухгалтерской отчетности задолженность по займам и кредитам, а также проценты, причитающиеся уплате, отражаются в зависимости от даты погашения соответствующего обязательства.</w:t>
      </w:r>
    </w:p>
    <w:p w14:paraId="7EA11655" w14:textId="364499B7" w:rsidR="00952C88" w:rsidRPr="001D63FC" w:rsidRDefault="00952C88" w:rsidP="00952C88">
      <w:r w:rsidRPr="001843DE">
        <w:t xml:space="preserve">В ходе проведения проверки нарушений в бухгалтерском учете </w:t>
      </w:r>
      <w:r>
        <w:t xml:space="preserve">заемных средств </w:t>
      </w:r>
      <w:r w:rsidRPr="001843DE">
        <w:t>выявлено не было</w:t>
      </w:r>
      <w:r>
        <w:t>.</w:t>
      </w:r>
    </w:p>
    <w:p w14:paraId="71AEC9A4" w14:textId="5BAA820E" w:rsidR="006F4EC9" w:rsidRDefault="006F4EC9" w:rsidP="006F4EC9">
      <w:pPr>
        <w:pStyle w:val="a3"/>
        <w:spacing w:before="360" w:after="360"/>
        <w:ind w:left="1134" w:hanging="425"/>
        <w:contextualSpacing w:val="0"/>
        <w:jc w:val="left"/>
        <w:rPr>
          <w:b/>
          <w:color w:val="000000"/>
          <w:szCs w:val="32"/>
        </w:rPr>
      </w:pPr>
      <w:r>
        <w:rPr>
          <w:b/>
          <w:color w:val="000000"/>
          <w:szCs w:val="32"/>
        </w:rPr>
        <w:t>2.</w:t>
      </w:r>
      <w:r w:rsidR="00952C88">
        <w:rPr>
          <w:b/>
          <w:color w:val="000000"/>
          <w:szCs w:val="32"/>
        </w:rPr>
        <w:t>7</w:t>
      </w:r>
      <w:r>
        <w:rPr>
          <w:b/>
          <w:color w:val="000000"/>
          <w:szCs w:val="32"/>
        </w:rPr>
        <w:t xml:space="preserve"> Финансовый контроль бухгалтерского учета </w:t>
      </w:r>
      <w:r w:rsidR="003F32D3">
        <w:rPr>
          <w:b/>
          <w:color w:val="000000"/>
          <w:szCs w:val="32"/>
        </w:rPr>
        <w:t>нераспределенной прибыли</w:t>
      </w:r>
    </w:p>
    <w:p w14:paraId="597A85E6" w14:textId="77777777" w:rsidR="00854E40" w:rsidRPr="00854E40" w:rsidRDefault="00854E40" w:rsidP="00854E40">
      <w:r w:rsidRPr="00854E40">
        <w:t xml:space="preserve">В суммарном выражении </w:t>
      </w:r>
      <w:r>
        <w:t>прибыль</w:t>
      </w:r>
      <w:r w:rsidRPr="00854E40">
        <w:t xml:space="preserve"> рассчитывается как разница между совокупными доходами (после уплаты НДС, акциза и других отчислений в бюджетные и внебюджетные фонды) и совокупными расходами периода.</w:t>
      </w:r>
    </w:p>
    <w:p w14:paraId="4C6FA2FE" w14:textId="374C2D27" w:rsidR="00ED61D6" w:rsidRDefault="00ED61D6" w:rsidP="00ED61D6">
      <w:pPr>
        <w:rPr>
          <w:szCs w:val="28"/>
        </w:rPr>
      </w:pPr>
      <w:r w:rsidRPr="002820B2">
        <w:rPr>
          <w:szCs w:val="28"/>
        </w:rPr>
        <w:lastRenderedPageBreak/>
        <w:t xml:space="preserve">Основным нормативным документов, регулирующим порядок отражения в бухгалтерском учете </w:t>
      </w:r>
      <w:r>
        <w:rPr>
          <w:szCs w:val="28"/>
        </w:rPr>
        <w:t>доходов и расходов</w:t>
      </w:r>
      <w:r w:rsidRPr="002820B2">
        <w:rPr>
          <w:szCs w:val="28"/>
        </w:rPr>
        <w:t>, явля</w:t>
      </w:r>
      <w:r>
        <w:rPr>
          <w:szCs w:val="28"/>
        </w:rPr>
        <w:t>ю</w:t>
      </w:r>
      <w:r w:rsidRPr="002820B2">
        <w:rPr>
          <w:szCs w:val="28"/>
        </w:rPr>
        <w:t>тся Положение по бухгалтерскому учету</w:t>
      </w:r>
      <w:r>
        <w:rPr>
          <w:szCs w:val="28"/>
        </w:rPr>
        <w:t xml:space="preserve"> 9/99 «Доходы организации» и Положение по бухгалтерскому учёту 10/99 «Расходы организации».</w:t>
      </w:r>
    </w:p>
    <w:p w14:paraId="71CCCD53" w14:textId="77777777" w:rsidR="0028326F" w:rsidRPr="0028326F" w:rsidRDefault="0028326F" w:rsidP="0028326F">
      <w:pPr>
        <w:rPr>
          <w:szCs w:val="28"/>
        </w:rPr>
      </w:pPr>
      <w:r w:rsidRPr="0028326F">
        <w:rPr>
          <w:szCs w:val="28"/>
        </w:rPr>
        <w:t xml:space="preserve">В целях синтетического учета предусмотрен активно-пассивный счет 90 «Продажи», предназначенный для </w:t>
      </w:r>
      <w:r>
        <w:rPr>
          <w:szCs w:val="28"/>
        </w:rPr>
        <w:t>консолидации</w:t>
      </w:r>
      <w:r w:rsidRPr="0028326F">
        <w:rPr>
          <w:szCs w:val="28"/>
        </w:rPr>
        <w:t xml:space="preserve"> общей информации о доходах и расходах, связанных с осуществлением обычных, уставных видов деятельности организации.</w:t>
      </w:r>
    </w:p>
    <w:p w14:paraId="58EDEE4C" w14:textId="77777777" w:rsidR="0028326F" w:rsidRPr="0028326F" w:rsidRDefault="0028326F" w:rsidP="0028326F">
      <w:pPr>
        <w:rPr>
          <w:szCs w:val="28"/>
        </w:rPr>
      </w:pPr>
      <w:r>
        <w:rPr>
          <w:szCs w:val="28"/>
        </w:rPr>
        <w:t>К активно-пассив</w:t>
      </w:r>
      <w:r w:rsidRPr="0028326F">
        <w:rPr>
          <w:szCs w:val="28"/>
        </w:rPr>
        <w:t>ному счету 90 использ</w:t>
      </w:r>
      <w:r>
        <w:rPr>
          <w:szCs w:val="28"/>
        </w:rPr>
        <w:t>уются</w:t>
      </w:r>
      <w:r w:rsidRPr="0028326F">
        <w:rPr>
          <w:szCs w:val="28"/>
        </w:rPr>
        <w:t xml:space="preserve"> субсчет</w:t>
      </w:r>
      <w:r>
        <w:rPr>
          <w:szCs w:val="28"/>
        </w:rPr>
        <w:t>а</w:t>
      </w:r>
      <w:r w:rsidRPr="0028326F">
        <w:rPr>
          <w:szCs w:val="28"/>
        </w:rPr>
        <w:t>:</w:t>
      </w:r>
    </w:p>
    <w:p w14:paraId="3ADBD145" w14:textId="77777777" w:rsidR="0028326F" w:rsidRDefault="0028326F" w:rsidP="0028326F">
      <w:pPr>
        <w:pStyle w:val="a3"/>
        <w:widowControl w:val="0"/>
        <w:tabs>
          <w:tab w:val="left" w:pos="993"/>
        </w:tabs>
        <w:ind w:left="709" w:firstLine="0"/>
        <w:rPr>
          <w:rFonts w:asciiTheme="majorBidi" w:hAnsiTheme="majorBidi" w:cstheme="majorBidi"/>
          <w:szCs w:val="28"/>
        </w:rPr>
      </w:pPr>
      <w:r>
        <w:rPr>
          <w:rFonts w:asciiTheme="majorBidi" w:hAnsiTheme="majorBidi" w:cstheme="majorBidi"/>
          <w:szCs w:val="28"/>
        </w:rPr>
        <w:t>— 1 «Выручка»;</w:t>
      </w:r>
    </w:p>
    <w:p w14:paraId="1DF820FB" w14:textId="77777777" w:rsidR="0028326F" w:rsidRDefault="0028326F" w:rsidP="0028326F">
      <w:pPr>
        <w:pStyle w:val="a3"/>
        <w:widowControl w:val="0"/>
        <w:tabs>
          <w:tab w:val="left" w:pos="993"/>
        </w:tabs>
        <w:ind w:left="709" w:firstLine="0"/>
        <w:rPr>
          <w:rFonts w:asciiTheme="majorBidi" w:hAnsiTheme="majorBidi" w:cstheme="majorBidi"/>
          <w:szCs w:val="28"/>
        </w:rPr>
      </w:pPr>
      <w:r>
        <w:rPr>
          <w:rFonts w:asciiTheme="majorBidi" w:hAnsiTheme="majorBidi" w:cstheme="majorBidi"/>
          <w:szCs w:val="28"/>
        </w:rPr>
        <w:t>— 2 «Себестоимость продаж»;</w:t>
      </w:r>
    </w:p>
    <w:p w14:paraId="5315F9A6" w14:textId="77777777" w:rsidR="0028326F" w:rsidRDefault="0028326F" w:rsidP="0028326F">
      <w:pPr>
        <w:pStyle w:val="a3"/>
        <w:widowControl w:val="0"/>
        <w:tabs>
          <w:tab w:val="left" w:pos="993"/>
        </w:tabs>
        <w:ind w:left="709" w:firstLine="0"/>
        <w:rPr>
          <w:rFonts w:asciiTheme="majorBidi" w:hAnsiTheme="majorBidi" w:cstheme="majorBidi"/>
          <w:szCs w:val="28"/>
        </w:rPr>
      </w:pPr>
      <w:r>
        <w:rPr>
          <w:rFonts w:asciiTheme="majorBidi" w:hAnsiTheme="majorBidi" w:cstheme="majorBidi"/>
          <w:szCs w:val="28"/>
        </w:rPr>
        <w:t xml:space="preserve">— 3 </w:t>
      </w:r>
      <w:r w:rsidRPr="00C6364C">
        <w:rPr>
          <w:rFonts w:asciiTheme="majorBidi" w:hAnsiTheme="majorBidi" w:cstheme="majorBidi"/>
          <w:szCs w:val="28"/>
        </w:rPr>
        <w:t>«Налог на добавленну</w:t>
      </w:r>
      <w:r>
        <w:rPr>
          <w:rFonts w:asciiTheme="majorBidi" w:hAnsiTheme="majorBidi" w:cstheme="majorBidi"/>
          <w:szCs w:val="28"/>
        </w:rPr>
        <w:t>ю стоимость»;</w:t>
      </w:r>
    </w:p>
    <w:p w14:paraId="0D17458D" w14:textId="77777777" w:rsidR="0028326F" w:rsidRDefault="0028326F" w:rsidP="0028326F">
      <w:pPr>
        <w:pStyle w:val="a3"/>
        <w:widowControl w:val="0"/>
        <w:tabs>
          <w:tab w:val="left" w:pos="993"/>
        </w:tabs>
        <w:ind w:left="709" w:firstLine="0"/>
        <w:rPr>
          <w:rFonts w:asciiTheme="majorBidi" w:hAnsiTheme="majorBidi" w:cstheme="majorBidi"/>
          <w:szCs w:val="28"/>
        </w:rPr>
      </w:pPr>
      <w:r>
        <w:rPr>
          <w:rFonts w:asciiTheme="majorBidi" w:hAnsiTheme="majorBidi" w:cstheme="majorBidi"/>
          <w:szCs w:val="28"/>
        </w:rPr>
        <w:t>— 4 «Акцизы»;</w:t>
      </w:r>
    </w:p>
    <w:p w14:paraId="50D3E972" w14:textId="77777777" w:rsidR="0028326F" w:rsidRDefault="0028326F" w:rsidP="0028326F">
      <w:pPr>
        <w:pStyle w:val="a3"/>
        <w:widowControl w:val="0"/>
        <w:tabs>
          <w:tab w:val="left" w:pos="993"/>
        </w:tabs>
        <w:ind w:left="709" w:firstLine="0"/>
        <w:rPr>
          <w:rFonts w:asciiTheme="majorBidi" w:hAnsiTheme="majorBidi" w:cstheme="majorBidi"/>
          <w:szCs w:val="28"/>
        </w:rPr>
      </w:pPr>
      <w:r>
        <w:rPr>
          <w:rFonts w:asciiTheme="majorBidi" w:hAnsiTheme="majorBidi" w:cstheme="majorBidi"/>
          <w:szCs w:val="28"/>
        </w:rPr>
        <w:t>— 5 «Экспортные пошлины»;</w:t>
      </w:r>
    </w:p>
    <w:p w14:paraId="6CAF8F3B" w14:textId="77777777" w:rsidR="0028326F" w:rsidRDefault="0028326F" w:rsidP="0028326F">
      <w:pPr>
        <w:pStyle w:val="a3"/>
        <w:widowControl w:val="0"/>
        <w:tabs>
          <w:tab w:val="left" w:pos="993"/>
        </w:tabs>
        <w:ind w:left="709" w:firstLine="0"/>
        <w:rPr>
          <w:rFonts w:asciiTheme="majorBidi" w:hAnsiTheme="majorBidi" w:cstheme="majorBidi"/>
          <w:szCs w:val="28"/>
        </w:rPr>
      </w:pPr>
      <w:r>
        <w:rPr>
          <w:rFonts w:asciiTheme="majorBidi" w:hAnsiTheme="majorBidi" w:cstheme="majorBidi"/>
          <w:szCs w:val="28"/>
        </w:rPr>
        <w:t>— 6 «Расходы на продажу»;</w:t>
      </w:r>
    </w:p>
    <w:p w14:paraId="2616BBF4" w14:textId="77777777" w:rsidR="0028326F" w:rsidRPr="002006C9" w:rsidRDefault="0028326F" w:rsidP="0028326F">
      <w:pPr>
        <w:pStyle w:val="a3"/>
        <w:widowControl w:val="0"/>
        <w:tabs>
          <w:tab w:val="left" w:pos="993"/>
        </w:tabs>
        <w:ind w:left="709" w:firstLine="0"/>
        <w:rPr>
          <w:rFonts w:asciiTheme="majorBidi" w:hAnsiTheme="majorBidi" w:cstheme="majorBidi"/>
          <w:szCs w:val="28"/>
        </w:rPr>
      </w:pPr>
      <w:r>
        <w:rPr>
          <w:rFonts w:asciiTheme="majorBidi" w:hAnsiTheme="majorBidi" w:cstheme="majorBidi"/>
          <w:szCs w:val="28"/>
        </w:rPr>
        <w:t xml:space="preserve">— 9 </w:t>
      </w:r>
      <w:r w:rsidRPr="002006C9">
        <w:rPr>
          <w:rFonts w:asciiTheme="majorBidi" w:hAnsiTheme="majorBidi" w:cstheme="majorBidi"/>
          <w:szCs w:val="28"/>
        </w:rPr>
        <w:t>«Прибыль/убыток от продаж».</w:t>
      </w:r>
    </w:p>
    <w:p w14:paraId="51353A4F" w14:textId="62AF256F" w:rsidR="0028326F" w:rsidRPr="00A96A52" w:rsidRDefault="0028326F" w:rsidP="00952C88">
      <w:pPr>
        <w:pStyle w:val="ac"/>
        <w:rPr>
          <w:sz w:val="26"/>
          <w:szCs w:val="26"/>
        </w:rPr>
      </w:pPr>
      <w:r>
        <w:t>Таблица 2.</w:t>
      </w:r>
      <w:r w:rsidR="00952C88">
        <w:t>7</w:t>
      </w:r>
      <w:r w:rsidRPr="00A96A52">
        <w:t xml:space="preserve"> —</w:t>
      </w:r>
      <w:r>
        <w:t>Нераспределенная прибыль</w:t>
      </w:r>
      <w:r w:rsidRPr="00A96A52">
        <w:t xml:space="preserve"> </w:t>
      </w:r>
      <w:r w:rsidR="00952C88">
        <w:t>ООО «</w:t>
      </w:r>
      <w:proofErr w:type="spellStart"/>
      <w:r w:rsidR="00952C88">
        <w:t>Химсервис</w:t>
      </w:r>
      <w:proofErr w:type="spellEnd"/>
      <w:r w:rsidR="00952C88">
        <w:t xml:space="preserve"> Континент»</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28326F" w:rsidRPr="002D6244" w14:paraId="1364F6B2" w14:textId="77777777" w:rsidTr="00224ACC">
        <w:trPr>
          <w:trHeight w:val="397"/>
        </w:trPr>
        <w:tc>
          <w:tcPr>
            <w:tcW w:w="4678" w:type="dxa"/>
            <w:vMerge w:val="restart"/>
            <w:tcBorders>
              <w:top w:val="single" w:sz="12" w:space="0" w:color="auto"/>
              <w:bottom w:val="single" w:sz="6" w:space="0" w:color="auto"/>
              <w:right w:val="single" w:sz="12" w:space="0" w:color="auto"/>
            </w:tcBorders>
            <w:shd w:val="clear" w:color="auto" w:fill="auto"/>
            <w:vAlign w:val="center"/>
          </w:tcPr>
          <w:p w14:paraId="020ACB29" w14:textId="77777777" w:rsidR="0028326F" w:rsidRPr="002D6244" w:rsidRDefault="0028326F" w:rsidP="00224ACC">
            <w:pPr>
              <w:autoSpaceDE w:val="0"/>
              <w:autoSpaceDN w:val="0"/>
              <w:adjustRightInd w:val="0"/>
              <w:spacing w:line="288" w:lineRule="auto"/>
              <w:ind w:firstLine="56"/>
              <w:jc w:val="center"/>
              <w:rPr>
                <w:color w:val="000000"/>
                <w:sz w:val="24"/>
              </w:rPr>
            </w:pPr>
            <w:r w:rsidRPr="002D6244">
              <w:rPr>
                <w:bCs/>
                <w:color w:val="000000"/>
                <w:sz w:val="24"/>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14:paraId="73208AEE" w14:textId="77777777" w:rsidR="0028326F" w:rsidRPr="002D6244" w:rsidRDefault="0028326F" w:rsidP="00224ACC">
            <w:pPr>
              <w:autoSpaceDE w:val="0"/>
              <w:autoSpaceDN w:val="0"/>
              <w:adjustRightInd w:val="0"/>
              <w:spacing w:line="288" w:lineRule="auto"/>
              <w:ind w:firstLine="0"/>
              <w:jc w:val="center"/>
              <w:rPr>
                <w:color w:val="000000"/>
                <w:sz w:val="24"/>
              </w:rPr>
            </w:pPr>
            <w:r w:rsidRPr="002D6244">
              <w:rPr>
                <w:bCs/>
                <w:color w:val="000000"/>
                <w:sz w:val="24"/>
              </w:rPr>
              <w:t>Код строки</w:t>
            </w:r>
          </w:p>
        </w:tc>
        <w:tc>
          <w:tcPr>
            <w:tcW w:w="3600" w:type="dxa"/>
            <w:gridSpan w:val="2"/>
            <w:tcBorders>
              <w:top w:val="single" w:sz="12" w:space="0" w:color="auto"/>
              <w:bottom w:val="single" w:sz="6" w:space="0" w:color="auto"/>
            </w:tcBorders>
            <w:shd w:val="clear" w:color="auto" w:fill="auto"/>
            <w:vAlign w:val="center"/>
          </w:tcPr>
          <w:p w14:paraId="427EBEA7" w14:textId="77777777" w:rsidR="0028326F" w:rsidRPr="002D6244" w:rsidRDefault="0028326F" w:rsidP="00224ACC">
            <w:pPr>
              <w:autoSpaceDE w:val="0"/>
              <w:autoSpaceDN w:val="0"/>
              <w:adjustRightInd w:val="0"/>
              <w:spacing w:line="288" w:lineRule="auto"/>
              <w:ind w:firstLine="0"/>
              <w:jc w:val="center"/>
              <w:rPr>
                <w:color w:val="000000"/>
                <w:sz w:val="24"/>
              </w:rPr>
            </w:pPr>
            <w:r w:rsidRPr="002D6244">
              <w:rPr>
                <w:bCs/>
                <w:color w:val="000000"/>
                <w:sz w:val="24"/>
              </w:rPr>
              <w:t>Сумма, тыс. р.</w:t>
            </w:r>
          </w:p>
        </w:tc>
      </w:tr>
      <w:tr w:rsidR="0028326F" w:rsidRPr="002D6244" w14:paraId="2FB14726" w14:textId="77777777" w:rsidTr="00224ACC">
        <w:trPr>
          <w:trHeight w:val="397"/>
        </w:trPr>
        <w:tc>
          <w:tcPr>
            <w:tcW w:w="4678" w:type="dxa"/>
            <w:vMerge/>
            <w:tcBorders>
              <w:top w:val="single" w:sz="6" w:space="0" w:color="auto"/>
              <w:bottom w:val="single" w:sz="12" w:space="0" w:color="auto"/>
              <w:right w:val="single" w:sz="12" w:space="0" w:color="auto"/>
            </w:tcBorders>
            <w:shd w:val="clear" w:color="auto" w:fill="auto"/>
            <w:vAlign w:val="center"/>
          </w:tcPr>
          <w:p w14:paraId="2358BEF7" w14:textId="77777777" w:rsidR="0028326F" w:rsidRPr="002D6244" w:rsidRDefault="0028326F" w:rsidP="00224ACC">
            <w:pPr>
              <w:spacing w:line="288" w:lineRule="auto"/>
              <w:ind w:firstLine="56"/>
              <w:jc w:val="center"/>
              <w:rPr>
                <w:color w:val="000000"/>
                <w:sz w:val="24"/>
              </w:rPr>
            </w:pPr>
          </w:p>
        </w:tc>
        <w:tc>
          <w:tcPr>
            <w:tcW w:w="1082" w:type="dxa"/>
            <w:vMerge/>
            <w:tcBorders>
              <w:top w:val="single" w:sz="6" w:space="0" w:color="auto"/>
              <w:left w:val="single" w:sz="12" w:space="0" w:color="auto"/>
              <w:bottom w:val="single" w:sz="12" w:space="0" w:color="auto"/>
            </w:tcBorders>
            <w:shd w:val="clear" w:color="auto" w:fill="auto"/>
            <w:vAlign w:val="center"/>
          </w:tcPr>
          <w:p w14:paraId="1EA2DB54" w14:textId="77777777" w:rsidR="0028326F" w:rsidRPr="002D6244" w:rsidRDefault="0028326F" w:rsidP="00224ACC">
            <w:pPr>
              <w:spacing w:line="288" w:lineRule="auto"/>
              <w:jc w:val="center"/>
              <w:rPr>
                <w:color w:val="000000"/>
                <w:sz w:val="24"/>
              </w:rPr>
            </w:pPr>
          </w:p>
        </w:tc>
        <w:tc>
          <w:tcPr>
            <w:tcW w:w="1800" w:type="dxa"/>
            <w:tcBorders>
              <w:top w:val="single" w:sz="6" w:space="0" w:color="auto"/>
              <w:bottom w:val="single" w:sz="12" w:space="0" w:color="auto"/>
            </w:tcBorders>
            <w:shd w:val="clear" w:color="auto" w:fill="auto"/>
            <w:vAlign w:val="center"/>
          </w:tcPr>
          <w:p w14:paraId="68C4F7EF" w14:textId="77777777" w:rsidR="0028326F" w:rsidRPr="002D6244" w:rsidRDefault="0028326F" w:rsidP="00224ACC">
            <w:pPr>
              <w:autoSpaceDE w:val="0"/>
              <w:autoSpaceDN w:val="0"/>
              <w:adjustRightInd w:val="0"/>
              <w:spacing w:line="288" w:lineRule="auto"/>
              <w:ind w:firstLine="0"/>
              <w:jc w:val="center"/>
              <w:rPr>
                <w:color w:val="000000"/>
                <w:sz w:val="24"/>
              </w:rPr>
            </w:pPr>
            <w:r w:rsidRPr="002D6244">
              <w:rPr>
                <w:bCs/>
                <w:color w:val="000000"/>
                <w:sz w:val="24"/>
              </w:rPr>
              <w:t>по состоянию на 2018 г.</w:t>
            </w:r>
          </w:p>
        </w:tc>
        <w:tc>
          <w:tcPr>
            <w:tcW w:w="1800" w:type="dxa"/>
            <w:tcBorders>
              <w:top w:val="single" w:sz="6" w:space="0" w:color="auto"/>
              <w:bottom w:val="single" w:sz="12" w:space="0" w:color="auto"/>
            </w:tcBorders>
            <w:shd w:val="clear" w:color="auto" w:fill="auto"/>
            <w:vAlign w:val="center"/>
          </w:tcPr>
          <w:p w14:paraId="67688488" w14:textId="77777777" w:rsidR="0028326F" w:rsidRPr="002D6244" w:rsidRDefault="0028326F" w:rsidP="00224ACC">
            <w:pPr>
              <w:autoSpaceDE w:val="0"/>
              <w:autoSpaceDN w:val="0"/>
              <w:adjustRightInd w:val="0"/>
              <w:spacing w:line="288" w:lineRule="auto"/>
              <w:ind w:firstLine="9"/>
              <w:jc w:val="center"/>
              <w:rPr>
                <w:color w:val="000000"/>
                <w:sz w:val="24"/>
              </w:rPr>
            </w:pPr>
            <w:r w:rsidRPr="002D6244">
              <w:rPr>
                <w:bCs/>
                <w:color w:val="000000"/>
                <w:sz w:val="24"/>
              </w:rPr>
              <w:t>по состоянию на 2019 г.</w:t>
            </w:r>
          </w:p>
        </w:tc>
      </w:tr>
      <w:tr w:rsidR="0028326F" w:rsidRPr="002D6244" w14:paraId="7659355A" w14:textId="77777777" w:rsidTr="00224ACC">
        <w:trPr>
          <w:trHeight w:val="397"/>
        </w:trPr>
        <w:tc>
          <w:tcPr>
            <w:tcW w:w="4678" w:type="dxa"/>
            <w:tcBorders>
              <w:top w:val="single" w:sz="12" w:space="0" w:color="auto"/>
              <w:right w:val="single" w:sz="12" w:space="0" w:color="auto"/>
            </w:tcBorders>
            <w:shd w:val="clear" w:color="auto" w:fill="auto"/>
            <w:vAlign w:val="center"/>
          </w:tcPr>
          <w:p w14:paraId="3F034C4E" w14:textId="77777777" w:rsidR="0028326F" w:rsidRPr="002D6244" w:rsidRDefault="0028326F" w:rsidP="00F416AE">
            <w:pPr>
              <w:autoSpaceDE w:val="0"/>
              <w:autoSpaceDN w:val="0"/>
              <w:adjustRightInd w:val="0"/>
              <w:spacing w:line="288" w:lineRule="auto"/>
              <w:ind w:firstLine="0"/>
              <w:rPr>
                <w:color w:val="000000"/>
                <w:sz w:val="24"/>
              </w:rPr>
            </w:pPr>
            <w:r>
              <w:rPr>
                <w:color w:val="000000"/>
                <w:sz w:val="24"/>
              </w:rPr>
              <w:t>Нераспределенная прибыль (непокрытый убыток)</w:t>
            </w:r>
            <w:r w:rsidRPr="002D6244">
              <w:rPr>
                <w:color w:val="000000"/>
                <w:sz w:val="24"/>
              </w:rPr>
              <w:t xml:space="preserve"> </w:t>
            </w:r>
          </w:p>
        </w:tc>
        <w:tc>
          <w:tcPr>
            <w:tcW w:w="1082" w:type="dxa"/>
            <w:tcBorders>
              <w:top w:val="single" w:sz="12" w:space="0" w:color="auto"/>
              <w:left w:val="single" w:sz="12" w:space="0" w:color="auto"/>
            </w:tcBorders>
            <w:shd w:val="clear" w:color="auto" w:fill="auto"/>
            <w:vAlign w:val="center"/>
          </w:tcPr>
          <w:p w14:paraId="7C931B75" w14:textId="77777777" w:rsidR="0028326F" w:rsidRPr="002D6244" w:rsidRDefault="0028326F" w:rsidP="00F416AE">
            <w:pPr>
              <w:spacing w:line="288" w:lineRule="auto"/>
              <w:ind w:firstLine="0"/>
              <w:jc w:val="right"/>
              <w:rPr>
                <w:color w:val="000000"/>
                <w:sz w:val="24"/>
              </w:rPr>
            </w:pPr>
            <w:r>
              <w:rPr>
                <w:color w:val="000000"/>
                <w:sz w:val="24"/>
              </w:rPr>
              <w:t>13</w:t>
            </w:r>
            <w:r w:rsidR="00F416AE">
              <w:rPr>
                <w:color w:val="000000"/>
                <w:sz w:val="24"/>
              </w:rPr>
              <w:t>7</w:t>
            </w:r>
            <w:r>
              <w:rPr>
                <w:color w:val="000000"/>
                <w:sz w:val="24"/>
              </w:rPr>
              <w:t>0</w:t>
            </w:r>
          </w:p>
        </w:tc>
        <w:tc>
          <w:tcPr>
            <w:tcW w:w="1800" w:type="dxa"/>
            <w:tcBorders>
              <w:top w:val="single" w:sz="12" w:space="0" w:color="auto"/>
            </w:tcBorders>
            <w:shd w:val="clear" w:color="auto" w:fill="auto"/>
            <w:vAlign w:val="center"/>
          </w:tcPr>
          <w:p w14:paraId="32915084" w14:textId="34324595" w:rsidR="0028326F" w:rsidRPr="002D6244" w:rsidRDefault="00952C88" w:rsidP="00224ACC">
            <w:pPr>
              <w:spacing w:line="288" w:lineRule="auto"/>
              <w:ind w:firstLine="0"/>
              <w:jc w:val="right"/>
              <w:rPr>
                <w:color w:val="000000"/>
                <w:sz w:val="24"/>
              </w:rPr>
            </w:pPr>
            <w:r>
              <w:rPr>
                <w:color w:val="000000"/>
                <w:sz w:val="24"/>
              </w:rPr>
              <w:t>12971</w:t>
            </w:r>
          </w:p>
        </w:tc>
        <w:tc>
          <w:tcPr>
            <w:tcW w:w="1800" w:type="dxa"/>
            <w:tcBorders>
              <w:top w:val="single" w:sz="12" w:space="0" w:color="auto"/>
            </w:tcBorders>
            <w:shd w:val="clear" w:color="auto" w:fill="auto"/>
            <w:vAlign w:val="center"/>
          </w:tcPr>
          <w:p w14:paraId="0BCA98EB" w14:textId="05562FB8" w:rsidR="0028326F" w:rsidRPr="002D6244" w:rsidRDefault="00952C88" w:rsidP="00224ACC">
            <w:pPr>
              <w:spacing w:line="288" w:lineRule="auto"/>
              <w:ind w:firstLine="9"/>
              <w:jc w:val="right"/>
              <w:rPr>
                <w:color w:val="000000"/>
                <w:sz w:val="24"/>
              </w:rPr>
            </w:pPr>
            <w:r>
              <w:rPr>
                <w:color w:val="000000"/>
                <w:sz w:val="24"/>
              </w:rPr>
              <w:t>23714</w:t>
            </w:r>
          </w:p>
        </w:tc>
      </w:tr>
      <w:tr w:rsidR="00F416AE" w:rsidRPr="002D6244" w14:paraId="0F3546E5" w14:textId="77777777" w:rsidTr="00224ACC">
        <w:trPr>
          <w:trHeight w:val="397"/>
        </w:trPr>
        <w:tc>
          <w:tcPr>
            <w:tcW w:w="5760" w:type="dxa"/>
            <w:gridSpan w:val="2"/>
            <w:shd w:val="clear" w:color="auto" w:fill="auto"/>
            <w:vAlign w:val="center"/>
          </w:tcPr>
          <w:p w14:paraId="5760B08F" w14:textId="77777777" w:rsidR="00F416AE" w:rsidRPr="002D6244" w:rsidRDefault="00F416AE" w:rsidP="00F416AE">
            <w:pPr>
              <w:spacing w:line="288" w:lineRule="auto"/>
              <w:jc w:val="right"/>
              <w:rPr>
                <w:color w:val="000000"/>
                <w:sz w:val="24"/>
              </w:rPr>
            </w:pPr>
            <w:r w:rsidRPr="002D6244">
              <w:rPr>
                <w:color w:val="000000"/>
                <w:sz w:val="24"/>
              </w:rPr>
              <w:t>Итого</w:t>
            </w:r>
          </w:p>
        </w:tc>
        <w:tc>
          <w:tcPr>
            <w:tcW w:w="1800" w:type="dxa"/>
            <w:shd w:val="clear" w:color="auto" w:fill="auto"/>
            <w:vAlign w:val="center"/>
          </w:tcPr>
          <w:p w14:paraId="33624953" w14:textId="69B60CF6" w:rsidR="00F416AE" w:rsidRPr="002D6244" w:rsidRDefault="00952C88" w:rsidP="00F416AE">
            <w:pPr>
              <w:spacing w:line="288" w:lineRule="auto"/>
              <w:ind w:firstLine="0"/>
              <w:jc w:val="right"/>
              <w:rPr>
                <w:color w:val="000000"/>
                <w:sz w:val="24"/>
              </w:rPr>
            </w:pPr>
            <w:r>
              <w:rPr>
                <w:color w:val="000000"/>
                <w:sz w:val="24"/>
              </w:rPr>
              <w:t>12971</w:t>
            </w:r>
          </w:p>
        </w:tc>
        <w:tc>
          <w:tcPr>
            <w:tcW w:w="1800" w:type="dxa"/>
            <w:shd w:val="clear" w:color="auto" w:fill="auto"/>
            <w:vAlign w:val="center"/>
          </w:tcPr>
          <w:p w14:paraId="5CA3B3CA" w14:textId="09869F99" w:rsidR="00F416AE" w:rsidRPr="002D6244" w:rsidRDefault="00952C88" w:rsidP="00F416AE">
            <w:pPr>
              <w:spacing w:line="288" w:lineRule="auto"/>
              <w:ind w:firstLine="9"/>
              <w:jc w:val="right"/>
              <w:rPr>
                <w:color w:val="000000"/>
                <w:sz w:val="24"/>
              </w:rPr>
            </w:pPr>
            <w:r>
              <w:rPr>
                <w:color w:val="000000"/>
                <w:sz w:val="24"/>
              </w:rPr>
              <w:t>23714</w:t>
            </w:r>
          </w:p>
        </w:tc>
      </w:tr>
    </w:tbl>
    <w:p w14:paraId="09ED71FF" w14:textId="77777777" w:rsidR="00F416AE" w:rsidRDefault="00F416AE" w:rsidP="00F416AE">
      <w:pPr>
        <w:spacing w:before="240"/>
      </w:pPr>
      <w:r w:rsidRPr="00493190">
        <w:t>Проверка</w:t>
      </w:r>
      <w:r>
        <w:t xml:space="preserve"> достоверности данных по строке </w:t>
      </w:r>
      <w:r w:rsidRPr="00493190">
        <w:t>13</w:t>
      </w:r>
      <w:r>
        <w:t>7</w:t>
      </w:r>
      <w:r w:rsidRPr="00493190">
        <w:t>0 «</w:t>
      </w:r>
      <w:r>
        <w:t>Нераспределенная прибыль (непокрытый убыток)</w:t>
      </w:r>
      <w:r w:rsidRPr="00493190">
        <w:t xml:space="preserve">», основана на анализе </w:t>
      </w:r>
      <w:proofErr w:type="spellStart"/>
      <w:r w:rsidRPr="00493190">
        <w:t>оборотно</w:t>
      </w:r>
      <w:proofErr w:type="spellEnd"/>
      <w:r w:rsidRPr="00493190">
        <w:t>-сальдовой ведомости, операций</w:t>
      </w:r>
      <w:r>
        <w:t>,</w:t>
      </w:r>
      <w:r w:rsidRPr="00493190">
        <w:t xml:space="preserve"> совершенных по счет</w:t>
      </w:r>
      <w:r>
        <w:t>ам</w:t>
      </w:r>
      <w:r w:rsidRPr="00493190">
        <w:t xml:space="preserve"> </w:t>
      </w:r>
      <w:r>
        <w:t>90</w:t>
      </w:r>
      <w:r w:rsidRPr="00493190">
        <w:t xml:space="preserve"> «</w:t>
      </w:r>
      <w:r>
        <w:t>Продаже</w:t>
      </w:r>
      <w:r w:rsidRPr="00493190">
        <w:t xml:space="preserve">», </w:t>
      </w:r>
      <w:r>
        <w:t>91</w:t>
      </w:r>
      <w:r w:rsidRPr="00493190">
        <w:t xml:space="preserve"> «</w:t>
      </w:r>
      <w:r>
        <w:t>Прочие доходы и расходы</w:t>
      </w:r>
      <w:r w:rsidRPr="00493190">
        <w:t>», других первичных документов.</w:t>
      </w:r>
    </w:p>
    <w:p w14:paraId="753AFCF4" w14:textId="77777777" w:rsidR="00ED61D6" w:rsidRDefault="001C05A1" w:rsidP="00ED61D6">
      <w:r>
        <w:t>В результате проведения проверки нарушения по бухгалтерскому учёту нераспределенной прибыли не выявлены.</w:t>
      </w:r>
    </w:p>
    <w:p w14:paraId="73071B1E" w14:textId="218CDDCD" w:rsidR="006F4EC9" w:rsidRDefault="00FC0C3A" w:rsidP="00ED61D6">
      <w:pPr>
        <w:spacing w:before="120" w:after="120"/>
        <w:ind w:firstLine="851"/>
        <w:rPr>
          <w:rFonts w:eastAsia="Calibri"/>
          <w:b/>
          <w:color w:val="000000"/>
          <w:szCs w:val="32"/>
          <w:lang w:eastAsia="en-US"/>
        </w:rPr>
      </w:pPr>
      <w:r w:rsidRPr="00FC0C3A">
        <w:rPr>
          <w:rFonts w:eastAsia="Calibri"/>
          <w:b/>
          <w:color w:val="000000"/>
          <w:szCs w:val="32"/>
          <w:lang w:eastAsia="en-US"/>
        </w:rPr>
        <w:t>2.</w:t>
      </w:r>
      <w:r w:rsidR="00952C88">
        <w:rPr>
          <w:rFonts w:eastAsia="Calibri"/>
          <w:b/>
          <w:color w:val="000000"/>
          <w:szCs w:val="32"/>
          <w:lang w:eastAsia="en-US"/>
        </w:rPr>
        <w:t>8</w:t>
      </w:r>
      <w:r w:rsidRPr="00FC0C3A">
        <w:rPr>
          <w:rFonts w:eastAsia="Calibri"/>
          <w:b/>
          <w:color w:val="000000"/>
          <w:szCs w:val="32"/>
          <w:lang w:eastAsia="en-US"/>
        </w:rPr>
        <w:t xml:space="preserve"> Заключение по финансовому контролю бухгалтерского учета</w:t>
      </w:r>
    </w:p>
    <w:p w14:paraId="72A83F1D" w14:textId="77777777" w:rsidR="006213BA" w:rsidRPr="00B328FA" w:rsidRDefault="006213BA" w:rsidP="009514DB">
      <w:pPr>
        <w:ind w:firstLine="851"/>
        <w:rPr>
          <w:b/>
        </w:rPr>
      </w:pPr>
      <w:r w:rsidRPr="00B328FA">
        <w:rPr>
          <w:b/>
        </w:rPr>
        <w:lastRenderedPageBreak/>
        <w:t>Аудитор</w:t>
      </w:r>
    </w:p>
    <w:p w14:paraId="3B8A270F" w14:textId="71A1D92A" w:rsidR="006213BA" w:rsidRDefault="006213BA" w:rsidP="009514DB">
      <w:pPr>
        <w:ind w:firstLine="851"/>
      </w:pPr>
      <w:r>
        <w:t xml:space="preserve">Наименование: </w:t>
      </w:r>
      <w:r w:rsidR="00952C88">
        <w:t>Сидоренко Анастасия Яковлевна</w:t>
      </w:r>
    </w:p>
    <w:p w14:paraId="3E09371A" w14:textId="77777777" w:rsidR="006213BA" w:rsidRPr="00B328FA" w:rsidRDefault="006213BA" w:rsidP="009514DB">
      <w:pPr>
        <w:ind w:firstLine="851"/>
        <w:rPr>
          <w:b/>
        </w:rPr>
      </w:pPr>
      <w:r w:rsidRPr="00B328FA">
        <w:rPr>
          <w:b/>
        </w:rPr>
        <w:t>Аудируемое лицо</w:t>
      </w:r>
    </w:p>
    <w:p w14:paraId="0293B352" w14:textId="0B9703F9" w:rsidR="006213BA" w:rsidRPr="00B328FA" w:rsidRDefault="006213BA" w:rsidP="009514DB">
      <w:pPr>
        <w:ind w:firstLine="851"/>
      </w:pPr>
      <w:r w:rsidRPr="00B328FA">
        <w:t xml:space="preserve">Наименование: </w:t>
      </w:r>
      <w:r w:rsidR="00952C88">
        <w:t>Общество с ограниченной ответственностью «</w:t>
      </w:r>
      <w:proofErr w:type="spellStart"/>
      <w:r w:rsidR="00952C88">
        <w:t>Химсервис</w:t>
      </w:r>
      <w:proofErr w:type="spellEnd"/>
      <w:r w:rsidR="00952C88">
        <w:t xml:space="preserve"> Континент»</w:t>
      </w:r>
    </w:p>
    <w:p w14:paraId="77530037" w14:textId="77777777" w:rsidR="009514DB" w:rsidRPr="00B328FA" w:rsidRDefault="009514DB" w:rsidP="009514DB">
      <w:pPr>
        <w:rPr>
          <w:b/>
        </w:rPr>
      </w:pPr>
      <w:r w:rsidRPr="00B328FA">
        <w:rPr>
          <w:b/>
        </w:rPr>
        <w:t>Мнение</w:t>
      </w:r>
    </w:p>
    <w:p w14:paraId="463C3D5C" w14:textId="0721A109" w:rsidR="009514DB" w:rsidRPr="00B328FA" w:rsidRDefault="009514DB" w:rsidP="009514DB">
      <w:r w:rsidRPr="00B328FA">
        <w:t xml:space="preserve">Мы провели аудит бухгалтерской (финансовой) отчетности </w:t>
      </w:r>
      <w:r w:rsidR="00952C88">
        <w:t>ООО «</w:t>
      </w:r>
      <w:proofErr w:type="spellStart"/>
      <w:r w:rsidR="00952C88">
        <w:t>Химсервис</w:t>
      </w:r>
      <w:proofErr w:type="spellEnd"/>
      <w:r w:rsidR="00952C88">
        <w:t xml:space="preserve"> Континент»</w:t>
      </w:r>
      <w:r w:rsidR="00894FEB">
        <w:t>(далее — Общество)</w:t>
      </w:r>
      <w:r w:rsidRPr="00B328FA">
        <w:t xml:space="preserve">, состоящей из бухгалтерского баланса </w:t>
      </w:r>
      <w:r>
        <w:t>по состоянию на 31 декабря 201</w:t>
      </w:r>
      <w:r w:rsidR="00DC050E">
        <w:t>8</w:t>
      </w:r>
      <w:r w:rsidRPr="00B328FA">
        <w:t xml:space="preserve"> г, отчета </w:t>
      </w:r>
      <w:r>
        <w:t>о финансовых результатах за 201</w:t>
      </w:r>
      <w:r w:rsidR="00DC050E">
        <w:t>8</w:t>
      </w:r>
      <w:r w:rsidR="00894FEB">
        <w:t xml:space="preserve"> г.</w:t>
      </w:r>
      <w:r w:rsidRPr="00B328FA">
        <w:t xml:space="preserve"> </w:t>
      </w:r>
      <w:r w:rsidR="00894FEB">
        <w:t>и приложений к ним.</w:t>
      </w:r>
    </w:p>
    <w:p w14:paraId="100ADB40" w14:textId="083BF7D2" w:rsidR="009514DB" w:rsidRPr="00A85F65" w:rsidRDefault="009514DB" w:rsidP="00894FEB">
      <w:r w:rsidRPr="00B328FA">
        <w:t xml:space="preserve">По нашему мнению, </w:t>
      </w:r>
      <w:r w:rsidR="00894FEB">
        <w:t xml:space="preserve">прилагаемая бухгалтерская (финансовая) отчетность отражает достоверно </w:t>
      </w:r>
      <w:r w:rsidRPr="00B328FA">
        <w:t xml:space="preserve">во всех существенных отношениях финансовое положение </w:t>
      </w:r>
      <w:r w:rsidR="00894FEB">
        <w:t>Общества</w:t>
      </w:r>
      <w:r w:rsidRPr="00B328FA">
        <w:t xml:space="preserve"> по состоянию на 31.12.</w:t>
      </w:r>
      <w:r w:rsidR="00894FEB">
        <w:t>20</w:t>
      </w:r>
      <w:r>
        <w:t>1</w:t>
      </w:r>
      <w:r w:rsidR="00DC050E">
        <w:t>8</w:t>
      </w:r>
      <w:r w:rsidRPr="00B328FA">
        <w:t xml:space="preserve"> г., </w:t>
      </w:r>
      <w:r w:rsidR="00894FEB">
        <w:t xml:space="preserve">а также его </w:t>
      </w:r>
      <w:r w:rsidRPr="00B328FA">
        <w:t>финансовые результаты и движение денежных средств за 201</w:t>
      </w:r>
      <w:r w:rsidR="00DC050E">
        <w:t>8</w:t>
      </w:r>
      <w:r w:rsidRPr="00B328FA">
        <w:t xml:space="preserve"> г. в соответствии с </w:t>
      </w:r>
      <w:r w:rsidR="007F1A8F">
        <w:t>установленными в Российской Федерации</w:t>
      </w:r>
      <w:r w:rsidRPr="00B328FA">
        <w:t xml:space="preserve"> правилами составления бухгалтерской </w:t>
      </w:r>
      <w:r w:rsidR="007F1A8F">
        <w:t xml:space="preserve">(финансовой) </w:t>
      </w:r>
      <w:r w:rsidRPr="00B328FA">
        <w:t>отчетности.</w:t>
      </w:r>
    </w:p>
    <w:p w14:paraId="0B89DE26" w14:textId="77777777" w:rsidR="009514DB" w:rsidRPr="00A85F65" w:rsidRDefault="009514DB" w:rsidP="009514DB">
      <w:pPr>
        <w:rPr>
          <w:b/>
        </w:rPr>
      </w:pPr>
      <w:r w:rsidRPr="00A85F65">
        <w:rPr>
          <w:b/>
        </w:rPr>
        <w:t>Основание для выражения мнения</w:t>
      </w:r>
    </w:p>
    <w:p w14:paraId="431C1E9D" w14:textId="77777777" w:rsidR="007F1A8F" w:rsidRDefault="009514DB" w:rsidP="007F1A8F">
      <w:r w:rsidRPr="00A85F65">
        <w:t xml:space="preserve">Мы провели аудит в соответствии с Международными стандартами аудита (МСА). </w:t>
      </w:r>
      <w:r w:rsidR="007F1A8F">
        <w:t xml:space="preserve">Наши обязанности в соответствии с этими стандартами описаны далее в </w:t>
      </w:r>
      <w:r w:rsidRPr="00A85F65">
        <w:t xml:space="preserve">разделе «Ответственность аудитора за аудит годовой бухгалтерской </w:t>
      </w:r>
      <w:r w:rsidR="007F1A8F">
        <w:t xml:space="preserve">(финансовой) </w:t>
      </w:r>
      <w:r w:rsidRPr="00A85F65">
        <w:t xml:space="preserve">отчетности» настоящего заключения. Мы являемся независимыми по отношению к </w:t>
      </w:r>
      <w:r w:rsidR="007F1A8F">
        <w:t>Обществу</w:t>
      </w:r>
      <w:r w:rsidRPr="00A85F65">
        <w:t xml:space="preserve"> в соответствии с</w:t>
      </w:r>
      <w:r w:rsidR="007F1A8F">
        <w:t xml:space="preserve"> Кодексом этики профессиональных бухгалтеров Совета по международным стандартам этики для бухгалтеров (включая международные стандарты независимости) (Кодекс СМСЭБ) и этическими требованиями,</w:t>
      </w:r>
      <w:r w:rsidR="00106912">
        <w:t xml:space="preserve"> применимыми к нашему аудиту </w:t>
      </w:r>
      <w:r w:rsidR="005B5A22">
        <w:t xml:space="preserve">бухгалтерской (финансовой) отчетности </w:t>
      </w:r>
      <w:r w:rsidR="00106912">
        <w:t>в Российской Федерации, и нами выполнены прочие этические обязанности в соответствии с этими требованиями и Кодексом. Мы полагаем, что полученные нами аудиторские доказательства являются достаточными и надлежащими, чтобы служить основанием для выражения мнения.</w:t>
      </w:r>
    </w:p>
    <w:p w14:paraId="28CF3977" w14:textId="77777777" w:rsidR="005B5A22" w:rsidRDefault="005B5A22" w:rsidP="009514DB">
      <w:pPr>
        <w:rPr>
          <w:b/>
        </w:rPr>
      </w:pPr>
      <w:r>
        <w:rPr>
          <w:b/>
        </w:rPr>
        <w:lastRenderedPageBreak/>
        <w:t>Ключевые вопросы аудита</w:t>
      </w:r>
    </w:p>
    <w:p w14:paraId="30DC4833" w14:textId="77777777" w:rsidR="005B5A22" w:rsidRDefault="005B5A22" w:rsidP="0079519F">
      <w:r>
        <w:t xml:space="preserve">Ключевые вопросы аудита — это вопросы, которые, согласно нашему профессиональному суждению, являлись наиболее значимыми для нашего аудита бухгалтерской (финансовой) отчетности за текущий период. </w:t>
      </w:r>
      <w:r w:rsidR="0079519F">
        <w:t>Эти вопросы были рассмотрены в контексте нашего аудита бухгалтерской (финансовой) отчетности</w:t>
      </w:r>
      <w:r w:rsidR="0079519F" w:rsidRPr="0079519F">
        <w:t xml:space="preserve"> в целом при</w:t>
      </w:r>
      <w:r w:rsidR="0079519F">
        <w:t xml:space="preserve"> формировании нашего мнения об этой отчетности, и мы не выражаем отдельного мнения по этим вопросам. В отношении каждого из указанных вопросов наше описание того, как соответствующий вопрос был рассмотрен в ходе нашего аудита, приводится в этом контексте.</w:t>
      </w:r>
    </w:p>
    <w:p w14:paraId="0DCA8853" w14:textId="77777777" w:rsidR="0079519F" w:rsidRPr="005B5A22" w:rsidRDefault="0079519F" w:rsidP="00426FF0">
      <w:r>
        <w:t>Мы выполнили обязанности, описанные в разделе «Ответственность аудитора за аудит бухгалтерской (финансовой) отчетности»</w:t>
      </w:r>
      <w:r w:rsidR="00AA02A2">
        <w:t xml:space="preserve"> нашего заключения, в том числе по отношению к этим вопросам. Соответственно, наш аудит включал выполнение процедур, разработанных в ответ на нашу оценку рисков существенного искажения бухгалтерской (финансовой) отчетности.</w:t>
      </w:r>
      <w:r w:rsidR="00AA02A2" w:rsidRPr="00AA02A2">
        <w:t xml:space="preserve"> Результаты наших аудиторских процедур, в том числе процедур, выполненных в ходе рассмотрения</w:t>
      </w:r>
      <w:r w:rsidR="00426FF0">
        <w:t xml:space="preserve"> отдельных вопросов, служат основанием для выражения нашего аудиторского мнения о прилагаемой бухгалтерской (финансовой) отчетности.</w:t>
      </w:r>
    </w:p>
    <w:p w14:paraId="2DDC89AE" w14:textId="7F9ED634" w:rsidR="00426FF0" w:rsidRDefault="00426FF0" w:rsidP="009514DB">
      <w:pPr>
        <w:rPr>
          <w:b/>
        </w:rPr>
      </w:pPr>
      <w:r>
        <w:rPr>
          <w:b/>
        </w:rPr>
        <w:t>Ответственность руководства по аудиту за бухгалтерскую (финансовую) отчетность</w:t>
      </w:r>
    </w:p>
    <w:p w14:paraId="009AB487" w14:textId="77777777" w:rsidR="009514DB" w:rsidRPr="00A85F65" w:rsidRDefault="009514DB" w:rsidP="009514DB">
      <w:r w:rsidRPr="00A85F65">
        <w:t xml:space="preserve">Руководство несет ответственность за подготовку и достоверное представление указанной бухгалтерской </w:t>
      </w:r>
      <w:r w:rsidR="00224ACC">
        <w:t xml:space="preserve">(финансовой) </w:t>
      </w:r>
      <w:r w:rsidRPr="00A85F65">
        <w:t>отчетности в соответствии с установленными в Российской Федерации</w:t>
      </w:r>
      <w:r w:rsidR="00224ACC">
        <w:t xml:space="preserve"> правилами составления бухгалтерской (финансовой) отчетности</w:t>
      </w:r>
      <w:r w:rsidRPr="00A85F65">
        <w:t xml:space="preserve"> и за систему внутреннего контроля, которую руководство считает необходимой для подготовки </w:t>
      </w:r>
      <w:r w:rsidR="00224ACC">
        <w:t>бухгалтерской (финансовой) отчетности</w:t>
      </w:r>
      <w:r w:rsidRPr="00A85F65">
        <w:t>, не содержащей существенных искажений вследствие недобросовестных действий или ошибок.</w:t>
      </w:r>
    </w:p>
    <w:p w14:paraId="4A0C4A20" w14:textId="77777777" w:rsidR="002003A6" w:rsidRDefault="009514DB" w:rsidP="009514DB">
      <w:r w:rsidRPr="00A85F65">
        <w:lastRenderedPageBreak/>
        <w:t xml:space="preserve">При подготовке </w:t>
      </w:r>
      <w:r w:rsidR="00224ACC">
        <w:t xml:space="preserve">бухгалтерской (финансовой) отчетности </w:t>
      </w:r>
      <w:r w:rsidRPr="00A85F65">
        <w:t xml:space="preserve">руководство несет ответственность за оценку способности </w:t>
      </w:r>
      <w:r w:rsidR="00224ACC">
        <w:t>Общества</w:t>
      </w:r>
      <w:r w:rsidRPr="00A85F65">
        <w:t xml:space="preserve"> продолжать непрерывно свою деятельность, за раскрытие в соответствующих случаях сведений, относящихся к непрерывности деятельности, и за составление отчетности на основе допущения о непрерывности деятельности, за исключением случаев, когда руководство намеревается ликвидировать </w:t>
      </w:r>
      <w:r w:rsidR="00224ACC">
        <w:t>Общество</w:t>
      </w:r>
      <w:r w:rsidRPr="00A85F65">
        <w:t>, прекратить его деятельность или</w:t>
      </w:r>
      <w:r w:rsidR="00224ACC">
        <w:t>,</w:t>
      </w:r>
      <w:r w:rsidRPr="00A85F65">
        <w:t xml:space="preserve"> когда у </w:t>
      </w:r>
      <w:r w:rsidR="002003A6">
        <w:t>руководства нет реальной альтернативы таким действиям</w:t>
      </w:r>
      <w:r>
        <w:t>.</w:t>
      </w:r>
    </w:p>
    <w:p w14:paraId="7DDA4002" w14:textId="77777777" w:rsidR="009514DB" w:rsidRPr="00A85F65" w:rsidRDefault="009514DB" w:rsidP="009514DB">
      <w:pPr>
        <w:rPr>
          <w:b/>
        </w:rPr>
      </w:pPr>
      <w:r w:rsidRPr="00A85F65">
        <w:rPr>
          <w:b/>
        </w:rPr>
        <w:t xml:space="preserve">Ответственность аудитора за аудит бухгалтерской </w:t>
      </w:r>
      <w:r w:rsidR="002003A6">
        <w:rPr>
          <w:b/>
        </w:rPr>
        <w:t xml:space="preserve">(финансовой) </w:t>
      </w:r>
      <w:r w:rsidRPr="00A85F65">
        <w:rPr>
          <w:b/>
        </w:rPr>
        <w:t>отчетности</w:t>
      </w:r>
    </w:p>
    <w:p w14:paraId="38D675B4" w14:textId="77777777" w:rsidR="009514DB" w:rsidRPr="00A85F65" w:rsidRDefault="009514DB" w:rsidP="009514DB">
      <w:r w:rsidRPr="00A85F65">
        <w:t>Наш</w:t>
      </w:r>
      <w:r w:rsidR="002003A6">
        <w:t>и</w:t>
      </w:r>
      <w:r w:rsidRPr="00A85F65">
        <w:t xml:space="preserve"> цел</w:t>
      </w:r>
      <w:r w:rsidR="002003A6">
        <w:t>и</w:t>
      </w:r>
      <w:r w:rsidRPr="00A85F65">
        <w:t xml:space="preserve"> </w:t>
      </w:r>
      <w:r w:rsidR="002003A6">
        <w:t>заключаются</w:t>
      </w:r>
      <w:r w:rsidRPr="00A85F65">
        <w:t xml:space="preserve"> в получении разумной уверенности в том, что бухгалтерская </w:t>
      </w:r>
      <w:r w:rsidR="002003A6">
        <w:t xml:space="preserve">(финансовая) </w:t>
      </w:r>
      <w:r w:rsidRPr="00A85F65">
        <w:t xml:space="preserve">отчетность не содержит существенных искажений вследствие недобросовестных действий или ошибок, и в составлении аудиторского заключения, содержащего наше мнение. Разумная уверенность представляет собой высокую степень уверенности, но не является гарантией того, что аудит, проведенный в соответствии с </w:t>
      </w:r>
      <w:r w:rsidR="002003A6">
        <w:t>Международными стандартами аудита</w:t>
      </w:r>
      <w:r w:rsidRPr="00A85F65">
        <w:t xml:space="preserve">, всегда </w:t>
      </w:r>
      <w:r w:rsidR="006608AF">
        <w:t>выявит</w:t>
      </w:r>
      <w:r w:rsidRPr="00A85F65">
        <w:t xml:space="preserve"> существенн</w:t>
      </w:r>
      <w:r w:rsidR="006608AF">
        <w:t>о</w:t>
      </w:r>
      <w:r w:rsidRPr="00A85F65">
        <w:t>е искажени</w:t>
      </w:r>
      <w:r w:rsidR="006608AF">
        <w:t>и</w:t>
      </w:r>
      <w:r w:rsidRPr="00A85F65">
        <w:t xml:space="preserve"> при </w:t>
      </w:r>
      <w:r w:rsidR="006608AF">
        <w:t>его</w:t>
      </w:r>
      <w:r w:rsidRPr="00A85F65">
        <w:t xml:space="preserve"> наличии. Искажения могут быть результатом недобросовестных действий или ошибок и считаются существенными, если можно обоснованно предположить, что в отдельности или в совокупности они </w:t>
      </w:r>
      <w:r w:rsidR="006608AF">
        <w:t>могли бы</w:t>
      </w:r>
      <w:r w:rsidRPr="00A85F65">
        <w:t xml:space="preserve"> повлиять на экономические решения пользователей, принимаемые на основе этой бухгалтерской </w:t>
      </w:r>
      <w:r w:rsidR="006608AF">
        <w:t xml:space="preserve">(финансовой) </w:t>
      </w:r>
      <w:r w:rsidRPr="00A85F65">
        <w:t>отчетности.</w:t>
      </w:r>
    </w:p>
    <w:p w14:paraId="166E404D" w14:textId="77777777" w:rsidR="009514DB" w:rsidRPr="00A85F65" w:rsidRDefault="009514DB" w:rsidP="009514DB">
      <w:r w:rsidRPr="00A85F65">
        <w:t>В рамках аудита, проводимого в соответствии с МСА, мы применяем профессиональное суждение и сохраняем профессиональный скептицизм на протяжении всего аудита. Кроме того, мы:</w:t>
      </w:r>
    </w:p>
    <w:p w14:paraId="27690701" w14:textId="77777777" w:rsidR="00DC050E" w:rsidRDefault="006608AF" w:rsidP="009514DB">
      <w:r>
        <w:t>— </w:t>
      </w:r>
      <w:r w:rsidR="009514DB" w:rsidRPr="00A85F65">
        <w:t xml:space="preserve">выявляем и оцениваем риски существенного искажения </w:t>
      </w:r>
      <w:r>
        <w:t>бухгалтерской (финансовой) отчетности</w:t>
      </w:r>
      <w:r w:rsidR="009514DB" w:rsidRPr="00A85F65">
        <w:t xml:space="preserve"> вследствие недобросовестных действий или ошибок; </w:t>
      </w:r>
    </w:p>
    <w:p w14:paraId="20800AAF" w14:textId="77777777" w:rsidR="00DC050E" w:rsidRDefault="00DC050E" w:rsidP="009514DB">
      <w:r>
        <w:lastRenderedPageBreak/>
        <w:t>— </w:t>
      </w:r>
      <w:r w:rsidR="009514DB" w:rsidRPr="00A85F65">
        <w:t>разрабатываем и проводим аудиторские процедуры в ответ на эти риски; получаем аудиторские доказательства, являющиеся достаточными и надлежащими, чтобы служить основанием для выражения нашего мнения.</w:t>
      </w:r>
    </w:p>
    <w:p w14:paraId="1EA58F82" w14:textId="1761DDA0" w:rsidR="009514DB" w:rsidRPr="00A85F65" w:rsidRDefault="009514DB" w:rsidP="009514DB">
      <w:r w:rsidRPr="00A85F65">
        <w:t xml:space="preserve">Риск </w:t>
      </w:r>
      <w:proofErr w:type="spellStart"/>
      <w:r w:rsidRPr="00A85F65">
        <w:t>необнаружения</w:t>
      </w:r>
      <w:proofErr w:type="spellEnd"/>
      <w:r w:rsidRPr="00A85F65">
        <w:t xml:space="preserve"> существенного искажения в результате недобросовестных действий выше, чем риск </w:t>
      </w:r>
      <w:proofErr w:type="spellStart"/>
      <w:r w:rsidRPr="00A85F65">
        <w:t>необнаружения</w:t>
      </w:r>
      <w:proofErr w:type="spellEnd"/>
      <w:r w:rsidRPr="00A85F65">
        <w:t xml:space="preserve"> существенного искажения в результате ошибки, так как недобросовестные действия могут включать сговор, подлог, умышленный пропуск, искаженное представление информации или действия в обход системы внутреннего контроля;</w:t>
      </w:r>
    </w:p>
    <w:p w14:paraId="507F3748" w14:textId="77777777" w:rsidR="009514DB" w:rsidRPr="00A85F65" w:rsidRDefault="006608AF" w:rsidP="009514DB">
      <w:r>
        <w:t>— </w:t>
      </w:r>
      <w:r w:rsidR="009514DB" w:rsidRPr="00A85F65">
        <w:t xml:space="preserve">получаем понимание системы внутреннего контроля, имеющей значение для аудита, с целью разработки аудиторских процедур, соответствующих обстоятельствам, но не с целью выражения мнения об эффективности системы внутреннего контроля </w:t>
      </w:r>
      <w:r w:rsidR="00A74F33">
        <w:t>Общества</w:t>
      </w:r>
      <w:r w:rsidR="009514DB" w:rsidRPr="00A85F65">
        <w:t>;</w:t>
      </w:r>
    </w:p>
    <w:p w14:paraId="3B78A2D1" w14:textId="77777777" w:rsidR="009514DB" w:rsidRPr="00A85F65" w:rsidRDefault="00A74F33" w:rsidP="009514DB">
      <w:r>
        <w:t>— </w:t>
      </w:r>
      <w:r w:rsidR="009514DB" w:rsidRPr="00A85F65">
        <w:t xml:space="preserve">оцениваем надлежащий характер применяемой учетной политики, обоснованность бухгалтерских оценок и соответствующего раскрытия информации, подготовленного руководством </w:t>
      </w:r>
      <w:r>
        <w:t>Общества</w:t>
      </w:r>
      <w:r w:rsidR="009514DB" w:rsidRPr="00A85F65">
        <w:t>;</w:t>
      </w:r>
    </w:p>
    <w:p w14:paraId="1E0B07B7" w14:textId="77777777" w:rsidR="009514DB" w:rsidRPr="00A85F65" w:rsidRDefault="00A74F33" w:rsidP="009514DB">
      <w:r>
        <w:t>— </w:t>
      </w:r>
      <w:r w:rsidR="009514DB" w:rsidRPr="00A85F65">
        <w:t xml:space="preserve">делаем вывод о правомерности применения руководством </w:t>
      </w:r>
      <w:r>
        <w:t>Общества</w:t>
      </w:r>
      <w:r w:rsidR="009514DB" w:rsidRPr="00A85F65">
        <w:t xml:space="preserve"> допущения о непрерывности деятельности, а на основании полученных аудиторских доказательств </w:t>
      </w:r>
      <w:r>
        <w:t>—</w:t>
      </w:r>
      <w:r w:rsidR="009514DB" w:rsidRPr="00A85F65">
        <w:t xml:space="preserve"> вывод о том, имеется ли существенная неопределенность в связи с событиями или условиями, в результате которых могут возникнуть значительные сомнения в способности </w:t>
      </w:r>
      <w:r>
        <w:t>Общества</w:t>
      </w:r>
      <w:r w:rsidR="009514DB" w:rsidRPr="00A85F65">
        <w:t xml:space="preserve"> продолжать непрерывно свою деятельность. Если мы приходим к выводу о наличии существенной неопределенности, мы должны привлечь внимание в нашем аудиторском заключении к соответствующему раскрытию информации в годовой бухгалтерской отчетности или, если такое раскрытие информации является ненадлежащим, модифицировать наше мнение. Наши выводы основаны на аудиторских доказательствах, полученных до даты нашего аудиторского заключения. Однако будущие события или условия могут привести к тому, что </w:t>
      </w:r>
      <w:r>
        <w:t>Общество</w:t>
      </w:r>
      <w:r w:rsidR="009514DB" w:rsidRPr="00A85F65">
        <w:t xml:space="preserve"> утратит способность продолжать непрерывно свою деятельность;</w:t>
      </w:r>
    </w:p>
    <w:p w14:paraId="2833BE84" w14:textId="77777777" w:rsidR="009514DB" w:rsidRPr="00A85F65" w:rsidRDefault="00A74F33" w:rsidP="009514DB">
      <w:r>
        <w:lastRenderedPageBreak/>
        <w:t>— </w:t>
      </w:r>
      <w:r w:rsidR="009514DB" w:rsidRPr="00A85F65">
        <w:t>проводим оценку представления годовой бухгалтерской отчетности в целом, ее структуры и содержания, включая раскрытие информации, а также того, представляет ли годовая бухгалтерская отчетность лежащие в ее основе операции и события так, чтобы было обеспечено их достоверное представление.</w:t>
      </w:r>
    </w:p>
    <w:p w14:paraId="4F670706" w14:textId="77777777" w:rsidR="007A1F7B" w:rsidRDefault="007A1F7B">
      <w:pPr>
        <w:spacing w:after="160" w:line="259" w:lineRule="auto"/>
        <w:ind w:firstLine="0"/>
        <w:jc w:val="left"/>
      </w:pPr>
      <w:r>
        <w:br w:type="page"/>
      </w:r>
    </w:p>
    <w:p w14:paraId="3E855C67" w14:textId="77777777" w:rsidR="007A1F7B" w:rsidRPr="00C768EB" w:rsidRDefault="007A1F7B" w:rsidP="007A1F7B">
      <w:pPr>
        <w:spacing w:after="360"/>
        <w:ind w:firstLine="0"/>
        <w:jc w:val="center"/>
        <w:rPr>
          <w:b/>
          <w:szCs w:val="32"/>
        </w:rPr>
      </w:pPr>
      <w:r>
        <w:rPr>
          <w:b/>
          <w:szCs w:val="32"/>
        </w:rPr>
        <w:lastRenderedPageBreak/>
        <w:t>ЗАКЛЮЧЕНИЕ</w:t>
      </w:r>
    </w:p>
    <w:p w14:paraId="1D36B27D" w14:textId="77777777" w:rsidR="007A1F7B" w:rsidRPr="004B5681" w:rsidRDefault="007A1F7B" w:rsidP="007A1F7B">
      <w:pPr>
        <w:ind w:firstLine="851"/>
        <w:rPr>
          <w:szCs w:val="28"/>
        </w:rPr>
      </w:pPr>
      <w:r w:rsidRPr="004B5681">
        <w:rPr>
          <w:szCs w:val="28"/>
        </w:rPr>
        <w:t xml:space="preserve">Целью производственной практики </w:t>
      </w:r>
      <w:r>
        <w:rPr>
          <w:szCs w:val="28"/>
        </w:rPr>
        <w:t>являлось</w:t>
      </w:r>
      <w:r w:rsidRPr="004B5681">
        <w:rPr>
          <w:szCs w:val="28"/>
        </w:rPr>
        <w:t xml:space="preserve"> формирование и получение профессиональных умений и опыта профессиональной деятельности в сфере получения профессиональных компетенций в области обеспечения экономической безопасности экономических субъектов различных организационно-правовых форм и видов деятельности путем выражения мнения о достоверности бухгалтерской (финансовой) отчетности и соответствия порядка ведения бухгалтерского учета законодательству РФ.</w:t>
      </w:r>
    </w:p>
    <w:p w14:paraId="566A1B6F" w14:textId="46FE45EC" w:rsidR="007A1F7B" w:rsidRPr="003F6A1A" w:rsidRDefault="007A1F7B" w:rsidP="005F7C39">
      <w:pPr>
        <w:ind w:firstLine="851"/>
        <w:rPr>
          <w:szCs w:val="28"/>
        </w:rPr>
      </w:pPr>
      <w:r w:rsidRPr="007A1F7B">
        <w:rPr>
          <w:szCs w:val="28"/>
        </w:rPr>
        <w:t>Выполнен перечень основных работ и заданий, осуществляемых в процессе прохождения практики</w:t>
      </w:r>
      <w:r>
        <w:rPr>
          <w:szCs w:val="28"/>
        </w:rPr>
        <w:t xml:space="preserve">. Таким образом, были закреплены </w:t>
      </w:r>
      <w:r w:rsidRPr="003F6A1A">
        <w:rPr>
          <w:szCs w:val="28"/>
        </w:rPr>
        <w:t>приобретенные в процессе обучения</w:t>
      </w:r>
      <w:r>
        <w:rPr>
          <w:szCs w:val="28"/>
        </w:rPr>
        <w:t xml:space="preserve"> теоретические знания; проведен</w:t>
      </w:r>
      <w:r w:rsidRPr="003F6A1A">
        <w:rPr>
          <w:szCs w:val="28"/>
        </w:rPr>
        <w:t xml:space="preserve"> обзор нормативно-правового регулирования правового статуса и деятельности экономического субъекта;</w:t>
      </w:r>
      <w:r w:rsidR="005F7C39">
        <w:rPr>
          <w:szCs w:val="28"/>
        </w:rPr>
        <w:t xml:space="preserve"> исследована</w:t>
      </w:r>
      <w:r w:rsidRPr="003F6A1A">
        <w:rPr>
          <w:szCs w:val="28"/>
        </w:rPr>
        <w:t xml:space="preserve"> организационн</w:t>
      </w:r>
      <w:r w:rsidR="005F7C39">
        <w:rPr>
          <w:szCs w:val="28"/>
        </w:rPr>
        <w:t>ая</w:t>
      </w:r>
      <w:r w:rsidRPr="003F6A1A">
        <w:rPr>
          <w:szCs w:val="28"/>
        </w:rPr>
        <w:t xml:space="preserve"> структур</w:t>
      </w:r>
      <w:r w:rsidR="005F7C39">
        <w:rPr>
          <w:szCs w:val="28"/>
        </w:rPr>
        <w:t>а предприятия; изучены</w:t>
      </w:r>
      <w:r w:rsidRPr="003F6A1A">
        <w:rPr>
          <w:szCs w:val="28"/>
        </w:rPr>
        <w:t xml:space="preserve"> и </w:t>
      </w:r>
      <w:r w:rsidR="005F7C39">
        <w:rPr>
          <w:szCs w:val="28"/>
        </w:rPr>
        <w:t>описаны</w:t>
      </w:r>
      <w:r w:rsidRPr="003F6A1A">
        <w:rPr>
          <w:szCs w:val="28"/>
        </w:rPr>
        <w:t xml:space="preserve"> основные виды деятельности </w:t>
      </w:r>
      <w:r w:rsidR="00DC050E">
        <w:rPr>
          <w:szCs w:val="28"/>
        </w:rPr>
        <w:t>ООО «</w:t>
      </w:r>
      <w:proofErr w:type="spellStart"/>
      <w:r w:rsidR="00DC050E">
        <w:rPr>
          <w:szCs w:val="28"/>
        </w:rPr>
        <w:t>Химсервис</w:t>
      </w:r>
      <w:proofErr w:type="spellEnd"/>
      <w:r w:rsidR="00DC050E">
        <w:rPr>
          <w:szCs w:val="28"/>
        </w:rPr>
        <w:t xml:space="preserve"> Континент»</w:t>
      </w:r>
      <w:r w:rsidR="005F7C39">
        <w:rPr>
          <w:szCs w:val="28"/>
        </w:rPr>
        <w:t>; составлен</w:t>
      </w:r>
      <w:r w:rsidRPr="003F6A1A">
        <w:rPr>
          <w:szCs w:val="28"/>
        </w:rPr>
        <w:t xml:space="preserve"> аналитический баланс и </w:t>
      </w:r>
      <w:r w:rsidR="005F7C39">
        <w:rPr>
          <w:szCs w:val="28"/>
        </w:rPr>
        <w:t>проведен</w:t>
      </w:r>
      <w:r w:rsidRPr="003F6A1A">
        <w:rPr>
          <w:szCs w:val="28"/>
        </w:rPr>
        <w:t xml:space="preserve"> анализ его показателей;</w:t>
      </w:r>
      <w:r w:rsidR="005F7C39">
        <w:rPr>
          <w:szCs w:val="28"/>
        </w:rPr>
        <w:t xml:space="preserve"> дана оценка</w:t>
      </w:r>
      <w:r w:rsidRPr="003F6A1A">
        <w:rPr>
          <w:szCs w:val="28"/>
        </w:rPr>
        <w:t xml:space="preserve"> действующ</w:t>
      </w:r>
      <w:r>
        <w:rPr>
          <w:szCs w:val="28"/>
        </w:rPr>
        <w:t>ие</w:t>
      </w:r>
      <w:r w:rsidRPr="003F6A1A">
        <w:rPr>
          <w:szCs w:val="28"/>
        </w:rPr>
        <w:t xml:space="preserve"> систем</w:t>
      </w:r>
      <w:r>
        <w:rPr>
          <w:szCs w:val="28"/>
        </w:rPr>
        <w:t>ы</w:t>
      </w:r>
      <w:r w:rsidRPr="003F6A1A">
        <w:rPr>
          <w:szCs w:val="28"/>
        </w:rPr>
        <w:t xml:space="preserve"> бухгалтерского учета </w:t>
      </w:r>
      <w:r>
        <w:rPr>
          <w:szCs w:val="28"/>
        </w:rPr>
        <w:t xml:space="preserve">и внутреннего контроля </w:t>
      </w:r>
      <w:r w:rsidRPr="003F6A1A">
        <w:rPr>
          <w:szCs w:val="28"/>
        </w:rPr>
        <w:t>в организации;</w:t>
      </w:r>
      <w:r w:rsidR="005F7C39">
        <w:rPr>
          <w:szCs w:val="28"/>
        </w:rPr>
        <w:t xml:space="preserve"> составлен</w:t>
      </w:r>
      <w:r>
        <w:rPr>
          <w:szCs w:val="28"/>
        </w:rPr>
        <w:t xml:space="preserve"> общий план осущ</w:t>
      </w:r>
      <w:r w:rsidR="005F7C39">
        <w:rPr>
          <w:szCs w:val="28"/>
        </w:rPr>
        <w:t>ествления финансового контроля; организован</w:t>
      </w:r>
      <w:r>
        <w:rPr>
          <w:szCs w:val="28"/>
        </w:rPr>
        <w:t xml:space="preserve"> и </w:t>
      </w:r>
      <w:r w:rsidR="005F7C39">
        <w:rPr>
          <w:szCs w:val="28"/>
        </w:rPr>
        <w:t>проведен</w:t>
      </w:r>
      <w:r>
        <w:rPr>
          <w:szCs w:val="28"/>
        </w:rPr>
        <w:t xml:space="preserve"> финансовый контроль бухгалтерского учёта </w:t>
      </w:r>
      <w:r w:rsidR="005F7C39">
        <w:rPr>
          <w:szCs w:val="28"/>
        </w:rPr>
        <w:t>основных</w:t>
      </w:r>
      <w:r>
        <w:rPr>
          <w:szCs w:val="28"/>
        </w:rPr>
        <w:t xml:space="preserve"> объектов бухгалтерского наблюдения на предприятии.</w:t>
      </w:r>
    </w:p>
    <w:p w14:paraId="3FAB49BD" w14:textId="77777777" w:rsidR="007A1F7B" w:rsidRPr="003F6A1A" w:rsidRDefault="005F7C39" w:rsidP="007A1F7B">
      <w:pPr>
        <w:ind w:firstLine="851"/>
        <w:rPr>
          <w:szCs w:val="28"/>
        </w:rPr>
      </w:pPr>
      <w:r>
        <w:rPr>
          <w:szCs w:val="28"/>
        </w:rPr>
        <w:t>В результате прохождения практики были приобретены следующие навыки</w:t>
      </w:r>
      <w:r w:rsidR="007A1F7B" w:rsidRPr="003F6A1A">
        <w:rPr>
          <w:szCs w:val="28"/>
        </w:rPr>
        <w:t>:</w:t>
      </w:r>
    </w:p>
    <w:p w14:paraId="2938BE63" w14:textId="77777777" w:rsidR="007A1F7B" w:rsidRPr="003F6A1A" w:rsidRDefault="007A1F7B" w:rsidP="007A1F7B">
      <w:pPr>
        <w:ind w:firstLine="851"/>
        <w:rPr>
          <w:szCs w:val="28"/>
        </w:rPr>
      </w:pPr>
      <w:r>
        <w:rPr>
          <w:szCs w:val="28"/>
        </w:rPr>
        <w:t>— </w:t>
      </w:r>
      <w:r w:rsidRPr="003F6A1A">
        <w:rPr>
          <w:szCs w:val="28"/>
        </w:rPr>
        <w:t>использование полученных теоретических знаний в практических целях;</w:t>
      </w:r>
    </w:p>
    <w:p w14:paraId="00ECB6EF" w14:textId="77777777" w:rsidR="007A1F7B" w:rsidRPr="003F6A1A" w:rsidRDefault="007A1F7B" w:rsidP="007A1F7B">
      <w:pPr>
        <w:ind w:firstLine="851"/>
        <w:rPr>
          <w:szCs w:val="28"/>
        </w:rPr>
      </w:pPr>
      <w:r>
        <w:rPr>
          <w:szCs w:val="28"/>
        </w:rPr>
        <w:t>— </w:t>
      </w:r>
      <w:r w:rsidRPr="003F6A1A">
        <w:rPr>
          <w:szCs w:val="28"/>
        </w:rPr>
        <w:t>умение работать с источниками правовой, статистической и аналитической информации с целью сбора и обработки необходимых данных;</w:t>
      </w:r>
    </w:p>
    <w:p w14:paraId="14328F92" w14:textId="77777777" w:rsidR="007A1F7B" w:rsidRPr="003F6A1A" w:rsidRDefault="007A1F7B" w:rsidP="007A1F7B">
      <w:pPr>
        <w:ind w:firstLine="851"/>
        <w:rPr>
          <w:szCs w:val="28"/>
        </w:rPr>
      </w:pPr>
      <w:r>
        <w:rPr>
          <w:szCs w:val="28"/>
        </w:rPr>
        <w:t>— </w:t>
      </w:r>
      <w:r w:rsidRPr="003F6A1A">
        <w:rPr>
          <w:szCs w:val="28"/>
        </w:rPr>
        <w:t>применение различных методов и приемов для анализа отобранной информации;</w:t>
      </w:r>
    </w:p>
    <w:p w14:paraId="72BA95F9" w14:textId="77777777" w:rsidR="007A1F7B" w:rsidRPr="003F6A1A" w:rsidRDefault="007A1F7B" w:rsidP="007A1F7B">
      <w:pPr>
        <w:ind w:firstLine="851"/>
        <w:rPr>
          <w:szCs w:val="28"/>
        </w:rPr>
      </w:pPr>
      <w:r>
        <w:rPr>
          <w:szCs w:val="28"/>
        </w:rPr>
        <w:lastRenderedPageBreak/>
        <w:t>— </w:t>
      </w:r>
      <w:r w:rsidRPr="003F6A1A">
        <w:rPr>
          <w:szCs w:val="28"/>
        </w:rPr>
        <w:t>приобретение практических навыков в области обеспечения экономической безопасности экономических субъектов различных организационно-правовых форм и видов деятельности;</w:t>
      </w:r>
    </w:p>
    <w:p w14:paraId="7B18772A" w14:textId="77777777" w:rsidR="007A1F7B" w:rsidRPr="003F6A1A" w:rsidRDefault="007A1F7B" w:rsidP="007A1F7B">
      <w:pPr>
        <w:ind w:firstLine="851"/>
        <w:rPr>
          <w:szCs w:val="28"/>
        </w:rPr>
      </w:pPr>
      <w:r>
        <w:rPr>
          <w:szCs w:val="28"/>
        </w:rPr>
        <w:t>— </w:t>
      </w:r>
      <w:r w:rsidRPr="003F6A1A">
        <w:rPr>
          <w:szCs w:val="28"/>
        </w:rPr>
        <w:t>выполнение расчетов и анализ полученных данных и т.д.</w:t>
      </w:r>
    </w:p>
    <w:p w14:paraId="74A078AC" w14:textId="1F17BE19" w:rsidR="0096699A" w:rsidRPr="0096699A" w:rsidRDefault="0096699A" w:rsidP="0096699A">
      <w:pPr>
        <w:ind w:firstLine="851"/>
        <w:rPr>
          <w:szCs w:val="28"/>
        </w:rPr>
      </w:pPr>
      <w:r w:rsidRPr="0096699A">
        <w:rPr>
          <w:szCs w:val="28"/>
        </w:rPr>
        <w:t xml:space="preserve">Обобщая выше сказанное, отметим, что </w:t>
      </w:r>
      <w:r w:rsidR="005C5DF6">
        <w:rPr>
          <w:szCs w:val="28"/>
        </w:rPr>
        <w:t>ООО «</w:t>
      </w:r>
      <w:proofErr w:type="spellStart"/>
      <w:r w:rsidR="005C5DF6">
        <w:rPr>
          <w:szCs w:val="28"/>
        </w:rPr>
        <w:t>Химсервис</w:t>
      </w:r>
      <w:proofErr w:type="spellEnd"/>
      <w:r w:rsidR="005C5DF6">
        <w:rPr>
          <w:szCs w:val="28"/>
        </w:rPr>
        <w:t xml:space="preserve"> Континент» — малый экономический субъект, довольно успешно функционирующий в условиях рыночной экономики.</w:t>
      </w:r>
      <w:r w:rsidRPr="0096699A">
        <w:rPr>
          <w:szCs w:val="28"/>
        </w:rPr>
        <w:t xml:space="preserve"> Деятельность </w:t>
      </w:r>
      <w:r w:rsidR="005C5DF6">
        <w:rPr>
          <w:szCs w:val="28"/>
        </w:rPr>
        <w:t xml:space="preserve">Общества </w:t>
      </w:r>
      <w:r w:rsidRPr="0096699A">
        <w:rPr>
          <w:szCs w:val="28"/>
        </w:rPr>
        <w:t>не противоречит действующему законодательству и протекает в рамках принятых стандартов.</w:t>
      </w:r>
    </w:p>
    <w:p w14:paraId="4B424669" w14:textId="1971B2FB" w:rsidR="0096699A" w:rsidRPr="0096699A" w:rsidRDefault="0096699A" w:rsidP="0096699A">
      <w:pPr>
        <w:ind w:firstLine="851"/>
        <w:rPr>
          <w:szCs w:val="28"/>
        </w:rPr>
      </w:pPr>
      <w:r w:rsidRPr="0096699A">
        <w:rPr>
          <w:szCs w:val="28"/>
        </w:rPr>
        <w:t xml:space="preserve">Бухгалтерский учет ведется в соответствии со всеми положениями и законами. Учетная политика Общества детализирована и адаптирована под условия российской экономики. Финансовое положение </w:t>
      </w:r>
      <w:r w:rsidR="005C5DF6">
        <w:rPr>
          <w:szCs w:val="28"/>
        </w:rPr>
        <w:t xml:space="preserve">Общества </w:t>
      </w:r>
      <w:r w:rsidRPr="0096699A">
        <w:rPr>
          <w:szCs w:val="28"/>
        </w:rPr>
        <w:t>характеризуется как устойчивое и перспективное.</w:t>
      </w:r>
    </w:p>
    <w:p w14:paraId="48940196" w14:textId="77777777" w:rsidR="0096699A" w:rsidRPr="0096699A" w:rsidRDefault="0096699A" w:rsidP="0096699A">
      <w:pPr>
        <w:ind w:firstLine="851"/>
        <w:rPr>
          <w:szCs w:val="28"/>
        </w:rPr>
      </w:pPr>
      <w:r w:rsidRPr="0096699A">
        <w:rPr>
          <w:szCs w:val="28"/>
        </w:rPr>
        <w:t>Таким образом, приведенный выше перечень работ, заданий, приобретенных навыков и сделанных выводов свидетельствует о достижении поставленной цели прохождения производственной практики.</w:t>
      </w:r>
    </w:p>
    <w:p w14:paraId="710DB05B" w14:textId="77777777" w:rsidR="0096699A" w:rsidRDefault="0096699A">
      <w:pPr>
        <w:spacing w:after="160" w:line="259" w:lineRule="auto"/>
        <w:ind w:firstLine="0"/>
        <w:jc w:val="left"/>
        <w:rPr>
          <w:rFonts w:eastAsia="Calibri"/>
          <w:b/>
          <w:color w:val="000000"/>
          <w:szCs w:val="32"/>
          <w:lang w:eastAsia="en-US"/>
        </w:rPr>
      </w:pPr>
      <w:r>
        <w:rPr>
          <w:rFonts w:eastAsia="Calibri"/>
          <w:b/>
          <w:color w:val="000000"/>
          <w:szCs w:val="32"/>
          <w:lang w:eastAsia="en-US"/>
        </w:rPr>
        <w:br w:type="page"/>
      </w:r>
    </w:p>
    <w:p w14:paraId="35337D3C" w14:textId="77777777" w:rsidR="00780DA5" w:rsidRPr="00E073D9" w:rsidRDefault="00780DA5" w:rsidP="00780DA5">
      <w:pPr>
        <w:spacing w:after="360"/>
        <w:ind w:firstLine="0"/>
        <w:jc w:val="center"/>
        <w:rPr>
          <w:b/>
          <w:color w:val="000000"/>
          <w:szCs w:val="32"/>
        </w:rPr>
      </w:pPr>
      <w:r w:rsidRPr="00E073D9">
        <w:rPr>
          <w:b/>
          <w:color w:val="000000"/>
          <w:szCs w:val="32"/>
        </w:rPr>
        <w:lastRenderedPageBreak/>
        <w:t>СПИСОК ИСПОЛЬЗОВАННЫХ ИСТОЧНИКОВ</w:t>
      </w:r>
    </w:p>
    <w:p w14:paraId="1358291D" w14:textId="77777777" w:rsidR="00780DA5" w:rsidRPr="005C5DF6" w:rsidRDefault="00780DA5" w:rsidP="00780DA5">
      <w:pPr>
        <w:widowControl w:val="0"/>
        <w:numPr>
          <w:ilvl w:val="0"/>
          <w:numId w:val="5"/>
        </w:numPr>
        <w:tabs>
          <w:tab w:val="left" w:pos="1134"/>
        </w:tabs>
        <w:ind w:left="0" w:firstLine="709"/>
        <w:rPr>
          <w:szCs w:val="28"/>
          <w:highlight w:val="yellow"/>
        </w:rPr>
      </w:pPr>
      <w:r w:rsidRPr="005C5DF6">
        <w:rPr>
          <w:szCs w:val="28"/>
          <w:highlight w:val="yellow"/>
        </w:rPr>
        <w:t>Гражданский кодекс Российской Федерации (часть первая): Федеральный закон №51-ФЗ от 30.11.1994 г. (в ред. от 16.12.2019 г.) // СПС Консультант-Плюс. — Москва, 2020.</w:t>
      </w:r>
    </w:p>
    <w:p w14:paraId="382DE77F" w14:textId="77777777" w:rsidR="00780DA5" w:rsidRPr="005C5DF6" w:rsidRDefault="00780DA5" w:rsidP="00780DA5">
      <w:pPr>
        <w:widowControl w:val="0"/>
        <w:numPr>
          <w:ilvl w:val="0"/>
          <w:numId w:val="5"/>
        </w:numPr>
        <w:tabs>
          <w:tab w:val="left" w:pos="1134"/>
        </w:tabs>
        <w:ind w:left="0" w:firstLine="709"/>
        <w:rPr>
          <w:szCs w:val="28"/>
          <w:highlight w:val="yellow"/>
        </w:rPr>
      </w:pPr>
      <w:r w:rsidRPr="005C5DF6">
        <w:rPr>
          <w:szCs w:val="28"/>
          <w:highlight w:val="yellow"/>
        </w:rPr>
        <w:t>Гражданский кодекс Российской Федерации (часть вторая): Федеральный закон №14-ФЗ от 26.01.1996 г. (в ред. от 18.03.2019 г.) // СПС Консультант-Плюс. — Москва, 2020.</w:t>
      </w:r>
    </w:p>
    <w:p w14:paraId="5416C22F" w14:textId="77777777" w:rsidR="00780DA5" w:rsidRPr="005C5DF6" w:rsidRDefault="00780DA5" w:rsidP="00780DA5">
      <w:pPr>
        <w:widowControl w:val="0"/>
        <w:numPr>
          <w:ilvl w:val="0"/>
          <w:numId w:val="5"/>
        </w:numPr>
        <w:tabs>
          <w:tab w:val="left" w:pos="1134"/>
        </w:tabs>
        <w:ind w:left="0" w:firstLine="709"/>
        <w:rPr>
          <w:szCs w:val="28"/>
          <w:highlight w:val="yellow"/>
        </w:rPr>
      </w:pPr>
      <w:r w:rsidRPr="005C5DF6">
        <w:rPr>
          <w:color w:val="000000"/>
          <w:szCs w:val="28"/>
          <w:highlight w:val="yellow"/>
        </w:rPr>
        <w:t>Налоговый кодекс Российской Федерации (часть вторая): Федеральный закон №117-ФЗ от 05.08.2000 г. (в ред. от 01.04.2020 г.) // СПС Консультант-Плюс. — Москва, 2020.</w:t>
      </w:r>
    </w:p>
    <w:p w14:paraId="0824771E" w14:textId="77777777" w:rsidR="00780DA5" w:rsidRPr="005C5DF6" w:rsidRDefault="00780DA5" w:rsidP="00780DA5">
      <w:pPr>
        <w:widowControl w:val="0"/>
        <w:numPr>
          <w:ilvl w:val="0"/>
          <w:numId w:val="5"/>
        </w:numPr>
        <w:tabs>
          <w:tab w:val="left" w:pos="1134"/>
        </w:tabs>
        <w:ind w:left="0" w:firstLine="709"/>
        <w:rPr>
          <w:szCs w:val="28"/>
          <w:highlight w:val="yellow"/>
        </w:rPr>
      </w:pPr>
      <w:r w:rsidRPr="005C5DF6">
        <w:rPr>
          <w:color w:val="000000"/>
          <w:szCs w:val="28"/>
          <w:highlight w:val="yellow"/>
        </w:rPr>
        <w:t xml:space="preserve">О недрах: Федеральный закон №2395-1 от 21.02.1992 г. (в ред. от 27.12.2019 г.) // </w:t>
      </w:r>
      <w:r w:rsidRPr="005C5DF6">
        <w:rPr>
          <w:szCs w:val="28"/>
          <w:highlight w:val="yellow"/>
        </w:rPr>
        <w:t>СПС КонсультантПлюс. — Москва, 2020.</w:t>
      </w:r>
    </w:p>
    <w:p w14:paraId="79FA7EE7" w14:textId="77777777" w:rsidR="00780DA5" w:rsidRPr="005C5DF6" w:rsidRDefault="00780DA5" w:rsidP="00780DA5">
      <w:pPr>
        <w:widowControl w:val="0"/>
        <w:numPr>
          <w:ilvl w:val="0"/>
          <w:numId w:val="5"/>
        </w:numPr>
        <w:tabs>
          <w:tab w:val="left" w:pos="1134"/>
        </w:tabs>
        <w:ind w:left="0" w:firstLine="709"/>
        <w:rPr>
          <w:szCs w:val="28"/>
          <w:highlight w:val="yellow"/>
        </w:rPr>
      </w:pPr>
      <w:r w:rsidRPr="005C5DF6">
        <w:rPr>
          <w:color w:val="000000"/>
          <w:szCs w:val="28"/>
          <w:highlight w:val="yellow"/>
        </w:rPr>
        <w:t xml:space="preserve">О естественных монополиях: Федеральный закон №147-ФЗ от 17.08.1995 г. (в ред. от 29.07.2017 г.) // </w:t>
      </w:r>
      <w:r w:rsidRPr="005C5DF6">
        <w:rPr>
          <w:szCs w:val="28"/>
          <w:highlight w:val="yellow"/>
        </w:rPr>
        <w:t>СПС КонсультантПлюс. — Москва, 2020.</w:t>
      </w:r>
    </w:p>
    <w:p w14:paraId="19E36F4A" w14:textId="77777777" w:rsidR="0010769E" w:rsidRPr="005C5DF6" w:rsidRDefault="0010769E" w:rsidP="0010769E">
      <w:pPr>
        <w:widowControl w:val="0"/>
        <w:numPr>
          <w:ilvl w:val="0"/>
          <w:numId w:val="5"/>
        </w:numPr>
        <w:tabs>
          <w:tab w:val="left" w:pos="1134"/>
        </w:tabs>
        <w:ind w:left="0" w:firstLine="709"/>
        <w:rPr>
          <w:color w:val="000000"/>
          <w:szCs w:val="28"/>
          <w:highlight w:val="yellow"/>
        </w:rPr>
      </w:pPr>
      <w:r w:rsidRPr="005C5DF6">
        <w:rPr>
          <w:color w:val="000000"/>
          <w:szCs w:val="28"/>
          <w:highlight w:val="yellow"/>
        </w:rPr>
        <w:t>Об акционерных обществах: Федеральный закон от 26.12.1995 г. № 208-ФЗ: (в ред. от 15.04.2019 г.) // СПС Консультант-Плюс. — Москва, 20</w:t>
      </w:r>
      <w:r w:rsidR="0023012E" w:rsidRPr="005C5DF6">
        <w:rPr>
          <w:color w:val="000000"/>
          <w:szCs w:val="28"/>
          <w:highlight w:val="yellow"/>
        </w:rPr>
        <w:t>20</w:t>
      </w:r>
      <w:r w:rsidRPr="005C5DF6">
        <w:rPr>
          <w:color w:val="000000"/>
          <w:szCs w:val="28"/>
          <w:highlight w:val="yellow"/>
        </w:rPr>
        <w:t>.</w:t>
      </w:r>
    </w:p>
    <w:p w14:paraId="453117AA" w14:textId="77777777" w:rsidR="0023012E" w:rsidRPr="005C5DF6" w:rsidRDefault="0023012E" w:rsidP="0010769E">
      <w:pPr>
        <w:widowControl w:val="0"/>
        <w:numPr>
          <w:ilvl w:val="0"/>
          <w:numId w:val="5"/>
        </w:numPr>
        <w:tabs>
          <w:tab w:val="left" w:pos="1134"/>
        </w:tabs>
        <w:ind w:left="0" w:firstLine="709"/>
        <w:rPr>
          <w:color w:val="000000"/>
          <w:szCs w:val="28"/>
          <w:highlight w:val="yellow"/>
        </w:rPr>
      </w:pPr>
      <w:r w:rsidRPr="005C5DF6">
        <w:rPr>
          <w:color w:val="000000"/>
          <w:szCs w:val="28"/>
          <w:highlight w:val="yellow"/>
        </w:rPr>
        <w:t>Об аудиторской деятельности: Федеральный закон от 30.12.2008 г. № 307-ФЗ: // СПС Консультант-Плюс. — Москва, 2020.</w:t>
      </w:r>
    </w:p>
    <w:p w14:paraId="0765ADED" w14:textId="77777777" w:rsidR="00780DA5" w:rsidRPr="005C5DF6" w:rsidRDefault="00780DA5" w:rsidP="00780DA5">
      <w:pPr>
        <w:widowControl w:val="0"/>
        <w:numPr>
          <w:ilvl w:val="0"/>
          <w:numId w:val="5"/>
        </w:numPr>
        <w:tabs>
          <w:tab w:val="left" w:pos="1134"/>
        </w:tabs>
        <w:ind w:left="0" w:firstLine="709"/>
        <w:rPr>
          <w:szCs w:val="28"/>
          <w:highlight w:val="yellow"/>
        </w:rPr>
      </w:pPr>
      <w:r w:rsidRPr="005C5DF6">
        <w:rPr>
          <w:color w:val="000000"/>
          <w:szCs w:val="28"/>
          <w:highlight w:val="yellow"/>
        </w:rPr>
        <w:t xml:space="preserve">О консолидированной финансовой отчетности: Федеральный закон №208-ФЗ от 27.07.2010 г. (в ред. от 26.07.2019 г.) </w:t>
      </w:r>
      <w:r w:rsidRPr="005C5DF6">
        <w:rPr>
          <w:szCs w:val="28"/>
          <w:highlight w:val="yellow"/>
        </w:rPr>
        <w:t>// СПС КонсультантПлюс. — Москва, 2020.</w:t>
      </w:r>
    </w:p>
    <w:p w14:paraId="62CE166A" w14:textId="77777777" w:rsidR="00780DA5" w:rsidRPr="005C5DF6" w:rsidRDefault="00780DA5" w:rsidP="00780DA5">
      <w:pPr>
        <w:widowControl w:val="0"/>
        <w:numPr>
          <w:ilvl w:val="0"/>
          <w:numId w:val="5"/>
        </w:numPr>
        <w:tabs>
          <w:tab w:val="left" w:pos="1134"/>
        </w:tabs>
        <w:ind w:left="0" w:firstLine="709"/>
        <w:rPr>
          <w:szCs w:val="28"/>
          <w:highlight w:val="yellow"/>
        </w:rPr>
      </w:pPr>
      <w:r w:rsidRPr="005C5DF6">
        <w:rPr>
          <w:color w:val="000000"/>
          <w:szCs w:val="28"/>
          <w:highlight w:val="yellow"/>
        </w:rPr>
        <w:t xml:space="preserve">О лицензировании отдельных видов деятельности: Федеральный закон №99-ФЗ от 04.05.2011 г. (в ред. от 18.02.2020 г.) // </w:t>
      </w:r>
      <w:r w:rsidRPr="005C5DF6">
        <w:rPr>
          <w:szCs w:val="28"/>
          <w:highlight w:val="yellow"/>
        </w:rPr>
        <w:t>СПС КонсультантПлюс. — Москва, 2020.</w:t>
      </w:r>
    </w:p>
    <w:p w14:paraId="173EDEFD" w14:textId="77777777" w:rsidR="00780DA5" w:rsidRPr="005C5DF6" w:rsidRDefault="00780DA5" w:rsidP="00780DA5">
      <w:pPr>
        <w:widowControl w:val="0"/>
        <w:numPr>
          <w:ilvl w:val="0"/>
          <w:numId w:val="5"/>
        </w:numPr>
        <w:tabs>
          <w:tab w:val="left" w:pos="1134"/>
        </w:tabs>
        <w:ind w:left="0" w:firstLine="709"/>
        <w:rPr>
          <w:szCs w:val="28"/>
          <w:highlight w:val="yellow"/>
        </w:rPr>
      </w:pPr>
      <w:r w:rsidRPr="005C5DF6">
        <w:rPr>
          <w:szCs w:val="28"/>
          <w:highlight w:val="yellow"/>
        </w:rPr>
        <w:t>О бухгалтерском учете: Федеральный закон №402-ФЗ от 09.12.2011 г. (в ред. от 26.07.2019 г.) // СПС КонсультантПлюс. — Москва, 2020.</w:t>
      </w:r>
    </w:p>
    <w:p w14:paraId="61FD5AC3" w14:textId="77777777" w:rsidR="00780DA5" w:rsidRPr="005C5DF6" w:rsidRDefault="00780DA5" w:rsidP="00780DA5">
      <w:pPr>
        <w:widowControl w:val="0"/>
        <w:numPr>
          <w:ilvl w:val="0"/>
          <w:numId w:val="5"/>
        </w:numPr>
        <w:tabs>
          <w:tab w:val="left" w:pos="1134"/>
        </w:tabs>
        <w:ind w:left="0" w:firstLine="709"/>
        <w:rPr>
          <w:szCs w:val="28"/>
          <w:highlight w:val="yellow"/>
        </w:rPr>
      </w:pPr>
      <w:r w:rsidRPr="005C5DF6">
        <w:rPr>
          <w:szCs w:val="28"/>
          <w:highlight w:val="yellow"/>
        </w:rPr>
        <w:t xml:space="preserve">Методические указания по инвентаризации имущества и </w:t>
      </w:r>
      <w:r w:rsidRPr="005C5DF6">
        <w:rPr>
          <w:szCs w:val="28"/>
          <w:highlight w:val="yellow"/>
        </w:rPr>
        <w:lastRenderedPageBreak/>
        <w:t>финансовых обязательств: Приказ Минфина РФ №49 от 13.06.1995 г. // СПС КонсультантПлюс. — Москва, 2020.</w:t>
      </w:r>
    </w:p>
    <w:p w14:paraId="4F8FD649" w14:textId="77777777" w:rsidR="00780DA5" w:rsidRPr="005C5DF6" w:rsidRDefault="00780DA5" w:rsidP="00780DA5">
      <w:pPr>
        <w:widowControl w:val="0"/>
        <w:numPr>
          <w:ilvl w:val="0"/>
          <w:numId w:val="5"/>
        </w:numPr>
        <w:tabs>
          <w:tab w:val="left" w:pos="1134"/>
        </w:tabs>
        <w:ind w:left="0" w:firstLine="709"/>
        <w:rPr>
          <w:szCs w:val="28"/>
          <w:highlight w:val="yellow"/>
        </w:rPr>
      </w:pPr>
      <w:r w:rsidRPr="005C5DF6">
        <w:rPr>
          <w:szCs w:val="28"/>
          <w:highlight w:val="yellow"/>
        </w:rPr>
        <w:t>Положение по ведению бухгалтерского учета и бухгалтерской отчетности в РФ: Приказ Минфина РФ №34н от 29.07.1998 г. (в ред. от 11.04.2018 г.) // СПС КонсультантПлюс. — Москва, 2020.</w:t>
      </w:r>
    </w:p>
    <w:p w14:paraId="5C1C9A7D" w14:textId="77777777" w:rsidR="00780DA5" w:rsidRPr="005C5DF6" w:rsidRDefault="00780DA5" w:rsidP="00780DA5">
      <w:pPr>
        <w:pStyle w:val="a3"/>
        <w:numPr>
          <w:ilvl w:val="0"/>
          <w:numId w:val="5"/>
        </w:numPr>
        <w:shd w:val="clear" w:color="auto" w:fill="FFFFFF"/>
        <w:ind w:left="0" w:firstLine="709"/>
        <w:outlineLvl w:val="0"/>
        <w:rPr>
          <w:szCs w:val="28"/>
          <w:highlight w:val="yellow"/>
        </w:rPr>
      </w:pPr>
      <w:r w:rsidRPr="005C5DF6">
        <w:rPr>
          <w:szCs w:val="28"/>
          <w:highlight w:val="yellow"/>
        </w:rPr>
        <w:t>Положение по бухгалтерскому учету «Доходы организации» ПБУ 9/99»: Приказ Минфина России от 06.05.1999 №32н (ред. от 06.04.2015 г.) // СПС КонсультантПлюс. — Москва, 2020.</w:t>
      </w:r>
    </w:p>
    <w:p w14:paraId="505FA3CC" w14:textId="77777777" w:rsidR="00780DA5" w:rsidRPr="005C5DF6" w:rsidRDefault="00780DA5" w:rsidP="00780DA5">
      <w:pPr>
        <w:pStyle w:val="a3"/>
        <w:numPr>
          <w:ilvl w:val="0"/>
          <w:numId w:val="5"/>
        </w:numPr>
        <w:shd w:val="clear" w:color="auto" w:fill="FFFFFF"/>
        <w:ind w:left="0" w:firstLine="709"/>
        <w:outlineLvl w:val="0"/>
        <w:rPr>
          <w:szCs w:val="28"/>
          <w:highlight w:val="yellow"/>
        </w:rPr>
      </w:pPr>
      <w:r w:rsidRPr="005C5DF6">
        <w:rPr>
          <w:szCs w:val="28"/>
          <w:highlight w:val="yellow"/>
        </w:rPr>
        <w:t>Положение по бухгалтерскому учету «Расходы организации» ПБУ 10/99»: Приказ Минфина России от 06.05.1999 №33н (ред. от 06.04.2015 г.) // СПС КонсультантПлюс. — Москва, 2020.</w:t>
      </w:r>
    </w:p>
    <w:p w14:paraId="001BA2A7" w14:textId="77777777" w:rsidR="00844C05" w:rsidRPr="005C5DF6" w:rsidRDefault="00844C05" w:rsidP="00780DA5">
      <w:pPr>
        <w:pStyle w:val="a3"/>
        <w:numPr>
          <w:ilvl w:val="0"/>
          <w:numId w:val="5"/>
        </w:numPr>
        <w:shd w:val="clear" w:color="auto" w:fill="FFFFFF"/>
        <w:ind w:left="0" w:firstLine="709"/>
        <w:outlineLvl w:val="0"/>
        <w:rPr>
          <w:szCs w:val="28"/>
          <w:highlight w:val="yellow"/>
        </w:rPr>
      </w:pPr>
      <w:r w:rsidRPr="005C5DF6">
        <w:rPr>
          <w:szCs w:val="28"/>
          <w:highlight w:val="yellow"/>
        </w:rPr>
        <w:t>Положение по бухгалтерскому учету «Учет нематериальных активов» (ПБУ 14/2007): приказ Минфина РФ от 27.12.2007 г. № 153н: (в ред. от 16.05.2016 г.) // СПС Консультант-Плюс. — Москва, 20</w:t>
      </w:r>
      <w:r w:rsidR="0023012E" w:rsidRPr="005C5DF6">
        <w:rPr>
          <w:szCs w:val="28"/>
          <w:highlight w:val="yellow"/>
        </w:rPr>
        <w:t>20</w:t>
      </w:r>
      <w:r w:rsidRPr="005C5DF6">
        <w:rPr>
          <w:szCs w:val="28"/>
          <w:highlight w:val="yellow"/>
        </w:rPr>
        <w:t>.</w:t>
      </w:r>
    </w:p>
    <w:p w14:paraId="3F3B9678" w14:textId="77777777" w:rsidR="00844C05" w:rsidRPr="005C5DF6" w:rsidRDefault="00844C05" w:rsidP="00844C05">
      <w:pPr>
        <w:pStyle w:val="a3"/>
        <w:numPr>
          <w:ilvl w:val="0"/>
          <w:numId w:val="5"/>
        </w:numPr>
        <w:shd w:val="clear" w:color="auto" w:fill="FFFFFF"/>
        <w:ind w:left="0" w:firstLine="709"/>
        <w:outlineLvl w:val="0"/>
        <w:rPr>
          <w:szCs w:val="28"/>
          <w:highlight w:val="yellow"/>
        </w:rPr>
      </w:pPr>
      <w:r w:rsidRPr="005C5DF6">
        <w:rPr>
          <w:szCs w:val="28"/>
          <w:highlight w:val="yellow"/>
        </w:rPr>
        <w:t>Положение по бухгалтерскому учету «Учет основных средств» (ПБУ 6/01): приказ Минфина РФ от 30.03.2001 г. № 26н: (в ред. от 16.05.2016 г.) // СПС Консультант-Плюс. — Москва, 20</w:t>
      </w:r>
      <w:r w:rsidR="0023012E" w:rsidRPr="005C5DF6">
        <w:rPr>
          <w:szCs w:val="28"/>
          <w:highlight w:val="yellow"/>
        </w:rPr>
        <w:t>20</w:t>
      </w:r>
      <w:r w:rsidRPr="005C5DF6">
        <w:rPr>
          <w:szCs w:val="28"/>
          <w:highlight w:val="yellow"/>
        </w:rPr>
        <w:t>.</w:t>
      </w:r>
    </w:p>
    <w:p w14:paraId="6C083D1A" w14:textId="77777777" w:rsidR="00780DA5" w:rsidRPr="005C5DF6" w:rsidRDefault="00780DA5" w:rsidP="00780DA5">
      <w:pPr>
        <w:pStyle w:val="a3"/>
        <w:numPr>
          <w:ilvl w:val="0"/>
          <w:numId w:val="5"/>
        </w:numPr>
        <w:shd w:val="clear" w:color="auto" w:fill="FFFFFF"/>
        <w:ind w:left="0" w:firstLine="709"/>
        <w:outlineLvl w:val="0"/>
        <w:rPr>
          <w:szCs w:val="28"/>
          <w:highlight w:val="yellow"/>
        </w:rPr>
      </w:pPr>
      <w:r w:rsidRPr="005C5DF6">
        <w:rPr>
          <w:szCs w:val="28"/>
          <w:highlight w:val="yellow"/>
        </w:rPr>
        <w:t>План счетов бухгалтерского учета финансово-хозяйственной деятельности организаций и Инструкция по его применению: Приказ Минфина РФ от 31.10.2000 №94н (ред. от 08.11.2010 г.) // СПС КонсультантПлюс. — Москва, 2020.</w:t>
      </w:r>
    </w:p>
    <w:p w14:paraId="131D0FED" w14:textId="77777777" w:rsidR="00780DA5" w:rsidRPr="005C5DF6" w:rsidRDefault="00780DA5" w:rsidP="00780DA5">
      <w:pPr>
        <w:widowControl w:val="0"/>
        <w:numPr>
          <w:ilvl w:val="0"/>
          <w:numId w:val="5"/>
        </w:numPr>
        <w:tabs>
          <w:tab w:val="left" w:pos="1134"/>
        </w:tabs>
        <w:ind w:left="0" w:firstLine="709"/>
        <w:rPr>
          <w:szCs w:val="28"/>
          <w:highlight w:val="yellow"/>
        </w:rPr>
      </w:pPr>
      <w:r w:rsidRPr="005C5DF6">
        <w:rPr>
          <w:szCs w:val="28"/>
          <w:highlight w:val="yellow"/>
        </w:rPr>
        <w:t>Положение по бухгалтерскому учету «Учетная политика организации» (ПБУ 1/08): Приказ Минфина РФ №106н от 06.10.2008 г. (в ред. от 07.02.2020 г.) // СПС КонсультантПлюс. — Москва, 2020.</w:t>
      </w:r>
    </w:p>
    <w:p w14:paraId="5CF8A5C7" w14:textId="77777777" w:rsidR="00844C05" w:rsidRPr="005C5DF6" w:rsidRDefault="00844C05" w:rsidP="00844C05">
      <w:pPr>
        <w:widowControl w:val="0"/>
        <w:numPr>
          <w:ilvl w:val="0"/>
          <w:numId w:val="5"/>
        </w:numPr>
        <w:tabs>
          <w:tab w:val="left" w:pos="1134"/>
        </w:tabs>
        <w:ind w:left="0" w:firstLine="709"/>
        <w:rPr>
          <w:szCs w:val="28"/>
          <w:highlight w:val="yellow"/>
        </w:rPr>
      </w:pPr>
      <w:r w:rsidRPr="005C5DF6">
        <w:rPr>
          <w:szCs w:val="28"/>
          <w:highlight w:val="yellow"/>
        </w:rPr>
        <w:t>Положение по бухгалтерскому учету «Учет финансовых вложений» (ПБУ 19/02): приказ Минфина РФ от 10.12.2002 № 126н: (в ред. от 06.04.2015 г.) // СПС Консультант-Плюс. — Москва, 20</w:t>
      </w:r>
      <w:r w:rsidR="0023012E" w:rsidRPr="005C5DF6">
        <w:rPr>
          <w:szCs w:val="28"/>
          <w:highlight w:val="yellow"/>
        </w:rPr>
        <w:t>20</w:t>
      </w:r>
      <w:r w:rsidRPr="005C5DF6">
        <w:rPr>
          <w:szCs w:val="28"/>
          <w:highlight w:val="yellow"/>
        </w:rPr>
        <w:t>.</w:t>
      </w:r>
    </w:p>
    <w:p w14:paraId="49FCA35A" w14:textId="77777777" w:rsidR="00780DA5" w:rsidRPr="005C5DF6" w:rsidRDefault="00844C05" w:rsidP="00780DA5">
      <w:pPr>
        <w:widowControl w:val="0"/>
        <w:numPr>
          <w:ilvl w:val="0"/>
          <w:numId w:val="5"/>
        </w:numPr>
        <w:tabs>
          <w:tab w:val="left" w:pos="1134"/>
        </w:tabs>
        <w:ind w:left="0" w:firstLine="709"/>
        <w:rPr>
          <w:szCs w:val="28"/>
          <w:highlight w:val="yellow"/>
        </w:rPr>
      </w:pPr>
      <w:r w:rsidRPr="005C5DF6">
        <w:rPr>
          <w:szCs w:val="28"/>
          <w:highlight w:val="yellow"/>
        </w:rPr>
        <w:t xml:space="preserve"> </w:t>
      </w:r>
      <w:r w:rsidR="00780DA5" w:rsidRPr="005C5DF6">
        <w:rPr>
          <w:szCs w:val="28"/>
          <w:highlight w:val="yellow"/>
        </w:rPr>
        <w:t xml:space="preserve">«Об утверждении унифицированных форм первичной учетной документации по учету кассовых операций, по учету результатов инвентаризации»: Постановление Госкомстата РФ от 18.08.1998 №88 (ред. от </w:t>
      </w:r>
      <w:r w:rsidR="00780DA5" w:rsidRPr="005C5DF6">
        <w:rPr>
          <w:szCs w:val="28"/>
          <w:highlight w:val="yellow"/>
        </w:rPr>
        <w:lastRenderedPageBreak/>
        <w:t>03.05.2000</w:t>
      </w:r>
      <w:r w:rsidR="00780DA5" w:rsidRPr="005C5DF6">
        <w:rPr>
          <w:szCs w:val="28"/>
          <w:highlight w:val="yellow"/>
          <w:lang w:val="en-US"/>
        </w:rPr>
        <w:t> </w:t>
      </w:r>
      <w:r w:rsidR="00780DA5" w:rsidRPr="005C5DF6">
        <w:rPr>
          <w:szCs w:val="28"/>
          <w:highlight w:val="yellow"/>
        </w:rPr>
        <w:t>г.) // СПС КонсультантПлюс. — Москва, 2020.</w:t>
      </w:r>
    </w:p>
    <w:p w14:paraId="7C138849" w14:textId="77777777" w:rsidR="00780DA5" w:rsidRPr="005C5DF6" w:rsidRDefault="00780DA5" w:rsidP="00780DA5">
      <w:pPr>
        <w:pStyle w:val="a3"/>
        <w:numPr>
          <w:ilvl w:val="0"/>
          <w:numId w:val="5"/>
        </w:numPr>
        <w:ind w:left="0" w:firstLine="709"/>
        <w:rPr>
          <w:rStyle w:val="a9"/>
          <w:i/>
          <w:color w:val="auto"/>
          <w:szCs w:val="28"/>
          <w:highlight w:val="yellow"/>
          <w:u w:val="none"/>
        </w:rPr>
      </w:pPr>
      <w:proofErr w:type="spellStart"/>
      <w:r w:rsidRPr="005C5DF6">
        <w:rPr>
          <w:rStyle w:val="a9"/>
          <w:i/>
          <w:color w:val="auto"/>
          <w:szCs w:val="28"/>
          <w:highlight w:val="yellow"/>
          <w:u w:val="none"/>
        </w:rPr>
        <w:t>Азиева</w:t>
      </w:r>
      <w:proofErr w:type="spellEnd"/>
      <w:r w:rsidRPr="005C5DF6">
        <w:rPr>
          <w:rStyle w:val="a9"/>
          <w:i/>
          <w:color w:val="auto"/>
          <w:szCs w:val="28"/>
          <w:highlight w:val="yellow"/>
          <w:u w:val="none"/>
        </w:rPr>
        <w:t xml:space="preserve">, З.И. </w:t>
      </w:r>
      <w:r w:rsidRPr="005C5DF6">
        <w:rPr>
          <w:rStyle w:val="a9"/>
          <w:color w:val="auto"/>
          <w:szCs w:val="28"/>
          <w:highlight w:val="yellow"/>
          <w:u w:val="none"/>
        </w:rPr>
        <w:t xml:space="preserve">Совершенствование бухгалтерского учёта расчётов с покупателями и заказчиками / </w:t>
      </w:r>
      <w:proofErr w:type="spellStart"/>
      <w:r w:rsidRPr="005C5DF6">
        <w:rPr>
          <w:rStyle w:val="a9"/>
          <w:color w:val="auto"/>
          <w:szCs w:val="28"/>
          <w:highlight w:val="yellow"/>
          <w:u w:val="none"/>
        </w:rPr>
        <w:t>Азиева</w:t>
      </w:r>
      <w:proofErr w:type="spellEnd"/>
      <w:r w:rsidRPr="005C5DF6">
        <w:rPr>
          <w:rStyle w:val="a9"/>
          <w:color w:val="auto"/>
          <w:szCs w:val="28"/>
          <w:highlight w:val="yellow"/>
          <w:u w:val="none"/>
        </w:rPr>
        <w:t xml:space="preserve"> З.И., </w:t>
      </w:r>
      <w:proofErr w:type="spellStart"/>
      <w:r w:rsidRPr="005C5DF6">
        <w:rPr>
          <w:rStyle w:val="a9"/>
          <w:color w:val="auto"/>
          <w:szCs w:val="28"/>
          <w:highlight w:val="yellow"/>
          <w:u w:val="none"/>
        </w:rPr>
        <w:t>Папова</w:t>
      </w:r>
      <w:proofErr w:type="spellEnd"/>
      <w:r w:rsidRPr="005C5DF6">
        <w:rPr>
          <w:rStyle w:val="a9"/>
          <w:color w:val="auto"/>
          <w:szCs w:val="28"/>
          <w:highlight w:val="yellow"/>
          <w:u w:val="none"/>
        </w:rPr>
        <w:t xml:space="preserve"> Л.В. // Вестник академии знаний. —2019. — №1(30). — С. 243—245.</w:t>
      </w:r>
    </w:p>
    <w:p w14:paraId="14605B7F" w14:textId="77777777" w:rsidR="00780DA5" w:rsidRPr="005C5DF6" w:rsidRDefault="00780DA5" w:rsidP="00780DA5">
      <w:pPr>
        <w:pStyle w:val="a3"/>
        <w:numPr>
          <w:ilvl w:val="0"/>
          <w:numId w:val="5"/>
        </w:numPr>
        <w:ind w:left="0" w:firstLine="709"/>
        <w:rPr>
          <w:color w:val="0000FF"/>
          <w:szCs w:val="28"/>
          <w:highlight w:val="yellow"/>
          <w:u w:val="single"/>
        </w:rPr>
      </w:pPr>
      <w:r w:rsidRPr="005C5DF6">
        <w:rPr>
          <w:i/>
          <w:szCs w:val="28"/>
          <w:highlight w:val="yellow"/>
        </w:rPr>
        <w:t xml:space="preserve">Андрианов, В. </w:t>
      </w:r>
      <w:r w:rsidRPr="005C5DF6">
        <w:rPr>
          <w:szCs w:val="28"/>
          <w:highlight w:val="yellow"/>
        </w:rPr>
        <w:t>Актуальные проблемы и перспективы развития топливно-энергетического комплекса России // — Общество и экономика. —2017. — №6. — С. 75—106.</w:t>
      </w:r>
    </w:p>
    <w:p w14:paraId="4FA2DE18" w14:textId="77777777" w:rsidR="00780DA5" w:rsidRPr="005C5DF6" w:rsidRDefault="00780DA5" w:rsidP="00780DA5">
      <w:pPr>
        <w:pStyle w:val="a3"/>
        <w:numPr>
          <w:ilvl w:val="0"/>
          <w:numId w:val="5"/>
        </w:numPr>
        <w:ind w:left="0" w:firstLine="709"/>
        <w:rPr>
          <w:rStyle w:val="a9"/>
          <w:i/>
          <w:color w:val="auto"/>
          <w:szCs w:val="28"/>
          <w:highlight w:val="yellow"/>
          <w:u w:val="none"/>
        </w:rPr>
      </w:pPr>
      <w:r w:rsidRPr="005C5DF6">
        <w:rPr>
          <w:rStyle w:val="a9"/>
          <w:i/>
          <w:color w:val="auto"/>
          <w:szCs w:val="28"/>
          <w:highlight w:val="yellow"/>
          <w:u w:val="none"/>
        </w:rPr>
        <w:t>Балан, С.В.</w:t>
      </w:r>
      <w:r w:rsidRPr="005C5DF6">
        <w:rPr>
          <w:rStyle w:val="a9"/>
          <w:color w:val="auto"/>
          <w:szCs w:val="28"/>
          <w:highlight w:val="yellow"/>
          <w:u w:val="none"/>
        </w:rPr>
        <w:t xml:space="preserve"> Методологические особенности бухгалтерского учёта расчётов по кредитам и займам / Балан С.В., Шилова Т.Н. // Совершенствование учёта, анализа и контроля как механизмов информационного обеспечения устойчивого развития экономики. —2019. — №7-1. — С. 17—20.</w:t>
      </w:r>
    </w:p>
    <w:p w14:paraId="362F1915" w14:textId="77777777" w:rsidR="00780DA5" w:rsidRPr="005C5DF6" w:rsidRDefault="00780DA5" w:rsidP="00780DA5">
      <w:pPr>
        <w:pStyle w:val="a3"/>
        <w:numPr>
          <w:ilvl w:val="0"/>
          <w:numId w:val="5"/>
        </w:numPr>
        <w:shd w:val="clear" w:color="auto" w:fill="FFFFFF"/>
        <w:ind w:left="0" w:firstLine="709"/>
        <w:outlineLvl w:val="0"/>
        <w:rPr>
          <w:szCs w:val="28"/>
          <w:highlight w:val="yellow"/>
        </w:rPr>
      </w:pPr>
      <w:r w:rsidRPr="005C5DF6">
        <w:rPr>
          <w:i/>
          <w:szCs w:val="28"/>
          <w:highlight w:val="yellow"/>
        </w:rPr>
        <w:t>Бондина</w:t>
      </w:r>
      <w:r w:rsidRPr="005C5DF6">
        <w:rPr>
          <w:szCs w:val="28"/>
          <w:highlight w:val="yellow"/>
        </w:rPr>
        <w:t xml:space="preserve">, </w:t>
      </w:r>
      <w:r w:rsidRPr="005C5DF6">
        <w:rPr>
          <w:i/>
          <w:szCs w:val="28"/>
          <w:highlight w:val="yellow"/>
        </w:rPr>
        <w:t>Н.Н.</w:t>
      </w:r>
      <w:r w:rsidRPr="005C5DF6">
        <w:rPr>
          <w:szCs w:val="28"/>
          <w:highlight w:val="yellow"/>
        </w:rPr>
        <w:t xml:space="preserve"> Актуальные проблемы бухгалтерского учета, аудита и анализа в современных условиях. Монография. / Бондина Н.Н., Шпагина И.Е., Павлова И.В., Бондин И.А., Лаврина О.В., Зубкова Т.В., Барышников Н.Г., Самыгин Д.Ю., Егорова Ю.А., </w:t>
      </w:r>
      <w:proofErr w:type="spellStart"/>
      <w:r w:rsidRPr="005C5DF6">
        <w:rPr>
          <w:szCs w:val="28"/>
          <w:highlight w:val="yellow"/>
        </w:rPr>
        <w:t>Зарук</w:t>
      </w:r>
      <w:proofErr w:type="spellEnd"/>
      <w:r w:rsidRPr="005C5DF6">
        <w:rPr>
          <w:szCs w:val="28"/>
          <w:highlight w:val="yellow"/>
        </w:rPr>
        <w:t xml:space="preserve"> Н.Ф., Климкина Л.П., Волкова Г.А., </w:t>
      </w:r>
      <w:proofErr w:type="spellStart"/>
      <w:r w:rsidRPr="005C5DF6">
        <w:rPr>
          <w:szCs w:val="28"/>
          <w:highlight w:val="yellow"/>
        </w:rPr>
        <w:t>Ментюкова</w:t>
      </w:r>
      <w:proofErr w:type="spellEnd"/>
      <w:r w:rsidRPr="005C5DF6">
        <w:rPr>
          <w:szCs w:val="28"/>
          <w:highlight w:val="yellow"/>
        </w:rPr>
        <w:t xml:space="preserve"> О.В., Суханова О.Н. // — Пенза: Пензенский государственный аграрный университет, 2016. — С. 45—61.</w:t>
      </w:r>
    </w:p>
    <w:p w14:paraId="47E216B7" w14:textId="77777777" w:rsidR="00044291" w:rsidRPr="005C5DF6" w:rsidRDefault="00044291" w:rsidP="00044291">
      <w:pPr>
        <w:pStyle w:val="a3"/>
        <w:numPr>
          <w:ilvl w:val="0"/>
          <w:numId w:val="5"/>
        </w:numPr>
        <w:ind w:left="0" w:firstLine="709"/>
        <w:rPr>
          <w:rStyle w:val="a9"/>
          <w:i/>
          <w:color w:val="auto"/>
          <w:highlight w:val="yellow"/>
          <w:u w:val="none"/>
        </w:rPr>
      </w:pPr>
      <w:proofErr w:type="spellStart"/>
      <w:r w:rsidRPr="005C5DF6">
        <w:rPr>
          <w:rStyle w:val="a9"/>
          <w:color w:val="auto"/>
          <w:highlight w:val="yellow"/>
          <w:u w:val="none"/>
        </w:rPr>
        <w:t>Гетьман</w:t>
      </w:r>
      <w:proofErr w:type="spellEnd"/>
      <w:r w:rsidRPr="005C5DF6">
        <w:rPr>
          <w:rStyle w:val="a9"/>
          <w:color w:val="auto"/>
          <w:highlight w:val="yellow"/>
          <w:u w:val="none"/>
        </w:rPr>
        <w:t xml:space="preserve"> В.Г. </w:t>
      </w:r>
      <w:r w:rsidRPr="005C5DF6">
        <w:rPr>
          <w:rStyle w:val="a9"/>
          <w:i/>
          <w:color w:val="auto"/>
          <w:highlight w:val="yellow"/>
          <w:u w:val="none"/>
        </w:rPr>
        <w:t xml:space="preserve">Финансовый учет: учебник / под ред. проф. В.Г. </w:t>
      </w:r>
      <w:proofErr w:type="spellStart"/>
      <w:r w:rsidRPr="005C5DF6">
        <w:rPr>
          <w:rStyle w:val="a9"/>
          <w:i/>
          <w:color w:val="auto"/>
          <w:highlight w:val="yellow"/>
          <w:u w:val="none"/>
        </w:rPr>
        <w:t>Гетьмана</w:t>
      </w:r>
      <w:proofErr w:type="spellEnd"/>
      <w:r w:rsidRPr="005C5DF6">
        <w:rPr>
          <w:rStyle w:val="a9"/>
          <w:i/>
          <w:color w:val="auto"/>
          <w:highlight w:val="yellow"/>
          <w:u w:val="none"/>
        </w:rPr>
        <w:t xml:space="preserve">. — 2-е изд., </w:t>
      </w:r>
      <w:proofErr w:type="spellStart"/>
      <w:r w:rsidRPr="005C5DF6">
        <w:rPr>
          <w:rStyle w:val="a9"/>
          <w:i/>
          <w:color w:val="auto"/>
          <w:highlight w:val="yellow"/>
          <w:u w:val="none"/>
        </w:rPr>
        <w:t>перераб</w:t>
      </w:r>
      <w:proofErr w:type="spellEnd"/>
      <w:proofErr w:type="gramStart"/>
      <w:r w:rsidRPr="005C5DF6">
        <w:rPr>
          <w:rStyle w:val="a9"/>
          <w:i/>
          <w:color w:val="auto"/>
          <w:highlight w:val="yellow"/>
          <w:u w:val="none"/>
        </w:rPr>
        <w:t>.</w:t>
      </w:r>
      <w:proofErr w:type="gramEnd"/>
      <w:r w:rsidRPr="005C5DF6">
        <w:rPr>
          <w:rStyle w:val="a9"/>
          <w:i/>
          <w:color w:val="auto"/>
          <w:highlight w:val="yellow"/>
          <w:u w:val="none"/>
        </w:rPr>
        <w:t xml:space="preserve"> и доп. — Москва: Финансы и статистика, 2018. — 816 с.</w:t>
      </w:r>
    </w:p>
    <w:p w14:paraId="478E4D63" w14:textId="77777777" w:rsidR="00044291" w:rsidRPr="005C5DF6" w:rsidRDefault="00044291" w:rsidP="00044291">
      <w:pPr>
        <w:pStyle w:val="a3"/>
        <w:numPr>
          <w:ilvl w:val="0"/>
          <w:numId w:val="5"/>
        </w:numPr>
        <w:ind w:left="0" w:firstLine="709"/>
        <w:rPr>
          <w:rStyle w:val="a9"/>
          <w:color w:val="auto"/>
          <w:highlight w:val="yellow"/>
          <w:u w:val="none"/>
        </w:rPr>
      </w:pPr>
      <w:r w:rsidRPr="005C5DF6">
        <w:rPr>
          <w:rStyle w:val="a9"/>
          <w:color w:val="auto"/>
          <w:highlight w:val="yellow"/>
          <w:u w:val="none"/>
        </w:rPr>
        <w:t xml:space="preserve">Дмитриева И.М. </w:t>
      </w:r>
      <w:r w:rsidRPr="005C5DF6">
        <w:rPr>
          <w:rStyle w:val="a9"/>
          <w:i/>
          <w:color w:val="auto"/>
          <w:highlight w:val="yellow"/>
          <w:u w:val="none"/>
        </w:rPr>
        <w:t xml:space="preserve">Бухгалтерский учет с основами МСФО: учебник для академического бакалавриата / И.М. Дмитриева. — 5-е изд., </w:t>
      </w:r>
      <w:proofErr w:type="spellStart"/>
      <w:r w:rsidRPr="005C5DF6">
        <w:rPr>
          <w:rStyle w:val="a9"/>
          <w:i/>
          <w:color w:val="auto"/>
          <w:highlight w:val="yellow"/>
          <w:u w:val="none"/>
        </w:rPr>
        <w:t>перераб</w:t>
      </w:r>
      <w:proofErr w:type="spellEnd"/>
      <w:proofErr w:type="gramStart"/>
      <w:r w:rsidRPr="005C5DF6">
        <w:rPr>
          <w:rStyle w:val="a9"/>
          <w:i/>
          <w:color w:val="auto"/>
          <w:highlight w:val="yellow"/>
          <w:u w:val="none"/>
        </w:rPr>
        <w:t>.</w:t>
      </w:r>
      <w:proofErr w:type="gramEnd"/>
      <w:r w:rsidRPr="005C5DF6">
        <w:rPr>
          <w:rStyle w:val="a9"/>
          <w:i/>
          <w:color w:val="auto"/>
          <w:highlight w:val="yellow"/>
          <w:u w:val="none"/>
        </w:rPr>
        <w:t xml:space="preserve"> и доп. — Москва.: Издательство </w:t>
      </w:r>
      <w:proofErr w:type="spellStart"/>
      <w:r w:rsidRPr="005C5DF6">
        <w:rPr>
          <w:rStyle w:val="a9"/>
          <w:i/>
          <w:color w:val="auto"/>
          <w:highlight w:val="yellow"/>
          <w:u w:val="none"/>
        </w:rPr>
        <w:t>Юрайт</w:t>
      </w:r>
      <w:proofErr w:type="spellEnd"/>
      <w:r w:rsidRPr="005C5DF6">
        <w:rPr>
          <w:rStyle w:val="a9"/>
          <w:i/>
          <w:color w:val="auto"/>
          <w:highlight w:val="yellow"/>
          <w:u w:val="none"/>
        </w:rPr>
        <w:t>, 2018. — 325 с.</w:t>
      </w:r>
    </w:p>
    <w:p w14:paraId="393B9FD0" w14:textId="77777777" w:rsidR="00D378B4" w:rsidRPr="005C5DF6" w:rsidRDefault="00D378B4" w:rsidP="00D378B4">
      <w:pPr>
        <w:pStyle w:val="a3"/>
        <w:numPr>
          <w:ilvl w:val="0"/>
          <w:numId w:val="5"/>
        </w:numPr>
        <w:ind w:left="0" w:firstLine="709"/>
        <w:rPr>
          <w:rStyle w:val="a9"/>
          <w:color w:val="auto"/>
          <w:highlight w:val="yellow"/>
          <w:u w:val="none"/>
        </w:rPr>
      </w:pPr>
      <w:r w:rsidRPr="005C5DF6">
        <w:rPr>
          <w:rStyle w:val="a9"/>
          <w:color w:val="auto"/>
          <w:highlight w:val="yellow"/>
          <w:u w:val="none"/>
        </w:rPr>
        <w:t xml:space="preserve">Захаров И.В. Бухгалтерский учет и анализ: учебник для академического бакалавриата / И.В. Захаров, О.Н. Калачева; под. ред. И.М. Дмитриевой. — Москва.: Издательство </w:t>
      </w:r>
      <w:proofErr w:type="spellStart"/>
      <w:r w:rsidRPr="005C5DF6">
        <w:rPr>
          <w:rStyle w:val="a9"/>
          <w:color w:val="auto"/>
          <w:highlight w:val="yellow"/>
          <w:u w:val="none"/>
        </w:rPr>
        <w:t>Юрайт</w:t>
      </w:r>
      <w:proofErr w:type="spellEnd"/>
      <w:r w:rsidRPr="005C5DF6">
        <w:rPr>
          <w:rStyle w:val="a9"/>
          <w:color w:val="auto"/>
          <w:highlight w:val="yellow"/>
          <w:u w:val="none"/>
        </w:rPr>
        <w:t>, 2018. — 358 с.</w:t>
      </w:r>
    </w:p>
    <w:p w14:paraId="3F6EC807" w14:textId="77777777" w:rsidR="00780DA5" w:rsidRPr="005C5DF6" w:rsidRDefault="00780DA5" w:rsidP="00780DA5">
      <w:pPr>
        <w:pStyle w:val="a3"/>
        <w:numPr>
          <w:ilvl w:val="0"/>
          <w:numId w:val="5"/>
        </w:numPr>
        <w:ind w:left="0" w:firstLine="709"/>
        <w:rPr>
          <w:rStyle w:val="a9"/>
          <w:i/>
          <w:color w:val="auto"/>
          <w:szCs w:val="28"/>
          <w:highlight w:val="yellow"/>
          <w:u w:val="none"/>
        </w:rPr>
      </w:pPr>
      <w:proofErr w:type="spellStart"/>
      <w:r w:rsidRPr="005C5DF6">
        <w:rPr>
          <w:rStyle w:val="a9"/>
          <w:i/>
          <w:color w:val="auto"/>
          <w:szCs w:val="28"/>
          <w:highlight w:val="yellow"/>
          <w:u w:val="none"/>
        </w:rPr>
        <w:t>Зылева</w:t>
      </w:r>
      <w:proofErr w:type="spellEnd"/>
      <w:r w:rsidRPr="005C5DF6">
        <w:rPr>
          <w:rStyle w:val="a9"/>
          <w:i/>
          <w:color w:val="auto"/>
          <w:szCs w:val="28"/>
          <w:highlight w:val="yellow"/>
          <w:u w:val="none"/>
        </w:rPr>
        <w:t xml:space="preserve">, Н.В. </w:t>
      </w:r>
      <w:r w:rsidRPr="005C5DF6">
        <w:rPr>
          <w:rStyle w:val="a9"/>
          <w:color w:val="auto"/>
          <w:szCs w:val="28"/>
          <w:highlight w:val="yellow"/>
          <w:u w:val="none"/>
        </w:rPr>
        <w:t xml:space="preserve">Особенности учёта в организациях нефтегазодобывающей промышленности: учебное пособие / </w:t>
      </w:r>
      <w:proofErr w:type="spellStart"/>
      <w:r w:rsidRPr="005C5DF6">
        <w:rPr>
          <w:rStyle w:val="a9"/>
          <w:color w:val="auto"/>
          <w:szCs w:val="28"/>
          <w:highlight w:val="yellow"/>
          <w:u w:val="none"/>
        </w:rPr>
        <w:t>Зылева</w:t>
      </w:r>
      <w:proofErr w:type="spellEnd"/>
      <w:r w:rsidRPr="005C5DF6">
        <w:rPr>
          <w:rStyle w:val="a9"/>
          <w:color w:val="auto"/>
          <w:szCs w:val="28"/>
          <w:highlight w:val="yellow"/>
          <w:u w:val="none"/>
        </w:rPr>
        <w:t xml:space="preserve"> Н.В., </w:t>
      </w:r>
      <w:r w:rsidRPr="005C5DF6">
        <w:rPr>
          <w:rStyle w:val="a9"/>
          <w:color w:val="auto"/>
          <w:szCs w:val="28"/>
          <w:highlight w:val="yellow"/>
          <w:u w:val="none"/>
        </w:rPr>
        <w:lastRenderedPageBreak/>
        <w:t>Токмакова Е.Г., Сахно Ю.С. // Тюмень: Тюменский государственный университет, 2017. — С. 208.</w:t>
      </w:r>
    </w:p>
    <w:p w14:paraId="17FC89BD" w14:textId="77777777" w:rsidR="00780DA5" w:rsidRPr="005C5DF6" w:rsidRDefault="00780DA5" w:rsidP="00780DA5">
      <w:pPr>
        <w:pStyle w:val="a3"/>
        <w:numPr>
          <w:ilvl w:val="0"/>
          <w:numId w:val="5"/>
        </w:numPr>
        <w:ind w:left="0" w:firstLine="709"/>
        <w:rPr>
          <w:color w:val="0000FF"/>
          <w:szCs w:val="28"/>
          <w:highlight w:val="yellow"/>
          <w:u w:val="single"/>
        </w:rPr>
      </w:pPr>
      <w:r w:rsidRPr="005C5DF6">
        <w:rPr>
          <w:i/>
          <w:szCs w:val="28"/>
          <w:highlight w:val="yellow"/>
        </w:rPr>
        <w:t>Ковалев</w:t>
      </w:r>
      <w:r w:rsidRPr="005C5DF6">
        <w:rPr>
          <w:szCs w:val="28"/>
          <w:highlight w:val="yellow"/>
        </w:rPr>
        <w:t xml:space="preserve">, </w:t>
      </w:r>
      <w:r w:rsidRPr="005C5DF6">
        <w:rPr>
          <w:i/>
          <w:szCs w:val="28"/>
          <w:highlight w:val="yellow"/>
        </w:rPr>
        <w:t>В.В.</w:t>
      </w:r>
      <w:r w:rsidRPr="005C5DF6">
        <w:rPr>
          <w:szCs w:val="28"/>
          <w:highlight w:val="yellow"/>
        </w:rPr>
        <w:t xml:space="preserve"> Анализ баланса / Ковалев </w:t>
      </w:r>
      <w:proofErr w:type="gramStart"/>
      <w:r w:rsidRPr="005C5DF6">
        <w:rPr>
          <w:szCs w:val="28"/>
          <w:highlight w:val="yellow"/>
        </w:rPr>
        <w:t>В.В.</w:t>
      </w:r>
      <w:proofErr w:type="gramEnd"/>
      <w:r w:rsidRPr="005C5DF6">
        <w:rPr>
          <w:szCs w:val="28"/>
          <w:highlight w:val="yellow"/>
        </w:rPr>
        <w:t xml:space="preserve"> — 4-е изд., </w:t>
      </w:r>
      <w:proofErr w:type="spellStart"/>
      <w:r w:rsidRPr="005C5DF6">
        <w:rPr>
          <w:szCs w:val="28"/>
          <w:highlight w:val="yellow"/>
        </w:rPr>
        <w:t>перераб</w:t>
      </w:r>
      <w:proofErr w:type="spellEnd"/>
      <w:r w:rsidRPr="005C5DF6">
        <w:rPr>
          <w:szCs w:val="28"/>
          <w:highlight w:val="yellow"/>
        </w:rPr>
        <w:t xml:space="preserve">. и доп. — Москва: Проспект, 2016. — 912 с. </w:t>
      </w:r>
    </w:p>
    <w:p w14:paraId="4E3CDF4B" w14:textId="77777777" w:rsidR="00780DA5" w:rsidRPr="005C5DF6" w:rsidRDefault="00780DA5" w:rsidP="00780DA5">
      <w:pPr>
        <w:widowControl w:val="0"/>
        <w:numPr>
          <w:ilvl w:val="0"/>
          <w:numId w:val="5"/>
        </w:numPr>
        <w:tabs>
          <w:tab w:val="left" w:pos="1134"/>
        </w:tabs>
        <w:ind w:left="0" w:firstLine="709"/>
        <w:rPr>
          <w:szCs w:val="28"/>
          <w:highlight w:val="yellow"/>
        </w:rPr>
      </w:pPr>
      <w:proofErr w:type="spellStart"/>
      <w:r w:rsidRPr="005C5DF6">
        <w:rPr>
          <w:i/>
          <w:szCs w:val="28"/>
          <w:highlight w:val="yellow"/>
        </w:rPr>
        <w:t>Кутер</w:t>
      </w:r>
      <w:proofErr w:type="spellEnd"/>
      <w:r w:rsidRPr="005C5DF6">
        <w:rPr>
          <w:i/>
          <w:szCs w:val="28"/>
          <w:highlight w:val="yellow"/>
        </w:rPr>
        <w:t xml:space="preserve">, М.И. </w:t>
      </w:r>
      <w:r w:rsidRPr="005C5DF6">
        <w:rPr>
          <w:szCs w:val="28"/>
          <w:highlight w:val="yellow"/>
        </w:rPr>
        <w:t xml:space="preserve">Введение в бухгалтерский </w:t>
      </w:r>
      <w:proofErr w:type="gramStart"/>
      <w:r w:rsidRPr="005C5DF6">
        <w:rPr>
          <w:szCs w:val="28"/>
          <w:highlight w:val="yellow"/>
        </w:rPr>
        <w:t>учёт :</w:t>
      </w:r>
      <w:proofErr w:type="gramEnd"/>
      <w:r w:rsidRPr="005C5DF6">
        <w:rPr>
          <w:szCs w:val="28"/>
          <w:highlight w:val="yellow"/>
        </w:rPr>
        <w:t xml:space="preserve"> учебник / М. И. </w:t>
      </w:r>
      <w:proofErr w:type="spellStart"/>
      <w:r w:rsidRPr="005C5DF6">
        <w:rPr>
          <w:szCs w:val="28"/>
          <w:highlight w:val="yellow"/>
        </w:rPr>
        <w:t>Кутер</w:t>
      </w:r>
      <w:proofErr w:type="spellEnd"/>
      <w:r w:rsidRPr="005C5DF6">
        <w:rPr>
          <w:szCs w:val="28"/>
          <w:highlight w:val="yellow"/>
        </w:rPr>
        <w:t>. — Краснодар: Просвещение-Юг, 2012. — 512 с.</w:t>
      </w:r>
    </w:p>
    <w:p w14:paraId="104F0C9A" w14:textId="77777777" w:rsidR="00780DA5" w:rsidRPr="005C5DF6" w:rsidRDefault="00780DA5" w:rsidP="00780DA5">
      <w:pPr>
        <w:pStyle w:val="a3"/>
        <w:numPr>
          <w:ilvl w:val="0"/>
          <w:numId w:val="5"/>
        </w:numPr>
        <w:ind w:left="0" w:firstLine="709"/>
        <w:rPr>
          <w:rStyle w:val="a9"/>
          <w:i/>
          <w:color w:val="auto"/>
          <w:szCs w:val="28"/>
          <w:highlight w:val="yellow"/>
          <w:u w:val="none"/>
        </w:rPr>
      </w:pPr>
      <w:r w:rsidRPr="005C5DF6">
        <w:rPr>
          <w:rStyle w:val="a9"/>
          <w:i/>
          <w:color w:val="auto"/>
          <w:szCs w:val="28"/>
          <w:highlight w:val="yellow"/>
          <w:u w:val="none"/>
        </w:rPr>
        <w:t xml:space="preserve">Мироненко, В.М. </w:t>
      </w:r>
      <w:r w:rsidRPr="005C5DF6">
        <w:rPr>
          <w:rStyle w:val="a9"/>
          <w:color w:val="auto"/>
          <w:szCs w:val="28"/>
          <w:highlight w:val="yellow"/>
          <w:u w:val="none"/>
        </w:rPr>
        <w:t>Анализ факторов, влияющих на организацию бухгалтерского учёта деятельности экономических субъектов с учётом отраслевых особенностей // Анализ и современные информационные технологии в обеспечении экономической безопасности бизнеса и государства: Сборник научных трудов и результатов совместных научно-исследовательских проектов РЭУ им. Г.В. Плеханова — Издательство: «Аудитор». — Москва, 2016. — С. 246—250.</w:t>
      </w:r>
    </w:p>
    <w:p w14:paraId="43A326F1" w14:textId="77777777" w:rsidR="00780DA5" w:rsidRPr="005C5DF6" w:rsidRDefault="00780DA5" w:rsidP="00780DA5">
      <w:pPr>
        <w:pStyle w:val="a3"/>
        <w:numPr>
          <w:ilvl w:val="0"/>
          <w:numId w:val="5"/>
        </w:numPr>
        <w:ind w:left="0" w:firstLine="709"/>
        <w:rPr>
          <w:szCs w:val="28"/>
          <w:highlight w:val="yellow"/>
        </w:rPr>
      </w:pPr>
      <w:r w:rsidRPr="005C5DF6">
        <w:rPr>
          <w:i/>
          <w:szCs w:val="28"/>
          <w:highlight w:val="yellow"/>
        </w:rPr>
        <w:t>Шарапова</w:t>
      </w:r>
      <w:r w:rsidRPr="005C5DF6">
        <w:rPr>
          <w:szCs w:val="28"/>
          <w:highlight w:val="yellow"/>
        </w:rPr>
        <w:t xml:space="preserve">, </w:t>
      </w:r>
      <w:r w:rsidRPr="005C5DF6">
        <w:rPr>
          <w:i/>
          <w:szCs w:val="28"/>
          <w:highlight w:val="yellow"/>
        </w:rPr>
        <w:t>М.В.</w:t>
      </w:r>
      <w:r w:rsidRPr="005C5DF6">
        <w:rPr>
          <w:szCs w:val="28"/>
          <w:highlight w:val="yellow"/>
        </w:rPr>
        <w:t xml:space="preserve"> Учет дебиторской задолженности и направления его совершенствования // Аллея науки. — 2018. — №7(23). </w:t>
      </w:r>
      <w:r w:rsidRPr="005C5DF6">
        <w:rPr>
          <w:szCs w:val="28"/>
          <w:highlight w:val="yellow"/>
        </w:rPr>
        <w:softHyphen/>
        <w:t>— С. 547—555.</w:t>
      </w:r>
    </w:p>
    <w:p w14:paraId="6519D1D3" w14:textId="77777777" w:rsidR="00780DA5" w:rsidRPr="005C5DF6" w:rsidRDefault="00780DA5" w:rsidP="00780DA5">
      <w:pPr>
        <w:pStyle w:val="a3"/>
        <w:numPr>
          <w:ilvl w:val="0"/>
          <w:numId w:val="5"/>
        </w:numPr>
        <w:ind w:left="0" w:firstLine="709"/>
        <w:rPr>
          <w:rStyle w:val="a9"/>
          <w:szCs w:val="28"/>
          <w:highlight w:val="yellow"/>
        </w:rPr>
      </w:pPr>
      <w:r w:rsidRPr="005C5DF6">
        <w:rPr>
          <w:szCs w:val="28"/>
          <w:highlight w:val="yellow"/>
        </w:rPr>
        <w:t xml:space="preserve">Официальный сайт ПАО «НК «Роснефть». [Электронный ресурс]. — Режим доступа: </w:t>
      </w:r>
      <w:hyperlink r:id="rId10" w:history="1">
        <w:r w:rsidRPr="005C5DF6">
          <w:rPr>
            <w:rStyle w:val="a9"/>
            <w:szCs w:val="28"/>
            <w:highlight w:val="yellow"/>
            <w:lang w:val="en-US"/>
          </w:rPr>
          <w:t>http</w:t>
        </w:r>
        <w:r w:rsidRPr="005C5DF6">
          <w:rPr>
            <w:rStyle w:val="a9"/>
            <w:szCs w:val="28"/>
            <w:highlight w:val="yellow"/>
          </w:rPr>
          <w:t>://</w:t>
        </w:r>
        <w:r w:rsidRPr="005C5DF6">
          <w:rPr>
            <w:rStyle w:val="a9"/>
            <w:szCs w:val="28"/>
            <w:highlight w:val="yellow"/>
            <w:lang w:val="en-US"/>
          </w:rPr>
          <w:t>www</w:t>
        </w:r>
        <w:r w:rsidRPr="005C5DF6">
          <w:rPr>
            <w:rStyle w:val="a9"/>
            <w:szCs w:val="28"/>
            <w:highlight w:val="yellow"/>
          </w:rPr>
          <w:t>.</w:t>
        </w:r>
        <w:proofErr w:type="spellStart"/>
        <w:r w:rsidRPr="005C5DF6">
          <w:rPr>
            <w:rStyle w:val="a9"/>
            <w:szCs w:val="28"/>
            <w:highlight w:val="yellow"/>
            <w:lang w:val="en-US"/>
          </w:rPr>
          <w:t>rosneft</w:t>
        </w:r>
        <w:proofErr w:type="spellEnd"/>
        <w:r w:rsidRPr="005C5DF6">
          <w:rPr>
            <w:rStyle w:val="a9"/>
            <w:szCs w:val="28"/>
            <w:highlight w:val="yellow"/>
          </w:rPr>
          <w:t>.</w:t>
        </w:r>
        <w:proofErr w:type="spellStart"/>
        <w:r w:rsidRPr="005C5DF6">
          <w:rPr>
            <w:rStyle w:val="a9"/>
            <w:szCs w:val="28"/>
            <w:highlight w:val="yellow"/>
            <w:lang w:val="en-US"/>
          </w:rPr>
          <w:t>ru</w:t>
        </w:r>
        <w:proofErr w:type="spellEnd"/>
      </w:hyperlink>
    </w:p>
    <w:p w14:paraId="2A938989" w14:textId="77777777" w:rsidR="00780DA5" w:rsidRPr="005C5DF6" w:rsidRDefault="00780DA5" w:rsidP="00780DA5">
      <w:pPr>
        <w:pStyle w:val="a3"/>
        <w:numPr>
          <w:ilvl w:val="0"/>
          <w:numId w:val="5"/>
        </w:numPr>
        <w:ind w:left="0" w:firstLine="709"/>
        <w:rPr>
          <w:rStyle w:val="a9"/>
          <w:szCs w:val="28"/>
          <w:highlight w:val="yellow"/>
        </w:rPr>
      </w:pPr>
      <w:r w:rsidRPr="005C5DF6">
        <w:rPr>
          <w:szCs w:val="28"/>
          <w:highlight w:val="yellow"/>
        </w:rPr>
        <w:t xml:space="preserve">Сайт «Интерфакс» / Центр раскрытия корпоративной информации ПАО «НК «Роснефть». [Электронный ресурс]. — Режим доступа: </w:t>
      </w:r>
      <w:hyperlink r:id="rId11" w:history="1">
        <w:r w:rsidRPr="005C5DF6">
          <w:rPr>
            <w:rStyle w:val="a9"/>
            <w:szCs w:val="28"/>
            <w:highlight w:val="yellow"/>
            <w:lang w:val="en-US"/>
          </w:rPr>
          <w:t>http</w:t>
        </w:r>
        <w:r w:rsidRPr="005C5DF6">
          <w:rPr>
            <w:rStyle w:val="a9"/>
            <w:szCs w:val="28"/>
            <w:highlight w:val="yellow"/>
          </w:rPr>
          <w:t>://</w:t>
        </w:r>
        <w:r w:rsidRPr="005C5DF6">
          <w:rPr>
            <w:rStyle w:val="a9"/>
            <w:szCs w:val="28"/>
            <w:highlight w:val="yellow"/>
            <w:lang w:val="en-US"/>
          </w:rPr>
          <w:t>www</w:t>
        </w:r>
        <w:r w:rsidRPr="005C5DF6">
          <w:rPr>
            <w:rStyle w:val="a9"/>
            <w:szCs w:val="28"/>
            <w:highlight w:val="yellow"/>
          </w:rPr>
          <w:t>.</w:t>
        </w:r>
        <w:r w:rsidRPr="005C5DF6">
          <w:rPr>
            <w:rStyle w:val="a9"/>
            <w:szCs w:val="28"/>
            <w:highlight w:val="yellow"/>
            <w:lang w:val="en-US"/>
          </w:rPr>
          <w:t>e</w:t>
        </w:r>
        <w:r w:rsidRPr="005C5DF6">
          <w:rPr>
            <w:rStyle w:val="a9"/>
            <w:szCs w:val="28"/>
            <w:highlight w:val="yellow"/>
          </w:rPr>
          <w:t>-</w:t>
        </w:r>
        <w:r w:rsidRPr="005C5DF6">
          <w:rPr>
            <w:rStyle w:val="a9"/>
            <w:szCs w:val="28"/>
            <w:highlight w:val="yellow"/>
            <w:lang w:val="en-US"/>
          </w:rPr>
          <w:t>disclosure</w:t>
        </w:r>
        <w:r w:rsidRPr="005C5DF6">
          <w:rPr>
            <w:rStyle w:val="a9"/>
            <w:szCs w:val="28"/>
            <w:highlight w:val="yellow"/>
          </w:rPr>
          <w:t>.</w:t>
        </w:r>
        <w:proofErr w:type="spellStart"/>
        <w:r w:rsidRPr="005C5DF6">
          <w:rPr>
            <w:rStyle w:val="a9"/>
            <w:szCs w:val="28"/>
            <w:highlight w:val="yellow"/>
            <w:lang w:val="en-US"/>
          </w:rPr>
          <w:t>ru</w:t>
        </w:r>
        <w:proofErr w:type="spellEnd"/>
        <w:r w:rsidRPr="005C5DF6">
          <w:rPr>
            <w:rStyle w:val="a9"/>
            <w:szCs w:val="28"/>
            <w:highlight w:val="yellow"/>
          </w:rPr>
          <w:t>/</w:t>
        </w:r>
        <w:r w:rsidRPr="005C5DF6">
          <w:rPr>
            <w:rStyle w:val="a9"/>
            <w:szCs w:val="28"/>
            <w:highlight w:val="yellow"/>
            <w:lang w:val="en-US"/>
          </w:rPr>
          <w:t>portal</w:t>
        </w:r>
        <w:r w:rsidRPr="005C5DF6">
          <w:rPr>
            <w:rStyle w:val="a9"/>
            <w:szCs w:val="28"/>
            <w:highlight w:val="yellow"/>
          </w:rPr>
          <w:t>/</w:t>
        </w:r>
        <w:r w:rsidRPr="005C5DF6">
          <w:rPr>
            <w:rStyle w:val="a9"/>
            <w:szCs w:val="28"/>
            <w:highlight w:val="yellow"/>
            <w:lang w:val="en-US"/>
          </w:rPr>
          <w:t>files</w:t>
        </w:r>
        <w:r w:rsidRPr="005C5DF6">
          <w:rPr>
            <w:rStyle w:val="a9"/>
            <w:szCs w:val="28"/>
            <w:highlight w:val="yellow"/>
          </w:rPr>
          <w:t>.</w:t>
        </w:r>
        <w:proofErr w:type="spellStart"/>
        <w:r w:rsidRPr="005C5DF6">
          <w:rPr>
            <w:rStyle w:val="a9"/>
            <w:szCs w:val="28"/>
            <w:highlight w:val="yellow"/>
            <w:lang w:val="en-US"/>
          </w:rPr>
          <w:t>aspx</w:t>
        </w:r>
        <w:proofErr w:type="spellEnd"/>
        <w:r w:rsidRPr="005C5DF6">
          <w:rPr>
            <w:rStyle w:val="a9"/>
            <w:szCs w:val="28"/>
            <w:highlight w:val="yellow"/>
          </w:rPr>
          <w:t>?</w:t>
        </w:r>
        <w:r w:rsidRPr="005C5DF6">
          <w:rPr>
            <w:rStyle w:val="a9"/>
            <w:szCs w:val="28"/>
            <w:highlight w:val="yellow"/>
            <w:lang w:val="en-US"/>
          </w:rPr>
          <w:t>id</w:t>
        </w:r>
        <w:r w:rsidRPr="005C5DF6">
          <w:rPr>
            <w:rStyle w:val="a9"/>
            <w:szCs w:val="28"/>
            <w:highlight w:val="yellow"/>
          </w:rPr>
          <w:t>=6505&amp;</w:t>
        </w:r>
        <w:r w:rsidRPr="005C5DF6">
          <w:rPr>
            <w:rStyle w:val="a9"/>
            <w:szCs w:val="28"/>
            <w:highlight w:val="yellow"/>
            <w:lang w:val="en-US"/>
          </w:rPr>
          <w:t>type</w:t>
        </w:r>
        <w:r w:rsidRPr="005C5DF6">
          <w:rPr>
            <w:rStyle w:val="a9"/>
            <w:szCs w:val="28"/>
            <w:highlight w:val="yellow"/>
          </w:rPr>
          <w:t>=3</w:t>
        </w:r>
      </w:hyperlink>
    </w:p>
    <w:p w14:paraId="7910063D" w14:textId="77777777" w:rsidR="002C2B0B" w:rsidRDefault="002C2B0B">
      <w:pPr>
        <w:spacing w:after="160" w:line="259" w:lineRule="auto"/>
        <w:ind w:firstLine="0"/>
        <w:jc w:val="left"/>
        <w:rPr>
          <w:rFonts w:eastAsia="Calibri"/>
          <w:b/>
          <w:color w:val="000000"/>
          <w:szCs w:val="32"/>
          <w:lang w:eastAsia="en-US"/>
        </w:rPr>
      </w:pPr>
      <w:r>
        <w:rPr>
          <w:rFonts w:eastAsia="Calibri"/>
          <w:b/>
          <w:color w:val="000000"/>
          <w:szCs w:val="32"/>
          <w:lang w:eastAsia="en-US"/>
        </w:rPr>
        <w:br w:type="page"/>
      </w:r>
    </w:p>
    <w:p w14:paraId="76CC3836" w14:textId="77777777" w:rsidR="003F78D5" w:rsidRDefault="002C2B0B" w:rsidP="002C2B0B">
      <w:pPr>
        <w:ind w:firstLine="851"/>
        <w:jc w:val="center"/>
        <w:rPr>
          <w:b/>
          <w:color w:val="000000"/>
          <w:szCs w:val="32"/>
        </w:rPr>
      </w:pPr>
      <w:r w:rsidRPr="002C2B0B">
        <w:rPr>
          <w:b/>
          <w:color w:val="000000"/>
          <w:szCs w:val="32"/>
        </w:rPr>
        <w:lastRenderedPageBreak/>
        <w:t>ПРИЛОЖЕНИЯ</w:t>
      </w:r>
    </w:p>
    <w:p w14:paraId="139558BF" w14:textId="77777777" w:rsidR="00180506" w:rsidRDefault="00180506" w:rsidP="00180506">
      <w:pPr>
        <w:tabs>
          <w:tab w:val="left" w:pos="1276"/>
        </w:tabs>
        <w:jc w:val="center"/>
        <w:rPr>
          <w:color w:val="000000"/>
          <w:szCs w:val="28"/>
        </w:rPr>
      </w:pPr>
      <w:r w:rsidRPr="005C5DF6">
        <w:rPr>
          <w:color w:val="000000"/>
          <w:szCs w:val="28"/>
          <w:highlight w:val="yellow"/>
        </w:rPr>
        <w:t>Приложение А</w:t>
      </w:r>
    </w:p>
    <w:p w14:paraId="637A44DE" w14:textId="77777777" w:rsidR="00180506" w:rsidRDefault="00180506" w:rsidP="00180506">
      <w:pPr>
        <w:tabs>
          <w:tab w:val="left" w:pos="1276"/>
        </w:tabs>
        <w:ind w:firstLine="0"/>
        <w:jc w:val="center"/>
        <w:rPr>
          <w:color w:val="000000"/>
          <w:szCs w:val="28"/>
        </w:rPr>
      </w:pPr>
      <w:r>
        <w:rPr>
          <w:noProof/>
        </w:rPr>
        <w:drawing>
          <wp:inline distT="0" distB="0" distL="0" distR="0" wp14:anchorId="26B4907E" wp14:editId="7817E9E4">
            <wp:extent cx="6010275" cy="842772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019" t="14366" r="34324" b="7412"/>
                    <a:stretch/>
                  </pic:blipFill>
                  <pic:spPr bwMode="auto">
                    <a:xfrm>
                      <a:off x="0" y="0"/>
                      <a:ext cx="6029852" cy="8455171"/>
                    </a:xfrm>
                    <a:prstGeom prst="rect">
                      <a:avLst/>
                    </a:prstGeom>
                    <a:ln>
                      <a:noFill/>
                    </a:ln>
                    <a:extLst>
                      <a:ext uri="{53640926-AAD7-44D8-BBD7-CCE9431645EC}">
                        <a14:shadowObscured xmlns:a14="http://schemas.microsoft.com/office/drawing/2010/main"/>
                      </a:ext>
                    </a:extLst>
                  </pic:spPr>
                </pic:pic>
              </a:graphicData>
            </a:graphic>
          </wp:inline>
        </w:drawing>
      </w:r>
    </w:p>
    <w:p w14:paraId="64B0DC4D" w14:textId="77777777" w:rsidR="00180506" w:rsidRDefault="00180506" w:rsidP="00180506">
      <w:pPr>
        <w:tabs>
          <w:tab w:val="left" w:pos="1276"/>
        </w:tabs>
        <w:ind w:firstLine="0"/>
        <w:jc w:val="center"/>
        <w:rPr>
          <w:color w:val="000000"/>
          <w:szCs w:val="28"/>
        </w:rPr>
      </w:pPr>
      <w:r>
        <w:rPr>
          <w:noProof/>
        </w:rPr>
        <w:lastRenderedPageBreak/>
        <w:drawing>
          <wp:inline distT="0" distB="0" distL="0" distR="0" wp14:anchorId="4874D1E7" wp14:editId="44A57158">
            <wp:extent cx="6029759" cy="810006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275" t="13454" r="34837" b="15166"/>
                    <a:stretch/>
                  </pic:blipFill>
                  <pic:spPr bwMode="auto">
                    <a:xfrm>
                      <a:off x="0" y="0"/>
                      <a:ext cx="6044972" cy="8120496"/>
                    </a:xfrm>
                    <a:prstGeom prst="rect">
                      <a:avLst/>
                    </a:prstGeom>
                    <a:ln>
                      <a:noFill/>
                    </a:ln>
                    <a:extLst>
                      <a:ext uri="{53640926-AAD7-44D8-BBD7-CCE9431645EC}">
                        <a14:shadowObscured xmlns:a14="http://schemas.microsoft.com/office/drawing/2010/main"/>
                      </a:ext>
                    </a:extLst>
                  </pic:spPr>
                </pic:pic>
              </a:graphicData>
            </a:graphic>
          </wp:inline>
        </w:drawing>
      </w:r>
    </w:p>
    <w:p w14:paraId="70006623" w14:textId="77777777" w:rsidR="00180506" w:rsidRDefault="00180506" w:rsidP="00180506">
      <w:pPr>
        <w:tabs>
          <w:tab w:val="left" w:pos="1276"/>
        </w:tabs>
        <w:ind w:firstLine="0"/>
        <w:jc w:val="center"/>
        <w:rPr>
          <w:color w:val="000000"/>
          <w:szCs w:val="28"/>
        </w:rPr>
      </w:pPr>
    </w:p>
    <w:p w14:paraId="5A5B49B2" w14:textId="77777777" w:rsidR="00180506" w:rsidRDefault="00180506" w:rsidP="00180506">
      <w:pPr>
        <w:tabs>
          <w:tab w:val="left" w:pos="1276"/>
        </w:tabs>
        <w:ind w:firstLine="0"/>
        <w:jc w:val="center"/>
        <w:rPr>
          <w:color w:val="000000"/>
          <w:szCs w:val="28"/>
        </w:rPr>
      </w:pPr>
    </w:p>
    <w:p w14:paraId="7B270A9A" w14:textId="77777777" w:rsidR="00180506" w:rsidRDefault="00180506" w:rsidP="00180506">
      <w:pPr>
        <w:tabs>
          <w:tab w:val="left" w:pos="1276"/>
        </w:tabs>
        <w:ind w:firstLine="0"/>
        <w:jc w:val="center"/>
        <w:rPr>
          <w:color w:val="000000"/>
          <w:szCs w:val="28"/>
        </w:rPr>
      </w:pPr>
    </w:p>
    <w:p w14:paraId="23CEA717" w14:textId="77777777" w:rsidR="00180506" w:rsidRDefault="00180506" w:rsidP="00180506">
      <w:pPr>
        <w:tabs>
          <w:tab w:val="left" w:pos="1276"/>
        </w:tabs>
        <w:ind w:firstLine="0"/>
        <w:jc w:val="center"/>
        <w:rPr>
          <w:color w:val="000000"/>
          <w:szCs w:val="28"/>
        </w:rPr>
      </w:pPr>
      <w:r w:rsidRPr="005C5DF6">
        <w:rPr>
          <w:color w:val="000000"/>
          <w:szCs w:val="28"/>
          <w:highlight w:val="yellow"/>
        </w:rPr>
        <w:lastRenderedPageBreak/>
        <w:t>Приложение Б</w:t>
      </w:r>
    </w:p>
    <w:p w14:paraId="49ECDB9F" w14:textId="77777777" w:rsidR="00180506" w:rsidRDefault="00180506" w:rsidP="00180506">
      <w:pPr>
        <w:tabs>
          <w:tab w:val="left" w:pos="1276"/>
        </w:tabs>
        <w:ind w:left="-284" w:firstLine="0"/>
        <w:jc w:val="center"/>
        <w:rPr>
          <w:color w:val="000000"/>
          <w:szCs w:val="28"/>
        </w:rPr>
      </w:pPr>
      <w:r>
        <w:rPr>
          <w:noProof/>
        </w:rPr>
        <w:drawing>
          <wp:inline distT="0" distB="0" distL="0" distR="0" wp14:anchorId="19FA226D" wp14:editId="2C0760D4">
            <wp:extent cx="6509704" cy="846582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071" t="18244" r="36889" b="21551"/>
                    <a:stretch/>
                  </pic:blipFill>
                  <pic:spPr bwMode="auto">
                    <a:xfrm>
                      <a:off x="0" y="0"/>
                      <a:ext cx="6524926" cy="8485616"/>
                    </a:xfrm>
                    <a:prstGeom prst="rect">
                      <a:avLst/>
                    </a:prstGeom>
                    <a:ln>
                      <a:noFill/>
                    </a:ln>
                    <a:extLst>
                      <a:ext uri="{53640926-AAD7-44D8-BBD7-CCE9431645EC}">
                        <a14:shadowObscured xmlns:a14="http://schemas.microsoft.com/office/drawing/2010/main"/>
                      </a:ext>
                    </a:extLst>
                  </pic:spPr>
                </pic:pic>
              </a:graphicData>
            </a:graphic>
          </wp:inline>
        </w:drawing>
      </w:r>
    </w:p>
    <w:p w14:paraId="1EB23A6E" w14:textId="77777777" w:rsidR="00180506" w:rsidRDefault="00180506" w:rsidP="00180506">
      <w:pPr>
        <w:tabs>
          <w:tab w:val="left" w:pos="1276"/>
        </w:tabs>
        <w:ind w:left="-284" w:firstLine="0"/>
        <w:jc w:val="center"/>
        <w:rPr>
          <w:color w:val="000000"/>
          <w:szCs w:val="28"/>
        </w:rPr>
      </w:pPr>
    </w:p>
    <w:p w14:paraId="3678555E" w14:textId="77777777" w:rsidR="00180506" w:rsidRDefault="00180506" w:rsidP="00180506">
      <w:pPr>
        <w:tabs>
          <w:tab w:val="left" w:pos="1276"/>
        </w:tabs>
        <w:ind w:left="-284" w:firstLine="0"/>
        <w:jc w:val="center"/>
        <w:rPr>
          <w:color w:val="000000"/>
          <w:szCs w:val="28"/>
        </w:rPr>
      </w:pPr>
      <w:r>
        <w:rPr>
          <w:noProof/>
        </w:rPr>
        <w:lastRenderedPageBreak/>
        <w:drawing>
          <wp:inline distT="0" distB="0" distL="0" distR="0" wp14:anchorId="321A6575" wp14:editId="39B2F513">
            <wp:extent cx="5914813" cy="38023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456" t="23033" r="37402" b="48233"/>
                    <a:stretch/>
                  </pic:blipFill>
                  <pic:spPr bwMode="auto">
                    <a:xfrm>
                      <a:off x="0" y="0"/>
                      <a:ext cx="5920609" cy="3806106"/>
                    </a:xfrm>
                    <a:prstGeom prst="rect">
                      <a:avLst/>
                    </a:prstGeom>
                    <a:ln>
                      <a:noFill/>
                    </a:ln>
                    <a:extLst>
                      <a:ext uri="{53640926-AAD7-44D8-BBD7-CCE9431645EC}">
                        <a14:shadowObscured xmlns:a14="http://schemas.microsoft.com/office/drawing/2010/main"/>
                      </a:ext>
                    </a:extLst>
                  </pic:spPr>
                </pic:pic>
              </a:graphicData>
            </a:graphic>
          </wp:inline>
        </w:drawing>
      </w:r>
    </w:p>
    <w:p w14:paraId="416FD4F5" w14:textId="77777777" w:rsidR="00180506" w:rsidRDefault="00180506">
      <w:pPr>
        <w:spacing w:after="160" w:line="259" w:lineRule="auto"/>
        <w:ind w:firstLine="0"/>
        <w:jc w:val="left"/>
        <w:rPr>
          <w:color w:val="000000"/>
          <w:szCs w:val="28"/>
        </w:rPr>
      </w:pPr>
      <w:r>
        <w:rPr>
          <w:color w:val="000000"/>
          <w:szCs w:val="28"/>
        </w:rPr>
        <w:br w:type="page"/>
      </w:r>
    </w:p>
    <w:p w14:paraId="7A49A4B9" w14:textId="77777777" w:rsidR="00180506" w:rsidRDefault="00180506" w:rsidP="00180506">
      <w:pPr>
        <w:tabs>
          <w:tab w:val="left" w:pos="1276"/>
        </w:tabs>
        <w:ind w:firstLine="0"/>
        <w:jc w:val="center"/>
        <w:rPr>
          <w:color w:val="000000"/>
          <w:szCs w:val="28"/>
        </w:rPr>
      </w:pPr>
      <w:r>
        <w:rPr>
          <w:color w:val="000000"/>
          <w:szCs w:val="28"/>
        </w:rPr>
        <w:lastRenderedPageBreak/>
        <w:t>Приложение В</w:t>
      </w:r>
    </w:p>
    <w:p w14:paraId="764158B8" w14:textId="67161589" w:rsidR="00E162D1" w:rsidRPr="00E162D1" w:rsidRDefault="00E162D1" w:rsidP="00E162D1">
      <w:pPr>
        <w:spacing w:after="180"/>
        <w:jc w:val="center"/>
        <w:rPr>
          <w:b/>
          <w:szCs w:val="28"/>
        </w:rPr>
      </w:pPr>
      <w:r w:rsidRPr="00E162D1">
        <w:rPr>
          <w:b/>
          <w:szCs w:val="28"/>
        </w:rPr>
        <w:t xml:space="preserve">Общий план аудита </w:t>
      </w:r>
      <w:r w:rsidR="005C5DF6">
        <w:rPr>
          <w:b/>
          <w:szCs w:val="28"/>
        </w:rPr>
        <w:t>ООО «</w:t>
      </w:r>
      <w:proofErr w:type="spellStart"/>
      <w:r w:rsidR="005C5DF6">
        <w:rPr>
          <w:b/>
          <w:szCs w:val="28"/>
        </w:rPr>
        <w:t>Химсервис</w:t>
      </w:r>
      <w:proofErr w:type="spellEnd"/>
      <w:r w:rsidR="005C5DF6">
        <w:rPr>
          <w:b/>
          <w:szCs w:val="28"/>
        </w:rPr>
        <w:t xml:space="preserve"> Континент»</w:t>
      </w:r>
    </w:p>
    <w:tbl>
      <w:tblPr>
        <w:tblW w:w="95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3936"/>
        <w:gridCol w:w="1729"/>
        <w:gridCol w:w="1872"/>
        <w:gridCol w:w="2000"/>
      </w:tblGrid>
      <w:tr w:rsidR="00E162D1" w:rsidRPr="00E162D1" w14:paraId="320BC8EC" w14:textId="77777777" w:rsidTr="00B82244">
        <w:trPr>
          <w:trHeight w:val="397"/>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59370" w14:textId="77777777" w:rsidR="00E162D1" w:rsidRPr="00E162D1" w:rsidRDefault="00E162D1" w:rsidP="00E162D1">
            <w:pPr>
              <w:autoSpaceDE w:val="0"/>
              <w:autoSpaceDN w:val="0"/>
              <w:adjustRightInd w:val="0"/>
              <w:ind w:firstLine="34"/>
              <w:rPr>
                <w:bCs/>
                <w:sz w:val="22"/>
                <w:szCs w:val="22"/>
              </w:rPr>
            </w:pPr>
            <w:r w:rsidRPr="00E162D1">
              <w:rPr>
                <w:bCs/>
                <w:sz w:val="22"/>
                <w:szCs w:val="22"/>
              </w:rPr>
              <w:t>Проверяемая организация</w:t>
            </w:r>
          </w:p>
        </w:tc>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260E9F" w14:textId="3B0A0294" w:rsidR="00E162D1" w:rsidRPr="00E162D1" w:rsidRDefault="005C5DF6" w:rsidP="00E162D1">
            <w:pPr>
              <w:autoSpaceDE w:val="0"/>
              <w:autoSpaceDN w:val="0"/>
              <w:adjustRightInd w:val="0"/>
              <w:ind w:firstLine="0"/>
              <w:rPr>
                <w:bCs/>
                <w:sz w:val="22"/>
                <w:szCs w:val="22"/>
              </w:rPr>
            </w:pPr>
            <w:r>
              <w:rPr>
                <w:bCs/>
                <w:sz w:val="22"/>
                <w:szCs w:val="22"/>
              </w:rPr>
              <w:t>ООО «</w:t>
            </w:r>
            <w:proofErr w:type="spellStart"/>
            <w:r>
              <w:rPr>
                <w:bCs/>
                <w:sz w:val="22"/>
                <w:szCs w:val="22"/>
              </w:rPr>
              <w:t>Химсервис</w:t>
            </w:r>
            <w:proofErr w:type="spellEnd"/>
            <w:r>
              <w:rPr>
                <w:bCs/>
                <w:sz w:val="22"/>
                <w:szCs w:val="22"/>
              </w:rPr>
              <w:t xml:space="preserve"> Континент»</w:t>
            </w:r>
          </w:p>
        </w:tc>
      </w:tr>
      <w:tr w:rsidR="00E162D1" w:rsidRPr="00E162D1" w14:paraId="5B509C01" w14:textId="77777777" w:rsidTr="00B82244">
        <w:trPr>
          <w:trHeight w:val="397"/>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27D370" w14:textId="77777777" w:rsidR="00E162D1" w:rsidRPr="00E162D1" w:rsidRDefault="00E162D1" w:rsidP="00E162D1">
            <w:pPr>
              <w:autoSpaceDE w:val="0"/>
              <w:autoSpaceDN w:val="0"/>
              <w:adjustRightInd w:val="0"/>
              <w:ind w:firstLine="34"/>
              <w:rPr>
                <w:bCs/>
                <w:sz w:val="22"/>
                <w:szCs w:val="22"/>
              </w:rPr>
            </w:pPr>
            <w:r w:rsidRPr="00E162D1">
              <w:rPr>
                <w:bCs/>
                <w:sz w:val="22"/>
                <w:szCs w:val="22"/>
              </w:rPr>
              <w:t>Проверяемый период (отчетный)</w:t>
            </w:r>
          </w:p>
        </w:tc>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E73106" w14:textId="77777777" w:rsidR="00E162D1" w:rsidRPr="00E162D1" w:rsidRDefault="00E162D1" w:rsidP="00E162D1">
            <w:pPr>
              <w:autoSpaceDE w:val="0"/>
              <w:autoSpaceDN w:val="0"/>
              <w:adjustRightInd w:val="0"/>
              <w:ind w:firstLine="0"/>
              <w:rPr>
                <w:bCs/>
                <w:sz w:val="22"/>
                <w:szCs w:val="22"/>
              </w:rPr>
            </w:pPr>
            <w:r w:rsidRPr="00E162D1">
              <w:rPr>
                <w:bCs/>
                <w:sz w:val="22"/>
                <w:szCs w:val="22"/>
              </w:rPr>
              <w:t>2019 год</w:t>
            </w:r>
          </w:p>
        </w:tc>
      </w:tr>
      <w:tr w:rsidR="00E162D1" w:rsidRPr="00E162D1" w14:paraId="17A98D41" w14:textId="77777777" w:rsidTr="00B82244">
        <w:trPr>
          <w:trHeight w:val="397"/>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7DB0A0" w14:textId="77777777" w:rsidR="00E162D1" w:rsidRPr="00E162D1" w:rsidRDefault="00E162D1" w:rsidP="00E162D1">
            <w:pPr>
              <w:autoSpaceDE w:val="0"/>
              <w:autoSpaceDN w:val="0"/>
              <w:adjustRightInd w:val="0"/>
              <w:ind w:firstLine="34"/>
              <w:rPr>
                <w:bCs/>
                <w:sz w:val="22"/>
                <w:szCs w:val="22"/>
              </w:rPr>
            </w:pPr>
            <w:r w:rsidRPr="00E162D1">
              <w:rPr>
                <w:bCs/>
                <w:sz w:val="22"/>
                <w:szCs w:val="22"/>
              </w:rPr>
              <w:t>Период аудита</w:t>
            </w:r>
          </w:p>
        </w:tc>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DB0EE" w14:textId="77777777" w:rsidR="00E162D1" w:rsidRPr="00E162D1" w:rsidRDefault="00E162D1" w:rsidP="00E162D1">
            <w:pPr>
              <w:autoSpaceDE w:val="0"/>
              <w:autoSpaceDN w:val="0"/>
              <w:adjustRightInd w:val="0"/>
              <w:ind w:firstLine="0"/>
              <w:rPr>
                <w:bCs/>
                <w:sz w:val="22"/>
                <w:szCs w:val="22"/>
              </w:rPr>
            </w:pPr>
            <w:r w:rsidRPr="00E162D1">
              <w:rPr>
                <w:bCs/>
                <w:sz w:val="22"/>
                <w:szCs w:val="22"/>
              </w:rPr>
              <w:t>06.07.20</w:t>
            </w:r>
            <w:r w:rsidR="00B82244">
              <w:rPr>
                <w:bCs/>
                <w:sz w:val="22"/>
                <w:szCs w:val="22"/>
              </w:rPr>
              <w:t>20</w:t>
            </w:r>
            <w:r w:rsidRPr="00E162D1">
              <w:rPr>
                <w:bCs/>
                <w:sz w:val="22"/>
                <w:szCs w:val="22"/>
              </w:rPr>
              <w:t xml:space="preserve"> г. — 19.07.20</w:t>
            </w:r>
            <w:r w:rsidR="00B82244">
              <w:rPr>
                <w:bCs/>
                <w:sz w:val="22"/>
                <w:szCs w:val="22"/>
              </w:rPr>
              <w:t>20</w:t>
            </w:r>
            <w:r w:rsidRPr="00E162D1">
              <w:rPr>
                <w:bCs/>
                <w:sz w:val="22"/>
                <w:szCs w:val="22"/>
              </w:rPr>
              <w:t xml:space="preserve"> г.</w:t>
            </w:r>
          </w:p>
        </w:tc>
      </w:tr>
      <w:tr w:rsidR="00E162D1" w:rsidRPr="00E162D1" w14:paraId="7113FC9F" w14:textId="77777777" w:rsidTr="00B82244">
        <w:trPr>
          <w:trHeight w:val="340"/>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9CB494" w14:textId="77777777" w:rsidR="00E162D1" w:rsidRPr="00E162D1" w:rsidRDefault="00E162D1" w:rsidP="00E162D1">
            <w:pPr>
              <w:autoSpaceDE w:val="0"/>
              <w:autoSpaceDN w:val="0"/>
              <w:adjustRightInd w:val="0"/>
              <w:ind w:firstLine="34"/>
              <w:rPr>
                <w:bCs/>
                <w:sz w:val="22"/>
                <w:szCs w:val="22"/>
              </w:rPr>
            </w:pPr>
            <w:r w:rsidRPr="00E162D1">
              <w:rPr>
                <w:bCs/>
                <w:sz w:val="22"/>
                <w:szCs w:val="22"/>
              </w:rPr>
              <w:t>Количество человеко-часов</w:t>
            </w:r>
          </w:p>
        </w:tc>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C873EC" w14:textId="77777777" w:rsidR="00E162D1" w:rsidRPr="00E162D1" w:rsidRDefault="00B82244" w:rsidP="00E162D1">
            <w:pPr>
              <w:autoSpaceDE w:val="0"/>
              <w:autoSpaceDN w:val="0"/>
              <w:adjustRightInd w:val="0"/>
              <w:ind w:firstLine="0"/>
              <w:rPr>
                <w:bCs/>
                <w:sz w:val="22"/>
                <w:szCs w:val="22"/>
              </w:rPr>
            </w:pPr>
            <w:r>
              <w:rPr>
                <w:bCs/>
                <w:sz w:val="22"/>
                <w:szCs w:val="22"/>
              </w:rPr>
              <w:t>128</w:t>
            </w:r>
          </w:p>
        </w:tc>
      </w:tr>
      <w:tr w:rsidR="00E162D1" w:rsidRPr="00E162D1" w14:paraId="0BDCE734" w14:textId="77777777" w:rsidTr="00B82244">
        <w:trPr>
          <w:trHeight w:val="397"/>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CF6270" w14:textId="77777777" w:rsidR="00E162D1" w:rsidRPr="00E162D1" w:rsidRDefault="00E162D1" w:rsidP="00E162D1">
            <w:pPr>
              <w:autoSpaceDE w:val="0"/>
              <w:autoSpaceDN w:val="0"/>
              <w:adjustRightInd w:val="0"/>
              <w:ind w:firstLine="34"/>
              <w:rPr>
                <w:bCs/>
                <w:sz w:val="22"/>
                <w:szCs w:val="22"/>
              </w:rPr>
            </w:pPr>
            <w:r w:rsidRPr="00E162D1">
              <w:rPr>
                <w:bCs/>
                <w:sz w:val="22"/>
                <w:szCs w:val="22"/>
              </w:rPr>
              <w:t>Руководитель аудиторской группы</w:t>
            </w:r>
          </w:p>
        </w:tc>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003422" w14:textId="140EE68B" w:rsidR="00E162D1" w:rsidRPr="00E162D1" w:rsidRDefault="005C5DF6" w:rsidP="00E162D1">
            <w:pPr>
              <w:autoSpaceDE w:val="0"/>
              <w:autoSpaceDN w:val="0"/>
              <w:adjustRightInd w:val="0"/>
              <w:ind w:firstLine="0"/>
              <w:rPr>
                <w:bCs/>
                <w:sz w:val="22"/>
                <w:szCs w:val="22"/>
              </w:rPr>
            </w:pPr>
            <w:r>
              <w:rPr>
                <w:bCs/>
                <w:sz w:val="22"/>
                <w:szCs w:val="22"/>
              </w:rPr>
              <w:t>Сидоренко А. Я.</w:t>
            </w:r>
          </w:p>
        </w:tc>
      </w:tr>
      <w:tr w:rsidR="00E162D1" w:rsidRPr="00E162D1" w14:paraId="386EA45E" w14:textId="77777777" w:rsidTr="00B82244">
        <w:trPr>
          <w:trHeight w:val="397"/>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E6A44" w14:textId="77777777" w:rsidR="00E162D1" w:rsidRPr="00E162D1" w:rsidRDefault="00E162D1" w:rsidP="00E162D1">
            <w:pPr>
              <w:autoSpaceDE w:val="0"/>
              <w:autoSpaceDN w:val="0"/>
              <w:adjustRightInd w:val="0"/>
              <w:ind w:firstLine="34"/>
              <w:rPr>
                <w:bCs/>
                <w:sz w:val="22"/>
                <w:szCs w:val="22"/>
              </w:rPr>
            </w:pPr>
            <w:r w:rsidRPr="00E162D1">
              <w:rPr>
                <w:bCs/>
                <w:sz w:val="22"/>
                <w:szCs w:val="22"/>
              </w:rPr>
              <w:t>Состав аудиторской группы</w:t>
            </w:r>
          </w:p>
        </w:tc>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5F8B45" w14:textId="1AAF2F86" w:rsidR="00E162D1" w:rsidRPr="00E162D1" w:rsidRDefault="005C5DF6" w:rsidP="00E162D1">
            <w:pPr>
              <w:autoSpaceDE w:val="0"/>
              <w:autoSpaceDN w:val="0"/>
              <w:adjustRightInd w:val="0"/>
              <w:ind w:firstLine="0"/>
              <w:rPr>
                <w:bCs/>
                <w:sz w:val="22"/>
                <w:szCs w:val="22"/>
              </w:rPr>
            </w:pPr>
            <w:r>
              <w:rPr>
                <w:bCs/>
                <w:sz w:val="22"/>
                <w:szCs w:val="22"/>
              </w:rPr>
              <w:t>Кольцова П. К.</w:t>
            </w:r>
            <w:r w:rsidR="00B82244">
              <w:rPr>
                <w:bCs/>
                <w:sz w:val="22"/>
                <w:szCs w:val="22"/>
              </w:rPr>
              <w:t xml:space="preserve">., </w:t>
            </w:r>
            <w:r>
              <w:rPr>
                <w:bCs/>
                <w:sz w:val="22"/>
                <w:szCs w:val="22"/>
              </w:rPr>
              <w:t>Васильева Т. Н.</w:t>
            </w:r>
            <w:r w:rsidR="00E162D1" w:rsidRPr="00E162D1">
              <w:rPr>
                <w:bCs/>
                <w:sz w:val="22"/>
                <w:szCs w:val="22"/>
              </w:rPr>
              <w:t xml:space="preserve"> </w:t>
            </w:r>
          </w:p>
        </w:tc>
      </w:tr>
      <w:tr w:rsidR="00E162D1" w:rsidRPr="00E162D1" w14:paraId="4A13ABE8" w14:textId="77777777" w:rsidTr="00B82244">
        <w:trPr>
          <w:trHeight w:val="397"/>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A47CDF" w14:textId="77777777" w:rsidR="00E162D1" w:rsidRPr="00E162D1" w:rsidRDefault="00E162D1" w:rsidP="00E162D1">
            <w:pPr>
              <w:autoSpaceDE w:val="0"/>
              <w:autoSpaceDN w:val="0"/>
              <w:adjustRightInd w:val="0"/>
              <w:ind w:firstLine="34"/>
              <w:rPr>
                <w:bCs/>
                <w:sz w:val="22"/>
                <w:szCs w:val="22"/>
              </w:rPr>
            </w:pPr>
            <w:r w:rsidRPr="00E162D1">
              <w:rPr>
                <w:bCs/>
                <w:sz w:val="22"/>
                <w:szCs w:val="22"/>
              </w:rPr>
              <w:t>Планируемый уровень существенности</w:t>
            </w:r>
          </w:p>
        </w:tc>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73EDE" w14:textId="6C51627A" w:rsidR="00E162D1" w:rsidRPr="00E162D1" w:rsidRDefault="005C5DF6" w:rsidP="00E162D1">
            <w:pPr>
              <w:autoSpaceDE w:val="0"/>
              <w:autoSpaceDN w:val="0"/>
              <w:adjustRightInd w:val="0"/>
              <w:ind w:firstLine="0"/>
              <w:rPr>
                <w:bCs/>
                <w:sz w:val="22"/>
                <w:szCs w:val="22"/>
              </w:rPr>
            </w:pPr>
            <w:r>
              <w:rPr>
                <w:bCs/>
                <w:sz w:val="22"/>
                <w:szCs w:val="22"/>
              </w:rPr>
              <w:t>2208,31 тыс. р.</w:t>
            </w:r>
          </w:p>
        </w:tc>
      </w:tr>
      <w:tr w:rsidR="00E162D1" w:rsidRPr="00E162D1" w14:paraId="569B1E1D" w14:textId="77777777" w:rsidTr="00B82244">
        <w:trPr>
          <w:trHeight w:val="397"/>
        </w:trPr>
        <w:tc>
          <w:tcPr>
            <w:tcW w:w="5665"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FB6B447" w14:textId="77777777" w:rsidR="00E162D1" w:rsidRPr="00E162D1" w:rsidRDefault="00E162D1" w:rsidP="00E162D1">
            <w:pPr>
              <w:autoSpaceDE w:val="0"/>
              <w:autoSpaceDN w:val="0"/>
              <w:adjustRightInd w:val="0"/>
              <w:ind w:firstLine="34"/>
              <w:rPr>
                <w:bCs/>
                <w:sz w:val="22"/>
                <w:szCs w:val="22"/>
              </w:rPr>
            </w:pPr>
            <w:r w:rsidRPr="00E162D1">
              <w:rPr>
                <w:bCs/>
                <w:sz w:val="22"/>
                <w:szCs w:val="22"/>
              </w:rPr>
              <w:t>Планируемый аудиторский риск</w:t>
            </w:r>
          </w:p>
        </w:tc>
        <w:tc>
          <w:tcPr>
            <w:tcW w:w="387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F2EEF32" w14:textId="6314774F" w:rsidR="00E162D1" w:rsidRPr="00E162D1" w:rsidRDefault="005C5DF6" w:rsidP="00265D9E">
            <w:pPr>
              <w:autoSpaceDE w:val="0"/>
              <w:autoSpaceDN w:val="0"/>
              <w:adjustRightInd w:val="0"/>
              <w:ind w:firstLine="0"/>
              <w:rPr>
                <w:bCs/>
                <w:sz w:val="22"/>
                <w:szCs w:val="22"/>
              </w:rPr>
            </w:pPr>
            <w:r>
              <w:rPr>
                <w:bCs/>
                <w:sz w:val="22"/>
                <w:szCs w:val="22"/>
              </w:rPr>
              <w:t xml:space="preserve">3,7 </w:t>
            </w:r>
            <w:r w:rsidR="00E162D1" w:rsidRPr="00E162D1">
              <w:rPr>
                <w:bCs/>
                <w:sz w:val="22"/>
                <w:szCs w:val="22"/>
              </w:rPr>
              <w:t>%</w:t>
            </w:r>
          </w:p>
        </w:tc>
      </w:tr>
      <w:tr w:rsidR="00E162D1" w:rsidRPr="00E162D1" w14:paraId="55908D06" w14:textId="77777777" w:rsidTr="00B82244">
        <w:tc>
          <w:tcPr>
            <w:tcW w:w="3936" w:type="dxa"/>
            <w:tcBorders>
              <w:top w:val="single" w:sz="12" w:space="0" w:color="auto"/>
              <w:left w:val="single" w:sz="12" w:space="0" w:color="auto"/>
              <w:bottom w:val="single" w:sz="12" w:space="0" w:color="auto"/>
              <w:right w:val="single" w:sz="12" w:space="0" w:color="auto"/>
            </w:tcBorders>
            <w:shd w:val="clear" w:color="auto" w:fill="auto"/>
            <w:vAlign w:val="center"/>
          </w:tcPr>
          <w:p w14:paraId="17DF2D48" w14:textId="77777777" w:rsidR="00E162D1" w:rsidRPr="00E162D1" w:rsidRDefault="00E162D1" w:rsidP="00E162D1">
            <w:pPr>
              <w:autoSpaceDE w:val="0"/>
              <w:autoSpaceDN w:val="0"/>
              <w:adjustRightInd w:val="0"/>
              <w:ind w:firstLine="0"/>
              <w:jc w:val="center"/>
              <w:rPr>
                <w:bCs/>
                <w:sz w:val="22"/>
                <w:szCs w:val="22"/>
              </w:rPr>
            </w:pPr>
            <w:r w:rsidRPr="00E162D1">
              <w:rPr>
                <w:bCs/>
                <w:sz w:val="22"/>
                <w:szCs w:val="22"/>
              </w:rPr>
              <w:t>Планируемые виды работ</w:t>
            </w:r>
          </w:p>
        </w:tc>
        <w:tc>
          <w:tcPr>
            <w:tcW w:w="1729" w:type="dxa"/>
            <w:tcBorders>
              <w:top w:val="single" w:sz="12" w:space="0" w:color="auto"/>
              <w:left w:val="single" w:sz="12" w:space="0" w:color="auto"/>
              <w:bottom w:val="single" w:sz="12" w:space="0" w:color="auto"/>
              <w:right w:val="single" w:sz="12" w:space="0" w:color="auto"/>
            </w:tcBorders>
            <w:shd w:val="clear" w:color="auto" w:fill="auto"/>
            <w:vAlign w:val="center"/>
          </w:tcPr>
          <w:p w14:paraId="67D8E876" w14:textId="77777777" w:rsidR="00E162D1" w:rsidRPr="00E162D1" w:rsidRDefault="00E162D1" w:rsidP="00E162D1">
            <w:pPr>
              <w:autoSpaceDE w:val="0"/>
              <w:autoSpaceDN w:val="0"/>
              <w:adjustRightInd w:val="0"/>
              <w:ind w:firstLine="0"/>
              <w:jc w:val="center"/>
              <w:rPr>
                <w:bCs/>
                <w:sz w:val="22"/>
                <w:szCs w:val="22"/>
              </w:rPr>
            </w:pPr>
            <w:r w:rsidRPr="00E162D1">
              <w:rPr>
                <w:bCs/>
                <w:sz w:val="22"/>
                <w:szCs w:val="22"/>
              </w:rPr>
              <w:t xml:space="preserve">Период </w:t>
            </w:r>
            <w:r w:rsidRPr="00E162D1">
              <w:rPr>
                <w:bCs/>
                <w:sz w:val="22"/>
                <w:szCs w:val="22"/>
              </w:rPr>
              <w:br/>
              <w:t>проведения</w:t>
            </w:r>
          </w:p>
        </w:tc>
        <w:tc>
          <w:tcPr>
            <w:tcW w:w="1872" w:type="dxa"/>
            <w:tcBorders>
              <w:top w:val="single" w:sz="12" w:space="0" w:color="auto"/>
              <w:left w:val="single" w:sz="12" w:space="0" w:color="auto"/>
              <w:bottom w:val="single" w:sz="12" w:space="0" w:color="auto"/>
              <w:right w:val="single" w:sz="12" w:space="0" w:color="auto"/>
            </w:tcBorders>
            <w:shd w:val="clear" w:color="auto" w:fill="auto"/>
            <w:vAlign w:val="center"/>
          </w:tcPr>
          <w:p w14:paraId="075AF7BF" w14:textId="77777777" w:rsidR="00E162D1" w:rsidRPr="00E162D1" w:rsidRDefault="00E162D1" w:rsidP="00E162D1">
            <w:pPr>
              <w:autoSpaceDE w:val="0"/>
              <w:autoSpaceDN w:val="0"/>
              <w:adjustRightInd w:val="0"/>
              <w:ind w:firstLine="0"/>
              <w:jc w:val="center"/>
              <w:rPr>
                <w:bCs/>
                <w:sz w:val="22"/>
                <w:szCs w:val="22"/>
              </w:rPr>
            </w:pPr>
            <w:r w:rsidRPr="00E162D1">
              <w:rPr>
                <w:bCs/>
                <w:sz w:val="22"/>
                <w:szCs w:val="22"/>
              </w:rPr>
              <w:t>Исполнитель</w:t>
            </w:r>
          </w:p>
        </w:tc>
        <w:tc>
          <w:tcPr>
            <w:tcW w:w="2000" w:type="dxa"/>
            <w:tcBorders>
              <w:top w:val="single" w:sz="12" w:space="0" w:color="auto"/>
              <w:left w:val="single" w:sz="12" w:space="0" w:color="auto"/>
              <w:bottom w:val="single" w:sz="12" w:space="0" w:color="auto"/>
              <w:right w:val="single" w:sz="12" w:space="0" w:color="auto"/>
            </w:tcBorders>
            <w:shd w:val="clear" w:color="auto" w:fill="auto"/>
            <w:vAlign w:val="center"/>
          </w:tcPr>
          <w:p w14:paraId="47DF1E0C" w14:textId="77777777" w:rsidR="00E162D1" w:rsidRPr="00E162D1" w:rsidRDefault="00E162D1" w:rsidP="00E162D1">
            <w:pPr>
              <w:autoSpaceDE w:val="0"/>
              <w:autoSpaceDN w:val="0"/>
              <w:adjustRightInd w:val="0"/>
              <w:ind w:firstLine="0"/>
              <w:jc w:val="center"/>
              <w:rPr>
                <w:bCs/>
                <w:sz w:val="22"/>
                <w:szCs w:val="22"/>
              </w:rPr>
            </w:pPr>
            <w:r w:rsidRPr="00E162D1">
              <w:rPr>
                <w:bCs/>
                <w:sz w:val="22"/>
                <w:szCs w:val="22"/>
              </w:rPr>
              <w:t>Примечания</w:t>
            </w:r>
          </w:p>
        </w:tc>
      </w:tr>
      <w:tr w:rsidR="00E162D1" w:rsidRPr="00E162D1" w14:paraId="15321431" w14:textId="77777777" w:rsidTr="00B82244">
        <w:tc>
          <w:tcPr>
            <w:tcW w:w="3936" w:type="dxa"/>
            <w:tcBorders>
              <w:top w:val="single" w:sz="12" w:space="0" w:color="auto"/>
              <w:left w:val="single" w:sz="12" w:space="0" w:color="auto"/>
              <w:bottom w:val="single" w:sz="6" w:space="0" w:color="auto"/>
              <w:right w:val="single" w:sz="6" w:space="0" w:color="auto"/>
            </w:tcBorders>
            <w:shd w:val="clear" w:color="auto" w:fill="auto"/>
            <w:vAlign w:val="center"/>
          </w:tcPr>
          <w:p w14:paraId="257EF0C7" w14:textId="77777777" w:rsidR="00E162D1" w:rsidRPr="00E162D1" w:rsidRDefault="00E162D1" w:rsidP="00E162D1">
            <w:pPr>
              <w:autoSpaceDE w:val="0"/>
              <w:autoSpaceDN w:val="0"/>
              <w:adjustRightInd w:val="0"/>
              <w:ind w:firstLine="0"/>
              <w:rPr>
                <w:bCs/>
                <w:sz w:val="22"/>
                <w:szCs w:val="22"/>
              </w:rPr>
            </w:pPr>
            <w:r w:rsidRPr="00E162D1">
              <w:rPr>
                <w:bCs/>
                <w:sz w:val="22"/>
                <w:szCs w:val="22"/>
              </w:rPr>
              <w:t xml:space="preserve">1. Аудит общих организационных </w:t>
            </w:r>
            <w:r w:rsidRPr="00E162D1">
              <w:rPr>
                <w:bCs/>
                <w:sz w:val="22"/>
                <w:szCs w:val="22"/>
              </w:rPr>
              <w:br/>
              <w:t>документов и учетной политики предприятия</w:t>
            </w:r>
          </w:p>
        </w:tc>
        <w:tc>
          <w:tcPr>
            <w:tcW w:w="1729" w:type="dxa"/>
            <w:tcBorders>
              <w:top w:val="single" w:sz="12" w:space="0" w:color="auto"/>
              <w:left w:val="single" w:sz="6" w:space="0" w:color="auto"/>
              <w:bottom w:val="single" w:sz="6" w:space="0" w:color="auto"/>
              <w:right w:val="single" w:sz="6" w:space="0" w:color="auto"/>
            </w:tcBorders>
            <w:shd w:val="clear" w:color="auto" w:fill="auto"/>
            <w:vAlign w:val="center"/>
          </w:tcPr>
          <w:p w14:paraId="11E7D4B8" w14:textId="77777777" w:rsidR="00E162D1" w:rsidRPr="00E162D1" w:rsidRDefault="00A27D7A" w:rsidP="00E162D1">
            <w:pPr>
              <w:autoSpaceDE w:val="0"/>
              <w:autoSpaceDN w:val="0"/>
              <w:adjustRightInd w:val="0"/>
              <w:ind w:firstLine="0"/>
              <w:rPr>
                <w:bCs/>
                <w:sz w:val="22"/>
                <w:szCs w:val="22"/>
              </w:rPr>
            </w:pPr>
            <w:r>
              <w:rPr>
                <w:bCs/>
                <w:sz w:val="22"/>
                <w:szCs w:val="22"/>
              </w:rPr>
              <w:t>06.07.2020 г. — 07.07.2020 г.</w:t>
            </w:r>
          </w:p>
        </w:tc>
        <w:tc>
          <w:tcPr>
            <w:tcW w:w="1872" w:type="dxa"/>
            <w:tcBorders>
              <w:top w:val="single" w:sz="12" w:space="0" w:color="auto"/>
              <w:left w:val="single" w:sz="6" w:space="0" w:color="auto"/>
              <w:bottom w:val="single" w:sz="6" w:space="0" w:color="auto"/>
              <w:right w:val="single" w:sz="6" w:space="0" w:color="auto"/>
            </w:tcBorders>
            <w:shd w:val="clear" w:color="auto" w:fill="auto"/>
            <w:vAlign w:val="center"/>
          </w:tcPr>
          <w:p w14:paraId="05D842D5" w14:textId="3E0CF813" w:rsidR="00E162D1" w:rsidRPr="00E162D1" w:rsidRDefault="00E162D1" w:rsidP="00E162D1">
            <w:pPr>
              <w:autoSpaceDE w:val="0"/>
              <w:autoSpaceDN w:val="0"/>
              <w:adjustRightInd w:val="0"/>
              <w:ind w:firstLine="0"/>
              <w:rPr>
                <w:bCs/>
                <w:sz w:val="22"/>
                <w:szCs w:val="22"/>
              </w:rPr>
            </w:pPr>
            <w:proofErr w:type="gramStart"/>
            <w:r>
              <w:rPr>
                <w:bCs/>
                <w:sz w:val="22"/>
                <w:szCs w:val="22"/>
              </w:rPr>
              <w:t>А.</w:t>
            </w:r>
            <w:r w:rsidR="005C5DF6">
              <w:rPr>
                <w:bCs/>
                <w:sz w:val="22"/>
                <w:szCs w:val="22"/>
              </w:rPr>
              <w:t>Я.</w:t>
            </w:r>
            <w:proofErr w:type="gramEnd"/>
            <w:r w:rsidR="005C5DF6">
              <w:rPr>
                <w:bCs/>
                <w:sz w:val="22"/>
                <w:szCs w:val="22"/>
              </w:rPr>
              <w:t xml:space="preserve"> Сидоренко</w:t>
            </w:r>
          </w:p>
        </w:tc>
        <w:tc>
          <w:tcPr>
            <w:tcW w:w="2000" w:type="dxa"/>
            <w:tcBorders>
              <w:top w:val="single" w:sz="12" w:space="0" w:color="auto"/>
              <w:left w:val="single" w:sz="6" w:space="0" w:color="auto"/>
              <w:bottom w:val="single" w:sz="6" w:space="0" w:color="auto"/>
              <w:right w:val="single" w:sz="12" w:space="0" w:color="auto"/>
            </w:tcBorders>
            <w:shd w:val="clear" w:color="auto" w:fill="auto"/>
            <w:vAlign w:val="center"/>
          </w:tcPr>
          <w:p w14:paraId="54888A64" w14:textId="77777777" w:rsidR="00E162D1" w:rsidRPr="00E162D1" w:rsidRDefault="00B82244" w:rsidP="00E162D1">
            <w:pPr>
              <w:autoSpaceDE w:val="0"/>
              <w:autoSpaceDN w:val="0"/>
              <w:adjustRightInd w:val="0"/>
              <w:ind w:firstLine="0"/>
              <w:rPr>
                <w:bCs/>
                <w:sz w:val="22"/>
                <w:szCs w:val="22"/>
              </w:rPr>
            </w:pPr>
            <w:r>
              <w:rPr>
                <w:bCs/>
                <w:sz w:val="22"/>
                <w:szCs w:val="22"/>
              </w:rPr>
              <w:t>нарушений не выявлено</w:t>
            </w:r>
          </w:p>
        </w:tc>
      </w:tr>
      <w:tr w:rsidR="005C5DF6" w:rsidRPr="00E162D1" w14:paraId="0C83C791" w14:textId="77777777"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14:paraId="3D3D6AED" w14:textId="77777777" w:rsidR="005C5DF6" w:rsidRPr="00E162D1" w:rsidRDefault="005C5DF6" w:rsidP="005C5DF6">
            <w:pPr>
              <w:autoSpaceDE w:val="0"/>
              <w:autoSpaceDN w:val="0"/>
              <w:adjustRightInd w:val="0"/>
              <w:ind w:firstLine="0"/>
              <w:rPr>
                <w:bCs/>
                <w:sz w:val="22"/>
                <w:szCs w:val="22"/>
              </w:rPr>
            </w:pPr>
            <w:r w:rsidRPr="00E162D1">
              <w:rPr>
                <w:bCs/>
                <w:sz w:val="22"/>
                <w:szCs w:val="22"/>
              </w:rPr>
              <w:t>2. Аудит учета основных средств</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14:paraId="783BD8BE" w14:textId="77777777" w:rsidR="005C5DF6" w:rsidRPr="00E162D1" w:rsidRDefault="005C5DF6" w:rsidP="005C5DF6">
            <w:pPr>
              <w:autoSpaceDE w:val="0"/>
              <w:autoSpaceDN w:val="0"/>
              <w:adjustRightInd w:val="0"/>
              <w:ind w:firstLine="0"/>
              <w:rPr>
                <w:bCs/>
                <w:sz w:val="22"/>
                <w:szCs w:val="22"/>
              </w:rPr>
            </w:pPr>
            <w:r>
              <w:rPr>
                <w:bCs/>
                <w:sz w:val="22"/>
                <w:szCs w:val="22"/>
              </w:rPr>
              <w:t>07.07.2020 г. — 08.07.2020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14:paraId="2AF6D847" w14:textId="06B08BAB" w:rsidR="005C5DF6" w:rsidRPr="00E162D1" w:rsidRDefault="005C5DF6" w:rsidP="005C5DF6">
            <w:pPr>
              <w:autoSpaceDE w:val="0"/>
              <w:autoSpaceDN w:val="0"/>
              <w:adjustRightInd w:val="0"/>
              <w:ind w:firstLine="0"/>
              <w:rPr>
                <w:bCs/>
                <w:sz w:val="22"/>
                <w:szCs w:val="22"/>
              </w:rPr>
            </w:pPr>
            <w:proofErr w:type="gramStart"/>
            <w:r>
              <w:rPr>
                <w:bCs/>
                <w:sz w:val="22"/>
                <w:szCs w:val="22"/>
              </w:rPr>
              <w:t>А.Я.</w:t>
            </w:r>
            <w:proofErr w:type="gramEnd"/>
            <w:r>
              <w:rPr>
                <w:bCs/>
                <w:sz w:val="22"/>
                <w:szCs w:val="22"/>
              </w:rPr>
              <w:t xml:space="preserve"> Сидоренко</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14:paraId="5AD3DAF5" w14:textId="77777777" w:rsidR="005C5DF6" w:rsidRPr="00E162D1" w:rsidRDefault="005C5DF6" w:rsidP="005C5DF6">
            <w:pPr>
              <w:autoSpaceDE w:val="0"/>
              <w:autoSpaceDN w:val="0"/>
              <w:adjustRightInd w:val="0"/>
              <w:ind w:firstLine="0"/>
              <w:rPr>
                <w:bCs/>
                <w:sz w:val="22"/>
                <w:szCs w:val="22"/>
              </w:rPr>
            </w:pPr>
            <w:r>
              <w:rPr>
                <w:bCs/>
                <w:sz w:val="22"/>
                <w:szCs w:val="22"/>
              </w:rPr>
              <w:t>нарушений не выявлено</w:t>
            </w:r>
          </w:p>
        </w:tc>
      </w:tr>
      <w:tr w:rsidR="005C5DF6" w:rsidRPr="00E162D1" w14:paraId="4E686E14" w14:textId="77777777"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14:paraId="368BC1FE" w14:textId="5F0CB58A" w:rsidR="005C5DF6" w:rsidRPr="00E162D1" w:rsidRDefault="005C5DF6" w:rsidP="005C5DF6">
            <w:pPr>
              <w:autoSpaceDE w:val="0"/>
              <w:autoSpaceDN w:val="0"/>
              <w:adjustRightInd w:val="0"/>
              <w:ind w:firstLine="0"/>
              <w:rPr>
                <w:bCs/>
                <w:sz w:val="22"/>
                <w:szCs w:val="22"/>
              </w:rPr>
            </w:pPr>
            <w:r w:rsidRPr="00E162D1">
              <w:rPr>
                <w:bCs/>
                <w:sz w:val="22"/>
                <w:szCs w:val="22"/>
              </w:rPr>
              <w:t xml:space="preserve">3. Аудит учета </w:t>
            </w:r>
            <w:r>
              <w:rPr>
                <w:bCs/>
                <w:sz w:val="22"/>
                <w:szCs w:val="22"/>
              </w:rPr>
              <w:t>запасов</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14:paraId="2A9E0F95" w14:textId="1F69AD25" w:rsidR="005C5DF6" w:rsidRPr="00E162D1" w:rsidRDefault="005C5DF6" w:rsidP="005C5DF6">
            <w:pPr>
              <w:autoSpaceDE w:val="0"/>
              <w:autoSpaceDN w:val="0"/>
              <w:adjustRightInd w:val="0"/>
              <w:ind w:firstLine="0"/>
              <w:rPr>
                <w:bCs/>
                <w:sz w:val="22"/>
                <w:szCs w:val="22"/>
              </w:rPr>
            </w:pPr>
            <w:r>
              <w:rPr>
                <w:bCs/>
                <w:sz w:val="22"/>
                <w:szCs w:val="22"/>
              </w:rPr>
              <w:t xml:space="preserve">08.07.2020 г. — </w:t>
            </w:r>
            <w:r w:rsidR="00F8260C">
              <w:rPr>
                <w:bCs/>
                <w:sz w:val="22"/>
                <w:szCs w:val="22"/>
              </w:rPr>
              <w:t>10</w:t>
            </w:r>
            <w:r>
              <w:rPr>
                <w:bCs/>
                <w:sz w:val="22"/>
                <w:szCs w:val="22"/>
              </w:rPr>
              <w:t>.07.2020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14:paraId="0CC88699" w14:textId="50DFC9CA" w:rsidR="005C5DF6" w:rsidRPr="00E162D1" w:rsidRDefault="005C5DF6" w:rsidP="005C5DF6">
            <w:pPr>
              <w:autoSpaceDE w:val="0"/>
              <w:autoSpaceDN w:val="0"/>
              <w:adjustRightInd w:val="0"/>
              <w:ind w:firstLine="0"/>
              <w:rPr>
                <w:bCs/>
                <w:sz w:val="22"/>
                <w:szCs w:val="22"/>
              </w:rPr>
            </w:pPr>
            <w:proofErr w:type="gramStart"/>
            <w:r>
              <w:rPr>
                <w:bCs/>
                <w:sz w:val="22"/>
                <w:szCs w:val="22"/>
              </w:rPr>
              <w:t>А.Я.</w:t>
            </w:r>
            <w:proofErr w:type="gramEnd"/>
            <w:r>
              <w:rPr>
                <w:bCs/>
                <w:sz w:val="22"/>
                <w:szCs w:val="22"/>
              </w:rPr>
              <w:t xml:space="preserve"> Сидоренко</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14:paraId="03E0494B" w14:textId="77777777" w:rsidR="005C5DF6" w:rsidRPr="00E162D1" w:rsidRDefault="005C5DF6" w:rsidP="005C5DF6">
            <w:pPr>
              <w:autoSpaceDE w:val="0"/>
              <w:autoSpaceDN w:val="0"/>
              <w:adjustRightInd w:val="0"/>
              <w:ind w:firstLine="0"/>
              <w:rPr>
                <w:bCs/>
                <w:sz w:val="22"/>
                <w:szCs w:val="22"/>
              </w:rPr>
            </w:pPr>
            <w:r>
              <w:rPr>
                <w:bCs/>
                <w:sz w:val="22"/>
                <w:szCs w:val="22"/>
              </w:rPr>
              <w:t>нарушений не выявлено</w:t>
            </w:r>
          </w:p>
        </w:tc>
      </w:tr>
      <w:tr w:rsidR="005C5DF6" w:rsidRPr="00E162D1" w14:paraId="4E8424D1" w14:textId="77777777"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14:paraId="1753D913" w14:textId="444F616A" w:rsidR="005C5DF6" w:rsidRPr="00E162D1" w:rsidRDefault="005C5DF6" w:rsidP="005C5DF6">
            <w:pPr>
              <w:autoSpaceDE w:val="0"/>
              <w:autoSpaceDN w:val="0"/>
              <w:adjustRightInd w:val="0"/>
              <w:ind w:firstLine="0"/>
              <w:rPr>
                <w:bCs/>
                <w:sz w:val="22"/>
                <w:szCs w:val="22"/>
              </w:rPr>
            </w:pPr>
            <w:r w:rsidRPr="00E162D1">
              <w:rPr>
                <w:bCs/>
                <w:sz w:val="22"/>
                <w:szCs w:val="22"/>
              </w:rPr>
              <w:t xml:space="preserve">4. Аудит учета </w:t>
            </w:r>
            <w:r>
              <w:rPr>
                <w:bCs/>
                <w:sz w:val="22"/>
                <w:szCs w:val="22"/>
              </w:rPr>
              <w:t>дебиторской задолженности</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14:paraId="06BB5F49" w14:textId="16C06CC9" w:rsidR="005C5DF6" w:rsidRPr="00E162D1" w:rsidRDefault="00F8260C" w:rsidP="005C5DF6">
            <w:pPr>
              <w:autoSpaceDE w:val="0"/>
              <w:autoSpaceDN w:val="0"/>
              <w:adjustRightInd w:val="0"/>
              <w:ind w:firstLine="0"/>
              <w:rPr>
                <w:bCs/>
                <w:sz w:val="22"/>
                <w:szCs w:val="22"/>
              </w:rPr>
            </w:pPr>
            <w:r>
              <w:rPr>
                <w:bCs/>
                <w:sz w:val="22"/>
                <w:szCs w:val="22"/>
              </w:rPr>
              <w:t>11</w:t>
            </w:r>
            <w:r w:rsidR="005C5DF6">
              <w:rPr>
                <w:bCs/>
                <w:sz w:val="22"/>
                <w:szCs w:val="22"/>
              </w:rPr>
              <w:t>.07.2020 г. — 1</w:t>
            </w:r>
            <w:r>
              <w:rPr>
                <w:bCs/>
                <w:sz w:val="22"/>
                <w:szCs w:val="22"/>
              </w:rPr>
              <w:t>2</w:t>
            </w:r>
            <w:r w:rsidR="005C5DF6">
              <w:rPr>
                <w:bCs/>
                <w:sz w:val="22"/>
                <w:szCs w:val="22"/>
              </w:rPr>
              <w:t>.07.2020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14:paraId="5D431B88" w14:textId="168E7ECE" w:rsidR="005C5DF6" w:rsidRPr="00E162D1" w:rsidRDefault="005C5DF6" w:rsidP="005C5DF6">
            <w:pPr>
              <w:autoSpaceDE w:val="0"/>
              <w:autoSpaceDN w:val="0"/>
              <w:adjustRightInd w:val="0"/>
              <w:ind w:firstLine="0"/>
              <w:rPr>
                <w:bCs/>
                <w:sz w:val="22"/>
                <w:szCs w:val="22"/>
              </w:rPr>
            </w:pPr>
            <w:proofErr w:type="gramStart"/>
            <w:r>
              <w:rPr>
                <w:bCs/>
                <w:sz w:val="22"/>
                <w:szCs w:val="22"/>
              </w:rPr>
              <w:t>А.Я.</w:t>
            </w:r>
            <w:proofErr w:type="gramEnd"/>
            <w:r>
              <w:rPr>
                <w:bCs/>
                <w:sz w:val="22"/>
                <w:szCs w:val="22"/>
              </w:rPr>
              <w:t xml:space="preserve"> Сидоренко</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14:paraId="72840A18" w14:textId="77777777" w:rsidR="005C5DF6" w:rsidRPr="00E162D1" w:rsidRDefault="005C5DF6" w:rsidP="005C5DF6">
            <w:pPr>
              <w:autoSpaceDE w:val="0"/>
              <w:autoSpaceDN w:val="0"/>
              <w:adjustRightInd w:val="0"/>
              <w:ind w:firstLine="0"/>
              <w:rPr>
                <w:bCs/>
                <w:sz w:val="22"/>
                <w:szCs w:val="22"/>
              </w:rPr>
            </w:pPr>
            <w:r>
              <w:rPr>
                <w:bCs/>
                <w:sz w:val="22"/>
                <w:szCs w:val="22"/>
              </w:rPr>
              <w:t>нарушений не выявлено</w:t>
            </w:r>
          </w:p>
        </w:tc>
      </w:tr>
      <w:tr w:rsidR="00F8260C" w:rsidRPr="00E162D1" w14:paraId="339CB817" w14:textId="77777777"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14:paraId="3E85478F" w14:textId="33C2FBD6" w:rsidR="00F8260C" w:rsidRPr="00E162D1" w:rsidRDefault="00F8260C" w:rsidP="00F8260C">
            <w:pPr>
              <w:autoSpaceDE w:val="0"/>
              <w:autoSpaceDN w:val="0"/>
              <w:adjustRightInd w:val="0"/>
              <w:ind w:firstLine="0"/>
              <w:rPr>
                <w:bCs/>
                <w:sz w:val="22"/>
                <w:szCs w:val="22"/>
              </w:rPr>
            </w:pPr>
            <w:r w:rsidRPr="00E162D1">
              <w:rPr>
                <w:bCs/>
                <w:sz w:val="22"/>
                <w:szCs w:val="22"/>
              </w:rPr>
              <w:t xml:space="preserve">5. Аудит учета </w:t>
            </w:r>
            <w:r>
              <w:rPr>
                <w:bCs/>
                <w:sz w:val="22"/>
                <w:szCs w:val="22"/>
              </w:rPr>
              <w:t>денежных средств и денежных эквивалентов</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14:paraId="1A17066D" w14:textId="1AB610EA" w:rsidR="00F8260C" w:rsidRPr="00E162D1" w:rsidRDefault="00F8260C" w:rsidP="00F8260C">
            <w:pPr>
              <w:autoSpaceDE w:val="0"/>
              <w:autoSpaceDN w:val="0"/>
              <w:adjustRightInd w:val="0"/>
              <w:ind w:firstLine="0"/>
              <w:rPr>
                <w:bCs/>
                <w:sz w:val="22"/>
                <w:szCs w:val="22"/>
              </w:rPr>
            </w:pPr>
            <w:r>
              <w:rPr>
                <w:bCs/>
                <w:sz w:val="22"/>
                <w:szCs w:val="22"/>
              </w:rPr>
              <w:t>13.07.2020 г. — 14.07.2020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14:paraId="005E5666" w14:textId="32696C38" w:rsidR="00F8260C" w:rsidRPr="00E162D1" w:rsidRDefault="00F8260C" w:rsidP="00F8260C">
            <w:pPr>
              <w:autoSpaceDE w:val="0"/>
              <w:autoSpaceDN w:val="0"/>
              <w:adjustRightInd w:val="0"/>
              <w:ind w:firstLine="0"/>
              <w:rPr>
                <w:bCs/>
                <w:sz w:val="22"/>
                <w:szCs w:val="22"/>
              </w:rPr>
            </w:pPr>
            <w:proofErr w:type="gramStart"/>
            <w:r>
              <w:rPr>
                <w:bCs/>
                <w:sz w:val="22"/>
                <w:szCs w:val="22"/>
              </w:rPr>
              <w:t>А.Я.</w:t>
            </w:r>
            <w:proofErr w:type="gramEnd"/>
            <w:r>
              <w:rPr>
                <w:bCs/>
                <w:sz w:val="22"/>
                <w:szCs w:val="22"/>
              </w:rPr>
              <w:t xml:space="preserve"> Сидоренко</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14:paraId="3E252F84" w14:textId="77777777" w:rsidR="00F8260C" w:rsidRPr="00E162D1" w:rsidRDefault="00F8260C" w:rsidP="00F8260C">
            <w:pPr>
              <w:autoSpaceDE w:val="0"/>
              <w:autoSpaceDN w:val="0"/>
              <w:adjustRightInd w:val="0"/>
              <w:ind w:firstLine="0"/>
              <w:rPr>
                <w:bCs/>
                <w:sz w:val="22"/>
                <w:szCs w:val="22"/>
              </w:rPr>
            </w:pPr>
            <w:r>
              <w:rPr>
                <w:bCs/>
                <w:sz w:val="22"/>
                <w:szCs w:val="22"/>
              </w:rPr>
              <w:t>нарушений не выявлено</w:t>
            </w:r>
          </w:p>
        </w:tc>
      </w:tr>
      <w:tr w:rsidR="00F8260C" w:rsidRPr="00E162D1" w14:paraId="11636FAC" w14:textId="77777777"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14:paraId="1E4F2A1E" w14:textId="18658C6C" w:rsidR="00F8260C" w:rsidRPr="00E162D1" w:rsidRDefault="00F8260C" w:rsidP="00F8260C">
            <w:pPr>
              <w:autoSpaceDE w:val="0"/>
              <w:autoSpaceDN w:val="0"/>
              <w:adjustRightInd w:val="0"/>
              <w:ind w:firstLine="0"/>
              <w:rPr>
                <w:bCs/>
                <w:sz w:val="22"/>
                <w:szCs w:val="22"/>
              </w:rPr>
            </w:pPr>
            <w:r>
              <w:rPr>
                <w:bCs/>
                <w:sz w:val="22"/>
                <w:szCs w:val="22"/>
              </w:rPr>
              <w:t xml:space="preserve">6. </w:t>
            </w:r>
            <w:r w:rsidRPr="00E162D1">
              <w:rPr>
                <w:bCs/>
                <w:sz w:val="22"/>
                <w:szCs w:val="22"/>
              </w:rPr>
              <w:t xml:space="preserve">Аудит </w:t>
            </w:r>
            <w:r>
              <w:rPr>
                <w:bCs/>
                <w:sz w:val="22"/>
                <w:szCs w:val="22"/>
              </w:rPr>
              <w:t>учета кредиторской задолженности</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14:paraId="5E0F799E" w14:textId="5397FBB8" w:rsidR="00F8260C" w:rsidRPr="00E162D1" w:rsidRDefault="00F8260C" w:rsidP="00F8260C">
            <w:pPr>
              <w:autoSpaceDE w:val="0"/>
              <w:autoSpaceDN w:val="0"/>
              <w:adjustRightInd w:val="0"/>
              <w:ind w:firstLine="0"/>
              <w:rPr>
                <w:bCs/>
                <w:sz w:val="22"/>
                <w:szCs w:val="22"/>
              </w:rPr>
            </w:pPr>
            <w:r>
              <w:rPr>
                <w:bCs/>
                <w:sz w:val="22"/>
                <w:szCs w:val="22"/>
              </w:rPr>
              <w:t>15.07.2020 г. — 16.07.2020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14:paraId="12B98F7F" w14:textId="2804BA18" w:rsidR="00F8260C" w:rsidRPr="00E162D1" w:rsidRDefault="00F8260C" w:rsidP="00F8260C">
            <w:pPr>
              <w:autoSpaceDE w:val="0"/>
              <w:autoSpaceDN w:val="0"/>
              <w:adjustRightInd w:val="0"/>
              <w:ind w:firstLine="0"/>
              <w:rPr>
                <w:bCs/>
                <w:sz w:val="22"/>
                <w:szCs w:val="22"/>
              </w:rPr>
            </w:pPr>
            <w:proofErr w:type="gramStart"/>
            <w:r>
              <w:rPr>
                <w:bCs/>
                <w:sz w:val="22"/>
                <w:szCs w:val="22"/>
              </w:rPr>
              <w:t>А.Я.</w:t>
            </w:r>
            <w:proofErr w:type="gramEnd"/>
            <w:r>
              <w:rPr>
                <w:bCs/>
                <w:sz w:val="22"/>
                <w:szCs w:val="22"/>
              </w:rPr>
              <w:t xml:space="preserve"> Сидоренко</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14:paraId="73C2C098" w14:textId="77777777" w:rsidR="00F8260C" w:rsidRPr="00E162D1" w:rsidRDefault="00F8260C" w:rsidP="00F8260C">
            <w:pPr>
              <w:autoSpaceDE w:val="0"/>
              <w:autoSpaceDN w:val="0"/>
              <w:adjustRightInd w:val="0"/>
              <w:ind w:firstLine="0"/>
              <w:rPr>
                <w:bCs/>
                <w:sz w:val="22"/>
                <w:szCs w:val="22"/>
              </w:rPr>
            </w:pPr>
            <w:r>
              <w:rPr>
                <w:bCs/>
                <w:sz w:val="22"/>
                <w:szCs w:val="22"/>
              </w:rPr>
              <w:t>нарушений не выявлено</w:t>
            </w:r>
          </w:p>
        </w:tc>
      </w:tr>
      <w:tr w:rsidR="00F8260C" w:rsidRPr="00E162D1" w14:paraId="6BFC7962" w14:textId="77777777"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14:paraId="2EBFD50E" w14:textId="45CBB6F2" w:rsidR="00F8260C" w:rsidRPr="00E162D1" w:rsidRDefault="00F8260C" w:rsidP="00F8260C">
            <w:pPr>
              <w:autoSpaceDE w:val="0"/>
              <w:autoSpaceDN w:val="0"/>
              <w:adjustRightInd w:val="0"/>
              <w:ind w:firstLine="0"/>
              <w:rPr>
                <w:bCs/>
                <w:sz w:val="22"/>
                <w:szCs w:val="22"/>
              </w:rPr>
            </w:pPr>
            <w:r>
              <w:rPr>
                <w:bCs/>
                <w:sz w:val="22"/>
                <w:szCs w:val="22"/>
              </w:rPr>
              <w:t>8</w:t>
            </w:r>
            <w:r w:rsidRPr="00E162D1">
              <w:rPr>
                <w:bCs/>
                <w:sz w:val="22"/>
                <w:szCs w:val="22"/>
              </w:rPr>
              <w:t xml:space="preserve">. Аудит </w:t>
            </w:r>
            <w:r>
              <w:rPr>
                <w:bCs/>
                <w:sz w:val="22"/>
                <w:szCs w:val="22"/>
              </w:rPr>
              <w:t>учета заемных средств</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14:paraId="105D3D13" w14:textId="536D43A8" w:rsidR="00F8260C" w:rsidRPr="00E162D1" w:rsidRDefault="00F8260C" w:rsidP="00F8260C">
            <w:pPr>
              <w:autoSpaceDE w:val="0"/>
              <w:autoSpaceDN w:val="0"/>
              <w:adjustRightInd w:val="0"/>
              <w:ind w:firstLine="0"/>
              <w:rPr>
                <w:bCs/>
                <w:sz w:val="22"/>
                <w:szCs w:val="22"/>
              </w:rPr>
            </w:pPr>
            <w:r>
              <w:rPr>
                <w:bCs/>
                <w:sz w:val="22"/>
                <w:szCs w:val="22"/>
              </w:rPr>
              <w:t>17.07.2020 г. — 18.07.2020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14:paraId="63FCC436" w14:textId="04BAFD32" w:rsidR="00F8260C" w:rsidRPr="00E162D1" w:rsidRDefault="00F8260C" w:rsidP="00F8260C">
            <w:pPr>
              <w:autoSpaceDE w:val="0"/>
              <w:autoSpaceDN w:val="0"/>
              <w:adjustRightInd w:val="0"/>
              <w:ind w:firstLine="0"/>
              <w:rPr>
                <w:bCs/>
                <w:sz w:val="22"/>
                <w:szCs w:val="22"/>
              </w:rPr>
            </w:pPr>
            <w:proofErr w:type="gramStart"/>
            <w:r>
              <w:rPr>
                <w:bCs/>
                <w:sz w:val="22"/>
                <w:szCs w:val="22"/>
              </w:rPr>
              <w:t>А.Я.</w:t>
            </w:r>
            <w:proofErr w:type="gramEnd"/>
            <w:r>
              <w:rPr>
                <w:bCs/>
                <w:sz w:val="22"/>
                <w:szCs w:val="22"/>
              </w:rPr>
              <w:t xml:space="preserve"> Сидоренко</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14:paraId="7300424D" w14:textId="77777777" w:rsidR="00F8260C" w:rsidRPr="00E162D1" w:rsidRDefault="00F8260C" w:rsidP="00F8260C">
            <w:pPr>
              <w:autoSpaceDE w:val="0"/>
              <w:autoSpaceDN w:val="0"/>
              <w:adjustRightInd w:val="0"/>
              <w:ind w:firstLine="0"/>
              <w:rPr>
                <w:bCs/>
                <w:sz w:val="22"/>
                <w:szCs w:val="22"/>
              </w:rPr>
            </w:pPr>
            <w:r>
              <w:rPr>
                <w:bCs/>
                <w:sz w:val="22"/>
                <w:szCs w:val="22"/>
              </w:rPr>
              <w:t>нарушений не выявлено</w:t>
            </w:r>
          </w:p>
        </w:tc>
      </w:tr>
      <w:tr w:rsidR="00F8260C" w:rsidRPr="00E162D1" w14:paraId="5B30E3B5" w14:textId="77777777"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14:paraId="4FC996B7" w14:textId="230CD408" w:rsidR="00F8260C" w:rsidRPr="00E162D1" w:rsidRDefault="00F8260C" w:rsidP="00F8260C">
            <w:pPr>
              <w:autoSpaceDE w:val="0"/>
              <w:autoSpaceDN w:val="0"/>
              <w:adjustRightInd w:val="0"/>
              <w:ind w:firstLine="0"/>
              <w:rPr>
                <w:bCs/>
                <w:sz w:val="22"/>
                <w:szCs w:val="22"/>
              </w:rPr>
            </w:pPr>
            <w:r>
              <w:rPr>
                <w:bCs/>
                <w:sz w:val="22"/>
                <w:szCs w:val="22"/>
              </w:rPr>
              <w:t>8</w:t>
            </w:r>
            <w:r w:rsidRPr="00E162D1">
              <w:rPr>
                <w:bCs/>
                <w:sz w:val="22"/>
                <w:szCs w:val="22"/>
              </w:rPr>
              <w:t xml:space="preserve">. Аудит </w:t>
            </w:r>
            <w:r>
              <w:rPr>
                <w:bCs/>
                <w:sz w:val="22"/>
                <w:szCs w:val="22"/>
              </w:rPr>
              <w:t>учета нераспределенной прибыли</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14:paraId="03A7DCE6" w14:textId="76216B52" w:rsidR="00F8260C" w:rsidRPr="00E162D1" w:rsidRDefault="00F8260C" w:rsidP="00F8260C">
            <w:pPr>
              <w:autoSpaceDE w:val="0"/>
              <w:autoSpaceDN w:val="0"/>
              <w:adjustRightInd w:val="0"/>
              <w:ind w:firstLine="0"/>
              <w:rPr>
                <w:bCs/>
                <w:sz w:val="22"/>
                <w:szCs w:val="22"/>
              </w:rPr>
            </w:pPr>
            <w:r>
              <w:rPr>
                <w:bCs/>
                <w:sz w:val="22"/>
                <w:szCs w:val="22"/>
              </w:rPr>
              <w:t>18.07.2020 г. — 19.07.2020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14:paraId="59D2250A" w14:textId="0808613E" w:rsidR="00F8260C" w:rsidRPr="00E162D1" w:rsidRDefault="00F8260C" w:rsidP="00F8260C">
            <w:pPr>
              <w:autoSpaceDE w:val="0"/>
              <w:autoSpaceDN w:val="0"/>
              <w:adjustRightInd w:val="0"/>
              <w:ind w:firstLine="0"/>
              <w:rPr>
                <w:bCs/>
                <w:sz w:val="22"/>
                <w:szCs w:val="22"/>
              </w:rPr>
            </w:pPr>
            <w:proofErr w:type="gramStart"/>
            <w:r>
              <w:rPr>
                <w:bCs/>
                <w:sz w:val="22"/>
                <w:szCs w:val="22"/>
              </w:rPr>
              <w:t>А.Я.</w:t>
            </w:r>
            <w:proofErr w:type="gramEnd"/>
            <w:r>
              <w:rPr>
                <w:bCs/>
                <w:sz w:val="22"/>
                <w:szCs w:val="22"/>
              </w:rPr>
              <w:t xml:space="preserve"> Сидоренко</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14:paraId="6DE3E764" w14:textId="77777777" w:rsidR="00F8260C" w:rsidRPr="00E162D1" w:rsidRDefault="00F8260C" w:rsidP="00F8260C">
            <w:pPr>
              <w:autoSpaceDE w:val="0"/>
              <w:autoSpaceDN w:val="0"/>
              <w:adjustRightInd w:val="0"/>
              <w:ind w:firstLine="0"/>
              <w:rPr>
                <w:bCs/>
                <w:sz w:val="22"/>
                <w:szCs w:val="22"/>
              </w:rPr>
            </w:pPr>
            <w:r>
              <w:rPr>
                <w:bCs/>
                <w:sz w:val="22"/>
                <w:szCs w:val="22"/>
              </w:rPr>
              <w:t>нарушений не выявлено</w:t>
            </w:r>
          </w:p>
        </w:tc>
      </w:tr>
    </w:tbl>
    <w:p w14:paraId="68786758" w14:textId="77777777" w:rsidR="00E162D1" w:rsidRPr="00E162D1" w:rsidRDefault="00E162D1" w:rsidP="00E162D1">
      <w:pPr>
        <w:autoSpaceDE w:val="0"/>
        <w:autoSpaceDN w:val="0"/>
        <w:adjustRightInd w:val="0"/>
        <w:rPr>
          <w:b/>
          <w:bCs/>
          <w:szCs w:val="28"/>
        </w:rPr>
      </w:pPr>
    </w:p>
    <w:p w14:paraId="6E218118" w14:textId="77777777" w:rsidR="00E162D1" w:rsidRPr="00E162D1" w:rsidRDefault="00E162D1" w:rsidP="00E162D1">
      <w:pPr>
        <w:autoSpaceDE w:val="0"/>
        <w:autoSpaceDN w:val="0"/>
        <w:adjustRightInd w:val="0"/>
        <w:rPr>
          <w:b/>
          <w:bCs/>
          <w:szCs w:val="28"/>
        </w:rPr>
      </w:pPr>
    </w:p>
    <w:p w14:paraId="166265AA" w14:textId="68C098AB" w:rsidR="00E162D1" w:rsidRPr="00E162D1" w:rsidRDefault="00E162D1" w:rsidP="00F8260C">
      <w:pPr>
        <w:autoSpaceDE w:val="0"/>
        <w:autoSpaceDN w:val="0"/>
        <w:adjustRightInd w:val="0"/>
        <w:ind w:firstLine="0"/>
        <w:rPr>
          <w:bCs/>
          <w:sz w:val="22"/>
          <w:szCs w:val="22"/>
        </w:rPr>
      </w:pPr>
      <w:r w:rsidRPr="00E162D1">
        <w:rPr>
          <w:bCs/>
          <w:sz w:val="22"/>
          <w:szCs w:val="22"/>
        </w:rPr>
        <w:t xml:space="preserve">Руководитель аудиторской группы                                                </w:t>
      </w:r>
      <w:r w:rsidR="00F8260C">
        <w:rPr>
          <w:bCs/>
          <w:sz w:val="22"/>
          <w:szCs w:val="22"/>
        </w:rPr>
        <w:t xml:space="preserve">             </w:t>
      </w:r>
      <w:r w:rsidRPr="00E162D1">
        <w:rPr>
          <w:bCs/>
          <w:sz w:val="22"/>
          <w:szCs w:val="22"/>
        </w:rPr>
        <w:t xml:space="preserve"> </w:t>
      </w:r>
      <w:proofErr w:type="gramStart"/>
      <w:r w:rsidR="00F8260C">
        <w:rPr>
          <w:bCs/>
          <w:sz w:val="22"/>
          <w:szCs w:val="22"/>
        </w:rPr>
        <w:t>А.Я.</w:t>
      </w:r>
      <w:proofErr w:type="gramEnd"/>
      <w:r w:rsidR="00F8260C">
        <w:rPr>
          <w:bCs/>
          <w:sz w:val="22"/>
          <w:szCs w:val="22"/>
        </w:rPr>
        <w:t xml:space="preserve"> Сидоренко</w:t>
      </w:r>
    </w:p>
    <w:p w14:paraId="57E2EC9E" w14:textId="77777777" w:rsidR="00E162D1" w:rsidRPr="00E162D1" w:rsidRDefault="00E162D1" w:rsidP="00E162D1">
      <w:pPr>
        <w:autoSpaceDE w:val="0"/>
        <w:autoSpaceDN w:val="0"/>
        <w:adjustRightInd w:val="0"/>
        <w:rPr>
          <w:bCs/>
          <w:sz w:val="22"/>
          <w:szCs w:val="22"/>
        </w:rPr>
      </w:pPr>
    </w:p>
    <w:p w14:paraId="47EEF190" w14:textId="74DD14A0" w:rsidR="00F8260C" w:rsidRPr="00E162D1" w:rsidRDefault="00E162D1" w:rsidP="00F8260C">
      <w:pPr>
        <w:autoSpaceDE w:val="0"/>
        <w:autoSpaceDN w:val="0"/>
        <w:adjustRightInd w:val="0"/>
        <w:ind w:firstLine="0"/>
        <w:rPr>
          <w:bCs/>
          <w:sz w:val="22"/>
          <w:szCs w:val="22"/>
        </w:rPr>
      </w:pPr>
      <w:r w:rsidRPr="00E162D1">
        <w:rPr>
          <w:bCs/>
          <w:sz w:val="22"/>
          <w:szCs w:val="22"/>
        </w:rPr>
        <w:t xml:space="preserve">Руководитель аудиторской организации                                         </w:t>
      </w:r>
      <w:r w:rsidR="00F8260C">
        <w:rPr>
          <w:bCs/>
          <w:sz w:val="22"/>
          <w:szCs w:val="22"/>
        </w:rPr>
        <w:t xml:space="preserve">            </w:t>
      </w:r>
      <w:proofErr w:type="gramStart"/>
      <w:r w:rsidR="00F8260C">
        <w:rPr>
          <w:bCs/>
          <w:sz w:val="22"/>
          <w:szCs w:val="22"/>
        </w:rPr>
        <w:t>А.Я.</w:t>
      </w:r>
      <w:proofErr w:type="gramEnd"/>
      <w:r w:rsidR="00F8260C">
        <w:rPr>
          <w:bCs/>
          <w:sz w:val="22"/>
          <w:szCs w:val="22"/>
        </w:rPr>
        <w:t xml:space="preserve"> Сидоренко</w:t>
      </w:r>
    </w:p>
    <w:p w14:paraId="379C5CA4" w14:textId="751EA519" w:rsidR="00E162D1" w:rsidRPr="00E162D1" w:rsidRDefault="00E162D1" w:rsidP="00E162D1">
      <w:pPr>
        <w:autoSpaceDE w:val="0"/>
        <w:autoSpaceDN w:val="0"/>
        <w:adjustRightInd w:val="0"/>
        <w:rPr>
          <w:bCs/>
          <w:sz w:val="22"/>
          <w:szCs w:val="22"/>
        </w:rPr>
      </w:pPr>
    </w:p>
    <w:p w14:paraId="049AC0FF" w14:textId="77777777" w:rsidR="00E162D1" w:rsidRPr="00E162D1" w:rsidRDefault="00E162D1" w:rsidP="00E162D1">
      <w:pPr>
        <w:autoSpaceDE w:val="0"/>
        <w:autoSpaceDN w:val="0"/>
        <w:adjustRightInd w:val="0"/>
        <w:rPr>
          <w:bCs/>
          <w:szCs w:val="28"/>
        </w:rPr>
      </w:pPr>
    </w:p>
    <w:p w14:paraId="3FEA99B4" w14:textId="77777777" w:rsidR="00180506" w:rsidRPr="00E162D1" w:rsidRDefault="00180506" w:rsidP="00180506">
      <w:pPr>
        <w:tabs>
          <w:tab w:val="left" w:pos="1276"/>
        </w:tabs>
        <w:ind w:left="-284" w:firstLine="0"/>
        <w:jc w:val="center"/>
        <w:rPr>
          <w:color w:val="000000"/>
          <w:szCs w:val="28"/>
        </w:rPr>
      </w:pPr>
    </w:p>
    <w:p w14:paraId="26176888" w14:textId="77777777" w:rsidR="0002422B" w:rsidRDefault="0002422B">
      <w:pPr>
        <w:spacing w:after="160" w:line="259" w:lineRule="auto"/>
        <w:ind w:firstLine="0"/>
        <w:jc w:val="left"/>
        <w:rPr>
          <w:rFonts w:eastAsia="Calibri"/>
          <w:b/>
          <w:color w:val="000000"/>
          <w:szCs w:val="28"/>
          <w:lang w:eastAsia="en-US"/>
        </w:rPr>
      </w:pPr>
      <w:r>
        <w:rPr>
          <w:rFonts w:eastAsia="Calibri"/>
          <w:b/>
          <w:color w:val="000000"/>
          <w:szCs w:val="28"/>
          <w:lang w:eastAsia="en-US"/>
        </w:rPr>
        <w:br w:type="page"/>
      </w:r>
    </w:p>
    <w:p w14:paraId="6B11F096" w14:textId="77777777" w:rsidR="0002422B" w:rsidRDefault="0002422B" w:rsidP="0002422B">
      <w:pPr>
        <w:tabs>
          <w:tab w:val="left" w:pos="1276"/>
        </w:tabs>
        <w:ind w:firstLine="0"/>
        <w:jc w:val="center"/>
        <w:rPr>
          <w:color w:val="000000"/>
          <w:szCs w:val="28"/>
        </w:rPr>
      </w:pPr>
      <w:r>
        <w:rPr>
          <w:color w:val="000000"/>
          <w:szCs w:val="28"/>
        </w:rPr>
        <w:lastRenderedPageBreak/>
        <w:t>Приложение Г</w:t>
      </w:r>
    </w:p>
    <w:p w14:paraId="2A4799C3" w14:textId="77777777" w:rsidR="0002422B" w:rsidRPr="00CB535C" w:rsidRDefault="0002422B" w:rsidP="0002422B">
      <w:pPr>
        <w:tabs>
          <w:tab w:val="left" w:pos="1276"/>
        </w:tabs>
        <w:ind w:firstLine="0"/>
        <w:jc w:val="center"/>
        <w:rPr>
          <w:rFonts w:eastAsia="Batang"/>
          <w:i/>
          <w:szCs w:val="28"/>
        </w:rPr>
      </w:pPr>
      <w:r w:rsidRPr="00F8260C">
        <w:rPr>
          <w:rFonts w:eastAsia="Batang"/>
          <w:szCs w:val="28"/>
          <w:highlight w:val="yellow"/>
        </w:rPr>
        <w:t xml:space="preserve">Программа аудиторских </w:t>
      </w:r>
      <w:proofErr w:type="gramStart"/>
      <w:r w:rsidRPr="00F8260C">
        <w:rPr>
          <w:rFonts w:eastAsia="Batang"/>
          <w:szCs w:val="28"/>
          <w:highlight w:val="yellow"/>
        </w:rPr>
        <w:t>процедур по существу</w:t>
      </w:r>
      <w:proofErr w:type="gramEnd"/>
      <w:r w:rsidRPr="00CB535C">
        <w:rPr>
          <w:rFonts w:eastAsia="Batang"/>
          <w:szCs w:val="28"/>
        </w:rPr>
        <w:t xml:space="preserve"> </w:t>
      </w:r>
      <w:r w:rsidRPr="00CB535C">
        <w:rPr>
          <w:rFonts w:eastAsia="Batang"/>
          <w:szCs w:val="28"/>
        </w:rPr>
        <w:br/>
        <w:t>по проверке учета основных средств</w:t>
      </w:r>
    </w:p>
    <w:tbl>
      <w:tblPr>
        <w:tblW w:w="9519" w:type="dxa"/>
        <w:tblInd w:w="-12" w:type="dxa"/>
        <w:tblLayout w:type="fixed"/>
        <w:tblCellMar>
          <w:left w:w="28" w:type="dxa"/>
          <w:right w:w="28" w:type="dxa"/>
        </w:tblCellMar>
        <w:tblLook w:val="01E0" w:firstRow="1" w:lastRow="1" w:firstColumn="1" w:lastColumn="1" w:noHBand="0" w:noVBand="0"/>
      </w:tblPr>
      <w:tblGrid>
        <w:gridCol w:w="12"/>
        <w:gridCol w:w="3402"/>
        <w:gridCol w:w="984"/>
        <w:gridCol w:w="9"/>
        <w:gridCol w:w="1417"/>
        <w:gridCol w:w="1559"/>
        <w:gridCol w:w="1854"/>
        <w:gridCol w:w="264"/>
        <w:gridCol w:w="9"/>
        <w:gridCol w:w="9"/>
      </w:tblGrid>
      <w:tr w:rsidR="0002422B" w:rsidRPr="00A82AC8" w14:paraId="348C3D25" w14:textId="77777777" w:rsidTr="00AB3F86">
        <w:trPr>
          <w:gridBefore w:val="1"/>
          <w:gridAfter w:val="3"/>
          <w:wBefore w:w="12" w:type="dxa"/>
          <w:wAfter w:w="282" w:type="dxa"/>
        </w:trPr>
        <w:tc>
          <w:tcPr>
            <w:tcW w:w="4395" w:type="dxa"/>
            <w:gridSpan w:val="3"/>
          </w:tcPr>
          <w:p w14:paraId="17E29DA4" w14:textId="77777777" w:rsidR="0002422B" w:rsidRPr="00325802" w:rsidRDefault="0002422B" w:rsidP="00325802">
            <w:pPr>
              <w:ind w:firstLine="0"/>
              <w:rPr>
                <w:sz w:val="22"/>
                <w:szCs w:val="22"/>
              </w:rPr>
            </w:pPr>
            <w:r w:rsidRPr="00325802">
              <w:rPr>
                <w:sz w:val="22"/>
                <w:szCs w:val="22"/>
              </w:rPr>
              <w:t>Аудируемая организация</w:t>
            </w:r>
          </w:p>
        </w:tc>
        <w:tc>
          <w:tcPr>
            <w:tcW w:w="4830" w:type="dxa"/>
            <w:gridSpan w:val="3"/>
          </w:tcPr>
          <w:p w14:paraId="6BC66136" w14:textId="334E5003" w:rsidR="0002422B" w:rsidRPr="00325802" w:rsidRDefault="00F8260C" w:rsidP="00325802">
            <w:pPr>
              <w:ind w:firstLine="0"/>
              <w:rPr>
                <w:sz w:val="22"/>
                <w:szCs w:val="22"/>
              </w:rPr>
            </w:pPr>
            <w:r>
              <w:rPr>
                <w:sz w:val="22"/>
                <w:szCs w:val="22"/>
              </w:rPr>
              <w:t>ООО «</w:t>
            </w:r>
            <w:proofErr w:type="spellStart"/>
            <w:r>
              <w:rPr>
                <w:sz w:val="22"/>
                <w:szCs w:val="22"/>
              </w:rPr>
              <w:t>Химсервис</w:t>
            </w:r>
            <w:proofErr w:type="spellEnd"/>
            <w:r>
              <w:rPr>
                <w:sz w:val="22"/>
                <w:szCs w:val="22"/>
              </w:rPr>
              <w:t xml:space="preserve"> Континент»</w:t>
            </w:r>
          </w:p>
        </w:tc>
      </w:tr>
      <w:tr w:rsidR="0002422B" w:rsidRPr="00A82AC8" w14:paraId="1C585D86" w14:textId="77777777" w:rsidTr="00AB3F86">
        <w:trPr>
          <w:gridBefore w:val="1"/>
          <w:gridAfter w:val="3"/>
          <w:wBefore w:w="12" w:type="dxa"/>
          <w:wAfter w:w="282" w:type="dxa"/>
        </w:trPr>
        <w:tc>
          <w:tcPr>
            <w:tcW w:w="4395" w:type="dxa"/>
            <w:gridSpan w:val="3"/>
          </w:tcPr>
          <w:p w14:paraId="031276E8" w14:textId="77777777" w:rsidR="0002422B" w:rsidRPr="00325802" w:rsidRDefault="0002422B" w:rsidP="00325802">
            <w:pPr>
              <w:ind w:firstLine="0"/>
              <w:rPr>
                <w:sz w:val="22"/>
                <w:szCs w:val="22"/>
              </w:rPr>
            </w:pPr>
            <w:r w:rsidRPr="00325802">
              <w:rPr>
                <w:sz w:val="22"/>
                <w:szCs w:val="22"/>
              </w:rPr>
              <w:t>Период аудита</w:t>
            </w:r>
          </w:p>
        </w:tc>
        <w:tc>
          <w:tcPr>
            <w:tcW w:w="4830" w:type="dxa"/>
            <w:gridSpan w:val="3"/>
          </w:tcPr>
          <w:p w14:paraId="76685A2D" w14:textId="77777777" w:rsidR="0002422B" w:rsidRPr="00325802" w:rsidRDefault="0002422B" w:rsidP="00325802">
            <w:pPr>
              <w:ind w:firstLine="0"/>
              <w:rPr>
                <w:sz w:val="22"/>
                <w:szCs w:val="22"/>
              </w:rPr>
            </w:pPr>
            <w:r w:rsidRPr="00325802">
              <w:rPr>
                <w:sz w:val="22"/>
                <w:szCs w:val="22"/>
              </w:rPr>
              <w:t>2019</w:t>
            </w:r>
          </w:p>
        </w:tc>
      </w:tr>
      <w:tr w:rsidR="0002422B" w:rsidRPr="00A82AC8" w14:paraId="54C5FF49" w14:textId="77777777" w:rsidTr="00AB3F86">
        <w:trPr>
          <w:gridBefore w:val="1"/>
          <w:gridAfter w:val="3"/>
          <w:wBefore w:w="12" w:type="dxa"/>
          <w:wAfter w:w="282" w:type="dxa"/>
          <w:trHeight w:val="266"/>
        </w:trPr>
        <w:tc>
          <w:tcPr>
            <w:tcW w:w="4395" w:type="dxa"/>
            <w:gridSpan w:val="3"/>
          </w:tcPr>
          <w:p w14:paraId="05089AC0" w14:textId="77777777" w:rsidR="0002422B" w:rsidRPr="00325802" w:rsidRDefault="0002422B" w:rsidP="00325802">
            <w:pPr>
              <w:ind w:firstLine="0"/>
              <w:rPr>
                <w:sz w:val="22"/>
                <w:szCs w:val="22"/>
              </w:rPr>
            </w:pPr>
            <w:r w:rsidRPr="00325802">
              <w:rPr>
                <w:sz w:val="22"/>
                <w:szCs w:val="22"/>
              </w:rPr>
              <w:t>Состав аудиторской группы</w:t>
            </w:r>
          </w:p>
        </w:tc>
        <w:tc>
          <w:tcPr>
            <w:tcW w:w="4830" w:type="dxa"/>
            <w:gridSpan w:val="3"/>
          </w:tcPr>
          <w:p w14:paraId="36256CA6" w14:textId="77777777" w:rsidR="0002422B" w:rsidRPr="00325802" w:rsidRDefault="00C34B6F" w:rsidP="00325802">
            <w:pPr>
              <w:ind w:firstLine="0"/>
              <w:rPr>
                <w:sz w:val="22"/>
                <w:szCs w:val="22"/>
              </w:rPr>
            </w:pPr>
            <w:r>
              <w:rPr>
                <w:sz w:val="22"/>
                <w:szCs w:val="22"/>
              </w:rPr>
              <w:t>2</w:t>
            </w:r>
            <w:r w:rsidR="0002422B" w:rsidRPr="00325802">
              <w:rPr>
                <w:sz w:val="22"/>
                <w:szCs w:val="22"/>
              </w:rPr>
              <w:t xml:space="preserve"> аудитора</w:t>
            </w:r>
          </w:p>
        </w:tc>
      </w:tr>
      <w:tr w:rsidR="0002422B" w:rsidRPr="00A82AC8" w14:paraId="30B99248"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vAlign w:val="center"/>
          </w:tcPr>
          <w:p w14:paraId="4ADF6B56" w14:textId="77777777" w:rsidR="0002422B" w:rsidRPr="00A82AC8" w:rsidRDefault="0002422B" w:rsidP="00325802">
            <w:pPr>
              <w:ind w:firstLine="0"/>
              <w:jc w:val="center"/>
              <w:rPr>
                <w:sz w:val="20"/>
                <w:szCs w:val="20"/>
              </w:rPr>
            </w:pPr>
            <w:r w:rsidRPr="00A82AC8">
              <w:rPr>
                <w:sz w:val="20"/>
                <w:szCs w:val="20"/>
              </w:rPr>
              <w:t>Перечень аудиторский</w:t>
            </w:r>
          </w:p>
          <w:p w14:paraId="78259795" w14:textId="77777777" w:rsidR="0002422B" w:rsidRPr="00A82AC8" w:rsidRDefault="0002422B" w:rsidP="00325802">
            <w:pPr>
              <w:ind w:firstLine="0"/>
              <w:jc w:val="center"/>
              <w:rPr>
                <w:sz w:val="20"/>
                <w:szCs w:val="20"/>
              </w:rPr>
            </w:pPr>
            <w:r w:rsidRPr="00A82AC8">
              <w:rPr>
                <w:sz w:val="20"/>
                <w:szCs w:val="20"/>
              </w:rPr>
              <w:t>процедур</w:t>
            </w:r>
          </w:p>
        </w:tc>
        <w:tc>
          <w:tcPr>
            <w:tcW w:w="993" w:type="dxa"/>
            <w:gridSpan w:val="2"/>
            <w:vAlign w:val="center"/>
          </w:tcPr>
          <w:p w14:paraId="55352B0F" w14:textId="77777777" w:rsidR="0002422B" w:rsidRPr="00A82AC8" w:rsidRDefault="0002422B" w:rsidP="00325802">
            <w:pPr>
              <w:ind w:firstLine="0"/>
              <w:jc w:val="center"/>
              <w:rPr>
                <w:sz w:val="20"/>
                <w:szCs w:val="20"/>
              </w:rPr>
            </w:pPr>
            <w:r w:rsidRPr="00A82AC8">
              <w:rPr>
                <w:sz w:val="20"/>
                <w:szCs w:val="20"/>
              </w:rPr>
              <w:t xml:space="preserve">Период </w:t>
            </w:r>
            <w:r w:rsidRPr="00A82AC8">
              <w:rPr>
                <w:sz w:val="20"/>
                <w:szCs w:val="20"/>
              </w:rPr>
              <w:br/>
              <w:t>проведения</w:t>
            </w:r>
          </w:p>
        </w:tc>
        <w:tc>
          <w:tcPr>
            <w:tcW w:w="1417" w:type="dxa"/>
            <w:vAlign w:val="center"/>
          </w:tcPr>
          <w:p w14:paraId="73C1C912" w14:textId="77777777" w:rsidR="0002422B" w:rsidRPr="00A82AC8" w:rsidRDefault="0002422B" w:rsidP="00325802">
            <w:pPr>
              <w:ind w:firstLine="0"/>
              <w:jc w:val="center"/>
              <w:rPr>
                <w:sz w:val="20"/>
                <w:szCs w:val="20"/>
              </w:rPr>
            </w:pPr>
            <w:r w:rsidRPr="00A82AC8">
              <w:rPr>
                <w:sz w:val="20"/>
                <w:szCs w:val="20"/>
              </w:rPr>
              <w:t>Исполнитель</w:t>
            </w:r>
          </w:p>
        </w:tc>
        <w:tc>
          <w:tcPr>
            <w:tcW w:w="1559" w:type="dxa"/>
            <w:vAlign w:val="center"/>
          </w:tcPr>
          <w:p w14:paraId="6C4BA395" w14:textId="77777777" w:rsidR="0002422B" w:rsidRPr="00A82AC8" w:rsidRDefault="0002422B" w:rsidP="00325802">
            <w:pPr>
              <w:ind w:firstLine="0"/>
              <w:jc w:val="center"/>
              <w:rPr>
                <w:sz w:val="20"/>
                <w:szCs w:val="20"/>
              </w:rPr>
            </w:pPr>
            <w:r w:rsidRPr="00A82AC8">
              <w:rPr>
                <w:sz w:val="20"/>
                <w:szCs w:val="20"/>
              </w:rPr>
              <w:t>Методы получения аудиторских доказательств</w:t>
            </w:r>
          </w:p>
        </w:tc>
        <w:tc>
          <w:tcPr>
            <w:tcW w:w="2136" w:type="dxa"/>
            <w:gridSpan w:val="4"/>
            <w:vAlign w:val="center"/>
          </w:tcPr>
          <w:p w14:paraId="2CCF88A3" w14:textId="77777777" w:rsidR="0002422B" w:rsidRPr="00A82AC8" w:rsidRDefault="0002422B" w:rsidP="00325802">
            <w:pPr>
              <w:ind w:firstLine="0"/>
              <w:jc w:val="center"/>
              <w:rPr>
                <w:sz w:val="20"/>
                <w:szCs w:val="20"/>
              </w:rPr>
            </w:pPr>
            <w:r w:rsidRPr="00A82AC8">
              <w:rPr>
                <w:sz w:val="20"/>
                <w:szCs w:val="20"/>
              </w:rPr>
              <w:t xml:space="preserve">Источник </w:t>
            </w:r>
            <w:r w:rsidRPr="00A82AC8">
              <w:rPr>
                <w:sz w:val="20"/>
                <w:szCs w:val="20"/>
              </w:rPr>
              <w:br/>
              <w:t>информации</w:t>
            </w:r>
          </w:p>
        </w:tc>
      </w:tr>
      <w:tr w:rsidR="0002422B" w:rsidRPr="00A82AC8" w14:paraId="4756454D"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3414" w:type="dxa"/>
            <w:gridSpan w:val="2"/>
          </w:tcPr>
          <w:p w14:paraId="5A2DAF6B" w14:textId="77777777" w:rsidR="0002422B" w:rsidRPr="0045125F" w:rsidRDefault="0002422B" w:rsidP="00325802">
            <w:pPr>
              <w:spacing w:line="360" w:lineRule="atLeast"/>
              <w:ind w:firstLine="0"/>
              <w:rPr>
                <w:rFonts w:ascii="inherit" w:hAnsi="inherit" w:cs="Arial"/>
                <w:color w:val="212121"/>
                <w:sz w:val="20"/>
                <w:szCs w:val="20"/>
              </w:rPr>
            </w:pPr>
            <w:r w:rsidRPr="0045125F">
              <w:rPr>
                <w:rFonts w:ascii="inherit" w:hAnsi="inherit" w:cs="Arial"/>
                <w:color w:val="212121"/>
                <w:sz w:val="20"/>
                <w:szCs w:val="20"/>
              </w:rPr>
              <w:t>1Проверка наличия и сохранности основных средств</w:t>
            </w:r>
          </w:p>
        </w:tc>
        <w:tc>
          <w:tcPr>
            <w:tcW w:w="993" w:type="dxa"/>
            <w:gridSpan w:val="2"/>
            <w:vAlign w:val="center"/>
          </w:tcPr>
          <w:p w14:paraId="25AF7EDA" w14:textId="77777777" w:rsidR="0002422B" w:rsidRPr="00A82AC8" w:rsidRDefault="004D2BE8" w:rsidP="00325802">
            <w:pPr>
              <w:ind w:firstLine="0"/>
              <w:rPr>
                <w:sz w:val="20"/>
                <w:szCs w:val="20"/>
              </w:rPr>
            </w:pPr>
            <w:r>
              <w:rPr>
                <w:sz w:val="20"/>
                <w:szCs w:val="20"/>
              </w:rPr>
              <w:t xml:space="preserve">06.07.2020 </w:t>
            </w:r>
          </w:p>
        </w:tc>
        <w:tc>
          <w:tcPr>
            <w:tcW w:w="1417" w:type="dxa"/>
            <w:vAlign w:val="center"/>
          </w:tcPr>
          <w:p w14:paraId="58A24903" w14:textId="77777777" w:rsidR="0002422B" w:rsidRPr="00A82AC8" w:rsidRDefault="00A51250" w:rsidP="009C2B6C">
            <w:pPr>
              <w:ind w:firstLine="0"/>
              <w:jc w:val="left"/>
              <w:rPr>
                <w:sz w:val="20"/>
                <w:szCs w:val="20"/>
              </w:rPr>
            </w:pPr>
            <w:r>
              <w:rPr>
                <w:sz w:val="20"/>
                <w:szCs w:val="20"/>
              </w:rPr>
              <w:t>Иванова Д.И.</w:t>
            </w:r>
          </w:p>
        </w:tc>
        <w:tc>
          <w:tcPr>
            <w:tcW w:w="1559" w:type="dxa"/>
            <w:vAlign w:val="center"/>
          </w:tcPr>
          <w:p w14:paraId="64D7CD6E" w14:textId="77777777" w:rsidR="0002422B" w:rsidRPr="00A82AC8" w:rsidRDefault="0002422B" w:rsidP="00325802">
            <w:pPr>
              <w:ind w:firstLine="0"/>
              <w:jc w:val="center"/>
              <w:rPr>
                <w:sz w:val="20"/>
                <w:szCs w:val="20"/>
              </w:rPr>
            </w:pPr>
          </w:p>
        </w:tc>
        <w:tc>
          <w:tcPr>
            <w:tcW w:w="2136" w:type="dxa"/>
            <w:gridSpan w:val="4"/>
            <w:vAlign w:val="center"/>
          </w:tcPr>
          <w:p w14:paraId="45F0F0E4" w14:textId="77777777" w:rsidR="0002422B" w:rsidRPr="00A82AC8" w:rsidRDefault="0002422B" w:rsidP="00325802">
            <w:pPr>
              <w:ind w:firstLine="0"/>
              <w:rPr>
                <w:sz w:val="20"/>
                <w:szCs w:val="20"/>
              </w:rPr>
            </w:pPr>
          </w:p>
        </w:tc>
      </w:tr>
      <w:tr w:rsidR="00A51250" w:rsidRPr="00A82AC8" w14:paraId="0ADEBF3D"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53AD7915" w14:textId="77777777" w:rsidR="00A51250" w:rsidRPr="0045125F" w:rsidRDefault="00A51250" w:rsidP="00A51250">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1.1Проверка с</w:t>
            </w:r>
            <w:r>
              <w:rPr>
                <w:rFonts w:ascii="inherit" w:hAnsi="inherit" w:cs="Arial"/>
                <w:color w:val="212121"/>
                <w:sz w:val="20"/>
                <w:szCs w:val="20"/>
              </w:rPr>
              <w:t>оздания комиссии по приемке ос</w:t>
            </w:r>
            <w:r w:rsidRPr="0045125F">
              <w:rPr>
                <w:rFonts w:ascii="inherit" w:hAnsi="inherit" w:cs="Arial"/>
                <w:color w:val="212121"/>
                <w:sz w:val="20"/>
                <w:szCs w:val="20"/>
              </w:rPr>
              <w:t>новных средств</w:t>
            </w:r>
          </w:p>
        </w:tc>
        <w:tc>
          <w:tcPr>
            <w:tcW w:w="993" w:type="dxa"/>
            <w:gridSpan w:val="2"/>
            <w:vAlign w:val="center"/>
          </w:tcPr>
          <w:p w14:paraId="410AF9DD" w14:textId="77777777" w:rsidR="00A51250" w:rsidRPr="00A82AC8" w:rsidRDefault="00A51250" w:rsidP="00A51250">
            <w:pPr>
              <w:ind w:firstLine="0"/>
              <w:rPr>
                <w:sz w:val="20"/>
                <w:szCs w:val="20"/>
              </w:rPr>
            </w:pPr>
            <w:r>
              <w:rPr>
                <w:sz w:val="20"/>
                <w:szCs w:val="20"/>
              </w:rPr>
              <w:t xml:space="preserve">06.07.2020 </w:t>
            </w:r>
          </w:p>
        </w:tc>
        <w:tc>
          <w:tcPr>
            <w:tcW w:w="1417" w:type="dxa"/>
          </w:tcPr>
          <w:p w14:paraId="5D2067F4" w14:textId="77777777" w:rsidR="00A51250" w:rsidRDefault="00A51250" w:rsidP="00A51250">
            <w:pPr>
              <w:ind w:firstLine="0"/>
            </w:pPr>
            <w:r w:rsidRPr="00803A15">
              <w:rPr>
                <w:sz w:val="20"/>
                <w:szCs w:val="20"/>
              </w:rPr>
              <w:t>Иванова Д.И.</w:t>
            </w:r>
          </w:p>
        </w:tc>
        <w:tc>
          <w:tcPr>
            <w:tcW w:w="1559" w:type="dxa"/>
            <w:vAlign w:val="center"/>
          </w:tcPr>
          <w:p w14:paraId="3F40DF38" w14:textId="77777777" w:rsidR="00A51250" w:rsidRPr="00A82AC8" w:rsidRDefault="00A51250" w:rsidP="00A51250">
            <w:pPr>
              <w:ind w:left="12" w:firstLine="0"/>
              <w:jc w:val="left"/>
              <w:rPr>
                <w:sz w:val="20"/>
                <w:szCs w:val="20"/>
              </w:rPr>
            </w:pPr>
            <w:r w:rsidRPr="00A82AC8">
              <w:rPr>
                <w:sz w:val="20"/>
                <w:szCs w:val="20"/>
              </w:rPr>
              <w:t>Проверка документов</w:t>
            </w:r>
          </w:p>
        </w:tc>
        <w:tc>
          <w:tcPr>
            <w:tcW w:w="2136" w:type="dxa"/>
            <w:gridSpan w:val="4"/>
            <w:vAlign w:val="center"/>
          </w:tcPr>
          <w:p w14:paraId="36C0508B" w14:textId="77777777" w:rsidR="00A51250" w:rsidRPr="00A82AC8" w:rsidRDefault="00A51250" w:rsidP="00A51250">
            <w:pPr>
              <w:ind w:firstLine="0"/>
              <w:jc w:val="left"/>
              <w:rPr>
                <w:sz w:val="20"/>
                <w:szCs w:val="20"/>
              </w:rPr>
            </w:pPr>
            <w:r w:rsidRPr="0039024B">
              <w:rPr>
                <w:sz w:val="20"/>
                <w:szCs w:val="20"/>
              </w:rPr>
              <w:t>Приказы, распоряжения</w:t>
            </w:r>
          </w:p>
        </w:tc>
      </w:tr>
      <w:tr w:rsidR="00A51250" w:rsidRPr="00A82AC8" w14:paraId="65E080A5"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1E5B395D" w14:textId="77777777" w:rsidR="00A51250" w:rsidRPr="0045125F" w:rsidRDefault="00A51250" w:rsidP="00A51250">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1.2Проверка оформления договоров купли-продажи основных средств</w:t>
            </w:r>
          </w:p>
        </w:tc>
        <w:tc>
          <w:tcPr>
            <w:tcW w:w="993" w:type="dxa"/>
            <w:gridSpan w:val="2"/>
            <w:vAlign w:val="center"/>
          </w:tcPr>
          <w:p w14:paraId="2CB47316" w14:textId="77777777" w:rsidR="00A51250" w:rsidRPr="00A82AC8" w:rsidRDefault="00A51250" w:rsidP="00A51250">
            <w:pPr>
              <w:ind w:firstLine="0"/>
              <w:rPr>
                <w:sz w:val="20"/>
                <w:szCs w:val="20"/>
              </w:rPr>
            </w:pPr>
            <w:r>
              <w:rPr>
                <w:sz w:val="20"/>
                <w:szCs w:val="20"/>
              </w:rPr>
              <w:t xml:space="preserve">06.07.2020 </w:t>
            </w:r>
          </w:p>
        </w:tc>
        <w:tc>
          <w:tcPr>
            <w:tcW w:w="1417" w:type="dxa"/>
          </w:tcPr>
          <w:p w14:paraId="21AFE5B7" w14:textId="77777777" w:rsidR="00A51250" w:rsidRDefault="00A51250" w:rsidP="00A51250">
            <w:pPr>
              <w:ind w:firstLine="0"/>
            </w:pPr>
            <w:r w:rsidRPr="00803A15">
              <w:rPr>
                <w:sz w:val="20"/>
                <w:szCs w:val="20"/>
              </w:rPr>
              <w:t>Иванова Д.И.</w:t>
            </w:r>
          </w:p>
        </w:tc>
        <w:tc>
          <w:tcPr>
            <w:tcW w:w="1559" w:type="dxa"/>
            <w:vAlign w:val="center"/>
          </w:tcPr>
          <w:p w14:paraId="740C6555" w14:textId="77777777" w:rsidR="00A51250" w:rsidRPr="009C2B6C" w:rsidRDefault="00A51250" w:rsidP="00A51250">
            <w:pPr>
              <w:ind w:firstLine="0"/>
              <w:jc w:val="left"/>
              <w:rPr>
                <w:sz w:val="20"/>
                <w:szCs w:val="20"/>
              </w:rPr>
            </w:pPr>
            <w:r w:rsidRPr="009C2B6C">
              <w:rPr>
                <w:sz w:val="20"/>
                <w:szCs w:val="20"/>
              </w:rPr>
              <w:t>Проверка документов</w:t>
            </w:r>
          </w:p>
        </w:tc>
        <w:tc>
          <w:tcPr>
            <w:tcW w:w="2136" w:type="dxa"/>
            <w:gridSpan w:val="4"/>
            <w:vAlign w:val="center"/>
          </w:tcPr>
          <w:p w14:paraId="1A987580" w14:textId="77777777" w:rsidR="00A51250" w:rsidRPr="00A82AC8" w:rsidRDefault="00A51250" w:rsidP="00A51250">
            <w:pPr>
              <w:ind w:firstLine="0"/>
              <w:jc w:val="left"/>
              <w:rPr>
                <w:sz w:val="20"/>
                <w:szCs w:val="20"/>
              </w:rPr>
            </w:pPr>
            <w:r w:rsidRPr="0039024B">
              <w:rPr>
                <w:sz w:val="20"/>
                <w:szCs w:val="20"/>
              </w:rPr>
              <w:t>Договоры, соглашения</w:t>
            </w:r>
          </w:p>
        </w:tc>
      </w:tr>
      <w:tr w:rsidR="00A51250" w:rsidRPr="00A82AC8" w14:paraId="7A6F6006"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70B42F47" w14:textId="77777777" w:rsidR="00A51250" w:rsidRPr="0045125F" w:rsidRDefault="00A51250" w:rsidP="00A51250">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1.3Проверка оформления протоколов договорной цены</w:t>
            </w:r>
          </w:p>
        </w:tc>
        <w:tc>
          <w:tcPr>
            <w:tcW w:w="993" w:type="dxa"/>
            <w:gridSpan w:val="2"/>
            <w:vAlign w:val="center"/>
          </w:tcPr>
          <w:p w14:paraId="4B86A1DD" w14:textId="77777777" w:rsidR="00A51250" w:rsidRPr="00A82AC8" w:rsidRDefault="00A51250" w:rsidP="00A51250">
            <w:pPr>
              <w:ind w:firstLine="0"/>
              <w:rPr>
                <w:sz w:val="20"/>
                <w:szCs w:val="20"/>
              </w:rPr>
            </w:pPr>
            <w:r>
              <w:rPr>
                <w:sz w:val="20"/>
                <w:szCs w:val="20"/>
              </w:rPr>
              <w:t xml:space="preserve">06.07.2020 </w:t>
            </w:r>
          </w:p>
        </w:tc>
        <w:tc>
          <w:tcPr>
            <w:tcW w:w="1417" w:type="dxa"/>
          </w:tcPr>
          <w:p w14:paraId="06FC8ADB" w14:textId="77777777" w:rsidR="00A51250" w:rsidRDefault="00A51250" w:rsidP="00A51250">
            <w:pPr>
              <w:ind w:firstLine="0"/>
            </w:pPr>
            <w:r w:rsidRPr="00803A15">
              <w:rPr>
                <w:sz w:val="20"/>
                <w:szCs w:val="20"/>
              </w:rPr>
              <w:t>Иванова Д.И.</w:t>
            </w:r>
          </w:p>
        </w:tc>
        <w:tc>
          <w:tcPr>
            <w:tcW w:w="1559" w:type="dxa"/>
            <w:vAlign w:val="center"/>
          </w:tcPr>
          <w:p w14:paraId="2167B8CB" w14:textId="77777777" w:rsidR="00A51250" w:rsidRPr="00A82AC8" w:rsidRDefault="00A51250" w:rsidP="00A51250">
            <w:pPr>
              <w:ind w:firstLine="0"/>
              <w:jc w:val="left"/>
              <w:rPr>
                <w:sz w:val="20"/>
                <w:szCs w:val="20"/>
              </w:rPr>
            </w:pPr>
            <w:r w:rsidRPr="0039024B">
              <w:rPr>
                <w:sz w:val="20"/>
                <w:szCs w:val="20"/>
              </w:rPr>
              <w:t>Проверка документов</w:t>
            </w:r>
          </w:p>
        </w:tc>
        <w:tc>
          <w:tcPr>
            <w:tcW w:w="2136" w:type="dxa"/>
            <w:gridSpan w:val="4"/>
            <w:vAlign w:val="center"/>
          </w:tcPr>
          <w:p w14:paraId="2329174B" w14:textId="77777777" w:rsidR="00A51250" w:rsidRPr="00A82AC8" w:rsidRDefault="00A51250" w:rsidP="00A51250">
            <w:pPr>
              <w:ind w:firstLine="0"/>
              <w:jc w:val="left"/>
              <w:rPr>
                <w:sz w:val="20"/>
                <w:szCs w:val="20"/>
              </w:rPr>
            </w:pPr>
            <w:r w:rsidRPr="0039024B">
              <w:rPr>
                <w:sz w:val="20"/>
                <w:szCs w:val="20"/>
              </w:rPr>
              <w:t>Протоколы, соглашения, приказы</w:t>
            </w:r>
          </w:p>
        </w:tc>
      </w:tr>
      <w:tr w:rsidR="00A51250" w:rsidRPr="00A82AC8" w14:paraId="22ECFEB1"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1DC3C6D5" w14:textId="77777777" w:rsidR="00A51250" w:rsidRPr="0045125F" w:rsidRDefault="00A51250" w:rsidP="00A51250">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1.4Проверка пра</w:t>
            </w:r>
            <w:r>
              <w:rPr>
                <w:rFonts w:ascii="inherit" w:hAnsi="inherit" w:cs="Arial"/>
                <w:color w:val="212121"/>
                <w:sz w:val="20"/>
                <w:szCs w:val="20"/>
              </w:rPr>
              <w:t>вильности отражения первоначаль</w:t>
            </w:r>
            <w:r w:rsidRPr="0045125F">
              <w:rPr>
                <w:rFonts w:ascii="inherit" w:hAnsi="inherit" w:cs="Arial"/>
                <w:color w:val="212121"/>
                <w:sz w:val="20"/>
                <w:szCs w:val="20"/>
              </w:rPr>
              <w:t>ной стоимо</w:t>
            </w:r>
            <w:r>
              <w:rPr>
                <w:rFonts w:ascii="inherit" w:hAnsi="inherit" w:cs="Arial"/>
                <w:color w:val="212121"/>
                <w:sz w:val="20"/>
                <w:szCs w:val="20"/>
              </w:rPr>
              <w:t>сти в актах приемки-передачи ос</w:t>
            </w:r>
            <w:r w:rsidRPr="0045125F">
              <w:rPr>
                <w:rFonts w:ascii="inherit" w:hAnsi="inherit" w:cs="Arial"/>
                <w:color w:val="212121"/>
                <w:sz w:val="20"/>
                <w:szCs w:val="20"/>
              </w:rPr>
              <w:t>новных средств</w:t>
            </w:r>
          </w:p>
        </w:tc>
        <w:tc>
          <w:tcPr>
            <w:tcW w:w="993" w:type="dxa"/>
            <w:gridSpan w:val="2"/>
            <w:vAlign w:val="center"/>
          </w:tcPr>
          <w:p w14:paraId="7AAFAE92" w14:textId="77777777" w:rsidR="00A51250" w:rsidRPr="00A82AC8" w:rsidRDefault="00A51250" w:rsidP="00A51250">
            <w:pPr>
              <w:ind w:firstLine="0"/>
              <w:rPr>
                <w:sz w:val="20"/>
                <w:szCs w:val="20"/>
              </w:rPr>
            </w:pPr>
            <w:r>
              <w:rPr>
                <w:sz w:val="20"/>
                <w:szCs w:val="20"/>
              </w:rPr>
              <w:t xml:space="preserve">06.07.2020 </w:t>
            </w:r>
          </w:p>
        </w:tc>
        <w:tc>
          <w:tcPr>
            <w:tcW w:w="1417" w:type="dxa"/>
          </w:tcPr>
          <w:p w14:paraId="40C90509" w14:textId="77777777" w:rsidR="00A51250" w:rsidRDefault="00A51250" w:rsidP="00A51250">
            <w:pPr>
              <w:ind w:firstLine="0"/>
            </w:pPr>
            <w:r w:rsidRPr="00803A15">
              <w:rPr>
                <w:sz w:val="20"/>
                <w:szCs w:val="20"/>
              </w:rPr>
              <w:t>Иванова Д.И.</w:t>
            </w:r>
          </w:p>
        </w:tc>
        <w:tc>
          <w:tcPr>
            <w:tcW w:w="1559" w:type="dxa"/>
            <w:vAlign w:val="center"/>
          </w:tcPr>
          <w:p w14:paraId="7AD2F69E" w14:textId="77777777" w:rsidR="00A51250" w:rsidRPr="00A82AC8" w:rsidRDefault="00A51250" w:rsidP="00A51250">
            <w:pPr>
              <w:ind w:firstLine="0"/>
              <w:jc w:val="left"/>
              <w:rPr>
                <w:sz w:val="20"/>
                <w:szCs w:val="20"/>
              </w:rPr>
            </w:pPr>
            <w:r w:rsidRPr="00A82AC8">
              <w:rPr>
                <w:sz w:val="20"/>
                <w:szCs w:val="20"/>
              </w:rPr>
              <w:t>Проверка документов</w:t>
            </w:r>
          </w:p>
        </w:tc>
        <w:tc>
          <w:tcPr>
            <w:tcW w:w="2136" w:type="dxa"/>
            <w:gridSpan w:val="4"/>
            <w:vAlign w:val="center"/>
          </w:tcPr>
          <w:p w14:paraId="0A4C0F20" w14:textId="77777777" w:rsidR="00A51250" w:rsidRPr="00A82AC8" w:rsidRDefault="00A51250" w:rsidP="00A51250">
            <w:pPr>
              <w:ind w:firstLine="0"/>
              <w:jc w:val="left"/>
              <w:rPr>
                <w:sz w:val="20"/>
                <w:szCs w:val="20"/>
              </w:rPr>
            </w:pPr>
            <w:r>
              <w:rPr>
                <w:sz w:val="20"/>
                <w:szCs w:val="20"/>
              </w:rPr>
              <w:t>Акты приема-</w:t>
            </w:r>
            <w:r w:rsidRPr="0039024B">
              <w:rPr>
                <w:sz w:val="20"/>
                <w:szCs w:val="20"/>
              </w:rPr>
              <w:t>передачи, инвентарные карточки, журналы регистрации</w:t>
            </w:r>
          </w:p>
        </w:tc>
      </w:tr>
      <w:tr w:rsidR="00A51250" w:rsidRPr="00A82AC8" w14:paraId="621836EF"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78F38B63" w14:textId="77777777" w:rsidR="00A51250" w:rsidRPr="0045125F" w:rsidRDefault="00A51250" w:rsidP="00A51250">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1.5Проверка пра</w:t>
            </w:r>
            <w:r>
              <w:rPr>
                <w:rFonts w:ascii="inherit" w:hAnsi="inherit" w:cs="Arial"/>
                <w:color w:val="212121"/>
                <w:sz w:val="20"/>
                <w:szCs w:val="20"/>
              </w:rPr>
              <w:t>вильности отражения первоначаль</w:t>
            </w:r>
            <w:r w:rsidRPr="0045125F">
              <w:rPr>
                <w:rFonts w:ascii="inherit" w:hAnsi="inherit" w:cs="Arial"/>
                <w:color w:val="212121"/>
                <w:sz w:val="20"/>
                <w:szCs w:val="20"/>
              </w:rPr>
              <w:t>ной стоимо</w:t>
            </w:r>
            <w:r>
              <w:rPr>
                <w:rFonts w:ascii="inherit" w:hAnsi="inherit" w:cs="Arial"/>
                <w:color w:val="212121"/>
                <w:sz w:val="20"/>
                <w:szCs w:val="20"/>
              </w:rPr>
              <w:t>сти после достройки и дооборудования объектов, рекон</w:t>
            </w:r>
            <w:r w:rsidRPr="0045125F">
              <w:rPr>
                <w:rFonts w:ascii="inherit" w:hAnsi="inherit" w:cs="Arial"/>
                <w:color w:val="212121"/>
                <w:sz w:val="20"/>
                <w:szCs w:val="20"/>
              </w:rPr>
              <w:t>струкции или частичной ликвидации объектов</w:t>
            </w:r>
          </w:p>
        </w:tc>
        <w:tc>
          <w:tcPr>
            <w:tcW w:w="993" w:type="dxa"/>
            <w:gridSpan w:val="2"/>
            <w:vAlign w:val="center"/>
          </w:tcPr>
          <w:p w14:paraId="323752EC" w14:textId="77777777" w:rsidR="00A51250" w:rsidRPr="00A82AC8" w:rsidRDefault="00A51250" w:rsidP="00A51250">
            <w:pPr>
              <w:ind w:firstLine="0"/>
              <w:rPr>
                <w:sz w:val="20"/>
                <w:szCs w:val="20"/>
              </w:rPr>
            </w:pPr>
            <w:r>
              <w:rPr>
                <w:sz w:val="20"/>
                <w:szCs w:val="20"/>
              </w:rPr>
              <w:t xml:space="preserve">06.07.2020 </w:t>
            </w:r>
          </w:p>
        </w:tc>
        <w:tc>
          <w:tcPr>
            <w:tcW w:w="1417" w:type="dxa"/>
          </w:tcPr>
          <w:p w14:paraId="0F74E840" w14:textId="77777777" w:rsidR="00A51250" w:rsidRDefault="00A51250" w:rsidP="00A51250">
            <w:pPr>
              <w:ind w:firstLine="0"/>
            </w:pPr>
            <w:r w:rsidRPr="00803A15">
              <w:rPr>
                <w:sz w:val="20"/>
                <w:szCs w:val="20"/>
              </w:rPr>
              <w:t>Иванова Д.И.</w:t>
            </w:r>
          </w:p>
        </w:tc>
        <w:tc>
          <w:tcPr>
            <w:tcW w:w="1559" w:type="dxa"/>
            <w:vAlign w:val="center"/>
          </w:tcPr>
          <w:p w14:paraId="12FEA1CA" w14:textId="77777777" w:rsidR="00A51250" w:rsidRPr="00A82AC8" w:rsidRDefault="00A51250" w:rsidP="00A51250">
            <w:pPr>
              <w:ind w:firstLine="0"/>
              <w:jc w:val="left"/>
              <w:rPr>
                <w:sz w:val="20"/>
                <w:szCs w:val="20"/>
              </w:rPr>
            </w:pPr>
            <w:r w:rsidRPr="00A82AC8">
              <w:rPr>
                <w:sz w:val="20"/>
                <w:szCs w:val="20"/>
              </w:rPr>
              <w:t>Проверка документов</w:t>
            </w:r>
          </w:p>
        </w:tc>
        <w:tc>
          <w:tcPr>
            <w:tcW w:w="2136" w:type="dxa"/>
            <w:gridSpan w:val="4"/>
            <w:vAlign w:val="center"/>
          </w:tcPr>
          <w:p w14:paraId="4D91813F" w14:textId="77777777" w:rsidR="00A51250" w:rsidRPr="00A82AC8" w:rsidRDefault="00A51250" w:rsidP="00A51250">
            <w:pPr>
              <w:ind w:firstLine="0"/>
              <w:jc w:val="left"/>
              <w:rPr>
                <w:sz w:val="20"/>
                <w:szCs w:val="20"/>
              </w:rPr>
            </w:pPr>
            <w:r w:rsidRPr="0039024B">
              <w:rPr>
                <w:sz w:val="20"/>
                <w:szCs w:val="20"/>
              </w:rPr>
              <w:t>Проектно-сметная документация, приказы, акты инвентаризации</w:t>
            </w:r>
          </w:p>
        </w:tc>
      </w:tr>
      <w:tr w:rsidR="00A51250" w:rsidRPr="00A82AC8" w14:paraId="558C68D7"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560061FD" w14:textId="77777777" w:rsidR="00A51250" w:rsidRPr="0045125F" w:rsidRDefault="00A51250" w:rsidP="009A5722">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1.6</w:t>
            </w:r>
            <w:r>
              <w:rPr>
                <w:rFonts w:ascii="inherit" w:hAnsi="inherit" w:cs="Arial"/>
                <w:color w:val="212121"/>
                <w:sz w:val="20"/>
                <w:szCs w:val="20"/>
              </w:rPr>
              <w:t xml:space="preserve"> </w:t>
            </w:r>
            <w:r w:rsidRPr="0045125F">
              <w:rPr>
                <w:rFonts w:ascii="inherit" w:hAnsi="inherit" w:cs="Arial"/>
                <w:color w:val="212121"/>
                <w:sz w:val="20"/>
                <w:szCs w:val="20"/>
              </w:rPr>
              <w:t>Оценк</w:t>
            </w:r>
            <w:r>
              <w:rPr>
                <w:rFonts w:ascii="inherit" w:hAnsi="inherit" w:cs="Arial"/>
                <w:color w:val="212121"/>
                <w:sz w:val="20"/>
                <w:szCs w:val="20"/>
              </w:rPr>
              <w:t>а</w:t>
            </w:r>
            <w:r w:rsidRPr="0045125F">
              <w:rPr>
                <w:rFonts w:ascii="inherit" w:hAnsi="inherit" w:cs="Arial"/>
                <w:color w:val="212121"/>
                <w:sz w:val="20"/>
                <w:szCs w:val="20"/>
              </w:rPr>
              <w:t xml:space="preserve"> орг</w:t>
            </w:r>
            <w:r>
              <w:rPr>
                <w:rFonts w:ascii="inherit" w:hAnsi="inherit" w:cs="Arial"/>
                <w:color w:val="212121"/>
                <w:sz w:val="20"/>
                <w:szCs w:val="20"/>
              </w:rPr>
              <w:t>анизации синтетического и анали</w:t>
            </w:r>
            <w:r w:rsidRPr="0045125F">
              <w:rPr>
                <w:rFonts w:ascii="inherit" w:hAnsi="inherit" w:cs="Arial"/>
                <w:color w:val="212121"/>
                <w:sz w:val="20"/>
                <w:szCs w:val="20"/>
              </w:rPr>
              <w:t>тического уче</w:t>
            </w:r>
            <w:r>
              <w:rPr>
                <w:rFonts w:ascii="inherit" w:hAnsi="inherit" w:cs="Arial"/>
                <w:color w:val="212121"/>
                <w:sz w:val="20"/>
                <w:szCs w:val="20"/>
              </w:rPr>
              <w:t>та основных средств в бухгалте</w:t>
            </w:r>
            <w:r w:rsidRPr="0045125F">
              <w:rPr>
                <w:rFonts w:ascii="inherit" w:hAnsi="inherit" w:cs="Arial"/>
                <w:color w:val="212121"/>
                <w:sz w:val="20"/>
                <w:szCs w:val="20"/>
              </w:rPr>
              <w:t>рии предприя</w:t>
            </w:r>
            <w:r>
              <w:rPr>
                <w:rFonts w:ascii="inherit" w:hAnsi="inherit" w:cs="Arial"/>
                <w:color w:val="212121"/>
                <w:sz w:val="20"/>
                <w:szCs w:val="20"/>
              </w:rPr>
              <w:t>тия и по материально ответствен</w:t>
            </w:r>
            <w:r w:rsidRPr="0045125F">
              <w:rPr>
                <w:rFonts w:ascii="inherit" w:hAnsi="inherit" w:cs="Arial"/>
                <w:color w:val="212121"/>
                <w:sz w:val="20"/>
                <w:szCs w:val="20"/>
              </w:rPr>
              <w:t>ным лицам в местах эксплуатации основных средств</w:t>
            </w:r>
          </w:p>
        </w:tc>
        <w:tc>
          <w:tcPr>
            <w:tcW w:w="993" w:type="dxa"/>
            <w:gridSpan w:val="2"/>
            <w:vAlign w:val="center"/>
          </w:tcPr>
          <w:p w14:paraId="67BC07B7" w14:textId="77777777" w:rsidR="00A51250" w:rsidRPr="00A82AC8" w:rsidRDefault="00A51250" w:rsidP="00A51250">
            <w:pPr>
              <w:ind w:firstLine="0"/>
              <w:rPr>
                <w:sz w:val="20"/>
                <w:szCs w:val="20"/>
              </w:rPr>
            </w:pPr>
            <w:r>
              <w:rPr>
                <w:sz w:val="20"/>
                <w:szCs w:val="20"/>
              </w:rPr>
              <w:t xml:space="preserve">06.07.2020 </w:t>
            </w:r>
          </w:p>
        </w:tc>
        <w:tc>
          <w:tcPr>
            <w:tcW w:w="1417" w:type="dxa"/>
          </w:tcPr>
          <w:p w14:paraId="3380EB65" w14:textId="77777777" w:rsidR="00A51250" w:rsidRDefault="00A51250" w:rsidP="00A51250">
            <w:pPr>
              <w:ind w:firstLine="0"/>
            </w:pPr>
            <w:r w:rsidRPr="00803A15">
              <w:rPr>
                <w:sz w:val="20"/>
                <w:szCs w:val="20"/>
              </w:rPr>
              <w:t>Иванова Д.И.</w:t>
            </w:r>
          </w:p>
        </w:tc>
        <w:tc>
          <w:tcPr>
            <w:tcW w:w="1559" w:type="dxa"/>
            <w:vAlign w:val="center"/>
          </w:tcPr>
          <w:p w14:paraId="73D35B74" w14:textId="77777777" w:rsidR="00A51250" w:rsidRPr="00A82AC8" w:rsidRDefault="00A51250" w:rsidP="00A51250">
            <w:pPr>
              <w:ind w:firstLine="0"/>
              <w:jc w:val="left"/>
              <w:rPr>
                <w:sz w:val="20"/>
                <w:szCs w:val="20"/>
              </w:rPr>
            </w:pPr>
            <w:r w:rsidRPr="00A82AC8">
              <w:rPr>
                <w:sz w:val="20"/>
                <w:szCs w:val="20"/>
              </w:rPr>
              <w:t>Проверка документов</w:t>
            </w:r>
          </w:p>
        </w:tc>
        <w:tc>
          <w:tcPr>
            <w:tcW w:w="2136" w:type="dxa"/>
            <w:gridSpan w:val="4"/>
            <w:vAlign w:val="center"/>
          </w:tcPr>
          <w:p w14:paraId="0E686236" w14:textId="77777777" w:rsidR="00A51250" w:rsidRPr="00A82AC8" w:rsidRDefault="00A51250" w:rsidP="00A51250">
            <w:pPr>
              <w:ind w:firstLine="0"/>
              <w:jc w:val="left"/>
              <w:rPr>
                <w:sz w:val="20"/>
                <w:szCs w:val="20"/>
              </w:rPr>
            </w:pPr>
            <w:r w:rsidRPr="0039024B">
              <w:rPr>
                <w:sz w:val="20"/>
                <w:szCs w:val="20"/>
              </w:rPr>
              <w:t>Первичные документы, учетные регистры, учетная политика</w:t>
            </w:r>
          </w:p>
        </w:tc>
      </w:tr>
      <w:tr w:rsidR="00A51250" w:rsidRPr="009C2B6C" w14:paraId="4831EF50"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14:paraId="069ED4EE" w14:textId="77777777" w:rsidR="00A51250" w:rsidRPr="006D3CEB" w:rsidRDefault="00A51250" w:rsidP="00D72AE3">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1.7 Проверка и оценка действующего на предприятии порядка учета затрат на ремонт основных средств</w:t>
            </w:r>
          </w:p>
        </w:tc>
        <w:tc>
          <w:tcPr>
            <w:tcW w:w="984" w:type="dxa"/>
            <w:vAlign w:val="center"/>
          </w:tcPr>
          <w:p w14:paraId="165B5341" w14:textId="77777777" w:rsidR="00A51250" w:rsidRPr="00A82AC8" w:rsidRDefault="00A51250" w:rsidP="00A51250">
            <w:pPr>
              <w:ind w:firstLine="0"/>
              <w:rPr>
                <w:sz w:val="20"/>
                <w:szCs w:val="20"/>
              </w:rPr>
            </w:pPr>
            <w:r>
              <w:rPr>
                <w:sz w:val="20"/>
                <w:szCs w:val="20"/>
              </w:rPr>
              <w:t xml:space="preserve">06.07.2020 </w:t>
            </w:r>
          </w:p>
        </w:tc>
        <w:tc>
          <w:tcPr>
            <w:tcW w:w="1426" w:type="dxa"/>
            <w:gridSpan w:val="2"/>
          </w:tcPr>
          <w:p w14:paraId="48959F35" w14:textId="77777777" w:rsidR="00A51250" w:rsidRDefault="00A51250" w:rsidP="00A51250">
            <w:pPr>
              <w:ind w:firstLine="0"/>
            </w:pPr>
            <w:r w:rsidRPr="00803A15">
              <w:rPr>
                <w:sz w:val="20"/>
                <w:szCs w:val="20"/>
              </w:rPr>
              <w:t>Иванова Д.И.</w:t>
            </w:r>
          </w:p>
        </w:tc>
        <w:tc>
          <w:tcPr>
            <w:tcW w:w="1559" w:type="dxa"/>
            <w:vAlign w:val="center"/>
          </w:tcPr>
          <w:p w14:paraId="2F098FBE" w14:textId="77777777" w:rsidR="00A51250" w:rsidRPr="006D3CEB" w:rsidRDefault="00A51250" w:rsidP="00A51250">
            <w:pPr>
              <w:ind w:firstLine="0"/>
              <w:jc w:val="left"/>
              <w:rPr>
                <w:sz w:val="20"/>
                <w:szCs w:val="20"/>
              </w:rPr>
            </w:pPr>
            <w:r w:rsidRPr="006D3CEB">
              <w:rPr>
                <w:sz w:val="20"/>
                <w:szCs w:val="20"/>
              </w:rPr>
              <w:t>Проверка документов, прослеживание</w:t>
            </w:r>
          </w:p>
        </w:tc>
        <w:tc>
          <w:tcPr>
            <w:tcW w:w="2118" w:type="dxa"/>
            <w:gridSpan w:val="2"/>
            <w:vAlign w:val="center"/>
          </w:tcPr>
          <w:p w14:paraId="1CDC3D8C" w14:textId="77777777" w:rsidR="00A51250" w:rsidRPr="006D3CEB" w:rsidRDefault="00A51250" w:rsidP="00A51250">
            <w:pPr>
              <w:ind w:firstLine="0"/>
              <w:jc w:val="left"/>
              <w:rPr>
                <w:sz w:val="20"/>
                <w:szCs w:val="20"/>
              </w:rPr>
            </w:pPr>
            <w:r w:rsidRPr="006D3CEB">
              <w:rPr>
                <w:sz w:val="20"/>
                <w:szCs w:val="20"/>
              </w:rPr>
              <w:t>Учетная политика, приказы, сметы, отчеты</w:t>
            </w:r>
          </w:p>
        </w:tc>
      </w:tr>
      <w:tr w:rsidR="00A51250" w:rsidRPr="009C2B6C" w14:paraId="7B6D083D"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14:paraId="3EB6A688"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1.8 Проверка результатов произведенной переоценки основных средств</w:t>
            </w:r>
          </w:p>
        </w:tc>
        <w:tc>
          <w:tcPr>
            <w:tcW w:w="984" w:type="dxa"/>
            <w:vAlign w:val="center"/>
          </w:tcPr>
          <w:p w14:paraId="001F7A6A" w14:textId="77777777" w:rsidR="00A51250" w:rsidRPr="00A82AC8" w:rsidRDefault="00A51250" w:rsidP="00A51250">
            <w:pPr>
              <w:ind w:firstLine="0"/>
              <w:rPr>
                <w:sz w:val="20"/>
                <w:szCs w:val="20"/>
              </w:rPr>
            </w:pPr>
            <w:r>
              <w:rPr>
                <w:sz w:val="20"/>
                <w:szCs w:val="20"/>
              </w:rPr>
              <w:t xml:space="preserve">06.07.2020 </w:t>
            </w:r>
          </w:p>
        </w:tc>
        <w:tc>
          <w:tcPr>
            <w:tcW w:w="1426" w:type="dxa"/>
            <w:gridSpan w:val="2"/>
          </w:tcPr>
          <w:p w14:paraId="52A7E12A" w14:textId="77777777" w:rsidR="00A51250" w:rsidRDefault="00A51250" w:rsidP="00A51250">
            <w:pPr>
              <w:ind w:firstLine="0"/>
            </w:pPr>
            <w:r w:rsidRPr="00803A15">
              <w:rPr>
                <w:sz w:val="20"/>
                <w:szCs w:val="20"/>
              </w:rPr>
              <w:t>Иванова Д.И.</w:t>
            </w:r>
          </w:p>
        </w:tc>
        <w:tc>
          <w:tcPr>
            <w:tcW w:w="1559" w:type="dxa"/>
            <w:vAlign w:val="center"/>
          </w:tcPr>
          <w:p w14:paraId="0D75EBFE" w14:textId="77777777" w:rsidR="00A51250" w:rsidRPr="006D3CEB" w:rsidRDefault="00A51250" w:rsidP="00A51250">
            <w:pPr>
              <w:ind w:firstLine="0"/>
              <w:jc w:val="left"/>
              <w:rPr>
                <w:sz w:val="20"/>
                <w:szCs w:val="20"/>
              </w:rPr>
            </w:pPr>
            <w:r w:rsidRPr="006D3CEB">
              <w:rPr>
                <w:sz w:val="20"/>
                <w:szCs w:val="20"/>
              </w:rPr>
              <w:t xml:space="preserve">Проверка </w:t>
            </w:r>
            <w:r w:rsidRPr="006D3CEB">
              <w:rPr>
                <w:sz w:val="20"/>
                <w:szCs w:val="20"/>
              </w:rPr>
              <w:br/>
              <w:t>документов, прослеживание</w:t>
            </w:r>
          </w:p>
        </w:tc>
        <w:tc>
          <w:tcPr>
            <w:tcW w:w="2118" w:type="dxa"/>
            <w:gridSpan w:val="2"/>
            <w:vAlign w:val="center"/>
          </w:tcPr>
          <w:p w14:paraId="7FEB2811" w14:textId="77777777" w:rsidR="00A51250" w:rsidRPr="006D3CEB" w:rsidRDefault="00A51250" w:rsidP="00A51250">
            <w:pPr>
              <w:ind w:firstLine="0"/>
              <w:jc w:val="left"/>
              <w:rPr>
                <w:sz w:val="20"/>
                <w:szCs w:val="20"/>
              </w:rPr>
            </w:pPr>
            <w:r w:rsidRPr="006D3CEB">
              <w:rPr>
                <w:sz w:val="20"/>
                <w:szCs w:val="20"/>
              </w:rPr>
              <w:t>Приказы, акты, инвентаризационные документы, учетные регистры</w:t>
            </w:r>
          </w:p>
        </w:tc>
      </w:tr>
      <w:tr w:rsidR="00A51250" w:rsidRPr="009C2B6C" w14:paraId="285356F9"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454"/>
        </w:trPr>
        <w:tc>
          <w:tcPr>
            <w:tcW w:w="3414" w:type="dxa"/>
            <w:gridSpan w:val="2"/>
          </w:tcPr>
          <w:p w14:paraId="20E1F3F0"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lastRenderedPageBreak/>
              <w:t>1.9 Проверка результатов последней инвентаризации основных средств</w:t>
            </w:r>
          </w:p>
        </w:tc>
        <w:tc>
          <w:tcPr>
            <w:tcW w:w="984" w:type="dxa"/>
            <w:vAlign w:val="center"/>
          </w:tcPr>
          <w:p w14:paraId="175807B2" w14:textId="77777777" w:rsidR="00A51250" w:rsidRPr="00A82AC8" w:rsidRDefault="00A51250" w:rsidP="00A51250">
            <w:pPr>
              <w:ind w:firstLine="0"/>
              <w:rPr>
                <w:sz w:val="20"/>
                <w:szCs w:val="20"/>
              </w:rPr>
            </w:pPr>
            <w:r>
              <w:rPr>
                <w:sz w:val="20"/>
                <w:szCs w:val="20"/>
              </w:rPr>
              <w:t xml:space="preserve">06.07.2020 </w:t>
            </w:r>
          </w:p>
        </w:tc>
        <w:tc>
          <w:tcPr>
            <w:tcW w:w="1426" w:type="dxa"/>
            <w:gridSpan w:val="2"/>
          </w:tcPr>
          <w:p w14:paraId="272BF269" w14:textId="77777777" w:rsidR="00A51250" w:rsidRDefault="00A51250" w:rsidP="00A51250">
            <w:pPr>
              <w:ind w:firstLine="0"/>
            </w:pPr>
            <w:r w:rsidRPr="00803A15">
              <w:rPr>
                <w:sz w:val="20"/>
                <w:szCs w:val="20"/>
              </w:rPr>
              <w:t>Иванова Д.И.</w:t>
            </w:r>
          </w:p>
        </w:tc>
        <w:tc>
          <w:tcPr>
            <w:tcW w:w="1559" w:type="dxa"/>
            <w:vAlign w:val="center"/>
          </w:tcPr>
          <w:p w14:paraId="5BFF6934" w14:textId="77777777" w:rsidR="00A51250" w:rsidRPr="006D3CEB" w:rsidRDefault="00A51250" w:rsidP="00A51250">
            <w:pPr>
              <w:ind w:firstLine="0"/>
              <w:jc w:val="left"/>
              <w:rPr>
                <w:sz w:val="20"/>
                <w:szCs w:val="20"/>
              </w:rPr>
            </w:pPr>
            <w:r w:rsidRPr="006D3CEB">
              <w:rPr>
                <w:sz w:val="20"/>
                <w:szCs w:val="20"/>
              </w:rPr>
              <w:t>Проверка документов</w:t>
            </w:r>
          </w:p>
        </w:tc>
        <w:tc>
          <w:tcPr>
            <w:tcW w:w="2118" w:type="dxa"/>
            <w:gridSpan w:val="2"/>
            <w:vAlign w:val="center"/>
          </w:tcPr>
          <w:p w14:paraId="7073DF88" w14:textId="77777777" w:rsidR="00A51250" w:rsidRPr="006D3CEB" w:rsidRDefault="00A51250" w:rsidP="00A51250">
            <w:pPr>
              <w:ind w:firstLine="0"/>
              <w:jc w:val="left"/>
              <w:rPr>
                <w:sz w:val="20"/>
                <w:szCs w:val="20"/>
              </w:rPr>
            </w:pPr>
            <w:r w:rsidRPr="006D3CEB">
              <w:rPr>
                <w:sz w:val="20"/>
                <w:szCs w:val="20"/>
              </w:rPr>
              <w:t>Инвентаризационные документы, первичные документы, учетные регистры</w:t>
            </w:r>
          </w:p>
        </w:tc>
      </w:tr>
      <w:tr w:rsidR="00A51250" w:rsidRPr="009C2B6C" w14:paraId="3A684247"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14:paraId="203C5DF5"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1.10 Ознакомление с порядком ведения картотеки основных средств и инвентарных списков по конкретным материально ответственным лицам бухгалтерией предприятия</w:t>
            </w:r>
          </w:p>
        </w:tc>
        <w:tc>
          <w:tcPr>
            <w:tcW w:w="984" w:type="dxa"/>
            <w:vAlign w:val="center"/>
          </w:tcPr>
          <w:p w14:paraId="46ED4F21" w14:textId="77777777" w:rsidR="00A51250" w:rsidRPr="00A82AC8" w:rsidRDefault="00A51250" w:rsidP="00A51250">
            <w:pPr>
              <w:ind w:firstLine="0"/>
              <w:rPr>
                <w:sz w:val="20"/>
                <w:szCs w:val="20"/>
              </w:rPr>
            </w:pPr>
            <w:r>
              <w:rPr>
                <w:sz w:val="20"/>
                <w:szCs w:val="20"/>
              </w:rPr>
              <w:t xml:space="preserve">06.07.2020 </w:t>
            </w:r>
          </w:p>
        </w:tc>
        <w:tc>
          <w:tcPr>
            <w:tcW w:w="1426" w:type="dxa"/>
            <w:gridSpan w:val="2"/>
          </w:tcPr>
          <w:p w14:paraId="190177A3" w14:textId="77777777" w:rsidR="00A51250" w:rsidRDefault="00A51250" w:rsidP="00A51250">
            <w:pPr>
              <w:ind w:firstLine="0"/>
            </w:pPr>
            <w:r w:rsidRPr="006D4BFF">
              <w:rPr>
                <w:sz w:val="20"/>
                <w:szCs w:val="20"/>
              </w:rPr>
              <w:t>Иванова Д.И.</w:t>
            </w:r>
          </w:p>
        </w:tc>
        <w:tc>
          <w:tcPr>
            <w:tcW w:w="1559" w:type="dxa"/>
            <w:vAlign w:val="center"/>
          </w:tcPr>
          <w:p w14:paraId="6857691A" w14:textId="77777777" w:rsidR="00A51250" w:rsidRPr="006D3CEB" w:rsidRDefault="00A51250" w:rsidP="00A51250">
            <w:pPr>
              <w:ind w:firstLine="0"/>
              <w:jc w:val="left"/>
              <w:rPr>
                <w:sz w:val="20"/>
                <w:szCs w:val="20"/>
              </w:rPr>
            </w:pPr>
            <w:r w:rsidRPr="006D3CEB">
              <w:rPr>
                <w:sz w:val="20"/>
                <w:szCs w:val="20"/>
              </w:rPr>
              <w:t xml:space="preserve">Проверка </w:t>
            </w:r>
            <w:r w:rsidRPr="006D3CEB">
              <w:rPr>
                <w:sz w:val="20"/>
                <w:szCs w:val="20"/>
              </w:rPr>
              <w:br/>
              <w:t>документов</w:t>
            </w:r>
          </w:p>
        </w:tc>
        <w:tc>
          <w:tcPr>
            <w:tcW w:w="2118" w:type="dxa"/>
            <w:gridSpan w:val="2"/>
            <w:vAlign w:val="center"/>
          </w:tcPr>
          <w:p w14:paraId="7C67EFD2" w14:textId="77777777" w:rsidR="00A51250" w:rsidRPr="006D3CEB" w:rsidRDefault="00A51250" w:rsidP="00A51250">
            <w:pPr>
              <w:ind w:firstLine="0"/>
              <w:jc w:val="left"/>
              <w:rPr>
                <w:sz w:val="20"/>
                <w:szCs w:val="20"/>
              </w:rPr>
            </w:pPr>
            <w:r w:rsidRPr="006D3CEB">
              <w:rPr>
                <w:sz w:val="20"/>
                <w:szCs w:val="20"/>
              </w:rPr>
              <w:t>Картотека, инвентаризационные документы, приказы, договоры о материальной ответственности</w:t>
            </w:r>
          </w:p>
        </w:tc>
      </w:tr>
      <w:tr w:rsidR="00A51250" w:rsidRPr="009C2B6C" w14:paraId="091CECD0"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14:paraId="4CC3625A"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1.11 Проверка обеспеченности бухгалтерии предприятия действующими нормативными документами</w:t>
            </w:r>
          </w:p>
        </w:tc>
        <w:tc>
          <w:tcPr>
            <w:tcW w:w="984" w:type="dxa"/>
            <w:vAlign w:val="center"/>
          </w:tcPr>
          <w:p w14:paraId="7EA0F840" w14:textId="77777777" w:rsidR="00A51250" w:rsidRPr="00A82AC8" w:rsidRDefault="00A51250" w:rsidP="00A51250">
            <w:pPr>
              <w:ind w:firstLine="0"/>
              <w:rPr>
                <w:sz w:val="20"/>
                <w:szCs w:val="20"/>
              </w:rPr>
            </w:pPr>
            <w:r>
              <w:rPr>
                <w:sz w:val="20"/>
                <w:szCs w:val="20"/>
              </w:rPr>
              <w:t xml:space="preserve">06.07.2020 </w:t>
            </w:r>
          </w:p>
        </w:tc>
        <w:tc>
          <w:tcPr>
            <w:tcW w:w="1426" w:type="dxa"/>
            <w:gridSpan w:val="2"/>
          </w:tcPr>
          <w:p w14:paraId="00609C20" w14:textId="77777777" w:rsidR="00A51250" w:rsidRDefault="00A51250" w:rsidP="00A51250">
            <w:pPr>
              <w:ind w:firstLine="0"/>
            </w:pPr>
            <w:r w:rsidRPr="006D4BFF">
              <w:rPr>
                <w:sz w:val="20"/>
                <w:szCs w:val="20"/>
              </w:rPr>
              <w:t>Иванова Д.И.</w:t>
            </w:r>
          </w:p>
        </w:tc>
        <w:tc>
          <w:tcPr>
            <w:tcW w:w="1559" w:type="dxa"/>
            <w:vAlign w:val="center"/>
          </w:tcPr>
          <w:p w14:paraId="15522842" w14:textId="77777777" w:rsidR="00A51250" w:rsidRPr="006D3CEB" w:rsidRDefault="00A51250" w:rsidP="00A51250">
            <w:pPr>
              <w:ind w:firstLine="0"/>
              <w:jc w:val="left"/>
              <w:rPr>
                <w:sz w:val="20"/>
                <w:szCs w:val="20"/>
              </w:rPr>
            </w:pPr>
            <w:r w:rsidRPr="006D3CEB">
              <w:rPr>
                <w:sz w:val="20"/>
                <w:szCs w:val="20"/>
              </w:rPr>
              <w:t>Проверка документов</w:t>
            </w:r>
          </w:p>
        </w:tc>
        <w:tc>
          <w:tcPr>
            <w:tcW w:w="2118" w:type="dxa"/>
            <w:gridSpan w:val="2"/>
            <w:vAlign w:val="center"/>
          </w:tcPr>
          <w:p w14:paraId="0BDF1B09" w14:textId="77777777" w:rsidR="00A51250" w:rsidRPr="006D3CEB" w:rsidRDefault="00A51250" w:rsidP="00A51250">
            <w:pPr>
              <w:ind w:firstLine="0"/>
              <w:jc w:val="left"/>
              <w:rPr>
                <w:sz w:val="20"/>
                <w:szCs w:val="20"/>
              </w:rPr>
            </w:pPr>
            <w:r w:rsidRPr="006D3CEB">
              <w:rPr>
                <w:sz w:val="20"/>
                <w:szCs w:val="20"/>
              </w:rPr>
              <w:t>Приказы, распоряжения</w:t>
            </w:r>
          </w:p>
        </w:tc>
      </w:tr>
      <w:tr w:rsidR="00A51250" w:rsidRPr="009C2B6C" w14:paraId="00F974DF"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14:paraId="35B5AA9B"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1.12 Проверка отражения в отчетности наличия основных средств</w:t>
            </w:r>
          </w:p>
        </w:tc>
        <w:tc>
          <w:tcPr>
            <w:tcW w:w="984" w:type="dxa"/>
            <w:vAlign w:val="center"/>
          </w:tcPr>
          <w:p w14:paraId="155ECD71" w14:textId="77777777" w:rsidR="00A51250" w:rsidRPr="00A82AC8" w:rsidRDefault="00A51250" w:rsidP="00A51250">
            <w:pPr>
              <w:ind w:firstLine="0"/>
              <w:rPr>
                <w:sz w:val="20"/>
                <w:szCs w:val="20"/>
              </w:rPr>
            </w:pPr>
            <w:r>
              <w:rPr>
                <w:sz w:val="20"/>
                <w:szCs w:val="20"/>
              </w:rPr>
              <w:t xml:space="preserve">06.07.2020 </w:t>
            </w:r>
          </w:p>
        </w:tc>
        <w:tc>
          <w:tcPr>
            <w:tcW w:w="1426" w:type="dxa"/>
            <w:gridSpan w:val="2"/>
          </w:tcPr>
          <w:p w14:paraId="70FC1887" w14:textId="77777777" w:rsidR="00A51250" w:rsidRDefault="00A51250" w:rsidP="00A51250">
            <w:pPr>
              <w:ind w:firstLine="0"/>
            </w:pPr>
            <w:r w:rsidRPr="006D4BFF">
              <w:rPr>
                <w:sz w:val="20"/>
                <w:szCs w:val="20"/>
              </w:rPr>
              <w:t>Иванова Д.И.</w:t>
            </w:r>
          </w:p>
        </w:tc>
        <w:tc>
          <w:tcPr>
            <w:tcW w:w="1559" w:type="dxa"/>
            <w:vAlign w:val="center"/>
          </w:tcPr>
          <w:p w14:paraId="1245E0E4" w14:textId="77777777" w:rsidR="00A51250" w:rsidRPr="006D3CEB" w:rsidRDefault="00A51250" w:rsidP="00A51250">
            <w:pPr>
              <w:ind w:firstLine="0"/>
              <w:jc w:val="left"/>
              <w:rPr>
                <w:sz w:val="20"/>
                <w:szCs w:val="20"/>
              </w:rPr>
            </w:pPr>
            <w:r w:rsidRPr="006D3CEB">
              <w:rPr>
                <w:sz w:val="20"/>
                <w:szCs w:val="20"/>
              </w:rPr>
              <w:t>Проверка документов</w:t>
            </w:r>
          </w:p>
        </w:tc>
        <w:tc>
          <w:tcPr>
            <w:tcW w:w="2118" w:type="dxa"/>
            <w:gridSpan w:val="2"/>
            <w:vAlign w:val="center"/>
          </w:tcPr>
          <w:p w14:paraId="1DD14965" w14:textId="77777777" w:rsidR="00A51250" w:rsidRPr="006D3CEB" w:rsidRDefault="00A51250" w:rsidP="00A51250">
            <w:pPr>
              <w:ind w:firstLine="0"/>
              <w:jc w:val="left"/>
              <w:rPr>
                <w:sz w:val="20"/>
                <w:szCs w:val="20"/>
              </w:rPr>
            </w:pPr>
            <w:r w:rsidRPr="006D3CEB">
              <w:rPr>
                <w:sz w:val="20"/>
                <w:szCs w:val="20"/>
              </w:rPr>
              <w:t>Формы отчетности</w:t>
            </w:r>
          </w:p>
        </w:tc>
      </w:tr>
      <w:tr w:rsidR="004D2BE8" w:rsidRPr="009C2B6C" w14:paraId="644C93A6"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340"/>
        </w:trPr>
        <w:tc>
          <w:tcPr>
            <w:tcW w:w="3414" w:type="dxa"/>
            <w:gridSpan w:val="2"/>
          </w:tcPr>
          <w:p w14:paraId="7D0545EE" w14:textId="77777777" w:rsidR="004D2BE8" w:rsidRPr="006D3CEB" w:rsidRDefault="004D2BE8" w:rsidP="004D2BE8">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2 Проверка учета движения основных средств</w:t>
            </w:r>
          </w:p>
        </w:tc>
        <w:tc>
          <w:tcPr>
            <w:tcW w:w="984" w:type="dxa"/>
            <w:vAlign w:val="center"/>
          </w:tcPr>
          <w:p w14:paraId="4E58C122" w14:textId="77777777" w:rsidR="004D2BE8" w:rsidRPr="00A82AC8" w:rsidRDefault="004D2BE8" w:rsidP="004D2BE8">
            <w:pPr>
              <w:ind w:firstLine="0"/>
              <w:rPr>
                <w:sz w:val="20"/>
                <w:szCs w:val="20"/>
              </w:rPr>
            </w:pPr>
            <w:r>
              <w:rPr>
                <w:sz w:val="20"/>
                <w:szCs w:val="20"/>
              </w:rPr>
              <w:t xml:space="preserve">06.07.2020 </w:t>
            </w:r>
          </w:p>
        </w:tc>
        <w:tc>
          <w:tcPr>
            <w:tcW w:w="1426" w:type="dxa"/>
            <w:gridSpan w:val="2"/>
            <w:vAlign w:val="center"/>
          </w:tcPr>
          <w:p w14:paraId="3DF61C87" w14:textId="77777777" w:rsidR="004D2BE8" w:rsidRPr="00A82AC8" w:rsidRDefault="00A51250" w:rsidP="004D2BE8">
            <w:pPr>
              <w:ind w:firstLine="0"/>
              <w:rPr>
                <w:sz w:val="20"/>
                <w:szCs w:val="20"/>
              </w:rPr>
            </w:pPr>
            <w:r>
              <w:rPr>
                <w:sz w:val="20"/>
                <w:szCs w:val="20"/>
              </w:rPr>
              <w:t>Петрова О.В.</w:t>
            </w:r>
          </w:p>
        </w:tc>
        <w:tc>
          <w:tcPr>
            <w:tcW w:w="1559" w:type="dxa"/>
            <w:vAlign w:val="center"/>
          </w:tcPr>
          <w:p w14:paraId="25B14574" w14:textId="77777777" w:rsidR="004D2BE8" w:rsidRPr="006D3CEB" w:rsidRDefault="004D2BE8" w:rsidP="004D2BE8">
            <w:pPr>
              <w:ind w:firstLine="0"/>
              <w:jc w:val="left"/>
              <w:rPr>
                <w:sz w:val="20"/>
                <w:szCs w:val="20"/>
              </w:rPr>
            </w:pPr>
          </w:p>
        </w:tc>
        <w:tc>
          <w:tcPr>
            <w:tcW w:w="2118" w:type="dxa"/>
            <w:gridSpan w:val="2"/>
            <w:vAlign w:val="center"/>
          </w:tcPr>
          <w:p w14:paraId="1CC247E3" w14:textId="77777777" w:rsidR="004D2BE8" w:rsidRPr="006D3CEB" w:rsidRDefault="004D2BE8" w:rsidP="004D2BE8">
            <w:pPr>
              <w:ind w:firstLine="0"/>
              <w:jc w:val="left"/>
              <w:rPr>
                <w:sz w:val="20"/>
                <w:szCs w:val="20"/>
              </w:rPr>
            </w:pPr>
          </w:p>
        </w:tc>
      </w:tr>
      <w:tr w:rsidR="00A51250" w:rsidRPr="009C2B6C" w14:paraId="6BF80439"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14:paraId="68C92C61"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2.1 Проверка правильности отражения в бухгалтерском учете взносов в уставный капитал</w:t>
            </w:r>
          </w:p>
        </w:tc>
        <w:tc>
          <w:tcPr>
            <w:tcW w:w="984" w:type="dxa"/>
            <w:vAlign w:val="center"/>
          </w:tcPr>
          <w:p w14:paraId="08B886B8" w14:textId="77777777" w:rsidR="00A51250" w:rsidRPr="00A82AC8" w:rsidRDefault="00A51250" w:rsidP="00A51250">
            <w:pPr>
              <w:ind w:firstLine="0"/>
              <w:rPr>
                <w:sz w:val="20"/>
                <w:szCs w:val="20"/>
              </w:rPr>
            </w:pPr>
            <w:r>
              <w:rPr>
                <w:sz w:val="20"/>
                <w:szCs w:val="20"/>
              </w:rPr>
              <w:t xml:space="preserve">06.07.2020 </w:t>
            </w:r>
          </w:p>
        </w:tc>
        <w:tc>
          <w:tcPr>
            <w:tcW w:w="1426" w:type="dxa"/>
            <w:gridSpan w:val="2"/>
            <w:vAlign w:val="center"/>
          </w:tcPr>
          <w:p w14:paraId="2A14EF87" w14:textId="77777777" w:rsidR="00A51250" w:rsidRPr="00A82AC8" w:rsidRDefault="00A51250" w:rsidP="00A51250">
            <w:pPr>
              <w:ind w:firstLine="0"/>
              <w:rPr>
                <w:sz w:val="20"/>
                <w:szCs w:val="20"/>
              </w:rPr>
            </w:pPr>
            <w:r>
              <w:rPr>
                <w:sz w:val="20"/>
                <w:szCs w:val="20"/>
              </w:rPr>
              <w:t>Петрова О.В.</w:t>
            </w:r>
          </w:p>
        </w:tc>
        <w:tc>
          <w:tcPr>
            <w:tcW w:w="1559" w:type="dxa"/>
            <w:vAlign w:val="center"/>
          </w:tcPr>
          <w:p w14:paraId="0035C7BE" w14:textId="77777777" w:rsidR="00A51250" w:rsidRPr="006D3CEB" w:rsidRDefault="00A51250" w:rsidP="00A51250">
            <w:pPr>
              <w:ind w:firstLine="0"/>
              <w:jc w:val="left"/>
              <w:rPr>
                <w:sz w:val="20"/>
                <w:szCs w:val="20"/>
              </w:rPr>
            </w:pPr>
            <w:r w:rsidRPr="006D3CEB">
              <w:rPr>
                <w:sz w:val="20"/>
                <w:szCs w:val="20"/>
              </w:rPr>
              <w:t xml:space="preserve">Проверка </w:t>
            </w:r>
            <w:r w:rsidRPr="006D3CEB">
              <w:rPr>
                <w:sz w:val="20"/>
                <w:szCs w:val="20"/>
              </w:rPr>
              <w:br/>
              <w:t>документов, прослеживание</w:t>
            </w:r>
          </w:p>
        </w:tc>
        <w:tc>
          <w:tcPr>
            <w:tcW w:w="2118" w:type="dxa"/>
            <w:gridSpan w:val="2"/>
            <w:vAlign w:val="center"/>
          </w:tcPr>
          <w:p w14:paraId="2A3C7241" w14:textId="77777777" w:rsidR="00A51250" w:rsidRPr="006D3CEB" w:rsidRDefault="00A51250" w:rsidP="00A51250">
            <w:pPr>
              <w:ind w:firstLine="0"/>
              <w:jc w:val="left"/>
              <w:rPr>
                <w:sz w:val="20"/>
                <w:szCs w:val="20"/>
              </w:rPr>
            </w:pPr>
            <w:r w:rsidRPr="006D3CEB">
              <w:rPr>
                <w:sz w:val="20"/>
                <w:szCs w:val="20"/>
              </w:rPr>
              <w:t>Приказы, акты приемки, регистры бухгалтерского учета</w:t>
            </w:r>
          </w:p>
        </w:tc>
      </w:tr>
      <w:tr w:rsidR="00A51250" w:rsidRPr="009C2B6C" w14:paraId="088945D7"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14:paraId="24C6FA6A" w14:textId="77777777" w:rsidR="00A51250" w:rsidRPr="006D3CEB" w:rsidRDefault="00A51250" w:rsidP="0084080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 xml:space="preserve">2.2 Проверка правильности </w:t>
            </w:r>
            <w:r w:rsidR="00840800">
              <w:rPr>
                <w:rFonts w:ascii="inherit" w:hAnsi="inherit" w:cs="Arial"/>
                <w:color w:val="212121"/>
                <w:sz w:val="20"/>
                <w:szCs w:val="20"/>
              </w:rPr>
              <w:t>оприходования</w:t>
            </w:r>
            <w:r w:rsidRPr="006D3CEB">
              <w:rPr>
                <w:rFonts w:ascii="inherit" w:hAnsi="inherit" w:cs="Arial"/>
                <w:color w:val="212121"/>
                <w:sz w:val="20"/>
                <w:szCs w:val="20"/>
              </w:rPr>
              <w:t xml:space="preserve"> вносимых в уставный капитал основных средств</w:t>
            </w:r>
          </w:p>
        </w:tc>
        <w:tc>
          <w:tcPr>
            <w:tcW w:w="984" w:type="dxa"/>
            <w:vAlign w:val="center"/>
          </w:tcPr>
          <w:p w14:paraId="00818A28" w14:textId="77777777" w:rsidR="00A51250" w:rsidRPr="00A82AC8" w:rsidRDefault="00A51250" w:rsidP="00A51250">
            <w:pPr>
              <w:ind w:firstLine="0"/>
              <w:rPr>
                <w:sz w:val="20"/>
                <w:szCs w:val="20"/>
              </w:rPr>
            </w:pPr>
            <w:r>
              <w:rPr>
                <w:sz w:val="20"/>
                <w:szCs w:val="20"/>
              </w:rPr>
              <w:t xml:space="preserve">06.07.2020 </w:t>
            </w:r>
          </w:p>
        </w:tc>
        <w:tc>
          <w:tcPr>
            <w:tcW w:w="1426" w:type="dxa"/>
            <w:gridSpan w:val="2"/>
            <w:vAlign w:val="center"/>
          </w:tcPr>
          <w:p w14:paraId="049DC540" w14:textId="77777777" w:rsidR="00A51250" w:rsidRPr="00A82AC8" w:rsidRDefault="00A51250" w:rsidP="00A51250">
            <w:pPr>
              <w:ind w:firstLine="0"/>
              <w:rPr>
                <w:sz w:val="20"/>
                <w:szCs w:val="20"/>
              </w:rPr>
            </w:pPr>
            <w:r>
              <w:rPr>
                <w:sz w:val="20"/>
                <w:szCs w:val="20"/>
              </w:rPr>
              <w:t>Петрова О.В.</w:t>
            </w:r>
          </w:p>
        </w:tc>
        <w:tc>
          <w:tcPr>
            <w:tcW w:w="1559" w:type="dxa"/>
            <w:vAlign w:val="center"/>
          </w:tcPr>
          <w:p w14:paraId="33A4DBE1" w14:textId="77777777" w:rsidR="00A51250" w:rsidRPr="006D3CEB" w:rsidRDefault="00A51250" w:rsidP="00A51250">
            <w:pPr>
              <w:ind w:firstLine="0"/>
              <w:jc w:val="left"/>
              <w:rPr>
                <w:sz w:val="20"/>
                <w:szCs w:val="20"/>
              </w:rPr>
            </w:pPr>
            <w:r w:rsidRPr="006D3CEB">
              <w:rPr>
                <w:sz w:val="20"/>
                <w:szCs w:val="20"/>
              </w:rPr>
              <w:t xml:space="preserve">Проверка </w:t>
            </w:r>
            <w:r w:rsidRPr="006D3CEB">
              <w:rPr>
                <w:sz w:val="20"/>
                <w:szCs w:val="20"/>
              </w:rPr>
              <w:br/>
              <w:t>документов, прослеживание</w:t>
            </w:r>
          </w:p>
        </w:tc>
        <w:tc>
          <w:tcPr>
            <w:tcW w:w="2118" w:type="dxa"/>
            <w:gridSpan w:val="2"/>
            <w:tcMar>
              <w:top w:w="57" w:type="dxa"/>
              <w:bottom w:w="57" w:type="dxa"/>
            </w:tcMar>
            <w:vAlign w:val="center"/>
          </w:tcPr>
          <w:p w14:paraId="56940B7B" w14:textId="77777777" w:rsidR="00A51250" w:rsidRPr="006D3CEB" w:rsidRDefault="00A51250" w:rsidP="00A51250">
            <w:pPr>
              <w:ind w:firstLine="0"/>
              <w:jc w:val="left"/>
              <w:rPr>
                <w:sz w:val="20"/>
                <w:szCs w:val="20"/>
              </w:rPr>
            </w:pPr>
            <w:r w:rsidRPr="006D3CEB">
              <w:rPr>
                <w:sz w:val="20"/>
                <w:szCs w:val="20"/>
              </w:rPr>
              <w:t>Методики оценки, протоколы собраний учредителей</w:t>
            </w:r>
          </w:p>
        </w:tc>
      </w:tr>
      <w:tr w:rsidR="00A51250" w:rsidRPr="009C2B6C" w14:paraId="4ED6224F"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14:paraId="1549044D"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2.3 Проверка фактического поступления в качестве вкладов учредителей в уставный капитал основных средств</w:t>
            </w:r>
          </w:p>
        </w:tc>
        <w:tc>
          <w:tcPr>
            <w:tcW w:w="984" w:type="dxa"/>
            <w:vAlign w:val="center"/>
          </w:tcPr>
          <w:p w14:paraId="2D36C47B" w14:textId="77777777" w:rsidR="00A51250" w:rsidRPr="00A82AC8" w:rsidRDefault="00A51250" w:rsidP="00A51250">
            <w:pPr>
              <w:ind w:firstLine="0"/>
              <w:rPr>
                <w:sz w:val="20"/>
                <w:szCs w:val="20"/>
              </w:rPr>
            </w:pPr>
            <w:r>
              <w:rPr>
                <w:sz w:val="20"/>
                <w:szCs w:val="20"/>
              </w:rPr>
              <w:t xml:space="preserve">06.07.2020 </w:t>
            </w:r>
          </w:p>
        </w:tc>
        <w:tc>
          <w:tcPr>
            <w:tcW w:w="1426" w:type="dxa"/>
            <w:gridSpan w:val="2"/>
            <w:vAlign w:val="center"/>
          </w:tcPr>
          <w:p w14:paraId="291C799A" w14:textId="77777777" w:rsidR="00A51250" w:rsidRPr="00A82AC8" w:rsidRDefault="00A51250" w:rsidP="00A51250">
            <w:pPr>
              <w:ind w:firstLine="0"/>
              <w:rPr>
                <w:sz w:val="20"/>
                <w:szCs w:val="20"/>
              </w:rPr>
            </w:pPr>
            <w:r>
              <w:rPr>
                <w:sz w:val="20"/>
                <w:szCs w:val="20"/>
              </w:rPr>
              <w:t>Петрова О.В.</w:t>
            </w:r>
          </w:p>
        </w:tc>
        <w:tc>
          <w:tcPr>
            <w:tcW w:w="1559" w:type="dxa"/>
            <w:vAlign w:val="center"/>
          </w:tcPr>
          <w:p w14:paraId="4471D765" w14:textId="77777777" w:rsidR="00A51250" w:rsidRPr="006D3CEB" w:rsidRDefault="00A51250" w:rsidP="00A51250">
            <w:pPr>
              <w:ind w:firstLine="0"/>
              <w:jc w:val="left"/>
              <w:rPr>
                <w:sz w:val="20"/>
                <w:szCs w:val="20"/>
              </w:rPr>
            </w:pPr>
            <w:r w:rsidRPr="006D3CEB">
              <w:rPr>
                <w:sz w:val="20"/>
                <w:szCs w:val="20"/>
              </w:rPr>
              <w:t>Проверка</w:t>
            </w:r>
            <w:r w:rsidRPr="006D3CEB">
              <w:rPr>
                <w:sz w:val="20"/>
                <w:szCs w:val="20"/>
              </w:rPr>
              <w:br/>
              <w:t xml:space="preserve"> документов, прослеживание</w:t>
            </w:r>
          </w:p>
        </w:tc>
        <w:tc>
          <w:tcPr>
            <w:tcW w:w="2118" w:type="dxa"/>
            <w:gridSpan w:val="2"/>
            <w:vAlign w:val="center"/>
          </w:tcPr>
          <w:p w14:paraId="5E611E59" w14:textId="77777777" w:rsidR="00A51250" w:rsidRPr="006D3CEB" w:rsidRDefault="009A5722" w:rsidP="00A51250">
            <w:pPr>
              <w:ind w:firstLine="0"/>
              <w:jc w:val="left"/>
              <w:rPr>
                <w:sz w:val="20"/>
                <w:szCs w:val="20"/>
              </w:rPr>
            </w:pPr>
            <w:r>
              <w:rPr>
                <w:sz w:val="20"/>
                <w:szCs w:val="20"/>
              </w:rPr>
              <w:t>П</w:t>
            </w:r>
            <w:r w:rsidR="00A51250" w:rsidRPr="006D3CEB">
              <w:rPr>
                <w:sz w:val="20"/>
                <w:szCs w:val="20"/>
              </w:rPr>
              <w:t>риказы, акты, счета, регистры бухгалтерского учета, баланс</w:t>
            </w:r>
          </w:p>
        </w:tc>
      </w:tr>
      <w:tr w:rsidR="00A51250" w:rsidRPr="006D3CEB" w14:paraId="25495F59"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07EF12B6"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2.4 Проверка фактического выбытия основных средств в результате расчетов с учредителями</w:t>
            </w:r>
          </w:p>
        </w:tc>
        <w:tc>
          <w:tcPr>
            <w:tcW w:w="993" w:type="dxa"/>
            <w:gridSpan w:val="2"/>
            <w:vAlign w:val="center"/>
          </w:tcPr>
          <w:p w14:paraId="79AD73B4" w14:textId="77777777" w:rsidR="00A51250" w:rsidRPr="00A82AC8" w:rsidRDefault="00A51250" w:rsidP="00A51250">
            <w:pPr>
              <w:ind w:firstLine="0"/>
              <w:rPr>
                <w:sz w:val="20"/>
                <w:szCs w:val="20"/>
              </w:rPr>
            </w:pPr>
            <w:r>
              <w:rPr>
                <w:sz w:val="20"/>
                <w:szCs w:val="20"/>
              </w:rPr>
              <w:t xml:space="preserve">06.07.2020 </w:t>
            </w:r>
          </w:p>
        </w:tc>
        <w:tc>
          <w:tcPr>
            <w:tcW w:w="1417" w:type="dxa"/>
            <w:vAlign w:val="center"/>
          </w:tcPr>
          <w:p w14:paraId="0E3CCB50" w14:textId="77777777" w:rsidR="00A51250" w:rsidRPr="00A82AC8" w:rsidRDefault="00A51250" w:rsidP="00A51250">
            <w:pPr>
              <w:ind w:firstLine="0"/>
              <w:rPr>
                <w:sz w:val="20"/>
                <w:szCs w:val="20"/>
              </w:rPr>
            </w:pPr>
            <w:r>
              <w:rPr>
                <w:sz w:val="20"/>
                <w:szCs w:val="20"/>
              </w:rPr>
              <w:t>Петрова О.В.</w:t>
            </w:r>
          </w:p>
        </w:tc>
        <w:tc>
          <w:tcPr>
            <w:tcW w:w="1559" w:type="dxa"/>
            <w:vAlign w:val="center"/>
          </w:tcPr>
          <w:p w14:paraId="4D50668C" w14:textId="77777777" w:rsidR="00A51250" w:rsidRPr="009C2B6C" w:rsidRDefault="00A51250" w:rsidP="00A51250">
            <w:pPr>
              <w:ind w:firstLine="0"/>
              <w:jc w:val="left"/>
              <w:rPr>
                <w:sz w:val="20"/>
                <w:szCs w:val="20"/>
              </w:rPr>
            </w:pPr>
            <w:r w:rsidRPr="009C2B6C">
              <w:rPr>
                <w:sz w:val="20"/>
                <w:szCs w:val="20"/>
              </w:rPr>
              <w:t xml:space="preserve">Проверка </w:t>
            </w:r>
            <w:r w:rsidRPr="009C2B6C">
              <w:rPr>
                <w:sz w:val="20"/>
                <w:szCs w:val="20"/>
              </w:rPr>
              <w:br/>
              <w:t>документов, прослеживание</w:t>
            </w:r>
          </w:p>
        </w:tc>
        <w:tc>
          <w:tcPr>
            <w:tcW w:w="2127" w:type="dxa"/>
            <w:gridSpan w:val="3"/>
            <w:vAlign w:val="center"/>
          </w:tcPr>
          <w:p w14:paraId="207AE253" w14:textId="77777777" w:rsidR="00A51250" w:rsidRPr="009C2B6C" w:rsidRDefault="00A51250" w:rsidP="00A51250">
            <w:pPr>
              <w:ind w:firstLine="0"/>
              <w:jc w:val="left"/>
              <w:rPr>
                <w:sz w:val="20"/>
                <w:szCs w:val="20"/>
              </w:rPr>
            </w:pPr>
            <w:r w:rsidRPr="009C2B6C">
              <w:rPr>
                <w:sz w:val="20"/>
                <w:szCs w:val="20"/>
              </w:rPr>
              <w:t>Протоколы, приказы, регистры бухгалтерского учета, акты, баланс</w:t>
            </w:r>
          </w:p>
        </w:tc>
      </w:tr>
      <w:tr w:rsidR="00A51250" w:rsidRPr="006D3CEB" w14:paraId="7D2E8257"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0ADBA0F8"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2.5 Проверка отражения в отчетности движения основных средств</w:t>
            </w:r>
          </w:p>
        </w:tc>
        <w:tc>
          <w:tcPr>
            <w:tcW w:w="993" w:type="dxa"/>
            <w:gridSpan w:val="2"/>
            <w:vAlign w:val="center"/>
          </w:tcPr>
          <w:p w14:paraId="26BAF016" w14:textId="77777777" w:rsidR="00A51250" w:rsidRPr="00A82AC8" w:rsidRDefault="00A51250" w:rsidP="00A51250">
            <w:pPr>
              <w:ind w:firstLine="0"/>
              <w:rPr>
                <w:sz w:val="20"/>
                <w:szCs w:val="20"/>
              </w:rPr>
            </w:pPr>
            <w:r>
              <w:rPr>
                <w:sz w:val="20"/>
                <w:szCs w:val="20"/>
              </w:rPr>
              <w:t xml:space="preserve">06.07.2020 </w:t>
            </w:r>
          </w:p>
        </w:tc>
        <w:tc>
          <w:tcPr>
            <w:tcW w:w="1417" w:type="dxa"/>
            <w:vAlign w:val="center"/>
          </w:tcPr>
          <w:p w14:paraId="6C9932FD" w14:textId="77777777" w:rsidR="00A51250" w:rsidRPr="00A82AC8" w:rsidRDefault="00A51250" w:rsidP="00A51250">
            <w:pPr>
              <w:ind w:firstLine="0"/>
              <w:rPr>
                <w:sz w:val="20"/>
                <w:szCs w:val="20"/>
              </w:rPr>
            </w:pPr>
            <w:r>
              <w:rPr>
                <w:sz w:val="20"/>
                <w:szCs w:val="20"/>
              </w:rPr>
              <w:t>Петрова О.В.</w:t>
            </w:r>
          </w:p>
        </w:tc>
        <w:tc>
          <w:tcPr>
            <w:tcW w:w="1559" w:type="dxa"/>
            <w:vAlign w:val="center"/>
          </w:tcPr>
          <w:p w14:paraId="4C45FA30" w14:textId="77777777" w:rsidR="00A51250" w:rsidRPr="009C2B6C" w:rsidRDefault="00A51250" w:rsidP="00A51250">
            <w:pPr>
              <w:ind w:firstLine="0"/>
              <w:jc w:val="left"/>
              <w:rPr>
                <w:sz w:val="20"/>
                <w:szCs w:val="20"/>
              </w:rPr>
            </w:pPr>
            <w:r w:rsidRPr="009C2B6C">
              <w:rPr>
                <w:sz w:val="20"/>
                <w:szCs w:val="20"/>
              </w:rPr>
              <w:t xml:space="preserve">Проверка </w:t>
            </w:r>
            <w:r w:rsidRPr="009C2B6C">
              <w:rPr>
                <w:sz w:val="20"/>
                <w:szCs w:val="20"/>
              </w:rPr>
              <w:br/>
              <w:t>документов, прослеживание</w:t>
            </w:r>
          </w:p>
        </w:tc>
        <w:tc>
          <w:tcPr>
            <w:tcW w:w="2127" w:type="dxa"/>
            <w:gridSpan w:val="3"/>
            <w:vAlign w:val="center"/>
          </w:tcPr>
          <w:p w14:paraId="339BDB08" w14:textId="77777777" w:rsidR="00A51250" w:rsidRPr="009C2B6C" w:rsidRDefault="00A51250" w:rsidP="00A51250">
            <w:pPr>
              <w:ind w:firstLine="0"/>
              <w:jc w:val="left"/>
              <w:rPr>
                <w:sz w:val="20"/>
                <w:szCs w:val="20"/>
              </w:rPr>
            </w:pPr>
            <w:r w:rsidRPr="009C2B6C">
              <w:rPr>
                <w:sz w:val="20"/>
                <w:szCs w:val="20"/>
              </w:rPr>
              <w:t>Формы отчетности</w:t>
            </w:r>
          </w:p>
        </w:tc>
      </w:tr>
      <w:tr w:rsidR="00A51250" w:rsidRPr="006D3CEB" w14:paraId="5DDF8B26"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7C4B4BE6"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3 Проверка учета расчетов по начислению амортизации</w:t>
            </w:r>
          </w:p>
        </w:tc>
        <w:tc>
          <w:tcPr>
            <w:tcW w:w="993" w:type="dxa"/>
            <w:gridSpan w:val="2"/>
            <w:vAlign w:val="center"/>
          </w:tcPr>
          <w:p w14:paraId="6FAB9FFA" w14:textId="77777777" w:rsidR="00A51250" w:rsidRPr="009C2B6C" w:rsidRDefault="00A51250" w:rsidP="00A51250">
            <w:pPr>
              <w:ind w:firstLine="0"/>
              <w:rPr>
                <w:sz w:val="20"/>
                <w:szCs w:val="20"/>
              </w:rPr>
            </w:pPr>
            <w:r>
              <w:rPr>
                <w:sz w:val="20"/>
                <w:szCs w:val="20"/>
              </w:rPr>
              <w:t>07.07.2020</w:t>
            </w:r>
          </w:p>
        </w:tc>
        <w:tc>
          <w:tcPr>
            <w:tcW w:w="1417" w:type="dxa"/>
            <w:vAlign w:val="center"/>
          </w:tcPr>
          <w:p w14:paraId="2625298A" w14:textId="77777777" w:rsidR="00A51250" w:rsidRPr="00A82AC8" w:rsidRDefault="00A51250" w:rsidP="00A51250">
            <w:pPr>
              <w:ind w:firstLine="0"/>
              <w:rPr>
                <w:sz w:val="20"/>
                <w:szCs w:val="20"/>
              </w:rPr>
            </w:pPr>
            <w:r>
              <w:rPr>
                <w:sz w:val="20"/>
                <w:szCs w:val="20"/>
              </w:rPr>
              <w:t>Петрова О.В.</w:t>
            </w:r>
          </w:p>
        </w:tc>
        <w:tc>
          <w:tcPr>
            <w:tcW w:w="1559" w:type="dxa"/>
            <w:vAlign w:val="center"/>
          </w:tcPr>
          <w:p w14:paraId="7AB76660" w14:textId="77777777" w:rsidR="00A51250" w:rsidRPr="009C2B6C" w:rsidRDefault="00A51250" w:rsidP="00A51250">
            <w:pPr>
              <w:ind w:firstLine="0"/>
              <w:jc w:val="left"/>
              <w:rPr>
                <w:sz w:val="20"/>
                <w:szCs w:val="20"/>
              </w:rPr>
            </w:pPr>
          </w:p>
        </w:tc>
        <w:tc>
          <w:tcPr>
            <w:tcW w:w="2127" w:type="dxa"/>
            <w:gridSpan w:val="3"/>
            <w:vAlign w:val="center"/>
          </w:tcPr>
          <w:p w14:paraId="68DF6982" w14:textId="77777777" w:rsidR="00A51250" w:rsidRPr="009C2B6C" w:rsidRDefault="00A51250" w:rsidP="00A51250">
            <w:pPr>
              <w:ind w:firstLine="0"/>
              <w:jc w:val="left"/>
              <w:rPr>
                <w:sz w:val="20"/>
                <w:szCs w:val="20"/>
              </w:rPr>
            </w:pPr>
          </w:p>
        </w:tc>
      </w:tr>
      <w:tr w:rsidR="00A51250" w:rsidRPr="006D3CEB" w14:paraId="7F23E745"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63EA125C"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 xml:space="preserve">3.1 Проверка правильности ежемесячного начисления амортизации по основным средствам в </w:t>
            </w:r>
            <w:r w:rsidRPr="006D3CEB">
              <w:rPr>
                <w:rFonts w:ascii="inherit" w:hAnsi="inherit" w:cs="Arial"/>
                <w:color w:val="212121"/>
                <w:sz w:val="20"/>
                <w:szCs w:val="20"/>
              </w:rPr>
              <w:lastRenderedPageBreak/>
              <w:t>целях ведения бухгалтерского учета и налогообложения</w:t>
            </w:r>
          </w:p>
        </w:tc>
        <w:tc>
          <w:tcPr>
            <w:tcW w:w="993" w:type="dxa"/>
            <w:gridSpan w:val="2"/>
            <w:vAlign w:val="center"/>
          </w:tcPr>
          <w:p w14:paraId="25CF404B" w14:textId="77777777" w:rsidR="00A51250" w:rsidRPr="009C2B6C" w:rsidRDefault="00A51250" w:rsidP="00A51250">
            <w:pPr>
              <w:ind w:firstLine="0"/>
              <w:rPr>
                <w:sz w:val="20"/>
                <w:szCs w:val="20"/>
              </w:rPr>
            </w:pPr>
            <w:r>
              <w:rPr>
                <w:sz w:val="20"/>
                <w:szCs w:val="20"/>
              </w:rPr>
              <w:lastRenderedPageBreak/>
              <w:t>07.07.2020</w:t>
            </w:r>
          </w:p>
        </w:tc>
        <w:tc>
          <w:tcPr>
            <w:tcW w:w="1417" w:type="dxa"/>
            <w:vAlign w:val="center"/>
          </w:tcPr>
          <w:p w14:paraId="1AE2542A" w14:textId="77777777" w:rsidR="00A51250" w:rsidRPr="00A82AC8" w:rsidRDefault="00A51250" w:rsidP="00A51250">
            <w:pPr>
              <w:ind w:firstLine="0"/>
              <w:rPr>
                <w:sz w:val="20"/>
                <w:szCs w:val="20"/>
              </w:rPr>
            </w:pPr>
            <w:r>
              <w:rPr>
                <w:sz w:val="20"/>
                <w:szCs w:val="20"/>
              </w:rPr>
              <w:t>Петрова О.В.</w:t>
            </w:r>
          </w:p>
        </w:tc>
        <w:tc>
          <w:tcPr>
            <w:tcW w:w="1559" w:type="dxa"/>
            <w:vAlign w:val="center"/>
          </w:tcPr>
          <w:p w14:paraId="77C39DB4" w14:textId="77777777" w:rsidR="00A51250" w:rsidRPr="009C2B6C" w:rsidRDefault="00A51250" w:rsidP="00A51250">
            <w:pPr>
              <w:ind w:firstLine="0"/>
              <w:jc w:val="left"/>
              <w:rPr>
                <w:sz w:val="20"/>
                <w:szCs w:val="20"/>
              </w:rPr>
            </w:pPr>
            <w:r w:rsidRPr="009C2B6C">
              <w:rPr>
                <w:sz w:val="20"/>
                <w:szCs w:val="20"/>
              </w:rPr>
              <w:t xml:space="preserve">Проверка </w:t>
            </w:r>
            <w:r w:rsidRPr="009C2B6C">
              <w:rPr>
                <w:sz w:val="20"/>
                <w:szCs w:val="20"/>
              </w:rPr>
              <w:br/>
              <w:t>документов</w:t>
            </w:r>
          </w:p>
        </w:tc>
        <w:tc>
          <w:tcPr>
            <w:tcW w:w="2127" w:type="dxa"/>
            <w:gridSpan w:val="3"/>
            <w:vAlign w:val="center"/>
          </w:tcPr>
          <w:p w14:paraId="2686096A" w14:textId="77777777" w:rsidR="00A51250" w:rsidRPr="009C2B6C" w:rsidRDefault="00A51250" w:rsidP="00A51250">
            <w:pPr>
              <w:ind w:firstLine="0"/>
              <w:jc w:val="left"/>
              <w:rPr>
                <w:sz w:val="20"/>
                <w:szCs w:val="20"/>
              </w:rPr>
            </w:pPr>
            <w:r w:rsidRPr="009C2B6C">
              <w:rPr>
                <w:sz w:val="20"/>
                <w:szCs w:val="20"/>
              </w:rPr>
              <w:t>Справки, регистры бухгалтерского учета, баланс</w:t>
            </w:r>
          </w:p>
        </w:tc>
      </w:tr>
      <w:tr w:rsidR="00A51250" w:rsidRPr="006D3CEB" w14:paraId="33B8F2ED"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1F6C3203"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3.2 Проверка объектов основных средств, по которым не начисляется амортизация</w:t>
            </w:r>
          </w:p>
        </w:tc>
        <w:tc>
          <w:tcPr>
            <w:tcW w:w="993" w:type="dxa"/>
            <w:gridSpan w:val="2"/>
            <w:vAlign w:val="center"/>
          </w:tcPr>
          <w:p w14:paraId="14C75EF4" w14:textId="77777777" w:rsidR="00A51250" w:rsidRPr="009C2B6C" w:rsidRDefault="00A51250" w:rsidP="00A51250">
            <w:pPr>
              <w:ind w:firstLine="0"/>
              <w:rPr>
                <w:sz w:val="20"/>
                <w:szCs w:val="20"/>
              </w:rPr>
            </w:pPr>
            <w:r>
              <w:rPr>
                <w:sz w:val="20"/>
                <w:szCs w:val="20"/>
              </w:rPr>
              <w:t>07.07.2020</w:t>
            </w:r>
          </w:p>
        </w:tc>
        <w:tc>
          <w:tcPr>
            <w:tcW w:w="1417" w:type="dxa"/>
            <w:vAlign w:val="center"/>
          </w:tcPr>
          <w:p w14:paraId="3F928384" w14:textId="77777777" w:rsidR="00A51250" w:rsidRPr="00A82AC8" w:rsidRDefault="00A51250" w:rsidP="00A51250">
            <w:pPr>
              <w:ind w:firstLine="0"/>
              <w:rPr>
                <w:sz w:val="20"/>
                <w:szCs w:val="20"/>
              </w:rPr>
            </w:pPr>
            <w:r>
              <w:rPr>
                <w:sz w:val="20"/>
                <w:szCs w:val="20"/>
              </w:rPr>
              <w:t>Петрова О.В.</w:t>
            </w:r>
          </w:p>
        </w:tc>
        <w:tc>
          <w:tcPr>
            <w:tcW w:w="1559" w:type="dxa"/>
            <w:vAlign w:val="center"/>
          </w:tcPr>
          <w:p w14:paraId="72CC46BA" w14:textId="77777777" w:rsidR="00A51250" w:rsidRPr="009C2B6C" w:rsidRDefault="00A51250" w:rsidP="00A51250">
            <w:pPr>
              <w:ind w:firstLine="0"/>
              <w:jc w:val="left"/>
              <w:rPr>
                <w:sz w:val="20"/>
                <w:szCs w:val="20"/>
              </w:rPr>
            </w:pPr>
            <w:r w:rsidRPr="009C2B6C">
              <w:rPr>
                <w:sz w:val="20"/>
                <w:szCs w:val="20"/>
              </w:rPr>
              <w:t>Проверка документов</w:t>
            </w:r>
          </w:p>
        </w:tc>
        <w:tc>
          <w:tcPr>
            <w:tcW w:w="2127" w:type="dxa"/>
            <w:gridSpan w:val="3"/>
            <w:vAlign w:val="center"/>
          </w:tcPr>
          <w:p w14:paraId="21C23D5E" w14:textId="77777777" w:rsidR="00A51250" w:rsidRPr="009C2B6C" w:rsidRDefault="00A51250" w:rsidP="00A51250">
            <w:pPr>
              <w:ind w:firstLine="0"/>
              <w:jc w:val="left"/>
              <w:rPr>
                <w:sz w:val="20"/>
                <w:szCs w:val="20"/>
              </w:rPr>
            </w:pPr>
            <w:r w:rsidRPr="009C2B6C">
              <w:rPr>
                <w:sz w:val="20"/>
                <w:szCs w:val="20"/>
              </w:rPr>
              <w:t>Справки, расчеты, регистры бухгалтерского учета, документы</w:t>
            </w:r>
          </w:p>
        </w:tc>
      </w:tr>
      <w:tr w:rsidR="00A51250" w:rsidRPr="006D3CEB" w14:paraId="7777BA7D"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594C3547"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3.3 Проверка объектов основных средств, по которым начисляется ус</w:t>
            </w:r>
            <w:r w:rsidRPr="006D3CEB">
              <w:rPr>
                <w:rFonts w:ascii="inherit" w:hAnsi="inherit" w:cs="Arial"/>
                <w:color w:val="212121"/>
                <w:sz w:val="20"/>
                <w:szCs w:val="20"/>
              </w:rPr>
              <w:softHyphen/>
              <w:t>коренная амортизация</w:t>
            </w:r>
          </w:p>
        </w:tc>
        <w:tc>
          <w:tcPr>
            <w:tcW w:w="993" w:type="dxa"/>
            <w:gridSpan w:val="2"/>
            <w:vAlign w:val="center"/>
          </w:tcPr>
          <w:p w14:paraId="5BA4D40F" w14:textId="77777777" w:rsidR="00A51250" w:rsidRPr="009C2B6C" w:rsidRDefault="00A51250" w:rsidP="00A51250">
            <w:pPr>
              <w:ind w:firstLine="0"/>
              <w:rPr>
                <w:sz w:val="20"/>
                <w:szCs w:val="20"/>
              </w:rPr>
            </w:pPr>
            <w:r>
              <w:rPr>
                <w:sz w:val="20"/>
                <w:szCs w:val="20"/>
              </w:rPr>
              <w:t>07.07.2020</w:t>
            </w:r>
          </w:p>
        </w:tc>
        <w:tc>
          <w:tcPr>
            <w:tcW w:w="1417" w:type="dxa"/>
            <w:vAlign w:val="center"/>
          </w:tcPr>
          <w:p w14:paraId="5D683989" w14:textId="77777777" w:rsidR="00A51250" w:rsidRPr="00A82AC8" w:rsidRDefault="00A51250" w:rsidP="00A51250">
            <w:pPr>
              <w:ind w:firstLine="0"/>
              <w:rPr>
                <w:sz w:val="20"/>
                <w:szCs w:val="20"/>
              </w:rPr>
            </w:pPr>
            <w:r>
              <w:rPr>
                <w:sz w:val="20"/>
                <w:szCs w:val="20"/>
              </w:rPr>
              <w:t>Петрова О.В.</w:t>
            </w:r>
          </w:p>
        </w:tc>
        <w:tc>
          <w:tcPr>
            <w:tcW w:w="1559" w:type="dxa"/>
            <w:vAlign w:val="center"/>
          </w:tcPr>
          <w:p w14:paraId="027420CE" w14:textId="77777777" w:rsidR="00A51250" w:rsidRPr="009C2B6C" w:rsidRDefault="00A51250" w:rsidP="00A51250">
            <w:pPr>
              <w:ind w:firstLine="0"/>
              <w:jc w:val="left"/>
              <w:rPr>
                <w:sz w:val="20"/>
                <w:szCs w:val="20"/>
              </w:rPr>
            </w:pPr>
            <w:r w:rsidRPr="009C2B6C">
              <w:rPr>
                <w:sz w:val="20"/>
                <w:szCs w:val="20"/>
              </w:rPr>
              <w:t xml:space="preserve">Проверка </w:t>
            </w:r>
            <w:r w:rsidRPr="009C2B6C">
              <w:rPr>
                <w:sz w:val="20"/>
                <w:szCs w:val="20"/>
              </w:rPr>
              <w:br/>
              <w:t xml:space="preserve">документов, </w:t>
            </w:r>
            <w:r w:rsidRPr="009C2B6C">
              <w:rPr>
                <w:sz w:val="20"/>
                <w:szCs w:val="20"/>
              </w:rPr>
              <w:br/>
              <w:t>прослеживание</w:t>
            </w:r>
          </w:p>
        </w:tc>
        <w:tc>
          <w:tcPr>
            <w:tcW w:w="2127" w:type="dxa"/>
            <w:gridSpan w:val="3"/>
            <w:vAlign w:val="center"/>
          </w:tcPr>
          <w:p w14:paraId="3C1B1EC2" w14:textId="77777777" w:rsidR="00A51250" w:rsidRPr="009C2B6C" w:rsidRDefault="00A51250" w:rsidP="00A51250">
            <w:pPr>
              <w:ind w:firstLine="0"/>
              <w:jc w:val="left"/>
              <w:rPr>
                <w:sz w:val="20"/>
                <w:szCs w:val="20"/>
              </w:rPr>
            </w:pPr>
            <w:r w:rsidRPr="009C2B6C">
              <w:rPr>
                <w:sz w:val="20"/>
                <w:szCs w:val="20"/>
              </w:rPr>
              <w:t>Расчеты, справки, регистры бухгалтерского учета, сметы</w:t>
            </w:r>
          </w:p>
        </w:tc>
      </w:tr>
      <w:tr w:rsidR="00A51250" w:rsidRPr="006D3CEB" w14:paraId="76F9C4AE"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473A3F3A"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3.4Проверка документов по начисленной амортизации основных средств, которые вносятся в качестве вклада в уставный капитал</w:t>
            </w:r>
          </w:p>
        </w:tc>
        <w:tc>
          <w:tcPr>
            <w:tcW w:w="993" w:type="dxa"/>
            <w:gridSpan w:val="2"/>
            <w:vAlign w:val="center"/>
          </w:tcPr>
          <w:p w14:paraId="20986A9D" w14:textId="77777777" w:rsidR="00A51250" w:rsidRPr="009C2B6C" w:rsidRDefault="00A51250" w:rsidP="00A51250">
            <w:pPr>
              <w:ind w:firstLine="0"/>
              <w:rPr>
                <w:sz w:val="20"/>
                <w:szCs w:val="20"/>
              </w:rPr>
            </w:pPr>
            <w:r>
              <w:rPr>
                <w:sz w:val="20"/>
                <w:szCs w:val="20"/>
              </w:rPr>
              <w:t>07.07.2020</w:t>
            </w:r>
          </w:p>
        </w:tc>
        <w:tc>
          <w:tcPr>
            <w:tcW w:w="1417" w:type="dxa"/>
            <w:vAlign w:val="center"/>
          </w:tcPr>
          <w:p w14:paraId="123EDB03" w14:textId="77777777" w:rsidR="00A51250" w:rsidRPr="00A82AC8" w:rsidRDefault="00A51250" w:rsidP="00A51250">
            <w:pPr>
              <w:ind w:firstLine="0"/>
              <w:rPr>
                <w:sz w:val="20"/>
                <w:szCs w:val="20"/>
              </w:rPr>
            </w:pPr>
            <w:r>
              <w:rPr>
                <w:sz w:val="20"/>
                <w:szCs w:val="20"/>
              </w:rPr>
              <w:t>Петрова О.В.</w:t>
            </w:r>
          </w:p>
        </w:tc>
        <w:tc>
          <w:tcPr>
            <w:tcW w:w="1559" w:type="dxa"/>
            <w:vAlign w:val="center"/>
          </w:tcPr>
          <w:p w14:paraId="1064AAA1" w14:textId="77777777" w:rsidR="00A51250" w:rsidRPr="009C2B6C" w:rsidRDefault="00A51250" w:rsidP="00A51250">
            <w:pPr>
              <w:ind w:firstLine="0"/>
              <w:jc w:val="left"/>
              <w:rPr>
                <w:sz w:val="20"/>
                <w:szCs w:val="20"/>
              </w:rPr>
            </w:pPr>
            <w:r w:rsidRPr="009C2B6C">
              <w:rPr>
                <w:sz w:val="20"/>
                <w:szCs w:val="20"/>
              </w:rPr>
              <w:t xml:space="preserve">Проверка </w:t>
            </w:r>
            <w:r w:rsidRPr="009C2B6C">
              <w:rPr>
                <w:sz w:val="20"/>
                <w:szCs w:val="20"/>
              </w:rPr>
              <w:br/>
              <w:t xml:space="preserve">документов, </w:t>
            </w:r>
            <w:r w:rsidRPr="009C2B6C">
              <w:rPr>
                <w:sz w:val="20"/>
                <w:szCs w:val="20"/>
              </w:rPr>
              <w:br/>
              <w:t>прослеживание</w:t>
            </w:r>
          </w:p>
        </w:tc>
        <w:tc>
          <w:tcPr>
            <w:tcW w:w="2127" w:type="dxa"/>
            <w:gridSpan w:val="3"/>
            <w:vAlign w:val="center"/>
          </w:tcPr>
          <w:p w14:paraId="00F2A03C" w14:textId="77777777" w:rsidR="00A51250" w:rsidRPr="009C2B6C" w:rsidRDefault="00A51250" w:rsidP="00A51250">
            <w:pPr>
              <w:ind w:firstLine="0"/>
              <w:jc w:val="left"/>
              <w:rPr>
                <w:sz w:val="20"/>
                <w:szCs w:val="20"/>
              </w:rPr>
            </w:pPr>
            <w:r w:rsidRPr="009C2B6C">
              <w:rPr>
                <w:sz w:val="20"/>
                <w:szCs w:val="20"/>
              </w:rPr>
              <w:t>Решение совета директоров, решение годового собрания акционеров</w:t>
            </w:r>
          </w:p>
        </w:tc>
      </w:tr>
      <w:tr w:rsidR="00A51250" w:rsidRPr="006D3CEB" w14:paraId="7CC5ACD3"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66FB51D4"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3.5 Проверка срока, с которого начинается и которым заканчивается начисление амортизации основных средств</w:t>
            </w:r>
          </w:p>
        </w:tc>
        <w:tc>
          <w:tcPr>
            <w:tcW w:w="993" w:type="dxa"/>
            <w:gridSpan w:val="2"/>
            <w:vAlign w:val="center"/>
          </w:tcPr>
          <w:p w14:paraId="527F18BE" w14:textId="77777777" w:rsidR="00A51250" w:rsidRPr="009C2B6C" w:rsidRDefault="00A51250" w:rsidP="00A51250">
            <w:pPr>
              <w:ind w:firstLine="0"/>
              <w:rPr>
                <w:sz w:val="20"/>
                <w:szCs w:val="20"/>
              </w:rPr>
            </w:pPr>
            <w:r>
              <w:rPr>
                <w:sz w:val="20"/>
                <w:szCs w:val="20"/>
              </w:rPr>
              <w:t>07.07.2020</w:t>
            </w:r>
          </w:p>
        </w:tc>
        <w:tc>
          <w:tcPr>
            <w:tcW w:w="1417" w:type="dxa"/>
            <w:vAlign w:val="center"/>
          </w:tcPr>
          <w:p w14:paraId="70E50BFC" w14:textId="77777777" w:rsidR="00A51250" w:rsidRPr="00A82AC8" w:rsidRDefault="00A51250" w:rsidP="00A51250">
            <w:pPr>
              <w:ind w:firstLine="0"/>
              <w:rPr>
                <w:sz w:val="20"/>
                <w:szCs w:val="20"/>
              </w:rPr>
            </w:pPr>
            <w:r>
              <w:rPr>
                <w:sz w:val="20"/>
                <w:szCs w:val="20"/>
              </w:rPr>
              <w:t>Петрова О.В.</w:t>
            </w:r>
          </w:p>
        </w:tc>
        <w:tc>
          <w:tcPr>
            <w:tcW w:w="1559" w:type="dxa"/>
            <w:vAlign w:val="center"/>
          </w:tcPr>
          <w:p w14:paraId="1E09B005" w14:textId="77777777" w:rsidR="00A51250" w:rsidRPr="009C2B6C" w:rsidRDefault="00A51250" w:rsidP="00A51250">
            <w:pPr>
              <w:ind w:firstLine="0"/>
              <w:jc w:val="left"/>
              <w:rPr>
                <w:sz w:val="20"/>
                <w:szCs w:val="20"/>
              </w:rPr>
            </w:pPr>
            <w:r w:rsidRPr="009C2B6C">
              <w:rPr>
                <w:sz w:val="20"/>
                <w:szCs w:val="20"/>
              </w:rPr>
              <w:t xml:space="preserve">Проверка </w:t>
            </w:r>
            <w:r w:rsidRPr="009C2B6C">
              <w:rPr>
                <w:sz w:val="20"/>
                <w:szCs w:val="20"/>
              </w:rPr>
              <w:br/>
              <w:t xml:space="preserve">документов, </w:t>
            </w:r>
            <w:r w:rsidRPr="009C2B6C">
              <w:rPr>
                <w:sz w:val="20"/>
                <w:szCs w:val="20"/>
              </w:rPr>
              <w:br/>
              <w:t>прослеживание</w:t>
            </w:r>
          </w:p>
        </w:tc>
        <w:tc>
          <w:tcPr>
            <w:tcW w:w="2127" w:type="dxa"/>
            <w:gridSpan w:val="3"/>
            <w:vAlign w:val="center"/>
          </w:tcPr>
          <w:p w14:paraId="74B271D3" w14:textId="77777777" w:rsidR="00A51250" w:rsidRPr="009C2B6C" w:rsidRDefault="00A51250" w:rsidP="00A51250">
            <w:pPr>
              <w:ind w:firstLine="0"/>
              <w:jc w:val="left"/>
              <w:rPr>
                <w:sz w:val="20"/>
                <w:szCs w:val="20"/>
              </w:rPr>
            </w:pPr>
            <w:r w:rsidRPr="009C2B6C">
              <w:rPr>
                <w:sz w:val="20"/>
                <w:szCs w:val="20"/>
              </w:rPr>
              <w:t>Протоколы, справки, расчеты, акты, баланс, регистры бухгалтерского учета, данные о движении денежных средств</w:t>
            </w:r>
          </w:p>
        </w:tc>
      </w:tr>
      <w:tr w:rsidR="00A51250" w:rsidRPr="006D3CEB" w14:paraId="0A385A03"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4684208D"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3.6 Проверка отражения в отчетности начисленной амортизации основных средств</w:t>
            </w:r>
          </w:p>
        </w:tc>
        <w:tc>
          <w:tcPr>
            <w:tcW w:w="993" w:type="dxa"/>
            <w:gridSpan w:val="2"/>
            <w:vAlign w:val="center"/>
          </w:tcPr>
          <w:p w14:paraId="55E18B7A" w14:textId="77777777" w:rsidR="00A51250" w:rsidRPr="009C2B6C" w:rsidRDefault="00A51250" w:rsidP="00A51250">
            <w:pPr>
              <w:ind w:firstLine="0"/>
              <w:rPr>
                <w:sz w:val="20"/>
                <w:szCs w:val="20"/>
              </w:rPr>
            </w:pPr>
            <w:r>
              <w:rPr>
                <w:sz w:val="20"/>
                <w:szCs w:val="20"/>
              </w:rPr>
              <w:t>07.07.2020</w:t>
            </w:r>
          </w:p>
        </w:tc>
        <w:tc>
          <w:tcPr>
            <w:tcW w:w="1417" w:type="dxa"/>
            <w:vAlign w:val="center"/>
          </w:tcPr>
          <w:p w14:paraId="48B0A162" w14:textId="77777777" w:rsidR="00A51250" w:rsidRPr="00A82AC8" w:rsidRDefault="00A51250" w:rsidP="00A51250">
            <w:pPr>
              <w:ind w:firstLine="0"/>
              <w:rPr>
                <w:sz w:val="20"/>
                <w:szCs w:val="20"/>
              </w:rPr>
            </w:pPr>
            <w:r>
              <w:rPr>
                <w:sz w:val="20"/>
                <w:szCs w:val="20"/>
              </w:rPr>
              <w:t>Петрова О.В.</w:t>
            </w:r>
          </w:p>
        </w:tc>
        <w:tc>
          <w:tcPr>
            <w:tcW w:w="1559" w:type="dxa"/>
            <w:vAlign w:val="center"/>
          </w:tcPr>
          <w:p w14:paraId="3B2C132E" w14:textId="77777777" w:rsidR="00A51250" w:rsidRPr="009C2B6C" w:rsidRDefault="00A51250" w:rsidP="00A51250">
            <w:pPr>
              <w:ind w:firstLine="0"/>
              <w:jc w:val="left"/>
              <w:rPr>
                <w:sz w:val="20"/>
                <w:szCs w:val="20"/>
              </w:rPr>
            </w:pPr>
            <w:r w:rsidRPr="009C2B6C">
              <w:rPr>
                <w:sz w:val="20"/>
                <w:szCs w:val="20"/>
              </w:rPr>
              <w:t xml:space="preserve">Проверка </w:t>
            </w:r>
            <w:r w:rsidRPr="009C2B6C">
              <w:rPr>
                <w:sz w:val="20"/>
                <w:szCs w:val="20"/>
              </w:rPr>
              <w:br/>
              <w:t>документов, прослеживание</w:t>
            </w:r>
          </w:p>
        </w:tc>
        <w:tc>
          <w:tcPr>
            <w:tcW w:w="2127" w:type="dxa"/>
            <w:gridSpan w:val="3"/>
            <w:vAlign w:val="center"/>
          </w:tcPr>
          <w:p w14:paraId="24E898BD" w14:textId="77777777" w:rsidR="00A51250" w:rsidRPr="009C2B6C" w:rsidRDefault="00A51250" w:rsidP="00A51250">
            <w:pPr>
              <w:ind w:firstLine="0"/>
              <w:jc w:val="left"/>
              <w:rPr>
                <w:sz w:val="20"/>
                <w:szCs w:val="20"/>
              </w:rPr>
            </w:pPr>
            <w:r w:rsidRPr="009C2B6C">
              <w:rPr>
                <w:sz w:val="20"/>
                <w:szCs w:val="20"/>
              </w:rPr>
              <w:t>Формы отчетности</w:t>
            </w:r>
          </w:p>
        </w:tc>
      </w:tr>
      <w:tr w:rsidR="004D2BE8" w:rsidRPr="006D3CEB" w14:paraId="6423C31F" w14:textId="77777777"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2EE1E647" w14:textId="77777777" w:rsidR="004D2BE8" w:rsidRPr="006D3CEB" w:rsidRDefault="004D2BE8" w:rsidP="004D2BE8">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4 Проверка правильности налогообложения по основным средствам</w:t>
            </w:r>
          </w:p>
        </w:tc>
        <w:tc>
          <w:tcPr>
            <w:tcW w:w="993" w:type="dxa"/>
            <w:gridSpan w:val="2"/>
            <w:vAlign w:val="center"/>
          </w:tcPr>
          <w:p w14:paraId="2B4C0CAF" w14:textId="77777777" w:rsidR="004D2BE8" w:rsidRPr="009C2B6C" w:rsidRDefault="004D2BE8" w:rsidP="004D2BE8">
            <w:pPr>
              <w:ind w:firstLine="0"/>
              <w:rPr>
                <w:sz w:val="20"/>
                <w:szCs w:val="20"/>
              </w:rPr>
            </w:pPr>
            <w:r>
              <w:rPr>
                <w:sz w:val="20"/>
                <w:szCs w:val="20"/>
              </w:rPr>
              <w:t>07.07.2020</w:t>
            </w:r>
          </w:p>
        </w:tc>
        <w:tc>
          <w:tcPr>
            <w:tcW w:w="1417" w:type="dxa"/>
            <w:vAlign w:val="center"/>
          </w:tcPr>
          <w:p w14:paraId="1F8F55B7" w14:textId="77777777" w:rsidR="004D2BE8" w:rsidRPr="009C2B6C" w:rsidRDefault="00A51250" w:rsidP="004D2BE8">
            <w:pPr>
              <w:ind w:firstLine="0"/>
              <w:jc w:val="left"/>
              <w:rPr>
                <w:sz w:val="20"/>
                <w:szCs w:val="20"/>
              </w:rPr>
            </w:pPr>
            <w:r>
              <w:rPr>
                <w:sz w:val="20"/>
                <w:szCs w:val="20"/>
              </w:rPr>
              <w:t>Иванова Д.И.</w:t>
            </w:r>
          </w:p>
        </w:tc>
        <w:tc>
          <w:tcPr>
            <w:tcW w:w="1559" w:type="dxa"/>
            <w:vAlign w:val="center"/>
          </w:tcPr>
          <w:p w14:paraId="58D8138A" w14:textId="77777777" w:rsidR="004D2BE8" w:rsidRPr="009C2B6C" w:rsidRDefault="004D2BE8" w:rsidP="004D2BE8">
            <w:pPr>
              <w:ind w:firstLine="0"/>
              <w:jc w:val="left"/>
              <w:rPr>
                <w:sz w:val="20"/>
                <w:szCs w:val="20"/>
              </w:rPr>
            </w:pPr>
          </w:p>
        </w:tc>
        <w:tc>
          <w:tcPr>
            <w:tcW w:w="2127" w:type="dxa"/>
            <w:gridSpan w:val="3"/>
            <w:vAlign w:val="center"/>
          </w:tcPr>
          <w:p w14:paraId="7472689A" w14:textId="77777777" w:rsidR="004D2BE8" w:rsidRPr="009C2B6C" w:rsidRDefault="004D2BE8" w:rsidP="004D2BE8">
            <w:pPr>
              <w:ind w:firstLine="0"/>
              <w:jc w:val="left"/>
              <w:rPr>
                <w:sz w:val="20"/>
                <w:szCs w:val="20"/>
              </w:rPr>
            </w:pPr>
          </w:p>
        </w:tc>
      </w:tr>
      <w:tr w:rsidR="00A51250" w:rsidRPr="006D3CEB" w14:paraId="7143F746" w14:textId="77777777" w:rsidTr="009C2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4B015ABF"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4.1 Проверка правильности расчетов по НДС</w:t>
            </w:r>
          </w:p>
        </w:tc>
        <w:tc>
          <w:tcPr>
            <w:tcW w:w="993" w:type="dxa"/>
            <w:gridSpan w:val="2"/>
            <w:vAlign w:val="center"/>
          </w:tcPr>
          <w:p w14:paraId="0E032D1A" w14:textId="77777777" w:rsidR="00A51250" w:rsidRPr="009C2B6C" w:rsidRDefault="00A51250" w:rsidP="00A51250">
            <w:pPr>
              <w:ind w:firstLine="0"/>
              <w:rPr>
                <w:sz w:val="20"/>
                <w:szCs w:val="20"/>
              </w:rPr>
            </w:pPr>
            <w:r>
              <w:rPr>
                <w:sz w:val="20"/>
                <w:szCs w:val="20"/>
              </w:rPr>
              <w:t>07.07.2020</w:t>
            </w:r>
          </w:p>
        </w:tc>
        <w:tc>
          <w:tcPr>
            <w:tcW w:w="1417" w:type="dxa"/>
            <w:vAlign w:val="center"/>
          </w:tcPr>
          <w:p w14:paraId="2AE5FE83" w14:textId="77777777" w:rsidR="00A51250" w:rsidRPr="009C2B6C" w:rsidRDefault="00A51250" w:rsidP="00A51250">
            <w:pPr>
              <w:ind w:firstLine="0"/>
              <w:jc w:val="left"/>
              <w:rPr>
                <w:sz w:val="20"/>
                <w:szCs w:val="20"/>
              </w:rPr>
            </w:pPr>
            <w:r>
              <w:rPr>
                <w:sz w:val="20"/>
                <w:szCs w:val="20"/>
              </w:rPr>
              <w:t>Иванова Д.И.</w:t>
            </w:r>
          </w:p>
        </w:tc>
        <w:tc>
          <w:tcPr>
            <w:tcW w:w="1559" w:type="dxa"/>
            <w:vAlign w:val="center"/>
          </w:tcPr>
          <w:p w14:paraId="5461A6AE" w14:textId="77777777" w:rsidR="00A51250" w:rsidRPr="009C2B6C" w:rsidRDefault="00A51250" w:rsidP="00A51250">
            <w:pPr>
              <w:ind w:firstLine="0"/>
              <w:jc w:val="left"/>
              <w:rPr>
                <w:sz w:val="20"/>
                <w:szCs w:val="20"/>
              </w:rPr>
            </w:pPr>
            <w:r w:rsidRPr="009C2B6C">
              <w:rPr>
                <w:sz w:val="20"/>
                <w:szCs w:val="20"/>
              </w:rPr>
              <w:t>Проверка документов</w:t>
            </w:r>
          </w:p>
        </w:tc>
        <w:tc>
          <w:tcPr>
            <w:tcW w:w="2127" w:type="dxa"/>
            <w:gridSpan w:val="3"/>
            <w:vAlign w:val="center"/>
          </w:tcPr>
          <w:p w14:paraId="414438CD" w14:textId="77777777" w:rsidR="00A51250" w:rsidRPr="009C2B6C" w:rsidRDefault="00A51250" w:rsidP="00A51250">
            <w:pPr>
              <w:ind w:firstLine="0"/>
              <w:jc w:val="left"/>
              <w:rPr>
                <w:sz w:val="20"/>
                <w:szCs w:val="20"/>
              </w:rPr>
            </w:pPr>
            <w:r w:rsidRPr="009C2B6C">
              <w:rPr>
                <w:sz w:val="20"/>
                <w:szCs w:val="20"/>
              </w:rPr>
              <w:t>декларации и</w:t>
            </w:r>
            <w:r w:rsidR="009A5722">
              <w:rPr>
                <w:sz w:val="20"/>
                <w:szCs w:val="20"/>
              </w:rPr>
              <w:t xml:space="preserve"> расчеты по НДС, книги покупок/</w:t>
            </w:r>
            <w:r w:rsidRPr="009C2B6C">
              <w:rPr>
                <w:sz w:val="20"/>
                <w:szCs w:val="20"/>
              </w:rPr>
              <w:t xml:space="preserve"> продаж, счета-фактуры, накладные, баланс, справки, расчеты, прочие документы</w:t>
            </w:r>
          </w:p>
        </w:tc>
      </w:tr>
      <w:tr w:rsidR="00A51250" w:rsidRPr="006D3CEB" w14:paraId="190C9C27" w14:textId="77777777" w:rsidTr="009C2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907"/>
        </w:trPr>
        <w:tc>
          <w:tcPr>
            <w:tcW w:w="3414" w:type="dxa"/>
            <w:gridSpan w:val="2"/>
          </w:tcPr>
          <w:p w14:paraId="57721A5C"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4.2 Проверка правильности расчетов по налогу на прибыль</w:t>
            </w:r>
          </w:p>
        </w:tc>
        <w:tc>
          <w:tcPr>
            <w:tcW w:w="993" w:type="dxa"/>
            <w:gridSpan w:val="2"/>
            <w:vAlign w:val="center"/>
          </w:tcPr>
          <w:p w14:paraId="4F6A24D8" w14:textId="77777777" w:rsidR="00A51250" w:rsidRPr="009C2B6C" w:rsidRDefault="00A51250" w:rsidP="00A51250">
            <w:pPr>
              <w:ind w:firstLine="0"/>
              <w:rPr>
                <w:sz w:val="20"/>
                <w:szCs w:val="20"/>
              </w:rPr>
            </w:pPr>
            <w:r>
              <w:rPr>
                <w:sz w:val="20"/>
                <w:szCs w:val="20"/>
              </w:rPr>
              <w:t>07.07.2020</w:t>
            </w:r>
          </w:p>
        </w:tc>
        <w:tc>
          <w:tcPr>
            <w:tcW w:w="1417" w:type="dxa"/>
            <w:vAlign w:val="center"/>
          </w:tcPr>
          <w:p w14:paraId="3614621D" w14:textId="77777777" w:rsidR="00A51250" w:rsidRPr="009C2B6C" w:rsidRDefault="00A51250" w:rsidP="00A51250">
            <w:pPr>
              <w:ind w:firstLine="0"/>
              <w:jc w:val="left"/>
              <w:rPr>
                <w:sz w:val="20"/>
                <w:szCs w:val="20"/>
              </w:rPr>
            </w:pPr>
            <w:r>
              <w:rPr>
                <w:sz w:val="20"/>
                <w:szCs w:val="20"/>
              </w:rPr>
              <w:t>Иванова Д.И.</w:t>
            </w:r>
          </w:p>
        </w:tc>
        <w:tc>
          <w:tcPr>
            <w:tcW w:w="1559" w:type="dxa"/>
            <w:vAlign w:val="center"/>
          </w:tcPr>
          <w:p w14:paraId="4704BEBD" w14:textId="77777777" w:rsidR="00A51250" w:rsidRPr="009C2B6C" w:rsidRDefault="00A51250" w:rsidP="00A51250">
            <w:pPr>
              <w:ind w:firstLine="0"/>
              <w:jc w:val="left"/>
              <w:rPr>
                <w:sz w:val="20"/>
                <w:szCs w:val="20"/>
              </w:rPr>
            </w:pPr>
            <w:r w:rsidRPr="009C2B6C">
              <w:rPr>
                <w:sz w:val="20"/>
                <w:szCs w:val="20"/>
              </w:rPr>
              <w:t>Проверка документов</w:t>
            </w:r>
          </w:p>
        </w:tc>
        <w:tc>
          <w:tcPr>
            <w:tcW w:w="2127" w:type="dxa"/>
            <w:gridSpan w:val="3"/>
            <w:vAlign w:val="center"/>
          </w:tcPr>
          <w:p w14:paraId="1C162816" w14:textId="77777777" w:rsidR="00A51250" w:rsidRPr="009C2B6C" w:rsidRDefault="00A51250" w:rsidP="00A51250">
            <w:pPr>
              <w:ind w:firstLine="0"/>
              <w:jc w:val="left"/>
              <w:rPr>
                <w:sz w:val="20"/>
                <w:szCs w:val="20"/>
              </w:rPr>
            </w:pPr>
            <w:r w:rsidRPr="009C2B6C">
              <w:rPr>
                <w:sz w:val="20"/>
                <w:szCs w:val="20"/>
              </w:rPr>
              <w:t>декларации и расчеты по налогу на прибыль, отчет о прибылях и убытках, справки, учетные регистры</w:t>
            </w:r>
          </w:p>
        </w:tc>
      </w:tr>
      <w:tr w:rsidR="00A51250" w:rsidRPr="006D3CEB" w14:paraId="7FD7CD76" w14:textId="77777777" w:rsidTr="009C2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13CF3493" w14:textId="77777777"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4.3 Проверка правильности расчетов по налогу на имущество</w:t>
            </w:r>
          </w:p>
        </w:tc>
        <w:tc>
          <w:tcPr>
            <w:tcW w:w="993" w:type="dxa"/>
            <w:gridSpan w:val="2"/>
            <w:vAlign w:val="center"/>
          </w:tcPr>
          <w:p w14:paraId="0F20ABEB" w14:textId="77777777" w:rsidR="00A51250" w:rsidRPr="009C2B6C" w:rsidRDefault="00A51250" w:rsidP="00A51250">
            <w:pPr>
              <w:ind w:firstLine="0"/>
              <w:rPr>
                <w:sz w:val="20"/>
                <w:szCs w:val="20"/>
              </w:rPr>
            </w:pPr>
            <w:r>
              <w:rPr>
                <w:sz w:val="20"/>
                <w:szCs w:val="20"/>
              </w:rPr>
              <w:t>07.07.2020</w:t>
            </w:r>
          </w:p>
        </w:tc>
        <w:tc>
          <w:tcPr>
            <w:tcW w:w="1417" w:type="dxa"/>
            <w:vAlign w:val="center"/>
          </w:tcPr>
          <w:p w14:paraId="737018E8" w14:textId="77777777" w:rsidR="00A51250" w:rsidRPr="009C2B6C" w:rsidRDefault="00A51250" w:rsidP="00A51250">
            <w:pPr>
              <w:ind w:firstLine="0"/>
              <w:jc w:val="left"/>
              <w:rPr>
                <w:sz w:val="20"/>
                <w:szCs w:val="20"/>
              </w:rPr>
            </w:pPr>
            <w:r>
              <w:rPr>
                <w:sz w:val="20"/>
                <w:szCs w:val="20"/>
              </w:rPr>
              <w:t>Иванова Д.И.</w:t>
            </w:r>
          </w:p>
        </w:tc>
        <w:tc>
          <w:tcPr>
            <w:tcW w:w="1559" w:type="dxa"/>
            <w:vAlign w:val="center"/>
          </w:tcPr>
          <w:p w14:paraId="2E786183" w14:textId="77777777" w:rsidR="00A51250" w:rsidRPr="009C2B6C" w:rsidRDefault="00A51250" w:rsidP="00A51250">
            <w:pPr>
              <w:ind w:firstLine="0"/>
              <w:jc w:val="left"/>
              <w:rPr>
                <w:sz w:val="20"/>
                <w:szCs w:val="20"/>
              </w:rPr>
            </w:pPr>
            <w:r w:rsidRPr="009C2B6C">
              <w:rPr>
                <w:sz w:val="20"/>
                <w:szCs w:val="20"/>
              </w:rPr>
              <w:t>Проверка документов</w:t>
            </w:r>
          </w:p>
        </w:tc>
        <w:tc>
          <w:tcPr>
            <w:tcW w:w="2127" w:type="dxa"/>
            <w:gridSpan w:val="3"/>
            <w:vAlign w:val="center"/>
          </w:tcPr>
          <w:p w14:paraId="5B41A15A" w14:textId="77777777" w:rsidR="00A51250" w:rsidRPr="009C2B6C" w:rsidRDefault="00A51250" w:rsidP="00A51250">
            <w:pPr>
              <w:ind w:firstLine="0"/>
              <w:jc w:val="left"/>
              <w:rPr>
                <w:sz w:val="20"/>
                <w:szCs w:val="20"/>
              </w:rPr>
            </w:pPr>
            <w:r w:rsidRPr="009C2B6C">
              <w:rPr>
                <w:sz w:val="20"/>
                <w:szCs w:val="20"/>
              </w:rPr>
              <w:t>декларации и расчеты, справки, прочие сведения</w:t>
            </w:r>
          </w:p>
        </w:tc>
      </w:tr>
      <w:tr w:rsidR="00A51250" w:rsidRPr="006D3CEB" w14:paraId="2B030B7C" w14:textId="77777777" w:rsidTr="009C2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14F22AEB" w14:textId="77777777" w:rsidR="00A51250" w:rsidRPr="006D3CEB" w:rsidRDefault="00A51250" w:rsidP="0084080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lastRenderedPageBreak/>
              <w:t>4.4 Проверка отражения в отчетности всех операций по учету основных средств</w:t>
            </w:r>
          </w:p>
        </w:tc>
        <w:tc>
          <w:tcPr>
            <w:tcW w:w="993" w:type="dxa"/>
            <w:gridSpan w:val="2"/>
            <w:vAlign w:val="center"/>
          </w:tcPr>
          <w:p w14:paraId="29654760" w14:textId="77777777" w:rsidR="00A51250" w:rsidRPr="009C2B6C" w:rsidRDefault="00A51250" w:rsidP="00A51250">
            <w:pPr>
              <w:ind w:firstLine="0"/>
              <w:rPr>
                <w:sz w:val="20"/>
                <w:szCs w:val="20"/>
              </w:rPr>
            </w:pPr>
            <w:r>
              <w:rPr>
                <w:sz w:val="20"/>
                <w:szCs w:val="20"/>
              </w:rPr>
              <w:t>07.07.2020</w:t>
            </w:r>
          </w:p>
        </w:tc>
        <w:tc>
          <w:tcPr>
            <w:tcW w:w="1417" w:type="dxa"/>
            <w:vAlign w:val="center"/>
          </w:tcPr>
          <w:p w14:paraId="2D6FE4B9" w14:textId="77777777" w:rsidR="00A51250" w:rsidRPr="009C2B6C" w:rsidRDefault="00A51250" w:rsidP="00A51250">
            <w:pPr>
              <w:ind w:firstLine="0"/>
              <w:jc w:val="left"/>
              <w:rPr>
                <w:sz w:val="20"/>
                <w:szCs w:val="20"/>
              </w:rPr>
            </w:pPr>
            <w:r>
              <w:rPr>
                <w:sz w:val="20"/>
                <w:szCs w:val="20"/>
              </w:rPr>
              <w:t>Иванова Д.И.</w:t>
            </w:r>
          </w:p>
        </w:tc>
        <w:tc>
          <w:tcPr>
            <w:tcW w:w="1559" w:type="dxa"/>
            <w:vAlign w:val="center"/>
          </w:tcPr>
          <w:p w14:paraId="38A6658C" w14:textId="77777777" w:rsidR="00A51250" w:rsidRPr="009C2B6C" w:rsidRDefault="00A51250" w:rsidP="00A51250">
            <w:pPr>
              <w:ind w:firstLine="0"/>
              <w:jc w:val="left"/>
              <w:rPr>
                <w:sz w:val="20"/>
                <w:szCs w:val="20"/>
              </w:rPr>
            </w:pPr>
            <w:r w:rsidRPr="009C2B6C">
              <w:rPr>
                <w:sz w:val="20"/>
                <w:szCs w:val="20"/>
              </w:rPr>
              <w:t>Проверка документов</w:t>
            </w:r>
          </w:p>
        </w:tc>
        <w:tc>
          <w:tcPr>
            <w:tcW w:w="2127" w:type="dxa"/>
            <w:gridSpan w:val="3"/>
            <w:vAlign w:val="center"/>
          </w:tcPr>
          <w:p w14:paraId="62928B9E" w14:textId="77777777" w:rsidR="00A51250" w:rsidRPr="009C2B6C" w:rsidRDefault="00A51250" w:rsidP="00A51250">
            <w:pPr>
              <w:ind w:firstLine="0"/>
              <w:jc w:val="left"/>
              <w:rPr>
                <w:sz w:val="20"/>
                <w:szCs w:val="20"/>
              </w:rPr>
            </w:pPr>
            <w:r w:rsidRPr="009C2B6C">
              <w:rPr>
                <w:sz w:val="20"/>
                <w:szCs w:val="20"/>
              </w:rPr>
              <w:t>Формы отчетности</w:t>
            </w:r>
          </w:p>
        </w:tc>
      </w:tr>
    </w:tbl>
    <w:p w14:paraId="2EDC5AC8" w14:textId="77777777" w:rsidR="0002422B" w:rsidRPr="006D3CEB" w:rsidRDefault="0002422B" w:rsidP="0002422B">
      <w:pPr>
        <w:rPr>
          <w:sz w:val="20"/>
          <w:szCs w:val="20"/>
        </w:rPr>
      </w:pPr>
    </w:p>
    <w:p w14:paraId="5693701D" w14:textId="77777777" w:rsidR="0002422B" w:rsidRPr="006D3CEB" w:rsidRDefault="0002422B" w:rsidP="0002422B">
      <w:pPr>
        <w:rPr>
          <w:szCs w:val="20"/>
        </w:rPr>
      </w:pPr>
      <w:r w:rsidRPr="006D3CEB">
        <w:rPr>
          <w:szCs w:val="20"/>
        </w:rPr>
        <w:t>Руководитель аудиторской организации _________</w:t>
      </w:r>
      <w:r w:rsidR="009C2B6C">
        <w:rPr>
          <w:szCs w:val="20"/>
        </w:rPr>
        <w:t>___А</w:t>
      </w:r>
      <w:r>
        <w:rPr>
          <w:szCs w:val="20"/>
        </w:rPr>
        <w:t>.</w:t>
      </w:r>
      <w:r w:rsidR="009C2B6C">
        <w:rPr>
          <w:szCs w:val="20"/>
        </w:rPr>
        <w:t>С</w:t>
      </w:r>
      <w:r>
        <w:rPr>
          <w:szCs w:val="20"/>
        </w:rPr>
        <w:t xml:space="preserve">. </w:t>
      </w:r>
      <w:r w:rsidR="009C2B6C">
        <w:rPr>
          <w:szCs w:val="20"/>
        </w:rPr>
        <w:t>Покровская</w:t>
      </w:r>
      <w:r w:rsidRPr="006D3CEB">
        <w:rPr>
          <w:szCs w:val="20"/>
        </w:rPr>
        <w:br/>
        <w:t xml:space="preserve">                                                                </w:t>
      </w:r>
      <w:r w:rsidR="009C2B6C">
        <w:rPr>
          <w:szCs w:val="20"/>
        </w:rPr>
        <w:t xml:space="preserve">              </w:t>
      </w:r>
      <w:r w:rsidRPr="006D3CEB">
        <w:rPr>
          <w:szCs w:val="20"/>
        </w:rPr>
        <w:t xml:space="preserve">   </w:t>
      </w:r>
      <w:proofErr w:type="gramStart"/>
      <w:r w:rsidRPr="006D3CEB">
        <w:rPr>
          <w:szCs w:val="20"/>
        </w:rPr>
        <w:t xml:space="preserve">   (</w:t>
      </w:r>
      <w:proofErr w:type="gramEnd"/>
      <w:r w:rsidRPr="006D3CEB">
        <w:rPr>
          <w:szCs w:val="20"/>
        </w:rPr>
        <w:t>подпись) </w:t>
      </w:r>
      <w:r w:rsidRPr="006D3CEB">
        <w:rPr>
          <w:szCs w:val="20"/>
        </w:rPr>
        <w:br/>
      </w:r>
    </w:p>
    <w:p w14:paraId="7140F0FC" w14:textId="77777777" w:rsidR="0002422B" w:rsidRPr="006D3CEB" w:rsidRDefault="0002422B" w:rsidP="0002422B">
      <w:pPr>
        <w:rPr>
          <w:szCs w:val="20"/>
        </w:rPr>
      </w:pPr>
      <w:r w:rsidRPr="006D3CEB">
        <w:rPr>
          <w:szCs w:val="20"/>
        </w:rPr>
        <w:t>Руководитель аудиторской группы            ____________</w:t>
      </w:r>
      <w:r w:rsidRPr="006D3CEB">
        <w:rPr>
          <w:color w:val="000000"/>
        </w:rPr>
        <w:t xml:space="preserve"> </w:t>
      </w:r>
      <w:r w:rsidR="009C2B6C">
        <w:rPr>
          <w:szCs w:val="20"/>
        </w:rPr>
        <w:t>А.С. Покровская</w:t>
      </w:r>
      <w:r w:rsidRPr="006D3CEB">
        <w:rPr>
          <w:szCs w:val="20"/>
        </w:rPr>
        <w:br/>
        <w:t xml:space="preserve">                                                                             </w:t>
      </w:r>
      <w:r w:rsidR="004D2BE8">
        <w:rPr>
          <w:szCs w:val="20"/>
        </w:rPr>
        <w:t xml:space="preserve">     </w:t>
      </w:r>
      <w:proofErr w:type="gramStart"/>
      <w:r w:rsidR="004D2BE8">
        <w:rPr>
          <w:szCs w:val="20"/>
        </w:rPr>
        <w:t xml:space="preserve">  </w:t>
      </w:r>
      <w:r w:rsidRPr="006D3CEB">
        <w:rPr>
          <w:szCs w:val="20"/>
        </w:rPr>
        <w:t xml:space="preserve"> (</w:t>
      </w:r>
      <w:proofErr w:type="gramEnd"/>
      <w:r w:rsidRPr="006D3CEB">
        <w:rPr>
          <w:szCs w:val="20"/>
        </w:rPr>
        <w:t>подпись)</w:t>
      </w:r>
    </w:p>
    <w:p w14:paraId="6369D554" w14:textId="77777777" w:rsidR="009A5722" w:rsidRDefault="009A5722">
      <w:pPr>
        <w:spacing w:after="160" w:line="259" w:lineRule="auto"/>
        <w:ind w:firstLine="0"/>
        <w:jc w:val="left"/>
        <w:rPr>
          <w:rFonts w:eastAsia="Calibri"/>
          <w:b/>
          <w:color w:val="000000"/>
          <w:szCs w:val="28"/>
          <w:lang w:eastAsia="en-US"/>
        </w:rPr>
      </w:pPr>
      <w:r>
        <w:rPr>
          <w:rFonts w:eastAsia="Calibri"/>
          <w:b/>
          <w:color w:val="000000"/>
          <w:szCs w:val="28"/>
          <w:lang w:eastAsia="en-US"/>
        </w:rPr>
        <w:br w:type="page"/>
      </w:r>
    </w:p>
    <w:p w14:paraId="6E29D300" w14:textId="77777777" w:rsidR="00483E5D" w:rsidRPr="00D8354D" w:rsidRDefault="00483E5D" w:rsidP="00483E5D">
      <w:pPr>
        <w:jc w:val="center"/>
        <w:rPr>
          <w:rStyle w:val="FontStyle48"/>
          <w:sz w:val="28"/>
          <w:szCs w:val="28"/>
        </w:rPr>
      </w:pPr>
      <w:r w:rsidRPr="00D8354D">
        <w:rPr>
          <w:rStyle w:val="FontStyle48"/>
          <w:sz w:val="28"/>
          <w:szCs w:val="28"/>
        </w:rPr>
        <w:lastRenderedPageBreak/>
        <w:t>Приложение Д</w:t>
      </w:r>
    </w:p>
    <w:p w14:paraId="55909EE2" w14:textId="77777777" w:rsidR="00483E5D" w:rsidRPr="00DA2C52" w:rsidRDefault="00483E5D" w:rsidP="00483E5D">
      <w:pPr>
        <w:jc w:val="center"/>
        <w:rPr>
          <w:rStyle w:val="apple-style-span"/>
          <w:szCs w:val="28"/>
        </w:rPr>
      </w:pPr>
      <w:r>
        <w:rPr>
          <w:rStyle w:val="FontStyle48"/>
          <w:sz w:val="28"/>
          <w:szCs w:val="28"/>
        </w:rPr>
        <w:t>Т</w:t>
      </w:r>
      <w:r w:rsidRPr="00DA2C52">
        <w:rPr>
          <w:rStyle w:val="FontStyle48"/>
          <w:sz w:val="28"/>
          <w:szCs w:val="28"/>
        </w:rPr>
        <w:t xml:space="preserve">есты средств контроля </w:t>
      </w:r>
      <w:r w:rsidRPr="00DA2C52">
        <w:rPr>
          <w:rStyle w:val="apple-style-span"/>
          <w:szCs w:val="28"/>
        </w:rPr>
        <w:t xml:space="preserve">аудита </w:t>
      </w:r>
      <w:r>
        <w:rPr>
          <w:rStyle w:val="apple-style-span"/>
          <w:szCs w:val="28"/>
        </w:rPr>
        <w:t>основных средств</w:t>
      </w:r>
    </w:p>
    <w:p w14:paraId="282C35EB" w14:textId="77777777" w:rsidR="00483E5D" w:rsidRDefault="00483E5D" w:rsidP="00483E5D">
      <w:pPr>
        <w:rPr>
          <w:rStyle w:val="apple-style-sp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6240"/>
      </w:tblGrid>
      <w:tr w:rsidR="00483E5D" w:rsidRPr="00E36D3C" w14:paraId="2F755A32" w14:textId="77777777" w:rsidTr="00D8354D">
        <w:tc>
          <w:tcPr>
            <w:tcW w:w="3468" w:type="dxa"/>
            <w:tcBorders>
              <w:top w:val="nil"/>
              <w:left w:val="nil"/>
              <w:bottom w:val="nil"/>
              <w:right w:val="nil"/>
            </w:tcBorders>
          </w:tcPr>
          <w:p w14:paraId="431D4ED7" w14:textId="77777777" w:rsidR="00483E5D" w:rsidRPr="00483E5D" w:rsidRDefault="00483E5D" w:rsidP="00D8354D">
            <w:pPr>
              <w:rPr>
                <w:sz w:val="22"/>
                <w:szCs w:val="22"/>
              </w:rPr>
            </w:pPr>
            <w:r w:rsidRPr="00483E5D">
              <w:rPr>
                <w:sz w:val="22"/>
                <w:szCs w:val="22"/>
              </w:rPr>
              <w:t>Аудируемая организация</w:t>
            </w:r>
          </w:p>
        </w:tc>
        <w:tc>
          <w:tcPr>
            <w:tcW w:w="6240" w:type="dxa"/>
            <w:tcBorders>
              <w:top w:val="nil"/>
              <w:left w:val="nil"/>
              <w:bottom w:val="single" w:sz="4" w:space="0" w:color="auto"/>
              <w:right w:val="nil"/>
            </w:tcBorders>
          </w:tcPr>
          <w:p w14:paraId="5666591C" w14:textId="77777777" w:rsidR="00483E5D" w:rsidRPr="00483E5D" w:rsidRDefault="00483E5D" w:rsidP="00D8354D">
            <w:pPr>
              <w:jc w:val="center"/>
              <w:rPr>
                <w:sz w:val="22"/>
                <w:szCs w:val="22"/>
              </w:rPr>
            </w:pPr>
            <w:r>
              <w:rPr>
                <w:sz w:val="22"/>
                <w:szCs w:val="22"/>
              </w:rPr>
              <w:t>ПАО «НК «Роснефть»</w:t>
            </w:r>
          </w:p>
        </w:tc>
      </w:tr>
      <w:tr w:rsidR="00483E5D" w:rsidRPr="00E36D3C" w14:paraId="649AF635" w14:textId="77777777" w:rsidTr="00D8354D">
        <w:tc>
          <w:tcPr>
            <w:tcW w:w="3468" w:type="dxa"/>
            <w:tcBorders>
              <w:top w:val="nil"/>
              <w:left w:val="nil"/>
              <w:bottom w:val="nil"/>
              <w:right w:val="nil"/>
            </w:tcBorders>
          </w:tcPr>
          <w:p w14:paraId="4411ED88" w14:textId="77777777" w:rsidR="00483E5D" w:rsidRPr="00483E5D" w:rsidRDefault="00483E5D" w:rsidP="00D8354D">
            <w:pPr>
              <w:rPr>
                <w:sz w:val="22"/>
                <w:szCs w:val="22"/>
              </w:rPr>
            </w:pPr>
            <w:r w:rsidRPr="00483E5D">
              <w:rPr>
                <w:sz w:val="22"/>
                <w:szCs w:val="22"/>
              </w:rPr>
              <w:t>Период аудита</w:t>
            </w:r>
          </w:p>
        </w:tc>
        <w:tc>
          <w:tcPr>
            <w:tcW w:w="6240" w:type="dxa"/>
            <w:tcBorders>
              <w:left w:val="nil"/>
              <w:right w:val="nil"/>
            </w:tcBorders>
          </w:tcPr>
          <w:p w14:paraId="7ED24B2D" w14:textId="77777777" w:rsidR="00483E5D" w:rsidRPr="00483E5D" w:rsidRDefault="00483E5D" w:rsidP="00D8354D">
            <w:pPr>
              <w:jc w:val="center"/>
              <w:rPr>
                <w:sz w:val="22"/>
                <w:szCs w:val="22"/>
              </w:rPr>
            </w:pPr>
            <w:r w:rsidRPr="00483E5D">
              <w:rPr>
                <w:sz w:val="22"/>
                <w:szCs w:val="22"/>
              </w:rPr>
              <w:t>2019</w:t>
            </w:r>
          </w:p>
        </w:tc>
      </w:tr>
      <w:tr w:rsidR="00483E5D" w:rsidRPr="00E36D3C" w14:paraId="25910D60" w14:textId="77777777" w:rsidTr="00D8354D">
        <w:tc>
          <w:tcPr>
            <w:tcW w:w="3468" w:type="dxa"/>
            <w:tcBorders>
              <w:top w:val="nil"/>
              <w:left w:val="nil"/>
              <w:bottom w:val="nil"/>
              <w:right w:val="nil"/>
            </w:tcBorders>
          </w:tcPr>
          <w:p w14:paraId="27E428A5" w14:textId="77777777" w:rsidR="00483E5D" w:rsidRPr="00483E5D" w:rsidRDefault="00483E5D" w:rsidP="00D8354D">
            <w:pPr>
              <w:rPr>
                <w:sz w:val="22"/>
                <w:szCs w:val="22"/>
              </w:rPr>
            </w:pPr>
            <w:r w:rsidRPr="00483E5D">
              <w:rPr>
                <w:sz w:val="22"/>
                <w:szCs w:val="22"/>
              </w:rPr>
              <w:t>Состав аудиторской группы</w:t>
            </w:r>
          </w:p>
        </w:tc>
        <w:tc>
          <w:tcPr>
            <w:tcW w:w="6240" w:type="dxa"/>
            <w:tcBorders>
              <w:left w:val="nil"/>
              <w:right w:val="nil"/>
            </w:tcBorders>
          </w:tcPr>
          <w:p w14:paraId="76F8102A" w14:textId="77777777" w:rsidR="00483E5D" w:rsidRPr="00483E5D" w:rsidRDefault="00483E5D" w:rsidP="00D8354D">
            <w:pPr>
              <w:jc w:val="center"/>
              <w:rPr>
                <w:sz w:val="22"/>
                <w:szCs w:val="22"/>
              </w:rPr>
            </w:pPr>
            <w:r>
              <w:rPr>
                <w:sz w:val="22"/>
                <w:szCs w:val="22"/>
              </w:rPr>
              <w:t>2</w:t>
            </w:r>
            <w:r w:rsidRPr="00483E5D">
              <w:rPr>
                <w:sz w:val="22"/>
                <w:szCs w:val="22"/>
              </w:rPr>
              <w:t xml:space="preserve"> аудитора</w:t>
            </w:r>
          </w:p>
        </w:tc>
      </w:tr>
    </w:tbl>
    <w:p w14:paraId="48BAE7ED" w14:textId="77777777" w:rsidR="00483E5D" w:rsidRPr="00E36D3C" w:rsidRDefault="00483E5D" w:rsidP="00483E5D">
      <w:pPr>
        <w:rPr>
          <w:rFonts w:ascii="Arial" w:hAnsi="Arial" w:cs="Arial"/>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850"/>
        <w:gridCol w:w="851"/>
        <w:gridCol w:w="2268"/>
        <w:gridCol w:w="1843"/>
      </w:tblGrid>
      <w:tr w:rsidR="00483E5D" w:rsidRPr="00E36D3C" w14:paraId="32E29AB3" w14:textId="77777777" w:rsidTr="00823A36">
        <w:tc>
          <w:tcPr>
            <w:tcW w:w="3799" w:type="dxa"/>
            <w:vMerge w:val="restart"/>
            <w:vAlign w:val="center"/>
          </w:tcPr>
          <w:p w14:paraId="456056F3" w14:textId="77777777" w:rsidR="00483E5D" w:rsidRPr="00483E5D" w:rsidRDefault="00483E5D" w:rsidP="00D8354D">
            <w:pPr>
              <w:jc w:val="center"/>
              <w:rPr>
                <w:sz w:val="22"/>
                <w:szCs w:val="22"/>
              </w:rPr>
            </w:pPr>
            <w:r w:rsidRPr="00483E5D">
              <w:rPr>
                <w:sz w:val="22"/>
                <w:szCs w:val="22"/>
              </w:rPr>
              <w:t>Содержание операции</w:t>
            </w:r>
          </w:p>
        </w:tc>
        <w:tc>
          <w:tcPr>
            <w:tcW w:w="1701" w:type="dxa"/>
            <w:gridSpan w:val="2"/>
            <w:vAlign w:val="center"/>
          </w:tcPr>
          <w:p w14:paraId="1BF478AE" w14:textId="77777777" w:rsidR="00483E5D" w:rsidRPr="00483E5D" w:rsidRDefault="00483E5D" w:rsidP="00823A36">
            <w:pPr>
              <w:ind w:firstLine="0"/>
              <w:jc w:val="center"/>
              <w:rPr>
                <w:sz w:val="22"/>
                <w:szCs w:val="22"/>
              </w:rPr>
            </w:pPr>
            <w:r w:rsidRPr="00483E5D">
              <w:rPr>
                <w:sz w:val="22"/>
                <w:szCs w:val="22"/>
              </w:rPr>
              <w:t>Вариант</w:t>
            </w:r>
          </w:p>
          <w:p w14:paraId="0CC65ADE" w14:textId="77777777" w:rsidR="00483E5D" w:rsidRPr="00483E5D" w:rsidRDefault="00483E5D" w:rsidP="00823A36">
            <w:pPr>
              <w:ind w:firstLine="0"/>
              <w:jc w:val="center"/>
              <w:rPr>
                <w:sz w:val="22"/>
                <w:szCs w:val="22"/>
              </w:rPr>
            </w:pPr>
            <w:r w:rsidRPr="00483E5D">
              <w:rPr>
                <w:sz w:val="22"/>
                <w:szCs w:val="22"/>
              </w:rPr>
              <w:t>ответа</w:t>
            </w:r>
          </w:p>
        </w:tc>
        <w:tc>
          <w:tcPr>
            <w:tcW w:w="2268" w:type="dxa"/>
            <w:vMerge w:val="restart"/>
            <w:vAlign w:val="center"/>
          </w:tcPr>
          <w:p w14:paraId="3098BE35" w14:textId="77777777" w:rsidR="00483E5D" w:rsidRPr="00483E5D" w:rsidRDefault="00483E5D" w:rsidP="00823A36">
            <w:pPr>
              <w:ind w:firstLine="0"/>
              <w:jc w:val="center"/>
              <w:rPr>
                <w:sz w:val="22"/>
                <w:szCs w:val="22"/>
              </w:rPr>
            </w:pPr>
            <w:r w:rsidRPr="00483E5D">
              <w:rPr>
                <w:sz w:val="22"/>
                <w:szCs w:val="22"/>
              </w:rPr>
              <w:t>Примечания</w:t>
            </w:r>
          </w:p>
        </w:tc>
        <w:tc>
          <w:tcPr>
            <w:tcW w:w="1843" w:type="dxa"/>
            <w:vMerge w:val="restart"/>
            <w:vAlign w:val="center"/>
          </w:tcPr>
          <w:p w14:paraId="6EC5BCA3" w14:textId="77777777" w:rsidR="00483E5D" w:rsidRPr="00483E5D" w:rsidRDefault="00483E5D" w:rsidP="00823A36">
            <w:pPr>
              <w:ind w:firstLine="0"/>
              <w:jc w:val="center"/>
              <w:rPr>
                <w:sz w:val="22"/>
                <w:szCs w:val="22"/>
              </w:rPr>
            </w:pPr>
            <w:r w:rsidRPr="00483E5D">
              <w:rPr>
                <w:sz w:val="22"/>
                <w:szCs w:val="22"/>
              </w:rPr>
              <w:t>Степень риска</w:t>
            </w:r>
          </w:p>
        </w:tc>
      </w:tr>
      <w:tr w:rsidR="00483E5D" w:rsidRPr="00E36D3C" w14:paraId="0AA8E10A" w14:textId="77777777" w:rsidTr="00823A36">
        <w:tc>
          <w:tcPr>
            <w:tcW w:w="3799" w:type="dxa"/>
            <w:vMerge/>
            <w:vAlign w:val="center"/>
          </w:tcPr>
          <w:p w14:paraId="3A5584A4" w14:textId="77777777" w:rsidR="00483E5D" w:rsidRPr="00483E5D" w:rsidRDefault="00483E5D" w:rsidP="00D8354D">
            <w:pPr>
              <w:rPr>
                <w:sz w:val="22"/>
                <w:szCs w:val="22"/>
              </w:rPr>
            </w:pPr>
          </w:p>
        </w:tc>
        <w:tc>
          <w:tcPr>
            <w:tcW w:w="850" w:type="dxa"/>
            <w:vAlign w:val="center"/>
          </w:tcPr>
          <w:p w14:paraId="7DCE6995" w14:textId="77777777" w:rsidR="00483E5D" w:rsidRPr="00483E5D" w:rsidRDefault="00483E5D" w:rsidP="00823A36">
            <w:pPr>
              <w:ind w:firstLine="0"/>
              <w:jc w:val="center"/>
              <w:rPr>
                <w:sz w:val="22"/>
                <w:szCs w:val="22"/>
              </w:rPr>
            </w:pPr>
            <w:r w:rsidRPr="00483E5D">
              <w:rPr>
                <w:sz w:val="22"/>
                <w:szCs w:val="22"/>
              </w:rPr>
              <w:t>да</w:t>
            </w:r>
          </w:p>
        </w:tc>
        <w:tc>
          <w:tcPr>
            <w:tcW w:w="851" w:type="dxa"/>
            <w:vAlign w:val="center"/>
          </w:tcPr>
          <w:p w14:paraId="72B56972" w14:textId="77777777" w:rsidR="00483E5D" w:rsidRPr="00483E5D" w:rsidRDefault="00483E5D" w:rsidP="00823A36">
            <w:pPr>
              <w:ind w:firstLine="0"/>
              <w:jc w:val="center"/>
              <w:rPr>
                <w:sz w:val="22"/>
                <w:szCs w:val="22"/>
              </w:rPr>
            </w:pPr>
            <w:r w:rsidRPr="00483E5D">
              <w:rPr>
                <w:sz w:val="22"/>
                <w:szCs w:val="22"/>
              </w:rPr>
              <w:t>нет</w:t>
            </w:r>
          </w:p>
        </w:tc>
        <w:tc>
          <w:tcPr>
            <w:tcW w:w="2268" w:type="dxa"/>
            <w:vMerge/>
            <w:vAlign w:val="center"/>
          </w:tcPr>
          <w:p w14:paraId="349B1F0B" w14:textId="77777777" w:rsidR="00483E5D" w:rsidRPr="00483E5D" w:rsidRDefault="00483E5D" w:rsidP="00D8354D">
            <w:pPr>
              <w:jc w:val="center"/>
              <w:rPr>
                <w:sz w:val="22"/>
                <w:szCs w:val="22"/>
              </w:rPr>
            </w:pPr>
          </w:p>
        </w:tc>
        <w:tc>
          <w:tcPr>
            <w:tcW w:w="1843" w:type="dxa"/>
            <w:vMerge/>
          </w:tcPr>
          <w:p w14:paraId="3E02C0BD" w14:textId="77777777" w:rsidR="00483E5D" w:rsidRPr="00483E5D" w:rsidRDefault="00483E5D" w:rsidP="00D8354D">
            <w:pPr>
              <w:rPr>
                <w:sz w:val="22"/>
                <w:szCs w:val="22"/>
              </w:rPr>
            </w:pPr>
          </w:p>
        </w:tc>
      </w:tr>
      <w:tr w:rsidR="00483E5D" w:rsidRPr="00E36D3C" w14:paraId="33DC92E0" w14:textId="77777777" w:rsidTr="00823A36">
        <w:tc>
          <w:tcPr>
            <w:tcW w:w="3799" w:type="dxa"/>
            <w:vAlign w:val="center"/>
          </w:tcPr>
          <w:p w14:paraId="0BCDEFF6" w14:textId="77777777" w:rsidR="00483E5D" w:rsidRPr="00483E5D" w:rsidRDefault="00483E5D" w:rsidP="00823A36">
            <w:pPr>
              <w:spacing w:after="75"/>
              <w:ind w:firstLine="34"/>
              <w:rPr>
                <w:sz w:val="22"/>
                <w:szCs w:val="22"/>
              </w:rPr>
            </w:pPr>
            <w:r w:rsidRPr="00483E5D">
              <w:rPr>
                <w:sz w:val="22"/>
                <w:szCs w:val="22"/>
              </w:rPr>
              <w:t>Определен ли круг материально ответственных лиц, обеспечивающих сохранность основных средств?</w:t>
            </w:r>
          </w:p>
        </w:tc>
        <w:tc>
          <w:tcPr>
            <w:tcW w:w="850" w:type="dxa"/>
            <w:vAlign w:val="center"/>
          </w:tcPr>
          <w:p w14:paraId="767B7419" w14:textId="77777777" w:rsidR="00483E5D" w:rsidRPr="00483E5D" w:rsidRDefault="00483E5D" w:rsidP="00823A36">
            <w:pPr>
              <w:ind w:firstLine="0"/>
              <w:jc w:val="center"/>
              <w:rPr>
                <w:sz w:val="22"/>
                <w:szCs w:val="22"/>
              </w:rPr>
            </w:pPr>
            <w:r w:rsidRPr="00483E5D">
              <w:rPr>
                <w:sz w:val="22"/>
                <w:szCs w:val="22"/>
              </w:rPr>
              <w:t>да</w:t>
            </w:r>
          </w:p>
        </w:tc>
        <w:tc>
          <w:tcPr>
            <w:tcW w:w="851" w:type="dxa"/>
            <w:vAlign w:val="center"/>
          </w:tcPr>
          <w:p w14:paraId="7921EB13" w14:textId="77777777" w:rsidR="00483E5D" w:rsidRPr="00483E5D" w:rsidRDefault="00483E5D" w:rsidP="00823A36">
            <w:pPr>
              <w:ind w:firstLine="0"/>
              <w:jc w:val="center"/>
              <w:rPr>
                <w:sz w:val="22"/>
                <w:szCs w:val="22"/>
              </w:rPr>
            </w:pPr>
          </w:p>
        </w:tc>
        <w:tc>
          <w:tcPr>
            <w:tcW w:w="2268" w:type="dxa"/>
            <w:vAlign w:val="center"/>
          </w:tcPr>
          <w:p w14:paraId="25442BD2" w14:textId="77777777" w:rsidR="00483E5D" w:rsidRPr="00483E5D" w:rsidRDefault="00823A36" w:rsidP="00823A36">
            <w:pPr>
              <w:ind w:firstLine="0"/>
              <w:rPr>
                <w:sz w:val="22"/>
                <w:szCs w:val="22"/>
              </w:rPr>
            </w:pPr>
            <w:r>
              <w:rPr>
                <w:sz w:val="22"/>
                <w:szCs w:val="22"/>
              </w:rPr>
              <w:t>проверены договоры и приказы</w:t>
            </w:r>
          </w:p>
        </w:tc>
        <w:tc>
          <w:tcPr>
            <w:tcW w:w="1843" w:type="dxa"/>
          </w:tcPr>
          <w:p w14:paraId="4351CAC4" w14:textId="77777777" w:rsidR="00483E5D" w:rsidRPr="00483E5D" w:rsidRDefault="00483E5D" w:rsidP="00823A36">
            <w:pPr>
              <w:ind w:firstLine="0"/>
              <w:rPr>
                <w:sz w:val="22"/>
                <w:szCs w:val="22"/>
              </w:rPr>
            </w:pPr>
            <w:r w:rsidRPr="00483E5D">
              <w:rPr>
                <w:sz w:val="22"/>
                <w:szCs w:val="22"/>
              </w:rPr>
              <w:t>низкий</w:t>
            </w:r>
          </w:p>
        </w:tc>
      </w:tr>
      <w:tr w:rsidR="00483E5D" w:rsidRPr="00E36D3C" w14:paraId="63384B7B" w14:textId="77777777" w:rsidTr="00823A36">
        <w:tc>
          <w:tcPr>
            <w:tcW w:w="3799" w:type="dxa"/>
            <w:vAlign w:val="center"/>
          </w:tcPr>
          <w:p w14:paraId="2FFB74C4" w14:textId="77777777" w:rsidR="00483E5D" w:rsidRPr="00483E5D" w:rsidRDefault="00483E5D" w:rsidP="00823A36">
            <w:pPr>
              <w:spacing w:after="75"/>
              <w:ind w:firstLine="34"/>
              <w:rPr>
                <w:sz w:val="22"/>
                <w:szCs w:val="22"/>
              </w:rPr>
            </w:pPr>
            <w:r w:rsidRPr="00483E5D">
              <w:rPr>
                <w:sz w:val="22"/>
                <w:szCs w:val="22"/>
              </w:rPr>
              <w:t>Заключены ли договоры о полной материальной ответственности с лицами, ответственными за сохранность основных средств?</w:t>
            </w:r>
          </w:p>
        </w:tc>
        <w:tc>
          <w:tcPr>
            <w:tcW w:w="850" w:type="dxa"/>
            <w:vAlign w:val="center"/>
          </w:tcPr>
          <w:p w14:paraId="5CBB516D" w14:textId="77777777" w:rsidR="00483E5D" w:rsidRPr="00483E5D" w:rsidRDefault="00483E5D" w:rsidP="00823A36">
            <w:pPr>
              <w:ind w:firstLine="0"/>
              <w:jc w:val="center"/>
              <w:rPr>
                <w:sz w:val="22"/>
                <w:szCs w:val="22"/>
              </w:rPr>
            </w:pPr>
            <w:r w:rsidRPr="00483E5D">
              <w:rPr>
                <w:sz w:val="22"/>
                <w:szCs w:val="22"/>
              </w:rPr>
              <w:t>да</w:t>
            </w:r>
          </w:p>
        </w:tc>
        <w:tc>
          <w:tcPr>
            <w:tcW w:w="851" w:type="dxa"/>
            <w:vAlign w:val="center"/>
          </w:tcPr>
          <w:p w14:paraId="192FB4B7" w14:textId="77777777" w:rsidR="00483E5D" w:rsidRPr="00483E5D" w:rsidRDefault="00483E5D" w:rsidP="00823A36">
            <w:pPr>
              <w:ind w:firstLine="0"/>
              <w:jc w:val="center"/>
              <w:rPr>
                <w:sz w:val="22"/>
                <w:szCs w:val="22"/>
              </w:rPr>
            </w:pPr>
          </w:p>
        </w:tc>
        <w:tc>
          <w:tcPr>
            <w:tcW w:w="2268" w:type="dxa"/>
            <w:vAlign w:val="center"/>
          </w:tcPr>
          <w:p w14:paraId="56349C75" w14:textId="77777777" w:rsidR="00483E5D" w:rsidRPr="00483E5D" w:rsidRDefault="00823A36" w:rsidP="00823A36">
            <w:pPr>
              <w:ind w:firstLine="0"/>
              <w:rPr>
                <w:sz w:val="22"/>
                <w:szCs w:val="22"/>
              </w:rPr>
            </w:pPr>
            <w:r>
              <w:rPr>
                <w:sz w:val="22"/>
                <w:szCs w:val="22"/>
              </w:rPr>
              <w:t>проверены договоры и приказы</w:t>
            </w:r>
          </w:p>
        </w:tc>
        <w:tc>
          <w:tcPr>
            <w:tcW w:w="1843" w:type="dxa"/>
          </w:tcPr>
          <w:p w14:paraId="3B631563" w14:textId="77777777" w:rsidR="00483E5D" w:rsidRPr="00483E5D" w:rsidRDefault="00483E5D" w:rsidP="00823A36">
            <w:pPr>
              <w:ind w:firstLine="0"/>
              <w:rPr>
                <w:sz w:val="22"/>
                <w:szCs w:val="22"/>
              </w:rPr>
            </w:pPr>
            <w:r w:rsidRPr="00483E5D">
              <w:rPr>
                <w:sz w:val="22"/>
                <w:szCs w:val="22"/>
              </w:rPr>
              <w:t>низкий</w:t>
            </w:r>
          </w:p>
        </w:tc>
      </w:tr>
      <w:tr w:rsidR="00483E5D" w:rsidRPr="00E36D3C" w14:paraId="4EE78C9D" w14:textId="77777777" w:rsidTr="00823A36">
        <w:tc>
          <w:tcPr>
            <w:tcW w:w="3799" w:type="dxa"/>
            <w:vAlign w:val="center"/>
          </w:tcPr>
          <w:p w14:paraId="01B4A9B2" w14:textId="77777777" w:rsidR="00483E5D" w:rsidRPr="00483E5D" w:rsidRDefault="00483E5D" w:rsidP="00823A36">
            <w:pPr>
              <w:spacing w:after="75"/>
              <w:ind w:firstLine="34"/>
              <w:rPr>
                <w:sz w:val="22"/>
                <w:szCs w:val="22"/>
              </w:rPr>
            </w:pPr>
            <w:r w:rsidRPr="00483E5D">
              <w:rPr>
                <w:sz w:val="22"/>
                <w:szCs w:val="22"/>
              </w:rPr>
              <w:t>Определены ли сроки проведения инвентаризации основных средств в приказе по учетной политике и проводятся ли (и как часто) инвентаризации?</w:t>
            </w:r>
          </w:p>
        </w:tc>
        <w:tc>
          <w:tcPr>
            <w:tcW w:w="850" w:type="dxa"/>
            <w:vAlign w:val="center"/>
          </w:tcPr>
          <w:p w14:paraId="0ADEB662" w14:textId="77777777" w:rsidR="00483E5D" w:rsidRPr="00483E5D" w:rsidRDefault="00483E5D" w:rsidP="00823A36">
            <w:pPr>
              <w:ind w:firstLine="0"/>
              <w:jc w:val="center"/>
              <w:rPr>
                <w:sz w:val="22"/>
                <w:szCs w:val="22"/>
              </w:rPr>
            </w:pPr>
            <w:r w:rsidRPr="00483E5D">
              <w:rPr>
                <w:sz w:val="22"/>
                <w:szCs w:val="22"/>
              </w:rPr>
              <w:t>да</w:t>
            </w:r>
          </w:p>
        </w:tc>
        <w:tc>
          <w:tcPr>
            <w:tcW w:w="851" w:type="dxa"/>
            <w:vAlign w:val="center"/>
          </w:tcPr>
          <w:p w14:paraId="1D07813B" w14:textId="77777777" w:rsidR="00483E5D" w:rsidRPr="00483E5D" w:rsidRDefault="00483E5D" w:rsidP="00823A36">
            <w:pPr>
              <w:ind w:firstLine="0"/>
              <w:jc w:val="center"/>
              <w:rPr>
                <w:sz w:val="22"/>
                <w:szCs w:val="22"/>
              </w:rPr>
            </w:pPr>
          </w:p>
        </w:tc>
        <w:tc>
          <w:tcPr>
            <w:tcW w:w="2268" w:type="dxa"/>
            <w:vAlign w:val="center"/>
          </w:tcPr>
          <w:p w14:paraId="43F584AC" w14:textId="77777777" w:rsidR="00483E5D" w:rsidRPr="00483E5D" w:rsidRDefault="00823A36" w:rsidP="00823A36">
            <w:pPr>
              <w:ind w:firstLine="0"/>
              <w:rPr>
                <w:sz w:val="22"/>
                <w:szCs w:val="22"/>
              </w:rPr>
            </w:pPr>
            <w:r>
              <w:rPr>
                <w:sz w:val="22"/>
                <w:szCs w:val="22"/>
              </w:rPr>
              <w:t>прописано в Учетной политике</w:t>
            </w:r>
          </w:p>
        </w:tc>
        <w:tc>
          <w:tcPr>
            <w:tcW w:w="1843" w:type="dxa"/>
          </w:tcPr>
          <w:p w14:paraId="3CEF99AE" w14:textId="77777777" w:rsidR="00483E5D" w:rsidRPr="00483E5D" w:rsidRDefault="00EF2E70" w:rsidP="00823A36">
            <w:pPr>
              <w:ind w:firstLine="0"/>
              <w:rPr>
                <w:sz w:val="22"/>
                <w:szCs w:val="22"/>
              </w:rPr>
            </w:pPr>
            <w:r>
              <w:rPr>
                <w:sz w:val="22"/>
                <w:szCs w:val="22"/>
              </w:rPr>
              <w:t>низкий</w:t>
            </w:r>
          </w:p>
        </w:tc>
      </w:tr>
      <w:tr w:rsidR="00483E5D" w:rsidRPr="00E36D3C" w14:paraId="3148214B" w14:textId="77777777" w:rsidTr="00823A36">
        <w:tc>
          <w:tcPr>
            <w:tcW w:w="3799" w:type="dxa"/>
            <w:tcMar>
              <w:top w:w="57" w:type="dxa"/>
              <w:bottom w:w="57" w:type="dxa"/>
            </w:tcMar>
            <w:vAlign w:val="center"/>
          </w:tcPr>
          <w:p w14:paraId="240A4C29" w14:textId="77777777" w:rsidR="00483E5D" w:rsidRPr="00483E5D" w:rsidRDefault="00483E5D" w:rsidP="00823A36">
            <w:pPr>
              <w:spacing w:after="75"/>
              <w:ind w:firstLine="34"/>
              <w:rPr>
                <w:sz w:val="22"/>
                <w:szCs w:val="22"/>
              </w:rPr>
            </w:pPr>
            <w:r w:rsidRPr="00483E5D">
              <w:rPr>
                <w:sz w:val="22"/>
                <w:szCs w:val="22"/>
              </w:rPr>
              <w:t>Проверяется ли использование основных средств по различным направлениям деятельности?</w:t>
            </w:r>
          </w:p>
        </w:tc>
        <w:tc>
          <w:tcPr>
            <w:tcW w:w="850" w:type="dxa"/>
            <w:vAlign w:val="center"/>
          </w:tcPr>
          <w:p w14:paraId="3A1894AA" w14:textId="77777777" w:rsidR="00483E5D" w:rsidRPr="00483E5D" w:rsidRDefault="00EF2E70" w:rsidP="00823A36">
            <w:pPr>
              <w:ind w:firstLine="0"/>
              <w:jc w:val="center"/>
              <w:rPr>
                <w:sz w:val="22"/>
                <w:szCs w:val="22"/>
              </w:rPr>
            </w:pPr>
            <w:r>
              <w:rPr>
                <w:sz w:val="22"/>
                <w:szCs w:val="22"/>
              </w:rPr>
              <w:t>да</w:t>
            </w:r>
          </w:p>
        </w:tc>
        <w:tc>
          <w:tcPr>
            <w:tcW w:w="851" w:type="dxa"/>
            <w:vAlign w:val="center"/>
          </w:tcPr>
          <w:p w14:paraId="5C0C1A71" w14:textId="77777777" w:rsidR="00483E5D" w:rsidRPr="00483E5D" w:rsidRDefault="00483E5D" w:rsidP="00823A36">
            <w:pPr>
              <w:ind w:firstLine="0"/>
              <w:jc w:val="center"/>
              <w:rPr>
                <w:sz w:val="22"/>
                <w:szCs w:val="22"/>
              </w:rPr>
            </w:pPr>
          </w:p>
        </w:tc>
        <w:tc>
          <w:tcPr>
            <w:tcW w:w="2268" w:type="dxa"/>
            <w:vAlign w:val="center"/>
          </w:tcPr>
          <w:p w14:paraId="575F5557" w14:textId="77777777" w:rsidR="00483E5D" w:rsidRPr="00483E5D" w:rsidRDefault="00EF2E70" w:rsidP="00823A36">
            <w:pPr>
              <w:ind w:firstLine="0"/>
              <w:rPr>
                <w:sz w:val="22"/>
                <w:szCs w:val="22"/>
              </w:rPr>
            </w:pPr>
            <w:r>
              <w:rPr>
                <w:sz w:val="22"/>
                <w:szCs w:val="22"/>
              </w:rPr>
              <w:t>целевой характер использования ОС</w:t>
            </w:r>
          </w:p>
        </w:tc>
        <w:tc>
          <w:tcPr>
            <w:tcW w:w="1843" w:type="dxa"/>
          </w:tcPr>
          <w:p w14:paraId="7F59C0D8" w14:textId="77777777" w:rsidR="00483E5D" w:rsidRPr="00483E5D" w:rsidRDefault="00EF2E70" w:rsidP="00823A36">
            <w:pPr>
              <w:ind w:firstLine="0"/>
              <w:rPr>
                <w:sz w:val="22"/>
                <w:szCs w:val="22"/>
              </w:rPr>
            </w:pPr>
            <w:r>
              <w:rPr>
                <w:sz w:val="22"/>
                <w:szCs w:val="22"/>
              </w:rPr>
              <w:t>низкий</w:t>
            </w:r>
          </w:p>
        </w:tc>
      </w:tr>
      <w:tr w:rsidR="00483E5D" w:rsidRPr="00E36D3C" w14:paraId="78C89242" w14:textId="77777777" w:rsidTr="00823A36">
        <w:tc>
          <w:tcPr>
            <w:tcW w:w="3799" w:type="dxa"/>
            <w:vAlign w:val="center"/>
          </w:tcPr>
          <w:p w14:paraId="373219C8" w14:textId="77777777" w:rsidR="00483E5D" w:rsidRPr="00483E5D" w:rsidRDefault="00483E5D" w:rsidP="00823A36">
            <w:pPr>
              <w:spacing w:after="75"/>
              <w:ind w:firstLine="34"/>
              <w:rPr>
                <w:sz w:val="22"/>
                <w:szCs w:val="22"/>
              </w:rPr>
            </w:pPr>
            <w:r w:rsidRPr="00483E5D">
              <w:rPr>
                <w:sz w:val="22"/>
                <w:szCs w:val="22"/>
              </w:rPr>
              <w:t>Контролируется ли списание основных средств, оприходование материалов и отходов?</w:t>
            </w:r>
          </w:p>
        </w:tc>
        <w:tc>
          <w:tcPr>
            <w:tcW w:w="850" w:type="dxa"/>
            <w:vAlign w:val="center"/>
          </w:tcPr>
          <w:p w14:paraId="1813D7D7" w14:textId="77777777" w:rsidR="00483E5D" w:rsidRPr="00483E5D" w:rsidRDefault="00483E5D" w:rsidP="00823A36">
            <w:pPr>
              <w:ind w:firstLine="0"/>
              <w:jc w:val="center"/>
              <w:rPr>
                <w:sz w:val="22"/>
                <w:szCs w:val="22"/>
              </w:rPr>
            </w:pPr>
            <w:r w:rsidRPr="00483E5D">
              <w:rPr>
                <w:sz w:val="22"/>
                <w:szCs w:val="22"/>
              </w:rPr>
              <w:t>да</w:t>
            </w:r>
          </w:p>
        </w:tc>
        <w:tc>
          <w:tcPr>
            <w:tcW w:w="851" w:type="dxa"/>
            <w:vAlign w:val="center"/>
          </w:tcPr>
          <w:p w14:paraId="4C4BFFD6" w14:textId="77777777" w:rsidR="00483E5D" w:rsidRPr="00483E5D" w:rsidRDefault="00483E5D" w:rsidP="00823A36">
            <w:pPr>
              <w:ind w:firstLine="0"/>
              <w:jc w:val="center"/>
              <w:rPr>
                <w:sz w:val="22"/>
                <w:szCs w:val="22"/>
              </w:rPr>
            </w:pPr>
          </w:p>
        </w:tc>
        <w:tc>
          <w:tcPr>
            <w:tcW w:w="2268" w:type="dxa"/>
            <w:vAlign w:val="center"/>
          </w:tcPr>
          <w:p w14:paraId="1AA29F71" w14:textId="77777777" w:rsidR="00483E5D" w:rsidRPr="00483E5D" w:rsidRDefault="00483E5D" w:rsidP="00823A36">
            <w:pPr>
              <w:ind w:firstLine="0"/>
              <w:jc w:val="center"/>
              <w:rPr>
                <w:sz w:val="22"/>
                <w:szCs w:val="22"/>
              </w:rPr>
            </w:pPr>
          </w:p>
        </w:tc>
        <w:tc>
          <w:tcPr>
            <w:tcW w:w="1843" w:type="dxa"/>
          </w:tcPr>
          <w:p w14:paraId="6BCB7EB3" w14:textId="77777777" w:rsidR="00483E5D" w:rsidRPr="00483E5D" w:rsidRDefault="00483E5D" w:rsidP="00823A36">
            <w:pPr>
              <w:ind w:firstLine="0"/>
              <w:rPr>
                <w:sz w:val="22"/>
                <w:szCs w:val="22"/>
              </w:rPr>
            </w:pPr>
            <w:r w:rsidRPr="00483E5D">
              <w:rPr>
                <w:sz w:val="22"/>
                <w:szCs w:val="22"/>
              </w:rPr>
              <w:t>низкий</w:t>
            </w:r>
          </w:p>
        </w:tc>
      </w:tr>
      <w:tr w:rsidR="00483E5D" w:rsidRPr="00E36D3C" w14:paraId="74747DD2" w14:textId="77777777" w:rsidTr="00823A36">
        <w:tc>
          <w:tcPr>
            <w:tcW w:w="3799" w:type="dxa"/>
            <w:vAlign w:val="center"/>
          </w:tcPr>
          <w:p w14:paraId="419FEA48" w14:textId="77777777" w:rsidR="00483E5D" w:rsidRPr="00483E5D" w:rsidRDefault="00483E5D" w:rsidP="00823A36">
            <w:pPr>
              <w:spacing w:after="75"/>
              <w:ind w:firstLine="34"/>
              <w:rPr>
                <w:sz w:val="22"/>
                <w:szCs w:val="22"/>
              </w:rPr>
            </w:pPr>
            <w:r w:rsidRPr="00483E5D">
              <w:rPr>
                <w:sz w:val="22"/>
                <w:szCs w:val="22"/>
              </w:rPr>
              <w:t>Имеется ли приказ о создании комиссии по списанию основных средств?</w:t>
            </w:r>
          </w:p>
        </w:tc>
        <w:tc>
          <w:tcPr>
            <w:tcW w:w="850" w:type="dxa"/>
            <w:vAlign w:val="center"/>
          </w:tcPr>
          <w:p w14:paraId="2EEBB32F" w14:textId="77777777" w:rsidR="00483E5D" w:rsidRPr="00483E5D" w:rsidRDefault="00483E5D" w:rsidP="00EF2E70">
            <w:pPr>
              <w:ind w:firstLine="0"/>
              <w:jc w:val="center"/>
              <w:rPr>
                <w:sz w:val="22"/>
                <w:szCs w:val="22"/>
              </w:rPr>
            </w:pPr>
            <w:r w:rsidRPr="00483E5D">
              <w:rPr>
                <w:sz w:val="22"/>
                <w:szCs w:val="22"/>
              </w:rPr>
              <w:t>да</w:t>
            </w:r>
          </w:p>
        </w:tc>
        <w:tc>
          <w:tcPr>
            <w:tcW w:w="851" w:type="dxa"/>
            <w:vAlign w:val="center"/>
          </w:tcPr>
          <w:p w14:paraId="2345E28D" w14:textId="77777777" w:rsidR="00483E5D" w:rsidRPr="00483E5D" w:rsidRDefault="00483E5D" w:rsidP="00823A36">
            <w:pPr>
              <w:ind w:firstLine="0"/>
              <w:jc w:val="center"/>
              <w:rPr>
                <w:sz w:val="22"/>
                <w:szCs w:val="22"/>
              </w:rPr>
            </w:pPr>
          </w:p>
        </w:tc>
        <w:tc>
          <w:tcPr>
            <w:tcW w:w="2268" w:type="dxa"/>
            <w:vAlign w:val="center"/>
          </w:tcPr>
          <w:p w14:paraId="4B10F1D8" w14:textId="77777777" w:rsidR="00483E5D" w:rsidRPr="00483E5D" w:rsidRDefault="00EF2E70" w:rsidP="00823A36">
            <w:pPr>
              <w:ind w:firstLine="0"/>
              <w:jc w:val="center"/>
              <w:rPr>
                <w:sz w:val="22"/>
                <w:szCs w:val="22"/>
              </w:rPr>
            </w:pPr>
            <w:r>
              <w:rPr>
                <w:sz w:val="22"/>
                <w:szCs w:val="22"/>
              </w:rPr>
              <w:t>ознакомление с приказом</w:t>
            </w:r>
          </w:p>
        </w:tc>
        <w:tc>
          <w:tcPr>
            <w:tcW w:w="1843" w:type="dxa"/>
          </w:tcPr>
          <w:p w14:paraId="641AD544" w14:textId="77777777" w:rsidR="00483E5D" w:rsidRPr="00483E5D" w:rsidRDefault="00483E5D" w:rsidP="00823A36">
            <w:pPr>
              <w:ind w:firstLine="0"/>
              <w:rPr>
                <w:sz w:val="22"/>
                <w:szCs w:val="22"/>
              </w:rPr>
            </w:pPr>
            <w:r w:rsidRPr="00483E5D">
              <w:rPr>
                <w:sz w:val="22"/>
                <w:szCs w:val="22"/>
              </w:rPr>
              <w:t>низкий</w:t>
            </w:r>
          </w:p>
        </w:tc>
      </w:tr>
      <w:tr w:rsidR="00483E5D" w:rsidRPr="00E36D3C" w14:paraId="22D24D3F" w14:textId="77777777" w:rsidTr="00823A36">
        <w:tc>
          <w:tcPr>
            <w:tcW w:w="3799" w:type="dxa"/>
            <w:vAlign w:val="center"/>
          </w:tcPr>
          <w:p w14:paraId="340BE59D" w14:textId="77777777" w:rsidR="00483E5D" w:rsidRPr="00483E5D" w:rsidRDefault="00483E5D" w:rsidP="00823A36">
            <w:pPr>
              <w:spacing w:after="75"/>
              <w:ind w:firstLine="34"/>
              <w:rPr>
                <w:sz w:val="22"/>
                <w:szCs w:val="22"/>
              </w:rPr>
            </w:pPr>
            <w:r w:rsidRPr="00483E5D">
              <w:rPr>
                <w:sz w:val="22"/>
                <w:szCs w:val="22"/>
              </w:rPr>
              <w:t xml:space="preserve">Планируются ли расходы на приобретение и создание основных средств, их ремонт и модернизацию, </w:t>
            </w:r>
            <w:r w:rsidRPr="00483E5D">
              <w:rPr>
                <w:sz w:val="22"/>
                <w:szCs w:val="22"/>
              </w:rPr>
              <w:lastRenderedPageBreak/>
              <w:t>утверждается ли смета данных расходов?</w:t>
            </w:r>
          </w:p>
        </w:tc>
        <w:tc>
          <w:tcPr>
            <w:tcW w:w="850" w:type="dxa"/>
            <w:vAlign w:val="center"/>
          </w:tcPr>
          <w:p w14:paraId="4774897B" w14:textId="77777777" w:rsidR="00483E5D" w:rsidRPr="00483E5D" w:rsidRDefault="00483E5D" w:rsidP="00823A36">
            <w:pPr>
              <w:ind w:firstLine="0"/>
              <w:jc w:val="center"/>
              <w:rPr>
                <w:sz w:val="22"/>
                <w:szCs w:val="22"/>
              </w:rPr>
            </w:pPr>
            <w:r w:rsidRPr="00483E5D">
              <w:rPr>
                <w:sz w:val="22"/>
                <w:szCs w:val="22"/>
              </w:rPr>
              <w:lastRenderedPageBreak/>
              <w:t>да</w:t>
            </w:r>
          </w:p>
        </w:tc>
        <w:tc>
          <w:tcPr>
            <w:tcW w:w="851" w:type="dxa"/>
            <w:vAlign w:val="center"/>
          </w:tcPr>
          <w:p w14:paraId="5CCB1E88" w14:textId="77777777" w:rsidR="00483E5D" w:rsidRPr="00483E5D" w:rsidRDefault="00483E5D" w:rsidP="00823A36">
            <w:pPr>
              <w:ind w:firstLine="0"/>
              <w:jc w:val="center"/>
              <w:rPr>
                <w:sz w:val="22"/>
                <w:szCs w:val="22"/>
              </w:rPr>
            </w:pPr>
          </w:p>
        </w:tc>
        <w:tc>
          <w:tcPr>
            <w:tcW w:w="2268" w:type="dxa"/>
            <w:vAlign w:val="center"/>
          </w:tcPr>
          <w:p w14:paraId="775F21FE" w14:textId="77777777" w:rsidR="00483E5D" w:rsidRPr="00483E5D" w:rsidRDefault="00EF2E70" w:rsidP="00823A36">
            <w:pPr>
              <w:ind w:firstLine="0"/>
              <w:rPr>
                <w:sz w:val="22"/>
                <w:szCs w:val="22"/>
              </w:rPr>
            </w:pPr>
            <w:r>
              <w:rPr>
                <w:sz w:val="22"/>
                <w:szCs w:val="22"/>
              </w:rPr>
              <w:t xml:space="preserve">изучена сметная документация и </w:t>
            </w:r>
            <w:r>
              <w:rPr>
                <w:sz w:val="22"/>
                <w:szCs w:val="22"/>
              </w:rPr>
              <w:lastRenderedPageBreak/>
              <w:t>документы планирования</w:t>
            </w:r>
          </w:p>
        </w:tc>
        <w:tc>
          <w:tcPr>
            <w:tcW w:w="1843" w:type="dxa"/>
          </w:tcPr>
          <w:p w14:paraId="17A7FE45" w14:textId="77777777" w:rsidR="00483E5D" w:rsidRPr="00483E5D" w:rsidRDefault="00483E5D" w:rsidP="00823A36">
            <w:pPr>
              <w:ind w:firstLine="0"/>
              <w:rPr>
                <w:sz w:val="22"/>
                <w:szCs w:val="22"/>
              </w:rPr>
            </w:pPr>
            <w:r w:rsidRPr="00483E5D">
              <w:rPr>
                <w:sz w:val="22"/>
                <w:szCs w:val="22"/>
              </w:rPr>
              <w:lastRenderedPageBreak/>
              <w:t>низкий</w:t>
            </w:r>
          </w:p>
        </w:tc>
      </w:tr>
      <w:tr w:rsidR="00483E5D" w:rsidRPr="00E36D3C" w14:paraId="6BC01F39" w14:textId="77777777" w:rsidTr="00823A36">
        <w:tc>
          <w:tcPr>
            <w:tcW w:w="3799" w:type="dxa"/>
            <w:vAlign w:val="center"/>
          </w:tcPr>
          <w:p w14:paraId="78EA3BDB" w14:textId="77777777" w:rsidR="00483E5D" w:rsidRPr="00483E5D" w:rsidRDefault="00483E5D" w:rsidP="00823A36">
            <w:pPr>
              <w:spacing w:after="75"/>
              <w:ind w:firstLine="34"/>
              <w:rPr>
                <w:sz w:val="22"/>
                <w:szCs w:val="22"/>
              </w:rPr>
            </w:pPr>
            <w:r w:rsidRPr="00483E5D">
              <w:rPr>
                <w:sz w:val="22"/>
                <w:szCs w:val="22"/>
              </w:rPr>
              <w:t>Разработан и соблюдается ли график документооборота по учету движения основных средств?</w:t>
            </w:r>
          </w:p>
        </w:tc>
        <w:tc>
          <w:tcPr>
            <w:tcW w:w="850" w:type="dxa"/>
            <w:vAlign w:val="center"/>
          </w:tcPr>
          <w:p w14:paraId="4D0735D2" w14:textId="77777777" w:rsidR="00483E5D" w:rsidRPr="00483E5D" w:rsidRDefault="00483E5D" w:rsidP="00823A36">
            <w:pPr>
              <w:ind w:firstLine="0"/>
              <w:jc w:val="center"/>
              <w:rPr>
                <w:sz w:val="22"/>
                <w:szCs w:val="22"/>
              </w:rPr>
            </w:pPr>
            <w:r w:rsidRPr="00483E5D">
              <w:rPr>
                <w:sz w:val="22"/>
                <w:szCs w:val="22"/>
              </w:rPr>
              <w:t>да</w:t>
            </w:r>
          </w:p>
        </w:tc>
        <w:tc>
          <w:tcPr>
            <w:tcW w:w="851" w:type="dxa"/>
            <w:vAlign w:val="center"/>
          </w:tcPr>
          <w:p w14:paraId="28A89D78" w14:textId="77777777" w:rsidR="00483E5D" w:rsidRPr="00483E5D" w:rsidRDefault="00483E5D" w:rsidP="00823A36">
            <w:pPr>
              <w:ind w:firstLine="0"/>
              <w:jc w:val="center"/>
              <w:rPr>
                <w:sz w:val="22"/>
                <w:szCs w:val="22"/>
              </w:rPr>
            </w:pPr>
          </w:p>
        </w:tc>
        <w:tc>
          <w:tcPr>
            <w:tcW w:w="2268" w:type="dxa"/>
            <w:vAlign w:val="center"/>
          </w:tcPr>
          <w:p w14:paraId="67ADD8D0" w14:textId="77777777" w:rsidR="00483E5D" w:rsidRPr="00483E5D" w:rsidRDefault="00483E5D" w:rsidP="00823A36">
            <w:pPr>
              <w:ind w:firstLine="0"/>
              <w:jc w:val="center"/>
              <w:rPr>
                <w:sz w:val="22"/>
                <w:szCs w:val="22"/>
              </w:rPr>
            </w:pPr>
          </w:p>
        </w:tc>
        <w:tc>
          <w:tcPr>
            <w:tcW w:w="1843" w:type="dxa"/>
          </w:tcPr>
          <w:p w14:paraId="136383B3" w14:textId="77777777" w:rsidR="00483E5D" w:rsidRPr="00483E5D" w:rsidRDefault="00483E5D" w:rsidP="00823A36">
            <w:pPr>
              <w:ind w:firstLine="0"/>
              <w:rPr>
                <w:sz w:val="22"/>
                <w:szCs w:val="22"/>
              </w:rPr>
            </w:pPr>
            <w:r w:rsidRPr="00483E5D">
              <w:rPr>
                <w:sz w:val="22"/>
                <w:szCs w:val="22"/>
              </w:rPr>
              <w:t>низкий</w:t>
            </w:r>
          </w:p>
        </w:tc>
      </w:tr>
    </w:tbl>
    <w:p w14:paraId="447ACC90" w14:textId="77777777" w:rsidR="00483E5D" w:rsidRDefault="00483E5D" w:rsidP="00483E5D">
      <w:pPr>
        <w:widowControl w:val="0"/>
      </w:pPr>
    </w:p>
    <w:p w14:paraId="360677B8" w14:textId="77777777" w:rsidR="00483E5D" w:rsidRPr="00483E5D" w:rsidRDefault="00483E5D" w:rsidP="00823A36">
      <w:pPr>
        <w:widowControl w:val="0"/>
        <w:ind w:firstLine="0"/>
        <w:rPr>
          <w:sz w:val="22"/>
          <w:szCs w:val="22"/>
        </w:rPr>
      </w:pPr>
      <w:r w:rsidRPr="00483E5D">
        <w:rPr>
          <w:sz w:val="22"/>
          <w:szCs w:val="22"/>
        </w:rPr>
        <w:t>Руководитель аудиторской</w:t>
      </w:r>
      <w:r w:rsidR="00823A36">
        <w:rPr>
          <w:sz w:val="22"/>
          <w:szCs w:val="22"/>
        </w:rPr>
        <w:t xml:space="preserve"> организации</w:t>
      </w:r>
      <w:r w:rsidR="00823A36">
        <w:rPr>
          <w:sz w:val="22"/>
          <w:szCs w:val="22"/>
        </w:rPr>
        <w:tab/>
        <w:t>_______________</w:t>
      </w:r>
      <w:r w:rsidRPr="00483E5D">
        <w:rPr>
          <w:sz w:val="22"/>
          <w:szCs w:val="22"/>
        </w:rPr>
        <w:t>(подпись) </w:t>
      </w:r>
      <w:r w:rsidRPr="00483E5D">
        <w:rPr>
          <w:sz w:val="22"/>
          <w:szCs w:val="22"/>
        </w:rPr>
        <w:br/>
        <w:t>Руководите</w:t>
      </w:r>
      <w:r w:rsidR="00823A36">
        <w:rPr>
          <w:sz w:val="22"/>
          <w:szCs w:val="22"/>
        </w:rPr>
        <w:t>ль аудиторской группы</w:t>
      </w:r>
      <w:r w:rsidRPr="00483E5D">
        <w:rPr>
          <w:sz w:val="22"/>
          <w:szCs w:val="22"/>
        </w:rPr>
        <w:tab/>
      </w:r>
      <w:r w:rsidRPr="00483E5D">
        <w:rPr>
          <w:sz w:val="22"/>
          <w:szCs w:val="22"/>
        </w:rPr>
        <w:tab/>
        <w:t>_______________(подпись)</w:t>
      </w:r>
    </w:p>
    <w:p w14:paraId="312BABA8" w14:textId="77777777" w:rsidR="00D8354D" w:rsidRDefault="00D8354D">
      <w:pPr>
        <w:spacing w:after="160" w:line="259" w:lineRule="auto"/>
        <w:ind w:firstLine="0"/>
        <w:jc w:val="left"/>
        <w:rPr>
          <w:rFonts w:eastAsia="Calibri"/>
          <w:b/>
          <w:color w:val="000000"/>
          <w:sz w:val="22"/>
          <w:szCs w:val="22"/>
          <w:lang w:eastAsia="en-US"/>
        </w:rPr>
      </w:pPr>
      <w:r>
        <w:rPr>
          <w:rFonts w:eastAsia="Calibri"/>
          <w:b/>
          <w:color w:val="000000"/>
          <w:sz w:val="22"/>
          <w:szCs w:val="22"/>
          <w:lang w:eastAsia="en-US"/>
        </w:rPr>
        <w:br w:type="page"/>
      </w:r>
    </w:p>
    <w:p w14:paraId="73650F64" w14:textId="77777777" w:rsidR="00D8354D" w:rsidRDefault="00D8354D" w:rsidP="00D8354D">
      <w:pPr>
        <w:tabs>
          <w:tab w:val="left" w:pos="1276"/>
        </w:tabs>
        <w:ind w:firstLine="0"/>
        <w:jc w:val="center"/>
        <w:rPr>
          <w:color w:val="000000"/>
          <w:szCs w:val="28"/>
        </w:rPr>
      </w:pPr>
      <w:r>
        <w:rPr>
          <w:color w:val="000000"/>
          <w:szCs w:val="28"/>
        </w:rPr>
        <w:lastRenderedPageBreak/>
        <w:t>Приложение Е</w:t>
      </w:r>
    </w:p>
    <w:p w14:paraId="070C547C" w14:textId="77777777" w:rsidR="00D8354D" w:rsidRPr="00CB535C" w:rsidRDefault="00D8354D" w:rsidP="00D8354D">
      <w:pPr>
        <w:tabs>
          <w:tab w:val="left" w:pos="1276"/>
        </w:tabs>
        <w:ind w:firstLine="0"/>
        <w:jc w:val="center"/>
        <w:rPr>
          <w:rFonts w:eastAsia="Batang"/>
          <w:i/>
          <w:szCs w:val="28"/>
        </w:rPr>
      </w:pPr>
      <w:r w:rsidRPr="00CB535C">
        <w:rPr>
          <w:rFonts w:eastAsia="Batang"/>
          <w:szCs w:val="28"/>
        </w:rPr>
        <w:t xml:space="preserve">Программа аудиторских </w:t>
      </w:r>
      <w:proofErr w:type="gramStart"/>
      <w:r w:rsidRPr="00CB535C">
        <w:rPr>
          <w:rFonts w:eastAsia="Batang"/>
          <w:szCs w:val="28"/>
        </w:rPr>
        <w:t>процедур по существу</w:t>
      </w:r>
      <w:proofErr w:type="gramEnd"/>
      <w:r w:rsidRPr="00CB535C">
        <w:rPr>
          <w:rFonts w:eastAsia="Batang"/>
          <w:szCs w:val="28"/>
        </w:rPr>
        <w:t xml:space="preserve"> </w:t>
      </w:r>
      <w:r w:rsidRPr="00CB535C">
        <w:rPr>
          <w:rFonts w:eastAsia="Batang"/>
          <w:szCs w:val="28"/>
        </w:rPr>
        <w:br/>
        <w:t xml:space="preserve">по проверке учета </w:t>
      </w:r>
      <w:r>
        <w:rPr>
          <w:rFonts w:eastAsia="Batang"/>
          <w:szCs w:val="28"/>
        </w:rPr>
        <w:t>нематериальных активов</w:t>
      </w:r>
    </w:p>
    <w:tbl>
      <w:tblPr>
        <w:tblW w:w="9519" w:type="dxa"/>
        <w:tblInd w:w="-12" w:type="dxa"/>
        <w:tblLayout w:type="fixed"/>
        <w:tblCellMar>
          <w:left w:w="28" w:type="dxa"/>
          <w:right w:w="28" w:type="dxa"/>
        </w:tblCellMar>
        <w:tblLook w:val="01E0" w:firstRow="1" w:lastRow="1" w:firstColumn="1" w:lastColumn="1" w:noHBand="0" w:noVBand="0"/>
      </w:tblPr>
      <w:tblGrid>
        <w:gridCol w:w="12"/>
        <w:gridCol w:w="3402"/>
        <w:gridCol w:w="984"/>
        <w:gridCol w:w="9"/>
        <w:gridCol w:w="1417"/>
        <w:gridCol w:w="1559"/>
        <w:gridCol w:w="1854"/>
        <w:gridCol w:w="264"/>
        <w:gridCol w:w="9"/>
        <w:gridCol w:w="9"/>
      </w:tblGrid>
      <w:tr w:rsidR="00D8354D" w:rsidRPr="00A82AC8" w14:paraId="339563FD" w14:textId="77777777" w:rsidTr="00D8354D">
        <w:trPr>
          <w:gridBefore w:val="1"/>
          <w:gridAfter w:val="3"/>
          <w:wBefore w:w="12" w:type="dxa"/>
          <w:wAfter w:w="282" w:type="dxa"/>
        </w:trPr>
        <w:tc>
          <w:tcPr>
            <w:tcW w:w="4395" w:type="dxa"/>
            <w:gridSpan w:val="3"/>
          </w:tcPr>
          <w:p w14:paraId="7F11D4E9" w14:textId="77777777" w:rsidR="00D8354D" w:rsidRPr="00325802" w:rsidRDefault="00D8354D" w:rsidP="00D8354D">
            <w:pPr>
              <w:ind w:firstLine="0"/>
              <w:rPr>
                <w:sz w:val="22"/>
                <w:szCs w:val="22"/>
              </w:rPr>
            </w:pPr>
            <w:r w:rsidRPr="00325802">
              <w:rPr>
                <w:sz w:val="22"/>
                <w:szCs w:val="22"/>
              </w:rPr>
              <w:t>Аудируемая организация</w:t>
            </w:r>
          </w:p>
        </w:tc>
        <w:tc>
          <w:tcPr>
            <w:tcW w:w="4830" w:type="dxa"/>
            <w:gridSpan w:val="3"/>
          </w:tcPr>
          <w:p w14:paraId="6A21F3DD" w14:textId="77777777" w:rsidR="00D8354D" w:rsidRPr="00325802" w:rsidRDefault="00D8354D" w:rsidP="00D8354D">
            <w:pPr>
              <w:ind w:firstLine="0"/>
              <w:rPr>
                <w:sz w:val="22"/>
                <w:szCs w:val="22"/>
              </w:rPr>
            </w:pPr>
            <w:r>
              <w:rPr>
                <w:sz w:val="22"/>
                <w:szCs w:val="22"/>
              </w:rPr>
              <w:t>ПАО «НК «Роснефть»</w:t>
            </w:r>
          </w:p>
        </w:tc>
      </w:tr>
      <w:tr w:rsidR="00D8354D" w:rsidRPr="00A82AC8" w14:paraId="4F729AFC" w14:textId="77777777" w:rsidTr="00D8354D">
        <w:trPr>
          <w:gridBefore w:val="1"/>
          <w:gridAfter w:val="3"/>
          <w:wBefore w:w="12" w:type="dxa"/>
          <w:wAfter w:w="282" w:type="dxa"/>
        </w:trPr>
        <w:tc>
          <w:tcPr>
            <w:tcW w:w="4395" w:type="dxa"/>
            <w:gridSpan w:val="3"/>
          </w:tcPr>
          <w:p w14:paraId="0529C0AC" w14:textId="77777777" w:rsidR="00D8354D" w:rsidRPr="00325802" w:rsidRDefault="00D8354D" w:rsidP="00D8354D">
            <w:pPr>
              <w:ind w:firstLine="0"/>
              <w:rPr>
                <w:sz w:val="22"/>
                <w:szCs w:val="22"/>
              </w:rPr>
            </w:pPr>
            <w:r w:rsidRPr="00325802">
              <w:rPr>
                <w:sz w:val="22"/>
                <w:szCs w:val="22"/>
              </w:rPr>
              <w:t>Период аудита</w:t>
            </w:r>
          </w:p>
        </w:tc>
        <w:tc>
          <w:tcPr>
            <w:tcW w:w="4830" w:type="dxa"/>
            <w:gridSpan w:val="3"/>
          </w:tcPr>
          <w:p w14:paraId="2DD13F35" w14:textId="77777777" w:rsidR="00D8354D" w:rsidRPr="00325802" w:rsidRDefault="00D8354D" w:rsidP="00D8354D">
            <w:pPr>
              <w:ind w:firstLine="0"/>
              <w:rPr>
                <w:sz w:val="22"/>
                <w:szCs w:val="22"/>
              </w:rPr>
            </w:pPr>
            <w:r w:rsidRPr="00325802">
              <w:rPr>
                <w:sz w:val="22"/>
                <w:szCs w:val="22"/>
              </w:rPr>
              <w:t>2019</w:t>
            </w:r>
          </w:p>
        </w:tc>
      </w:tr>
      <w:tr w:rsidR="00D8354D" w:rsidRPr="00A82AC8" w14:paraId="50317E83" w14:textId="77777777" w:rsidTr="00D8354D">
        <w:trPr>
          <w:gridBefore w:val="1"/>
          <w:gridAfter w:val="3"/>
          <w:wBefore w:w="12" w:type="dxa"/>
          <w:wAfter w:w="282" w:type="dxa"/>
          <w:trHeight w:val="266"/>
        </w:trPr>
        <w:tc>
          <w:tcPr>
            <w:tcW w:w="4395" w:type="dxa"/>
            <w:gridSpan w:val="3"/>
          </w:tcPr>
          <w:p w14:paraId="7AB0A15E" w14:textId="77777777" w:rsidR="00D8354D" w:rsidRPr="00325802" w:rsidRDefault="00D8354D" w:rsidP="00D8354D">
            <w:pPr>
              <w:ind w:firstLine="0"/>
              <w:rPr>
                <w:sz w:val="22"/>
                <w:szCs w:val="22"/>
              </w:rPr>
            </w:pPr>
            <w:r w:rsidRPr="00325802">
              <w:rPr>
                <w:sz w:val="22"/>
                <w:szCs w:val="22"/>
              </w:rPr>
              <w:t>Состав аудиторской группы</w:t>
            </w:r>
          </w:p>
        </w:tc>
        <w:tc>
          <w:tcPr>
            <w:tcW w:w="4830" w:type="dxa"/>
            <w:gridSpan w:val="3"/>
          </w:tcPr>
          <w:p w14:paraId="652B7B99" w14:textId="77777777" w:rsidR="00D8354D" w:rsidRPr="00325802" w:rsidRDefault="00D8354D" w:rsidP="00D8354D">
            <w:pPr>
              <w:ind w:firstLine="0"/>
              <w:rPr>
                <w:sz w:val="22"/>
                <w:szCs w:val="22"/>
              </w:rPr>
            </w:pPr>
            <w:r>
              <w:rPr>
                <w:sz w:val="22"/>
                <w:szCs w:val="22"/>
              </w:rPr>
              <w:t>2</w:t>
            </w:r>
            <w:r w:rsidRPr="00325802">
              <w:rPr>
                <w:sz w:val="22"/>
                <w:szCs w:val="22"/>
              </w:rPr>
              <w:t xml:space="preserve"> аудитора</w:t>
            </w:r>
          </w:p>
        </w:tc>
      </w:tr>
      <w:tr w:rsidR="00D8354D" w:rsidRPr="00A82AC8" w14:paraId="5E2CEBB3"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vAlign w:val="center"/>
          </w:tcPr>
          <w:p w14:paraId="15CF50F1" w14:textId="77777777" w:rsidR="00D8354D" w:rsidRPr="00A82AC8" w:rsidRDefault="00D8354D" w:rsidP="00D8354D">
            <w:pPr>
              <w:ind w:firstLine="0"/>
              <w:jc w:val="center"/>
              <w:rPr>
                <w:sz w:val="20"/>
                <w:szCs w:val="20"/>
              </w:rPr>
            </w:pPr>
            <w:r w:rsidRPr="00A82AC8">
              <w:rPr>
                <w:sz w:val="20"/>
                <w:szCs w:val="20"/>
              </w:rPr>
              <w:t>Перечень аудиторский</w:t>
            </w:r>
          </w:p>
          <w:p w14:paraId="4D60EFDD" w14:textId="77777777" w:rsidR="00D8354D" w:rsidRPr="00A82AC8" w:rsidRDefault="00D8354D" w:rsidP="00D8354D">
            <w:pPr>
              <w:ind w:firstLine="0"/>
              <w:jc w:val="center"/>
              <w:rPr>
                <w:sz w:val="20"/>
                <w:szCs w:val="20"/>
              </w:rPr>
            </w:pPr>
            <w:r w:rsidRPr="00A82AC8">
              <w:rPr>
                <w:sz w:val="20"/>
                <w:szCs w:val="20"/>
              </w:rPr>
              <w:t>процедур</w:t>
            </w:r>
          </w:p>
        </w:tc>
        <w:tc>
          <w:tcPr>
            <w:tcW w:w="993" w:type="dxa"/>
            <w:gridSpan w:val="2"/>
            <w:vAlign w:val="center"/>
          </w:tcPr>
          <w:p w14:paraId="1ADEC19C" w14:textId="77777777" w:rsidR="00D8354D" w:rsidRPr="00A82AC8" w:rsidRDefault="00D8354D" w:rsidP="00D8354D">
            <w:pPr>
              <w:ind w:firstLine="0"/>
              <w:jc w:val="center"/>
              <w:rPr>
                <w:sz w:val="20"/>
                <w:szCs w:val="20"/>
              </w:rPr>
            </w:pPr>
            <w:r w:rsidRPr="00A82AC8">
              <w:rPr>
                <w:sz w:val="20"/>
                <w:szCs w:val="20"/>
              </w:rPr>
              <w:t xml:space="preserve">Период </w:t>
            </w:r>
            <w:r w:rsidRPr="00A82AC8">
              <w:rPr>
                <w:sz w:val="20"/>
                <w:szCs w:val="20"/>
              </w:rPr>
              <w:br/>
              <w:t>проведения</w:t>
            </w:r>
          </w:p>
        </w:tc>
        <w:tc>
          <w:tcPr>
            <w:tcW w:w="1417" w:type="dxa"/>
            <w:vAlign w:val="center"/>
          </w:tcPr>
          <w:p w14:paraId="6EB64CB8" w14:textId="77777777" w:rsidR="00D8354D" w:rsidRPr="00A82AC8" w:rsidRDefault="00D8354D" w:rsidP="00D8354D">
            <w:pPr>
              <w:ind w:firstLine="0"/>
              <w:jc w:val="center"/>
              <w:rPr>
                <w:sz w:val="20"/>
                <w:szCs w:val="20"/>
              </w:rPr>
            </w:pPr>
            <w:r w:rsidRPr="00A82AC8">
              <w:rPr>
                <w:sz w:val="20"/>
                <w:szCs w:val="20"/>
              </w:rPr>
              <w:t>Исполнитель</w:t>
            </w:r>
          </w:p>
        </w:tc>
        <w:tc>
          <w:tcPr>
            <w:tcW w:w="1559" w:type="dxa"/>
            <w:vAlign w:val="center"/>
          </w:tcPr>
          <w:p w14:paraId="62AA20E2" w14:textId="77777777" w:rsidR="00D8354D" w:rsidRPr="00A82AC8" w:rsidRDefault="00D8354D" w:rsidP="00D8354D">
            <w:pPr>
              <w:ind w:firstLine="0"/>
              <w:jc w:val="center"/>
              <w:rPr>
                <w:sz w:val="20"/>
                <w:szCs w:val="20"/>
              </w:rPr>
            </w:pPr>
            <w:r w:rsidRPr="00A82AC8">
              <w:rPr>
                <w:sz w:val="20"/>
                <w:szCs w:val="20"/>
              </w:rPr>
              <w:t>Методы получения аудиторских доказательств</w:t>
            </w:r>
          </w:p>
        </w:tc>
        <w:tc>
          <w:tcPr>
            <w:tcW w:w="2136" w:type="dxa"/>
            <w:gridSpan w:val="4"/>
            <w:vAlign w:val="center"/>
          </w:tcPr>
          <w:p w14:paraId="33BC69A0" w14:textId="77777777" w:rsidR="00D8354D" w:rsidRPr="00A82AC8" w:rsidRDefault="00D8354D" w:rsidP="00D8354D">
            <w:pPr>
              <w:ind w:firstLine="0"/>
              <w:jc w:val="center"/>
              <w:rPr>
                <w:sz w:val="20"/>
                <w:szCs w:val="20"/>
              </w:rPr>
            </w:pPr>
            <w:r w:rsidRPr="00A82AC8">
              <w:rPr>
                <w:sz w:val="20"/>
                <w:szCs w:val="20"/>
              </w:rPr>
              <w:t xml:space="preserve">Источник </w:t>
            </w:r>
            <w:r w:rsidRPr="00A82AC8">
              <w:rPr>
                <w:sz w:val="20"/>
                <w:szCs w:val="20"/>
              </w:rPr>
              <w:br/>
              <w:t>информации</w:t>
            </w:r>
          </w:p>
        </w:tc>
      </w:tr>
      <w:tr w:rsidR="00D8354D" w:rsidRPr="00A82AC8" w14:paraId="7B7A2D06"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3414" w:type="dxa"/>
            <w:gridSpan w:val="2"/>
          </w:tcPr>
          <w:p w14:paraId="7C5B244A" w14:textId="77777777" w:rsidR="00D8354D" w:rsidRPr="0045125F" w:rsidRDefault="00D8354D" w:rsidP="00D8354D">
            <w:pPr>
              <w:spacing w:line="360" w:lineRule="atLeast"/>
              <w:ind w:firstLine="0"/>
              <w:rPr>
                <w:rFonts w:ascii="inherit" w:hAnsi="inherit" w:cs="Arial"/>
                <w:color w:val="212121"/>
                <w:sz w:val="20"/>
                <w:szCs w:val="20"/>
              </w:rPr>
            </w:pPr>
            <w:r w:rsidRPr="0045125F">
              <w:rPr>
                <w:rFonts w:ascii="inherit" w:hAnsi="inherit" w:cs="Arial"/>
                <w:color w:val="212121"/>
                <w:sz w:val="20"/>
                <w:szCs w:val="20"/>
              </w:rPr>
              <w:t xml:space="preserve">1Проверка наличия и сохранности </w:t>
            </w:r>
            <w:r>
              <w:rPr>
                <w:rFonts w:ascii="inherit" w:hAnsi="inherit" w:cs="Arial"/>
                <w:color w:val="212121"/>
                <w:sz w:val="20"/>
                <w:szCs w:val="20"/>
              </w:rPr>
              <w:t>нематериальных активов</w:t>
            </w:r>
          </w:p>
        </w:tc>
        <w:tc>
          <w:tcPr>
            <w:tcW w:w="993" w:type="dxa"/>
            <w:gridSpan w:val="2"/>
            <w:vAlign w:val="center"/>
          </w:tcPr>
          <w:p w14:paraId="4F8C2B29" w14:textId="77777777" w:rsidR="00D8354D" w:rsidRPr="00A82AC8" w:rsidRDefault="00132828" w:rsidP="00D8354D">
            <w:pPr>
              <w:ind w:firstLine="0"/>
              <w:rPr>
                <w:sz w:val="20"/>
                <w:szCs w:val="20"/>
              </w:rPr>
            </w:pPr>
            <w:r>
              <w:rPr>
                <w:sz w:val="20"/>
                <w:szCs w:val="20"/>
              </w:rPr>
              <w:t>07.07.2020</w:t>
            </w:r>
          </w:p>
        </w:tc>
        <w:tc>
          <w:tcPr>
            <w:tcW w:w="1417" w:type="dxa"/>
            <w:vAlign w:val="center"/>
          </w:tcPr>
          <w:p w14:paraId="4F609C89" w14:textId="77777777" w:rsidR="00D8354D" w:rsidRPr="00A82AC8" w:rsidRDefault="00D8354D" w:rsidP="00D8354D">
            <w:pPr>
              <w:ind w:firstLine="0"/>
              <w:jc w:val="left"/>
              <w:rPr>
                <w:sz w:val="20"/>
                <w:szCs w:val="20"/>
              </w:rPr>
            </w:pPr>
            <w:r>
              <w:rPr>
                <w:sz w:val="20"/>
                <w:szCs w:val="20"/>
              </w:rPr>
              <w:t>Иванова Д.И.</w:t>
            </w:r>
          </w:p>
        </w:tc>
        <w:tc>
          <w:tcPr>
            <w:tcW w:w="1559" w:type="dxa"/>
            <w:vAlign w:val="center"/>
          </w:tcPr>
          <w:p w14:paraId="4862090A" w14:textId="77777777" w:rsidR="00D8354D" w:rsidRPr="00A82AC8" w:rsidRDefault="00D8354D" w:rsidP="00D8354D">
            <w:pPr>
              <w:ind w:firstLine="0"/>
              <w:jc w:val="center"/>
              <w:rPr>
                <w:sz w:val="20"/>
                <w:szCs w:val="20"/>
              </w:rPr>
            </w:pPr>
          </w:p>
        </w:tc>
        <w:tc>
          <w:tcPr>
            <w:tcW w:w="2136" w:type="dxa"/>
            <w:gridSpan w:val="4"/>
            <w:vAlign w:val="center"/>
          </w:tcPr>
          <w:p w14:paraId="7401933B" w14:textId="77777777" w:rsidR="00D8354D" w:rsidRPr="00A82AC8" w:rsidRDefault="00D8354D" w:rsidP="00D8354D">
            <w:pPr>
              <w:ind w:firstLine="0"/>
              <w:rPr>
                <w:sz w:val="20"/>
                <w:szCs w:val="20"/>
              </w:rPr>
            </w:pPr>
          </w:p>
        </w:tc>
      </w:tr>
      <w:tr w:rsidR="00132828" w:rsidRPr="00A82AC8" w14:paraId="06EDE91C"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191E4348" w14:textId="77777777" w:rsidR="00132828" w:rsidRPr="0045125F" w:rsidRDefault="00132828" w:rsidP="00132828">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1.1Проверка с</w:t>
            </w:r>
            <w:r>
              <w:rPr>
                <w:rFonts w:ascii="inherit" w:hAnsi="inherit" w:cs="Arial"/>
                <w:color w:val="212121"/>
                <w:sz w:val="20"/>
                <w:szCs w:val="20"/>
              </w:rPr>
              <w:t>оздания комиссии по приемке нематериальных активов</w:t>
            </w:r>
          </w:p>
        </w:tc>
        <w:tc>
          <w:tcPr>
            <w:tcW w:w="993" w:type="dxa"/>
            <w:gridSpan w:val="2"/>
          </w:tcPr>
          <w:p w14:paraId="3907DDA0" w14:textId="77777777" w:rsidR="00132828" w:rsidRDefault="00132828" w:rsidP="00132828">
            <w:pPr>
              <w:ind w:firstLine="0"/>
            </w:pPr>
            <w:r w:rsidRPr="007F2643">
              <w:rPr>
                <w:sz w:val="20"/>
                <w:szCs w:val="20"/>
              </w:rPr>
              <w:t>07.07.2020</w:t>
            </w:r>
          </w:p>
        </w:tc>
        <w:tc>
          <w:tcPr>
            <w:tcW w:w="1417" w:type="dxa"/>
          </w:tcPr>
          <w:p w14:paraId="7DCE0D00" w14:textId="77777777" w:rsidR="00132828" w:rsidRDefault="00132828" w:rsidP="00132828">
            <w:pPr>
              <w:ind w:firstLine="0"/>
            </w:pPr>
            <w:r w:rsidRPr="00803A15">
              <w:rPr>
                <w:sz w:val="20"/>
                <w:szCs w:val="20"/>
              </w:rPr>
              <w:t>Иванова Д.И.</w:t>
            </w:r>
          </w:p>
        </w:tc>
        <w:tc>
          <w:tcPr>
            <w:tcW w:w="1559" w:type="dxa"/>
            <w:vAlign w:val="center"/>
          </w:tcPr>
          <w:p w14:paraId="64D5BCF2" w14:textId="77777777" w:rsidR="00132828" w:rsidRPr="00A82AC8" w:rsidRDefault="00132828" w:rsidP="00132828">
            <w:pPr>
              <w:ind w:left="12" w:firstLine="0"/>
              <w:jc w:val="left"/>
              <w:rPr>
                <w:sz w:val="20"/>
                <w:szCs w:val="20"/>
              </w:rPr>
            </w:pPr>
            <w:r w:rsidRPr="00A82AC8">
              <w:rPr>
                <w:sz w:val="20"/>
                <w:szCs w:val="20"/>
              </w:rPr>
              <w:t>Проверка документов</w:t>
            </w:r>
          </w:p>
        </w:tc>
        <w:tc>
          <w:tcPr>
            <w:tcW w:w="2136" w:type="dxa"/>
            <w:gridSpan w:val="4"/>
            <w:vAlign w:val="center"/>
          </w:tcPr>
          <w:p w14:paraId="76BE8B2B" w14:textId="77777777" w:rsidR="00132828" w:rsidRPr="00A82AC8" w:rsidRDefault="00132828" w:rsidP="00132828">
            <w:pPr>
              <w:ind w:firstLine="0"/>
              <w:jc w:val="left"/>
              <w:rPr>
                <w:sz w:val="20"/>
                <w:szCs w:val="20"/>
              </w:rPr>
            </w:pPr>
            <w:r w:rsidRPr="0039024B">
              <w:rPr>
                <w:sz w:val="20"/>
                <w:szCs w:val="20"/>
              </w:rPr>
              <w:t>Приказы, распоряжения</w:t>
            </w:r>
          </w:p>
        </w:tc>
      </w:tr>
      <w:tr w:rsidR="00132828" w:rsidRPr="00A82AC8" w14:paraId="6F9F0D16"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70148DA4" w14:textId="77777777" w:rsidR="00132828" w:rsidRPr="0045125F" w:rsidRDefault="00132828" w:rsidP="00132828">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1.2Проверка оформления договоров купли-продажи </w:t>
            </w:r>
            <w:r>
              <w:rPr>
                <w:rFonts w:ascii="inherit" w:hAnsi="inherit" w:cs="Arial"/>
                <w:color w:val="212121"/>
                <w:sz w:val="20"/>
                <w:szCs w:val="20"/>
              </w:rPr>
              <w:t>НМА</w:t>
            </w:r>
          </w:p>
        </w:tc>
        <w:tc>
          <w:tcPr>
            <w:tcW w:w="993" w:type="dxa"/>
            <w:gridSpan w:val="2"/>
          </w:tcPr>
          <w:p w14:paraId="5F8ACECD" w14:textId="77777777" w:rsidR="00132828" w:rsidRDefault="00132828" w:rsidP="00132828">
            <w:pPr>
              <w:ind w:firstLine="0"/>
            </w:pPr>
            <w:r w:rsidRPr="007F2643">
              <w:rPr>
                <w:sz w:val="20"/>
                <w:szCs w:val="20"/>
              </w:rPr>
              <w:t>07.07.2020</w:t>
            </w:r>
          </w:p>
        </w:tc>
        <w:tc>
          <w:tcPr>
            <w:tcW w:w="1417" w:type="dxa"/>
          </w:tcPr>
          <w:p w14:paraId="6B2C82FC" w14:textId="77777777" w:rsidR="00132828" w:rsidRDefault="00132828" w:rsidP="00132828">
            <w:pPr>
              <w:ind w:firstLine="0"/>
            </w:pPr>
            <w:r w:rsidRPr="00803A15">
              <w:rPr>
                <w:sz w:val="20"/>
                <w:szCs w:val="20"/>
              </w:rPr>
              <w:t>Иванова Д.И.</w:t>
            </w:r>
          </w:p>
        </w:tc>
        <w:tc>
          <w:tcPr>
            <w:tcW w:w="1559" w:type="dxa"/>
            <w:vAlign w:val="center"/>
          </w:tcPr>
          <w:p w14:paraId="25A9E8B2" w14:textId="77777777" w:rsidR="00132828" w:rsidRPr="009C2B6C" w:rsidRDefault="00132828" w:rsidP="00132828">
            <w:pPr>
              <w:ind w:firstLine="0"/>
              <w:jc w:val="left"/>
              <w:rPr>
                <w:sz w:val="20"/>
                <w:szCs w:val="20"/>
              </w:rPr>
            </w:pPr>
            <w:r w:rsidRPr="009C2B6C">
              <w:rPr>
                <w:sz w:val="20"/>
                <w:szCs w:val="20"/>
              </w:rPr>
              <w:t>Проверка документов</w:t>
            </w:r>
          </w:p>
        </w:tc>
        <w:tc>
          <w:tcPr>
            <w:tcW w:w="2136" w:type="dxa"/>
            <w:gridSpan w:val="4"/>
            <w:vAlign w:val="center"/>
          </w:tcPr>
          <w:p w14:paraId="0250C4EB" w14:textId="77777777" w:rsidR="00132828" w:rsidRPr="00A82AC8" w:rsidRDefault="00132828" w:rsidP="00132828">
            <w:pPr>
              <w:ind w:firstLine="0"/>
              <w:jc w:val="left"/>
              <w:rPr>
                <w:sz w:val="20"/>
                <w:szCs w:val="20"/>
              </w:rPr>
            </w:pPr>
            <w:r w:rsidRPr="0039024B">
              <w:rPr>
                <w:sz w:val="20"/>
                <w:szCs w:val="20"/>
              </w:rPr>
              <w:t>Договоры, соглашения</w:t>
            </w:r>
          </w:p>
        </w:tc>
      </w:tr>
      <w:tr w:rsidR="00132828" w:rsidRPr="00A82AC8" w14:paraId="4ED6BD1D"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43C5FB28" w14:textId="77777777" w:rsidR="00132828" w:rsidRPr="0045125F" w:rsidRDefault="00132828" w:rsidP="00132828">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1.3Проверка оформления протоколов договорной цены</w:t>
            </w:r>
          </w:p>
        </w:tc>
        <w:tc>
          <w:tcPr>
            <w:tcW w:w="993" w:type="dxa"/>
            <w:gridSpan w:val="2"/>
          </w:tcPr>
          <w:p w14:paraId="1D41092C" w14:textId="77777777" w:rsidR="00132828" w:rsidRDefault="00132828" w:rsidP="00132828">
            <w:pPr>
              <w:ind w:firstLine="0"/>
            </w:pPr>
            <w:r w:rsidRPr="007F2643">
              <w:rPr>
                <w:sz w:val="20"/>
                <w:szCs w:val="20"/>
              </w:rPr>
              <w:t>07.07.2020</w:t>
            </w:r>
          </w:p>
        </w:tc>
        <w:tc>
          <w:tcPr>
            <w:tcW w:w="1417" w:type="dxa"/>
          </w:tcPr>
          <w:p w14:paraId="63099614" w14:textId="77777777" w:rsidR="00132828" w:rsidRDefault="00132828" w:rsidP="00132828">
            <w:pPr>
              <w:ind w:firstLine="0"/>
            </w:pPr>
            <w:r w:rsidRPr="00803A15">
              <w:rPr>
                <w:sz w:val="20"/>
                <w:szCs w:val="20"/>
              </w:rPr>
              <w:t>Иванова Д.И.</w:t>
            </w:r>
          </w:p>
        </w:tc>
        <w:tc>
          <w:tcPr>
            <w:tcW w:w="1559" w:type="dxa"/>
            <w:vAlign w:val="center"/>
          </w:tcPr>
          <w:p w14:paraId="01CF66D8" w14:textId="77777777" w:rsidR="00132828" w:rsidRPr="00A82AC8" w:rsidRDefault="00132828" w:rsidP="00132828">
            <w:pPr>
              <w:ind w:firstLine="0"/>
              <w:jc w:val="left"/>
              <w:rPr>
                <w:sz w:val="20"/>
                <w:szCs w:val="20"/>
              </w:rPr>
            </w:pPr>
            <w:r w:rsidRPr="0039024B">
              <w:rPr>
                <w:sz w:val="20"/>
                <w:szCs w:val="20"/>
              </w:rPr>
              <w:t>Проверка документов</w:t>
            </w:r>
          </w:p>
        </w:tc>
        <w:tc>
          <w:tcPr>
            <w:tcW w:w="2136" w:type="dxa"/>
            <w:gridSpan w:val="4"/>
            <w:vAlign w:val="center"/>
          </w:tcPr>
          <w:p w14:paraId="0CA91D53" w14:textId="77777777" w:rsidR="00132828" w:rsidRPr="00A82AC8" w:rsidRDefault="00132828" w:rsidP="00132828">
            <w:pPr>
              <w:ind w:firstLine="0"/>
              <w:jc w:val="left"/>
              <w:rPr>
                <w:sz w:val="20"/>
                <w:szCs w:val="20"/>
              </w:rPr>
            </w:pPr>
            <w:r w:rsidRPr="0039024B">
              <w:rPr>
                <w:sz w:val="20"/>
                <w:szCs w:val="20"/>
              </w:rPr>
              <w:t>Протоколы, соглашения, приказы</w:t>
            </w:r>
          </w:p>
        </w:tc>
      </w:tr>
      <w:tr w:rsidR="00132828" w:rsidRPr="00A82AC8" w14:paraId="01E942DD"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1F21E8B4" w14:textId="77777777" w:rsidR="00132828" w:rsidRPr="0045125F" w:rsidRDefault="00132828" w:rsidP="00132828">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1.4Проверка пра</w:t>
            </w:r>
            <w:r>
              <w:rPr>
                <w:rFonts w:ascii="inherit" w:hAnsi="inherit" w:cs="Arial"/>
                <w:color w:val="212121"/>
                <w:sz w:val="20"/>
                <w:szCs w:val="20"/>
              </w:rPr>
              <w:t>вильности отражения первоначаль</w:t>
            </w:r>
            <w:r w:rsidRPr="0045125F">
              <w:rPr>
                <w:rFonts w:ascii="inherit" w:hAnsi="inherit" w:cs="Arial"/>
                <w:color w:val="212121"/>
                <w:sz w:val="20"/>
                <w:szCs w:val="20"/>
              </w:rPr>
              <w:t>ной стоимо</w:t>
            </w:r>
            <w:r>
              <w:rPr>
                <w:rFonts w:ascii="inherit" w:hAnsi="inherit" w:cs="Arial"/>
                <w:color w:val="212121"/>
                <w:sz w:val="20"/>
                <w:szCs w:val="20"/>
              </w:rPr>
              <w:t>сти в актах приемки-передачи НМА</w:t>
            </w:r>
          </w:p>
        </w:tc>
        <w:tc>
          <w:tcPr>
            <w:tcW w:w="993" w:type="dxa"/>
            <w:gridSpan w:val="2"/>
          </w:tcPr>
          <w:p w14:paraId="72E91083" w14:textId="77777777" w:rsidR="00132828" w:rsidRDefault="00132828" w:rsidP="00132828">
            <w:pPr>
              <w:ind w:firstLine="0"/>
            </w:pPr>
            <w:r w:rsidRPr="007F2643">
              <w:rPr>
                <w:sz w:val="20"/>
                <w:szCs w:val="20"/>
              </w:rPr>
              <w:t>07.07.2020</w:t>
            </w:r>
          </w:p>
        </w:tc>
        <w:tc>
          <w:tcPr>
            <w:tcW w:w="1417" w:type="dxa"/>
          </w:tcPr>
          <w:p w14:paraId="722B6A99" w14:textId="77777777" w:rsidR="00132828" w:rsidRDefault="00132828" w:rsidP="00132828">
            <w:pPr>
              <w:ind w:firstLine="0"/>
            </w:pPr>
            <w:r w:rsidRPr="00803A15">
              <w:rPr>
                <w:sz w:val="20"/>
                <w:szCs w:val="20"/>
              </w:rPr>
              <w:t>Иванова Д.И.</w:t>
            </w:r>
          </w:p>
        </w:tc>
        <w:tc>
          <w:tcPr>
            <w:tcW w:w="1559" w:type="dxa"/>
            <w:vAlign w:val="center"/>
          </w:tcPr>
          <w:p w14:paraId="06A556E9" w14:textId="77777777" w:rsidR="00132828" w:rsidRPr="00A82AC8" w:rsidRDefault="00132828" w:rsidP="00132828">
            <w:pPr>
              <w:ind w:firstLine="0"/>
              <w:jc w:val="left"/>
              <w:rPr>
                <w:sz w:val="20"/>
                <w:szCs w:val="20"/>
              </w:rPr>
            </w:pPr>
            <w:r w:rsidRPr="00A82AC8">
              <w:rPr>
                <w:sz w:val="20"/>
                <w:szCs w:val="20"/>
              </w:rPr>
              <w:t>Проверка документов</w:t>
            </w:r>
          </w:p>
        </w:tc>
        <w:tc>
          <w:tcPr>
            <w:tcW w:w="2136" w:type="dxa"/>
            <w:gridSpan w:val="4"/>
            <w:vAlign w:val="center"/>
          </w:tcPr>
          <w:p w14:paraId="1003EEB5" w14:textId="77777777" w:rsidR="00132828" w:rsidRPr="00A82AC8" w:rsidRDefault="00132828" w:rsidP="00132828">
            <w:pPr>
              <w:ind w:firstLine="0"/>
              <w:jc w:val="left"/>
              <w:rPr>
                <w:sz w:val="20"/>
                <w:szCs w:val="20"/>
              </w:rPr>
            </w:pPr>
            <w:r>
              <w:rPr>
                <w:sz w:val="20"/>
                <w:szCs w:val="20"/>
              </w:rPr>
              <w:t>Акты приема-</w:t>
            </w:r>
            <w:r w:rsidRPr="0039024B">
              <w:rPr>
                <w:sz w:val="20"/>
                <w:szCs w:val="20"/>
              </w:rPr>
              <w:t>передачи, инвентарные карточки, журналы регистрации</w:t>
            </w:r>
          </w:p>
        </w:tc>
      </w:tr>
      <w:tr w:rsidR="00132828" w:rsidRPr="00A82AC8" w14:paraId="10AED055"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6CB6D919" w14:textId="77777777" w:rsidR="00132828" w:rsidRPr="0045125F" w:rsidRDefault="00132828" w:rsidP="00132828">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1.5 </w:t>
            </w:r>
            <w:r w:rsidRPr="0045125F">
              <w:rPr>
                <w:rFonts w:ascii="inherit" w:hAnsi="inherit" w:cs="Arial"/>
                <w:color w:val="212121"/>
                <w:sz w:val="20"/>
                <w:szCs w:val="20"/>
              </w:rPr>
              <w:t>Оценк</w:t>
            </w:r>
            <w:r>
              <w:rPr>
                <w:rFonts w:ascii="inherit" w:hAnsi="inherit" w:cs="Arial"/>
                <w:color w:val="212121"/>
                <w:sz w:val="20"/>
                <w:szCs w:val="20"/>
              </w:rPr>
              <w:t>а</w:t>
            </w:r>
            <w:r w:rsidRPr="0045125F">
              <w:rPr>
                <w:rFonts w:ascii="inherit" w:hAnsi="inherit" w:cs="Arial"/>
                <w:color w:val="212121"/>
                <w:sz w:val="20"/>
                <w:szCs w:val="20"/>
              </w:rPr>
              <w:t xml:space="preserve"> орг</w:t>
            </w:r>
            <w:r>
              <w:rPr>
                <w:rFonts w:ascii="inherit" w:hAnsi="inherit" w:cs="Arial"/>
                <w:color w:val="212121"/>
                <w:sz w:val="20"/>
                <w:szCs w:val="20"/>
              </w:rPr>
              <w:t>анизации синтетического и анали</w:t>
            </w:r>
            <w:r w:rsidRPr="0045125F">
              <w:rPr>
                <w:rFonts w:ascii="inherit" w:hAnsi="inherit" w:cs="Arial"/>
                <w:color w:val="212121"/>
                <w:sz w:val="20"/>
                <w:szCs w:val="20"/>
              </w:rPr>
              <w:t>тического уче</w:t>
            </w:r>
            <w:r>
              <w:rPr>
                <w:rFonts w:ascii="inherit" w:hAnsi="inherit" w:cs="Arial"/>
                <w:color w:val="212121"/>
                <w:sz w:val="20"/>
                <w:szCs w:val="20"/>
              </w:rPr>
              <w:t>та НМА в бухгалте</w:t>
            </w:r>
            <w:r w:rsidRPr="0045125F">
              <w:rPr>
                <w:rFonts w:ascii="inherit" w:hAnsi="inherit" w:cs="Arial"/>
                <w:color w:val="212121"/>
                <w:sz w:val="20"/>
                <w:szCs w:val="20"/>
              </w:rPr>
              <w:t>рии предприя</w:t>
            </w:r>
            <w:r>
              <w:rPr>
                <w:rFonts w:ascii="inherit" w:hAnsi="inherit" w:cs="Arial"/>
                <w:color w:val="212121"/>
                <w:sz w:val="20"/>
                <w:szCs w:val="20"/>
              </w:rPr>
              <w:t xml:space="preserve">тия </w:t>
            </w:r>
          </w:p>
        </w:tc>
        <w:tc>
          <w:tcPr>
            <w:tcW w:w="993" w:type="dxa"/>
            <w:gridSpan w:val="2"/>
          </w:tcPr>
          <w:p w14:paraId="3DB3727F" w14:textId="77777777" w:rsidR="00132828" w:rsidRDefault="00132828" w:rsidP="00132828">
            <w:pPr>
              <w:ind w:firstLine="0"/>
            </w:pPr>
            <w:r w:rsidRPr="007F2643">
              <w:rPr>
                <w:sz w:val="20"/>
                <w:szCs w:val="20"/>
              </w:rPr>
              <w:t>07.07.2020</w:t>
            </w:r>
          </w:p>
        </w:tc>
        <w:tc>
          <w:tcPr>
            <w:tcW w:w="1417" w:type="dxa"/>
          </w:tcPr>
          <w:p w14:paraId="283C3799" w14:textId="77777777" w:rsidR="00132828" w:rsidRDefault="00132828" w:rsidP="00132828">
            <w:pPr>
              <w:ind w:firstLine="0"/>
            </w:pPr>
            <w:r w:rsidRPr="00803A15">
              <w:rPr>
                <w:sz w:val="20"/>
                <w:szCs w:val="20"/>
              </w:rPr>
              <w:t>Иванова Д.И.</w:t>
            </w:r>
          </w:p>
        </w:tc>
        <w:tc>
          <w:tcPr>
            <w:tcW w:w="1559" w:type="dxa"/>
            <w:vAlign w:val="center"/>
          </w:tcPr>
          <w:p w14:paraId="292DAAAC" w14:textId="77777777" w:rsidR="00132828" w:rsidRPr="00A82AC8" w:rsidRDefault="00132828" w:rsidP="00132828">
            <w:pPr>
              <w:ind w:firstLine="0"/>
              <w:jc w:val="left"/>
              <w:rPr>
                <w:sz w:val="20"/>
                <w:szCs w:val="20"/>
              </w:rPr>
            </w:pPr>
            <w:r w:rsidRPr="00A82AC8">
              <w:rPr>
                <w:sz w:val="20"/>
                <w:szCs w:val="20"/>
              </w:rPr>
              <w:t>Проверка документов</w:t>
            </w:r>
          </w:p>
        </w:tc>
        <w:tc>
          <w:tcPr>
            <w:tcW w:w="2136" w:type="dxa"/>
            <w:gridSpan w:val="4"/>
            <w:vAlign w:val="center"/>
          </w:tcPr>
          <w:p w14:paraId="57F943E7" w14:textId="77777777" w:rsidR="00132828" w:rsidRPr="00A82AC8" w:rsidRDefault="00132828" w:rsidP="00132828">
            <w:pPr>
              <w:ind w:firstLine="0"/>
              <w:jc w:val="left"/>
              <w:rPr>
                <w:sz w:val="20"/>
                <w:szCs w:val="20"/>
              </w:rPr>
            </w:pPr>
            <w:r w:rsidRPr="0039024B">
              <w:rPr>
                <w:sz w:val="20"/>
                <w:szCs w:val="20"/>
              </w:rPr>
              <w:t>Первичные документы, учетные регистры, учетная политика</w:t>
            </w:r>
          </w:p>
        </w:tc>
      </w:tr>
      <w:tr w:rsidR="00132828" w:rsidRPr="009C2B6C" w14:paraId="7060B36D"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14:paraId="1D7B176F" w14:textId="77777777" w:rsidR="00132828" w:rsidRPr="006D3CEB" w:rsidRDefault="00132828" w:rsidP="00132828">
            <w:pPr>
              <w:spacing w:line="360" w:lineRule="atLeast"/>
              <w:ind w:firstLine="45"/>
              <w:rPr>
                <w:rFonts w:ascii="inherit" w:hAnsi="inherit" w:cs="Arial"/>
                <w:color w:val="212121"/>
                <w:sz w:val="20"/>
                <w:szCs w:val="20"/>
              </w:rPr>
            </w:pPr>
            <w:r>
              <w:rPr>
                <w:rFonts w:ascii="inherit" w:hAnsi="inherit" w:cs="Arial"/>
                <w:color w:val="212121"/>
                <w:sz w:val="20"/>
                <w:szCs w:val="20"/>
              </w:rPr>
              <w:t>1.6</w:t>
            </w:r>
            <w:r w:rsidRPr="006D3CEB">
              <w:rPr>
                <w:rFonts w:ascii="inherit" w:hAnsi="inherit" w:cs="Arial"/>
                <w:color w:val="212121"/>
                <w:sz w:val="20"/>
                <w:szCs w:val="20"/>
              </w:rPr>
              <w:t xml:space="preserve"> Проверка и оценка действующего на предприятии порядка учета затрат на ремонт основных средств</w:t>
            </w:r>
          </w:p>
        </w:tc>
        <w:tc>
          <w:tcPr>
            <w:tcW w:w="984" w:type="dxa"/>
          </w:tcPr>
          <w:p w14:paraId="163ECCE7" w14:textId="77777777" w:rsidR="00132828" w:rsidRDefault="00132828" w:rsidP="00132828">
            <w:pPr>
              <w:ind w:firstLine="0"/>
            </w:pPr>
            <w:r w:rsidRPr="007F2643">
              <w:rPr>
                <w:sz w:val="20"/>
                <w:szCs w:val="20"/>
              </w:rPr>
              <w:t>07.07.2020</w:t>
            </w:r>
          </w:p>
        </w:tc>
        <w:tc>
          <w:tcPr>
            <w:tcW w:w="1426" w:type="dxa"/>
            <w:gridSpan w:val="2"/>
          </w:tcPr>
          <w:p w14:paraId="024769A7" w14:textId="77777777" w:rsidR="00132828" w:rsidRDefault="00132828" w:rsidP="00132828">
            <w:pPr>
              <w:ind w:firstLine="0"/>
            </w:pPr>
            <w:r w:rsidRPr="00803A15">
              <w:rPr>
                <w:sz w:val="20"/>
                <w:szCs w:val="20"/>
              </w:rPr>
              <w:t>Иванова Д.И.</w:t>
            </w:r>
          </w:p>
        </w:tc>
        <w:tc>
          <w:tcPr>
            <w:tcW w:w="1559" w:type="dxa"/>
            <w:vAlign w:val="center"/>
          </w:tcPr>
          <w:p w14:paraId="08ACD3D5" w14:textId="77777777" w:rsidR="00132828" w:rsidRPr="006D3CEB" w:rsidRDefault="00132828" w:rsidP="00132828">
            <w:pPr>
              <w:ind w:firstLine="0"/>
              <w:jc w:val="left"/>
              <w:rPr>
                <w:sz w:val="20"/>
                <w:szCs w:val="20"/>
              </w:rPr>
            </w:pPr>
            <w:r w:rsidRPr="006D3CEB">
              <w:rPr>
                <w:sz w:val="20"/>
                <w:szCs w:val="20"/>
              </w:rPr>
              <w:t>Проверка документов, прослеживание</w:t>
            </w:r>
          </w:p>
        </w:tc>
        <w:tc>
          <w:tcPr>
            <w:tcW w:w="2118" w:type="dxa"/>
            <w:gridSpan w:val="2"/>
            <w:vAlign w:val="center"/>
          </w:tcPr>
          <w:p w14:paraId="694753A4" w14:textId="77777777" w:rsidR="00132828" w:rsidRPr="006D3CEB" w:rsidRDefault="00132828" w:rsidP="00132828">
            <w:pPr>
              <w:ind w:firstLine="0"/>
              <w:jc w:val="left"/>
              <w:rPr>
                <w:sz w:val="20"/>
                <w:szCs w:val="20"/>
              </w:rPr>
            </w:pPr>
            <w:r w:rsidRPr="006D3CEB">
              <w:rPr>
                <w:sz w:val="20"/>
                <w:szCs w:val="20"/>
              </w:rPr>
              <w:t>Учетная политика, приказы, сметы, отчеты</w:t>
            </w:r>
          </w:p>
        </w:tc>
      </w:tr>
      <w:tr w:rsidR="00132828" w:rsidRPr="009C2B6C" w14:paraId="1B021977"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14:paraId="48D04CFD" w14:textId="77777777" w:rsidR="00132828" w:rsidRPr="006D3CEB" w:rsidRDefault="00132828" w:rsidP="00132828">
            <w:pPr>
              <w:spacing w:line="360" w:lineRule="atLeast"/>
              <w:ind w:firstLine="45"/>
              <w:rPr>
                <w:rFonts w:ascii="inherit" w:hAnsi="inherit" w:cs="Arial"/>
                <w:color w:val="212121"/>
                <w:sz w:val="20"/>
                <w:szCs w:val="20"/>
              </w:rPr>
            </w:pPr>
            <w:r>
              <w:rPr>
                <w:rFonts w:ascii="inherit" w:hAnsi="inherit" w:cs="Arial"/>
                <w:color w:val="212121"/>
                <w:sz w:val="20"/>
                <w:szCs w:val="20"/>
              </w:rPr>
              <w:t>1.7</w:t>
            </w:r>
            <w:r w:rsidRPr="006D3CEB">
              <w:rPr>
                <w:rFonts w:ascii="inherit" w:hAnsi="inherit" w:cs="Arial"/>
                <w:color w:val="212121"/>
                <w:sz w:val="20"/>
                <w:szCs w:val="20"/>
              </w:rPr>
              <w:t xml:space="preserve"> Проверка результатов произведенной переоценки </w:t>
            </w:r>
            <w:r>
              <w:rPr>
                <w:rFonts w:ascii="inherit" w:hAnsi="inherit" w:cs="Arial"/>
                <w:color w:val="212121"/>
                <w:sz w:val="20"/>
                <w:szCs w:val="20"/>
              </w:rPr>
              <w:t>НМА</w:t>
            </w:r>
          </w:p>
        </w:tc>
        <w:tc>
          <w:tcPr>
            <w:tcW w:w="984" w:type="dxa"/>
          </w:tcPr>
          <w:p w14:paraId="7A26716E" w14:textId="77777777" w:rsidR="00132828" w:rsidRDefault="00132828" w:rsidP="00132828">
            <w:pPr>
              <w:ind w:firstLine="0"/>
            </w:pPr>
            <w:r w:rsidRPr="007F2643">
              <w:rPr>
                <w:sz w:val="20"/>
                <w:szCs w:val="20"/>
              </w:rPr>
              <w:t>07.07.2020</w:t>
            </w:r>
          </w:p>
        </w:tc>
        <w:tc>
          <w:tcPr>
            <w:tcW w:w="1426" w:type="dxa"/>
            <w:gridSpan w:val="2"/>
          </w:tcPr>
          <w:p w14:paraId="2FDA7BE7" w14:textId="77777777" w:rsidR="00132828" w:rsidRDefault="00132828" w:rsidP="00132828">
            <w:pPr>
              <w:ind w:firstLine="0"/>
            </w:pPr>
            <w:r w:rsidRPr="00803A15">
              <w:rPr>
                <w:sz w:val="20"/>
                <w:szCs w:val="20"/>
              </w:rPr>
              <w:t>Иванова Д.И.</w:t>
            </w:r>
          </w:p>
        </w:tc>
        <w:tc>
          <w:tcPr>
            <w:tcW w:w="1559" w:type="dxa"/>
            <w:vAlign w:val="center"/>
          </w:tcPr>
          <w:p w14:paraId="6BD018F8" w14:textId="77777777" w:rsidR="00132828" w:rsidRPr="006D3CEB" w:rsidRDefault="00132828" w:rsidP="00132828">
            <w:pPr>
              <w:ind w:firstLine="0"/>
              <w:jc w:val="left"/>
              <w:rPr>
                <w:sz w:val="20"/>
                <w:szCs w:val="20"/>
              </w:rPr>
            </w:pPr>
            <w:r w:rsidRPr="006D3CEB">
              <w:rPr>
                <w:sz w:val="20"/>
                <w:szCs w:val="20"/>
              </w:rPr>
              <w:t xml:space="preserve">Проверка </w:t>
            </w:r>
            <w:r w:rsidRPr="006D3CEB">
              <w:rPr>
                <w:sz w:val="20"/>
                <w:szCs w:val="20"/>
              </w:rPr>
              <w:br/>
              <w:t>документов, прослеживание</w:t>
            </w:r>
          </w:p>
        </w:tc>
        <w:tc>
          <w:tcPr>
            <w:tcW w:w="2118" w:type="dxa"/>
            <w:gridSpan w:val="2"/>
            <w:vAlign w:val="center"/>
          </w:tcPr>
          <w:p w14:paraId="295AC9F2" w14:textId="77777777" w:rsidR="00132828" w:rsidRPr="006D3CEB" w:rsidRDefault="00132828" w:rsidP="00132828">
            <w:pPr>
              <w:ind w:firstLine="0"/>
              <w:jc w:val="left"/>
              <w:rPr>
                <w:sz w:val="20"/>
                <w:szCs w:val="20"/>
              </w:rPr>
            </w:pPr>
            <w:r w:rsidRPr="006D3CEB">
              <w:rPr>
                <w:sz w:val="20"/>
                <w:szCs w:val="20"/>
              </w:rPr>
              <w:t>Приказы, акты, инвентаризационные документы, учетные регистры</w:t>
            </w:r>
          </w:p>
        </w:tc>
      </w:tr>
      <w:tr w:rsidR="00132828" w:rsidRPr="009C2B6C" w14:paraId="477D29F1"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454"/>
        </w:trPr>
        <w:tc>
          <w:tcPr>
            <w:tcW w:w="3414" w:type="dxa"/>
            <w:gridSpan w:val="2"/>
          </w:tcPr>
          <w:p w14:paraId="3A97A7D2" w14:textId="77777777" w:rsidR="00132828" w:rsidRPr="006D3CEB" w:rsidRDefault="00132828" w:rsidP="00132828">
            <w:pPr>
              <w:spacing w:line="360" w:lineRule="atLeast"/>
              <w:ind w:firstLine="45"/>
              <w:rPr>
                <w:rFonts w:ascii="inherit" w:hAnsi="inherit" w:cs="Arial"/>
                <w:color w:val="212121"/>
                <w:sz w:val="20"/>
                <w:szCs w:val="20"/>
              </w:rPr>
            </w:pPr>
            <w:r>
              <w:rPr>
                <w:rFonts w:ascii="inherit" w:hAnsi="inherit" w:cs="Arial"/>
                <w:color w:val="212121"/>
                <w:sz w:val="20"/>
                <w:szCs w:val="20"/>
              </w:rPr>
              <w:t>1.8</w:t>
            </w:r>
            <w:r w:rsidRPr="006D3CEB">
              <w:rPr>
                <w:rFonts w:ascii="inherit" w:hAnsi="inherit" w:cs="Arial"/>
                <w:color w:val="212121"/>
                <w:sz w:val="20"/>
                <w:szCs w:val="20"/>
              </w:rPr>
              <w:t xml:space="preserve"> Проверка результатов последней инвентаризации </w:t>
            </w:r>
            <w:r>
              <w:rPr>
                <w:rFonts w:ascii="inherit" w:hAnsi="inherit" w:cs="Arial"/>
                <w:color w:val="212121"/>
                <w:sz w:val="20"/>
                <w:szCs w:val="20"/>
              </w:rPr>
              <w:t>НМА</w:t>
            </w:r>
          </w:p>
        </w:tc>
        <w:tc>
          <w:tcPr>
            <w:tcW w:w="984" w:type="dxa"/>
          </w:tcPr>
          <w:p w14:paraId="670E08F7" w14:textId="77777777" w:rsidR="00132828" w:rsidRDefault="00132828" w:rsidP="00132828">
            <w:pPr>
              <w:ind w:firstLine="0"/>
            </w:pPr>
            <w:r w:rsidRPr="007F2643">
              <w:rPr>
                <w:sz w:val="20"/>
                <w:szCs w:val="20"/>
              </w:rPr>
              <w:t>07.07.2020</w:t>
            </w:r>
          </w:p>
        </w:tc>
        <w:tc>
          <w:tcPr>
            <w:tcW w:w="1426" w:type="dxa"/>
            <w:gridSpan w:val="2"/>
          </w:tcPr>
          <w:p w14:paraId="207AD83B" w14:textId="77777777" w:rsidR="00132828" w:rsidRDefault="00132828" w:rsidP="00132828">
            <w:pPr>
              <w:ind w:firstLine="0"/>
            </w:pPr>
            <w:r w:rsidRPr="00803A15">
              <w:rPr>
                <w:sz w:val="20"/>
                <w:szCs w:val="20"/>
              </w:rPr>
              <w:t>Иванова Д.И.</w:t>
            </w:r>
          </w:p>
        </w:tc>
        <w:tc>
          <w:tcPr>
            <w:tcW w:w="1559" w:type="dxa"/>
            <w:vAlign w:val="center"/>
          </w:tcPr>
          <w:p w14:paraId="23C60383" w14:textId="77777777" w:rsidR="00132828" w:rsidRPr="006D3CEB" w:rsidRDefault="00132828" w:rsidP="00132828">
            <w:pPr>
              <w:ind w:firstLine="0"/>
              <w:jc w:val="left"/>
              <w:rPr>
                <w:sz w:val="20"/>
                <w:szCs w:val="20"/>
              </w:rPr>
            </w:pPr>
            <w:r w:rsidRPr="006D3CEB">
              <w:rPr>
                <w:sz w:val="20"/>
                <w:szCs w:val="20"/>
              </w:rPr>
              <w:t>Проверка документов</w:t>
            </w:r>
          </w:p>
        </w:tc>
        <w:tc>
          <w:tcPr>
            <w:tcW w:w="2118" w:type="dxa"/>
            <w:gridSpan w:val="2"/>
            <w:vAlign w:val="center"/>
          </w:tcPr>
          <w:p w14:paraId="7E817547" w14:textId="77777777" w:rsidR="00132828" w:rsidRPr="006D3CEB" w:rsidRDefault="00132828" w:rsidP="00132828">
            <w:pPr>
              <w:ind w:firstLine="0"/>
              <w:jc w:val="left"/>
              <w:rPr>
                <w:sz w:val="20"/>
                <w:szCs w:val="20"/>
              </w:rPr>
            </w:pPr>
            <w:r w:rsidRPr="006D3CEB">
              <w:rPr>
                <w:sz w:val="20"/>
                <w:szCs w:val="20"/>
              </w:rPr>
              <w:t>Инвентаризационные документы, первичные документы, учетные регистры</w:t>
            </w:r>
          </w:p>
        </w:tc>
      </w:tr>
      <w:tr w:rsidR="00D8354D" w:rsidRPr="009C2B6C" w14:paraId="4555A240"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14:paraId="27BED3DA" w14:textId="77777777" w:rsidR="00D8354D" w:rsidRPr="006D3CEB" w:rsidRDefault="00840800" w:rsidP="00D8354D">
            <w:pPr>
              <w:spacing w:line="360" w:lineRule="atLeast"/>
              <w:ind w:firstLine="45"/>
              <w:rPr>
                <w:rFonts w:ascii="inherit" w:hAnsi="inherit" w:cs="Arial"/>
                <w:color w:val="212121"/>
                <w:sz w:val="20"/>
                <w:szCs w:val="20"/>
              </w:rPr>
            </w:pPr>
            <w:r>
              <w:rPr>
                <w:rFonts w:ascii="inherit" w:hAnsi="inherit" w:cs="Arial"/>
                <w:color w:val="212121"/>
                <w:sz w:val="20"/>
                <w:szCs w:val="20"/>
              </w:rPr>
              <w:t>1.9</w:t>
            </w:r>
            <w:r w:rsidR="00D8354D" w:rsidRPr="006D3CEB">
              <w:rPr>
                <w:rFonts w:ascii="inherit" w:hAnsi="inherit" w:cs="Arial"/>
                <w:color w:val="212121"/>
                <w:sz w:val="20"/>
                <w:szCs w:val="20"/>
              </w:rPr>
              <w:t xml:space="preserve"> Проверка обеспеченности бухгалтерии предприятия действующими нормативными документами</w:t>
            </w:r>
          </w:p>
        </w:tc>
        <w:tc>
          <w:tcPr>
            <w:tcW w:w="984" w:type="dxa"/>
            <w:vAlign w:val="center"/>
          </w:tcPr>
          <w:p w14:paraId="5ED208BE" w14:textId="77777777" w:rsidR="00D8354D" w:rsidRPr="00A82AC8" w:rsidRDefault="00D8354D" w:rsidP="00132828">
            <w:pPr>
              <w:ind w:firstLine="0"/>
              <w:rPr>
                <w:sz w:val="20"/>
                <w:szCs w:val="20"/>
              </w:rPr>
            </w:pPr>
            <w:r>
              <w:rPr>
                <w:sz w:val="20"/>
                <w:szCs w:val="20"/>
              </w:rPr>
              <w:t>0</w:t>
            </w:r>
            <w:r w:rsidR="00132828">
              <w:rPr>
                <w:sz w:val="20"/>
                <w:szCs w:val="20"/>
              </w:rPr>
              <w:t>8</w:t>
            </w:r>
            <w:r>
              <w:rPr>
                <w:sz w:val="20"/>
                <w:szCs w:val="20"/>
              </w:rPr>
              <w:t xml:space="preserve">.07.2020 </w:t>
            </w:r>
          </w:p>
        </w:tc>
        <w:tc>
          <w:tcPr>
            <w:tcW w:w="1426" w:type="dxa"/>
            <w:gridSpan w:val="2"/>
          </w:tcPr>
          <w:p w14:paraId="3AA643DB" w14:textId="77777777" w:rsidR="00D8354D" w:rsidRDefault="00D8354D" w:rsidP="00D8354D">
            <w:pPr>
              <w:ind w:firstLine="0"/>
            </w:pPr>
            <w:r w:rsidRPr="006D4BFF">
              <w:rPr>
                <w:sz w:val="20"/>
                <w:szCs w:val="20"/>
              </w:rPr>
              <w:t>Иванова Д.И.</w:t>
            </w:r>
          </w:p>
        </w:tc>
        <w:tc>
          <w:tcPr>
            <w:tcW w:w="1559" w:type="dxa"/>
            <w:vAlign w:val="center"/>
          </w:tcPr>
          <w:p w14:paraId="1785F271" w14:textId="77777777" w:rsidR="00D8354D" w:rsidRPr="006D3CEB" w:rsidRDefault="00D8354D" w:rsidP="00D8354D">
            <w:pPr>
              <w:ind w:firstLine="0"/>
              <w:jc w:val="left"/>
              <w:rPr>
                <w:sz w:val="20"/>
                <w:szCs w:val="20"/>
              </w:rPr>
            </w:pPr>
            <w:r w:rsidRPr="006D3CEB">
              <w:rPr>
                <w:sz w:val="20"/>
                <w:szCs w:val="20"/>
              </w:rPr>
              <w:t>Проверка документов</w:t>
            </w:r>
          </w:p>
        </w:tc>
        <w:tc>
          <w:tcPr>
            <w:tcW w:w="2118" w:type="dxa"/>
            <w:gridSpan w:val="2"/>
            <w:vAlign w:val="center"/>
          </w:tcPr>
          <w:p w14:paraId="08B29047" w14:textId="77777777" w:rsidR="00D8354D" w:rsidRPr="006D3CEB" w:rsidRDefault="00D8354D" w:rsidP="00D8354D">
            <w:pPr>
              <w:ind w:firstLine="0"/>
              <w:jc w:val="left"/>
              <w:rPr>
                <w:sz w:val="20"/>
                <w:szCs w:val="20"/>
              </w:rPr>
            </w:pPr>
            <w:r w:rsidRPr="006D3CEB">
              <w:rPr>
                <w:sz w:val="20"/>
                <w:szCs w:val="20"/>
              </w:rPr>
              <w:t>Приказы, распоряжения</w:t>
            </w:r>
          </w:p>
        </w:tc>
      </w:tr>
      <w:tr w:rsidR="00D8354D" w:rsidRPr="009C2B6C" w14:paraId="1D986CE9"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14:paraId="013E3C68" w14:textId="77777777" w:rsidR="00D8354D" w:rsidRPr="006D3CEB" w:rsidRDefault="00840800" w:rsidP="00D72AE3">
            <w:pPr>
              <w:spacing w:line="360" w:lineRule="atLeast"/>
              <w:ind w:firstLine="45"/>
              <w:rPr>
                <w:rFonts w:ascii="inherit" w:hAnsi="inherit" w:cs="Arial"/>
                <w:color w:val="212121"/>
                <w:sz w:val="20"/>
                <w:szCs w:val="20"/>
              </w:rPr>
            </w:pPr>
            <w:r>
              <w:rPr>
                <w:rFonts w:ascii="inherit" w:hAnsi="inherit" w:cs="Arial"/>
                <w:color w:val="212121"/>
                <w:sz w:val="20"/>
                <w:szCs w:val="20"/>
              </w:rPr>
              <w:lastRenderedPageBreak/>
              <w:t>1.10</w:t>
            </w:r>
            <w:r w:rsidR="00D8354D" w:rsidRPr="006D3CEB">
              <w:rPr>
                <w:rFonts w:ascii="inherit" w:hAnsi="inherit" w:cs="Arial"/>
                <w:color w:val="212121"/>
                <w:sz w:val="20"/>
                <w:szCs w:val="20"/>
              </w:rPr>
              <w:t xml:space="preserve"> Проверка отражения в отчетности наличия </w:t>
            </w:r>
            <w:r w:rsidR="00D72AE3">
              <w:rPr>
                <w:rFonts w:ascii="inherit" w:hAnsi="inherit" w:cs="Arial"/>
                <w:color w:val="212121"/>
                <w:sz w:val="20"/>
                <w:szCs w:val="20"/>
              </w:rPr>
              <w:t>НМА</w:t>
            </w:r>
          </w:p>
        </w:tc>
        <w:tc>
          <w:tcPr>
            <w:tcW w:w="984" w:type="dxa"/>
            <w:vAlign w:val="center"/>
          </w:tcPr>
          <w:p w14:paraId="4BA01C60" w14:textId="77777777" w:rsidR="00D8354D" w:rsidRPr="00A82AC8" w:rsidRDefault="00D8354D" w:rsidP="00132828">
            <w:pPr>
              <w:ind w:firstLine="0"/>
              <w:rPr>
                <w:sz w:val="20"/>
                <w:szCs w:val="20"/>
              </w:rPr>
            </w:pPr>
            <w:r>
              <w:rPr>
                <w:sz w:val="20"/>
                <w:szCs w:val="20"/>
              </w:rPr>
              <w:t>0</w:t>
            </w:r>
            <w:r w:rsidR="00132828">
              <w:rPr>
                <w:sz w:val="20"/>
                <w:szCs w:val="20"/>
              </w:rPr>
              <w:t>8</w:t>
            </w:r>
            <w:r>
              <w:rPr>
                <w:sz w:val="20"/>
                <w:szCs w:val="20"/>
              </w:rPr>
              <w:t xml:space="preserve">.07.2020 </w:t>
            </w:r>
          </w:p>
        </w:tc>
        <w:tc>
          <w:tcPr>
            <w:tcW w:w="1426" w:type="dxa"/>
            <w:gridSpan w:val="2"/>
          </w:tcPr>
          <w:p w14:paraId="586D6A5D" w14:textId="77777777" w:rsidR="00D8354D" w:rsidRDefault="00D8354D" w:rsidP="00D8354D">
            <w:pPr>
              <w:ind w:firstLine="0"/>
            </w:pPr>
            <w:r w:rsidRPr="006D4BFF">
              <w:rPr>
                <w:sz w:val="20"/>
                <w:szCs w:val="20"/>
              </w:rPr>
              <w:t>Иванова Д.И.</w:t>
            </w:r>
          </w:p>
        </w:tc>
        <w:tc>
          <w:tcPr>
            <w:tcW w:w="1559" w:type="dxa"/>
            <w:vAlign w:val="center"/>
          </w:tcPr>
          <w:p w14:paraId="78964EC5" w14:textId="77777777" w:rsidR="00D8354D" w:rsidRPr="006D3CEB" w:rsidRDefault="00D8354D" w:rsidP="00D8354D">
            <w:pPr>
              <w:ind w:firstLine="0"/>
              <w:jc w:val="left"/>
              <w:rPr>
                <w:sz w:val="20"/>
                <w:szCs w:val="20"/>
              </w:rPr>
            </w:pPr>
            <w:r w:rsidRPr="006D3CEB">
              <w:rPr>
                <w:sz w:val="20"/>
                <w:szCs w:val="20"/>
              </w:rPr>
              <w:t>Проверка документов</w:t>
            </w:r>
          </w:p>
        </w:tc>
        <w:tc>
          <w:tcPr>
            <w:tcW w:w="2118" w:type="dxa"/>
            <w:gridSpan w:val="2"/>
            <w:vAlign w:val="center"/>
          </w:tcPr>
          <w:p w14:paraId="3958C55E" w14:textId="77777777" w:rsidR="00D8354D" w:rsidRPr="006D3CEB" w:rsidRDefault="00D8354D" w:rsidP="00D8354D">
            <w:pPr>
              <w:ind w:firstLine="0"/>
              <w:jc w:val="left"/>
              <w:rPr>
                <w:sz w:val="20"/>
                <w:szCs w:val="20"/>
              </w:rPr>
            </w:pPr>
            <w:r w:rsidRPr="006D3CEB">
              <w:rPr>
                <w:sz w:val="20"/>
                <w:szCs w:val="20"/>
              </w:rPr>
              <w:t>Формы отчетности</w:t>
            </w:r>
          </w:p>
        </w:tc>
      </w:tr>
      <w:tr w:rsidR="00D8354D" w:rsidRPr="009C2B6C" w14:paraId="418957C3"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340"/>
        </w:trPr>
        <w:tc>
          <w:tcPr>
            <w:tcW w:w="3414" w:type="dxa"/>
            <w:gridSpan w:val="2"/>
          </w:tcPr>
          <w:p w14:paraId="7B96DE3D" w14:textId="77777777" w:rsidR="00D8354D" w:rsidRPr="006D3CEB" w:rsidRDefault="00D8354D" w:rsidP="00D72AE3">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 xml:space="preserve">2 Проверка учета движения </w:t>
            </w:r>
            <w:r w:rsidR="00D72AE3">
              <w:rPr>
                <w:rFonts w:ascii="inherit" w:hAnsi="inherit" w:cs="Arial"/>
                <w:color w:val="212121"/>
                <w:sz w:val="20"/>
                <w:szCs w:val="20"/>
              </w:rPr>
              <w:t>НМА</w:t>
            </w:r>
          </w:p>
        </w:tc>
        <w:tc>
          <w:tcPr>
            <w:tcW w:w="984" w:type="dxa"/>
            <w:vAlign w:val="center"/>
          </w:tcPr>
          <w:p w14:paraId="65D8C1D2" w14:textId="77777777" w:rsidR="00D8354D" w:rsidRPr="00A82AC8" w:rsidRDefault="00D8354D" w:rsidP="00D8354D">
            <w:pPr>
              <w:ind w:firstLine="0"/>
              <w:rPr>
                <w:sz w:val="20"/>
                <w:szCs w:val="20"/>
              </w:rPr>
            </w:pPr>
            <w:r>
              <w:rPr>
                <w:sz w:val="20"/>
                <w:szCs w:val="20"/>
              </w:rPr>
              <w:t>0</w:t>
            </w:r>
            <w:r w:rsidR="00132828">
              <w:rPr>
                <w:sz w:val="20"/>
                <w:szCs w:val="20"/>
              </w:rPr>
              <w:t>8</w:t>
            </w:r>
            <w:r>
              <w:rPr>
                <w:sz w:val="20"/>
                <w:szCs w:val="20"/>
              </w:rPr>
              <w:t xml:space="preserve">.07.2020 </w:t>
            </w:r>
          </w:p>
        </w:tc>
        <w:tc>
          <w:tcPr>
            <w:tcW w:w="1426" w:type="dxa"/>
            <w:gridSpan w:val="2"/>
            <w:vAlign w:val="center"/>
          </w:tcPr>
          <w:p w14:paraId="47907246" w14:textId="77777777" w:rsidR="00D8354D" w:rsidRPr="00A82AC8" w:rsidRDefault="00D8354D" w:rsidP="00D8354D">
            <w:pPr>
              <w:ind w:firstLine="0"/>
              <w:rPr>
                <w:sz w:val="20"/>
                <w:szCs w:val="20"/>
              </w:rPr>
            </w:pPr>
            <w:r>
              <w:rPr>
                <w:sz w:val="20"/>
                <w:szCs w:val="20"/>
              </w:rPr>
              <w:t>Петрова О.В.</w:t>
            </w:r>
          </w:p>
        </w:tc>
        <w:tc>
          <w:tcPr>
            <w:tcW w:w="1559" w:type="dxa"/>
            <w:vAlign w:val="center"/>
          </w:tcPr>
          <w:p w14:paraId="0B7CD13B" w14:textId="77777777" w:rsidR="00D8354D" w:rsidRPr="006D3CEB" w:rsidRDefault="00D8354D" w:rsidP="00D8354D">
            <w:pPr>
              <w:ind w:firstLine="0"/>
              <w:jc w:val="left"/>
              <w:rPr>
                <w:sz w:val="20"/>
                <w:szCs w:val="20"/>
              </w:rPr>
            </w:pPr>
          </w:p>
        </w:tc>
        <w:tc>
          <w:tcPr>
            <w:tcW w:w="2118" w:type="dxa"/>
            <w:gridSpan w:val="2"/>
            <w:vAlign w:val="center"/>
          </w:tcPr>
          <w:p w14:paraId="4E738A31" w14:textId="77777777" w:rsidR="00D8354D" w:rsidRPr="006D3CEB" w:rsidRDefault="00D8354D" w:rsidP="00D8354D">
            <w:pPr>
              <w:ind w:firstLine="0"/>
              <w:jc w:val="left"/>
              <w:rPr>
                <w:sz w:val="20"/>
                <w:szCs w:val="20"/>
              </w:rPr>
            </w:pPr>
          </w:p>
        </w:tc>
      </w:tr>
      <w:tr w:rsidR="00D8354D" w:rsidRPr="009C2B6C" w14:paraId="2A2125CC"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14:paraId="4CF8A523" w14:textId="77777777" w:rsidR="00D8354D" w:rsidRPr="006D3CEB" w:rsidRDefault="00D8354D" w:rsidP="00D8354D">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2.1 Проверка правильности отражения в бухгалтерском учете взносов в уставный капитал</w:t>
            </w:r>
          </w:p>
        </w:tc>
        <w:tc>
          <w:tcPr>
            <w:tcW w:w="984" w:type="dxa"/>
            <w:vAlign w:val="center"/>
          </w:tcPr>
          <w:p w14:paraId="79E40C9F" w14:textId="77777777" w:rsidR="00D8354D" w:rsidRPr="00A82AC8" w:rsidRDefault="00D8354D" w:rsidP="00132828">
            <w:pPr>
              <w:ind w:firstLine="0"/>
              <w:rPr>
                <w:sz w:val="20"/>
                <w:szCs w:val="20"/>
              </w:rPr>
            </w:pPr>
            <w:r>
              <w:rPr>
                <w:sz w:val="20"/>
                <w:szCs w:val="20"/>
              </w:rPr>
              <w:t>0</w:t>
            </w:r>
            <w:r w:rsidR="00132828">
              <w:rPr>
                <w:sz w:val="20"/>
                <w:szCs w:val="20"/>
              </w:rPr>
              <w:t>8</w:t>
            </w:r>
            <w:r>
              <w:rPr>
                <w:sz w:val="20"/>
                <w:szCs w:val="20"/>
              </w:rPr>
              <w:t xml:space="preserve">.07.2020 </w:t>
            </w:r>
          </w:p>
        </w:tc>
        <w:tc>
          <w:tcPr>
            <w:tcW w:w="1426" w:type="dxa"/>
            <w:gridSpan w:val="2"/>
            <w:vAlign w:val="center"/>
          </w:tcPr>
          <w:p w14:paraId="3CC538F5" w14:textId="77777777" w:rsidR="00D8354D" w:rsidRPr="00A82AC8" w:rsidRDefault="00D8354D" w:rsidP="00D8354D">
            <w:pPr>
              <w:ind w:firstLine="0"/>
              <w:rPr>
                <w:sz w:val="20"/>
                <w:szCs w:val="20"/>
              </w:rPr>
            </w:pPr>
            <w:r>
              <w:rPr>
                <w:sz w:val="20"/>
                <w:szCs w:val="20"/>
              </w:rPr>
              <w:t>Петрова О.В.</w:t>
            </w:r>
          </w:p>
        </w:tc>
        <w:tc>
          <w:tcPr>
            <w:tcW w:w="1559" w:type="dxa"/>
            <w:vAlign w:val="center"/>
          </w:tcPr>
          <w:p w14:paraId="7526D8F5" w14:textId="77777777" w:rsidR="00D8354D" w:rsidRPr="006D3CEB" w:rsidRDefault="00D8354D" w:rsidP="00D8354D">
            <w:pPr>
              <w:ind w:firstLine="0"/>
              <w:jc w:val="left"/>
              <w:rPr>
                <w:sz w:val="20"/>
                <w:szCs w:val="20"/>
              </w:rPr>
            </w:pPr>
            <w:r w:rsidRPr="006D3CEB">
              <w:rPr>
                <w:sz w:val="20"/>
                <w:szCs w:val="20"/>
              </w:rPr>
              <w:t xml:space="preserve">Проверка </w:t>
            </w:r>
            <w:r w:rsidRPr="006D3CEB">
              <w:rPr>
                <w:sz w:val="20"/>
                <w:szCs w:val="20"/>
              </w:rPr>
              <w:br/>
              <w:t>документов, прослеживание</w:t>
            </w:r>
          </w:p>
        </w:tc>
        <w:tc>
          <w:tcPr>
            <w:tcW w:w="2118" w:type="dxa"/>
            <w:gridSpan w:val="2"/>
            <w:vAlign w:val="center"/>
          </w:tcPr>
          <w:p w14:paraId="6E5E138E" w14:textId="77777777" w:rsidR="00D8354D" w:rsidRPr="006D3CEB" w:rsidRDefault="00D8354D" w:rsidP="00D8354D">
            <w:pPr>
              <w:ind w:firstLine="0"/>
              <w:jc w:val="left"/>
              <w:rPr>
                <w:sz w:val="20"/>
                <w:szCs w:val="20"/>
              </w:rPr>
            </w:pPr>
            <w:r w:rsidRPr="006D3CEB">
              <w:rPr>
                <w:sz w:val="20"/>
                <w:szCs w:val="20"/>
              </w:rPr>
              <w:t>Приказы, акты приемки, регистры бухгалтерского учета</w:t>
            </w:r>
          </w:p>
        </w:tc>
      </w:tr>
      <w:tr w:rsidR="00D8354D" w:rsidRPr="009C2B6C" w14:paraId="1CB2F8CF"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14:paraId="54B3DCA6" w14:textId="77777777" w:rsidR="00D8354D" w:rsidRPr="006D3CEB" w:rsidRDefault="00D8354D" w:rsidP="0084080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2.</w:t>
            </w:r>
            <w:r w:rsidR="00840800">
              <w:rPr>
                <w:rFonts w:ascii="inherit" w:hAnsi="inherit" w:cs="Arial"/>
                <w:color w:val="212121"/>
                <w:sz w:val="20"/>
                <w:szCs w:val="20"/>
              </w:rPr>
              <w:t>2</w:t>
            </w:r>
            <w:r w:rsidRPr="006D3CEB">
              <w:rPr>
                <w:rFonts w:ascii="inherit" w:hAnsi="inherit" w:cs="Arial"/>
                <w:color w:val="212121"/>
                <w:sz w:val="20"/>
                <w:szCs w:val="20"/>
              </w:rPr>
              <w:t xml:space="preserve"> Проверка фактического поступления в качестве вкладов учредителей в уставный капитал </w:t>
            </w:r>
            <w:r w:rsidR="00D72AE3">
              <w:rPr>
                <w:rFonts w:ascii="inherit" w:hAnsi="inherit" w:cs="Arial"/>
                <w:color w:val="212121"/>
                <w:sz w:val="20"/>
                <w:szCs w:val="20"/>
              </w:rPr>
              <w:t>НМА</w:t>
            </w:r>
          </w:p>
        </w:tc>
        <w:tc>
          <w:tcPr>
            <w:tcW w:w="984" w:type="dxa"/>
            <w:vAlign w:val="center"/>
          </w:tcPr>
          <w:p w14:paraId="1324A878" w14:textId="77777777" w:rsidR="00D8354D" w:rsidRPr="00A82AC8" w:rsidRDefault="00D8354D" w:rsidP="00D8354D">
            <w:pPr>
              <w:ind w:firstLine="0"/>
              <w:rPr>
                <w:sz w:val="20"/>
                <w:szCs w:val="20"/>
              </w:rPr>
            </w:pPr>
            <w:r>
              <w:rPr>
                <w:sz w:val="20"/>
                <w:szCs w:val="20"/>
              </w:rPr>
              <w:t>0</w:t>
            </w:r>
            <w:r w:rsidR="00132828">
              <w:rPr>
                <w:sz w:val="20"/>
                <w:szCs w:val="20"/>
              </w:rPr>
              <w:t>8</w:t>
            </w:r>
            <w:r>
              <w:rPr>
                <w:sz w:val="20"/>
                <w:szCs w:val="20"/>
              </w:rPr>
              <w:t xml:space="preserve">.07.2020 </w:t>
            </w:r>
          </w:p>
        </w:tc>
        <w:tc>
          <w:tcPr>
            <w:tcW w:w="1426" w:type="dxa"/>
            <w:gridSpan w:val="2"/>
            <w:vAlign w:val="center"/>
          </w:tcPr>
          <w:p w14:paraId="005FC71C" w14:textId="77777777" w:rsidR="00D8354D" w:rsidRPr="00A82AC8" w:rsidRDefault="00D8354D" w:rsidP="00D8354D">
            <w:pPr>
              <w:ind w:firstLine="0"/>
              <w:rPr>
                <w:sz w:val="20"/>
                <w:szCs w:val="20"/>
              </w:rPr>
            </w:pPr>
            <w:r>
              <w:rPr>
                <w:sz w:val="20"/>
                <w:szCs w:val="20"/>
              </w:rPr>
              <w:t>Петрова О.В.</w:t>
            </w:r>
          </w:p>
        </w:tc>
        <w:tc>
          <w:tcPr>
            <w:tcW w:w="1559" w:type="dxa"/>
            <w:vAlign w:val="center"/>
          </w:tcPr>
          <w:p w14:paraId="75662388" w14:textId="77777777" w:rsidR="00D8354D" w:rsidRPr="006D3CEB" w:rsidRDefault="00D8354D" w:rsidP="00D8354D">
            <w:pPr>
              <w:ind w:firstLine="0"/>
              <w:jc w:val="left"/>
              <w:rPr>
                <w:sz w:val="20"/>
                <w:szCs w:val="20"/>
              </w:rPr>
            </w:pPr>
            <w:r w:rsidRPr="006D3CEB">
              <w:rPr>
                <w:sz w:val="20"/>
                <w:szCs w:val="20"/>
              </w:rPr>
              <w:t>Проверка</w:t>
            </w:r>
            <w:r w:rsidRPr="006D3CEB">
              <w:rPr>
                <w:sz w:val="20"/>
                <w:szCs w:val="20"/>
              </w:rPr>
              <w:br/>
              <w:t xml:space="preserve"> документов, прослеживание</w:t>
            </w:r>
          </w:p>
        </w:tc>
        <w:tc>
          <w:tcPr>
            <w:tcW w:w="2118" w:type="dxa"/>
            <w:gridSpan w:val="2"/>
            <w:vAlign w:val="center"/>
          </w:tcPr>
          <w:p w14:paraId="6A6E189C" w14:textId="77777777" w:rsidR="00D8354D" w:rsidRPr="006D3CEB" w:rsidRDefault="00D8354D" w:rsidP="00D8354D">
            <w:pPr>
              <w:ind w:firstLine="0"/>
              <w:jc w:val="left"/>
              <w:rPr>
                <w:sz w:val="20"/>
                <w:szCs w:val="20"/>
              </w:rPr>
            </w:pPr>
            <w:r>
              <w:rPr>
                <w:sz w:val="20"/>
                <w:szCs w:val="20"/>
              </w:rPr>
              <w:t>П</w:t>
            </w:r>
            <w:r w:rsidRPr="006D3CEB">
              <w:rPr>
                <w:sz w:val="20"/>
                <w:szCs w:val="20"/>
              </w:rPr>
              <w:t>риказы, акты, счета, регистры бухгалтерского учета, баланс</w:t>
            </w:r>
          </w:p>
        </w:tc>
      </w:tr>
      <w:tr w:rsidR="00D8354D" w:rsidRPr="006D3CEB" w14:paraId="23353404"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18FFD267" w14:textId="77777777" w:rsidR="00D8354D" w:rsidRPr="006D3CEB" w:rsidRDefault="00840800" w:rsidP="00840800">
            <w:pPr>
              <w:spacing w:line="360" w:lineRule="atLeast"/>
              <w:ind w:firstLine="45"/>
              <w:rPr>
                <w:rFonts w:ascii="inherit" w:hAnsi="inherit" w:cs="Arial"/>
                <w:color w:val="212121"/>
                <w:sz w:val="20"/>
                <w:szCs w:val="20"/>
              </w:rPr>
            </w:pPr>
            <w:r>
              <w:rPr>
                <w:rFonts w:ascii="inherit" w:hAnsi="inherit" w:cs="Arial"/>
                <w:color w:val="212121"/>
                <w:sz w:val="20"/>
                <w:szCs w:val="20"/>
              </w:rPr>
              <w:t>2.3</w:t>
            </w:r>
            <w:r w:rsidR="00D8354D" w:rsidRPr="006D3CEB">
              <w:rPr>
                <w:rFonts w:ascii="inherit" w:hAnsi="inherit" w:cs="Arial"/>
                <w:color w:val="212121"/>
                <w:sz w:val="20"/>
                <w:szCs w:val="20"/>
              </w:rPr>
              <w:t xml:space="preserve"> Проверка фактического выбытия </w:t>
            </w:r>
            <w:r>
              <w:rPr>
                <w:rFonts w:ascii="inherit" w:hAnsi="inherit" w:cs="Arial"/>
                <w:color w:val="212121"/>
                <w:sz w:val="20"/>
                <w:szCs w:val="20"/>
              </w:rPr>
              <w:t>НМА</w:t>
            </w:r>
          </w:p>
        </w:tc>
        <w:tc>
          <w:tcPr>
            <w:tcW w:w="993" w:type="dxa"/>
            <w:gridSpan w:val="2"/>
            <w:vAlign w:val="center"/>
          </w:tcPr>
          <w:p w14:paraId="29376B8C" w14:textId="77777777" w:rsidR="00D8354D" w:rsidRPr="00A82AC8" w:rsidRDefault="00D8354D" w:rsidP="00D8354D">
            <w:pPr>
              <w:ind w:firstLine="0"/>
              <w:rPr>
                <w:sz w:val="20"/>
                <w:szCs w:val="20"/>
              </w:rPr>
            </w:pPr>
            <w:r>
              <w:rPr>
                <w:sz w:val="20"/>
                <w:szCs w:val="20"/>
              </w:rPr>
              <w:t>0</w:t>
            </w:r>
            <w:r w:rsidR="00132828">
              <w:rPr>
                <w:sz w:val="20"/>
                <w:szCs w:val="20"/>
              </w:rPr>
              <w:t>8</w:t>
            </w:r>
            <w:r>
              <w:rPr>
                <w:sz w:val="20"/>
                <w:szCs w:val="20"/>
              </w:rPr>
              <w:t xml:space="preserve">.07.2020 </w:t>
            </w:r>
          </w:p>
        </w:tc>
        <w:tc>
          <w:tcPr>
            <w:tcW w:w="1417" w:type="dxa"/>
            <w:vAlign w:val="center"/>
          </w:tcPr>
          <w:p w14:paraId="4E25A131" w14:textId="77777777" w:rsidR="00D8354D" w:rsidRPr="00A82AC8" w:rsidRDefault="00D8354D" w:rsidP="00D8354D">
            <w:pPr>
              <w:ind w:firstLine="0"/>
              <w:rPr>
                <w:sz w:val="20"/>
                <w:szCs w:val="20"/>
              </w:rPr>
            </w:pPr>
            <w:r>
              <w:rPr>
                <w:sz w:val="20"/>
                <w:szCs w:val="20"/>
              </w:rPr>
              <w:t>Петрова О.В.</w:t>
            </w:r>
          </w:p>
        </w:tc>
        <w:tc>
          <w:tcPr>
            <w:tcW w:w="1559" w:type="dxa"/>
            <w:vAlign w:val="center"/>
          </w:tcPr>
          <w:p w14:paraId="14A5ABA5" w14:textId="77777777" w:rsidR="00D8354D" w:rsidRPr="009C2B6C" w:rsidRDefault="00D8354D" w:rsidP="00D8354D">
            <w:pPr>
              <w:ind w:firstLine="0"/>
              <w:jc w:val="left"/>
              <w:rPr>
                <w:sz w:val="20"/>
                <w:szCs w:val="20"/>
              </w:rPr>
            </w:pPr>
            <w:r w:rsidRPr="009C2B6C">
              <w:rPr>
                <w:sz w:val="20"/>
                <w:szCs w:val="20"/>
              </w:rPr>
              <w:t xml:space="preserve">Проверка </w:t>
            </w:r>
            <w:r w:rsidRPr="009C2B6C">
              <w:rPr>
                <w:sz w:val="20"/>
                <w:szCs w:val="20"/>
              </w:rPr>
              <w:br/>
              <w:t>документов, прослеживание</w:t>
            </w:r>
          </w:p>
        </w:tc>
        <w:tc>
          <w:tcPr>
            <w:tcW w:w="2127" w:type="dxa"/>
            <w:gridSpan w:val="3"/>
            <w:vAlign w:val="center"/>
          </w:tcPr>
          <w:p w14:paraId="32B6A06D" w14:textId="77777777" w:rsidR="00D8354D" w:rsidRPr="009C2B6C" w:rsidRDefault="00D8354D" w:rsidP="00D8354D">
            <w:pPr>
              <w:ind w:firstLine="0"/>
              <w:jc w:val="left"/>
              <w:rPr>
                <w:sz w:val="20"/>
                <w:szCs w:val="20"/>
              </w:rPr>
            </w:pPr>
            <w:r w:rsidRPr="009C2B6C">
              <w:rPr>
                <w:sz w:val="20"/>
                <w:szCs w:val="20"/>
              </w:rPr>
              <w:t>Протоколы, приказы, регистры бухгалтерского учета, акты, баланс</w:t>
            </w:r>
          </w:p>
        </w:tc>
      </w:tr>
      <w:tr w:rsidR="00D8354D" w:rsidRPr="006D3CEB" w14:paraId="7A1811A6"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4B193CB1" w14:textId="77777777" w:rsidR="00D8354D" w:rsidRPr="006D3CEB" w:rsidRDefault="00840800" w:rsidP="00840800">
            <w:pPr>
              <w:spacing w:line="360" w:lineRule="atLeast"/>
              <w:ind w:firstLine="45"/>
              <w:rPr>
                <w:rFonts w:ascii="inherit" w:hAnsi="inherit" w:cs="Arial"/>
                <w:color w:val="212121"/>
                <w:sz w:val="20"/>
                <w:szCs w:val="20"/>
              </w:rPr>
            </w:pPr>
            <w:r>
              <w:rPr>
                <w:rFonts w:ascii="inherit" w:hAnsi="inherit" w:cs="Arial"/>
                <w:color w:val="212121"/>
                <w:sz w:val="20"/>
                <w:szCs w:val="20"/>
              </w:rPr>
              <w:t>2.4</w:t>
            </w:r>
            <w:r w:rsidR="00D8354D" w:rsidRPr="006D3CEB">
              <w:rPr>
                <w:rFonts w:ascii="inherit" w:hAnsi="inherit" w:cs="Arial"/>
                <w:color w:val="212121"/>
                <w:sz w:val="20"/>
                <w:szCs w:val="20"/>
              </w:rPr>
              <w:t xml:space="preserve"> Проверка отражения в отчетности движения </w:t>
            </w:r>
            <w:r>
              <w:rPr>
                <w:rFonts w:ascii="inherit" w:hAnsi="inherit" w:cs="Arial"/>
                <w:color w:val="212121"/>
                <w:sz w:val="20"/>
                <w:szCs w:val="20"/>
              </w:rPr>
              <w:t>НМА</w:t>
            </w:r>
          </w:p>
        </w:tc>
        <w:tc>
          <w:tcPr>
            <w:tcW w:w="993" w:type="dxa"/>
            <w:gridSpan w:val="2"/>
            <w:vAlign w:val="center"/>
          </w:tcPr>
          <w:p w14:paraId="223A37D5" w14:textId="77777777" w:rsidR="00D8354D" w:rsidRPr="00A82AC8" w:rsidRDefault="00D8354D" w:rsidP="00D8354D">
            <w:pPr>
              <w:ind w:firstLine="0"/>
              <w:rPr>
                <w:sz w:val="20"/>
                <w:szCs w:val="20"/>
              </w:rPr>
            </w:pPr>
            <w:r>
              <w:rPr>
                <w:sz w:val="20"/>
                <w:szCs w:val="20"/>
              </w:rPr>
              <w:t>0</w:t>
            </w:r>
            <w:r w:rsidR="00132828">
              <w:rPr>
                <w:sz w:val="20"/>
                <w:szCs w:val="20"/>
              </w:rPr>
              <w:t>8</w:t>
            </w:r>
            <w:r>
              <w:rPr>
                <w:sz w:val="20"/>
                <w:szCs w:val="20"/>
              </w:rPr>
              <w:t xml:space="preserve">.07.2020 </w:t>
            </w:r>
          </w:p>
        </w:tc>
        <w:tc>
          <w:tcPr>
            <w:tcW w:w="1417" w:type="dxa"/>
            <w:vAlign w:val="center"/>
          </w:tcPr>
          <w:p w14:paraId="2E7C9E94" w14:textId="77777777" w:rsidR="00D8354D" w:rsidRPr="00A82AC8" w:rsidRDefault="00D8354D" w:rsidP="00D8354D">
            <w:pPr>
              <w:ind w:firstLine="0"/>
              <w:rPr>
                <w:sz w:val="20"/>
                <w:szCs w:val="20"/>
              </w:rPr>
            </w:pPr>
            <w:r>
              <w:rPr>
                <w:sz w:val="20"/>
                <w:szCs w:val="20"/>
              </w:rPr>
              <w:t>Петрова О.В.</w:t>
            </w:r>
          </w:p>
        </w:tc>
        <w:tc>
          <w:tcPr>
            <w:tcW w:w="1559" w:type="dxa"/>
            <w:vAlign w:val="center"/>
          </w:tcPr>
          <w:p w14:paraId="7DDC5014" w14:textId="77777777" w:rsidR="00D8354D" w:rsidRPr="009C2B6C" w:rsidRDefault="00D8354D" w:rsidP="00D8354D">
            <w:pPr>
              <w:ind w:firstLine="0"/>
              <w:jc w:val="left"/>
              <w:rPr>
                <w:sz w:val="20"/>
                <w:szCs w:val="20"/>
              </w:rPr>
            </w:pPr>
            <w:r w:rsidRPr="009C2B6C">
              <w:rPr>
                <w:sz w:val="20"/>
                <w:szCs w:val="20"/>
              </w:rPr>
              <w:t xml:space="preserve">Проверка </w:t>
            </w:r>
            <w:r w:rsidRPr="009C2B6C">
              <w:rPr>
                <w:sz w:val="20"/>
                <w:szCs w:val="20"/>
              </w:rPr>
              <w:br/>
              <w:t>документов, прослеживание</w:t>
            </w:r>
          </w:p>
        </w:tc>
        <w:tc>
          <w:tcPr>
            <w:tcW w:w="2127" w:type="dxa"/>
            <w:gridSpan w:val="3"/>
            <w:vAlign w:val="center"/>
          </w:tcPr>
          <w:p w14:paraId="07F917F0" w14:textId="77777777" w:rsidR="00D8354D" w:rsidRPr="009C2B6C" w:rsidRDefault="00D8354D" w:rsidP="00D8354D">
            <w:pPr>
              <w:ind w:firstLine="0"/>
              <w:jc w:val="left"/>
              <w:rPr>
                <w:sz w:val="20"/>
                <w:szCs w:val="20"/>
              </w:rPr>
            </w:pPr>
            <w:r w:rsidRPr="009C2B6C">
              <w:rPr>
                <w:sz w:val="20"/>
                <w:szCs w:val="20"/>
              </w:rPr>
              <w:t>Формы отчетности</w:t>
            </w:r>
          </w:p>
        </w:tc>
      </w:tr>
      <w:tr w:rsidR="00D8354D" w:rsidRPr="006D3CEB" w14:paraId="00517D4D"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086A07BE" w14:textId="77777777" w:rsidR="00D8354D" w:rsidRPr="006D3CEB" w:rsidRDefault="00D8354D" w:rsidP="00D8354D">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3 Проверка учета расчетов по начислению амортизации</w:t>
            </w:r>
          </w:p>
        </w:tc>
        <w:tc>
          <w:tcPr>
            <w:tcW w:w="993" w:type="dxa"/>
            <w:gridSpan w:val="2"/>
            <w:vAlign w:val="center"/>
          </w:tcPr>
          <w:p w14:paraId="66B7B001" w14:textId="77777777" w:rsidR="00D8354D" w:rsidRPr="009C2B6C" w:rsidRDefault="00132828" w:rsidP="00D8354D">
            <w:pPr>
              <w:ind w:firstLine="0"/>
              <w:rPr>
                <w:sz w:val="20"/>
                <w:szCs w:val="20"/>
              </w:rPr>
            </w:pPr>
            <w:r>
              <w:rPr>
                <w:sz w:val="20"/>
                <w:szCs w:val="20"/>
              </w:rPr>
              <w:t>08</w:t>
            </w:r>
            <w:r w:rsidR="00D8354D">
              <w:rPr>
                <w:sz w:val="20"/>
                <w:szCs w:val="20"/>
              </w:rPr>
              <w:t>.07.2020</w:t>
            </w:r>
          </w:p>
        </w:tc>
        <w:tc>
          <w:tcPr>
            <w:tcW w:w="1417" w:type="dxa"/>
            <w:vAlign w:val="center"/>
          </w:tcPr>
          <w:p w14:paraId="2FE8081B" w14:textId="77777777" w:rsidR="00D8354D" w:rsidRPr="00A82AC8" w:rsidRDefault="00D8354D" w:rsidP="00D8354D">
            <w:pPr>
              <w:ind w:firstLine="0"/>
              <w:rPr>
                <w:sz w:val="20"/>
                <w:szCs w:val="20"/>
              </w:rPr>
            </w:pPr>
            <w:r>
              <w:rPr>
                <w:sz w:val="20"/>
                <w:szCs w:val="20"/>
              </w:rPr>
              <w:t>Петрова О.В.</w:t>
            </w:r>
          </w:p>
        </w:tc>
        <w:tc>
          <w:tcPr>
            <w:tcW w:w="1559" w:type="dxa"/>
            <w:vAlign w:val="center"/>
          </w:tcPr>
          <w:p w14:paraId="738BC34E" w14:textId="77777777" w:rsidR="00D8354D" w:rsidRPr="009C2B6C" w:rsidRDefault="00D8354D" w:rsidP="00D8354D">
            <w:pPr>
              <w:ind w:firstLine="0"/>
              <w:jc w:val="left"/>
              <w:rPr>
                <w:sz w:val="20"/>
                <w:szCs w:val="20"/>
              </w:rPr>
            </w:pPr>
          </w:p>
        </w:tc>
        <w:tc>
          <w:tcPr>
            <w:tcW w:w="2127" w:type="dxa"/>
            <w:gridSpan w:val="3"/>
            <w:vAlign w:val="center"/>
          </w:tcPr>
          <w:p w14:paraId="53D07CD3" w14:textId="77777777" w:rsidR="00D8354D" w:rsidRPr="009C2B6C" w:rsidRDefault="00D8354D" w:rsidP="00D8354D">
            <w:pPr>
              <w:ind w:firstLine="0"/>
              <w:jc w:val="left"/>
              <w:rPr>
                <w:sz w:val="20"/>
                <w:szCs w:val="20"/>
              </w:rPr>
            </w:pPr>
          </w:p>
        </w:tc>
      </w:tr>
      <w:tr w:rsidR="00D8354D" w:rsidRPr="006D3CEB" w14:paraId="7E5970A6"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5140B3DC" w14:textId="77777777" w:rsidR="00D8354D" w:rsidRPr="006D3CEB" w:rsidRDefault="00D8354D" w:rsidP="0084080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 xml:space="preserve">3.1 Проверка правильности ежемесячного начисления амортизации по </w:t>
            </w:r>
            <w:r w:rsidR="00840800">
              <w:rPr>
                <w:rFonts w:ascii="inherit" w:hAnsi="inherit" w:cs="Arial"/>
                <w:color w:val="212121"/>
                <w:sz w:val="20"/>
                <w:szCs w:val="20"/>
              </w:rPr>
              <w:t>НМА</w:t>
            </w:r>
            <w:r w:rsidRPr="006D3CEB">
              <w:rPr>
                <w:rFonts w:ascii="inherit" w:hAnsi="inherit" w:cs="Arial"/>
                <w:color w:val="212121"/>
                <w:sz w:val="20"/>
                <w:szCs w:val="20"/>
              </w:rPr>
              <w:t xml:space="preserve"> в целях ведения бухгалтерского учета и налогообложения</w:t>
            </w:r>
          </w:p>
        </w:tc>
        <w:tc>
          <w:tcPr>
            <w:tcW w:w="993" w:type="dxa"/>
            <w:gridSpan w:val="2"/>
            <w:vAlign w:val="center"/>
          </w:tcPr>
          <w:p w14:paraId="3A40E44D" w14:textId="77777777" w:rsidR="00D8354D" w:rsidRPr="009C2B6C" w:rsidRDefault="00D8354D" w:rsidP="00D8354D">
            <w:pPr>
              <w:ind w:firstLine="0"/>
              <w:rPr>
                <w:sz w:val="20"/>
                <w:szCs w:val="20"/>
              </w:rPr>
            </w:pPr>
            <w:r>
              <w:rPr>
                <w:sz w:val="20"/>
                <w:szCs w:val="20"/>
              </w:rPr>
              <w:t>07.07.2020</w:t>
            </w:r>
          </w:p>
        </w:tc>
        <w:tc>
          <w:tcPr>
            <w:tcW w:w="1417" w:type="dxa"/>
            <w:vAlign w:val="center"/>
          </w:tcPr>
          <w:p w14:paraId="66833CFB" w14:textId="77777777" w:rsidR="00D8354D" w:rsidRPr="00A82AC8" w:rsidRDefault="00D8354D" w:rsidP="00D8354D">
            <w:pPr>
              <w:ind w:firstLine="0"/>
              <w:rPr>
                <w:sz w:val="20"/>
                <w:szCs w:val="20"/>
              </w:rPr>
            </w:pPr>
            <w:r>
              <w:rPr>
                <w:sz w:val="20"/>
                <w:szCs w:val="20"/>
              </w:rPr>
              <w:t>Петрова О.В.</w:t>
            </w:r>
          </w:p>
        </w:tc>
        <w:tc>
          <w:tcPr>
            <w:tcW w:w="1559" w:type="dxa"/>
            <w:vAlign w:val="center"/>
          </w:tcPr>
          <w:p w14:paraId="53C74F4F" w14:textId="77777777" w:rsidR="00D8354D" w:rsidRPr="009C2B6C" w:rsidRDefault="00D8354D" w:rsidP="00D8354D">
            <w:pPr>
              <w:ind w:firstLine="0"/>
              <w:jc w:val="left"/>
              <w:rPr>
                <w:sz w:val="20"/>
                <w:szCs w:val="20"/>
              </w:rPr>
            </w:pPr>
            <w:r w:rsidRPr="009C2B6C">
              <w:rPr>
                <w:sz w:val="20"/>
                <w:szCs w:val="20"/>
              </w:rPr>
              <w:t xml:space="preserve">Проверка </w:t>
            </w:r>
            <w:r w:rsidRPr="009C2B6C">
              <w:rPr>
                <w:sz w:val="20"/>
                <w:szCs w:val="20"/>
              </w:rPr>
              <w:br/>
              <w:t>документов</w:t>
            </w:r>
          </w:p>
        </w:tc>
        <w:tc>
          <w:tcPr>
            <w:tcW w:w="2127" w:type="dxa"/>
            <w:gridSpan w:val="3"/>
            <w:vAlign w:val="center"/>
          </w:tcPr>
          <w:p w14:paraId="203A79A5" w14:textId="77777777" w:rsidR="00D8354D" w:rsidRPr="009C2B6C" w:rsidRDefault="00D8354D" w:rsidP="00D8354D">
            <w:pPr>
              <w:ind w:firstLine="0"/>
              <w:jc w:val="left"/>
              <w:rPr>
                <w:sz w:val="20"/>
                <w:szCs w:val="20"/>
              </w:rPr>
            </w:pPr>
            <w:r w:rsidRPr="009C2B6C">
              <w:rPr>
                <w:sz w:val="20"/>
                <w:szCs w:val="20"/>
              </w:rPr>
              <w:t>Справки, регистры бухгалтерского учета, баланс</w:t>
            </w:r>
          </w:p>
        </w:tc>
      </w:tr>
      <w:tr w:rsidR="00D8354D" w:rsidRPr="006D3CEB" w14:paraId="6182320A"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48439BF9" w14:textId="77777777" w:rsidR="00D8354D" w:rsidRPr="006D3CEB" w:rsidRDefault="00840800" w:rsidP="00840800">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3.2 </w:t>
            </w:r>
            <w:r w:rsidR="00D8354D" w:rsidRPr="006D3CEB">
              <w:rPr>
                <w:rFonts w:ascii="inherit" w:hAnsi="inherit" w:cs="Arial"/>
                <w:color w:val="212121"/>
                <w:sz w:val="20"/>
                <w:szCs w:val="20"/>
              </w:rPr>
              <w:t xml:space="preserve">Проверка документов по начисленной амортизации </w:t>
            </w:r>
            <w:r>
              <w:rPr>
                <w:rFonts w:ascii="inherit" w:hAnsi="inherit" w:cs="Arial"/>
                <w:color w:val="212121"/>
                <w:sz w:val="20"/>
                <w:szCs w:val="20"/>
              </w:rPr>
              <w:t>НМА</w:t>
            </w:r>
            <w:r w:rsidR="00D8354D" w:rsidRPr="006D3CEB">
              <w:rPr>
                <w:rFonts w:ascii="inherit" w:hAnsi="inherit" w:cs="Arial"/>
                <w:color w:val="212121"/>
                <w:sz w:val="20"/>
                <w:szCs w:val="20"/>
              </w:rPr>
              <w:t>, которые вносятся в качестве вклада в уставный капитал</w:t>
            </w:r>
          </w:p>
        </w:tc>
        <w:tc>
          <w:tcPr>
            <w:tcW w:w="993" w:type="dxa"/>
            <w:gridSpan w:val="2"/>
            <w:vAlign w:val="center"/>
          </w:tcPr>
          <w:p w14:paraId="64C3691C" w14:textId="77777777" w:rsidR="00D8354D" w:rsidRPr="009C2B6C" w:rsidRDefault="00D8354D" w:rsidP="00D8354D">
            <w:pPr>
              <w:ind w:firstLine="0"/>
              <w:rPr>
                <w:sz w:val="20"/>
                <w:szCs w:val="20"/>
              </w:rPr>
            </w:pPr>
            <w:r>
              <w:rPr>
                <w:sz w:val="20"/>
                <w:szCs w:val="20"/>
              </w:rPr>
              <w:t>07.07.2020</w:t>
            </w:r>
          </w:p>
        </w:tc>
        <w:tc>
          <w:tcPr>
            <w:tcW w:w="1417" w:type="dxa"/>
            <w:vAlign w:val="center"/>
          </w:tcPr>
          <w:p w14:paraId="37A44637" w14:textId="77777777" w:rsidR="00D8354D" w:rsidRPr="00A82AC8" w:rsidRDefault="00D8354D" w:rsidP="00D8354D">
            <w:pPr>
              <w:ind w:firstLine="0"/>
              <w:rPr>
                <w:sz w:val="20"/>
                <w:szCs w:val="20"/>
              </w:rPr>
            </w:pPr>
            <w:r>
              <w:rPr>
                <w:sz w:val="20"/>
                <w:szCs w:val="20"/>
              </w:rPr>
              <w:t>Петрова О.В.</w:t>
            </w:r>
          </w:p>
        </w:tc>
        <w:tc>
          <w:tcPr>
            <w:tcW w:w="1559" w:type="dxa"/>
            <w:vAlign w:val="center"/>
          </w:tcPr>
          <w:p w14:paraId="34268D2A" w14:textId="77777777" w:rsidR="00D8354D" w:rsidRPr="009C2B6C" w:rsidRDefault="00D8354D" w:rsidP="00D8354D">
            <w:pPr>
              <w:ind w:firstLine="0"/>
              <w:jc w:val="left"/>
              <w:rPr>
                <w:sz w:val="20"/>
                <w:szCs w:val="20"/>
              </w:rPr>
            </w:pPr>
            <w:r w:rsidRPr="009C2B6C">
              <w:rPr>
                <w:sz w:val="20"/>
                <w:szCs w:val="20"/>
              </w:rPr>
              <w:t xml:space="preserve">Проверка </w:t>
            </w:r>
            <w:r w:rsidRPr="009C2B6C">
              <w:rPr>
                <w:sz w:val="20"/>
                <w:szCs w:val="20"/>
              </w:rPr>
              <w:br/>
              <w:t xml:space="preserve">документов, </w:t>
            </w:r>
            <w:r w:rsidRPr="009C2B6C">
              <w:rPr>
                <w:sz w:val="20"/>
                <w:szCs w:val="20"/>
              </w:rPr>
              <w:br/>
              <w:t>прослеживание</w:t>
            </w:r>
          </w:p>
        </w:tc>
        <w:tc>
          <w:tcPr>
            <w:tcW w:w="2127" w:type="dxa"/>
            <w:gridSpan w:val="3"/>
            <w:vAlign w:val="center"/>
          </w:tcPr>
          <w:p w14:paraId="46024E49" w14:textId="77777777" w:rsidR="00D8354D" w:rsidRPr="009C2B6C" w:rsidRDefault="00D8354D" w:rsidP="00D8354D">
            <w:pPr>
              <w:ind w:firstLine="0"/>
              <w:jc w:val="left"/>
              <w:rPr>
                <w:sz w:val="20"/>
                <w:szCs w:val="20"/>
              </w:rPr>
            </w:pPr>
            <w:r w:rsidRPr="009C2B6C">
              <w:rPr>
                <w:sz w:val="20"/>
                <w:szCs w:val="20"/>
              </w:rPr>
              <w:t>Решение совета директоров, решение годового собрания акционеров</w:t>
            </w:r>
          </w:p>
        </w:tc>
      </w:tr>
      <w:tr w:rsidR="00D8354D" w:rsidRPr="006D3CEB" w14:paraId="02C2F58E"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5AC69C92" w14:textId="77777777" w:rsidR="00D8354D" w:rsidRPr="006D3CEB" w:rsidRDefault="00840800" w:rsidP="00840800">
            <w:pPr>
              <w:spacing w:line="360" w:lineRule="atLeast"/>
              <w:ind w:firstLine="45"/>
              <w:rPr>
                <w:rFonts w:ascii="inherit" w:hAnsi="inherit" w:cs="Arial"/>
                <w:color w:val="212121"/>
                <w:sz w:val="20"/>
                <w:szCs w:val="20"/>
              </w:rPr>
            </w:pPr>
            <w:r>
              <w:rPr>
                <w:rFonts w:ascii="inherit" w:hAnsi="inherit" w:cs="Arial"/>
                <w:color w:val="212121"/>
                <w:sz w:val="20"/>
                <w:szCs w:val="20"/>
              </w:rPr>
              <w:t>3.3</w:t>
            </w:r>
            <w:r w:rsidR="00D8354D" w:rsidRPr="006D3CEB">
              <w:rPr>
                <w:rFonts w:ascii="inherit" w:hAnsi="inherit" w:cs="Arial"/>
                <w:color w:val="212121"/>
                <w:sz w:val="20"/>
                <w:szCs w:val="20"/>
              </w:rPr>
              <w:t xml:space="preserve"> Проверка срока, с которого начинается и которым заканчивается начисление амортизации </w:t>
            </w:r>
            <w:r>
              <w:rPr>
                <w:rFonts w:ascii="inherit" w:hAnsi="inherit" w:cs="Arial"/>
                <w:color w:val="212121"/>
                <w:sz w:val="20"/>
                <w:szCs w:val="20"/>
              </w:rPr>
              <w:t>НМА</w:t>
            </w:r>
          </w:p>
        </w:tc>
        <w:tc>
          <w:tcPr>
            <w:tcW w:w="993" w:type="dxa"/>
            <w:gridSpan w:val="2"/>
            <w:vAlign w:val="center"/>
          </w:tcPr>
          <w:p w14:paraId="10717F4F" w14:textId="77777777" w:rsidR="00D8354D" w:rsidRPr="009C2B6C" w:rsidRDefault="00D8354D" w:rsidP="00D8354D">
            <w:pPr>
              <w:ind w:firstLine="0"/>
              <w:rPr>
                <w:sz w:val="20"/>
                <w:szCs w:val="20"/>
              </w:rPr>
            </w:pPr>
            <w:r>
              <w:rPr>
                <w:sz w:val="20"/>
                <w:szCs w:val="20"/>
              </w:rPr>
              <w:t>07.07.2020</w:t>
            </w:r>
          </w:p>
        </w:tc>
        <w:tc>
          <w:tcPr>
            <w:tcW w:w="1417" w:type="dxa"/>
            <w:vAlign w:val="center"/>
          </w:tcPr>
          <w:p w14:paraId="6D2DAD3F" w14:textId="77777777" w:rsidR="00D8354D" w:rsidRPr="00A82AC8" w:rsidRDefault="00D8354D" w:rsidP="00D8354D">
            <w:pPr>
              <w:ind w:firstLine="0"/>
              <w:rPr>
                <w:sz w:val="20"/>
                <w:szCs w:val="20"/>
              </w:rPr>
            </w:pPr>
            <w:r>
              <w:rPr>
                <w:sz w:val="20"/>
                <w:szCs w:val="20"/>
              </w:rPr>
              <w:t>Петрова О.В.</w:t>
            </w:r>
          </w:p>
        </w:tc>
        <w:tc>
          <w:tcPr>
            <w:tcW w:w="1559" w:type="dxa"/>
            <w:vAlign w:val="center"/>
          </w:tcPr>
          <w:p w14:paraId="0C5C48E5" w14:textId="77777777" w:rsidR="00D8354D" w:rsidRPr="009C2B6C" w:rsidRDefault="00D8354D" w:rsidP="00D8354D">
            <w:pPr>
              <w:ind w:firstLine="0"/>
              <w:jc w:val="left"/>
              <w:rPr>
                <w:sz w:val="20"/>
                <w:szCs w:val="20"/>
              </w:rPr>
            </w:pPr>
            <w:r w:rsidRPr="009C2B6C">
              <w:rPr>
                <w:sz w:val="20"/>
                <w:szCs w:val="20"/>
              </w:rPr>
              <w:t xml:space="preserve">Проверка </w:t>
            </w:r>
            <w:r w:rsidRPr="009C2B6C">
              <w:rPr>
                <w:sz w:val="20"/>
                <w:szCs w:val="20"/>
              </w:rPr>
              <w:br/>
              <w:t xml:space="preserve">документов, </w:t>
            </w:r>
            <w:r w:rsidRPr="009C2B6C">
              <w:rPr>
                <w:sz w:val="20"/>
                <w:szCs w:val="20"/>
              </w:rPr>
              <w:br/>
              <w:t>прослеживание</w:t>
            </w:r>
          </w:p>
        </w:tc>
        <w:tc>
          <w:tcPr>
            <w:tcW w:w="2127" w:type="dxa"/>
            <w:gridSpan w:val="3"/>
            <w:vAlign w:val="center"/>
          </w:tcPr>
          <w:p w14:paraId="4B65282C" w14:textId="77777777" w:rsidR="00D8354D" w:rsidRPr="009C2B6C" w:rsidRDefault="00D8354D" w:rsidP="00D8354D">
            <w:pPr>
              <w:ind w:firstLine="0"/>
              <w:jc w:val="left"/>
              <w:rPr>
                <w:sz w:val="20"/>
                <w:szCs w:val="20"/>
              </w:rPr>
            </w:pPr>
            <w:r w:rsidRPr="009C2B6C">
              <w:rPr>
                <w:sz w:val="20"/>
                <w:szCs w:val="20"/>
              </w:rPr>
              <w:t>Протоколы, справки, расчеты, акты, баланс, регистры бухгалтерского учета, данные о движении денежных средств</w:t>
            </w:r>
          </w:p>
        </w:tc>
      </w:tr>
      <w:tr w:rsidR="00D8354D" w:rsidRPr="006D3CEB" w14:paraId="5D99518F"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0C530CB3" w14:textId="77777777" w:rsidR="00D8354D" w:rsidRPr="006D3CEB" w:rsidRDefault="00840800" w:rsidP="00840800">
            <w:pPr>
              <w:spacing w:line="360" w:lineRule="atLeast"/>
              <w:ind w:firstLine="45"/>
              <w:rPr>
                <w:rFonts w:ascii="inherit" w:hAnsi="inherit" w:cs="Arial"/>
                <w:color w:val="212121"/>
                <w:sz w:val="20"/>
                <w:szCs w:val="20"/>
              </w:rPr>
            </w:pPr>
            <w:r>
              <w:rPr>
                <w:rFonts w:ascii="inherit" w:hAnsi="inherit" w:cs="Arial"/>
                <w:color w:val="212121"/>
                <w:sz w:val="20"/>
                <w:szCs w:val="20"/>
              </w:rPr>
              <w:t>3.4</w:t>
            </w:r>
            <w:r w:rsidR="00D8354D" w:rsidRPr="006D3CEB">
              <w:rPr>
                <w:rFonts w:ascii="inherit" w:hAnsi="inherit" w:cs="Arial"/>
                <w:color w:val="212121"/>
                <w:sz w:val="20"/>
                <w:szCs w:val="20"/>
              </w:rPr>
              <w:t xml:space="preserve"> Проверка отражения в отчетности начисленной амортизации </w:t>
            </w:r>
            <w:r>
              <w:rPr>
                <w:rFonts w:ascii="inherit" w:hAnsi="inherit" w:cs="Arial"/>
                <w:color w:val="212121"/>
                <w:sz w:val="20"/>
                <w:szCs w:val="20"/>
              </w:rPr>
              <w:t>НМА</w:t>
            </w:r>
          </w:p>
        </w:tc>
        <w:tc>
          <w:tcPr>
            <w:tcW w:w="993" w:type="dxa"/>
            <w:gridSpan w:val="2"/>
            <w:vAlign w:val="center"/>
          </w:tcPr>
          <w:p w14:paraId="691AE6C6" w14:textId="77777777" w:rsidR="00D8354D" w:rsidRPr="009C2B6C" w:rsidRDefault="00D8354D" w:rsidP="00D8354D">
            <w:pPr>
              <w:ind w:firstLine="0"/>
              <w:rPr>
                <w:sz w:val="20"/>
                <w:szCs w:val="20"/>
              </w:rPr>
            </w:pPr>
            <w:r>
              <w:rPr>
                <w:sz w:val="20"/>
                <w:szCs w:val="20"/>
              </w:rPr>
              <w:t>07.07.2020</w:t>
            </w:r>
          </w:p>
        </w:tc>
        <w:tc>
          <w:tcPr>
            <w:tcW w:w="1417" w:type="dxa"/>
            <w:vAlign w:val="center"/>
          </w:tcPr>
          <w:p w14:paraId="48143028" w14:textId="77777777" w:rsidR="00D8354D" w:rsidRPr="00A82AC8" w:rsidRDefault="00D8354D" w:rsidP="00D8354D">
            <w:pPr>
              <w:ind w:firstLine="0"/>
              <w:rPr>
                <w:sz w:val="20"/>
                <w:szCs w:val="20"/>
              </w:rPr>
            </w:pPr>
            <w:r>
              <w:rPr>
                <w:sz w:val="20"/>
                <w:szCs w:val="20"/>
              </w:rPr>
              <w:t>Петрова О.В.</w:t>
            </w:r>
          </w:p>
        </w:tc>
        <w:tc>
          <w:tcPr>
            <w:tcW w:w="1559" w:type="dxa"/>
            <w:vAlign w:val="center"/>
          </w:tcPr>
          <w:p w14:paraId="49885136" w14:textId="77777777" w:rsidR="00D8354D" w:rsidRPr="009C2B6C" w:rsidRDefault="00D8354D" w:rsidP="00D8354D">
            <w:pPr>
              <w:ind w:firstLine="0"/>
              <w:jc w:val="left"/>
              <w:rPr>
                <w:sz w:val="20"/>
                <w:szCs w:val="20"/>
              </w:rPr>
            </w:pPr>
            <w:r w:rsidRPr="009C2B6C">
              <w:rPr>
                <w:sz w:val="20"/>
                <w:szCs w:val="20"/>
              </w:rPr>
              <w:t xml:space="preserve">Проверка </w:t>
            </w:r>
            <w:r w:rsidRPr="009C2B6C">
              <w:rPr>
                <w:sz w:val="20"/>
                <w:szCs w:val="20"/>
              </w:rPr>
              <w:br/>
              <w:t>документов, прослеживание</w:t>
            </w:r>
          </w:p>
        </w:tc>
        <w:tc>
          <w:tcPr>
            <w:tcW w:w="2127" w:type="dxa"/>
            <w:gridSpan w:val="3"/>
            <w:vAlign w:val="center"/>
          </w:tcPr>
          <w:p w14:paraId="0DA066ED" w14:textId="77777777" w:rsidR="00D8354D" w:rsidRPr="009C2B6C" w:rsidRDefault="00D8354D" w:rsidP="00D8354D">
            <w:pPr>
              <w:ind w:firstLine="0"/>
              <w:jc w:val="left"/>
              <w:rPr>
                <w:sz w:val="20"/>
                <w:szCs w:val="20"/>
              </w:rPr>
            </w:pPr>
            <w:r w:rsidRPr="009C2B6C">
              <w:rPr>
                <w:sz w:val="20"/>
                <w:szCs w:val="20"/>
              </w:rPr>
              <w:t>Формы отчетности</w:t>
            </w:r>
          </w:p>
        </w:tc>
      </w:tr>
      <w:tr w:rsidR="00D8354D" w:rsidRPr="006D3CEB" w14:paraId="0EA95C51"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5DDAD561" w14:textId="77777777" w:rsidR="00D8354D" w:rsidRPr="006D3CEB" w:rsidRDefault="00D8354D" w:rsidP="0084080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 xml:space="preserve">4 Проверка правильности налогообложения по </w:t>
            </w:r>
            <w:r w:rsidR="00840800">
              <w:rPr>
                <w:rFonts w:ascii="inherit" w:hAnsi="inherit" w:cs="Arial"/>
                <w:color w:val="212121"/>
                <w:sz w:val="20"/>
                <w:szCs w:val="20"/>
              </w:rPr>
              <w:t>НМА</w:t>
            </w:r>
          </w:p>
        </w:tc>
        <w:tc>
          <w:tcPr>
            <w:tcW w:w="993" w:type="dxa"/>
            <w:gridSpan w:val="2"/>
            <w:vAlign w:val="center"/>
          </w:tcPr>
          <w:p w14:paraId="2F38E2CD" w14:textId="77777777" w:rsidR="00D8354D" w:rsidRPr="009C2B6C" w:rsidRDefault="00D8354D" w:rsidP="00D8354D">
            <w:pPr>
              <w:ind w:firstLine="0"/>
              <w:rPr>
                <w:sz w:val="20"/>
                <w:szCs w:val="20"/>
              </w:rPr>
            </w:pPr>
            <w:r>
              <w:rPr>
                <w:sz w:val="20"/>
                <w:szCs w:val="20"/>
              </w:rPr>
              <w:t>07.07.2020</w:t>
            </w:r>
          </w:p>
        </w:tc>
        <w:tc>
          <w:tcPr>
            <w:tcW w:w="1417" w:type="dxa"/>
            <w:vAlign w:val="center"/>
          </w:tcPr>
          <w:p w14:paraId="34618FEA" w14:textId="77777777" w:rsidR="00D8354D" w:rsidRPr="009C2B6C" w:rsidRDefault="00D8354D" w:rsidP="00D8354D">
            <w:pPr>
              <w:ind w:firstLine="0"/>
              <w:jc w:val="left"/>
              <w:rPr>
                <w:sz w:val="20"/>
                <w:szCs w:val="20"/>
              </w:rPr>
            </w:pPr>
            <w:r>
              <w:rPr>
                <w:sz w:val="20"/>
                <w:szCs w:val="20"/>
              </w:rPr>
              <w:t>Иванова Д.И.</w:t>
            </w:r>
          </w:p>
        </w:tc>
        <w:tc>
          <w:tcPr>
            <w:tcW w:w="1559" w:type="dxa"/>
            <w:vAlign w:val="center"/>
          </w:tcPr>
          <w:p w14:paraId="1DDADBC0" w14:textId="77777777" w:rsidR="00D8354D" w:rsidRPr="009C2B6C" w:rsidRDefault="00D8354D" w:rsidP="00D8354D">
            <w:pPr>
              <w:ind w:firstLine="0"/>
              <w:jc w:val="left"/>
              <w:rPr>
                <w:sz w:val="20"/>
                <w:szCs w:val="20"/>
              </w:rPr>
            </w:pPr>
          </w:p>
        </w:tc>
        <w:tc>
          <w:tcPr>
            <w:tcW w:w="2127" w:type="dxa"/>
            <w:gridSpan w:val="3"/>
            <w:vAlign w:val="center"/>
          </w:tcPr>
          <w:p w14:paraId="702D231F" w14:textId="77777777" w:rsidR="00D8354D" w:rsidRPr="009C2B6C" w:rsidRDefault="00D8354D" w:rsidP="00D8354D">
            <w:pPr>
              <w:ind w:firstLine="0"/>
              <w:jc w:val="left"/>
              <w:rPr>
                <w:sz w:val="20"/>
                <w:szCs w:val="20"/>
              </w:rPr>
            </w:pPr>
          </w:p>
        </w:tc>
      </w:tr>
      <w:tr w:rsidR="00D8354D" w:rsidRPr="006D3CEB" w14:paraId="658D8276" w14:textId="77777777"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1247533D" w14:textId="77777777" w:rsidR="00D8354D" w:rsidRPr="006D3CEB" w:rsidRDefault="00D8354D" w:rsidP="00D8354D">
            <w:pPr>
              <w:spacing w:line="360" w:lineRule="atLeast"/>
              <w:ind w:firstLine="45"/>
              <w:rPr>
                <w:rFonts w:ascii="inherit" w:hAnsi="inherit" w:cs="Arial"/>
                <w:color w:val="212121"/>
                <w:sz w:val="20"/>
                <w:szCs w:val="20"/>
              </w:rPr>
            </w:pPr>
            <w:r w:rsidRPr="006D3CEB">
              <w:rPr>
                <w:rFonts w:ascii="inherit" w:hAnsi="inherit" w:cs="Arial"/>
                <w:color w:val="212121"/>
                <w:sz w:val="20"/>
                <w:szCs w:val="20"/>
              </w:rPr>
              <w:lastRenderedPageBreak/>
              <w:t>4.1 Проверка правильности расчетов по НДС</w:t>
            </w:r>
          </w:p>
        </w:tc>
        <w:tc>
          <w:tcPr>
            <w:tcW w:w="993" w:type="dxa"/>
            <w:gridSpan w:val="2"/>
            <w:vAlign w:val="center"/>
          </w:tcPr>
          <w:p w14:paraId="55510D65" w14:textId="77777777" w:rsidR="00D8354D" w:rsidRPr="009C2B6C" w:rsidRDefault="00D8354D" w:rsidP="00D8354D">
            <w:pPr>
              <w:ind w:firstLine="0"/>
              <w:rPr>
                <w:sz w:val="20"/>
                <w:szCs w:val="20"/>
              </w:rPr>
            </w:pPr>
            <w:r>
              <w:rPr>
                <w:sz w:val="20"/>
                <w:szCs w:val="20"/>
              </w:rPr>
              <w:t>07.07.2020</w:t>
            </w:r>
          </w:p>
        </w:tc>
        <w:tc>
          <w:tcPr>
            <w:tcW w:w="1417" w:type="dxa"/>
            <w:vAlign w:val="center"/>
          </w:tcPr>
          <w:p w14:paraId="217BCB69" w14:textId="77777777" w:rsidR="00D8354D" w:rsidRPr="009C2B6C" w:rsidRDefault="00D8354D" w:rsidP="00D8354D">
            <w:pPr>
              <w:ind w:firstLine="0"/>
              <w:jc w:val="left"/>
              <w:rPr>
                <w:sz w:val="20"/>
                <w:szCs w:val="20"/>
              </w:rPr>
            </w:pPr>
            <w:r>
              <w:rPr>
                <w:sz w:val="20"/>
                <w:szCs w:val="20"/>
              </w:rPr>
              <w:t>Иванова Д.И.</w:t>
            </w:r>
          </w:p>
        </w:tc>
        <w:tc>
          <w:tcPr>
            <w:tcW w:w="1559" w:type="dxa"/>
            <w:vAlign w:val="center"/>
          </w:tcPr>
          <w:p w14:paraId="25374E51" w14:textId="77777777" w:rsidR="00D8354D" w:rsidRPr="009C2B6C" w:rsidRDefault="00D8354D" w:rsidP="00D8354D">
            <w:pPr>
              <w:ind w:firstLine="0"/>
              <w:jc w:val="left"/>
              <w:rPr>
                <w:sz w:val="20"/>
                <w:szCs w:val="20"/>
              </w:rPr>
            </w:pPr>
            <w:r w:rsidRPr="009C2B6C">
              <w:rPr>
                <w:sz w:val="20"/>
                <w:szCs w:val="20"/>
              </w:rPr>
              <w:t>Проверка документов</w:t>
            </w:r>
          </w:p>
        </w:tc>
        <w:tc>
          <w:tcPr>
            <w:tcW w:w="2127" w:type="dxa"/>
            <w:gridSpan w:val="3"/>
            <w:vAlign w:val="center"/>
          </w:tcPr>
          <w:p w14:paraId="55C444BA" w14:textId="77777777" w:rsidR="00D8354D" w:rsidRPr="009C2B6C" w:rsidRDefault="00D8354D" w:rsidP="00D8354D">
            <w:pPr>
              <w:ind w:firstLine="0"/>
              <w:jc w:val="left"/>
              <w:rPr>
                <w:sz w:val="20"/>
                <w:szCs w:val="20"/>
              </w:rPr>
            </w:pPr>
            <w:r w:rsidRPr="009C2B6C">
              <w:rPr>
                <w:sz w:val="20"/>
                <w:szCs w:val="20"/>
              </w:rPr>
              <w:t>декларации и</w:t>
            </w:r>
            <w:r>
              <w:rPr>
                <w:sz w:val="20"/>
                <w:szCs w:val="20"/>
              </w:rPr>
              <w:t xml:space="preserve"> расчеты по НДС, книги покупок/</w:t>
            </w:r>
            <w:r w:rsidRPr="009C2B6C">
              <w:rPr>
                <w:sz w:val="20"/>
                <w:szCs w:val="20"/>
              </w:rPr>
              <w:t xml:space="preserve"> продаж, счета-фактуры, накладные, баланс, справки, расчеты, прочие документы</w:t>
            </w:r>
          </w:p>
        </w:tc>
      </w:tr>
      <w:tr w:rsidR="00132828" w:rsidRPr="006D3CEB" w14:paraId="3C14713B"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907"/>
        </w:trPr>
        <w:tc>
          <w:tcPr>
            <w:tcW w:w="3414" w:type="dxa"/>
            <w:gridSpan w:val="2"/>
          </w:tcPr>
          <w:p w14:paraId="00D2E27B" w14:textId="77777777" w:rsidR="00132828" w:rsidRPr="006D3CEB" w:rsidRDefault="00132828" w:rsidP="00132828">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4.2 Проверка правильности расчетов по налогу на прибыль</w:t>
            </w:r>
          </w:p>
        </w:tc>
        <w:tc>
          <w:tcPr>
            <w:tcW w:w="993" w:type="dxa"/>
            <w:gridSpan w:val="2"/>
          </w:tcPr>
          <w:p w14:paraId="35473498" w14:textId="77777777" w:rsidR="00132828" w:rsidRDefault="00132828" w:rsidP="00132828">
            <w:pPr>
              <w:ind w:firstLine="0"/>
            </w:pPr>
            <w:r w:rsidRPr="0077408E">
              <w:rPr>
                <w:sz w:val="20"/>
                <w:szCs w:val="20"/>
              </w:rPr>
              <w:t>08.07.2020</w:t>
            </w:r>
          </w:p>
        </w:tc>
        <w:tc>
          <w:tcPr>
            <w:tcW w:w="1417" w:type="dxa"/>
            <w:vAlign w:val="center"/>
          </w:tcPr>
          <w:p w14:paraId="07B96FA2" w14:textId="77777777" w:rsidR="00132828" w:rsidRPr="009C2B6C" w:rsidRDefault="00132828" w:rsidP="00132828">
            <w:pPr>
              <w:ind w:firstLine="0"/>
              <w:jc w:val="left"/>
              <w:rPr>
                <w:sz w:val="20"/>
                <w:szCs w:val="20"/>
              </w:rPr>
            </w:pPr>
            <w:r>
              <w:rPr>
                <w:sz w:val="20"/>
                <w:szCs w:val="20"/>
              </w:rPr>
              <w:t>Иванова Д.И.</w:t>
            </w:r>
          </w:p>
        </w:tc>
        <w:tc>
          <w:tcPr>
            <w:tcW w:w="1559" w:type="dxa"/>
            <w:vAlign w:val="center"/>
          </w:tcPr>
          <w:p w14:paraId="6FFC529B" w14:textId="77777777" w:rsidR="00132828" w:rsidRPr="009C2B6C" w:rsidRDefault="00132828" w:rsidP="00132828">
            <w:pPr>
              <w:ind w:firstLine="0"/>
              <w:jc w:val="left"/>
              <w:rPr>
                <w:sz w:val="20"/>
                <w:szCs w:val="20"/>
              </w:rPr>
            </w:pPr>
            <w:r w:rsidRPr="009C2B6C">
              <w:rPr>
                <w:sz w:val="20"/>
                <w:szCs w:val="20"/>
              </w:rPr>
              <w:t>Проверка документов</w:t>
            </w:r>
          </w:p>
        </w:tc>
        <w:tc>
          <w:tcPr>
            <w:tcW w:w="2127" w:type="dxa"/>
            <w:gridSpan w:val="3"/>
            <w:vAlign w:val="center"/>
          </w:tcPr>
          <w:p w14:paraId="3DFA0812" w14:textId="77777777" w:rsidR="00132828" w:rsidRPr="009C2B6C" w:rsidRDefault="00132828" w:rsidP="00132828">
            <w:pPr>
              <w:ind w:firstLine="0"/>
              <w:jc w:val="left"/>
              <w:rPr>
                <w:sz w:val="20"/>
                <w:szCs w:val="20"/>
              </w:rPr>
            </w:pPr>
            <w:r w:rsidRPr="009C2B6C">
              <w:rPr>
                <w:sz w:val="20"/>
                <w:szCs w:val="20"/>
              </w:rPr>
              <w:t>декларации и расчеты по налогу на прибыль, отчет о прибылях и убытках, справки, учетные регистры</w:t>
            </w:r>
          </w:p>
        </w:tc>
      </w:tr>
      <w:tr w:rsidR="00132828" w:rsidRPr="006D3CEB" w14:paraId="3CB0BF2D"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7748C457" w14:textId="77777777" w:rsidR="00132828" w:rsidRPr="006D3CEB" w:rsidRDefault="00132828" w:rsidP="00132828">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4.3 Проверка правильности расчетов по налогу на имущество</w:t>
            </w:r>
          </w:p>
        </w:tc>
        <w:tc>
          <w:tcPr>
            <w:tcW w:w="993" w:type="dxa"/>
            <w:gridSpan w:val="2"/>
          </w:tcPr>
          <w:p w14:paraId="3DA12AA0" w14:textId="77777777" w:rsidR="00132828" w:rsidRDefault="00132828" w:rsidP="00132828">
            <w:pPr>
              <w:ind w:firstLine="0"/>
            </w:pPr>
            <w:r w:rsidRPr="0077408E">
              <w:rPr>
                <w:sz w:val="20"/>
                <w:szCs w:val="20"/>
              </w:rPr>
              <w:t>08.07.2020</w:t>
            </w:r>
          </w:p>
        </w:tc>
        <w:tc>
          <w:tcPr>
            <w:tcW w:w="1417" w:type="dxa"/>
            <w:vAlign w:val="center"/>
          </w:tcPr>
          <w:p w14:paraId="6AED210D" w14:textId="77777777" w:rsidR="00132828" w:rsidRPr="009C2B6C" w:rsidRDefault="00132828" w:rsidP="00132828">
            <w:pPr>
              <w:ind w:firstLine="0"/>
              <w:jc w:val="left"/>
              <w:rPr>
                <w:sz w:val="20"/>
                <w:szCs w:val="20"/>
              </w:rPr>
            </w:pPr>
            <w:r>
              <w:rPr>
                <w:sz w:val="20"/>
                <w:szCs w:val="20"/>
              </w:rPr>
              <w:t>Иванова Д.И.</w:t>
            </w:r>
          </w:p>
        </w:tc>
        <w:tc>
          <w:tcPr>
            <w:tcW w:w="1559" w:type="dxa"/>
            <w:vAlign w:val="center"/>
          </w:tcPr>
          <w:p w14:paraId="2619E344" w14:textId="77777777" w:rsidR="00132828" w:rsidRPr="009C2B6C" w:rsidRDefault="00132828" w:rsidP="00132828">
            <w:pPr>
              <w:ind w:firstLine="0"/>
              <w:jc w:val="left"/>
              <w:rPr>
                <w:sz w:val="20"/>
                <w:szCs w:val="20"/>
              </w:rPr>
            </w:pPr>
            <w:r w:rsidRPr="009C2B6C">
              <w:rPr>
                <w:sz w:val="20"/>
                <w:szCs w:val="20"/>
              </w:rPr>
              <w:t>Проверка документов</w:t>
            </w:r>
          </w:p>
        </w:tc>
        <w:tc>
          <w:tcPr>
            <w:tcW w:w="2127" w:type="dxa"/>
            <w:gridSpan w:val="3"/>
            <w:vAlign w:val="center"/>
          </w:tcPr>
          <w:p w14:paraId="4A305EC6" w14:textId="77777777" w:rsidR="00132828" w:rsidRPr="009C2B6C" w:rsidRDefault="00132828" w:rsidP="00132828">
            <w:pPr>
              <w:ind w:firstLine="0"/>
              <w:jc w:val="left"/>
              <w:rPr>
                <w:sz w:val="20"/>
                <w:szCs w:val="20"/>
              </w:rPr>
            </w:pPr>
            <w:r w:rsidRPr="009C2B6C">
              <w:rPr>
                <w:sz w:val="20"/>
                <w:szCs w:val="20"/>
              </w:rPr>
              <w:t>декларации и расчеты, справки, прочие сведения</w:t>
            </w:r>
          </w:p>
        </w:tc>
      </w:tr>
      <w:tr w:rsidR="00132828" w:rsidRPr="006D3CEB" w14:paraId="5241B061"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14:paraId="63A2F4BE" w14:textId="77777777" w:rsidR="00132828" w:rsidRPr="006D3CEB" w:rsidRDefault="00132828" w:rsidP="00132828">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 xml:space="preserve">4.4 Проверка отражения в отчетности всех операций по учету </w:t>
            </w:r>
            <w:r>
              <w:rPr>
                <w:rFonts w:ascii="inherit" w:hAnsi="inherit" w:cs="Arial"/>
                <w:color w:val="212121"/>
                <w:sz w:val="20"/>
                <w:szCs w:val="20"/>
              </w:rPr>
              <w:t>НМА</w:t>
            </w:r>
          </w:p>
        </w:tc>
        <w:tc>
          <w:tcPr>
            <w:tcW w:w="993" w:type="dxa"/>
            <w:gridSpan w:val="2"/>
          </w:tcPr>
          <w:p w14:paraId="7D93FD3A" w14:textId="77777777" w:rsidR="00132828" w:rsidRDefault="00132828" w:rsidP="00132828">
            <w:pPr>
              <w:ind w:firstLine="0"/>
            </w:pPr>
            <w:r w:rsidRPr="0077408E">
              <w:rPr>
                <w:sz w:val="20"/>
                <w:szCs w:val="20"/>
              </w:rPr>
              <w:t>08.07.2020</w:t>
            </w:r>
          </w:p>
        </w:tc>
        <w:tc>
          <w:tcPr>
            <w:tcW w:w="1417" w:type="dxa"/>
            <w:vAlign w:val="center"/>
          </w:tcPr>
          <w:p w14:paraId="3166A2F7" w14:textId="77777777" w:rsidR="00132828" w:rsidRPr="009C2B6C" w:rsidRDefault="00132828" w:rsidP="00132828">
            <w:pPr>
              <w:ind w:firstLine="0"/>
              <w:jc w:val="left"/>
              <w:rPr>
                <w:sz w:val="20"/>
                <w:szCs w:val="20"/>
              </w:rPr>
            </w:pPr>
            <w:r>
              <w:rPr>
                <w:sz w:val="20"/>
                <w:szCs w:val="20"/>
              </w:rPr>
              <w:t>Иванова Д.И.</w:t>
            </w:r>
          </w:p>
        </w:tc>
        <w:tc>
          <w:tcPr>
            <w:tcW w:w="1559" w:type="dxa"/>
            <w:vAlign w:val="center"/>
          </w:tcPr>
          <w:p w14:paraId="4986B22D" w14:textId="77777777" w:rsidR="00132828" w:rsidRPr="009C2B6C" w:rsidRDefault="00132828" w:rsidP="00132828">
            <w:pPr>
              <w:ind w:firstLine="0"/>
              <w:jc w:val="left"/>
              <w:rPr>
                <w:sz w:val="20"/>
                <w:szCs w:val="20"/>
              </w:rPr>
            </w:pPr>
            <w:r w:rsidRPr="009C2B6C">
              <w:rPr>
                <w:sz w:val="20"/>
                <w:szCs w:val="20"/>
              </w:rPr>
              <w:t>Проверка документов</w:t>
            </w:r>
          </w:p>
        </w:tc>
        <w:tc>
          <w:tcPr>
            <w:tcW w:w="2127" w:type="dxa"/>
            <w:gridSpan w:val="3"/>
            <w:vAlign w:val="center"/>
          </w:tcPr>
          <w:p w14:paraId="4F6E3706" w14:textId="77777777" w:rsidR="00132828" w:rsidRPr="009C2B6C" w:rsidRDefault="00132828" w:rsidP="00132828">
            <w:pPr>
              <w:ind w:firstLine="0"/>
              <w:jc w:val="left"/>
              <w:rPr>
                <w:sz w:val="20"/>
                <w:szCs w:val="20"/>
              </w:rPr>
            </w:pPr>
            <w:r w:rsidRPr="009C2B6C">
              <w:rPr>
                <w:sz w:val="20"/>
                <w:szCs w:val="20"/>
              </w:rPr>
              <w:t>Формы отчетности</w:t>
            </w:r>
          </w:p>
        </w:tc>
      </w:tr>
    </w:tbl>
    <w:p w14:paraId="3D1852DA" w14:textId="77777777" w:rsidR="00D8354D" w:rsidRPr="006D3CEB" w:rsidRDefault="00D8354D" w:rsidP="00D8354D">
      <w:pPr>
        <w:rPr>
          <w:sz w:val="20"/>
          <w:szCs w:val="20"/>
        </w:rPr>
      </w:pPr>
    </w:p>
    <w:p w14:paraId="692F5853" w14:textId="77777777" w:rsidR="00D8354D" w:rsidRPr="006D3CEB" w:rsidRDefault="00D8354D" w:rsidP="00D8354D">
      <w:pPr>
        <w:rPr>
          <w:szCs w:val="20"/>
        </w:rPr>
      </w:pPr>
      <w:r w:rsidRPr="006D3CEB">
        <w:rPr>
          <w:szCs w:val="20"/>
        </w:rPr>
        <w:t>Руководитель аудиторской организации _________</w:t>
      </w:r>
      <w:r>
        <w:rPr>
          <w:szCs w:val="20"/>
        </w:rPr>
        <w:t>___А.С. Покровская</w:t>
      </w:r>
      <w:r w:rsidRPr="006D3CEB">
        <w:rPr>
          <w:szCs w:val="20"/>
        </w:rPr>
        <w:br/>
        <w:t xml:space="preserve">                                                                </w:t>
      </w:r>
      <w:r>
        <w:rPr>
          <w:szCs w:val="20"/>
        </w:rPr>
        <w:t xml:space="preserve">              </w:t>
      </w:r>
      <w:r w:rsidRPr="006D3CEB">
        <w:rPr>
          <w:szCs w:val="20"/>
        </w:rPr>
        <w:t xml:space="preserve">   </w:t>
      </w:r>
      <w:proofErr w:type="gramStart"/>
      <w:r w:rsidRPr="006D3CEB">
        <w:rPr>
          <w:szCs w:val="20"/>
        </w:rPr>
        <w:t xml:space="preserve">   (</w:t>
      </w:r>
      <w:proofErr w:type="gramEnd"/>
      <w:r w:rsidRPr="006D3CEB">
        <w:rPr>
          <w:szCs w:val="20"/>
        </w:rPr>
        <w:t>подпись) </w:t>
      </w:r>
      <w:r w:rsidRPr="006D3CEB">
        <w:rPr>
          <w:szCs w:val="20"/>
        </w:rPr>
        <w:br/>
      </w:r>
    </w:p>
    <w:p w14:paraId="585C4DE7" w14:textId="77777777" w:rsidR="00D8354D" w:rsidRPr="006D3CEB" w:rsidRDefault="00D8354D" w:rsidP="00D8354D">
      <w:pPr>
        <w:rPr>
          <w:szCs w:val="20"/>
        </w:rPr>
      </w:pPr>
      <w:r w:rsidRPr="006D3CEB">
        <w:rPr>
          <w:szCs w:val="20"/>
        </w:rPr>
        <w:t>Руководитель аудиторской группы            ____________</w:t>
      </w:r>
      <w:r w:rsidRPr="006D3CEB">
        <w:rPr>
          <w:color w:val="000000"/>
        </w:rPr>
        <w:t xml:space="preserve"> </w:t>
      </w:r>
      <w:r>
        <w:rPr>
          <w:szCs w:val="20"/>
        </w:rPr>
        <w:t>А.С. Покровская</w:t>
      </w:r>
      <w:r w:rsidRPr="006D3CEB">
        <w:rPr>
          <w:szCs w:val="20"/>
        </w:rPr>
        <w:br/>
        <w:t xml:space="preserve">                                                                             </w:t>
      </w:r>
      <w:r>
        <w:rPr>
          <w:szCs w:val="20"/>
        </w:rPr>
        <w:t xml:space="preserve">     </w:t>
      </w:r>
      <w:proofErr w:type="gramStart"/>
      <w:r>
        <w:rPr>
          <w:szCs w:val="20"/>
        </w:rPr>
        <w:t xml:space="preserve">  </w:t>
      </w:r>
      <w:r w:rsidRPr="006D3CEB">
        <w:rPr>
          <w:szCs w:val="20"/>
        </w:rPr>
        <w:t xml:space="preserve"> (</w:t>
      </w:r>
      <w:proofErr w:type="gramEnd"/>
      <w:r w:rsidRPr="006D3CEB">
        <w:rPr>
          <w:szCs w:val="20"/>
        </w:rPr>
        <w:t>подпись)</w:t>
      </w:r>
    </w:p>
    <w:p w14:paraId="68258A61" w14:textId="77777777" w:rsidR="00D8354D" w:rsidRDefault="00D8354D" w:rsidP="00D8354D">
      <w:pPr>
        <w:spacing w:after="160" w:line="259" w:lineRule="auto"/>
        <w:ind w:firstLine="0"/>
        <w:jc w:val="left"/>
        <w:rPr>
          <w:rFonts w:eastAsia="Calibri"/>
          <w:b/>
          <w:color w:val="000000"/>
          <w:szCs w:val="28"/>
          <w:lang w:eastAsia="en-US"/>
        </w:rPr>
      </w:pPr>
      <w:r>
        <w:rPr>
          <w:rFonts w:eastAsia="Calibri"/>
          <w:b/>
          <w:color w:val="000000"/>
          <w:szCs w:val="28"/>
          <w:lang w:eastAsia="en-US"/>
        </w:rPr>
        <w:br w:type="page"/>
      </w:r>
    </w:p>
    <w:p w14:paraId="033AA7EC" w14:textId="77777777" w:rsidR="00D8354D" w:rsidRPr="00D8354D" w:rsidRDefault="00D8354D" w:rsidP="00D8354D">
      <w:pPr>
        <w:jc w:val="center"/>
        <w:rPr>
          <w:rStyle w:val="FontStyle48"/>
          <w:sz w:val="28"/>
          <w:szCs w:val="28"/>
        </w:rPr>
      </w:pPr>
      <w:r w:rsidRPr="00D8354D">
        <w:rPr>
          <w:rStyle w:val="FontStyle48"/>
          <w:sz w:val="28"/>
          <w:szCs w:val="28"/>
        </w:rPr>
        <w:lastRenderedPageBreak/>
        <w:t xml:space="preserve">Приложение </w:t>
      </w:r>
      <w:r>
        <w:rPr>
          <w:rStyle w:val="FontStyle48"/>
          <w:sz w:val="28"/>
          <w:szCs w:val="28"/>
        </w:rPr>
        <w:t>Ж</w:t>
      </w:r>
    </w:p>
    <w:p w14:paraId="7C48C5CC" w14:textId="77777777" w:rsidR="00D8354D" w:rsidRPr="00DA2C52" w:rsidRDefault="00D8354D" w:rsidP="00D8354D">
      <w:pPr>
        <w:jc w:val="center"/>
        <w:rPr>
          <w:rStyle w:val="apple-style-span"/>
          <w:szCs w:val="28"/>
        </w:rPr>
      </w:pPr>
      <w:r>
        <w:rPr>
          <w:rStyle w:val="FontStyle48"/>
          <w:sz w:val="28"/>
          <w:szCs w:val="28"/>
        </w:rPr>
        <w:t>Т</w:t>
      </w:r>
      <w:r w:rsidRPr="00DA2C52">
        <w:rPr>
          <w:rStyle w:val="FontStyle48"/>
          <w:sz w:val="28"/>
          <w:szCs w:val="28"/>
        </w:rPr>
        <w:t xml:space="preserve">есты средств контроля </w:t>
      </w:r>
      <w:r w:rsidRPr="00DA2C52">
        <w:rPr>
          <w:rStyle w:val="apple-style-span"/>
          <w:szCs w:val="28"/>
        </w:rPr>
        <w:t xml:space="preserve">аудита </w:t>
      </w:r>
      <w:r w:rsidR="00132828">
        <w:rPr>
          <w:rStyle w:val="apple-style-span"/>
          <w:szCs w:val="28"/>
        </w:rPr>
        <w:t>нематериальных активов</w:t>
      </w:r>
    </w:p>
    <w:p w14:paraId="0ED924BE" w14:textId="77777777" w:rsidR="00D8354D" w:rsidRDefault="00D8354D" w:rsidP="00D8354D">
      <w:pPr>
        <w:rPr>
          <w:rStyle w:val="apple-style-sp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6240"/>
      </w:tblGrid>
      <w:tr w:rsidR="00D8354D" w:rsidRPr="00E36D3C" w14:paraId="0A52C658" w14:textId="77777777" w:rsidTr="00D8354D">
        <w:tc>
          <w:tcPr>
            <w:tcW w:w="3468" w:type="dxa"/>
            <w:tcBorders>
              <w:top w:val="nil"/>
              <w:left w:val="nil"/>
              <w:bottom w:val="nil"/>
              <w:right w:val="nil"/>
            </w:tcBorders>
          </w:tcPr>
          <w:p w14:paraId="3B633A5B" w14:textId="77777777" w:rsidR="00D8354D" w:rsidRPr="00483E5D" w:rsidRDefault="00D8354D" w:rsidP="00D8354D">
            <w:pPr>
              <w:rPr>
                <w:sz w:val="22"/>
                <w:szCs w:val="22"/>
              </w:rPr>
            </w:pPr>
            <w:r w:rsidRPr="00483E5D">
              <w:rPr>
                <w:sz w:val="22"/>
                <w:szCs w:val="22"/>
              </w:rPr>
              <w:t>Аудируемая организация</w:t>
            </w:r>
          </w:p>
        </w:tc>
        <w:tc>
          <w:tcPr>
            <w:tcW w:w="6240" w:type="dxa"/>
            <w:tcBorders>
              <w:top w:val="nil"/>
              <w:left w:val="nil"/>
              <w:bottom w:val="single" w:sz="4" w:space="0" w:color="auto"/>
              <w:right w:val="nil"/>
            </w:tcBorders>
          </w:tcPr>
          <w:p w14:paraId="68C28AC6" w14:textId="77777777" w:rsidR="00D8354D" w:rsidRPr="00483E5D" w:rsidRDefault="00D8354D" w:rsidP="00D8354D">
            <w:pPr>
              <w:jc w:val="center"/>
              <w:rPr>
                <w:sz w:val="22"/>
                <w:szCs w:val="22"/>
              </w:rPr>
            </w:pPr>
            <w:r>
              <w:rPr>
                <w:sz w:val="22"/>
                <w:szCs w:val="22"/>
              </w:rPr>
              <w:t>ПАО «НК «Роснефть»</w:t>
            </w:r>
          </w:p>
        </w:tc>
      </w:tr>
      <w:tr w:rsidR="00D8354D" w:rsidRPr="00E36D3C" w14:paraId="61DB3D2D" w14:textId="77777777" w:rsidTr="00D8354D">
        <w:tc>
          <w:tcPr>
            <w:tcW w:w="3468" w:type="dxa"/>
            <w:tcBorders>
              <w:top w:val="nil"/>
              <w:left w:val="nil"/>
              <w:bottom w:val="nil"/>
              <w:right w:val="nil"/>
            </w:tcBorders>
          </w:tcPr>
          <w:p w14:paraId="248FCD7A" w14:textId="77777777" w:rsidR="00D8354D" w:rsidRPr="00483E5D" w:rsidRDefault="00D8354D" w:rsidP="00D8354D">
            <w:pPr>
              <w:rPr>
                <w:sz w:val="22"/>
                <w:szCs w:val="22"/>
              </w:rPr>
            </w:pPr>
            <w:r w:rsidRPr="00483E5D">
              <w:rPr>
                <w:sz w:val="22"/>
                <w:szCs w:val="22"/>
              </w:rPr>
              <w:t>Период аудита</w:t>
            </w:r>
          </w:p>
        </w:tc>
        <w:tc>
          <w:tcPr>
            <w:tcW w:w="6240" w:type="dxa"/>
            <w:tcBorders>
              <w:left w:val="nil"/>
              <w:right w:val="nil"/>
            </w:tcBorders>
          </w:tcPr>
          <w:p w14:paraId="3BCA7AF1" w14:textId="77777777" w:rsidR="00D8354D" w:rsidRPr="00483E5D" w:rsidRDefault="00D8354D" w:rsidP="00D8354D">
            <w:pPr>
              <w:jc w:val="center"/>
              <w:rPr>
                <w:sz w:val="22"/>
                <w:szCs w:val="22"/>
              </w:rPr>
            </w:pPr>
            <w:r w:rsidRPr="00483E5D">
              <w:rPr>
                <w:sz w:val="22"/>
                <w:szCs w:val="22"/>
              </w:rPr>
              <w:t>2019</w:t>
            </w:r>
          </w:p>
        </w:tc>
      </w:tr>
      <w:tr w:rsidR="00D8354D" w:rsidRPr="00E36D3C" w14:paraId="24A0B981" w14:textId="77777777" w:rsidTr="00D8354D">
        <w:tc>
          <w:tcPr>
            <w:tcW w:w="3468" w:type="dxa"/>
            <w:tcBorders>
              <w:top w:val="nil"/>
              <w:left w:val="nil"/>
              <w:bottom w:val="nil"/>
              <w:right w:val="nil"/>
            </w:tcBorders>
          </w:tcPr>
          <w:p w14:paraId="32C6C815" w14:textId="77777777" w:rsidR="00D8354D" w:rsidRPr="00483E5D" w:rsidRDefault="00D8354D" w:rsidP="00D8354D">
            <w:pPr>
              <w:rPr>
                <w:sz w:val="22"/>
                <w:szCs w:val="22"/>
              </w:rPr>
            </w:pPr>
            <w:r w:rsidRPr="00483E5D">
              <w:rPr>
                <w:sz w:val="22"/>
                <w:szCs w:val="22"/>
              </w:rPr>
              <w:t>Состав аудиторской группы</w:t>
            </w:r>
          </w:p>
        </w:tc>
        <w:tc>
          <w:tcPr>
            <w:tcW w:w="6240" w:type="dxa"/>
            <w:tcBorders>
              <w:left w:val="nil"/>
              <w:right w:val="nil"/>
            </w:tcBorders>
          </w:tcPr>
          <w:p w14:paraId="0EF69437" w14:textId="77777777" w:rsidR="00D8354D" w:rsidRPr="00483E5D" w:rsidRDefault="00D8354D" w:rsidP="00D8354D">
            <w:pPr>
              <w:jc w:val="center"/>
              <w:rPr>
                <w:sz w:val="22"/>
                <w:szCs w:val="22"/>
              </w:rPr>
            </w:pPr>
            <w:r>
              <w:rPr>
                <w:sz w:val="22"/>
                <w:szCs w:val="22"/>
              </w:rPr>
              <w:t>2</w:t>
            </w:r>
            <w:r w:rsidRPr="00483E5D">
              <w:rPr>
                <w:sz w:val="22"/>
                <w:szCs w:val="22"/>
              </w:rPr>
              <w:t xml:space="preserve"> аудитора</w:t>
            </w:r>
          </w:p>
        </w:tc>
      </w:tr>
    </w:tbl>
    <w:p w14:paraId="44F95431" w14:textId="77777777" w:rsidR="00D8354D" w:rsidRPr="00E36D3C" w:rsidRDefault="00D8354D" w:rsidP="00D8354D">
      <w:pPr>
        <w:rPr>
          <w:rFonts w:ascii="Arial" w:hAnsi="Arial" w:cs="Arial"/>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850"/>
        <w:gridCol w:w="851"/>
        <w:gridCol w:w="2268"/>
        <w:gridCol w:w="1843"/>
      </w:tblGrid>
      <w:tr w:rsidR="00D8354D" w:rsidRPr="00E36D3C" w14:paraId="3FECA4DA" w14:textId="77777777" w:rsidTr="00D8354D">
        <w:tc>
          <w:tcPr>
            <w:tcW w:w="3799" w:type="dxa"/>
            <w:vMerge w:val="restart"/>
            <w:vAlign w:val="center"/>
          </w:tcPr>
          <w:p w14:paraId="2C1FBCD6" w14:textId="77777777" w:rsidR="00D8354D" w:rsidRPr="00483E5D" w:rsidRDefault="00D8354D" w:rsidP="00D8354D">
            <w:pPr>
              <w:jc w:val="center"/>
              <w:rPr>
                <w:sz w:val="22"/>
                <w:szCs w:val="22"/>
              </w:rPr>
            </w:pPr>
            <w:r w:rsidRPr="00483E5D">
              <w:rPr>
                <w:sz w:val="22"/>
                <w:szCs w:val="22"/>
              </w:rPr>
              <w:t>Содержание операции</w:t>
            </w:r>
          </w:p>
        </w:tc>
        <w:tc>
          <w:tcPr>
            <w:tcW w:w="1701" w:type="dxa"/>
            <w:gridSpan w:val="2"/>
            <w:vAlign w:val="center"/>
          </w:tcPr>
          <w:p w14:paraId="589C19D5" w14:textId="77777777" w:rsidR="00D8354D" w:rsidRPr="00483E5D" w:rsidRDefault="00D8354D" w:rsidP="00D8354D">
            <w:pPr>
              <w:ind w:firstLine="0"/>
              <w:jc w:val="center"/>
              <w:rPr>
                <w:sz w:val="22"/>
                <w:szCs w:val="22"/>
              </w:rPr>
            </w:pPr>
            <w:r w:rsidRPr="00483E5D">
              <w:rPr>
                <w:sz w:val="22"/>
                <w:szCs w:val="22"/>
              </w:rPr>
              <w:t>Вариант</w:t>
            </w:r>
          </w:p>
          <w:p w14:paraId="7797F424" w14:textId="77777777" w:rsidR="00D8354D" w:rsidRPr="00483E5D" w:rsidRDefault="00D8354D" w:rsidP="00D8354D">
            <w:pPr>
              <w:ind w:firstLine="0"/>
              <w:jc w:val="center"/>
              <w:rPr>
                <w:sz w:val="22"/>
                <w:szCs w:val="22"/>
              </w:rPr>
            </w:pPr>
            <w:r w:rsidRPr="00483E5D">
              <w:rPr>
                <w:sz w:val="22"/>
                <w:szCs w:val="22"/>
              </w:rPr>
              <w:t>ответа</w:t>
            </w:r>
          </w:p>
        </w:tc>
        <w:tc>
          <w:tcPr>
            <w:tcW w:w="2268" w:type="dxa"/>
            <w:vMerge w:val="restart"/>
            <w:vAlign w:val="center"/>
          </w:tcPr>
          <w:p w14:paraId="1B7DFB45" w14:textId="77777777" w:rsidR="00D8354D" w:rsidRPr="00483E5D" w:rsidRDefault="00D8354D" w:rsidP="00D8354D">
            <w:pPr>
              <w:ind w:firstLine="0"/>
              <w:jc w:val="center"/>
              <w:rPr>
                <w:sz w:val="22"/>
                <w:szCs w:val="22"/>
              </w:rPr>
            </w:pPr>
            <w:r w:rsidRPr="00483E5D">
              <w:rPr>
                <w:sz w:val="22"/>
                <w:szCs w:val="22"/>
              </w:rPr>
              <w:t>Примечания</w:t>
            </w:r>
          </w:p>
        </w:tc>
        <w:tc>
          <w:tcPr>
            <w:tcW w:w="1843" w:type="dxa"/>
            <w:vMerge w:val="restart"/>
            <w:vAlign w:val="center"/>
          </w:tcPr>
          <w:p w14:paraId="4B1D5903" w14:textId="77777777" w:rsidR="00D8354D" w:rsidRPr="00483E5D" w:rsidRDefault="00D8354D" w:rsidP="00D8354D">
            <w:pPr>
              <w:ind w:firstLine="0"/>
              <w:jc w:val="center"/>
              <w:rPr>
                <w:sz w:val="22"/>
                <w:szCs w:val="22"/>
              </w:rPr>
            </w:pPr>
            <w:r w:rsidRPr="00483E5D">
              <w:rPr>
                <w:sz w:val="22"/>
                <w:szCs w:val="22"/>
              </w:rPr>
              <w:t>Степень риска</w:t>
            </w:r>
          </w:p>
        </w:tc>
      </w:tr>
      <w:tr w:rsidR="00D8354D" w:rsidRPr="00E36D3C" w14:paraId="2495E867" w14:textId="77777777" w:rsidTr="00D8354D">
        <w:tc>
          <w:tcPr>
            <w:tcW w:w="3799" w:type="dxa"/>
            <w:vMerge/>
            <w:vAlign w:val="center"/>
          </w:tcPr>
          <w:p w14:paraId="747D1416" w14:textId="77777777" w:rsidR="00D8354D" w:rsidRPr="00483E5D" w:rsidRDefault="00D8354D" w:rsidP="00D8354D">
            <w:pPr>
              <w:rPr>
                <w:sz w:val="22"/>
                <w:szCs w:val="22"/>
              </w:rPr>
            </w:pPr>
          </w:p>
        </w:tc>
        <w:tc>
          <w:tcPr>
            <w:tcW w:w="850" w:type="dxa"/>
            <w:vAlign w:val="center"/>
          </w:tcPr>
          <w:p w14:paraId="7D788879" w14:textId="77777777" w:rsidR="00D8354D" w:rsidRPr="00483E5D" w:rsidRDefault="00D8354D" w:rsidP="00D8354D">
            <w:pPr>
              <w:ind w:firstLine="0"/>
              <w:jc w:val="center"/>
              <w:rPr>
                <w:sz w:val="22"/>
                <w:szCs w:val="22"/>
              </w:rPr>
            </w:pPr>
            <w:r w:rsidRPr="00483E5D">
              <w:rPr>
                <w:sz w:val="22"/>
                <w:szCs w:val="22"/>
              </w:rPr>
              <w:t>да</w:t>
            </w:r>
          </w:p>
        </w:tc>
        <w:tc>
          <w:tcPr>
            <w:tcW w:w="851" w:type="dxa"/>
            <w:vAlign w:val="center"/>
          </w:tcPr>
          <w:p w14:paraId="14188D29" w14:textId="77777777" w:rsidR="00D8354D" w:rsidRPr="00483E5D" w:rsidRDefault="00D8354D" w:rsidP="00D8354D">
            <w:pPr>
              <w:ind w:firstLine="0"/>
              <w:jc w:val="center"/>
              <w:rPr>
                <w:sz w:val="22"/>
                <w:szCs w:val="22"/>
              </w:rPr>
            </w:pPr>
            <w:r w:rsidRPr="00483E5D">
              <w:rPr>
                <w:sz w:val="22"/>
                <w:szCs w:val="22"/>
              </w:rPr>
              <w:t>нет</w:t>
            </w:r>
          </w:p>
        </w:tc>
        <w:tc>
          <w:tcPr>
            <w:tcW w:w="2268" w:type="dxa"/>
            <w:vMerge/>
            <w:vAlign w:val="center"/>
          </w:tcPr>
          <w:p w14:paraId="0CEC1379" w14:textId="77777777" w:rsidR="00D8354D" w:rsidRPr="00483E5D" w:rsidRDefault="00D8354D" w:rsidP="00D8354D">
            <w:pPr>
              <w:jc w:val="center"/>
              <w:rPr>
                <w:sz w:val="22"/>
                <w:szCs w:val="22"/>
              </w:rPr>
            </w:pPr>
          </w:p>
        </w:tc>
        <w:tc>
          <w:tcPr>
            <w:tcW w:w="1843" w:type="dxa"/>
            <w:vMerge/>
          </w:tcPr>
          <w:p w14:paraId="57B3B790" w14:textId="77777777" w:rsidR="00D8354D" w:rsidRPr="00483E5D" w:rsidRDefault="00D8354D" w:rsidP="00D8354D">
            <w:pPr>
              <w:rPr>
                <w:sz w:val="22"/>
                <w:szCs w:val="22"/>
              </w:rPr>
            </w:pPr>
          </w:p>
        </w:tc>
      </w:tr>
      <w:tr w:rsidR="00D8354D" w:rsidRPr="00E36D3C" w14:paraId="7259FB82" w14:textId="77777777" w:rsidTr="00D8354D">
        <w:tc>
          <w:tcPr>
            <w:tcW w:w="3799" w:type="dxa"/>
            <w:vAlign w:val="center"/>
          </w:tcPr>
          <w:p w14:paraId="26019023" w14:textId="77777777" w:rsidR="00D8354D" w:rsidRPr="00483E5D" w:rsidRDefault="001074CD" w:rsidP="00D8354D">
            <w:pPr>
              <w:spacing w:after="75"/>
              <w:ind w:firstLine="34"/>
              <w:rPr>
                <w:sz w:val="22"/>
                <w:szCs w:val="22"/>
              </w:rPr>
            </w:pPr>
            <w:r>
              <w:rPr>
                <w:sz w:val="22"/>
                <w:szCs w:val="22"/>
              </w:rPr>
              <w:t>Соответствует ли структура бухгалтерии масштабам организации и особенностям ее деятельности?</w:t>
            </w:r>
          </w:p>
        </w:tc>
        <w:tc>
          <w:tcPr>
            <w:tcW w:w="850" w:type="dxa"/>
            <w:vAlign w:val="center"/>
          </w:tcPr>
          <w:p w14:paraId="25034497" w14:textId="77777777" w:rsidR="00D8354D" w:rsidRPr="00483E5D" w:rsidRDefault="00D8354D" w:rsidP="00D8354D">
            <w:pPr>
              <w:ind w:firstLine="0"/>
              <w:jc w:val="center"/>
              <w:rPr>
                <w:sz w:val="22"/>
                <w:szCs w:val="22"/>
              </w:rPr>
            </w:pPr>
            <w:r w:rsidRPr="00483E5D">
              <w:rPr>
                <w:sz w:val="22"/>
                <w:szCs w:val="22"/>
              </w:rPr>
              <w:t>да</w:t>
            </w:r>
          </w:p>
        </w:tc>
        <w:tc>
          <w:tcPr>
            <w:tcW w:w="851" w:type="dxa"/>
            <w:vAlign w:val="center"/>
          </w:tcPr>
          <w:p w14:paraId="096B1F56" w14:textId="77777777" w:rsidR="00D8354D" w:rsidRPr="00483E5D" w:rsidRDefault="00D8354D" w:rsidP="00D8354D">
            <w:pPr>
              <w:ind w:firstLine="0"/>
              <w:jc w:val="center"/>
              <w:rPr>
                <w:sz w:val="22"/>
                <w:szCs w:val="22"/>
              </w:rPr>
            </w:pPr>
          </w:p>
        </w:tc>
        <w:tc>
          <w:tcPr>
            <w:tcW w:w="2268" w:type="dxa"/>
            <w:vAlign w:val="center"/>
          </w:tcPr>
          <w:p w14:paraId="6D9DEED8" w14:textId="77777777" w:rsidR="00D8354D" w:rsidRPr="00483E5D" w:rsidRDefault="00D8354D" w:rsidP="00D8354D">
            <w:pPr>
              <w:ind w:firstLine="0"/>
              <w:rPr>
                <w:sz w:val="22"/>
                <w:szCs w:val="22"/>
              </w:rPr>
            </w:pPr>
          </w:p>
        </w:tc>
        <w:tc>
          <w:tcPr>
            <w:tcW w:w="1843" w:type="dxa"/>
          </w:tcPr>
          <w:p w14:paraId="5EE0D50B" w14:textId="77777777" w:rsidR="00D8354D" w:rsidRPr="00483E5D" w:rsidRDefault="00D8354D" w:rsidP="00D8354D">
            <w:pPr>
              <w:ind w:firstLine="0"/>
              <w:rPr>
                <w:sz w:val="22"/>
                <w:szCs w:val="22"/>
              </w:rPr>
            </w:pPr>
            <w:r w:rsidRPr="00483E5D">
              <w:rPr>
                <w:sz w:val="22"/>
                <w:szCs w:val="22"/>
              </w:rPr>
              <w:t>низкий</w:t>
            </w:r>
          </w:p>
        </w:tc>
      </w:tr>
      <w:tr w:rsidR="00D8354D" w:rsidRPr="00E36D3C" w14:paraId="52A80C24" w14:textId="77777777" w:rsidTr="00D8354D">
        <w:tc>
          <w:tcPr>
            <w:tcW w:w="3799" w:type="dxa"/>
            <w:vAlign w:val="center"/>
          </w:tcPr>
          <w:p w14:paraId="01129561" w14:textId="77777777" w:rsidR="00D8354D" w:rsidRPr="00483E5D" w:rsidRDefault="001074CD" w:rsidP="00D8354D">
            <w:pPr>
              <w:spacing w:after="75"/>
              <w:ind w:firstLine="34"/>
              <w:rPr>
                <w:sz w:val="22"/>
                <w:szCs w:val="22"/>
              </w:rPr>
            </w:pPr>
            <w:r>
              <w:rPr>
                <w:sz w:val="22"/>
                <w:szCs w:val="22"/>
              </w:rPr>
              <w:t xml:space="preserve">Фиксируются ли </w:t>
            </w:r>
            <w:proofErr w:type="gramStart"/>
            <w:r>
              <w:rPr>
                <w:sz w:val="22"/>
                <w:szCs w:val="22"/>
              </w:rPr>
              <w:t>в учета</w:t>
            </w:r>
            <w:proofErr w:type="gramEnd"/>
            <w:r>
              <w:rPr>
                <w:sz w:val="22"/>
                <w:szCs w:val="22"/>
              </w:rPr>
              <w:t xml:space="preserve"> места размещения НМА и лица за них ответственные?</w:t>
            </w:r>
          </w:p>
        </w:tc>
        <w:tc>
          <w:tcPr>
            <w:tcW w:w="850" w:type="dxa"/>
            <w:vAlign w:val="center"/>
          </w:tcPr>
          <w:p w14:paraId="40F95420" w14:textId="77777777" w:rsidR="00D8354D" w:rsidRPr="00483E5D" w:rsidRDefault="00D8354D" w:rsidP="00D8354D">
            <w:pPr>
              <w:ind w:firstLine="0"/>
              <w:jc w:val="center"/>
              <w:rPr>
                <w:sz w:val="22"/>
                <w:szCs w:val="22"/>
              </w:rPr>
            </w:pPr>
            <w:r w:rsidRPr="00483E5D">
              <w:rPr>
                <w:sz w:val="22"/>
                <w:szCs w:val="22"/>
              </w:rPr>
              <w:t>да</w:t>
            </w:r>
          </w:p>
        </w:tc>
        <w:tc>
          <w:tcPr>
            <w:tcW w:w="851" w:type="dxa"/>
            <w:vAlign w:val="center"/>
          </w:tcPr>
          <w:p w14:paraId="381D17B5" w14:textId="77777777" w:rsidR="00D8354D" w:rsidRPr="00483E5D" w:rsidRDefault="00D8354D" w:rsidP="00D8354D">
            <w:pPr>
              <w:ind w:firstLine="0"/>
              <w:jc w:val="center"/>
              <w:rPr>
                <w:sz w:val="22"/>
                <w:szCs w:val="22"/>
              </w:rPr>
            </w:pPr>
          </w:p>
        </w:tc>
        <w:tc>
          <w:tcPr>
            <w:tcW w:w="2268" w:type="dxa"/>
            <w:vAlign w:val="center"/>
          </w:tcPr>
          <w:p w14:paraId="4F235604" w14:textId="77777777" w:rsidR="00D8354D" w:rsidRPr="00483E5D" w:rsidRDefault="00D8354D" w:rsidP="001074CD">
            <w:pPr>
              <w:ind w:firstLine="0"/>
              <w:rPr>
                <w:sz w:val="22"/>
                <w:szCs w:val="22"/>
              </w:rPr>
            </w:pPr>
            <w:r>
              <w:rPr>
                <w:sz w:val="22"/>
                <w:szCs w:val="22"/>
              </w:rPr>
              <w:t>проверены приказы</w:t>
            </w:r>
          </w:p>
        </w:tc>
        <w:tc>
          <w:tcPr>
            <w:tcW w:w="1843" w:type="dxa"/>
          </w:tcPr>
          <w:p w14:paraId="19A7BA70" w14:textId="77777777" w:rsidR="00D8354D" w:rsidRPr="00483E5D" w:rsidRDefault="00D8354D" w:rsidP="00D8354D">
            <w:pPr>
              <w:ind w:firstLine="0"/>
              <w:rPr>
                <w:sz w:val="22"/>
                <w:szCs w:val="22"/>
              </w:rPr>
            </w:pPr>
            <w:r w:rsidRPr="00483E5D">
              <w:rPr>
                <w:sz w:val="22"/>
                <w:szCs w:val="22"/>
              </w:rPr>
              <w:t>низкий</w:t>
            </w:r>
          </w:p>
        </w:tc>
      </w:tr>
      <w:tr w:rsidR="00D8354D" w:rsidRPr="00E36D3C" w14:paraId="2260462E" w14:textId="77777777" w:rsidTr="00D8354D">
        <w:tc>
          <w:tcPr>
            <w:tcW w:w="3799" w:type="dxa"/>
            <w:vAlign w:val="center"/>
          </w:tcPr>
          <w:p w14:paraId="13E6966D" w14:textId="77777777" w:rsidR="00D8354D" w:rsidRPr="00483E5D" w:rsidRDefault="00D8354D" w:rsidP="001074CD">
            <w:pPr>
              <w:spacing w:after="75"/>
              <w:ind w:firstLine="34"/>
              <w:rPr>
                <w:sz w:val="22"/>
                <w:szCs w:val="22"/>
              </w:rPr>
            </w:pPr>
            <w:r w:rsidRPr="00483E5D">
              <w:rPr>
                <w:sz w:val="22"/>
                <w:szCs w:val="22"/>
              </w:rPr>
              <w:t xml:space="preserve">Определены ли сроки проведения инвентаризации </w:t>
            </w:r>
            <w:r w:rsidR="001074CD">
              <w:rPr>
                <w:sz w:val="22"/>
                <w:szCs w:val="22"/>
              </w:rPr>
              <w:t>НМА</w:t>
            </w:r>
            <w:r w:rsidRPr="00483E5D">
              <w:rPr>
                <w:sz w:val="22"/>
                <w:szCs w:val="22"/>
              </w:rPr>
              <w:t xml:space="preserve"> в приказе по учетной политике и проводятся ли (и как часто) инвентаризации?</w:t>
            </w:r>
          </w:p>
        </w:tc>
        <w:tc>
          <w:tcPr>
            <w:tcW w:w="850" w:type="dxa"/>
            <w:vAlign w:val="center"/>
          </w:tcPr>
          <w:p w14:paraId="102582CE" w14:textId="77777777" w:rsidR="00D8354D" w:rsidRPr="00483E5D" w:rsidRDefault="00D8354D" w:rsidP="00D8354D">
            <w:pPr>
              <w:ind w:firstLine="0"/>
              <w:jc w:val="center"/>
              <w:rPr>
                <w:sz w:val="22"/>
                <w:szCs w:val="22"/>
              </w:rPr>
            </w:pPr>
            <w:r w:rsidRPr="00483E5D">
              <w:rPr>
                <w:sz w:val="22"/>
                <w:szCs w:val="22"/>
              </w:rPr>
              <w:t>да</w:t>
            </w:r>
          </w:p>
        </w:tc>
        <w:tc>
          <w:tcPr>
            <w:tcW w:w="851" w:type="dxa"/>
            <w:vAlign w:val="center"/>
          </w:tcPr>
          <w:p w14:paraId="0A17DCF3" w14:textId="77777777" w:rsidR="00D8354D" w:rsidRPr="00483E5D" w:rsidRDefault="00D8354D" w:rsidP="00D8354D">
            <w:pPr>
              <w:ind w:firstLine="0"/>
              <w:jc w:val="center"/>
              <w:rPr>
                <w:sz w:val="22"/>
                <w:szCs w:val="22"/>
              </w:rPr>
            </w:pPr>
          </w:p>
        </w:tc>
        <w:tc>
          <w:tcPr>
            <w:tcW w:w="2268" w:type="dxa"/>
            <w:vAlign w:val="center"/>
          </w:tcPr>
          <w:p w14:paraId="50840E06" w14:textId="77777777" w:rsidR="00D8354D" w:rsidRPr="00483E5D" w:rsidRDefault="00D8354D" w:rsidP="00D8354D">
            <w:pPr>
              <w:ind w:firstLine="0"/>
              <w:rPr>
                <w:sz w:val="22"/>
                <w:szCs w:val="22"/>
              </w:rPr>
            </w:pPr>
            <w:r>
              <w:rPr>
                <w:sz w:val="22"/>
                <w:szCs w:val="22"/>
              </w:rPr>
              <w:t>прописано в Учетной политике</w:t>
            </w:r>
          </w:p>
        </w:tc>
        <w:tc>
          <w:tcPr>
            <w:tcW w:w="1843" w:type="dxa"/>
          </w:tcPr>
          <w:p w14:paraId="751ADB69" w14:textId="77777777" w:rsidR="00D8354D" w:rsidRPr="00483E5D" w:rsidRDefault="00D8354D" w:rsidP="00D8354D">
            <w:pPr>
              <w:ind w:firstLine="0"/>
              <w:rPr>
                <w:sz w:val="22"/>
                <w:szCs w:val="22"/>
              </w:rPr>
            </w:pPr>
            <w:r>
              <w:rPr>
                <w:sz w:val="22"/>
                <w:szCs w:val="22"/>
              </w:rPr>
              <w:t>низкий</w:t>
            </w:r>
          </w:p>
        </w:tc>
      </w:tr>
      <w:tr w:rsidR="00D8354D" w:rsidRPr="00E36D3C" w14:paraId="39E46F18" w14:textId="77777777" w:rsidTr="00D8354D">
        <w:tc>
          <w:tcPr>
            <w:tcW w:w="3799" w:type="dxa"/>
            <w:tcMar>
              <w:top w:w="57" w:type="dxa"/>
              <w:bottom w:w="57" w:type="dxa"/>
            </w:tcMar>
            <w:vAlign w:val="center"/>
          </w:tcPr>
          <w:p w14:paraId="62711013" w14:textId="77777777" w:rsidR="00D8354D" w:rsidRPr="00483E5D" w:rsidRDefault="00945F02" w:rsidP="00D8354D">
            <w:pPr>
              <w:spacing w:after="75"/>
              <w:ind w:firstLine="34"/>
              <w:rPr>
                <w:sz w:val="22"/>
                <w:szCs w:val="22"/>
              </w:rPr>
            </w:pPr>
            <w:r>
              <w:rPr>
                <w:sz w:val="22"/>
                <w:szCs w:val="22"/>
              </w:rPr>
              <w:t>Застрахованы ли объекты НМА на случай ЧС?</w:t>
            </w:r>
          </w:p>
        </w:tc>
        <w:tc>
          <w:tcPr>
            <w:tcW w:w="850" w:type="dxa"/>
            <w:vAlign w:val="center"/>
          </w:tcPr>
          <w:p w14:paraId="2682A00A" w14:textId="77777777" w:rsidR="00D8354D" w:rsidRPr="00483E5D" w:rsidRDefault="00D8354D" w:rsidP="00D8354D">
            <w:pPr>
              <w:ind w:firstLine="0"/>
              <w:jc w:val="center"/>
              <w:rPr>
                <w:sz w:val="22"/>
                <w:szCs w:val="22"/>
              </w:rPr>
            </w:pPr>
            <w:r>
              <w:rPr>
                <w:sz w:val="22"/>
                <w:szCs w:val="22"/>
              </w:rPr>
              <w:t>да</w:t>
            </w:r>
          </w:p>
        </w:tc>
        <w:tc>
          <w:tcPr>
            <w:tcW w:w="851" w:type="dxa"/>
            <w:vAlign w:val="center"/>
          </w:tcPr>
          <w:p w14:paraId="7C427220" w14:textId="77777777" w:rsidR="00D8354D" w:rsidRPr="00483E5D" w:rsidRDefault="00D8354D" w:rsidP="00D8354D">
            <w:pPr>
              <w:ind w:firstLine="0"/>
              <w:jc w:val="center"/>
              <w:rPr>
                <w:sz w:val="22"/>
                <w:szCs w:val="22"/>
              </w:rPr>
            </w:pPr>
          </w:p>
        </w:tc>
        <w:tc>
          <w:tcPr>
            <w:tcW w:w="2268" w:type="dxa"/>
            <w:vAlign w:val="center"/>
          </w:tcPr>
          <w:p w14:paraId="1C21354E" w14:textId="77777777" w:rsidR="00D8354D" w:rsidRPr="00483E5D" w:rsidRDefault="00945F02" w:rsidP="00D8354D">
            <w:pPr>
              <w:ind w:firstLine="0"/>
              <w:rPr>
                <w:sz w:val="22"/>
                <w:szCs w:val="22"/>
              </w:rPr>
            </w:pPr>
            <w:r>
              <w:rPr>
                <w:sz w:val="22"/>
                <w:szCs w:val="22"/>
              </w:rPr>
              <w:t>проведен опрос, проверены договоры</w:t>
            </w:r>
          </w:p>
        </w:tc>
        <w:tc>
          <w:tcPr>
            <w:tcW w:w="1843" w:type="dxa"/>
          </w:tcPr>
          <w:p w14:paraId="4106B898" w14:textId="77777777" w:rsidR="00D8354D" w:rsidRPr="00483E5D" w:rsidRDefault="00D8354D" w:rsidP="00D8354D">
            <w:pPr>
              <w:ind w:firstLine="0"/>
              <w:rPr>
                <w:sz w:val="22"/>
                <w:szCs w:val="22"/>
              </w:rPr>
            </w:pPr>
            <w:r>
              <w:rPr>
                <w:sz w:val="22"/>
                <w:szCs w:val="22"/>
              </w:rPr>
              <w:t>низкий</w:t>
            </w:r>
          </w:p>
        </w:tc>
      </w:tr>
      <w:tr w:rsidR="00D8354D" w:rsidRPr="00E36D3C" w14:paraId="5C82363E" w14:textId="77777777" w:rsidTr="00D8354D">
        <w:tc>
          <w:tcPr>
            <w:tcW w:w="3799" w:type="dxa"/>
            <w:vAlign w:val="center"/>
          </w:tcPr>
          <w:p w14:paraId="0B86B753" w14:textId="77777777" w:rsidR="00D8354D" w:rsidRPr="00483E5D" w:rsidRDefault="00D8354D" w:rsidP="00945F02">
            <w:pPr>
              <w:spacing w:after="75"/>
              <w:ind w:firstLine="34"/>
              <w:rPr>
                <w:sz w:val="22"/>
                <w:szCs w:val="22"/>
              </w:rPr>
            </w:pPr>
            <w:r w:rsidRPr="00483E5D">
              <w:rPr>
                <w:sz w:val="22"/>
                <w:szCs w:val="22"/>
              </w:rPr>
              <w:t xml:space="preserve">Контролируется ли списание </w:t>
            </w:r>
            <w:r w:rsidR="00945F02">
              <w:rPr>
                <w:sz w:val="22"/>
                <w:szCs w:val="22"/>
              </w:rPr>
              <w:t>НМА?</w:t>
            </w:r>
          </w:p>
        </w:tc>
        <w:tc>
          <w:tcPr>
            <w:tcW w:w="850" w:type="dxa"/>
            <w:vAlign w:val="center"/>
          </w:tcPr>
          <w:p w14:paraId="4A33A931" w14:textId="77777777" w:rsidR="00D8354D" w:rsidRPr="00483E5D" w:rsidRDefault="00D8354D" w:rsidP="00D8354D">
            <w:pPr>
              <w:ind w:firstLine="0"/>
              <w:jc w:val="center"/>
              <w:rPr>
                <w:sz w:val="22"/>
                <w:szCs w:val="22"/>
              </w:rPr>
            </w:pPr>
            <w:r w:rsidRPr="00483E5D">
              <w:rPr>
                <w:sz w:val="22"/>
                <w:szCs w:val="22"/>
              </w:rPr>
              <w:t>да</w:t>
            </w:r>
          </w:p>
        </w:tc>
        <w:tc>
          <w:tcPr>
            <w:tcW w:w="851" w:type="dxa"/>
            <w:vAlign w:val="center"/>
          </w:tcPr>
          <w:p w14:paraId="3AEEA5ED" w14:textId="77777777" w:rsidR="00D8354D" w:rsidRPr="00483E5D" w:rsidRDefault="00D8354D" w:rsidP="00D8354D">
            <w:pPr>
              <w:ind w:firstLine="0"/>
              <w:jc w:val="center"/>
              <w:rPr>
                <w:sz w:val="22"/>
                <w:szCs w:val="22"/>
              </w:rPr>
            </w:pPr>
          </w:p>
        </w:tc>
        <w:tc>
          <w:tcPr>
            <w:tcW w:w="2268" w:type="dxa"/>
            <w:vAlign w:val="center"/>
          </w:tcPr>
          <w:p w14:paraId="706048DD" w14:textId="77777777" w:rsidR="00D8354D" w:rsidRPr="00483E5D" w:rsidRDefault="00D8354D" w:rsidP="00D8354D">
            <w:pPr>
              <w:ind w:firstLine="0"/>
              <w:jc w:val="center"/>
              <w:rPr>
                <w:sz w:val="22"/>
                <w:szCs w:val="22"/>
              </w:rPr>
            </w:pPr>
          </w:p>
        </w:tc>
        <w:tc>
          <w:tcPr>
            <w:tcW w:w="1843" w:type="dxa"/>
          </w:tcPr>
          <w:p w14:paraId="38D84956" w14:textId="77777777" w:rsidR="00D8354D" w:rsidRPr="00483E5D" w:rsidRDefault="00D8354D" w:rsidP="00D8354D">
            <w:pPr>
              <w:ind w:firstLine="0"/>
              <w:rPr>
                <w:sz w:val="22"/>
                <w:szCs w:val="22"/>
              </w:rPr>
            </w:pPr>
            <w:r w:rsidRPr="00483E5D">
              <w:rPr>
                <w:sz w:val="22"/>
                <w:szCs w:val="22"/>
              </w:rPr>
              <w:t>низкий</w:t>
            </w:r>
          </w:p>
        </w:tc>
      </w:tr>
      <w:tr w:rsidR="00D8354D" w:rsidRPr="00E36D3C" w14:paraId="2456F3E5" w14:textId="77777777" w:rsidTr="00D8354D">
        <w:tc>
          <w:tcPr>
            <w:tcW w:w="3799" w:type="dxa"/>
            <w:vAlign w:val="center"/>
          </w:tcPr>
          <w:p w14:paraId="0A67C5BD" w14:textId="77777777" w:rsidR="00D8354D" w:rsidRPr="00483E5D" w:rsidRDefault="00945F02" w:rsidP="00D8354D">
            <w:pPr>
              <w:spacing w:after="75"/>
              <w:ind w:firstLine="34"/>
              <w:rPr>
                <w:sz w:val="22"/>
                <w:szCs w:val="22"/>
              </w:rPr>
            </w:pPr>
            <w:r>
              <w:rPr>
                <w:sz w:val="22"/>
                <w:szCs w:val="22"/>
              </w:rPr>
              <w:t>Отражена ли информации о сроке полезного использования НМА в учетной политике?</w:t>
            </w:r>
          </w:p>
        </w:tc>
        <w:tc>
          <w:tcPr>
            <w:tcW w:w="850" w:type="dxa"/>
            <w:vAlign w:val="center"/>
          </w:tcPr>
          <w:p w14:paraId="4A1995A3" w14:textId="77777777" w:rsidR="00D8354D" w:rsidRPr="00483E5D" w:rsidRDefault="00D8354D" w:rsidP="00D8354D">
            <w:pPr>
              <w:ind w:firstLine="0"/>
              <w:jc w:val="center"/>
              <w:rPr>
                <w:sz w:val="22"/>
                <w:szCs w:val="22"/>
              </w:rPr>
            </w:pPr>
            <w:r w:rsidRPr="00483E5D">
              <w:rPr>
                <w:sz w:val="22"/>
                <w:szCs w:val="22"/>
              </w:rPr>
              <w:t>да</w:t>
            </w:r>
          </w:p>
        </w:tc>
        <w:tc>
          <w:tcPr>
            <w:tcW w:w="851" w:type="dxa"/>
            <w:vAlign w:val="center"/>
          </w:tcPr>
          <w:p w14:paraId="528E6DF9" w14:textId="77777777" w:rsidR="00D8354D" w:rsidRPr="00483E5D" w:rsidRDefault="00D8354D" w:rsidP="00D8354D">
            <w:pPr>
              <w:ind w:firstLine="0"/>
              <w:jc w:val="center"/>
              <w:rPr>
                <w:sz w:val="22"/>
                <w:szCs w:val="22"/>
              </w:rPr>
            </w:pPr>
          </w:p>
        </w:tc>
        <w:tc>
          <w:tcPr>
            <w:tcW w:w="2268" w:type="dxa"/>
            <w:vAlign w:val="center"/>
          </w:tcPr>
          <w:p w14:paraId="3D1DC88B" w14:textId="77777777" w:rsidR="00D8354D" w:rsidRPr="00483E5D" w:rsidRDefault="00D8354D" w:rsidP="00D8354D">
            <w:pPr>
              <w:ind w:firstLine="0"/>
              <w:jc w:val="center"/>
              <w:rPr>
                <w:sz w:val="22"/>
                <w:szCs w:val="22"/>
              </w:rPr>
            </w:pPr>
            <w:r>
              <w:rPr>
                <w:sz w:val="22"/>
                <w:szCs w:val="22"/>
              </w:rPr>
              <w:t>ознакомление с приказом</w:t>
            </w:r>
            <w:r w:rsidR="00945F02">
              <w:rPr>
                <w:sz w:val="22"/>
                <w:szCs w:val="22"/>
              </w:rPr>
              <w:t>, учетной политикой</w:t>
            </w:r>
          </w:p>
        </w:tc>
        <w:tc>
          <w:tcPr>
            <w:tcW w:w="1843" w:type="dxa"/>
          </w:tcPr>
          <w:p w14:paraId="3AA3433B" w14:textId="77777777" w:rsidR="00D8354D" w:rsidRPr="00483E5D" w:rsidRDefault="00D8354D" w:rsidP="00D8354D">
            <w:pPr>
              <w:ind w:firstLine="0"/>
              <w:rPr>
                <w:sz w:val="22"/>
                <w:szCs w:val="22"/>
              </w:rPr>
            </w:pPr>
            <w:r w:rsidRPr="00483E5D">
              <w:rPr>
                <w:sz w:val="22"/>
                <w:szCs w:val="22"/>
              </w:rPr>
              <w:t>низкий</w:t>
            </w:r>
          </w:p>
        </w:tc>
      </w:tr>
      <w:tr w:rsidR="00D8354D" w:rsidRPr="00E36D3C" w14:paraId="3D5D8D12" w14:textId="77777777" w:rsidTr="00D8354D">
        <w:tc>
          <w:tcPr>
            <w:tcW w:w="3799" w:type="dxa"/>
            <w:vAlign w:val="center"/>
          </w:tcPr>
          <w:p w14:paraId="36D75A47" w14:textId="77777777" w:rsidR="00D8354D" w:rsidRPr="00483E5D" w:rsidRDefault="00D8354D" w:rsidP="00045836">
            <w:pPr>
              <w:spacing w:after="75"/>
              <w:ind w:firstLine="34"/>
              <w:rPr>
                <w:sz w:val="22"/>
                <w:szCs w:val="22"/>
              </w:rPr>
            </w:pPr>
            <w:r w:rsidRPr="00483E5D">
              <w:rPr>
                <w:sz w:val="22"/>
                <w:szCs w:val="22"/>
              </w:rPr>
              <w:t xml:space="preserve">Планируются ли расходы на приобретение и создание </w:t>
            </w:r>
            <w:r w:rsidR="00945F02">
              <w:rPr>
                <w:sz w:val="22"/>
                <w:szCs w:val="22"/>
              </w:rPr>
              <w:t>НМА</w:t>
            </w:r>
            <w:r w:rsidRPr="00483E5D">
              <w:rPr>
                <w:sz w:val="22"/>
                <w:szCs w:val="22"/>
              </w:rPr>
              <w:t>, утверждается ли смета данных расходов?</w:t>
            </w:r>
          </w:p>
        </w:tc>
        <w:tc>
          <w:tcPr>
            <w:tcW w:w="850" w:type="dxa"/>
            <w:vAlign w:val="center"/>
          </w:tcPr>
          <w:p w14:paraId="7EAF3792" w14:textId="77777777" w:rsidR="00D8354D" w:rsidRPr="00483E5D" w:rsidRDefault="00D8354D" w:rsidP="00D8354D">
            <w:pPr>
              <w:ind w:firstLine="0"/>
              <w:jc w:val="center"/>
              <w:rPr>
                <w:sz w:val="22"/>
                <w:szCs w:val="22"/>
              </w:rPr>
            </w:pPr>
            <w:r w:rsidRPr="00483E5D">
              <w:rPr>
                <w:sz w:val="22"/>
                <w:szCs w:val="22"/>
              </w:rPr>
              <w:t>да</w:t>
            </w:r>
          </w:p>
        </w:tc>
        <w:tc>
          <w:tcPr>
            <w:tcW w:w="851" w:type="dxa"/>
            <w:vAlign w:val="center"/>
          </w:tcPr>
          <w:p w14:paraId="22F3DDD1" w14:textId="77777777" w:rsidR="00D8354D" w:rsidRPr="00483E5D" w:rsidRDefault="00D8354D" w:rsidP="00D8354D">
            <w:pPr>
              <w:ind w:firstLine="0"/>
              <w:jc w:val="center"/>
              <w:rPr>
                <w:sz w:val="22"/>
                <w:szCs w:val="22"/>
              </w:rPr>
            </w:pPr>
          </w:p>
        </w:tc>
        <w:tc>
          <w:tcPr>
            <w:tcW w:w="2268" w:type="dxa"/>
            <w:vAlign w:val="center"/>
          </w:tcPr>
          <w:p w14:paraId="0091657C" w14:textId="77777777" w:rsidR="00D8354D" w:rsidRPr="00483E5D" w:rsidRDefault="00D8354D" w:rsidP="00D8354D">
            <w:pPr>
              <w:ind w:firstLine="0"/>
              <w:rPr>
                <w:sz w:val="22"/>
                <w:szCs w:val="22"/>
              </w:rPr>
            </w:pPr>
            <w:r>
              <w:rPr>
                <w:sz w:val="22"/>
                <w:szCs w:val="22"/>
              </w:rPr>
              <w:t>изучена сметная документация и документы планирования</w:t>
            </w:r>
          </w:p>
        </w:tc>
        <w:tc>
          <w:tcPr>
            <w:tcW w:w="1843" w:type="dxa"/>
          </w:tcPr>
          <w:p w14:paraId="64EEEF41" w14:textId="77777777" w:rsidR="00D8354D" w:rsidRPr="00483E5D" w:rsidRDefault="00D8354D" w:rsidP="00D8354D">
            <w:pPr>
              <w:ind w:firstLine="0"/>
              <w:rPr>
                <w:sz w:val="22"/>
                <w:szCs w:val="22"/>
              </w:rPr>
            </w:pPr>
            <w:r w:rsidRPr="00483E5D">
              <w:rPr>
                <w:sz w:val="22"/>
                <w:szCs w:val="22"/>
              </w:rPr>
              <w:t>низкий</w:t>
            </w:r>
          </w:p>
        </w:tc>
      </w:tr>
      <w:tr w:rsidR="00D8354D" w:rsidRPr="00E36D3C" w14:paraId="3345719F" w14:textId="77777777" w:rsidTr="00D8354D">
        <w:tc>
          <w:tcPr>
            <w:tcW w:w="3799" w:type="dxa"/>
            <w:vAlign w:val="center"/>
          </w:tcPr>
          <w:p w14:paraId="48F9C587" w14:textId="77777777" w:rsidR="00D8354D" w:rsidRPr="00483E5D" w:rsidRDefault="00D8354D" w:rsidP="00045836">
            <w:pPr>
              <w:spacing w:after="75"/>
              <w:ind w:firstLine="34"/>
              <w:rPr>
                <w:sz w:val="22"/>
                <w:szCs w:val="22"/>
              </w:rPr>
            </w:pPr>
            <w:r w:rsidRPr="00483E5D">
              <w:rPr>
                <w:sz w:val="22"/>
                <w:szCs w:val="22"/>
              </w:rPr>
              <w:t xml:space="preserve">Разработан и соблюдается ли график документооборота по учету движения </w:t>
            </w:r>
            <w:r w:rsidR="00045836">
              <w:rPr>
                <w:sz w:val="22"/>
                <w:szCs w:val="22"/>
              </w:rPr>
              <w:t>НМА</w:t>
            </w:r>
            <w:r w:rsidRPr="00483E5D">
              <w:rPr>
                <w:sz w:val="22"/>
                <w:szCs w:val="22"/>
              </w:rPr>
              <w:t>?</w:t>
            </w:r>
          </w:p>
        </w:tc>
        <w:tc>
          <w:tcPr>
            <w:tcW w:w="850" w:type="dxa"/>
            <w:vAlign w:val="center"/>
          </w:tcPr>
          <w:p w14:paraId="311BABA7" w14:textId="77777777" w:rsidR="00D8354D" w:rsidRPr="00483E5D" w:rsidRDefault="00D8354D" w:rsidP="00D8354D">
            <w:pPr>
              <w:ind w:firstLine="0"/>
              <w:jc w:val="center"/>
              <w:rPr>
                <w:sz w:val="22"/>
                <w:szCs w:val="22"/>
              </w:rPr>
            </w:pPr>
            <w:r w:rsidRPr="00483E5D">
              <w:rPr>
                <w:sz w:val="22"/>
                <w:szCs w:val="22"/>
              </w:rPr>
              <w:t>да</w:t>
            </w:r>
          </w:p>
        </w:tc>
        <w:tc>
          <w:tcPr>
            <w:tcW w:w="851" w:type="dxa"/>
            <w:vAlign w:val="center"/>
          </w:tcPr>
          <w:p w14:paraId="0D94F6D2" w14:textId="77777777" w:rsidR="00D8354D" w:rsidRPr="00483E5D" w:rsidRDefault="00D8354D" w:rsidP="00D8354D">
            <w:pPr>
              <w:ind w:firstLine="0"/>
              <w:jc w:val="center"/>
              <w:rPr>
                <w:sz w:val="22"/>
                <w:szCs w:val="22"/>
              </w:rPr>
            </w:pPr>
          </w:p>
        </w:tc>
        <w:tc>
          <w:tcPr>
            <w:tcW w:w="2268" w:type="dxa"/>
            <w:vAlign w:val="center"/>
          </w:tcPr>
          <w:p w14:paraId="26CD7EE7" w14:textId="77777777" w:rsidR="00D8354D" w:rsidRPr="00483E5D" w:rsidRDefault="00D8354D" w:rsidP="00D8354D">
            <w:pPr>
              <w:ind w:firstLine="0"/>
              <w:jc w:val="center"/>
              <w:rPr>
                <w:sz w:val="22"/>
                <w:szCs w:val="22"/>
              </w:rPr>
            </w:pPr>
          </w:p>
        </w:tc>
        <w:tc>
          <w:tcPr>
            <w:tcW w:w="1843" w:type="dxa"/>
          </w:tcPr>
          <w:p w14:paraId="348A28A1" w14:textId="77777777" w:rsidR="00D8354D" w:rsidRPr="00483E5D" w:rsidRDefault="00D8354D" w:rsidP="00D8354D">
            <w:pPr>
              <w:ind w:firstLine="0"/>
              <w:rPr>
                <w:sz w:val="22"/>
                <w:szCs w:val="22"/>
              </w:rPr>
            </w:pPr>
            <w:r w:rsidRPr="00483E5D">
              <w:rPr>
                <w:sz w:val="22"/>
                <w:szCs w:val="22"/>
              </w:rPr>
              <w:t>низкий</w:t>
            </w:r>
          </w:p>
        </w:tc>
      </w:tr>
    </w:tbl>
    <w:p w14:paraId="0A249F08" w14:textId="77777777" w:rsidR="00D8354D" w:rsidRDefault="00D8354D" w:rsidP="00D8354D">
      <w:pPr>
        <w:widowControl w:val="0"/>
      </w:pPr>
    </w:p>
    <w:p w14:paraId="39F5A736" w14:textId="77777777" w:rsidR="00D8354D" w:rsidRPr="00483E5D" w:rsidRDefault="00D8354D" w:rsidP="00D8354D">
      <w:pPr>
        <w:widowControl w:val="0"/>
        <w:ind w:firstLine="0"/>
        <w:rPr>
          <w:sz w:val="22"/>
          <w:szCs w:val="22"/>
        </w:rPr>
      </w:pPr>
      <w:r w:rsidRPr="00483E5D">
        <w:rPr>
          <w:sz w:val="22"/>
          <w:szCs w:val="22"/>
        </w:rPr>
        <w:lastRenderedPageBreak/>
        <w:t>Руководитель аудиторской</w:t>
      </w:r>
      <w:r>
        <w:rPr>
          <w:sz w:val="22"/>
          <w:szCs w:val="22"/>
        </w:rPr>
        <w:t xml:space="preserve"> организации</w:t>
      </w:r>
      <w:r>
        <w:rPr>
          <w:sz w:val="22"/>
          <w:szCs w:val="22"/>
        </w:rPr>
        <w:tab/>
        <w:t>_______________</w:t>
      </w:r>
      <w:r w:rsidRPr="00483E5D">
        <w:rPr>
          <w:sz w:val="22"/>
          <w:szCs w:val="22"/>
        </w:rPr>
        <w:t>(подпись) </w:t>
      </w:r>
      <w:r w:rsidRPr="00483E5D">
        <w:rPr>
          <w:sz w:val="22"/>
          <w:szCs w:val="22"/>
        </w:rPr>
        <w:br/>
        <w:t>Руководите</w:t>
      </w:r>
      <w:r>
        <w:rPr>
          <w:sz w:val="22"/>
          <w:szCs w:val="22"/>
        </w:rPr>
        <w:t>ль аудиторской группы</w:t>
      </w:r>
      <w:r w:rsidRPr="00483E5D">
        <w:rPr>
          <w:sz w:val="22"/>
          <w:szCs w:val="22"/>
        </w:rPr>
        <w:tab/>
      </w:r>
      <w:r w:rsidRPr="00483E5D">
        <w:rPr>
          <w:sz w:val="22"/>
          <w:szCs w:val="22"/>
        </w:rPr>
        <w:tab/>
        <w:t>_______________(подпись)</w:t>
      </w:r>
    </w:p>
    <w:p w14:paraId="201C8A07" w14:textId="77777777" w:rsidR="00D8354D" w:rsidRPr="00483E5D" w:rsidRDefault="00D8354D" w:rsidP="00D8354D">
      <w:pPr>
        <w:ind w:firstLine="851"/>
        <w:jc w:val="center"/>
        <w:rPr>
          <w:rFonts w:eastAsia="Calibri"/>
          <w:b/>
          <w:color w:val="000000"/>
          <w:sz w:val="22"/>
          <w:szCs w:val="22"/>
          <w:lang w:eastAsia="en-US"/>
        </w:rPr>
      </w:pPr>
    </w:p>
    <w:p w14:paraId="01E7E5FE" w14:textId="77777777" w:rsidR="00045836" w:rsidRDefault="00045836">
      <w:pPr>
        <w:spacing w:after="160" w:line="259" w:lineRule="auto"/>
        <w:ind w:firstLine="0"/>
        <w:jc w:val="left"/>
        <w:rPr>
          <w:rFonts w:eastAsia="Calibri"/>
          <w:b/>
          <w:color w:val="000000"/>
          <w:sz w:val="22"/>
          <w:szCs w:val="22"/>
          <w:lang w:eastAsia="en-US"/>
        </w:rPr>
      </w:pPr>
      <w:r>
        <w:rPr>
          <w:rFonts w:eastAsia="Calibri"/>
          <w:b/>
          <w:color w:val="000000"/>
          <w:sz w:val="22"/>
          <w:szCs w:val="22"/>
          <w:lang w:eastAsia="en-US"/>
        </w:rPr>
        <w:br w:type="page"/>
      </w:r>
    </w:p>
    <w:p w14:paraId="386F04A2" w14:textId="77777777" w:rsidR="00045836" w:rsidRDefault="00045836" w:rsidP="00045836">
      <w:pPr>
        <w:tabs>
          <w:tab w:val="left" w:pos="1276"/>
        </w:tabs>
        <w:ind w:firstLine="0"/>
        <w:jc w:val="center"/>
        <w:rPr>
          <w:color w:val="000000"/>
          <w:szCs w:val="28"/>
        </w:rPr>
      </w:pPr>
      <w:r>
        <w:rPr>
          <w:color w:val="000000"/>
          <w:szCs w:val="28"/>
        </w:rPr>
        <w:lastRenderedPageBreak/>
        <w:t>Приложение З</w:t>
      </w:r>
    </w:p>
    <w:p w14:paraId="1611A003" w14:textId="77777777" w:rsidR="00045836" w:rsidRPr="00CB535C" w:rsidRDefault="00045836" w:rsidP="00045836">
      <w:pPr>
        <w:tabs>
          <w:tab w:val="left" w:pos="1276"/>
        </w:tabs>
        <w:ind w:firstLine="0"/>
        <w:jc w:val="center"/>
        <w:rPr>
          <w:rFonts w:eastAsia="Batang"/>
          <w:i/>
          <w:szCs w:val="28"/>
        </w:rPr>
      </w:pPr>
      <w:r w:rsidRPr="00CB535C">
        <w:rPr>
          <w:rFonts w:eastAsia="Batang"/>
          <w:szCs w:val="28"/>
        </w:rPr>
        <w:t xml:space="preserve">Программа аудиторских </w:t>
      </w:r>
      <w:proofErr w:type="gramStart"/>
      <w:r w:rsidRPr="00CB535C">
        <w:rPr>
          <w:rFonts w:eastAsia="Batang"/>
          <w:szCs w:val="28"/>
        </w:rPr>
        <w:t>процедур по существу</w:t>
      </w:r>
      <w:proofErr w:type="gramEnd"/>
      <w:r w:rsidRPr="00CB535C">
        <w:rPr>
          <w:rFonts w:eastAsia="Batang"/>
          <w:szCs w:val="28"/>
        </w:rPr>
        <w:t xml:space="preserve"> </w:t>
      </w:r>
      <w:r w:rsidRPr="00CB535C">
        <w:rPr>
          <w:rFonts w:eastAsia="Batang"/>
          <w:szCs w:val="28"/>
        </w:rPr>
        <w:br/>
        <w:t xml:space="preserve">по проверке учета </w:t>
      </w:r>
      <w:r>
        <w:rPr>
          <w:rFonts w:eastAsia="Batang"/>
          <w:szCs w:val="28"/>
        </w:rPr>
        <w:t>финансовых вложений</w:t>
      </w:r>
    </w:p>
    <w:tbl>
      <w:tblPr>
        <w:tblW w:w="9519" w:type="dxa"/>
        <w:tblInd w:w="-12" w:type="dxa"/>
        <w:tblLayout w:type="fixed"/>
        <w:tblCellMar>
          <w:left w:w="28" w:type="dxa"/>
          <w:right w:w="28" w:type="dxa"/>
        </w:tblCellMar>
        <w:tblLook w:val="01E0" w:firstRow="1" w:lastRow="1" w:firstColumn="1" w:lastColumn="1" w:noHBand="0" w:noVBand="0"/>
      </w:tblPr>
      <w:tblGrid>
        <w:gridCol w:w="12"/>
        <w:gridCol w:w="3402"/>
        <w:gridCol w:w="993"/>
        <w:gridCol w:w="1417"/>
        <w:gridCol w:w="1559"/>
        <w:gridCol w:w="1854"/>
        <w:gridCol w:w="282"/>
      </w:tblGrid>
      <w:tr w:rsidR="00045836" w:rsidRPr="00A82AC8" w14:paraId="0B06B61D" w14:textId="77777777" w:rsidTr="007C0B0D">
        <w:trPr>
          <w:gridBefore w:val="1"/>
          <w:gridAfter w:val="1"/>
          <w:wBefore w:w="12" w:type="dxa"/>
          <w:wAfter w:w="282" w:type="dxa"/>
        </w:trPr>
        <w:tc>
          <w:tcPr>
            <w:tcW w:w="4395" w:type="dxa"/>
            <w:gridSpan w:val="2"/>
          </w:tcPr>
          <w:p w14:paraId="3D343F73" w14:textId="77777777" w:rsidR="00045836" w:rsidRPr="00325802" w:rsidRDefault="00045836" w:rsidP="007C0B0D">
            <w:pPr>
              <w:ind w:firstLine="0"/>
              <w:rPr>
                <w:sz w:val="22"/>
                <w:szCs w:val="22"/>
              </w:rPr>
            </w:pPr>
            <w:r w:rsidRPr="00325802">
              <w:rPr>
                <w:sz w:val="22"/>
                <w:szCs w:val="22"/>
              </w:rPr>
              <w:t>Аудируемая организация</w:t>
            </w:r>
          </w:p>
        </w:tc>
        <w:tc>
          <w:tcPr>
            <w:tcW w:w="4830" w:type="dxa"/>
            <w:gridSpan w:val="3"/>
          </w:tcPr>
          <w:p w14:paraId="1872E6A3" w14:textId="77777777" w:rsidR="00045836" w:rsidRPr="00325802" w:rsidRDefault="00045836" w:rsidP="007C0B0D">
            <w:pPr>
              <w:ind w:firstLine="0"/>
              <w:rPr>
                <w:sz w:val="22"/>
                <w:szCs w:val="22"/>
              </w:rPr>
            </w:pPr>
            <w:r>
              <w:rPr>
                <w:sz w:val="22"/>
                <w:szCs w:val="22"/>
              </w:rPr>
              <w:t>ПАО «НК «Роснефть»</w:t>
            </w:r>
          </w:p>
        </w:tc>
      </w:tr>
      <w:tr w:rsidR="00045836" w:rsidRPr="00A82AC8" w14:paraId="542EF121" w14:textId="77777777" w:rsidTr="007C0B0D">
        <w:trPr>
          <w:gridBefore w:val="1"/>
          <w:gridAfter w:val="1"/>
          <w:wBefore w:w="12" w:type="dxa"/>
          <w:wAfter w:w="282" w:type="dxa"/>
        </w:trPr>
        <w:tc>
          <w:tcPr>
            <w:tcW w:w="4395" w:type="dxa"/>
            <w:gridSpan w:val="2"/>
          </w:tcPr>
          <w:p w14:paraId="1B85212C" w14:textId="77777777" w:rsidR="00045836" w:rsidRPr="00325802" w:rsidRDefault="00045836" w:rsidP="007C0B0D">
            <w:pPr>
              <w:ind w:firstLine="0"/>
              <w:rPr>
                <w:sz w:val="22"/>
                <w:szCs w:val="22"/>
              </w:rPr>
            </w:pPr>
            <w:r w:rsidRPr="00325802">
              <w:rPr>
                <w:sz w:val="22"/>
                <w:szCs w:val="22"/>
              </w:rPr>
              <w:t>Период аудита</w:t>
            </w:r>
          </w:p>
        </w:tc>
        <w:tc>
          <w:tcPr>
            <w:tcW w:w="4830" w:type="dxa"/>
            <w:gridSpan w:val="3"/>
          </w:tcPr>
          <w:p w14:paraId="5D565605" w14:textId="77777777" w:rsidR="00045836" w:rsidRPr="00325802" w:rsidRDefault="00045836" w:rsidP="007C0B0D">
            <w:pPr>
              <w:ind w:firstLine="0"/>
              <w:rPr>
                <w:sz w:val="22"/>
                <w:szCs w:val="22"/>
              </w:rPr>
            </w:pPr>
            <w:r w:rsidRPr="00325802">
              <w:rPr>
                <w:sz w:val="22"/>
                <w:szCs w:val="22"/>
              </w:rPr>
              <w:t>2019</w:t>
            </w:r>
          </w:p>
        </w:tc>
      </w:tr>
      <w:tr w:rsidR="00045836" w:rsidRPr="00A82AC8" w14:paraId="146536D3" w14:textId="77777777" w:rsidTr="007C0B0D">
        <w:trPr>
          <w:gridBefore w:val="1"/>
          <w:gridAfter w:val="1"/>
          <w:wBefore w:w="12" w:type="dxa"/>
          <w:wAfter w:w="282" w:type="dxa"/>
          <w:trHeight w:val="266"/>
        </w:trPr>
        <w:tc>
          <w:tcPr>
            <w:tcW w:w="4395" w:type="dxa"/>
            <w:gridSpan w:val="2"/>
          </w:tcPr>
          <w:p w14:paraId="27E56DBC" w14:textId="77777777" w:rsidR="00045836" w:rsidRPr="00325802" w:rsidRDefault="00045836" w:rsidP="007C0B0D">
            <w:pPr>
              <w:ind w:firstLine="0"/>
              <w:rPr>
                <w:sz w:val="22"/>
                <w:szCs w:val="22"/>
              </w:rPr>
            </w:pPr>
            <w:r w:rsidRPr="00325802">
              <w:rPr>
                <w:sz w:val="22"/>
                <w:szCs w:val="22"/>
              </w:rPr>
              <w:t>Состав аудиторской группы</w:t>
            </w:r>
          </w:p>
        </w:tc>
        <w:tc>
          <w:tcPr>
            <w:tcW w:w="4830" w:type="dxa"/>
            <w:gridSpan w:val="3"/>
          </w:tcPr>
          <w:p w14:paraId="27AF8A9B" w14:textId="77777777" w:rsidR="00045836" w:rsidRPr="00325802" w:rsidRDefault="00045836" w:rsidP="007C0B0D">
            <w:pPr>
              <w:ind w:firstLine="0"/>
              <w:rPr>
                <w:sz w:val="22"/>
                <w:szCs w:val="22"/>
              </w:rPr>
            </w:pPr>
            <w:r>
              <w:rPr>
                <w:sz w:val="22"/>
                <w:szCs w:val="22"/>
              </w:rPr>
              <w:t>2</w:t>
            </w:r>
            <w:r w:rsidRPr="00325802">
              <w:rPr>
                <w:sz w:val="22"/>
                <w:szCs w:val="22"/>
              </w:rPr>
              <w:t xml:space="preserve"> аудитора</w:t>
            </w:r>
          </w:p>
        </w:tc>
      </w:tr>
      <w:tr w:rsidR="00045836" w:rsidRPr="00A82AC8" w14:paraId="0E806CD6"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vAlign w:val="center"/>
          </w:tcPr>
          <w:p w14:paraId="09F50051" w14:textId="77777777" w:rsidR="00045836" w:rsidRPr="00A82AC8" w:rsidRDefault="00045836" w:rsidP="007C0B0D">
            <w:pPr>
              <w:ind w:firstLine="0"/>
              <w:jc w:val="center"/>
              <w:rPr>
                <w:sz w:val="20"/>
                <w:szCs w:val="20"/>
              </w:rPr>
            </w:pPr>
            <w:r w:rsidRPr="00A82AC8">
              <w:rPr>
                <w:sz w:val="20"/>
                <w:szCs w:val="20"/>
              </w:rPr>
              <w:t>Перечень аудиторский</w:t>
            </w:r>
          </w:p>
          <w:p w14:paraId="1719D7BB" w14:textId="77777777" w:rsidR="00045836" w:rsidRPr="00A82AC8" w:rsidRDefault="00045836" w:rsidP="007C0B0D">
            <w:pPr>
              <w:ind w:firstLine="0"/>
              <w:jc w:val="center"/>
              <w:rPr>
                <w:sz w:val="20"/>
                <w:szCs w:val="20"/>
              </w:rPr>
            </w:pPr>
            <w:r w:rsidRPr="00A82AC8">
              <w:rPr>
                <w:sz w:val="20"/>
                <w:szCs w:val="20"/>
              </w:rPr>
              <w:t>процедур</w:t>
            </w:r>
          </w:p>
        </w:tc>
        <w:tc>
          <w:tcPr>
            <w:tcW w:w="993" w:type="dxa"/>
            <w:vAlign w:val="center"/>
          </w:tcPr>
          <w:p w14:paraId="5575CC2B" w14:textId="77777777" w:rsidR="00045836" w:rsidRPr="00A82AC8" w:rsidRDefault="00045836" w:rsidP="007C0B0D">
            <w:pPr>
              <w:ind w:firstLine="0"/>
              <w:jc w:val="center"/>
              <w:rPr>
                <w:sz w:val="20"/>
                <w:szCs w:val="20"/>
              </w:rPr>
            </w:pPr>
            <w:r w:rsidRPr="00A82AC8">
              <w:rPr>
                <w:sz w:val="20"/>
                <w:szCs w:val="20"/>
              </w:rPr>
              <w:t xml:space="preserve">Период </w:t>
            </w:r>
            <w:r w:rsidRPr="00A82AC8">
              <w:rPr>
                <w:sz w:val="20"/>
                <w:szCs w:val="20"/>
              </w:rPr>
              <w:br/>
              <w:t>проведения</w:t>
            </w:r>
          </w:p>
        </w:tc>
        <w:tc>
          <w:tcPr>
            <w:tcW w:w="1417" w:type="dxa"/>
            <w:vAlign w:val="center"/>
          </w:tcPr>
          <w:p w14:paraId="2326600B" w14:textId="77777777" w:rsidR="00045836" w:rsidRPr="00A82AC8" w:rsidRDefault="00045836" w:rsidP="007C0B0D">
            <w:pPr>
              <w:ind w:firstLine="0"/>
              <w:jc w:val="center"/>
              <w:rPr>
                <w:sz w:val="20"/>
                <w:szCs w:val="20"/>
              </w:rPr>
            </w:pPr>
            <w:r w:rsidRPr="00A82AC8">
              <w:rPr>
                <w:sz w:val="20"/>
                <w:szCs w:val="20"/>
              </w:rPr>
              <w:t>Исполнитель</w:t>
            </w:r>
          </w:p>
        </w:tc>
        <w:tc>
          <w:tcPr>
            <w:tcW w:w="1559" w:type="dxa"/>
            <w:vAlign w:val="center"/>
          </w:tcPr>
          <w:p w14:paraId="123F5858" w14:textId="77777777" w:rsidR="00045836" w:rsidRPr="00A82AC8" w:rsidRDefault="00045836" w:rsidP="007C0B0D">
            <w:pPr>
              <w:ind w:firstLine="0"/>
              <w:jc w:val="center"/>
              <w:rPr>
                <w:sz w:val="20"/>
                <w:szCs w:val="20"/>
              </w:rPr>
            </w:pPr>
            <w:r w:rsidRPr="00A82AC8">
              <w:rPr>
                <w:sz w:val="20"/>
                <w:szCs w:val="20"/>
              </w:rPr>
              <w:t>Методы получения аудиторских доказательств</w:t>
            </w:r>
          </w:p>
        </w:tc>
        <w:tc>
          <w:tcPr>
            <w:tcW w:w="2136" w:type="dxa"/>
            <w:gridSpan w:val="2"/>
            <w:vAlign w:val="center"/>
          </w:tcPr>
          <w:p w14:paraId="232CF359" w14:textId="77777777" w:rsidR="00045836" w:rsidRPr="00A82AC8" w:rsidRDefault="00045836" w:rsidP="007C0B0D">
            <w:pPr>
              <w:ind w:firstLine="0"/>
              <w:jc w:val="center"/>
              <w:rPr>
                <w:sz w:val="20"/>
                <w:szCs w:val="20"/>
              </w:rPr>
            </w:pPr>
            <w:r w:rsidRPr="00A82AC8">
              <w:rPr>
                <w:sz w:val="20"/>
                <w:szCs w:val="20"/>
              </w:rPr>
              <w:t xml:space="preserve">Источник </w:t>
            </w:r>
            <w:r w:rsidRPr="00A82AC8">
              <w:rPr>
                <w:sz w:val="20"/>
                <w:szCs w:val="20"/>
              </w:rPr>
              <w:br/>
              <w:t>информации</w:t>
            </w:r>
          </w:p>
        </w:tc>
      </w:tr>
      <w:tr w:rsidR="00045836" w:rsidRPr="00A82AC8" w14:paraId="1B30E62D"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3414" w:type="dxa"/>
            <w:gridSpan w:val="2"/>
          </w:tcPr>
          <w:p w14:paraId="6FDBF680" w14:textId="77777777" w:rsidR="00045836" w:rsidRPr="0045125F" w:rsidRDefault="00045836" w:rsidP="00045836">
            <w:pPr>
              <w:spacing w:line="360" w:lineRule="atLeast"/>
              <w:ind w:firstLine="0"/>
              <w:rPr>
                <w:rFonts w:ascii="inherit" w:hAnsi="inherit" w:cs="Arial"/>
                <w:color w:val="212121"/>
                <w:sz w:val="20"/>
                <w:szCs w:val="20"/>
              </w:rPr>
            </w:pPr>
            <w:r w:rsidRPr="0045125F">
              <w:rPr>
                <w:rFonts w:ascii="inherit" w:hAnsi="inherit" w:cs="Arial"/>
                <w:color w:val="212121"/>
                <w:sz w:val="20"/>
                <w:szCs w:val="20"/>
              </w:rPr>
              <w:t xml:space="preserve">1Проверка </w:t>
            </w:r>
            <w:r>
              <w:rPr>
                <w:rFonts w:ascii="inherit" w:hAnsi="inherit" w:cs="Arial"/>
                <w:color w:val="212121"/>
                <w:sz w:val="20"/>
                <w:szCs w:val="20"/>
              </w:rPr>
              <w:t>финансовых вложений в уставные капиталы других компаний</w:t>
            </w:r>
          </w:p>
        </w:tc>
        <w:tc>
          <w:tcPr>
            <w:tcW w:w="993" w:type="dxa"/>
            <w:vAlign w:val="center"/>
          </w:tcPr>
          <w:p w14:paraId="648C8582" w14:textId="77777777" w:rsidR="00045836" w:rsidRPr="00A82AC8" w:rsidRDefault="00A81D88" w:rsidP="007C0B0D">
            <w:pPr>
              <w:ind w:firstLine="0"/>
              <w:rPr>
                <w:sz w:val="20"/>
                <w:szCs w:val="20"/>
              </w:rPr>
            </w:pPr>
            <w:r>
              <w:rPr>
                <w:sz w:val="20"/>
                <w:szCs w:val="20"/>
              </w:rPr>
              <w:t>10</w:t>
            </w:r>
            <w:r w:rsidR="00045836">
              <w:rPr>
                <w:sz w:val="20"/>
                <w:szCs w:val="20"/>
              </w:rPr>
              <w:t xml:space="preserve">.07.2020 </w:t>
            </w:r>
          </w:p>
        </w:tc>
        <w:tc>
          <w:tcPr>
            <w:tcW w:w="1417" w:type="dxa"/>
            <w:vAlign w:val="center"/>
          </w:tcPr>
          <w:p w14:paraId="7DEAB38D" w14:textId="77777777" w:rsidR="00045836" w:rsidRPr="00A82AC8" w:rsidRDefault="00045836" w:rsidP="007C0B0D">
            <w:pPr>
              <w:ind w:firstLine="0"/>
              <w:jc w:val="left"/>
              <w:rPr>
                <w:sz w:val="20"/>
                <w:szCs w:val="20"/>
              </w:rPr>
            </w:pPr>
            <w:r>
              <w:rPr>
                <w:sz w:val="20"/>
                <w:szCs w:val="20"/>
              </w:rPr>
              <w:t>Иванова Д.И.</w:t>
            </w:r>
          </w:p>
        </w:tc>
        <w:tc>
          <w:tcPr>
            <w:tcW w:w="1559" w:type="dxa"/>
            <w:vAlign w:val="center"/>
          </w:tcPr>
          <w:p w14:paraId="2FF71492" w14:textId="77777777" w:rsidR="00045836" w:rsidRPr="00A82AC8" w:rsidRDefault="00045836" w:rsidP="007C0B0D">
            <w:pPr>
              <w:ind w:firstLine="0"/>
              <w:jc w:val="center"/>
              <w:rPr>
                <w:sz w:val="20"/>
                <w:szCs w:val="20"/>
              </w:rPr>
            </w:pPr>
          </w:p>
        </w:tc>
        <w:tc>
          <w:tcPr>
            <w:tcW w:w="2136" w:type="dxa"/>
            <w:gridSpan w:val="2"/>
            <w:vAlign w:val="center"/>
          </w:tcPr>
          <w:p w14:paraId="34DCF1B1" w14:textId="77777777" w:rsidR="00045836" w:rsidRPr="00A82AC8" w:rsidRDefault="00045836" w:rsidP="007C0B0D">
            <w:pPr>
              <w:ind w:firstLine="0"/>
              <w:rPr>
                <w:sz w:val="20"/>
                <w:szCs w:val="20"/>
              </w:rPr>
            </w:pPr>
          </w:p>
        </w:tc>
      </w:tr>
      <w:tr w:rsidR="00045836" w:rsidRPr="00A82AC8" w14:paraId="4171A266"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3DFAFBC7" w14:textId="77777777" w:rsidR="00045836" w:rsidRPr="0045125F" w:rsidRDefault="00045836" w:rsidP="00067C11">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1.1Проверка </w:t>
            </w:r>
            <w:r w:rsidR="00067C11">
              <w:rPr>
                <w:rFonts w:ascii="inherit" w:hAnsi="inherit" w:cs="Arial"/>
                <w:color w:val="212121"/>
                <w:sz w:val="20"/>
                <w:szCs w:val="20"/>
              </w:rPr>
              <w:t>целей и размера финансовых вложений</w:t>
            </w:r>
          </w:p>
        </w:tc>
        <w:tc>
          <w:tcPr>
            <w:tcW w:w="993" w:type="dxa"/>
            <w:vAlign w:val="center"/>
          </w:tcPr>
          <w:p w14:paraId="6099DA4E" w14:textId="77777777" w:rsidR="00045836" w:rsidRPr="00A82AC8" w:rsidRDefault="00A81D88" w:rsidP="007C0B0D">
            <w:pPr>
              <w:ind w:firstLine="0"/>
              <w:rPr>
                <w:sz w:val="20"/>
                <w:szCs w:val="20"/>
              </w:rPr>
            </w:pPr>
            <w:r>
              <w:rPr>
                <w:sz w:val="20"/>
                <w:szCs w:val="20"/>
              </w:rPr>
              <w:t>10</w:t>
            </w:r>
            <w:r w:rsidR="00045836">
              <w:rPr>
                <w:sz w:val="20"/>
                <w:szCs w:val="20"/>
              </w:rPr>
              <w:t xml:space="preserve">.07.2020 </w:t>
            </w:r>
          </w:p>
        </w:tc>
        <w:tc>
          <w:tcPr>
            <w:tcW w:w="1417" w:type="dxa"/>
          </w:tcPr>
          <w:p w14:paraId="0958DA73" w14:textId="77777777" w:rsidR="00045836" w:rsidRDefault="00A81D88" w:rsidP="007C0B0D">
            <w:pPr>
              <w:ind w:firstLine="0"/>
            </w:pPr>
            <w:r>
              <w:rPr>
                <w:sz w:val="20"/>
                <w:szCs w:val="20"/>
              </w:rPr>
              <w:t>Петрова О.В.</w:t>
            </w:r>
          </w:p>
        </w:tc>
        <w:tc>
          <w:tcPr>
            <w:tcW w:w="1559" w:type="dxa"/>
            <w:vAlign w:val="center"/>
          </w:tcPr>
          <w:p w14:paraId="30C127C6" w14:textId="77777777" w:rsidR="00045836" w:rsidRPr="00A82AC8" w:rsidRDefault="00045836" w:rsidP="007C0B0D">
            <w:pPr>
              <w:ind w:left="12" w:firstLine="0"/>
              <w:jc w:val="left"/>
              <w:rPr>
                <w:sz w:val="20"/>
                <w:szCs w:val="20"/>
              </w:rPr>
            </w:pPr>
            <w:r w:rsidRPr="00A82AC8">
              <w:rPr>
                <w:sz w:val="20"/>
                <w:szCs w:val="20"/>
              </w:rPr>
              <w:t>Проверка документов</w:t>
            </w:r>
          </w:p>
        </w:tc>
        <w:tc>
          <w:tcPr>
            <w:tcW w:w="2136" w:type="dxa"/>
            <w:gridSpan w:val="2"/>
            <w:vAlign w:val="center"/>
          </w:tcPr>
          <w:p w14:paraId="7D1FA108" w14:textId="77777777" w:rsidR="00045836" w:rsidRPr="00A82AC8" w:rsidRDefault="00CB60BB" w:rsidP="007C0B0D">
            <w:pPr>
              <w:ind w:firstLine="0"/>
              <w:jc w:val="left"/>
              <w:rPr>
                <w:sz w:val="20"/>
                <w:szCs w:val="20"/>
              </w:rPr>
            </w:pPr>
            <w:r>
              <w:rPr>
                <w:sz w:val="20"/>
                <w:szCs w:val="20"/>
              </w:rPr>
              <w:t>Учетные документы, выписки из протоколов</w:t>
            </w:r>
          </w:p>
        </w:tc>
      </w:tr>
      <w:tr w:rsidR="00045836" w:rsidRPr="00A82AC8" w14:paraId="41BA9EB7"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3F6FEB83" w14:textId="77777777" w:rsidR="00045836" w:rsidRPr="0045125F" w:rsidRDefault="00045836" w:rsidP="00067C11">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1.2Проверка </w:t>
            </w:r>
            <w:r w:rsidR="00067C11">
              <w:rPr>
                <w:rFonts w:ascii="inherit" w:hAnsi="inherit" w:cs="Arial"/>
                <w:color w:val="212121"/>
                <w:sz w:val="20"/>
                <w:szCs w:val="20"/>
              </w:rPr>
              <w:t>форм осуществления финансовых вложений</w:t>
            </w:r>
          </w:p>
        </w:tc>
        <w:tc>
          <w:tcPr>
            <w:tcW w:w="993" w:type="dxa"/>
            <w:vAlign w:val="center"/>
          </w:tcPr>
          <w:p w14:paraId="43AACCDE" w14:textId="77777777" w:rsidR="00045836" w:rsidRPr="00A82AC8" w:rsidRDefault="00A81D88" w:rsidP="007C0B0D">
            <w:pPr>
              <w:ind w:firstLine="0"/>
              <w:rPr>
                <w:sz w:val="20"/>
                <w:szCs w:val="20"/>
              </w:rPr>
            </w:pPr>
            <w:r>
              <w:rPr>
                <w:sz w:val="20"/>
                <w:szCs w:val="20"/>
              </w:rPr>
              <w:t>11</w:t>
            </w:r>
            <w:r w:rsidR="00045836">
              <w:rPr>
                <w:sz w:val="20"/>
                <w:szCs w:val="20"/>
              </w:rPr>
              <w:t xml:space="preserve">.07.2020 </w:t>
            </w:r>
          </w:p>
        </w:tc>
        <w:tc>
          <w:tcPr>
            <w:tcW w:w="1417" w:type="dxa"/>
          </w:tcPr>
          <w:p w14:paraId="0A82370B" w14:textId="77777777" w:rsidR="00045836" w:rsidRDefault="00045836" w:rsidP="007C0B0D">
            <w:pPr>
              <w:ind w:firstLine="0"/>
            </w:pPr>
            <w:r w:rsidRPr="00803A15">
              <w:rPr>
                <w:sz w:val="20"/>
                <w:szCs w:val="20"/>
              </w:rPr>
              <w:t>Иванова Д.И.</w:t>
            </w:r>
          </w:p>
        </w:tc>
        <w:tc>
          <w:tcPr>
            <w:tcW w:w="1559" w:type="dxa"/>
            <w:vAlign w:val="center"/>
          </w:tcPr>
          <w:p w14:paraId="40866508" w14:textId="77777777" w:rsidR="00045836" w:rsidRPr="009C2B6C" w:rsidRDefault="00045836" w:rsidP="007C0B0D">
            <w:pPr>
              <w:ind w:firstLine="0"/>
              <w:jc w:val="left"/>
              <w:rPr>
                <w:sz w:val="20"/>
                <w:szCs w:val="20"/>
              </w:rPr>
            </w:pPr>
            <w:r w:rsidRPr="009C2B6C">
              <w:rPr>
                <w:sz w:val="20"/>
                <w:szCs w:val="20"/>
              </w:rPr>
              <w:t>Проверка документов</w:t>
            </w:r>
          </w:p>
        </w:tc>
        <w:tc>
          <w:tcPr>
            <w:tcW w:w="2136" w:type="dxa"/>
            <w:gridSpan w:val="2"/>
            <w:vAlign w:val="center"/>
          </w:tcPr>
          <w:p w14:paraId="7EDEBB0B" w14:textId="77777777" w:rsidR="00045836" w:rsidRPr="00A82AC8" w:rsidRDefault="00CB60BB" w:rsidP="007C0B0D">
            <w:pPr>
              <w:ind w:firstLine="0"/>
              <w:jc w:val="left"/>
              <w:rPr>
                <w:sz w:val="20"/>
                <w:szCs w:val="20"/>
              </w:rPr>
            </w:pPr>
            <w:r>
              <w:rPr>
                <w:sz w:val="20"/>
                <w:szCs w:val="20"/>
              </w:rPr>
              <w:t>Выписки из протоколов, учетные регистры, банковские выписки, первичная документация</w:t>
            </w:r>
          </w:p>
        </w:tc>
      </w:tr>
      <w:tr w:rsidR="00045836" w:rsidRPr="00A82AC8" w14:paraId="77DBE3A7"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2F67A6ED" w14:textId="77777777" w:rsidR="00045836" w:rsidRPr="0045125F" w:rsidRDefault="00045836" w:rsidP="00067C11">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1.3Проверка </w:t>
            </w:r>
            <w:r w:rsidR="00067C11">
              <w:rPr>
                <w:rFonts w:ascii="inherit" w:hAnsi="inherit" w:cs="Arial"/>
                <w:color w:val="212121"/>
                <w:sz w:val="20"/>
                <w:szCs w:val="20"/>
              </w:rPr>
              <w:t>оценки стоимости финансовых вложений</w:t>
            </w:r>
          </w:p>
        </w:tc>
        <w:tc>
          <w:tcPr>
            <w:tcW w:w="993" w:type="dxa"/>
            <w:vAlign w:val="center"/>
          </w:tcPr>
          <w:p w14:paraId="367BA0C6" w14:textId="77777777" w:rsidR="00045836" w:rsidRPr="00A82AC8" w:rsidRDefault="00A81D88" w:rsidP="007C0B0D">
            <w:pPr>
              <w:ind w:firstLine="0"/>
              <w:rPr>
                <w:sz w:val="20"/>
                <w:szCs w:val="20"/>
              </w:rPr>
            </w:pPr>
            <w:r>
              <w:rPr>
                <w:sz w:val="20"/>
                <w:szCs w:val="20"/>
              </w:rPr>
              <w:t>11</w:t>
            </w:r>
            <w:r w:rsidR="00045836">
              <w:rPr>
                <w:sz w:val="20"/>
                <w:szCs w:val="20"/>
              </w:rPr>
              <w:t xml:space="preserve">.07.2020 </w:t>
            </w:r>
          </w:p>
        </w:tc>
        <w:tc>
          <w:tcPr>
            <w:tcW w:w="1417" w:type="dxa"/>
          </w:tcPr>
          <w:p w14:paraId="3FD39B21" w14:textId="77777777" w:rsidR="00045836" w:rsidRDefault="00045836" w:rsidP="007C0B0D">
            <w:pPr>
              <w:ind w:firstLine="0"/>
            </w:pPr>
            <w:r w:rsidRPr="00803A15">
              <w:rPr>
                <w:sz w:val="20"/>
                <w:szCs w:val="20"/>
              </w:rPr>
              <w:t>Иванова Д.И.</w:t>
            </w:r>
          </w:p>
        </w:tc>
        <w:tc>
          <w:tcPr>
            <w:tcW w:w="1559" w:type="dxa"/>
            <w:vAlign w:val="center"/>
          </w:tcPr>
          <w:p w14:paraId="33F31A9B" w14:textId="77777777" w:rsidR="00045836" w:rsidRPr="00A82AC8" w:rsidRDefault="00045836" w:rsidP="007C0B0D">
            <w:pPr>
              <w:ind w:firstLine="0"/>
              <w:jc w:val="left"/>
              <w:rPr>
                <w:sz w:val="20"/>
                <w:szCs w:val="20"/>
              </w:rPr>
            </w:pPr>
            <w:r w:rsidRPr="0039024B">
              <w:rPr>
                <w:sz w:val="20"/>
                <w:szCs w:val="20"/>
              </w:rPr>
              <w:t>Проверка документов</w:t>
            </w:r>
          </w:p>
        </w:tc>
        <w:tc>
          <w:tcPr>
            <w:tcW w:w="2136" w:type="dxa"/>
            <w:gridSpan w:val="2"/>
            <w:vAlign w:val="center"/>
          </w:tcPr>
          <w:p w14:paraId="10506914" w14:textId="77777777" w:rsidR="00045836" w:rsidRPr="00A82AC8" w:rsidRDefault="00067C11" w:rsidP="007C0B0D">
            <w:pPr>
              <w:ind w:firstLine="0"/>
              <w:jc w:val="left"/>
              <w:rPr>
                <w:sz w:val="20"/>
                <w:szCs w:val="20"/>
              </w:rPr>
            </w:pPr>
            <w:r>
              <w:rPr>
                <w:sz w:val="20"/>
                <w:szCs w:val="20"/>
              </w:rPr>
              <w:t>Методики оценки, протоколы собраний учредителей</w:t>
            </w:r>
          </w:p>
        </w:tc>
      </w:tr>
      <w:tr w:rsidR="00045836" w:rsidRPr="00A82AC8" w14:paraId="75CFA9BA"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49B97122" w14:textId="77777777" w:rsidR="00045836" w:rsidRPr="0045125F" w:rsidRDefault="00045836" w:rsidP="00067C11">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1.4</w:t>
            </w:r>
            <w:r w:rsidR="00067C11">
              <w:rPr>
                <w:rFonts w:ascii="inherit" w:hAnsi="inherit" w:cs="Arial"/>
                <w:color w:val="212121"/>
                <w:sz w:val="20"/>
                <w:szCs w:val="20"/>
              </w:rPr>
              <w:t>Установка форм получения доходов</w:t>
            </w:r>
          </w:p>
        </w:tc>
        <w:tc>
          <w:tcPr>
            <w:tcW w:w="993" w:type="dxa"/>
            <w:vAlign w:val="center"/>
          </w:tcPr>
          <w:p w14:paraId="6A35FBBE" w14:textId="77777777" w:rsidR="00045836" w:rsidRPr="00A82AC8" w:rsidRDefault="00A81D88" w:rsidP="007C0B0D">
            <w:pPr>
              <w:ind w:firstLine="0"/>
              <w:rPr>
                <w:sz w:val="20"/>
                <w:szCs w:val="20"/>
              </w:rPr>
            </w:pPr>
            <w:r>
              <w:rPr>
                <w:sz w:val="20"/>
                <w:szCs w:val="20"/>
              </w:rPr>
              <w:t>11</w:t>
            </w:r>
            <w:r w:rsidR="00045836">
              <w:rPr>
                <w:sz w:val="20"/>
                <w:szCs w:val="20"/>
              </w:rPr>
              <w:t xml:space="preserve">.07.2020 </w:t>
            </w:r>
          </w:p>
        </w:tc>
        <w:tc>
          <w:tcPr>
            <w:tcW w:w="1417" w:type="dxa"/>
          </w:tcPr>
          <w:p w14:paraId="3407926C" w14:textId="77777777" w:rsidR="00045836" w:rsidRDefault="00A81D88" w:rsidP="007C0B0D">
            <w:pPr>
              <w:ind w:firstLine="0"/>
            </w:pPr>
            <w:r>
              <w:rPr>
                <w:sz w:val="20"/>
                <w:szCs w:val="20"/>
              </w:rPr>
              <w:t>Петрова О.В.</w:t>
            </w:r>
          </w:p>
        </w:tc>
        <w:tc>
          <w:tcPr>
            <w:tcW w:w="1559" w:type="dxa"/>
            <w:vAlign w:val="center"/>
          </w:tcPr>
          <w:p w14:paraId="21891061" w14:textId="77777777" w:rsidR="00045836" w:rsidRPr="00A82AC8" w:rsidRDefault="00045836" w:rsidP="007C0B0D">
            <w:pPr>
              <w:ind w:firstLine="0"/>
              <w:jc w:val="left"/>
              <w:rPr>
                <w:sz w:val="20"/>
                <w:szCs w:val="20"/>
              </w:rPr>
            </w:pPr>
            <w:r w:rsidRPr="00A82AC8">
              <w:rPr>
                <w:sz w:val="20"/>
                <w:szCs w:val="20"/>
              </w:rPr>
              <w:t>Проверка документов</w:t>
            </w:r>
          </w:p>
        </w:tc>
        <w:tc>
          <w:tcPr>
            <w:tcW w:w="2136" w:type="dxa"/>
            <w:gridSpan w:val="2"/>
            <w:vAlign w:val="center"/>
          </w:tcPr>
          <w:p w14:paraId="2246163B" w14:textId="77777777" w:rsidR="00045836" w:rsidRPr="00A82AC8" w:rsidRDefault="00067C11" w:rsidP="007C0B0D">
            <w:pPr>
              <w:ind w:firstLine="0"/>
              <w:jc w:val="left"/>
              <w:rPr>
                <w:sz w:val="20"/>
                <w:szCs w:val="20"/>
              </w:rPr>
            </w:pPr>
            <w:r>
              <w:rPr>
                <w:sz w:val="20"/>
                <w:szCs w:val="20"/>
              </w:rPr>
              <w:t>Выписки из протоколов</w:t>
            </w:r>
          </w:p>
        </w:tc>
      </w:tr>
      <w:tr w:rsidR="00CB60BB" w:rsidRPr="00A82AC8" w14:paraId="0B6F4E70"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3AAF2BAC" w14:textId="77777777" w:rsidR="00CB60BB" w:rsidRPr="0045125F" w:rsidRDefault="00CB60BB" w:rsidP="00CB60BB">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1.5</w:t>
            </w:r>
            <w:r>
              <w:rPr>
                <w:rFonts w:ascii="inherit" w:hAnsi="inherit" w:cs="Arial"/>
                <w:color w:val="212121"/>
                <w:sz w:val="20"/>
                <w:szCs w:val="20"/>
              </w:rPr>
              <w:t>Установка сроков получения дохода</w:t>
            </w:r>
          </w:p>
        </w:tc>
        <w:tc>
          <w:tcPr>
            <w:tcW w:w="993" w:type="dxa"/>
            <w:vAlign w:val="center"/>
          </w:tcPr>
          <w:p w14:paraId="6D2B3CEC" w14:textId="77777777" w:rsidR="00CB60BB" w:rsidRPr="00A82AC8" w:rsidRDefault="00A81D88" w:rsidP="00CB60BB">
            <w:pPr>
              <w:ind w:firstLine="0"/>
              <w:rPr>
                <w:sz w:val="20"/>
                <w:szCs w:val="20"/>
              </w:rPr>
            </w:pPr>
            <w:r>
              <w:rPr>
                <w:sz w:val="20"/>
                <w:szCs w:val="20"/>
              </w:rPr>
              <w:t>11</w:t>
            </w:r>
            <w:r w:rsidR="00CB60BB">
              <w:rPr>
                <w:sz w:val="20"/>
                <w:szCs w:val="20"/>
              </w:rPr>
              <w:t xml:space="preserve">.07.2020 </w:t>
            </w:r>
          </w:p>
        </w:tc>
        <w:tc>
          <w:tcPr>
            <w:tcW w:w="1417" w:type="dxa"/>
          </w:tcPr>
          <w:p w14:paraId="2ECD28F7" w14:textId="77777777" w:rsidR="00CB60BB" w:rsidRDefault="00CB60BB" w:rsidP="00CB60BB">
            <w:pPr>
              <w:ind w:firstLine="0"/>
            </w:pPr>
            <w:r w:rsidRPr="00803A15">
              <w:rPr>
                <w:sz w:val="20"/>
                <w:szCs w:val="20"/>
              </w:rPr>
              <w:t>Иванова Д.И.</w:t>
            </w:r>
          </w:p>
        </w:tc>
        <w:tc>
          <w:tcPr>
            <w:tcW w:w="1559" w:type="dxa"/>
            <w:vAlign w:val="center"/>
          </w:tcPr>
          <w:p w14:paraId="0FA94FB2" w14:textId="77777777" w:rsidR="00CB60BB" w:rsidRPr="00A82AC8" w:rsidRDefault="00CB60BB" w:rsidP="00CB60BB">
            <w:pPr>
              <w:ind w:firstLine="0"/>
              <w:jc w:val="left"/>
              <w:rPr>
                <w:sz w:val="20"/>
                <w:szCs w:val="20"/>
              </w:rPr>
            </w:pPr>
            <w:r w:rsidRPr="00A82AC8">
              <w:rPr>
                <w:sz w:val="20"/>
                <w:szCs w:val="20"/>
              </w:rPr>
              <w:t>Проверка документов</w:t>
            </w:r>
          </w:p>
        </w:tc>
        <w:tc>
          <w:tcPr>
            <w:tcW w:w="2136" w:type="dxa"/>
            <w:gridSpan w:val="2"/>
            <w:vAlign w:val="center"/>
          </w:tcPr>
          <w:p w14:paraId="6D630979" w14:textId="77777777" w:rsidR="00CB60BB" w:rsidRPr="00A82AC8" w:rsidRDefault="00CB60BB" w:rsidP="00CB60BB">
            <w:pPr>
              <w:ind w:firstLine="0"/>
              <w:jc w:val="left"/>
              <w:rPr>
                <w:sz w:val="20"/>
                <w:szCs w:val="20"/>
              </w:rPr>
            </w:pPr>
            <w:r>
              <w:rPr>
                <w:sz w:val="20"/>
                <w:szCs w:val="20"/>
              </w:rPr>
              <w:t>Выписки из протоколов</w:t>
            </w:r>
          </w:p>
        </w:tc>
      </w:tr>
      <w:tr w:rsidR="00045836" w:rsidRPr="00A82AC8" w14:paraId="3178FB30"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4820CC52" w14:textId="77777777" w:rsidR="00045836" w:rsidRPr="0045125F" w:rsidRDefault="00045836" w:rsidP="00CB60BB">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1.6</w:t>
            </w:r>
            <w:r>
              <w:rPr>
                <w:rFonts w:ascii="inherit" w:hAnsi="inherit" w:cs="Arial"/>
                <w:color w:val="212121"/>
                <w:sz w:val="20"/>
                <w:szCs w:val="20"/>
              </w:rPr>
              <w:t xml:space="preserve"> </w:t>
            </w:r>
            <w:r w:rsidRPr="0045125F">
              <w:rPr>
                <w:rFonts w:ascii="inherit" w:hAnsi="inherit" w:cs="Arial"/>
                <w:color w:val="212121"/>
                <w:sz w:val="20"/>
                <w:szCs w:val="20"/>
              </w:rPr>
              <w:t>Оценк</w:t>
            </w:r>
            <w:r>
              <w:rPr>
                <w:rFonts w:ascii="inherit" w:hAnsi="inherit" w:cs="Arial"/>
                <w:color w:val="212121"/>
                <w:sz w:val="20"/>
                <w:szCs w:val="20"/>
              </w:rPr>
              <w:t>а</w:t>
            </w:r>
            <w:r w:rsidRPr="0045125F">
              <w:rPr>
                <w:rFonts w:ascii="inherit" w:hAnsi="inherit" w:cs="Arial"/>
                <w:color w:val="212121"/>
                <w:sz w:val="20"/>
                <w:szCs w:val="20"/>
              </w:rPr>
              <w:t xml:space="preserve"> </w:t>
            </w:r>
            <w:r w:rsidR="00CB60BB">
              <w:rPr>
                <w:rFonts w:ascii="inherit" w:hAnsi="inherit" w:cs="Arial"/>
                <w:color w:val="212121"/>
                <w:sz w:val="20"/>
                <w:szCs w:val="20"/>
              </w:rPr>
              <w:t>целесообразности осуществления финансовых вложений</w:t>
            </w:r>
          </w:p>
        </w:tc>
        <w:tc>
          <w:tcPr>
            <w:tcW w:w="993" w:type="dxa"/>
            <w:vAlign w:val="center"/>
          </w:tcPr>
          <w:p w14:paraId="2D4B3105" w14:textId="77777777" w:rsidR="00045836" w:rsidRPr="00A82AC8" w:rsidRDefault="00A81D88" w:rsidP="007C0B0D">
            <w:pPr>
              <w:ind w:firstLine="0"/>
              <w:rPr>
                <w:sz w:val="20"/>
                <w:szCs w:val="20"/>
              </w:rPr>
            </w:pPr>
            <w:r>
              <w:rPr>
                <w:sz w:val="20"/>
                <w:szCs w:val="20"/>
              </w:rPr>
              <w:t>11</w:t>
            </w:r>
            <w:r w:rsidR="00045836">
              <w:rPr>
                <w:sz w:val="20"/>
                <w:szCs w:val="20"/>
              </w:rPr>
              <w:t xml:space="preserve">.07.2020 </w:t>
            </w:r>
          </w:p>
        </w:tc>
        <w:tc>
          <w:tcPr>
            <w:tcW w:w="1417" w:type="dxa"/>
          </w:tcPr>
          <w:p w14:paraId="38A44E61" w14:textId="77777777" w:rsidR="00045836" w:rsidRDefault="00A81D88" w:rsidP="007C0B0D">
            <w:pPr>
              <w:ind w:firstLine="0"/>
            </w:pPr>
            <w:r>
              <w:rPr>
                <w:sz w:val="20"/>
                <w:szCs w:val="20"/>
              </w:rPr>
              <w:t>Петрова О.В.</w:t>
            </w:r>
          </w:p>
        </w:tc>
        <w:tc>
          <w:tcPr>
            <w:tcW w:w="1559" w:type="dxa"/>
            <w:vAlign w:val="center"/>
          </w:tcPr>
          <w:p w14:paraId="125FB69C" w14:textId="77777777" w:rsidR="00045836" w:rsidRPr="00A82AC8" w:rsidRDefault="00045836" w:rsidP="007C0B0D">
            <w:pPr>
              <w:ind w:firstLine="0"/>
              <w:jc w:val="left"/>
              <w:rPr>
                <w:sz w:val="20"/>
                <w:szCs w:val="20"/>
              </w:rPr>
            </w:pPr>
            <w:r w:rsidRPr="00A82AC8">
              <w:rPr>
                <w:sz w:val="20"/>
                <w:szCs w:val="20"/>
              </w:rPr>
              <w:t>Проверка документов</w:t>
            </w:r>
          </w:p>
        </w:tc>
        <w:tc>
          <w:tcPr>
            <w:tcW w:w="2136" w:type="dxa"/>
            <w:gridSpan w:val="2"/>
            <w:vAlign w:val="center"/>
          </w:tcPr>
          <w:p w14:paraId="7CED2A34" w14:textId="77777777" w:rsidR="00045836" w:rsidRPr="00A82AC8" w:rsidRDefault="00A81D88" w:rsidP="007C0B0D">
            <w:pPr>
              <w:ind w:firstLine="0"/>
              <w:jc w:val="left"/>
              <w:rPr>
                <w:sz w:val="20"/>
                <w:szCs w:val="20"/>
              </w:rPr>
            </w:pPr>
            <w:r>
              <w:rPr>
                <w:sz w:val="20"/>
                <w:szCs w:val="20"/>
              </w:rPr>
              <w:t>Уставные документы, аналитическая информация и деятельности компании</w:t>
            </w:r>
          </w:p>
        </w:tc>
      </w:tr>
    </w:tbl>
    <w:p w14:paraId="0949224E" w14:textId="77777777" w:rsidR="00045836" w:rsidRPr="006D3CEB" w:rsidRDefault="00045836" w:rsidP="00045836">
      <w:pPr>
        <w:rPr>
          <w:sz w:val="20"/>
          <w:szCs w:val="20"/>
        </w:rPr>
      </w:pPr>
    </w:p>
    <w:p w14:paraId="55B5B0D9" w14:textId="77777777" w:rsidR="00045836" w:rsidRPr="006D3CEB" w:rsidRDefault="00045836" w:rsidP="00045836">
      <w:pPr>
        <w:rPr>
          <w:szCs w:val="20"/>
        </w:rPr>
      </w:pPr>
      <w:r w:rsidRPr="006D3CEB">
        <w:rPr>
          <w:szCs w:val="20"/>
        </w:rPr>
        <w:t>Руководитель аудиторской организации _________</w:t>
      </w:r>
      <w:r>
        <w:rPr>
          <w:szCs w:val="20"/>
        </w:rPr>
        <w:t>___А.С. Покровская</w:t>
      </w:r>
      <w:r w:rsidRPr="006D3CEB">
        <w:rPr>
          <w:szCs w:val="20"/>
        </w:rPr>
        <w:br/>
        <w:t xml:space="preserve">                                                                </w:t>
      </w:r>
      <w:r>
        <w:rPr>
          <w:szCs w:val="20"/>
        </w:rPr>
        <w:t xml:space="preserve">              </w:t>
      </w:r>
      <w:r w:rsidRPr="006D3CEB">
        <w:rPr>
          <w:szCs w:val="20"/>
        </w:rPr>
        <w:t xml:space="preserve">   </w:t>
      </w:r>
      <w:proofErr w:type="gramStart"/>
      <w:r w:rsidRPr="006D3CEB">
        <w:rPr>
          <w:szCs w:val="20"/>
        </w:rPr>
        <w:t xml:space="preserve">   (</w:t>
      </w:r>
      <w:proofErr w:type="gramEnd"/>
      <w:r w:rsidRPr="006D3CEB">
        <w:rPr>
          <w:szCs w:val="20"/>
        </w:rPr>
        <w:t>подпись) </w:t>
      </w:r>
      <w:r w:rsidRPr="006D3CEB">
        <w:rPr>
          <w:szCs w:val="20"/>
        </w:rPr>
        <w:br/>
      </w:r>
    </w:p>
    <w:p w14:paraId="364E5C9C" w14:textId="77777777" w:rsidR="00045836" w:rsidRPr="006D3CEB" w:rsidRDefault="00045836" w:rsidP="00045836">
      <w:pPr>
        <w:rPr>
          <w:szCs w:val="20"/>
        </w:rPr>
      </w:pPr>
      <w:r w:rsidRPr="006D3CEB">
        <w:rPr>
          <w:szCs w:val="20"/>
        </w:rPr>
        <w:t>Руководитель аудиторской группы            ____________</w:t>
      </w:r>
      <w:r w:rsidRPr="006D3CEB">
        <w:rPr>
          <w:color w:val="000000"/>
        </w:rPr>
        <w:t xml:space="preserve"> </w:t>
      </w:r>
      <w:r>
        <w:rPr>
          <w:szCs w:val="20"/>
        </w:rPr>
        <w:t>А.С. Покровская</w:t>
      </w:r>
      <w:r w:rsidRPr="006D3CEB">
        <w:rPr>
          <w:szCs w:val="20"/>
        </w:rPr>
        <w:br/>
        <w:t xml:space="preserve">                                                                             </w:t>
      </w:r>
      <w:r>
        <w:rPr>
          <w:szCs w:val="20"/>
        </w:rPr>
        <w:t xml:space="preserve">     </w:t>
      </w:r>
      <w:proofErr w:type="gramStart"/>
      <w:r>
        <w:rPr>
          <w:szCs w:val="20"/>
        </w:rPr>
        <w:t xml:space="preserve">  </w:t>
      </w:r>
      <w:r w:rsidRPr="006D3CEB">
        <w:rPr>
          <w:szCs w:val="20"/>
        </w:rPr>
        <w:t xml:space="preserve"> (</w:t>
      </w:r>
      <w:proofErr w:type="gramEnd"/>
      <w:r w:rsidRPr="006D3CEB">
        <w:rPr>
          <w:szCs w:val="20"/>
        </w:rPr>
        <w:t>подпись)</w:t>
      </w:r>
    </w:p>
    <w:p w14:paraId="77439619" w14:textId="77777777" w:rsidR="00045836" w:rsidRDefault="00045836" w:rsidP="00045836">
      <w:pPr>
        <w:spacing w:after="160" w:line="259" w:lineRule="auto"/>
        <w:ind w:firstLine="0"/>
        <w:jc w:val="left"/>
        <w:rPr>
          <w:rFonts w:eastAsia="Calibri"/>
          <w:b/>
          <w:color w:val="000000"/>
          <w:szCs w:val="28"/>
          <w:lang w:eastAsia="en-US"/>
        </w:rPr>
      </w:pPr>
      <w:r>
        <w:rPr>
          <w:rFonts w:eastAsia="Calibri"/>
          <w:b/>
          <w:color w:val="000000"/>
          <w:szCs w:val="28"/>
          <w:lang w:eastAsia="en-US"/>
        </w:rPr>
        <w:br w:type="page"/>
      </w:r>
    </w:p>
    <w:p w14:paraId="76E23D95" w14:textId="77777777" w:rsidR="00045836" w:rsidRPr="00D8354D" w:rsidRDefault="00045836" w:rsidP="00045836">
      <w:pPr>
        <w:jc w:val="center"/>
        <w:rPr>
          <w:rStyle w:val="FontStyle48"/>
          <w:sz w:val="28"/>
          <w:szCs w:val="28"/>
        </w:rPr>
      </w:pPr>
      <w:r w:rsidRPr="00D8354D">
        <w:rPr>
          <w:rStyle w:val="FontStyle48"/>
          <w:sz w:val="28"/>
          <w:szCs w:val="28"/>
        </w:rPr>
        <w:lastRenderedPageBreak/>
        <w:t xml:space="preserve">Приложение </w:t>
      </w:r>
      <w:r>
        <w:rPr>
          <w:rStyle w:val="FontStyle48"/>
          <w:sz w:val="28"/>
          <w:szCs w:val="28"/>
        </w:rPr>
        <w:t>И</w:t>
      </w:r>
    </w:p>
    <w:p w14:paraId="60616ABF" w14:textId="77777777" w:rsidR="00045836" w:rsidRPr="00DA2C52" w:rsidRDefault="00045836" w:rsidP="00045836">
      <w:pPr>
        <w:jc w:val="center"/>
        <w:rPr>
          <w:rStyle w:val="apple-style-span"/>
          <w:szCs w:val="28"/>
        </w:rPr>
      </w:pPr>
      <w:r>
        <w:rPr>
          <w:rStyle w:val="FontStyle48"/>
          <w:sz w:val="28"/>
          <w:szCs w:val="28"/>
        </w:rPr>
        <w:t>Т</w:t>
      </w:r>
      <w:r w:rsidRPr="00DA2C52">
        <w:rPr>
          <w:rStyle w:val="FontStyle48"/>
          <w:sz w:val="28"/>
          <w:szCs w:val="28"/>
        </w:rPr>
        <w:t xml:space="preserve">есты средств контроля </w:t>
      </w:r>
      <w:r w:rsidRPr="00DA2C52">
        <w:rPr>
          <w:rStyle w:val="apple-style-span"/>
          <w:szCs w:val="28"/>
        </w:rPr>
        <w:t xml:space="preserve">аудита </w:t>
      </w:r>
      <w:r w:rsidR="00F91A9D">
        <w:rPr>
          <w:rStyle w:val="apple-style-span"/>
          <w:szCs w:val="28"/>
        </w:rPr>
        <w:t>финансовых вложений</w:t>
      </w:r>
    </w:p>
    <w:p w14:paraId="144917B4" w14:textId="77777777" w:rsidR="00045836" w:rsidRDefault="00045836" w:rsidP="00045836">
      <w:pPr>
        <w:rPr>
          <w:rStyle w:val="apple-style-sp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6240"/>
      </w:tblGrid>
      <w:tr w:rsidR="00045836" w:rsidRPr="00E36D3C" w14:paraId="6DF480C8" w14:textId="77777777" w:rsidTr="007C0B0D">
        <w:tc>
          <w:tcPr>
            <w:tcW w:w="3468" w:type="dxa"/>
            <w:tcBorders>
              <w:top w:val="nil"/>
              <w:left w:val="nil"/>
              <w:bottom w:val="nil"/>
              <w:right w:val="nil"/>
            </w:tcBorders>
          </w:tcPr>
          <w:p w14:paraId="531F0099" w14:textId="77777777" w:rsidR="00045836" w:rsidRPr="00483E5D" w:rsidRDefault="00045836" w:rsidP="007C0B0D">
            <w:pPr>
              <w:rPr>
                <w:sz w:val="22"/>
                <w:szCs w:val="22"/>
              </w:rPr>
            </w:pPr>
            <w:r w:rsidRPr="00483E5D">
              <w:rPr>
                <w:sz w:val="22"/>
                <w:szCs w:val="22"/>
              </w:rPr>
              <w:t>Аудируемая организация</w:t>
            </w:r>
          </w:p>
        </w:tc>
        <w:tc>
          <w:tcPr>
            <w:tcW w:w="6240" w:type="dxa"/>
            <w:tcBorders>
              <w:top w:val="nil"/>
              <w:left w:val="nil"/>
              <w:bottom w:val="single" w:sz="4" w:space="0" w:color="auto"/>
              <w:right w:val="nil"/>
            </w:tcBorders>
          </w:tcPr>
          <w:p w14:paraId="6766CDDD" w14:textId="77777777" w:rsidR="00045836" w:rsidRPr="00483E5D" w:rsidRDefault="00045836" w:rsidP="007C0B0D">
            <w:pPr>
              <w:jc w:val="center"/>
              <w:rPr>
                <w:sz w:val="22"/>
                <w:szCs w:val="22"/>
              </w:rPr>
            </w:pPr>
            <w:r>
              <w:rPr>
                <w:sz w:val="22"/>
                <w:szCs w:val="22"/>
              </w:rPr>
              <w:t>ПАО «НК «Роснефть»</w:t>
            </w:r>
          </w:p>
        </w:tc>
      </w:tr>
      <w:tr w:rsidR="00045836" w:rsidRPr="00E36D3C" w14:paraId="6304CB79" w14:textId="77777777" w:rsidTr="007C0B0D">
        <w:tc>
          <w:tcPr>
            <w:tcW w:w="3468" w:type="dxa"/>
            <w:tcBorders>
              <w:top w:val="nil"/>
              <w:left w:val="nil"/>
              <w:bottom w:val="nil"/>
              <w:right w:val="nil"/>
            </w:tcBorders>
          </w:tcPr>
          <w:p w14:paraId="57FD6F44" w14:textId="77777777" w:rsidR="00045836" w:rsidRPr="00483E5D" w:rsidRDefault="00045836" w:rsidP="007C0B0D">
            <w:pPr>
              <w:rPr>
                <w:sz w:val="22"/>
                <w:szCs w:val="22"/>
              </w:rPr>
            </w:pPr>
            <w:r w:rsidRPr="00483E5D">
              <w:rPr>
                <w:sz w:val="22"/>
                <w:szCs w:val="22"/>
              </w:rPr>
              <w:t>Период аудита</w:t>
            </w:r>
          </w:p>
        </w:tc>
        <w:tc>
          <w:tcPr>
            <w:tcW w:w="6240" w:type="dxa"/>
            <w:tcBorders>
              <w:left w:val="nil"/>
              <w:right w:val="nil"/>
            </w:tcBorders>
          </w:tcPr>
          <w:p w14:paraId="30A27239" w14:textId="77777777" w:rsidR="00045836" w:rsidRPr="00483E5D" w:rsidRDefault="00045836" w:rsidP="007C0B0D">
            <w:pPr>
              <w:jc w:val="center"/>
              <w:rPr>
                <w:sz w:val="22"/>
                <w:szCs w:val="22"/>
              </w:rPr>
            </w:pPr>
            <w:r w:rsidRPr="00483E5D">
              <w:rPr>
                <w:sz w:val="22"/>
                <w:szCs w:val="22"/>
              </w:rPr>
              <w:t>2019</w:t>
            </w:r>
          </w:p>
        </w:tc>
      </w:tr>
      <w:tr w:rsidR="00045836" w:rsidRPr="00E36D3C" w14:paraId="4CCDCC05" w14:textId="77777777" w:rsidTr="007C0B0D">
        <w:tc>
          <w:tcPr>
            <w:tcW w:w="3468" w:type="dxa"/>
            <w:tcBorders>
              <w:top w:val="nil"/>
              <w:left w:val="nil"/>
              <w:bottom w:val="nil"/>
              <w:right w:val="nil"/>
            </w:tcBorders>
          </w:tcPr>
          <w:p w14:paraId="49FEC7D5" w14:textId="77777777" w:rsidR="00045836" w:rsidRPr="00483E5D" w:rsidRDefault="00045836" w:rsidP="007C0B0D">
            <w:pPr>
              <w:rPr>
                <w:sz w:val="22"/>
                <w:szCs w:val="22"/>
              </w:rPr>
            </w:pPr>
            <w:r w:rsidRPr="00483E5D">
              <w:rPr>
                <w:sz w:val="22"/>
                <w:szCs w:val="22"/>
              </w:rPr>
              <w:t>Состав аудиторской группы</w:t>
            </w:r>
          </w:p>
        </w:tc>
        <w:tc>
          <w:tcPr>
            <w:tcW w:w="6240" w:type="dxa"/>
            <w:tcBorders>
              <w:left w:val="nil"/>
              <w:right w:val="nil"/>
            </w:tcBorders>
          </w:tcPr>
          <w:p w14:paraId="4E451F47" w14:textId="77777777" w:rsidR="00045836" w:rsidRPr="00483E5D" w:rsidRDefault="00045836" w:rsidP="007C0B0D">
            <w:pPr>
              <w:jc w:val="center"/>
              <w:rPr>
                <w:sz w:val="22"/>
                <w:szCs w:val="22"/>
              </w:rPr>
            </w:pPr>
            <w:r>
              <w:rPr>
                <w:sz w:val="22"/>
                <w:szCs w:val="22"/>
              </w:rPr>
              <w:t>2</w:t>
            </w:r>
            <w:r w:rsidRPr="00483E5D">
              <w:rPr>
                <w:sz w:val="22"/>
                <w:szCs w:val="22"/>
              </w:rPr>
              <w:t xml:space="preserve"> аудитора</w:t>
            </w:r>
          </w:p>
        </w:tc>
      </w:tr>
    </w:tbl>
    <w:p w14:paraId="0E18C4DF" w14:textId="77777777" w:rsidR="00045836" w:rsidRPr="00E36D3C" w:rsidRDefault="00045836" w:rsidP="00045836">
      <w:pPr>
        <w:rPr>
          <w:rFonts w:ascii="Arial" w:hAnsi="Arial" w:cs="Arial"/>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850"/>
        <w:gridCol w:w="851"/>
        <w:gridCol w:w="2268"/>
        <w:gridCol w:w="1843"/>
      </w:tblGrid>
      <w:tr w:rsidR="00045836" w:rsidRPr="00E36D3C" w14:paraId="7991A501" w14:textId="77777777" w:rsidTr="007C0B0D">
        <w:tc>
          <w:tcPr>
            <w:tcW w:w="3799" w:type="dxa"/>
            <w:vMerge w:val="restart"/>
            <w:vAlign w:val="center"/>
          </w:tcPr>
          <w:p w14:paraId="67454573" w14:textId="77777777" w:rsidR="00045836" w:rsidRPr="00483E5D" w:rsidRDefault="00045836" w:rsidP="007C0B0D">
            <w:pPr>
              <w:jc w:val="center"/>
              <w:rPr>
                <w:sz w:val="22"/>
                <w:szCs w:val="22"/>
              </w:rPr>
            </w:pPr>
            <w:r w:rsidRPr="00483E5D">
              <w:rPr>
                <w:sz w:val="22"/>
                <w:szCs w:val="22"/>
              </w:rPr>
              <w:t>Содержание операции</w:t>
            </w:r>
          </w:p>
        </w:tc>
        <w:tc>
          <w:tcPr>
            <w:tcW w:w="1701" w:type="dxa"/>
            <w:gridSpan w:val="2"/>
            <w:vAlign w:val="center"/>
          </w:tcPr>
          <w:p w14:paraId="67862D95" w14:textId="77777777" w:rsidR="00045836" w:rsidRPr="00483E5D" w:rsidRDefault="00045836" w:rsidP="007C0B0D">
            <w:pPr>
              <w:ind w:firstLine="0"/>
              <w:jc w:val="center"/>
              <w:rPr>
                <w:sz w:val="22"/>
                <w:szCs w:val="22"/>
              </w:rPr>
            </w:pPr>
            <w:r w:rsidRPr="00483E5D">
              <w:rPr>
                <w:sz w:val="22"/>
                <w:szCs w:val="22"/>
              </w:rPr>
              <w:t>Вариант</w:t>
            </w:r>
          </w:p>
          <w:p w14:paraId="218FA10C" w14:textId="77777777" w:rsidR="00045836" w:rsidRPr="00483E5D" w:rsidRDefault="00045836" w:rsidP="007C0B0D">
            <w:pPr>
              <w:ind w:firstLine="0"/>
              <w:jc w:val="center"/>
              <w:rPr>
                <w:sz w:val="22"/>
                <w:szCs w:val="22"/>
              </w:rPr>
            </w:pPr>
            <w:r w:rsidRPr="00483E5D">
              <w:rPr>
                <w:sz w:val="22"/>
                <w:szCs w:val="22"/>
              </w:rPr>
              <w:t>ответа</w:t>
            </w:r>
          </w:p>
        </w:tc>
        <w:tc>
          <w:tcPr>
            <w:tcW w:w="2268" w:type="dxa"/>
            <w:vMerge w:val="restart"/>
            <w:vAlign w:val="center"/>
          </w:tcPr>
          <w:p w14:paraId="1E21FCC3" w14:textId="77777777" w:rsidR="00045836" w:rsidRPr="00483E5D" w:rsidRDefault="00045836" w:rsidP="007C0B0D">
            <w:pPr>
              <w:ind w:firstLine="0"/>
              <w:jc w:val="center"/>
              <w:rPr>
                <w:sz w:val="22"/>
                <w:szCs w:val="22"/>
              </w:rPr>
            </w:pPr>
            <w:r w:rsidRPr="00483E5D">
              <w:rPr>
                <w:sz w:val="22"/>
                <w:szCs w:val="22"/>
              </w:rPr>
              <w:t>Примечания</w:t>
            </w:r>
          </w:p>
        </w:tc>
        <w:tc>
          <w:tcPr>
            <w:tcW w:w="1843" w:type="dxa"/>
            <w:vMerge w:val="restart"/>
            <w:vAlign w:val="center"/>
          </w:tcPr>
          <w:p w14:paraId="18EA8F8C" w14:textId="77777777" w:rsidR="00045836" w:rsidRPr="00483E5D" w:rsidRDefault="00045836" w:rsidP="007C0B0D">
            <w:pPr>
              <w:ind w:firstLine="0"/>
              <w:jc w:val="center"/>
              <w:rPr>
                <w:sz w:val="22"/>
                <w:szCs w:val="22"/>
              </w:rPr>
            </w:pPr>
            <w:r w:rsidRPr="00483E5D">
              <w:rPr>
                <w:sz w:val="22"/>
                <w:szCs w:val="22"/>
              </w:rPr>
              <w:t>Степень риска</w:t>
            </w:r>
          </w:p>
        </w:tc>
      </w:tr>
      <w:tr w:rsidR="00045836" w:rsidRPr="00E36D3C" w14:paraId="29F61C5D" w14:textId="77777777" w:rsidTr="007C0B0D">
        <w:tc>
          <w:tcPr>
            <w:tcW w:w="3799" w:type="dxa"/>
            <w:vMerge/>
            <w:vAlign w:val="center"/>
          </w:tcPr>
          <w:p w14:paraId="63740B93" w14:textId="77777777" w:rsidR="00045836" w:rsidRPr="00483E5D" w:rsidRDefault="00045836" w:rsidP="007C0B0D">
            <w:pPr>
              <w:rPr>
                <w:sz w:val="22"/>
                <w:szCs w:val="22"/>
              </w:rPr>
            </w:pPr>
          </w:p>
        </w:tc>
        <w:tc>
          <w:tcPr>
            <w:tcW w:w="850" w:type="dxa"/>
            <w:vAlign w:val="center"/>
          </w:tcPr>
          <w:p w14:paraId="75ECFC1D" w14:textId="77777777" w:rsidR="00045836" w:rsidRPr="00483E5D" w:rsidRDefault="00045836" w:rsidP="007C0B0D">
            <w:pPr>
              <w:ind w:firstLine="0"/>
              <w:jc w:val="center"/>
              <w:rPr>
                <w:sz w:val="22"/>
                <w:szCs w:val="22"/>
              </w:rPr>
            </w:pPr>
            <w:r w:rsidRPr="00483E5D">
              <w:rPr>
                <w:sz w:val="22"/>
                <w:szCs w:val="22"/>
              </w:rPr>
              <w:t>да</w:t>
            </w:r>
          </w:p>
        </w:tc>
        <w:tc>
          <w:tcPr>
            <w:tcW w:w="851" w:type="dxa"/>
            <w:vAlign w:val="center"/>
          </w:tcPr>
          <w:p w14:paraId="1F90CC17" w14:textId="77777777" w:rsidR="00045836" w:rsidRPr="00483E5D" w:rsidRDefault="00045836" w:rsidP="007C0B0D">
            <w:pPr>
              <w:ind w:firstLine="0"/>
              <w:jc w:val="center"/>
              <w:rPr>
                <w:sz w:val="22"/>
                <w:szCs w:val="22"/>
              </w:rPr>
            </w:pPr>
            <w:r w:rsidRPr="00483E5D">
              <w:rPr>
                <w:sz w:val="22"/>
                <w:szCs w:val="22"/>
              </w:rPr>
              <w:t>нет</w:t>
            </w:r>
          </w:p>
        </w:tc>
        <w:tc>
          <w:tcPr>
            <w:tcW w:w="2268" w:type="dxa"/>
            <w:vMerge/>
            <w:vAlign w:val="center"/>
          </w:tcPr>
          <w:p w14:paraId="10F24309" w14:textId="77777777" w:rsidR="00045836" w:rsidRPr="00483E5D" w:rsidRDefault="00045836" w:rsidP="007C0B0D">
            <w:pPr>
              <w:jc w:val="center"/>
              <w:rPr>
                <w:sz w:val="22"/>
                <w:szCs w:val="22"/>
              </w:rPr>
            </w:pPr>
          </w:p>
        </w:tc>
        <w:tc>
          <w:tcPr>
            <w:tcW w:w="1843" w:type="dxa"/>
            <w:vMerge/>
          </w:tcPr>
          <w:p w14:paraId="390257FB" w14:textId="77777777" w:rsidR="00045836" w:rsidRPr="00483E5D" w:rsidRDefault="00045836" w:rsidP="007C0B0D">
            <w:pPr>
              <w:rPr>
                <w:sz w:val="22"/>
                <w:szCs w:val="22"/>
              </w:rPr>
            </w:pPr>
          </w:p>
        </w:tc>
      </w:tr>
      <w:tr w:rsidR="00045836" w:rsidRPr="00E36D3C" w14:paraId="0E5A13EE" w14:textId="77777777" w:rsidTr="007C0B0D">
        <w:tc>
          <w:tcPr>
            <w:tcW w:w="3799" w:type="dxa"/>
            <w:vAlign w:val="center"/>
          </w:tcPr>
          <w:p w14:paraId="61AAF001" w14:textId="77777777" w:rsidR="00045836" w:rsidRPr="00483E5D" w:rsidRDefault="00623D9A" w:rsidP="007C0B0D">
            <w:pPr>
              <w:spacing w:after="75"/>
              <w:ind w:firstLine="34"/>
              <w:rPr>
                <w:sz w:val="22"/>
                <w:szCs w:val="22"/>
              </w:rPr>
            </w:pPr>
            <w:r>
              <w:rPr>
                <w:sz w:val="22"/>
                <w:szCs w:val="22"/>
              </w:rPr>
              <w:t>Автоматизирован ли бухгалтерский учёт</w:t>
            </w:r>
            <w:r w:rsidR="00146F54">
              <w:rPr>
                <w:sz w:val="22"/>
                <w:szCs w:val="22"/>
              </w:rPr>
              <w:t>?</w:t>
            </w:r>
          </w:p>
        </w:tc>
        <w:tc>
          <w:tcPr>
            <w:tcW w:w="850" w:type="dxa"/>
            <w:vAlign w:val="center"/>
          </w:tcPr>
          <w:p w14:paraId="75C6367E" w14:textId="77777777" w:rsidR="00045836" w:rsidRPr="00483E5D" w:rsidRDefault="00045836" w:rsidP="007C0B0D">
            <w:pPr>
              <w:ind w:firstLine="0"/>
              <w:jc w:val="center"/>
              <w:rPr>
                <w:sz w:val="22"/>
                <w:szCs w:val="22"/>
              </w:rPr>
            </w:pPr>
            <w:r w:rsidRPr="00483E5D">
              <w:rPr>
                <w:sz w:val="22"/>
                <w:szCs w:val="22"/>
              </w:rPr>
              <w:t>да</w:t>
            </w:r>
          </w:p>
        </w:tc>
        <w:tc>
          <w:tcPr>
            <w:tcW w:w="851" w:type="dxa"/>
            <w:vAlign w:val="center"/>
          </w:tcPr>
          <w:p w14:paraId="502581B3" w14:textId="77777777" w:rsidR="00045836" w:rsidRPr="00483E5D" w:rsidRDefault="00045836" w:rsidP="007C0B0D">
            <w:pPr>
              <w:ind w:firstLine="0"/>
              <w:jc w:val="center"/>
              <w:rPr>
                <w:sz w:val="22"/>
                <w:szCs w:val="22"/>
              </w:rPr>
            </w:pPr>
          </w:p>
        </w:tc>
        <w:tc>
          <w:tcPr>
            <w:tcW w:w="2268" w:type="dxa"/>
            <w:vAlign w:val="center"/>
          </w:tcPr>
          <w:p w14:paraId="49ED88AB" w14:textId="77777777" w:rsidR="00045836" w:rsidRPr="00483E5D" w:rsidRDefault="00623D9A" w:rsidP="007C0B0D">
            <w:pPr>
              <w:ind w:firstLine="0"/>
              <w:rPr>
                <w:sz w:val="22"/>
                <w:szCs w:val="22"/>
              </w:rPr>
            </w:pPr>
            <w:r>
              <w:rPr>
                <w:sz w:val="22"/>
                <w:szCs w:val="22"/>
              </w:rPr>
              <w:t>опрос администрации</w:t>
            </w:r>
          </w:p>
        </w:tc>
        <w:tc>
          <w:tcPr>
            <w:tcW w:w="1843" w:type="dxa"/>
          </w:tcPr>
          <w:p w14:paraId="38A0DD64" w14:textId="77777777" w:rsidR="00045836" w:rsidRPr="00483E5D" w:rsidRDefault="00045836" w:rsidP="007C0B0D">
            <w:pPr>
              <w:ind w:firstLine="0"/>
              <w:rPr>
                <w:sz w:val="22"/>
                <w:szCs w:val="22"/>
              </w:rPr>
            </w:pPr>
            <w:r w:rsidRPr="00483E5D">
              <w:rPr>
                <w:sz w:val="22"/>
                <w:szCs w:val="22"/>
              </w:rPr>
              <w:t>низкий</w:t>
            </w:r>
          </w:p>
        </w:tc>
      </w:tr>
      <w:tr w:rsidR="00045836" w:rsidRPr="00E36D3C" w14:paraId="23216C47" w14:textId="77777777" w:rsidTr="007C0B0D">
        <w:tc>
          <w:tcPr>
            <w:tcW w:w="3799" w:type="dxa"/>
            <w:vAlign w:val="center"/>
          </w:tcPr>
          <w:p w14:paraId="30BB59B1" w14:textId="77777777" w:rsidR="00045836" w:rsidRPr="00483E5D" w:rsidRDefault="000034D3" w:rsidP="007C0B0D">
            <w:pPr>
              <w:spacing w:after="75"/>
              <w:ind w:firstLine="34"/>
              <w:rPr>
                <w:sz w:val="22"/>
                <w:szCs w:val="22"/>
              </w:rPr>
            </w:pPr>
            <w:r w:rsidRPr="000034D3">
              <w:rPr>
                <w:sz w:val="22"/>
                <w:szCs w:val="22"/>
              </w:rPr>
              <w:t>Все ли финансовые вложения (ценные бумаги и займы), отраженные в бухгалтерской отчетности, принадлежат организации на законных основаниях</w:t>
            </w:r>
            <w:r w:rsidR="00146F54">
              <w:rPr>
                <w:sz w:val="22"/>
                <w:szCs w:val="22"/>
              </w:rPr>
              <w:t>?</w:t>
            </w:r>
          </w:p>
        </w:tc>
        <w:tc>
          <w:tcPr>
            <w:tcW w:w="850" w:type="dxa"/>
            <w:vAlign w:val="center"/>
          </w:tcPr>
          <w:p w14:paraId="1E6CB90A" w14:textId="77777777" w:rsidR="00045836" w:rsidRPr="00483E5D" w:rsidRDefault="00045836" w:rsidP="007C0B0D">
            <w:pPr>
              <w:ind w:firstLine="0"/>
              <w:jc w:val="center"/>
              <w:rPr>
                <w:sz w:val="22"/>
                <w:szCs w:val="22"/>
              </w:rPr>
            </w:pPr>
            <w:r w:rsidRPr="00483E5D">
              <w:rPr>
                <w:sz w:val="22"/>
                <w:szCs w:val="22"/>
              </w:rPr>
              <w:t>да</w:t>
            </w:r>
          </w:p>
        </w:tc>
        <w:tc>
          <w:tcPr>
            <w:tcW w:w="851" w:type="dxa"/>
            <w:vAlign w:val="center"/>
          </w:tcPr>
          <w:p w14:paraId="4C037106" w14:textId="77777777" w:rsidR="00045836" w:rsidRPr="00483E5D" w:rsidRDefault="00045836" w:rsidP="007C0B0D">
            <w:pPr>
              <w:ind w:firstLine="0"/>
              <w:jc w:val="center"/>
              <w:rPr>
                <w:sz w:val="22"/>
                <w:szCs w:val="22"/>
              </w:rPr>
            </w:pPr>
          </w:p>
        </w:tc>
        <w:tc>
          <w:tcPr>
            <w:tcW w:w="2268" w:type="dxa"/>
            <w:vAlign w:val="center"/>
          </w:tcPr>
          <w:p w14:paraId="3B13DC74" w14:textId="77777777" w:rsidR="00045836" w:rsidRPr="00483E5D" w:rsidRDefault="00045836" w:rsidP="000034D3">
            <w:pPr>
              <w:ind w:firstLine="0"/>
              <w:rPr>
                <w:sz w:val="22"/>
                <w:szCs w:val="22"/>
              </w:rPr>
            </w:pPr>
            <w:r>
              <w:rPr>
                <w:sz w:val="22"/>
                <w:szCs w:val="22"/>
              </w:rPr>
              <w:t xml:space="preserve">проверены договоры и </w:t>
            </w:r>
            <w:r w:rsidR="000034D3">
              <w:rPr>
                <w:sz w:val="22"/>
                <w:szCs w:val="22"/>
              </w:rPr>
              <w:t>проведен опрос</w:t>
            </w:r>
          </w:p>
        </w:tc>
        <w:tc>
          <w:tcPr>
            <w:tcW w:w="1843" w:type="dxa"/>
          </w:tcPr>
          <w:p w14:paraId="03FD2FDA" w14:textId="77777777" w:rsidR="00045836" w:rsidRPr="00483E5D" w:rsidRDefault="00045836" w:rsidP="007C0B0D">
            <w:pPr>
              <w:ind w:firstLine="0"/>
              <w:rPr>
                <w:sz w:val="22"/>
                <w:szCs w:val="22"/>
              </w:rPr>
            </w:pPr>
            <w:r w:rsidRPr="00483E5D">
              <w:rPr>
                <w:sz w:val="22"/>
                <w:szCs w:val="22"/>
              </w:rPr>
              <w:t>низкий</w:t>
            </w:r>
          </w:p>
        </w:tc>
      </w:tr>
      <w:tr w:rsidR="00045836" w:rsidRPr="00E36D3C" w14:paraId="46FBB6CB" w14:textId="77777777" w:rsidTr="007C0B0D">
        <w:tc>
          <w:tcPr>
            <w:tcW w:w="3799" w:type="dxa"/>
            <w:vAlign w:val="center"/>
          </w:tcPr>
          <w:p w14:paraId="5443AE77" w14:textId="77777777" w:rsidR="00045836" w:rsidRPr="00483E5D" w:rsidRDefault="000034D3" w:rsidP="007C0B0D">
            <w:pPr>
              <w:spacing w:after="75"/>
              <w:ind w:firstLine="34"/>
              <w:rPr>
                <w:sz w:val="22"/>
                <w:szCs w:val="22"/>
              </w:rPr>
            </w:pPr>
            <w:r w:rsidRPr="000034D3">
              <w:rPr>
                <w:sz w:val="22"/>
                <w:szCs w:val="22"/>
              </w:rPr>
              <w:t>Обеспечена ли надежная сохранность ценных бумаг в местах их хранения?</w:t>
            </w:r>
          </w:p>
        </w:tc>
        <w:tc>
          <w:tcPr>
            <w:tcW w:w="850" w:type="dxa"/>
            <w:vAlign w:val="center"/>
          </w:tcPr>
          <w:p w14:paraId="438900CB" w14:textId="77777777" w:rsidR="00045836" w:rsidRPr="00483E5D" w:rsidRDefault="00045836" w:rsidP="007C0B0D">
            <w:pPr>
              <w:ind w:firstLine="0"/>
              <w:jc w:val="center"/>
              <w:rPr>
                <w:sz w:val="22"/>
                <w:szCs w:val="22"/>
              </w:rPr>
            </w:pPr>
            <w:r w:rsidRPr="00483E5D">
              <w:rPr>
                <w:sz w:val="22"/>
                <w:szCs w:val="22"/>
              </w:rPr>
              <w:t>да</w:t>
            </w:r>
          </w:p>
        </w:tc>
        <w:tc>
          <w:tcPr>
            <w:tcW w:w="851" w:type="dxa"/>
            <w:vAlign w:val="center"/>
          </w:tcPr>
          <w:p w14:paraId="79F0455B" w14:textId="77777777" w:rsidR="00045836" w:rsidRPr="00483E5D" w:rsidRDefault="00045836" w:rsidP="007C0B0D">
            <w:pPr>
              <w:ind w:firstLine="0"/>
              <w:jc w:val="center"/>
              <w:rPr>
                <w:sz w:val="22"/>
                <w:szCs w:val="22"/>
              </w:rPr>
            </w:pPr>
          </w:p>
        </w:tc>
        <w:tc>
          <w:tcPr>
            <w:tcW w:w="2268" w:type="dxa"/>
            <w:vAlign w:val="center"/>
          </w:tcPr>
          <w:p w14:paraId="11A1BD8E" w14:textId="77777777" w:rsidR="00045836" w:rsidRPr="00483E5D" w:rsidRDefault="000034D3" w:rsidP="007C0B0D">
            <w:pPr>
              <w:ind w:firstLine="0"/>
              <w:rPr>
                <w:sz w:val="22"/>
                <w:szCs w:val="22"/>
              </w:rPr>
            </w:pPr>
            <w:r>
              <w:rPr>
                <w:sz w:val="22"/>
                <w:szCs w:val="22"/>
              </w:rPr>
              <w:t>опрос администрации</w:t>
            </w:r>
          </w:p>
        </w:tc>
        <w:tc>
          <w:tcPr>
            <w:tcW w:w="1843" w:type="dxa"/>
          </w:tcPr>
          <w:p w14:paraId="04F1B00E" w14:textId="77777777" w:rsidR="00045836" w:rsidRPr="00483E5D" w:rsidRDefault="00045836" w:rsidP="007C0B0D">
            <w:pPr>
              <w:ind w:firstLine="0"/>
              <w:rPr>
                <w:sz w:val="22"/>
                <w:szCs w:val="22"/>
              </w:rPr>
            </w:pPr>
            <w:r>
              <w:rPr>
                <w:sz w:val="22"/>
                <w:szCs w:val="22"/>
              </w:rPr>
              <w:t>низкий</w:t>
            </w:r>
          </w:p>
        </w:tc>
      </w:tr>
      <w:tr w:rsidR="00045836" w:rsidRPr="00E36D3C" w14:paraId="552FA66A" w14:textId="77777777" w:rsidTr="007C0B0D">
        <w:tc>
          <w:tcPr>
            <w:tcW w:w="3799" w:type="dxa"/>
            <w:tcMar>
              <w:top w:w="57" w:type="dxa"/>
              <w:bottom w:w="57" w:type="dxa"/>
            </w:tcMar>
            <w:vAlign w:val="center"/>
          </w:tcPr>
          <w:p w14:paraId="41A05BF1" w14:textId="77777777" w:rsidR="00045836" w:rsidRPr="00483E5D" w:rsidRDefault="000034D3" w:rsidP="007C0B0D">
            <w:pPr>
              <w:spacing w:after="75"/>
              <w:ind w:firstLine="34"/>
              <w:rPr>
                <w:sz w:val="22"/>
                <w:szCs w:val="22"/>
              </w:rPr>
            </w:pPr>
            <w:r w:rsidRPr="000034D3">
              <w:rPr>
                <w:sz w:val="22"/>
                <w:szCs w:val="22"/>
              </w:rPr>
              <w:t>Есть ли назначенные приказом сотрудники, на которых возложена обязанность ведения учета по финансовым вложениям?</w:t>
            </w:r>
          </w:p>
        </w:tc>
        <w:tc>
          <w:tcPr>
            <w:tcW w:w="850" w:type="dxa"/>
            <w:vAlign w:val="center"/>
          </w:tcPr>
          <w:p w14:paraId="3FF4105B" w14:textId="77777777" w:rsidR="00045836" w:rsidRPr="00483E5D" w:rsidRDefault="00045836" w:rsidP="007C0B0D">
            <w:pPr>
              <w:ind w:firstLine="0"/>
              <w:jc w:val="center"/>
              <w:rPr>
                <w:sz w:val="22"/>
                <w:szCs w:val="22"/>
              </w:rPr>
            </w:pPr>
            <w:r>
              <w:rPr>
                <w:sz w:val="22"/>
                <w:szCs w:val="22"/>
              </w:rPr>
              <w:t>да</w:t>
            </w:r>
          </w:p>
        </w:tc>
        <w:tc>
          <w:tcPr>
            <w:tcW w:w="851" w:type="dxa"/>
            <w:vAlign w:val="center"/>
          </w:tcPr>
          <w:p w14:paraId="11244ACE" w14:textId="77777777" w:rsidR="00045836" w:rsidRPr="00483E5D" w:rsidRDefault="00045836" w:rsidP="007C0B0D">
            <w:pPr>
              <w:ind w:firstLine="0"/>
              <w:jc w:val="center"/>
              <w:rPr>
                <w:sz w:val="22"/>
                <w:szCs w:val="22"/>
              </w:rPr>
            </w:pPr>
          </w:p>
        </w:tc>
        <w:tc>
          <w:tcPr>
            <w:tcW w:w="2268" w:type="dxa"/>
            <w:vAlign w:val="center"/>
          </w:tcPr>
          <w:p w14:paraId="385668D9" w14:textId="77777777" w:rsidR="00045836" w:rsidRPr="00483E5D" w:rsidRDefault="000034D3" w:rsidP="007C0B0D">
            <w:pPr>
              <w:ind w:firstLine="0"/>
              <w:rPr>
                <w:sz w:val="22"/>
                <w:szCs w:val="22"/>
              </w:rPr>
            </w:pPr>
            <w:r>
              <w:rPr>
                <w:sz w:val="22"/>
                <w:szCs w:val="22"/>
              </w:rPr>
              <w:t>опрос МОЛ, проверка приказов</w:t>
            </w:r>
          </w:p>
        </w:tc>
        <w:tc>
          <w:tcPr>
            <w:tcW w:w="1843" w:type="dxa"/>
          </w:tcPr>
          <w:p w14:paraId="66012685" w14:textId="77777777" w:rsidR="00045836" w:rsidRPr="00483E5D" w:rsidRDefault="00045836" w:rsidP="007C0B0D">
            <w:pPr>
              <w:ind w:firstLine="0"/>
              <w:rPr>
                <w:sz w:val="22"/>
                <w:szCs w:val="22"/>
              </w:rPr>
            </w:pPr>
            <w:r>
              <w:rPr>
                <w:sz w:val="22"/>
                <w:szCs w:val="22"/>
              </w:rPr>
              <w:t>низкий</w:t>
            </w:r>
          </w:p>
        </w:tc>
      </w:tr>
      <w:tr w:rsidR="00045836" w:rsidRPr="00E36D3C" w14:paraId="5ED813AB" w14:textId="77777777" w:rsidTr="007C0B0D">
        <w:tc>
          <w:tcPr>
            <w:tcW w:w="3799" w:type="dxa"/>
            <w:vAlign w:val="center"/>
          </w:tcPr>
          <w:p w14:paraId="20101224" w14:textId="77777777" w:rsidR="00045836" w:rsidRPr="00483E5D" w:rsidRDefault="000034D3" w:rsidP="007C0B0D">
            <w:pPr>
              <w:spacing w:after="75"/>
              <w:ind w:firstLine="34"/>
              <w:rPr>
                <w:sz w:val="22"/>
                <w:szCs w:val="22"/>
              </w:rPr>
            </w:pPr>
            <w:r w:rsidRPr="000034D3">
              <w:rPr>
                <w:sz w:val="22"/>
                <w:szCs w:val="22"/>
              </w:rPr>
              <w:t>Учет и налогообложение операций по поступлению и выбытию вкладов в уставные капиталы других организаций соответствуют положениям нормативных актов?</w:t>
            </w:r>
          </w:p>
        </w:tc>
        <w:tc>
          <w:tcPr>
            <w:tcW w:w="850" w:type="dxa"/>
            <w:vAlign w:val="center"/>
          </w:tcPr>
          <w:p w14:paraId="2394BC8E" w14:textId="77777777" w:rsidR="00045836" w:rsidRPr="00483E5D" w:rsidRDefault="00045836" w:rsidP="007C0B0D">
            <w:pPr>
              <w:ind w:firstLine="0"/>
              <w:jc w:val="center"/>
              <w:rPr>
                <w:sz w:val="22"/>
                <w:szCs w:val="22"/>
              </w:rPr>
            </w:pPr>
            <w:r w:rsidRPr="00483E5D">
              <w:rPr>
                <w:sz w:val="22"/>
                <w:szCs w:val="22"/>
              </w:rPr>
              <w:t>да</w:t>
            </w:r>
          </w:p>
        </w:tc>
        <w:tc>
          <w:tcPr>
            <w:tcW w:w="851" w:type="dxa"/>
            <w:vAlign w:val="center"/>
          </w:tcPr>
          <w:p w14:paraId="1C126662" w14:textId="77777777" w:rsidR="00045836" w:rsidRPr="00483E5D" w:rsidRDefault="00045836" w:rsidP="007C0B0D">
            <w:pPr>
              <w:ind w:firstLine="0"/>
              <w:jc w:val="center"/>
              <w:rPr>
                <w:sz w:val="22"/>
                <w:szCs w:val="22"/>
              </w:rPr>
            </w:pPr>
          </w:p>
        </w:tc>
        <w:tc>
          <w:tcPr>
            <w:tcW w:w="2268" w:type="dxa"/>
            <w:vAlign w:val="center"/>
          </w:tcPr>
          <w:p w14:paraId="08EE8C6E" w14:textId="77777777" w:rsidR="00045836" w:rsidRPr="00483E5D" w:rsidRDefault="000034D3" w:rsidP="00304AD8">
            <w:pPr>
              <w:ind w:firstLine="0"/>
              <w:jc w:val="left"/>
              <w:rPr>
                <w:sz w:val="22"/>
                <w:szCs w:val="22"/>
              </w:rPr>
            </w:pPr>
            <w:r>
              <w:rPr>
                <w:sz w:val="22"/>
                <w:szCs w:val="22"/>
              </w:rPr>
              <w:t>опрос администрации, изучение договоров</w:t>
            </w:r>
          </w:p>
        </w:tc>
        <w:tc>
          <w:tcPr>
            <w:tcW w:w="1843" w:type="dxa"/>
          </w:tcPr>
          <w:p w14:paraId="428E0EBC" w14:textId="77777777" w:rsidR="00045836" w:rsidRPr="00483E5D" w:rsidRDefault="00045836" w:rsidP="007C0B0D">
            <w:pPr>
              <w:ind w:firstLine="0"/>
              <w:rPr>
                <w:sz w:val="22"/>
                <w:szCs w:val="22"/>
              </w:rPr>
            </w:pPr>
            <w:r w:rsidRPr="00483E5D">
              <w:rPr>
                <w:sz w:val="22"/>
                <w:szCs w:val="22"/>
              </w:rPr>
              <w:t>низкий</w:t>
            </w:r>
          </w:p>
        </w:tc>
      </w:tr>
      <w:tr w:rsidR="00045836" w:rsidRPr="00E36D3C" w14:paraId="33D06649" w14:textId="77777777" w:rsidTr="007C0B0D">
        <w:tc>
          <w:tcPr>
            <w:tcW w:w="3799" w:type="dxa"/>
            <w:vAlign w:val="center"/>
          </w:tcPr>
          <w:p w14:paraId="22776B01" w14:textId="77777777" w:rsidR="00045836" w:rsidRPr="00483E5D" w:rsidRDefault="00304AD8" w:rsidP="00304AD8">
            <w:pPr>
              <w:spacing w:after="75"/>
              <w:ind w:firstLine="34"/>
              <w:rPr>
                <w:sz w:val="22"/>
                <w:szCs w:val="22"/>
              </w:rPr>
            </w:pPr>
            <w:r w:rsidRPr="00304AD8">
              <w:rPr>
                <w:sz w:val="22"/>
                <w:szCs w:val="22"/>
              </w:rPr>
              <w:t>Соблюдает ли организация требования п</w:t>
            </w:r>
            <w:r>
              <w:rPr>
                <w:sz w:val="22"/>
                <w:szCs w:val="22"/>
              </w:rPr>
              <w:t>. 3 ст. 11 Федерального закона «</w:t>
            </w:r>
            <w:r w:rsidRPr="00304AD8">
              <w:rPr>
                <w:sz w:val="22"/>
                <w:szCs w:val="22"/>
              </w:rPr>
              <w:t>О бухгалтерском учете» об обязательном проведении инвентаризации?</w:t>
            </w:r>
          </w:p>
        </w:tc>
        <w:tc>
          <w:tcPr>
            <w:tcW w:w="850" w:type="dxa"/>
            <w:vAlign w:val="center"/>
          </w:tcPr>
          <w:p w14:paraId="5A50BDB5" w14:textId="77777777" w:rsidR="00045836" w:rsidRPr="00483E5D" w:rsidRDefault="00045836" w:rsidP="007C0B0D">
            <w:pPr>
              <w:ind w:firstLine="0"/>
              <w:jc w:val="center"/>
              <w:rPr>
                <w:sz w:val="22"/>
                <w:szCs w:val="22"/>
              </w:rPr>
            </w:pPr>
            <w:r w:rsidRPr="00483E5D">
              <w:rPr>
                <w:sz w:val="22"/>
                <w:szCs w:val="22"/>
              </w:rPr>
              <w:t>да</w:t>
            </w:r>
          </w:p>
        </w:tc>
        <w:tc>
          <w:tcPr>
            <w:tcW w:w="851" w:type="dxa"/>
            <w:vAlign w:val="center"/>
          </w:tcPr>
          <w:p w14:paraId="668AB95E" w14:textId="77777777" w:rsidR="00045836" w:rsidRPr="00483E5D" w:rsidRDefault="00045836" w:rsidP="007C0B0D">
            <w:pPr>
              <w:ind w:firstLine="0"/>
              <w:jc w:val="center"/>
              <w:rPr>
                <w:sz w:val="22"/>
                <w:szCs w:val="22"/>
              </w:rPr>
            </w:pPr>
          </w:p>
        </w:tc>
        <w:tc>
          <w:tcPr>
            <w:tcW w:w="2268" w:type="dxa"/>
            <w:vAlign w:val="center"/>
          </w:tcPr>
          <w:p w14:paraId="72F64B93" w14:textId="77777777" w:rsidR="00045836" w:rsidRPr="00483E5D" w:rsidRDefault="00304AD8" w:rsidP="00304AD8">
            <w:pPr>
              <w:ind w:firstLine="0"/>
              <w:jc w:val="left"/>
              <w:rPr>
                <w:sz w:val="22"/>
                <w:szCs w:val="22"/>
              </w:rPr>
            </w:pPr>
            <w:r>
              <w:rPr>
                <w:sz w:val="22"/>
                <w:szCs w:val="22"/>
              </w:rPr>
              <w:t>приказы, инвентаризационные ведомости</w:t>
            </w:r>
          </w:p>
        </w:tc>
        <w:tc>
          <w:tcPr>
            <w:tcW w:w="1843" w:type="dxa"/>
          </w:tcPr>
          <w:p w14:paraId="6DBE2CFA" w14:textId="77777777" w:rsidR="00045836" w:rsidRPr="00483E5D" w:rsidRDefault="00045836" w:rsidP="007C0B0D">
            <w:pPr>
              <w:ind w:firstLine="0"/>
              <w:rPr>
                <w:sz w:val="22"/>
                <w:szCs w:val="22"/>
              </w:rPr>
            </w:pPr>
            <w:r w:rsidRPr="00483E5D">
              <w:rPr>
                <w:sz w:val="22"/>
                <w:szCs w:val="22"/>
              </w:rPr>
              <w:t>низкий</w:t>
            </w:r>
          </w:p>
        </w:tc>
      </w:tr>
      <w:tr w:rsidR="00045836" w:rsidRPr="00E36D3C" w14:paraId="2F5FCC7B" w14:textId="77777777" w:rsidTr="007C0B0D">
        <w:tc>
          <w:tcPr>
            <w:tcW w:w="3799" w:type="dxa"/>
            <w:vAlign w:val="center"/>
          </w:tcPr>
          <w:p w14:paraId="5CF0D4E9" w14:textId="77777777" w:rsidR="00045836" w:rsidRPr="00483E5D" w:rsidRDefault="00304AD8" w:rsidP="007C0B0D">
            <w:pPr>
              <w:spacing w:after="75"/>
              <w:ind w:firstLine="34"/>
              <w:rPr>
                <w:sz w:val="22"/>
                <w:szCs w:val="22"/>
              </w:rPr>
            </w:pPr>
            <w:r w:rsidRPr="00304AD8">
              <w:rPr>
                <w:sz w:val="22"/>
                <w:szCs w:val="22"/>
              </w:rPr>
              <w:lastRenderedPageBreak/>
              <w:t>Все ли операции по движению финансовых вложений своевременно зарегистрированы в бухгалтерском учете?</w:t>
            </w:r>
          </w:p>
        </w:tc>
        <w:tc>
          <w:tcPr>
            <w:tcW w:w="850" w:type="dxa"/>
            <w:vAlign w:val="center"/>
          </w:tcPr>
          <w:p w14:paraId="1E24D90C" w14:textId="77777777" w:rsidR="00045836" w:rsidRPr="00483E5D" w:rsidRDefault="00045836" w:rsidP="007C0B0D">
            <w:pPr>
              <w:ind w:firstLine="0"/>
              <w:jc w:val="center"/>
              <w:rPr>
                <w:sz w:val="22"/>
                <w:szCs w:val="22"/>
              </w:rPr>
            </w:pPr>
            <w:r w:rsidRPr="00483E5D">
              <w:rPr>
                <w:sz w:val="22"/>
                <w:szCs w:val="22"/>
              </w:rPr>
              <w:t>да</w:t>
            </w:r>
          </w:p>
        </w:tc>
        <w:tc>
          <w:tcPr>
            <w:tcW w:w="851" w:type="dxa"/>
            <w:vAlign w:val="center"/>
          </w:tcPr>
          <w:p w14:paraId="06A75224" w14:textId="77777777" w:rsidR="00045836" w:rsidRPr="00483E5D" w:rsidRDefault="00045836" w:rsidP="007C0B0D">
            <w:pPr>
              <w:ind w:firstLine="0"/>
              <w:jc w:val="center"/>
              <w:rPr>
                <w:sz w:val="22"/>
                <w:szCs w:val="22"/>
              </w:rPr>
            </w:pPr>
          </w:p>
        </w:tc>
        <w:tc>
          <w:tcPr>
            <w:tcW w:w="2268" w:type="dxa"/>
            <w:vAlign w:val="center"/>
          </w:tcPr>
          <w:p w14:paraId="5C06EC12" w14:textId="77777777" w:rsidR="00045836" w:rsidRPr="00483E5D" w:rsidRDefault="00304AD8" w:rsidP="007C0B0D">
            <w:pPr>
              <w:ind w:firstLine="0"/>
              <w:rPr>
                <w:sz w:val="22"/>
                <w:szCs w:val="22"/>
              </w:rPr>
            </w:pPr>
            <w:r>
              <w:rPr>
                <w:sz w:val="22"/>
                <w:szCs w:val="22"/>
              </w:rPr>
              <w:t>проверка первичной документации</w:t>
            </w:r>
          </w:p>
        </w:tc>
        <w:tc>
          <w:tcPr>
            <w:tcW w:w="1843" w:type="dxa"/>
          </w:tcPr>
          <w:p w14:paraId="109B42D6" w14:textId="77777777" w:rsidR="00045836" w:rsidRPr="00483E5D" w:rsidRDefault="00045836" w:rsidP="007C0B0D">
            <w:pPr>
              <w:ind w:firstLine="0"/>
              <w:rPr>
                <w:sz w:val="22"/>
                <w:szCs w:val="22"/>
              </w:rPr>
            </w:pPr>
            <w:r w:rsidRPr="00483E5D">
              <w:rPr>
                <w:sz w:val="22"/>
                <w:szCs w:val="22"/>
              </w:rPr>
              <w:t>низкий</w:t>
            </w:r>
          </w:p>
        </w:tc>
      </w:tr>
    </w:tbl>
    <w:p w14:paraId="09346221" w14:textId="77777777" w:rsidR="00045836" w:rsidRDefault="00045836" w:rsidP="00045836">
      <w:pPr>
        <w:widowControl w:val="0"/>
      </w:pPr>
    </w:p>
    <w:p w14:paraId="39A53E7E" w14:textId="77777777" w:rsidR="00045836" w:rsidRPr="00483E5D" w:rsidRDefault="00045836" w:rsidP="00045836">
      <w:pPr>
        <w:widowControl w:val="0"/>
        <w:ind w:firstLine="0"/>
        <w:rPr>
          <w:sz w:val="22"/>
          <w:szCs w:val="22"/>
        </w:rPr>
      </w:pPr>
      <w:r w:rsidRPr="00483E5D">
        <w:rPr>
          <w:sz w:val="22"/>
          <w:szCs w:val="22"/>
        </w:rPr>
        <w:t>Руководитель аудиторской</w:t>
      </w:r>
      <w:r>
        <w:rPr>
          <w:sz w:val="22"/>
          <w:szCs w:val="22"/>
        </w:rPr>
        <w:t xml:space="preserve"> организации</w:t>
      </w:r>
      <w:r>
        <w:rPr>
          <w:sz w:val="22"/>
          <w:szCs w:val="22"/>
        </w:rPr>
        <w:tab/>
        <w:t>_______________</w:t>
      </w:r>
      <w:r w:rsidRPr="00483E5D">
        <w:rPr>
          <w:sz w:val="22"/>
          <w:szCs w:val="22"/>
        </w:rPr>
        <w:t>(подпись) </w:t>
      </w:r>
      <w:r w:rsidRPr="00483E5D">
        <w:rPr>
          <w:sz w:val="22"/>
          <w:szCs w:val="22"/>
        </w:rPr>
        <w:br/>
        <w:t>Руководите</w:t>
      </w:r>
      <w:r>
        <w:rPr>
          <w:sz w:val="22"/>
          <w:szCs w:val="22"/>
        </w:rPr>
        <w:t>ль аудиторской группы</w:t>
      </w:r>
      <w:r w:rsidRPr="00483E5D">
        <w:rPr>
          <w:sz w:val="22"/>
          <w:szCs w:val="22"/>
        </w:rPr>
        <w:tab/>
      </w:r>
      <w:r w:rsidRPr="00483E5D">
        <w:rPr>
          <w:sz w:val="22"/>
          <w:szCs w:val="22"/>
        </w:rPr>
        <w:tab/>
        <w:t>_______________(подпись)</w:t>
      </w:r>
    </w:p>
    <w:p w14:paraId="135B2B96" w14:textId="77777777" w:rsidR="00045836" w:rsidRDefault="00045836" w:rsidP="00045836">
      <w:pPr>
        <w:spacing w:after="160" w:line="259" w:lineRule="auto"/>
        <w:ind w:firstLine="0"/>
        <w:jc w:val="left"/>
        <w:rPr>
          <w:rFonts w:eastAsia="Calibri"/>
          <w:b/>
          <w:color w:val="000000"/>
          <w:sz w:val="22"/>
          <w:szCs w:val="22"/>
          <w:lang w:eastAsia="en-US"/>
        </w:rPr>
      </w:pPr>
      <w:r>
        <w:rPr>
          <w:rFonts w:eastAsia="Calibri"/>
          <w:b/>
          <w:color w:val="000000"/>
          <w:sz w:val="22"/>
          <w:szCs w:val="22"/>
          <w:lang w:eastAsia="en-US"/>
        </w:rPr>
        <w:br w:type="page"/>
      </w:r>
    </w:p>
    <w:p w14:paraId="2BA3DBBB" w14:textId="77777777" w:rsidR="00F91A9D" w:rsidRDefault="00F91A9D" w:rsidP="00F91A9D">
      <w:pPr>
        <w:tabs>
          <w:tab w:val="left" w:pos="1276"/>
        </w:tabs>
        <w:ind w:firstLine="0"/>
        <w:jc w:val="center"/>
        <w:rPr>
          <w:color w:val="000000"/>
          <w:szCs w:val="28"/>
        </w:rPr>
      </w:pPr>
      <w:r>
        <w:rPr>
          <w:color w:val="000000"/>
          <w:szCs w:val="28"/>
        </w:rPr>
        <w:lastRenderedPageBreak/>
        <w:t>Приложение К</w:t>
      </w:r>
    </w:p>
    <w:p w14:paraId="48315E4A" w14:textId="77777777" w:rsidR="00F91A9D" w:rsidRPr="00CB535C" w:rsidRDefault="00F91A9D" w:rsidP="00F91A9D">
      <w:pPr>
        <w:tabs>
          <w:tab w:val="left" w:pos="1276"/>
        </w:tabs>
        <w:ind w:firstLine="0"/>
        <w:jc w:val="center"/>
        <w:rPr>
          <w:rFonts w:eastAsia="Batang"/>
          <w:i/>
          <w:szCs w:val="28"/>
        </w:rPr>
      </w:pPr>
      <w:r w:rsidRPr="00CB535C">
        <w:rPr>
          <w:rFonts w:eastAsia="Batang"/>
          <w:szCs w:val="28"/>
        </w:rPr>
        <w:t xml:space="preserve">Программа аудиторских </w:t>
      </w:r>
      <w:proofErr w:type="gramStart"/>
      <w:r w:rsidRPr="00CB535C">
        <w:rPr>
          <w:rFonts w:eastAsia="Batang"/>
          <w:szCs w:val="28"/>
        </w:rPr>
        <w:t>процедур по существу</w:t>
      </w:r>
      <w:proofErr w:type="gramEnd"/>
      <w:r w:rsidRPr="00CB535C">
        <w:rPr>
          <w:rFonts w:eastAsia="Batang"/>
          <w:szCs w:val="28"/>
        </w:rPr>
        <w:t xml:space="preserve"> </w:t>
      </w:r>
      <w:r w:rsidRPr="00CB535C">
        <w:rPr>
          <w:rFonts w:eastAsia="Batang"/>
          <w:szCs w:val="28"/>
        </w:rPr>
        <w:br/>
        <w:t xml:space="preserve">по проверке учета </w:t>
      </w:r>
      <w:r>
        <w:rPr>
          <w:rFonts w:eastAsia="Batang"/>
          <w:szCs w:val="28"/>
        </w:rPr>
        <w:t>кредитов и займов</w:t>
      </w:r>
    </w:p>
    <w:tbl>
      <w:tblPr>
        <w:tblW w:w="9519" w:type="dxa"/>
        <w:tblInd w:w="-12" w:type="dxa"/>
        <w:tblLayout w:type="fixed"/>
        <w:tblCellMar>
          <w:left w:w="28" w:type="dxa"/>
          <w:right w:w="28" w:type="dxa"/>
        </w:tblCellMar>
        <w:tblLook w:val="01E0" w:firstRow="1" w:lastRow="1" w:firstColumn="1" w:lastColumn="1" w:noHBand="0" w:noVBand="0"/>
      </w:tblPr>
      <w:tblGrid>
        <w:gridCol w:w="12"/>
        <w:gridCol w:w="3402"/>
        <w:gridCol w:w="993"/>
        <w:gridCol w:w="1417"/>
        <w:gridCol w:w="1559"/>
        <w:gridCol w:w="1854"/>
        <w:gridCol w:w="282"/>
      </w:tblGrid>
      <w:tr w:rsidR="00F91A9D" w:rsidRPr="00A82AC8" w14:paraId="1D4C28DC" w14:textId="77777777" w:rsidTr="007C0B0D">
        <w:trPr>
          <w:gridBefore w:val="1"/>
          <w:gridAfter w:val="1"/>
          <w:wBefore w:w="12" w:type="dxa"/>
          <w:wAfter w:w="282" w:type="dxa"/>
        </w:trPr>
        <w:tc>
          <w:tcPr>
            <w:tcW w:w="4395" w:type="dxa"/>
            <w:gridSpan w:val="2"/>
          </w:tcPr>
          <w:p w14:paraId="28FB100E" w14:textId="77777777" w:rsidR="00F91A9D" w:rsidRPr="00325802" w:rsidRDefault="00F91A9D" w:rsidP="007C0B0D">
            <w:pPr>
              <w:ind w:firstLine="0"/>
              <w:rPr>
                <w:sz w:val="22"/>
                <w:szCs w:val="22"/>
              </w:rPr>
            </w:pPr>
            <w:r w:rsidRPr="00325802">
              <w:rPr>
                <w:sz w:val="22"/>
                <w:szCs w:val="22"/>
              </w:rPr>
              <w:t>Аудируемая организация</w:t>
            </w:r>
          </w:p>
        </w:tc>
        <w:tc>
          <w:tcPr>
            <w:tcW w:w="4830" w:type="dxa"/>
            <w:gridSpan w:val="3"/>
          </w:tcPr>
          <w:p w14:paraId="42A3B464" w14:textId="77777777" w:rsidR="00F91A9D" w:rsidRPr="00325802" w:rsidRDefault="00F91A9D" w:rsidP="007C0B0D">
            <w:pPr>
              <w:ind w:firstLine="0"/>
              <w:rPr>
                <w:sz w:val="22"/>
                <w:szCs w:val="22"/>
              </w:rPr>
            </w:pPr>
            <w:r>
              <w:rPr>
                <w:sz w:val="22"/>
                <w:szCs w:val="22"/>
              </w:rPr>
              <w:t>ПАО «НК «Роснефть»</w:t>
            </w:r>
          </w:p>
        </w:tc>
      </w:tr>
      <w:tr w:rsidR="00F91A9D" w:rsidRPr="00A82AC8" w14:paraId="71B09799" w14:textId="77777777" w:rsidTr="007C0B0D">
        <w:trPr>
          <w:gridBefore w:val="1"/>
          <w:gridAfter w:val="1"/>
          <w:wBefore w:w="12" w:type="dxa"/>
          <w:wAfter w:w="282" w:type="dxa"/>
        </w:trPr>
        <w:tc>
          <w:tcPr>
            <w:tcW w:w="4395" w:type="dxa"/>
            <w:gridSpan w:val="2"/>
          </w:tcPr>
          <w:p w14:paraId="0DC8532C" w14:textId="77777777" w:rsidR="00F91A9D" w:rsidRPr="00325802" w:rsidRDefault="00F91A9D" w:rsidP="007C0B0D">
            <w:pPr>
              <w:ind w:firstLine="0"/>
              <w:rPr>
                <w:sz w:val="22"/>
                <w:szCs w:val="22"/>
              </w:rPr>
            </w:pPr>
            <w:r w:rsidRPr="00325802">
              <w:rPr>
                <w:sz w:val="22"/>
                <w:szCs w:val="22"/>
              </w:rPr>
              <w:t>Период аудита</w:t>
            </w:r>
          </w:p>
        </w:tc>
        <w:tc>
          <w:tcPr>
            <w:tcW w:w="4830" w:type="dxa"/>
            <w:gridSpan w:val="3"/>
          </w:tcPr>
          <w:p w14:paraId="592B6AE4" w14:textId="77777777" w:rsidR="00F91A9D" w:rsidRPr="00325802" w:rsidRDefault="00F91A9D" w:rsidP="007C0B0D">
            <w:pPr>
              <w:ind w:firstLine="0"/>
              <w:rPr>
                <w:sz w:val="22"/>
                <w:szCs w:val="22"/>
              </w:rPr>
            </w:pPr>
            <w:r w:rsidRPr="00325802">
              <w:rPr>
                <w:sz w:val="22"/>
                <w:szCs w:val="22"/>
              </w:rPr>
              <w:t>2019</w:t>
            </w:r>
          </w:p>
        </w:tc>
      </w:tr>
      <w:tr w:rsidR="00F91A9D" w:rsidRPr="00A82AC8" w14:paraId="642542C3" w14:textId="77777777" w:rsidTr="007C0B0D">
        <w:trPr>
          <w:gridBefore w:val="1"/>
          <w:gridAfter w:val="1"/>
          <w:wBefore w:w="12" w:type="dxa"/>
          <w:wAfter w:w="282" w:type="dxa"/>
          <w:trHeight w:val="266"/>
        </w:trPr>
        <w:tc>
          <w:tcPr>
            <w:tcW w:w="4395" w:type="dxa"/>
            <w:gridSpan w:val="2"/>
          </w:tcPr>
          <w:p w14:paraId="1EB4C291" w14:textId="77777777" w:rsidR="00F91A9D" w:rsidRPr="00325802" w:rsidRDefault="00F91A9D" w:rsidP="007C0B0D">
            <w:pPr>
              <w:ind w:firstLine="0"/>
              <w:rPr>
                <w:sz w:val="22"/>
                <w:szCs w:val="22"/>
              </w:rPr>
            </w:pPr>
            <w:r w:rsidRPr="00325802">
              <w:rPr>
                <w:sz w:val="22"/>
                <w:szCs w:val="22"/>
              </w:rPr>
              <w:t>Состав аудиторской группы</w:t>
            </w:r>
          </w:p>
        </w:tc>
        <w:tc>
          <w:tcPr>
            <w:tcW w:w="4830" w:type="dxa"/>
            <w:gridSpan w:val="3"/>
          </w:tcPr>
          <w:p w14:paraId="1799036E" w14:textId="77777777" w:rsidR="00F91A9D" w:rsidRPr="00325802" w:rsidRDefault="00F91A9D" w:rsidP="007C0B0D">
            <w:pPr>
              <w:ind w:firstLine="0"/>
              <w:rPr>
                <w:sz w:val="22"/>
                <w:szCs w:val="22"/>
              </w:rPr>
            </w:pPr>
            <w:r>
              <w:rPr>
                <w:sz w:val="22"/>
                <w:szCs w:val="22"/>
              </w:rPr>
              <w:t>2</w:t>
            </w:r>
            <w:r w:rsidRPr="00325802">
              <w:rPr>
                <w:sz w:val="22"/>
                <w:szCs w:val="22"/>
              </w:rPr>
              <w:t xml:space="preserve"> аудитора</w:t>
            </w:r>
          </w:p>
        </w:tc>
      </w:tr>
      <w:tr w:rsidR="00F91A9D" w:rsidRPr="00A82AC8" w14:paraId="5BBB6B5C"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vAlign w:val="center"/>
          </w:tcPr>
          <w:p w14:paraId="047F2EB3" w14:textId="77777777" w:rsidR="00F91A9D" w:rsidRPr="00A82AC8" w:rsidRDefault="00F91A9D" w:rsidP="007C0B0D">
            <w:pPr>
              <w:ind w:firstLine="0"/>
              <w:jc w:val="center"/>
              <w:rPr>
                <w:sz w:val="20"/>
                <w:szCs w:val="20"/>
              </w:rPr>
            </w:pPr>
            <w:r w:rsidRPr="00A82AC8">
              <w:rPr>
                <w:sz w:val="20"/>
                <w:szCs w:val="20"/>
              </w:rPr>
              <w:t>Перечень аудиторский</w:t>
            </w:r>
          </w:p>
          <w:p w14:paraId="1E2F462C" w14:textId="77777777" w:rsidR="00F91A9D" w:rsidRPr="00A82AC8" w:rsidRDefault="00F91A9D" w:rsidP="007C0B0D">
            <w:pPr>
              <w:ind w:firstLine="0"/>
              <w:jc w:val="center"/>
              <w:rPr>
                <w:sz w:val="20"/>
                <w:szCs w:val="20"/>
              </w:rPr>
            </w:pPr>
            <w:r w:rsidRPr="00A82AC8">
              <w:rPr>
                <w:sz w:val="20"/>
                <w:szCs w:val="20"/>
              </w:rPr>
              <w:t>процедур</w:t>
            </w:r>
          </w:p>
        </w:tc>
        <w:tc>
          <w:tcPr>
            <w:tcW w:w="993" w:type="dxa"/>
            <w:vAlign w:val="center"/>
          </w:tcPr>
          <w:p w14:paraId="16A3C1DB" w14:textId="77777777" w:rsidR="00F91A9D" w:rsidRPr="00A82AC8" w:rsidRDefault="00F91A9D" w:rsidP="007C0B0D">
            <w:pPr>
              <w:ind w:firstLine="0"/>
              <w:jc w:val="center"/>
              <w:rPr>
                <w:sz w:val="20"/>
                <w:szCs w:val="20"/>
              </w:rPr>
            </w:pPr>
            <w:r w:rsidRPr="00A82AC8">
              <w:rPr>
                <w:sz w:val="20"/>
                <w:szCs w:val="20"/>
              </w:rPr>
              <w:t xml:space="preserve">Период </w:t>
            </w:r>
            <w:r w:rsidRPr="00A82AC8">
              <w:rPr>
                <w:sz w:val="20"/>
                <w:szCs w:val="20"/>
              </w:rPr>
              <w:br/>
              <w:t>проведения</w:t>
            </w:r>
          </w:p>
        </w:tc>
        <w:tc>
          <w:tcPr>
            <w:tcW w:w="1417" w:type="dxa"/>
            <w:vAlign w:val="center"/>
          </w:tcPr>
          <w:p w14:paraId="2350A70E" w14:textId="77777777" w:rsidR="00F91A9D" w:rsidRPr="00A82AC8" w:rsidRDefault="00F91A9D" w:rsidP="007C0B0D">
            <w:pPr>
              <w:ind w:firstLine="0"/>
              <w:jc w:val="center"/>
              <w:rPr>
                <w:sz w:val="20"/>
                <w:szCs w:val="20"/>
              </w:rPr>
            </w:pPr>
            <w:r w:rsidRPr="00A82AC8">
              <w:rPr>
                <w:sz w:val="20"/>
                <w:szCs w:val="20"/>
              </w:rPr>
              <w:t>Исполнитель</w:t>
            </w:r>
          </w:p>
        </w:tc>
        <w:tc>
          <w:tcPr>
            <w:tcW w:w="1559" w:type="dxa"/>
            <w:vAlign w:val="center"/>
          </w:tcPr>
          <w:p w14:paraId="68259C46" w14:textId="77777777" w:rsidR="00F91A9D" w:rsidRPr="00A82AC8" w:rsidRDefault="00F91A9D" w:rsidP="007C0B0D">
            <w:pPr>
              <w:ind w:firstLine="0"/>
              <w:jc w:val="center"/>
              <w:rPr>
                <w:sz w:val="20"/>
                <w:szCs w:val="20"/>
              </w:rPr>
            </w:pPr>
            <w:r w:rsidRPr="00A82AC8">
              <w:rPr>
                <w:sz w:val="20"/>
                <w:szCs w:val="20"/>
              </w:rPr>
              <w:t>Методы получения аудиторских доказательств</w:t>
            </w:r>
          </w:p>
        </w:tc>
        <w:tc>
          <w:tcPr>
            <w:tcW w:w="2136" w:type="dxa"/>
            <w:gridSpan w:val="2"/>
            <w:vAlign w:val="center"/>
          </w:tcPr>
          <w:p w14:paraId="05E9219E" w14:textId="77777777" w:rsidR="00F91A9D" w:rsidRPr="00A82AC8" w:rsidRDefault="00F91A9D" w:rsidP="007C0B0D">
            <w:pPr>
              <w:ind w:firstLine="0"/>
              <w:jc w:val="center"/>
              <w:rPr>
                <w:sz w:val="20"/>
                <w:szCs w:val="20"/>
              </w:rPr>
            </w:pPr>
            <w:r w:rsidRPr="00A82AC8">
              <w:rPr>
                <w:sz w:val="20"/>
                <w:szCs w:val="20"/>
              </w:rPr>
              <w:t xml:space="preserve">Источник </w:t>
            </w:r>
            <w:r w:rsidRPr="00A82AC8">
              <w:rPr>
                <w:sz w:val="20"/>
                <w:szCs w:val="20"/>
              </w:rPr>
              <w:br/>
              <w:t>информации</w:t>
            </w:r>
          </w:p>
        </w:tc>
      </w:tr>
      <w:tr w:rsidR="00F91A9D" w:rsidRPr="00A82AC8" w14:paraId="2D5C4EED"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3414" w:type="dxa"/>
            <w:gridSpan w:val="2"/>
          </w:tcPr>
          <w:p w14:paraId="401294C5" w14:textId="77777777" w:rsidR="00F91A9D" w:rsidRPr="0045125F" w:rsidRDefault="00F91A9D" w:rsidP="00F91A9D">
            <w:pPr>
              <w:spacing w:line="360" w:lineRule="atLeast"/>
              <w:ind w:firstLine="0"/>
              <w:rPr>
                <w:rFonts w:ascii="inherit" w:hAnsi="inherit" w:cs="Arial"/>
                <w:color w:val="212121"/>
                <w:sz w:val="20"/>
                <w:szCs w:val="20"/>
              </w:rPr>
            </w:pPr>
            <w:r w:rsidRPr="0045125F">
              <w:rPr>
                <w:rFonts w:ascii="inherit" w:hAnsi="inherit" w:cs="Arial"/>
                <w:color w:val="212121"/>
                <w:sz w:val="20"/>
                <w:szCs w:val="20"/>
              </w:rPr>
              <w:t xml:space="preserve">1Проверка </w:t>
            </w:r>
            <w:r>
              <w:rPr>
                <w:rFonts w:ascii="inherit" w:hAnsi="inherit" w:cs="Arial"/>
                <w:color w:val="212121"/>
                <w:sz w:val="20"/>
                <w:szCs w:val="20"/>
              </w:rPr>
              <w:t>учета кредитов и займов</w:t>
            </w:r>
          </w:p>
        </w:tc>
        <w:tc>
          <w:tcPr>
            <w:tcW w:w="993" w:type="dxa"/>
            <w:vAlign w:val="center"/>
          </w:tcPr>
          <w:p w14:paraId="23E21612" w14:textId="77777777" w:rsidR="00F91A9D" w:rsidRPr="00A82AC8" w:rsidRDefault="00BA3188" w:rsidP="007C0B0D">
            <w:pPr>
              <w:ind w:firstLine="0"/>
              <w:rPr>
                <w:sz w:val="20"/>
                <w:szCs w:val="20"/>
              </w:rPr>
            </w:pPr>
            <w:r>
              <w:rPr>
                <w:sz w:val="20"/>
                <w:szCs w:val="20"/>
              </w:rPr>
              <w:t>11</w:t>
            </w:r>
            <w:r w:rsidR="00F91A9D">
              <w:rPr>
                <w:sz w:val="20"/>
                <w:szCs w:val="20"/>
              </w:rPr>
              <w:t xml:space="preserve">.07.2020 </w:t>
            </w:r>
          </w:p>
        </w:tc>
        <w:tc>
          <w:tcPr>
            <w:tcW w:w="1417" w:type="dxa"/>
            <w:vAlign w:val="center"/>
          </w:tcPr>
          <w:p w14:paraId="33757579" w14:textId="77777777" w:rsidR="00F91A9D" w:rsidRPr="00A82AC8" w:rsidRDefault="00F91A9D" w:rsidP="007C0B0D">
            <w:pPr>
              <w:ind w:firstLine="0"/>
              <w:jc w:val="left"/>
              <w:rPr>
                <w:sz w:val="20"/>
                <w:szCs w:val="20"/>
              </w:rPr>
            </w:pPr>
            <w:r>
              <w:rPr>
                <w:sz w:val="20"/>
                <w:szCs w:val="20"/>
              </w:rPr>
              <w:t>Иванова Д.И.</w:t>
            </w:r>
          </w:p>
        </w:tc>
        <w:tc>
          <w:tcPr>
            <w:tcW w:w="1559" w:type="dxa"/>
            <w:vAlign w:val="center"/>
          </w:tcPr>
          <w:p w14:paraId="3C2880FE" w14:textId="77777777" w:rsidR="00F91A9D" w:rsidRPr="00A82AC8" w:rsidRDefault="00F91A9D" w:rsidP="007C0B0D">
            <w:pPr>
              <w:ind w:firstLine="0"/>
              <w:jc w:val="center"/>
              <w:rPr>
                <w:sz w:val="20"/>
                <w:szCs w:val="20"/>
              </w:rPr>
            </w:pPr>
          </w:p>
        </w:tc>
        <w:tc>
          <w:tcPr>
            <w:tcW w:w="2136" w:type="dxa"/>
            <w:gridSpan w:val="2"/>
            <w:vAlign w:val="center"/>
          </w:tcPr>
          <w:p w14:paraId="78E96889" w14:textId="77777777" w:rsidR="00F91A9D" w:rsidRPr="00A82AC8" w:rsidRDefault="00F91A9D" w:rsidP="007C0B0D">
            <w:pPr>
              <w:ind w:firstLine="0"/>
              <w:rPr>
                <w:sz w:val="20"/>
                <w:szCs w:val="20"/>
              </w:rPr>
            </w:pPr>
          </w:p>
        </w:tc>
      </w:tr>
      <w:tr w:rsidR="00F91A9D" w:rsidRPr="00A82AC8" w14:paraId="2071E84F"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494C9704" w14:textId="77777777" w:rsidR="00F91A9D" w:rsidRPr="0045125F" w:rsidRDefault="00F91A9D" w:rsidP="00F91A9D">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1.1Проверка </w:t>
            </w:r>
            <w:r>
              <w:rPr>
                <w:rFonts w:ascii="inherit" w:hAnsi="inherit" w:cs="Arial"/>
                <w:color w:val="212121"/>
                <w:sz w:val="20"/>
                <w:szCs w:val="20"/>
              </w:rPr>
              <w:t>наличия договоров по имеющимся кредитам и займам</w:t>
            </w:r>
          </w:p>
        </w:tc>
        <w:tc>
          <w:tcPr>
            <w:tcW w:w="993" w:type="dxa"/>
            <w:vAlign w:val="center"/>
          </w:tcPr>
          <w:p w14:paraId="1A4A41C8" w14:textId="77777777" w:rsidR="00F91A9D" w:rsidRPr="00A82AC8" w:rsidRDefault="00BA3188" w:rsidP="007C0B0D">
            <w:pPr>
              <w:ind w:firstLine="0"/>
              <w:rPr>
                <w:sz w:val="20"/>
                <w:szCs w:val="20"/>
              </w:rPr>
            </w:pPr>
            <w:r>
              <w:rPr>
                <w:sz w:val="20"/>
                <w:szCs w:val="20"/>
              </w:rPr>
              <w:t>11</w:t>
            </w:r>
            <w:r w:rsidR="00F91A9D">
              <w:rPr>
                <w:sz w:val="20"/>
                <w:szCs w:val="20"/>
              </w:rPr>
              <w:t xml:space="preserve">.07.2020 </w:t>
            </w:r>
          </w:p>
        </w:tc>
        <w:tc>
          <w:tcPr>
            <w:tcW w:w="1417" w:type="dxa"/>
          </w:tcPr>
          <w:p w14:paraId="2DCA5A84" w14:textId="77777777" w:rsidR="00F91A9D" w:rsidRDefault="00F91A9D" w:rsidP="007C0B0D">
            <w:pPr>
              <w:ind w:firstLine="0"/>
            </w:pPr>
            <w:r>
              <w:rPr>
                <w:sz w:val="20"/>
                <w:szCs w:val="20"/>
              </w:rPr>
              <w:t>Петрова О.В.</w:t>
            </w:r>
          </w:p>
        </w:tc>
        <w:tc>
          <w:tcPr>
            <w:tcW w:w="1559" w:type="dxa"/>
            <w:vAlign w:val="center"/>
          </w:tcPr>
          <w:p w14:paraId="46FF5105" w14:textId="77777777" w:rsidR="00F91A9D" w:rsidRPr="00A82AC8" w:rsidRDefault="00F91A9D" w:rsidP="007C0B0D">
            <w:pPr>
              <w:ind w:left="12" w:firstLine="0"/>
              <w:jc w:val="left"/>
              <w:rPr>
                <w:sz w:val="20"/>
                <w:szCs w:val="20"/>
              </w:rPr>
            </w:pPr>
            <w:r w:rsidRPr="00A82AC8">
              <w:rPr>
                <w:sz w:val="20"/>
                <w:szCs w:val="20"/>
              </w:rPr>
              <w:t>Проверка документов</w:t>
            </w:r>
          </w:p>
        </w:tc>
        <w:tc>
          <w:tcPr>
            <w:tcW w:w="2136" w:type="dxa"/>
            <w:gridSpan w:val="2"/>
            <w:vAlign w:val="center"/>
          </w:tcPr>
          <w:p w14:paraId="4BD40934" w14:textId="77777777" w:rsidR="00F91A9D" w:rsidRPr="00A82AC8" w:rsidRDefault="00733A1A" w:rsidP="007C0B0D">
            <w:pPr>
              <w:ind w:firstLine="0"/>
              <w:jc w:val="left"/>
              <w:rPr>
                <w:sz w:val="20"/>
                <w:szCs w:val="20"/>
              </w:rPr>
            </w:pPr>
            <w:r>
              <w:rPr>
                <w:sz w:val="20"/>
                <w:szCs w:val="20"/>
              </w:rPr>
              <w:t>Договоры, дополнительные соглашения</w:t>
            </w:r>
          </w:p>
        </w:tc>
      </w:tr>
      <w:tr w:rsidR="00F91A9D" w:rsidRPr="00A82AC8" w14:paraId="34778893"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4CE9DF10" w14:textId="77777777" w:rsidR="00F91A9D" w:rsidRPr="0045125F" w:rsidRDefault="00F91A9D" w:rsidP="00733A1A">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1.2Проверка </w:t>
            </w:r>
            <w:r w:rsidR="00733A1A">
              <w:rPr>
                <w:rFonts w:ascii="inherit" w:hAnsi="inherit" w:cs="Arial"/>
                <w:color w:val="212121"/>
                <w:sz w:val="20"/>
                <w:szCs w:val="20"/>
              </w:rPr>
              <w:t>соблюдения сумм, сроков получения кредитов и займов, а также их раскрытие в бухгалтерской отчетности</w:t>
            </w:r>
          </w:p>
        </w:tc>
        <w:tc>
          <w:tcPr>
            <w:tcW w:w="993" w:type="dxa"/>
            <w:vAlign w:val="center"/>
          </w:tcPr>
          <w:p w14:paraId="431F43C7" w14:textId="77777777" w:rsidR="00F91A9D" w:rsidRPr="00A82AC8" w:rsidRDefault="00BA3188" w:rsidP="007C0B0D">
            <w:pPr>
              <w:ind w:firstLine="0"/>
              <w:rPr>
                <w:sz w:val="20"/>
                <w:szCs w:val="20"/>
              </w:rPr>
            </w:pPr>
            <w:r>
              <w:rPr>
                <w:sz w:val="20"/>
                <w:szCs w:val="20"/>
              </w:rPr>
              <w:t>12</w:t>
            </w:r>
            <w:r w:rsidR="00F91A9D">
              <w:rPr>
                <w:sz w:val="20"/>
                <w:szCs w:val="20"/>
              </w:rPr>
              <w:t xml:space="preserve">.07.2020 </w:t>
            </w:r>
          </w:p>
        </w:tc>
        <w:tc>
          <w:tcPr>
            <w:tcW w:w="1417" w:type="dxa"/>
          </w:tcPr>
          <w:p w14:paraId="2177F067" w14:textId="77777777" w:rsidR="00F91A9D" w:rsidRDefault="00F91A9D" w:rsidP="007C0B0D">
            <w:pPr>
              <w:ind w:firstLine="0"/>
            </w:pPr>
            <w:r w:rsidRPr="00803A15">
              <w:rPr>
                <w:sz w:val="20"/>
                <w:szCs w:val="20"/>
              </w:rPr>
              <w:t>Иванова Д.И.</w:t>
            </w:r>
          </w:p>
        </w:tc>
        <w:tc>
          <w:tcPr>
            <w:tcW w:w="1559" w:type="dxa"/>
            <w:vAlign w:val="center"/>
          </w:tcPr>
          <w:p w14:paraId="114E615C" w14:textId="77777777" w:rsidR="00F91A9D" w:rsidRPr="009C2B6C" w:rsidRDefault="00F91A9D" w:rsidP="007C0B0D">
            <w:pPr>
              <w:ind w:firstLine="0"/>
              <w:jc w:val="left"/>
              <w:rPr>
                <w:sz w:val="20"/>
                <w:szCs w:val="20"/>
              </w:rPr>
            </w:pPr>
            <w:r w:rsidRPr="009C2B6C">
              <w:rPr>
                <w:sz w:val="20"/>
                <w:szCs w:val="20"/>
              </w:rPr>
              <w:t>Проверка документов</w:t>
            </w:r>
          </w:p>
        </w:tc>
        <w:tc>
          <w:tcPr>
            <w:tcW w:w="2136" w:type="dxa"/>
            <w:gridSpan w:val="2"/>
            <w:vAlign w:val="center"/>
          </w:tcPr>
          <w:p w14:paraId="06F9B3E8" w14:textId="77777777" w:rsidR="00F91A9D" w:rsidRPr="00A82AC8" w:rsidRDefault="00733A1A" w:rsidP="00733A1A">
            <w:pPr>
              <w:ind w:firstLine="0"/>
              <w:jc w:val="left"/>
              <w:rPr>
                <w:sz w:val="20"/>
                <w:szCs w:val="20"/>
              </w:rPr>
            </w:pPr>
            <w:r>
              <w:rPr>
                <w:sz w:val="20"/>
                <w:szCs w:val="20"/>
              </w:rPr>
              <w:t>Б</w:t>
            </w:r>
            <w:r w:rsidR="00F91A9D">
              <w:rPr>
                <w:sz w:val="20"/>
                <w:szCs w:val="20"/>
              </w:rPr>
              <w:t xml:space="preserve">анковские выписки, </w:t>
            </w:r>
            <w:r>
              <w:rPr>
                <w:sz w:val="20"/>
                <w:szCs w:val="20"/>
              </w:rPr>
              <w:t>бухгалтерская отчетность</w:t>
            </w:r>
          </w:p>
        </w:tc>
      </w:tr>
      <w:tr w:rsidR="00F91A9D" w:rsidRPr="00A82AC8" w14:paraId="50EA1D2A"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68BF3934" w14:textId="77777777" w:rsidR="00F91A9D" w:rsidRPr="0045125F" w:rsidRDefault="00F91A9D" w:rsidP="00733A1A">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1.3Проверка </w:t>
            </w:r>
            <w:r w:rsidR="00733A1A">
              <w:rPr>
                <w:rFonts w:ascii="inherit" w:hAnsi="inherit" w:cs="Arial"/>
                <w:color w:val="212121"/>
                <w:sz w:val="20"/>
                <w:szCs w:val="20"/>
              </w:rPr>
              <w:t>правильности отнесения задолженность к краткосрочной и долгосрочной</w:t>
            </w:r>
          </w:p>
        </w:tc>
        <w:tc>
          <w:tcPr>
            <w:tcW w:w="993" w:type="dxa"/>
            <w:vAlign w:val="center"/>
          </w:tcPr>
          <w:p w14:paraId="0B027CE0" w14:textId="77777777" w:rsidR="00F91A9D" w:rsidRPr="00A82AC8" w:rsidRDefault="00BA3188" w:rsidP="007C0B0D">
            <w:pPr>
              <w:ind w:firstLine="0"/>
              <w:rPr>
                <w:sz w:val="20"/>
                <w:szCs w:val="20"/>
              </w:rPr>
            </w:pPr>
            <w:r>
              <w:rPr>
                <w:sz w:val="20"/>
                <w:szCs w:val="20"/>
              </w:rPr>
              <w:t>12</w:t>
            </w:r>
            <w:r w:rsidR="00F91A9D">
              <w:rPr>
                <w:sz w:val="20"/>
                <w:szCs w:val="20"/>
              </w:rPr>
              <w:t xml:space="preserve">.07.2020 </w:t>
            </w:r>
          </w:p>
        </w:tc>
        <w:tc>
          <w:tcPr>
            <w:tcW w:w="1417" w:type="dxa"/>
          </w:tcPr>
          <w:p w14:paraId="797D4FF3" w14:textId="77777777" w:rsidR="00F91A9D" w:rsidRDefault="00F91A9D" w:rsidP="007C0B0D">
            <w:pPr>
              <w:ind w:firstLine="0"/>
            </w:pPr>
            <w:r w:rsidRPr="00803A15">
              <w:rPr>
                <w:sz w:val="20"/>
                <w:szCs w:val="20"/>
              </w:rPr>
              <w:t>Иванова Д.И.</w:t>
            </w:r>
          </w:p>
        </w:tc>
        <w:tc>
          <w:tcPr>
            <w:tcW w:w="1559" w:type="dxa"/>
            <w:vAlign w:val="center"/>
          </w:tcPr>
          <w:p w14:paraId="57710E6B" w14:textId="77777777" w:rsidR="00F91A9D" w:rsidRPr="00A82AC8" w:rsidRDefault="00F91A9D" w:rsidP="007C0B0D">
            <w:pPr>
              <w:ind w:firstLine="0"/>
              <w:jc w:val="left"/>
              <w:rPr>
                <w:sz w:val="20"/>
                <w:szCs w:val="20"/>
              </w:rPr>
            </w:pPr>
            <w:r w:rsidRPr="0039024B">
              <w:rPr>
                <w:sz w:val="20"/>
                <w:szCs w:val="20"/>
              </w:rPr>
              <w:t>Проверка документов</w:t>
            </w:r>
            <w:r w:rsidR="00733A1A">
              <w:rPr>
                <w:sz w:val="20"/>
                <w:szCs w:val="20"/>
              </w:rPr>
              <w:t>, опрос</w:t>
            </w:r>
          </w:p>
        </w:tc>
        <w:tc>
          <w:tcPr>
            <w:tcW w:w="2136" w:type="dxa"/>
            <w:gridSpan w:val="2"/>
            <w:vAlign w:val="center"/>
          </w:tcPr>
          <w:p w14:paraId="27430380" w14:textId="77777777" w:rsidR="00F91A9D" w:rsidRPr="00A82AC8" w:rsidRDefault="00733A1A" w:rsidP="007C0B0D">
            <w:pPr>
              <w:ind w:firstLine="0"/>
              <w:jc w:val="left"/>
              <w:rPr>
                <w:sz w:val="20"/>
                <w:szCs w:val="20"/>
              </w:rPr>
            </w:pPr>
            <w:r>
              <w:rPr>
                <w:sz w:val="20"/>
                <w:szCs w:val="20"/>
              </w:rPr>
              <w:t xml:space="preserve">Договоры, дополнительные соглашения, разъяснения </w:t>
            </w:r>
            <w:r w:rsidR="00187DE8">
              <w:rPr>
                <w:sz w:val="20"/>
                <w:szCs w:val="20"/>
              </w:rPr>
              <w:t>уполномоченного лица</w:t>
            </w:r>
          </w:p>
        </w:tc>
      </w:tr>
      <w:tr w:rsidR="00F91A9D" w:rsidRPr="00A82AC8" w14:paraId="77000342"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406DC207" w14:textId="77777777" w:rsidR="00F91A9D" w:rsidRPr="0045125F" w:rsidRDefault="00F91A9D" w:rsidP="00187DE8">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w:t>
            </w:r>
            <w:r w:rsidR="00187DE8">
              <w:rPr>
                <w:rFonts w:ascii="inherit" w:hAnsi="inherit" w:cs="Arial"/>
                <w:color w:val="212121"/>
                <w:sz w:val="20"/>
                <w:szCs w:val="20"/>
              </w:rPr>
              <w:t>4 Проверка своевременности погашения кредитов и займов</w:t>
            </w:r>
          </w:p>
        </w:tc>
        <w:tc>
          <w:tcPr>
            <w:tcW w:w="993" w:type="dxa"/>
            <w:vAlign w:val="center"/>
          </w:tcPr>
          <w:p w14:paraId="4DB9645A" w14:textId="77777777" w:rsidR="00F91A9D" w:rsidRPr="00A82AC8" w:rsidRDefault="00F91A9D" w:rsidP="007C0B0D">
            <w:pPr>
              <w:ind w:firstLine="0"/>
              <w:rPr>
                <w:sz w:val="20"/>
                <w:szCs w:val="20"/>
              </w:rPr>
            </w:pPr>
            <w:r>
              <w:rPr>
                <w:sz w:val="20"/>
                <w:szCs w:val="20"/>
              </w:rPr>
              <w:t xml:space="preserve">11.07.2020 </w:t>
            </w:r>
          </w:p>
        </w:tc>
        <w:tc>
          <w:tcPr>
            <w:tcW w:w="1417" w:type="dxa"/>
          </w:tcPr>
          <w:p w14:paraId="5C4BBA6B" w14:textId="77777777" w:rsidR="00F91A9D" w:rsidRDefault="00F91A9D" w:rsidP="007C0B0D">
            <w:pPr>
              <w:ind w:firstLine="0"/>
            </w:pPr>
            <w:r>
              <w:rPr>
                <w:sz w:val="20"/>
                <w:szCs w:val="20"/>
              </w:rPr>
              <w:t>Петрова О.В.</w:t>
            </w:r>
          </w:p>
        </w:tc>
        <w:tc>
          <w:tcPr>
            <w:tcW w:w="1559" w:type="dxa"/>
            <w:vAlign w:val="center"/>
          </w:tcPr>
          <w:p w14:paraId="603B8006" w14:textId="77777777" w:rsidR="00F91A9D" w:rsidRPr="00A82AC8" w:rsidRDefault="00F91A9D" w:rsidP="007C0B0D">
            <w:pPr>
              <w:ind w:firstLine="0"/>
              <w:jc w:val="left"/>
              <w:rPr>
                <w:sz w:val="20"/>
                <w:szCs w:val="20"/>
              </w:rPr>
            </w:pPr>
            <w:r w:rsidRPr="00A82AC8">
              <w:rPr>
                <w:sz w:val="20"/>
                <w:szCs w:val="20"/>
              </w:rPr>
              <w:t>Проверка документов</w:t>
            </w:r>
          </w:p>
        </w:tc>
        <w:tc>
          <w:tcPr>
            <w:tcW w:w="2136" w:type="dxa"/>
            <w:gridSpan w:val="2"/>
            <w:vAlign w:val="center"/>
          </w:tcPr>
          <w:p w14:paraId="65AB4842" w14:textId="77777777" w:rsidR="00F91A9D" w:rsidRPr="00A82AC8" w:rsidRDefault="00187DE8" w:rsidP="007C0B0D">
            <w:pPr>
              <w:ind w:firstLine="0"/>
              <w:jc w:val="left"/>
              <w:rPr>
                <w:sz w:val="20"/>
                <w:szCs w:val="20"/>
              </w:rPr>
            </w:pPr>
            <w:r>
              <w:rPr>
                <w:sz w:val="20"/>
                <w:szCs w:val="20"/>
              </w:rPr>
              <w:t>Банковские выписки</w:t>
            </w:r>
          </w:p>
        </w:tc>
      </w:tr>
      <w:tr w:rsidR="00F91A9D" w:rsidRPr="00A82AC8" w14:paraId="209B1DBB"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568A01C6" w14:textId="77777777" w:rsidR="00F91A9D" w:rsidRPr="0045125F" w:rsidRDefault="00187DE8" w:rsidP="007C0B0D">
            <w:pPr>
              <w:spacing w:line="360" w:lineRule="atLeast"/>
              <w:ind w:firstLine="45"/>
              <w:rPr>
                <w:rFonts w:ascii="inherit" w:hAnsi="inherit" w:cs="Arial"/>
                <w:color w:val="212121"/>
                <w:sz w:val="20"/>
                <w:szCs w:val="20"/>
              </w:rPr>
            </w:pPr>
            <w:r>
              <w:rPr>
                <w:rFonts w:ascii="inherit" w:hAnsi="inherit" w:cs="Arial"/>
                <w:color w:val="212121"/>
                <w:sz w:val="20"/>
                <w:szCs w:val="20"/>
              </w:rPr>
              <w:t>2 Проверка учета и уплаты процентов</w:t>
            </w:r>
          </w:p>
        </w:tc>
        <w:tc>
          <w:tcPr>
            <w:tcW w:w="993" w:type="dxa"/>
            <w:vAlign w:val="center"/>
          </w:tcPr>
          <w:p w14:paraId="0772DA15" w14:textId="77777777" w:rsidR="00F91A9D" w:rsidRPr="00A82AC8" w:rsidRDefault="00BA3188" w:rsidP="007C0B0D">
            <w:pPr>
              <w:ind w:firstLine="0"/>
              <w:rPr>
                <w:sz w:val="20"/>
                <w:szCs w:val="20"/>
              </w:rPr>
            </w:pPr>
            <w:r>
              <w:rPr>
                <w:sz w:val="20"/>
                <w:szCs w:val="20"/>
              </w:rPr>
              <w:t>12</w:t>
            </w:r>
            <w:r w:rsidR="00F91A9D">
              <w:rPr>
                <w:sz w:val="20"/>
                <w:szCs w:val="20"/>
              </w:rPr>
              <w:t xml:space="preserve">.07.2020 </w:t>
            </w:r>
          </w:p>
        </w:tc>
        <w:tc>
          <w:tcPr>
            <w:tcW w:w="1417" w:type="dxa"/>
          </w:tcPr>
          <w:p w14:paraId="5C25003D" w14:textId="77777777" w:rsidR="00F91A9D" w:rsidRDefault="00BA3188" w:rsidP="007C0B0D">
            <w:pPr>
              <w:ind w:firstLine="0"/>
            </w:pPr>
            <w:r>
              <w:rPr>
                <w:sz w:val="20"/>
                <w:szCs w:val="20"/>
              </w:rPr>
              <w:t>Петрова О.В.</w:t>
            </w:r>
          </w:p>
        </w:tc>
        <w:tc>
          <w:tcPr>
            <w:tcW w:w="1559" w:type="dxa"/>
            <w:vAlign w:val="center"/>
          </w:tcPr>
          <w:p w14:paraId="12870F3C" w14:textId="77777777" w:rsidR="00F91A9D" w:rsidRPr="00A82AC8" w:rsidRDefault="00F91A9D" w:rsidP="007C0B0D">
            <w:pPr>
              <w:ind w:firstLine="0"/>
              <w:jc w:val="left"/>
              <w:rPr>
                <w:sz w:val="20"/>
                <w:szCs w:val="20"/>
              </w:rPr>
            </w:pPr>
          </w:p>
        </w:tc>
        <w:tc>
          <w:tcPr>
            <w:tcW w:w="2136" w:type="dxa"/>
            <w:gridSpan w:val="2"/>
            <w:vAlign w:val="center"/>
          </w:tcPr>
          <w:p w14:paraId="626039ED" w14:textId="77777777" w:rsidR="00F91A9D" w:rsidRPr="00A82AC8" w:rsidRDefault="00F91A9D" w:rsidP="007C0B0D">
            <w:pPr>
              <w:ind w:firstLine="0"/>
              <w:jc w:val="left"/>
              <w:rPr>
                <w:sz w:val="20"/>
                <w:szCs w:val="20"/>
              </w:rPr>
            </w:pPr>
          </w:p>
        </w:tc>
      </w:tr>
      <w:tr w:rsidR="00F91A9D" w:rsidRPr="00A82AC8" w14:paraId="30034821"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79D0403C" w14:textId="77777777" w:rsidR="00F91A9D" w:rsidRPr="0045125F" w:rsidRDefault="00187DE8" w:rsidP="007C0B0D">
            <w:pPr>
              <w:spacing w:line="360" w:lineRule="atLeast"/>
              <w:ind w:firstLine="45"/>
              <w:rPr>
                <w:rFonts w:ascii="inherit" w:hAnsi="inherit" w:cs="Arial"/>
                <w:color w:val="212121"/>
                <w:sz w:val="20"/>
                <w:szCs w:val="20"/>
              </w:rPr>
            </w:pPr>
            <w:r>
              <w:rPr>
                <w:rFonts w:ascii="inherit" w:hAnsi="inherit" w:cs="Arial"/>
                <w:color w:val="212121"/>
                <w:sz w:val="20"/>
                <w:szCs w:val="20"/>
              </w:rPr>
              <w:t>2.1 Проверка правильности отнесения начисленных процентов к соответствующим отчетным периодам</w:t>
            </w:r>
          </w:p>
        </w:tc>
        <w:tc>
          <w:tcPr>
            <w:tcW w:w="993" w:type="dxa"/>
            <w:vAlign w:val="center"/>
          </w:tcPr>
          <w:p w14:paraId="453D2B91" w14:textId="77777777" w:rsidR="00F91A9D" w:rsidRPr="00A82AC8" w:rsidRDefault="00BA3188" w:rsidP="007C0B0D">
            <w:pPr>
              <w:ind w:firstLine="0"/>
              <w:rPr>
                <w:sz w:val="20"/>
                <w:szCs w:val="20"/>
              </w:rPr>
            </w:pPr>
            <w:r>
              <w:rPr>
                <w:sz w:val="20"/>
                <w:szCs w:val="20"/>
              </w:rPr>
              <w:t>12</w:t>
            </w:r>
            <w:r w:rsidR="00F91A9D">
              <w:rPr>
                <w:sz w:val="20"/>
                <w:szCs w:val="20"/>
              </w:rPr>
              <w:t xml:space="preserve">.07.2020 </w:t>
            </w:r>
          </w:p>
        </w:tc>
        <w:tc>
          <w:tcPr>
            <w:tcW w:w="1417" w:type="dxa"/>
          </w:tcPr>
          <w:p w14:paraId="56BD378F" w14:textId="77777777" w:rsidR="00F91A9D" w:rsidRDefault="00F91A9D" w:rsidP="007C0B0D">
            <w:pPr>
              <w:ind w:firstLine="0"/>
            </w:pPr>
            <w:r>
              <w:rPr>
                <w:sz w:val="20"/>
                <w:szCs w:val="20"/>
              </w:rPr>
              <w:t>Петрова О.В.</w:t>
            </w:r>
          </w:p>
        </w:tc>
        <w:tc>
          <w:tcPr>
            <w:tcW w:w="1559" w:type="dxa"/>
            <w:vAlign w:val="center"/>
          </w:tcPr>
          <w:p w14:paraId="340959A4" w14:textId="77777777" w:rsidR="00F91A9D" w:rsidRPr="00A82AC8" w:rsidRDefault="00BA3188" w:rsidP="007C0B0D">
            <w:pPr>
              <w:ind w:firstLine="0"/>
              <w:jc w:val="left"/>
              <w:rPr>
                <w:sz w:val="20"/>
                <w:szCs w:val="20"/>
              </w:rPr>
            </w:pPr>
            <w:r w:rsidRPr="00A82AC8">
              <w:rPr>
                <w:sz w:val="20"/>
                <w:szCs w:val="20"/>
              </w:rPr>
              <w:t>Проверка документов</w:t>
            </w:r>
          </w:p>
        </w:tc>
        <w:tc>
          <w:tcPr>
            <w:tcW w:w="2136" w:type="dxa"/>
            <w:gridSpan w:val="2"/>
            <w:vAlign w:val="center"/>
          </w:tcPr>
          <w:p w14:paraId="65C0C99C" w14:textId="77777777" w:rsidR="00F91A9D" w:rsidRPr="00A82AC8" w:rsidRDefault="00187DE8" w:rsidP="007C0B0D">
            <w:pPr>
              <w:ind w:firstLine="0"/>
              <w:jc w:val="left"/>
              <w:rPr>
                <w:sz w:val="20"/>
                <w:szCs w:val="20"/>
              </w:rPr>
            </w:pPr>
            <w:r>
              <w:rPr>
                <w:sz w:val="20"/>
                <w:szCs w:val="20"/>
              </w:rPr>
              <w:t>Договоры, учетные регистры</w:t>
            </w:r>
          </w:p>
        </w:tc>
      </w:tr>
      <w:tr w:rsidR="00187DE8" w:rsidRPr="00A82AC8" w14:paraId="2D1FFDCD"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08F2E765" w14:textId="77777777" w:rsidR="00187DE8" w:rsidRPr="0045125F" w:rsidRDefault="00BA3188" w:rsidP="007C0B0D">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2.2 </w:t>
            </w:r>
            <w:r w:rsidRPr="00BA3188">
              <w:rPr>
                <w:rFonts w:ascii="inherit" w:hAnsi="inherit" w:cs="Arial"/>
                <w:color w:val="212121"/>
                <w:sz w:val="20"/>
                <w:szCs w:val="20"/>
              </w:rPr>
              <w:t>Проверка правильности отражения в бухгалтерском учете постоянных и временных разниц, возникающих в связи с учетом процентов по кредитам и займам</w:t>
            </w:r>
          </w:p>
        </w:tc>
        <w:tc>
          <w:tcPr>
            <w:tcW w:w="993" w:type="dxa"/>
            <w:vAlign w:val="center"/>
          </w:tcPr>
          <w:p w14:paraId="69A3B327" w14:textId="77777777" w:rsidR="00187DE8" w:rsidRDefault="00BA3188" w:rsidP="007C0B0D">
            <w:pPr>
              <w:ind w:firstLine="0"/>
              <w:rPr>
                <w:sz w:val="20"/>
                <w:szCs w:val="20"/>
              </w:rPr>
            </w:pPr>
            <w:r>
              <w:rPr>
                <w:sz w:val="20"/>
                <w:szCs w:val="20"/>
              </w:rPr>
              <w:t>12.07.2020</w:t>
            </w:r>
          </w:p>
        </w:tc>
        <w:tc>
          <w:tcPr>
            <w:tcW w:w="1417" w:type="dxa"/>
          </w:tcPr>
          <w:p w14:paraId="481CD87A" w14:textId="77777777" w:rsidR="00187DE8" w:rsidRDefault="00BA3188" w:rsidP="007C0B0D">
            <w:pPr>
              <w:ind w:firstLine="0"/>
              <w:rPr>
                <w:sz w:val="20"/>
                <w:szCs w:val="20"/>
              </w:rPr>
            </w:pPr>
            <w:r>
              <w:rPr>
                <w:sz w:val="20"/>
                <w:szCs w:val="20"/>
              </w:rPr>
              <w:t>Петрова О.В.</w:t>
            </w:r>
          </w:p>
        </w:tc>
        <w:tc>
          <w:tcPr>
            <w:tcW w:w="1559" w:type="dxa"/>
            <w:vAlign w:val="center"/>
          </w:tcPr>
          <w:p w14:paraId="15A99D16" w14:textId="77777777" w:rsidR="00187DE8" w:rsidRPr="00A82AC8" w:rsidRDefault="00BA3188" w:rsidP="007C0B0D">
            <w:pPr>
              <w:ind w:firstLine="0"/>
              <w:jc w:val="left"/>
              <w:rPr>
                <w:sz w:val="20"/>
                <w:szCs w:val="20"/>
              </w:rPr>
            </w:pPr>
            <w:r w:rsidRPr="00A82AC8">
              <w:rPr>
                <w:sz w:val="20"/>
                <w:szCs w:val="20"/>
              </w:rPr>
              <w:t>Проверка документов</w:t>
            </w:r>
          </w:p>
        </w:tc>
        <w:tc>
          <w:tcPr>
            <w:tcW w:w="2136" w:type="dxa"/>
            <w:gridSpan w:val="2"/>
            <w:vAlign w:val="center"/>
          </w:tcPr>
          <w:p w14:paraId="26FC0386" w14:textId="77777777" w:rsidR="00187DE8" w:rsidRDefault="00BA3188" w:rsidP="007C0B0D">
            <w:pPr>
              <w:ind w:firstLine="0"/>
              <w:jc w:val="left"/>
              <w:rPr>
                <w:sz w:val="20"/>
                <w:szCs w:val="20"/>
              </w:rPr>
            </w:pPr>
            <w:r>
              <w:rPr>
                <w:sz w:val="20"/>
                <w:szCs w:val="20"/>
              </w:rPr>
              <w:t>Учетные регистры</w:t>
            </w:r>
          </w:p>
        </w:tc>
      </w:tr>
    </w:tbl>
    <w:p w14:paraId="3F587E4F" w14:textId="77777777" w:rsidR="00F91A9D" w:rsidRPr="006D3CEB" w:rsidRDefault="00F91A9D" w:rsidP="00F91A9D">
      <w:pPr>
        <w:rPr>
          <w:sz w:val="20"/>
          <w:szCs w:val="20"/>
        </w:rPr>
      </w:pPr>
    </w:p>
    <w:p w14:paraId="40F27890" w14:textId="77777777" w:rsidR="00F91A9D" w:rsidRPr="006D3CEB" w:rsidRDefault="00F91A9D" w:rsidP="00F91A9D">
      <w:pPr>
        <w:rPr>
          <w:szCs w:val="20"/>
        </w:rPr>
      </w:pPr>
      <w:r w:rsidRPr="006D3CEB">
        <w:rPr>
          <w:szCs w:val="20"/>
        </w:rPr>
        <w:t>Руководитель аудиторской организации _________</w:t>
      </w:r>
      <w:r>
        <w:rPr>
          <w:szCs w:val="20"/>
        </w:rPr>
        <w:t>___А.С. Покровская</w:t>
      </w:r>
      <w:r w:rsidRPr="006D3CEB">
        <w:rPr>
          <w:szCs w:val="20"/>
        </w:rPr>
        <w:br/>
        <w:t xml:space="preserve">                                                                </w:t>
      </w:r>
      <w:r>
        <w:rPr>
          <w:szCs w:val="20"/>
        </w:rPr>
        <w:t xml:space="preserve">              </w:t>
      </w:r>
      <w:r w:rsidRPr="006D3CEB">
        <w:rPr>
          <w:szCs w:val="20"/>
        </w:rPr>
        <w:t xml:space="preserve">   </w:t>
      </w:r>
      <w:proofErr w:type="gramStart"/>
      <w:r w:rsidRPr="006D3CEB">
        <w:rPr>
          <w:szCs w:val="20"/>
        </w:rPr>
        <w:t xml:space="preserve">   (</w:t>
      </w:r>
      <w:proofErr w:type="gramEnd"/>
      <w:r w:rsidRPr="006D3CEB">
        <w:rPr>
          <w:szCs w:val="20"/>
        </w:rPr>
        <w:t>подпись) </w:t>
      </w:r>
      <w:r w:rsidRPr="006D3CEB">
        <w:rPr>
          <w:szCs w:val="20"/>
        </w:rPr>
        <w:br/>
      </w:r>
    </w:p>
    <w:p w14:paraId="3107FA50" w14:textId="77777777" w:rsidR="00F91A9D" w:rsidRPr="006D3CEB" w:rsidRDefault="00F91A9D" w:rsidP="00F91A9D">
      <w:pPr>
        <w:rPr>
          <w:szCs w:val="20"/>
        </w:rPr>
      </w:pPr>
      <w:r w:rsidRPr="006D3CEB">
        <w:rPr>
          <w:szCs w:val="20"/>
        </w:rPr>
        <w:lastRenderedPageBreak/>
        <w:t>Руководитель аудиторской группы            ____________</w:t>
      </w:r>
      <w:r w:rsidRPr="006D3CEB">
        <w:rPr>
          <w:color w:val="000000"/>
        </w:rPr>
        <w:t xml:space="preserve"> </w:t>
      </w:r>
      <w:r>
        <w:rPr>
          <w:szCs w:val="20"/>
        </w:rPr>
        <w:t>А.С. Покровская</w:t>
      </w:r>
      <w:r w:rsidRPr="006D3CEB">
        <w:rPr>
          <w:szCs w:val="20"/>
        </w:rPr>
        <w:br/>
        <w:t xml:space="preserve">                                                                             </w:t>
      </w:r>
      <w:r>
        <w:rPr>
          <w:szCs w:val="20"/>
        </w:rPr>
        <w:t xml:space="preserve">     </w:t>
      </w:r>
      <w:proofErr w:type="gramStart"/>
      <w:r>
        <w:rPr>
          <w:szCs w:val="20"/>
        </w:rPr>
        <w:t xml:space="preserve">  </w:t>
      </w:r>
      <w:r w:rsidRPr="006D3CEB">
        <w:rPr>
          <w:szCs w:val="20"/>
        </w:rPr>
        <w:t xml:space="preserve"> (</w:t>
      </w:r>
      <w:proofErr w:type="gramEnd"/>
      <w:r w:rsidRPr="006D3CEB">
        <w:rPr>
          <w:szCs w:val="20"/>
        </w:rPr>
        <w:t>подпись)</w:t>
      </w:r>
    </w:p>
    <w:p w14:paraId="1A1AAC47" w14:textId="77777777" w:rsidR="00F91A9D" w:rsidRDefault="00F91A9D" w:rsidP="00F91A9D">
      <w:pPr>
        <w:spacing w:after="160" w:line="259" w:lineRule="auto"/>
        <w:ind w:firstLine="0"/>
        <w:jc w:val="left"/>
        <w:rPr>
          <w:rFonts w:eastAsia="Calibri"/>
          <w:b/>
          <w:color w:val="000000"/>
          <w:szCs w:val="28"/>
          <w:lang w:eastAsia="en-US"/>
        </w:rPr>
      </w:pPr>
      <w:r>
        <w:rPr>
          <w:rFonts w:eastAsia="Calibri"/>
          <w:b/>
          <w:color w:val="000000"/>
          <w:szCs w:val="28"/>
          <w:lang w:eastAsia="en-US"/>
        </w:rPr>
        <w:br w:type="page"/>
      </w:r>
    </w:p>
    <w:p w14:paraId="0C4FD1C6" w14:textId="77777777" w:rsidR="00F91A9D" w:rsidRPr="00D8354D" w:rsidRDefault="00F91A9D" w:rsidP="00F91A9D">
      <w:pPr>
        <w:jc w:val="center"/>
        <w:rPr>
          <w:rStyle w:val="FontStyle48"/>
          <w:sz w:val="28"/>
          <w:szCs w:val="28"/>
        </w:rPr>
      </w:pPr>
      <w:r w:rsidRPr="00D8354D">
        <w:rPr>
          <w:rStyle w:val="FontStyle48"/>
          <w:sz w:val="28"/>
          <w:szCs w:val="28"/>
        </w:rPr>
        <w:lastRenderedPageBreak/>
        <w:t xml:space="preserve">Приложение </w:t>
      </w:r>
      <w:r>
        <w:rPr>
          <w:rStyle w:val="FontStyle48"/>
          <w:sz w:val="28"/>
          <w:szCs w:val="28"/>
        </w:rPr>
        <w:t>Л</w:t>
      </w:r>
    </w:p>
    <w:p w14:paraId="6D2F5253" w14:textId="77777777" w:rsidR="00F91A9D" w:rsidRPr="00DA2C52" w:rsidRDefault="00F91A9D" w:rsidP="00F91A9D">
      <w:pPr>
        <w:jc w:val="center"/>
        <w:rPr>
          <w:rStyle w:val="apple-style-span"/>
          <w:szCs w:val="28"/>
        </w:rPr>
      </w:pPr>
      <w:r>
        <w:rPr>
          <w:rStyle w:val="FontStyle48"/>
          <w:sz w:val="28"/>
          <w:szCs w:val="28"/>
        </w:rPr>
        <w:t>Т</w:t>
      </w:r>
      <w:r w:rsidRPr="00DA2C52">
        <w:rPr>
          <w:rStyle w:val="FontStyle48"/>
          <w:sz w:val="28"/>
          <w:szCs w:val="28"/>
        </w:rPr>
        <w:t xml:space="preserve">есты средств контроля </w:t>
      </w:r>
      <w:r w:rsidRPr="00DA2C52">
        <w:rPr>
          <w:rStyle w:val="apple-style-span"/>
          <w:szCs w:val="28"/>
        </w:rPr>
        <w:t xml:space="preserve">аудита </w:t>
      </w:r>
      <w:r>
        <w:rPr>
          <w:rStyle w:val="apple-style-span"/>
          <w:szCs w:val="28"/>
        </w:rPr>
        <w:t>кредитов и займов</w:t>
      </w:r>
    </w:p>
    <w:p w14:paraId="4B76193C" w14:textId="77777777" w:rsidR="00F91A9D" w:rsidRDefault="00F91A9D" w:rsidP="00F91A9D">
      <w:pPr>
        <w:rPr>
          <w:rStyle w:val="apple-style-sp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6240"/>
      </w:tblGrid>
      <w:tr w:rsidR="00F91A9D" w:rsidRPr="00E36D3C" w14:paraId="469867A5" w14:textId="77777777" w:rsidTr="007C0B0D">
        <w:tc>
          <w:tcPr>
            <w:tcW w:w="3468" w:type="dxa"/>
            <w:tcBorders>
              <w:top w:val="nil"/>
              <w:left w:val="nil"/>
              <w:bottom w:val="nil"/>
              <w:right w:val="nil"/>
            </w:tcBorders>
          </w:tcPr>
          <w:p w14:paraId="0CB2FFF9" w14:textId="77777777" w:rsidR="00F91A9D" w:rsidRPr="00483E5D" w:rsidRDefault="00F91A9D" w:rsidP="007C0B0D">
            <w:pPr>
              <w:rPr>
                <w:sz w:val="22"/>
                <w:szCs w:val="22"/>
              </w:rPr>
            </w:pPr>
            <w:r w:rsidRPr="00483E5D">
              <w:rPr>
                <w:sz w:val="22"/>
                <w:szCs w:val="22"/>
              </w:rPr>
              <w:t>Аудируемая организация</w:t>
            </w:r>
          </w:p>
        </w:tc>
        <w:tc>
          <w:tcPr>
            <w:tcW w:w="6240" w:type="dxa"/>
            <w:tcBorders>
              <w:top w:val="nil"/>
              <w:left w:val="nil"/>
              <w:bottom w:val="single" w:sz="4" w:space="0" w:color="auto"/>
              <w:right w:val="nil"/>
            </w:tcBorders>
          </w:tcPr>
          <w:p w14:paraId="4A129985" w14:textId="77777777" w:rsidR="00F91A9D" w:rsidRPr="00483E5D" w:rsidRDefault="00F91A9D" w:rsidP="007C0B0D">
            <w:pPr>
              <w:jc w:val="center"/>
              <w:rPr>
                <w:sz w:val="22"/>
                <w:szCs w:val="22"/>
              </w:rPr>
            </w:pPr>
            <w:r>
              <w:rPr>
                <w:sz w:val="22"/>
                <w:szCs w:val="22"/>
              </w:rPr>
              <w:t>ПАО «НК «Роснефть»</w:t>
            </w:r>
          </w:p>
        </w:tc>
      </w:tr>
      <w:tr w:rsidR="00F91A9D" w:rsidRPr="00E36D3C" w14:paraId="35A229C5" w14:textId="77777777" w:rsidTr="007C0B0D">
        <w:tc>
          <w:tcPr>
            <w:tcW w:w="3468" w:type="dxa"/>
            <w:tcBorders>
              <w:top w:val="nil"/>
              <w:left w:val="nil"/>
              <w:bottom w:val="nil"/>
              <w:right w:val="nil"/>
            </w:tcBorders>
          </w:tcPr>
          <w:p w14:paraId="5FCD0719" w14:textId="77777777" w:rsidR="00F91A9D" w:rsidRPr="00483E5D" w:rsidRDefault="00F91A9D" w:rsidP="007C0B0D">
            <w:pPr>
              <w:rPr>
                <w:sz w:val="22"/>
                <w:szCs w:val="22"/>
              </w:rPr>
            </w:pPr>
            <w:r w:rsidRPr="00483E5D">
              <w:rPr>
                <w:sz w:val="22"/>
                <w:szCs w:val="22"/>
              </w:rPr>
              <w:t>Период аудита</w:t>
            </w:r>
          </w:p>
        </w:tc>
        <w:tc>
          <w:tcPr>
            <w:tcW w:w="6240" w:type="dxa"/>
            <w:tcBorders>
              <w:left w:val="nil"/>
              <w:right w:val="nil"/>
            </w:tcBorders>
          </w:tcPr>
          <w:p w14:paraId="579621F9" w14:textId="77777777" w:rsidR="00F91A9D" w:rsidRPr="00483E5D" w:rsidRDefault="00F91A9D" w:rsidP="007C0B0D">
            <w:pPr>
              <w:jc w:val="center"/>
              <w:rPr>
                <w:sz w:val="22"/>
                <w:szCs w:val="22"/>
              </w:rPr>
            </w:pPr>
            <w:r w:rsidRPr="00483E5D">
              <w:rPr>
                <w:sz w:val="22"/>
                <w:szCs w:val="22"/>
              </w:rPr>
              <w:t>2019</w:t>
            </w:r>
          </w:p>
        </w:tc>
      </w:tr>
      <w:tr w:rsidR="00F91A9D" w:rsidRPr="00E36D3C" w14:paraId="7185B6C6" w14:textId="77777777" w:rsidTr="007C0B0D">
        <w:tc>
          <w:tcPr>
            <w:tcW w:w="3468" w:type="dxa"/>
            <w:tcBorders>
              <w:top w:val="nil"/>
              <w:left w:val="nil"/>
              <w:bottom w:val="nil"/>
              <w:right w:val="nil"/>
            </w:tcBorders>
          </w:tcPr>
          <w:p w14:paraId="29293C04" w14:textId="77777777" w:rsidR="00F91A9D" w:rsidRPr="00483E5D" w:rsidRDefault="00F91A9D" w:rsidP="007C0B0D">
            <w:pPr>
              <w:rPr>
                <w:sz w:val="22"/>
                <w:szCs w:val="22"/>
              </w:rPr>
            </w:pPr>
            <w:r w:rsidRPr="00483E5D">
              <w:rPr>
                <w:sz w:val="22"/>
                <w:szCs w:val="22"/>
              </w:rPr>
              <w:t>Состав аудиторской группы</w:t>
            </w:r>
          </w:p>
        </w:tc>
        <w:tc>
          <w:tcPr>
            <w:tcW w:w="6240" w:type="dxa"/>
            <w:tcBorders>
              <w:left w:val="nil"/>
              <w:right w:val="nil"/>
            </w:tcBorders>
          </w:tcPr>
          <w:p w14:paraId="2DF029F0" w14:textId="77777777" w:rsidR="00F91A9D" w:rsidRPr="00483E5D" w:rsidRDefault="00F91A9D" w:rsidP="007C0B0D">
            <w:pPr>
              <w:jc w:val="center"/>
              <w:rPr>
                <w:sz w:val="22"/>
                <w:szCs w:val="22"/>
              </w:rPr>
            </w:pPr>
            <w:r>
              <w:rPr>
                <w:sz w:val="22"/>
                <w:szCs w:val="22"/>
              </w:rPr>
              <w:t>2</w:t>
            </w:r>
            <w:r w:rsidRPr="00483E5D">
              <w:rPr>
                <w:sz w:val="22"/>
                <w:szCs w:val="22"/>
              </w:rPr>
              <w:t xml:space="preserve"> аудитора</w:t>
            </w:r>
          </w:p>
        </w:tc>
      </w:tr>
    </w:tbl>
    <w:p w14:paraId="31C1BAEC" w14:textId="77777777" w:rsidR="00F91A9D" w:rsidRPr="00E36D3C" w:rsidRDefault="00F91A9D" w:rsidP="00F91A9D">
      <w:pPr>
        <w:rPr>
          <w:rFonts w:ascii="Arial" w:hAnsi="Arial" w:cs="Arial"/>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850"/>
        <w:gridCol w:w="851"/>
        <w:gridCol w:w="2268"/>
        <w:gridCol w:w="1843"/>
      </w:tblGrid>
      <w:tr w:rsidR="00F91A9D" w:rsidRPr="00E36D3C" w14:paraId="068172FC" w14:textId="77777777" w:rsidTr="007C0B0D">
        <w:tc>
          <w:tcPr>
            <w:tcW w:w="3799" w:type="dxa"/>
            <w:vMerge w:val="restart"/>
            <w:vAlign w:val="center"/>
          </w:tcPr>
          <w:p w14:paraId="702CC646" w14:textId="77777777" w:rsidR="00F91A9D" w:rsidRPr="00483E5D" w:rsidRDefault="00F91A9D" w:rsidP="007C0B0D">
            <w:pPr>
              <w:jc w:val="center"/>
              <w:rPr>
                <w:sz w:val="22"/>
                <w:szCs w:val="22"/>
              </w:rPr>
            </w:pPr>
            <w:r w:rsidRPr="00483E5D">
              <w:rPr>
                <w:sz w:val="22"/>
                <w:szCs w:val="22"/>
              </w:rPr>
              <w:t>Содержание операции</w:t>
            </w:r>
          </w:p>
        </w:tc>
        <w:tc>
          <w:tcPr>
            <w:tcW w:w="1701" w:type="dxa"/>
            <w:gridSpan w:val="2"/>
            <w:vAlign w:val="center"/>
          </w:tcPr>
          <w:p w14:paraId="00BF63C5" w14:textId="77777777" w:rsidR="00F91A9D" w:rsidRPr="00483E5D" w:rsidRDefault="00F91A9D" w:rsidP="007C0B0D">
            <w:pPr>
              <w:ind w:firstLine="0"/>
              <w:jc w:val="center"/>
              <w:rPr>
                <w:sz w:val="22"/>
                <w:szCs w:val="22"/>
              </w:rPr>
            </w:pPr>
            <w:r w:rsidRPr="00483E5D">
              <w:rPr>
                <w:sz w:val="22"/>
                <w:szCs w:val="22"/>
              </w:rPr>
              <w:t>Вариант</w:t>
            </w:r>
          </w:p>
          <w:p w14:paraId="49632541" w14:textId="77777777" w:rsidR="00F91A9D" w:rsidRPr="00483E5D" w:rsidRDefault="00F91A9D" w:rsidP="007C0B0D">
            <w:pPr>
              <w:ind w:firstLine="0"/>
              <w:jc w:val="center"/>
              <w:rPr>
                <w:sz w:val="22"/>
                <w:szCs w:val="22"/>
              </w:rPr>
            </w:pPr>
            <w:r w:rsidRPr="00483E5D">
              <w:rPr>
                <w:sz w:val="22"/>
                <w:szCs w:val="22"/>
              </w:rPr>
              <w:t>ответа</w:t>
            </w:r>
          </w:p>
        </w:tc>
        <w:tc>
          <w:tcPr>
            <w:tcW w:w="2268" w:type="dxa"/>
            <w:vMerge w:val="restart"/>
            <w:vAlign w:val="center"/>
          </w:tcPr>
          <w:p w14:paraId="7B98FA4A" w14:textId="77777777" w:rsidR="00F91A9D" w:rsidRPr="00483E5D" w:rsidRDefault="00F91A9D" w:rsidP="007C0B0D">
            <w:pPr>
              <w:ind w:firstLine="0"/>
              <w:jc w:val="center"/>
              <w:rPr>
                <w:sz w:val="22"/>
                <w:szCs w:val="22"/>
              </w:rPr>
            </w:pPr>
            <w:r w:rsidRPr="00483E5D">
              <w:rPr>
                <w:sz w:val="22"/>
                <w:szCs w:val="22"/>
              </w:rPr>
              <w:t>Примечания</w:t>
            </w:r>
          </w:p>
        </w:tc>
        <w:tc>
          <w:tcPr>
            <w:tcW w:w="1843" w:type="dxa"/>
            <w:vMerge w:val="restart"/>
            <w:vAlign w:val="center"/>
          </w:tcPr>
          <w:p w14:paraId="36C6DFB8" w14:textId="77777777" w:rsidR="00F91A9D" w:rsidRPr="00483E5D" w:rsidRDefault="00F91A9D" w:rsidP="007C0B0D">
            <w:pPr>
              <w:ind w:firstLine="0"/>
              <w:jc w:val="center"/>
              <w:rPr>
                <w:sz w:val="22"/>
                <w:szCs w:val="22"/>
              </w:rPr>
            </w:pPr>
            <w:r w:rsidRPr="00483E5D">
              <w:rPr>
                <w:sz w:val="22"/>
                <w:szCs w:val="22"/>
              </w:rPr>
              <w:t>Степень риска</w:t>
            </w:r>
          </w:p>
        </w:tc>
      </w:tr>
      <w:tr w:rsidR="00F91A9D" w:rsidRPr="00E36D3C" w14:paraId="1AB12722" w14:textId="77777777" w:rsidTr="007C0B0D">
        <w:tc>
          <w:tcPr>
            <w:tcW w:w="3799" w:type="dxa"/>
            <w:vMerge/>
            <w:vAlign w:val="center"/>
          </w:tcPr>
          <w:p w14:paraId="2F24D88F" w14:textId="77777777" w:rsidR="00F91A9D" w:rsidRPr="00483E5D" w:rsidRDefault="00F91A9D" w:rsidP="007C0B0D">
            <w:pPr>
              <w:rPr>
                <w:sz w:val="22"/>
                <w:szCs w:val="22"/>
              </w:rPr>
            </w:pPr>
          </w:p>
        </w:tc>
        <w:tc>
          <w:tcPr>
            <w:tcW w:w="850" w:type="dxa"/>
            <w:vAlign w:val="center"/>
          </w:tcPr>
          <w:p w14:paraId="3394A377" w14:textId="77777777" w:rsidR="00F91A9D" w:rsidRPr="00483E5D" w:rsidRDefault="00F91A9D" w:rsidP="007C0B0D">
            <w:pPr>
              <w:ind w:firstLine="0"/>
              <w:jc w:val="center"/>
              <w:rPr>
                <w:sz w:val="22"/>
                <w:szCs w:val="22"/>
              </w:rPr>
            </w:pPr>
            <w:r w:rsidRPr="00483E5D">
              <w:rPr>
                <w:sz w:val="22"/>
                <w:szCs w:val="22"/>
              </w:rPr>
              <w:t>да</w:t>
            </w:r>
          </w:p>
        </w:tc>
        <w:tc>
          <w:tcPr>
            <w:tcW w:w="851" w:type="dxa"/>
            <w:vAlign w:val="center"/>
          </w:tcPr>
          <w:p w14:paraId="684FEAF0" w14:textId="77777777" w:rsidR="00F91A9D" w:rsidRPr="00483E5D" w:rsidRDefault="00F91A9D" w:rsidP="007C0B0D">
            <w:pPr>
              <w:ind w:firstLine="0"/>
              <w:jc w:val="center"/>
              <w:rPr>
                <w:sz w:val="22"/>
                <w:szCs w:val="22"/>
              </w:rPr>
            </w:pPr>
            <w:r w:rsidRPr="00483E5D">
              <w:rPr>
                <w:sz w:val="22"/>
                <w:szCs w:val="22"/>
              </w:rPr>
              <w:t>нет</w:t>
            </w:r>
          </w:p>
        </w:tc>
        <w:tc>
          <w:tcPr>
            <w:tcW w:w="2268" w:type="dxa"/>
            <w:vMerge/>
            <w:vAlign w:val="center"/>
          </w:tcPr>
          <w:p w14:paraId="5CF4E9CE" w14:textId="77777777" w:rsidR="00F91A9D" w:rsidRPr="00483E5D" w:rsidRDefault="00F91A9D" w:rsidP="007C0B0D">
            <w:pPr>
              <w:jc w:val="center"/>
              <w:rPr>
                <w:sz w:val="22"/>
                <w:szCs w:val="22"/>
              </w:rPr>
            </w:pPr>
          </w:p>
        </w:tc>
        <w:tc>
          <w:tcPr>
            <w:tcW w:w="1843" w:type="dxa"/>
            <w:vMerge/>
          </w:tcPr>
          <w:p w14:paraId="3ABA5DE7" w14:textId="77777777" w:rsidR="00F91A9D" w:rsidRPr="00483E5D" w:rsidRDefault="00F91A9D" w:rsidP="007C0B0D">
            <w:pPr>
              <w:rPr>
                <w:sz w:val="22"/>
                <w:szCs w:val="22"/>
              </w:rPr>
            </w:pPr>
          </w:p>
        </w:tc>
      </w:tr>
      <w:tr w:rsidR="00F91A9D" w:rsidRPr="00E36D3C" w14:paraId="775E1A25" w14:textId="77777777" w:rsidTr="007C0B0D">
        <w:tc>
          <w:tcPr>
            <w:tcW w:w="3799" w:type="dxa"/>
            <w:vAlign w:val="center"/>
          </w:tcPr>
          <w:p w14:paraId="19371061" w14:textId="77777777" w:rsidR="00F91A9D" w:rsidRPr="00483E5D" w:rsidRDefault="00F91A9D" w:rsidP="007C0B0D">
            <w:pPr>
              <w:spacing w:after="75"/>
              <w:ind w:firstLine="34"/>
              <w:rPr>
                <w:sz w:val="22"/>
                <w:szCs w:val="22"/>
              </w:rPr>
            </w:pPr>
            <w:r>
              <w:rPr>
                <w:sz w:val="22"/>
                <w:szCs w:val="22"/>
              </w:rPr>
              <w:t>Автоматизирован ли бухгалтерский учёт</w:t>
            </w:r>
            <w:r w:rsidR="00BA3188">
              <w:rPr>
                <w:sz w:val="22"/>
                <w:szCs w:val="22"/>
              </w:rPr>
              <w:t>?</w:t>
            </w:r>
          </w:p>
        </w:tc>
        <w:tc>
          <w:tcPr>
            <w:tcW w:w="850" w:type="dxa"/>
            <w:vAlign w:val="center"/>
          </w:tcPr>
          <w:p w14:paraId="707C2896" w14:textId="77777777" w:rsidR="00F91A9D" w:rsidRPr="00483E5D" w:rsidRDefault="00F91A9D" w:rsidP="007C0B0D">
            <w:pPr>
              <w:ind w:firstLine="0"/>
              <w:jc w:val="center"/>
              <w:rPr>
                <w:sz w:val="22"/>
                <w:szCs w:val="22"/>
              </w:rPr>
            </w:pPr>
            <w:r w:rsidRPr="00483E5D">
              <w:rPr>
                <w:sz w:val="22"/>
                <w:szCs w:val="22"/>
              </w:rPr>
              <w:t>да</w:t>
            </w:r>
          </w:p>
        </w:tc>
        <w:tc>
          <w:tcPr>
            <w:tcW w:w="851" w:type="dxa"/>
            <w:vAlign w:val="center"/>
          </w:tcPr>
          <w:p w14:paraId="662DEA0B" w14:textId="77777777" w:rsidR="00F91A9D" w:rsidRPr="00483E5D" w:rsidRDefault="00F91A9D" w:rsidP="007C0B0D">
            <w:pPr>
              <w:ind w:firstLine="0"/>
              <w:jc w:val="center"/>
              <w:rPr>
                <w:sz w:val="22"/>
                <w:szCs w:val="22"/>
              </w:rPr>
            </w:pPr>
          </w:p>
        </w:tc>
        <w:tc>
          <w:tcPr>
            <w:tcW w:w="2268" w:type="dxa"/>
            <w:vAlign w:val="center"/>
          </w:tcPr>
          <w:p w14:paraId="0A78830A" w14:textId="77777777" w:rsidR="00F91A9D" w:rsidRPr="00483E5D" w:rsidRDefault="00F91A9D" w:rsidP="007C0B0D">
            <w:pPr>
              <w:ind w:firstLine="0"/>
              <w:rPr>
                <w:sz w:val="22"/>
                <w:szCs w:val="22"/>
              </w:rPr>
            </w:pPr>
            <w:r>
              <w:rPr>
                <w:sz w:val="22"/>
                <w:szCs w:val="22"/>
              </w:rPr>
              <w:t>опрос администрации</w:t>
            </w:r>
          </w:p>
        </w:tc>
        <w:tc>
          <w:tcPr>
            <w:tcW w:w="1843" w:type="dxa"/>
          </w:tcPr>
          <w:p w14:paraId="4C47BE58" w14:textId="77777777" w:rsidR="00F91A9D" w:rsidRPr="00483E5D" w:rsidRDefault="00F91A9D" w:rsidP="007C0B0D">
            <w:pPr>
              <w:ind w:firstLine="0"/>
              <w:rPr>
                <w:sz w:val="22"/>
                <w:szCs w:val="22"/>
              </w:rPr>
            </w:pPr>
            <w:r w:rsidRPr="00483E5D">
              <w:rPr>
                <w:sz w:val="22"/>
                <w:szCs w:val="22"/>
              </w:rPr>
              <w:t>низкий</w:t>
            </w:r>
          </w:p>
        </w:tc>
      </w:tr>
      <w:tr w:rsidR="00F91A9D" w:rsidRPr="00E36D3C" w14:paraId="47E1A8FA" w14:textId="77777777" w:rsidTr="007C0B0D">
        <w:tc>
          <w:tcPr>
            <w:tcW w:w="3799" w:type="dxa"/>
            <w:vAlign w:val="center"/>
          </w:tcPr>
          <w:p w14:paraId="701DF805" w14:textId="77777777" w:rsidR="00F91A9D" w:rsidRPr="00483E5D" w:rsidRDefault="00146F54" w:rsidP="007C0B0D">
            <w:pPr>
              <w:spacing w:after="75"/>
              <w:ind w:firstLine="34"/>
              <w:rPr>
                <w:sz w:val="22"/>
                <w:szCs w:val="22"/>
              </w:rPr>
            </w:pPr>
            <w:r>
              <w:rPr>
                <w:sz w:val="22"/>
                <w:szCs w:val="22"/>
              </w:rPr>
              <w:t>Закреплен ли бухгалтерский учёт кредитов и займов в должностной инструкции бухгалтера?</w:t>
            </w:r>
          </w:p>
        </w:tc>
        <w:tc>
          <w:tcPr>
            <w:tcW w:w="850" w:type="dxa"/>
            <w:vAlign w:val="center"/>
          </w:tcPr>
          <w:p w14:paraId="48C0DE50" w14:textId="77777777" w:rsidR="00F91A9D" w:rsidRPr="00483E5D" w:rsidRDefault="00F91A9D" w:rsidP="007C0B0D">
            <w:pPr>
              <w:ind w:firstLine="0"/>
              <w:jc w:val="center"/>
              <w:rPr>
                <w:sz w:val="22"/>
                <w:szCs w:val="22"/>
              </w:rPr>
            </w:pPr>
            <w:r w:rsidRPr="00483E5D">
              <w:rPr>
                <w:sz w:val="22"/>
                <w:szCs w:val="22"/>
              </w:rPr>
              <w:t>да</w:t>
            </w:r>
          </w:p>
        </w:tc>
        <w:tc>
          <w:tcPr>
            <w:tcW w:w="851" w:type="dxa"/>
            <w:vAlign w:val="center"/>
          </w:tcPr>
          <w:p w14:paraId="2A1D7EB4" w14:textId="77777777" w:rsidR="00F91A9D" w:rsidRPr="00483E5D" w:rsidRDefault="00F91A9D" w:rsidP="007C0B0D">
            <w:pPr>
              <w:ind w:firstLine="0"/>
              <w:jc w:val="center"/>
              <w:rPr>
                <w:sz w:val="22"/>
                <w:szCs w:val="22"/>
              </w:rPr>
            </w:pPr>
          </w:p>
        </w:tc>
        <w:tc>
          <w:tcPr>
            <w:tcW w:w="2268" w:type="dxa"/>
            <w:vAlign w:val="center"/>
          </w:tcPr>
          <w:p w14:paraId="4892787C" w14:textId="77777777" w:rsidR="00F91A9D" w:rsidRPr="00483E5D" w:rsidRDefault="00F91A9D" w:rsidP="007C0B0D">
            <w:pPr>
              <w:ind w:firstLine="0"/>
              <w:rPr>
                <w:sz w:val="22"/>
                <w:szCs w:val="22"/>
              </w:rPr>
            </w:pPr>
            <w:r>
              <w:rPr>
                <w:sz w:val="22"/>
                <w:szCs w:val="22"/>
              </w:rPr>
              <w:t>проверены договоры и проведен опрос</w:t>
            </w:r>
          </w:p>
        </w:tc>
        <w:tc>
          <w:tcPr>
            <w:tcW w:w="1843" w:type="dxa"/>
          </w:tcPr>
          <w:p w14:paraId="3625169F" w14:textId="77777777" w:rsidR="00F91A9D" w:rsidRPr="00483E5D" w:rsidRDefault="00F91A9D" w:rsidP="007C0B0D">
            <w:pPr>
              <w:ind w:firstLine="0"/>
              <w:rPr>
                <w:sz w:val="22"/>
                <w:szCs w:val="22"/>
              </w:rPr>
            </w:pPr>
            <w:r w:rsidRPr="00483E5D">
              <w:rPr>
                <w:sz w:val="22"/>
                <w:szCs w:val="22"/>
              </w:rPr>
              <w:t>низкий</w:t>
            </w:r>
          </w:p>
        </w:tc>
      </w:tr>
      <w:tr w:rsidR="00F91A9D" w:rsidRPr="00E36D3C" w14:paraId="1775A4E2" w14:textId="77777777" w:rsidTr="007C0B0D">
        <w:tc>
          <w:tcPr>
            <w:tcW w:w="3799" w:type="dxa"/>
            <w:vAlign w:val="center"/>
          </w:tcPr>
          <w:p w14:paraId="371C6925" w14:textId="77777777" w:rsidR="00F91A9D" w:rsidRPr="00483E5D" w:rsidRDefault="00146F54" w:rsidP="007C0B0D">
            <w:pPr>
              <w:spacing w:after="75"/>
              <w:ind w:firstLine="34"/>
              <w:rPr>
                <w:sz w:val="22"/>
                <w:szCs w:val="22"/>
              </w:rPr>
            </w:pPr>
            <w:r w:rsidRPr="00146F54">
              <w:rPr>
                <w:sz w:val="22"/>
                <w:szCs w:val="22"/>
              </w:rPr>
              <w:t>Закреплена ли в должностной инструкции бухгалтера по учету кредитов и займов для целей налогового учета</w:t>
            </w:r>
            <w:r>
              <w:rPr>
                <w:sz w:val="22"/>
                <w:szCs w:val="22"/>
              </w:rPr>
              <w:t>?</w:t>
            </w:r>
          </w:p>
        </w:tc>
        <w:tc>
          <w:tcPr>
            <w:tcW w:w="850" w:type="dxa"/>
            <w:vAlign w:val="center"/>
          </w:tcPr>
          <w:p w14:paraId="57FA809D" w14:textId="77777777" w:rsidR="00F91A9D" w:rsidRPr="00483E5D" w:rsidRDefault="00F91A9D" w:rsidP="007C0B0D">
            <w:pPr>
              <w:ind w:firstLine="0"/>
              <w:jc w:val="center"/>
              <w:rPr>
                <w:sz w:val="22"/>
                <w:szCs w:val="22"/>
              </w:rPr>
            </w:pPr>
            <w:r w:rsidRPr="00483E5D">
              <w:rPr>
                <w:sz w:val="22"/>
                <w:szCs w:val="22"/>
              </w:rPr>
              <w:t>да</w:t>
            </w:r>
          </w:p>
        </w:tc>
        <w:tc>
          <w:tcPr>
            <w:tcW w:w="851" w:type="dxa"/>
            <w:vAlign w:val="center"/>
          </w:tcPr>
          <w:p w14:paraId="4024EE83" w14:textId="77777777" w:rsidR="00F91A9D" w:rsidRPr="00483E5D" w:rsidRDefault="00F91A9D" w:rsidP="007C0B0D">
            <w:pPr>
              <w:ind w:firstLine="0"/>
              <w:jc w:val="center"/>
              <w:rPr>
                <w:sz w:val="22"/>
                <w:szCs w:val="22"/>
              </w:rPr>
            </w:pPr>
          </w:p>
        </w:tc>
        <w:tc>
          <w:tcPr>
            <w:tcW w:w="2268" w:type="dxa"/>
            <w:vAlign w:val="center"/>
          </w:tcPr>
          <w:p w14:paraId="63DEEB82" w14:textId="77777777" w:rsidR="00F91A9D" w:rsidRPr="00483E5D" w:rsidRDefault="00F91A9D" w:rsidP="007C0B0D">
            <w:pPr>
              <w:ind w:firstLine="0"/>
              <w:rPr>
                <w:sz w:val="22"/>
                <w:szCs w:val="22"/>
              </w:rPr>
            </w:pPr>
            <w:r>
              <w:rPr>
                <w:sz w:val="22"/>
                <w:szCs w:val="22"/>
              </w:rPr>
              <w:t>опрос администрации</w:t>
            </w:r>
          </w:p>
        </w:tc>
        <w:tc>
          <w:tcPr>
            <w:tcW w:w="1843" w:type="dxa"/>
          </w:tcPr>
          <w:p w14:paraId="79FDC4D9" w14:textId="77777777" w:rsidR="00F91A9D" w:rsidRPr="00483E5D" w:rsidRDefault="00F91A9D" w:rsidP="007C0B0D">
            <w:pPr>
              <w:ind w:firstLine="0"/>
              <w:rPr>
                <w:sz w:val="22"/>
                <w:szCs w:val="22"/>
              </w:rPr>
            </w:pPr>
            <w:r>
              <w:rPr>
                <w:sz w:val="22"/>
                <w:szCs w:val="22"/>
              </w:rPr>
              <w:t>низкий</w:t>
            </w:r>
          </w:p>
        </w:tc>
      </w:tr>
      <w:tr w:rsidR="00F91A9D" w:rsidRPr="00E36D3C" w14:paraId="26550664" w14:textId="77777777" w:rsidTr="007C0B0D">
        <w:tc>
          <w:tcPr>
            <w:tcW w:w="3799" w:type="dxa"/>
            <w:tcMar>
              <w:top w:w="57" w:type="dxa"/>
              <w:bottom w:w="57" w:type="dxa"/>
            </w:tcMar>
            <w:vAlign w:val="center"/>
          </w:tcPr>
          <w:p w14:paraId="174322E2" w14:textId="77777777" w:rsidR="00F91A9D" w:rsidRPr="00483E5D" w:rsidRDefault="00146F54" w:rsidP="007C0B0D">
            <w:pPr>
              <w:spacing w:after="75"/>
              <w:ind w:firstLine="34"/>
              <w:rPr>
                <w:sz w:val="22"/>
                <w:szCs w:val="22"/>
              </w:rPr>
            </w:pPr>
            <w:r w:rsidRPr="00146F54">
              <w:rPr>
                <w:sz w:val="22"/>
                <w:szCs w:val="22"/>
              </w:rPr>
              <w:t>Имеется ли в должностной инструкции перечень регистров бухгалтерского учета кредитов и займов, за формирование которых несет ответственность бухгалтер по учету кредитов и займов</w:t>
            </w:r>
            <w:r>
              <w:rPr>
                <w:sz w:val="22"/>
                <w:szCs w:val="22"/>
              </w:rPr>
              <w:t>?</w:t>
            </w:r>
          </w:p>
        </w:tc>
        <w:tc>
          <w:tcPr>
            <w:tcW w:w="850" w:type="dxa"/>
            <w:vAlign w:val="center"/>
          </w:tcPr>
          <w:p w14:paraId="059DF519" w14:textId="77777777" w:rsidR="00F91A9D" w:rsidRPr="00483E5D" w:rsidRDefault="00F91A9D" w:rsidP="007C0B0D">
            <w:pPr>
              <w:ind w:firstLine="0"/>
              <w:jc w:val="center"/>
              <w:rPr>
                <w:sz w:val="22"/>
                <w:szCs w:val="22"/>
              </w:rPr>
            </w:pPr>
            <w:r>
              <w:rPr>
                <w:sz w:val="22"/>
                <w:szCs w:val="22"/>
              </w:rPr>
              <w:t>да</w:t>
            </w:r>
          </w:p>
        </w:tc>
        <w:tc>
          <w:tcPr>
            <w:tcW w:w="851" w:type="dxa"/>
            <w:vAlign w:val="center"/>
          </w:tcPr>
          <w:p w14:paraId="17D06E04" w14:textId="77777777" w:rsidR="00F91A9D" w:rsidRPr="00483E5D" w:rsidRDefault="00F91A9D" w:rsidP="007C0B0D">
            <w:pPr>
              <w:ind w:firstLine="0"/>
              <w:jc w:val="center"/>
              <w:rPr>
                <w:sz w:val="22"/>
                <w:szCs w:val="22"/>
              </w:rPr>
            </w:pPr>
          </w:p>
        </w:tc>
        <w:tc>
          <w:tcPr>
            <w:tcW w:w="2268" w:type="dxa"/>
            <w:vAlign w:val="center"/>
          </w:tcPr>
          <w:p w14:paraId="32195031" w14:textId="77777777" w:rsidR="00F91A9D" w:rsidRPr="00483E5D" w:rsidRDefault="00F91A9D" w:rsidP="007C0B0D">
            <w:pPr>
              <w:ind w:firstLine="0"/>
              <w:rPr>
                <w:sz w:val="22"/>
                <w:szCs w:val="22"/>
              </w:rPr>
            </w:pPr>
            <w:r>
              <w:rPr>
                <w:sz w:val="22"/>
                <w:szCs w:val="22"/>
              </w:rPr>
              <w:t>опрос МОЛ, проверка приказов</w:t>
            </w:r>
            <w:r w:rsidR="00146F54">
              <w:rPr>
                <w:sz w:val="22"/>
                <w:szCs w:val="22"/>
              </w:rPr>
              <w:t>, инструкции</w:t>
            </w:r>
          </w:p>
        </w:tc>
        <w:tc>
          <w:tcPr>
            <w:tcW w:w="1843" w:type="dxa"/>
          </w:tcPr>
          <w:p w14:paraId="10263F3F" w14:textId="77777777" w:rsidR="00F91A9D" w:rsidRPr="00483E5D" w:rsidRDefault="00F91A9D" w:rsidP="007C0B0D">
            <w:pPr>
              <w:ind w:firstLine="0"/>
              <w:rPr>
                <w:sz w:val="22"/>
                <w:szCs w:val="22"/>
              </w:rPr>
            </w:pPr>
            <w:r>
              <w:rPr>
                <w:sz w:val="22"/>
                <w:szCs w:val="22"/>
              </w:rPr>
              <w:t>низкий</w:t>
            </w:r>
          </w:p>
        </w:tc>
      </w:tr>
      <w:tr w:rsidR="00F91A9D" w:rsidRPr="00E36D3C" w14:paraId="1DA5F836" w14:textId="77777777" w:rsidTr="007C0B0D">
        <w:tc>
          <w:tcPr>
            <w:tcW w:w="3799" w:type="dxa"/>
            <w:vAlign w:val="center"/>
          </w:tcPr>
          <w:p w14:paraId="26E2EE24" w14:textId="77777777" w:rsidR="00F91A9D" w:rsidRPr="00483E5D" w:rsidRDefault="00146F54" w:rsidP="007C0B0D">
            <w:pPr>
              <w:spacing w:after="75"/>
              <w:ind w:firstLine="34"/>
              <w:rPr>
                <w:sz w:val="22"/>
                <w:szCs w:val="22"/>
              </w:rPr>
            </w:pPr>
            <w:r w:rsidRPr="00146F54">
              <w:rPr>
                <w:sz w:val="22"/>
                <w:szCs w:val="22"/>
              </w:rPr>
              <w:t>Соответствует ли стаж работы и образование бухгалтера по учету кредитов и займов требованиям должностной инструкции</w:t>
            </w:r>
            <w:r>
              <w:rPr>
                <w:sz w:val="22"/>
                <w:szCs w:val="22"/>
              </w:rPr>
              <w:t>?</w:t>
            </w:r>
          </w:p>
        </w:tc>
        <w:tc>
          <w:tcPr>
            <w:tcW w:w="850" w:type="dxa"/>
            <w:vAlign w:val="center"/>
          </w:tcPr>
          <w:p w14:paraId="6AD69D50" w14:textId="77777777" w:rsidR="00F91A9D" w:rsidRPr="00483E5D" w:rsidRDefault="00F91A9D" w:rsidP="007C0B0D">
            <w:pPr>
              <w:ind w:firstLine="0"/>
              <w:jc w:val="center"/>
              <w:rPr>
                <w:sz w:val="22"/>
                <w:szCs w:val="22"/>
              </w:rPr>
            </w:pPr>
            <w:r w:rsidRPr="00483E5D">
              <w:rPr>
                <w:sz w:val="22"/>
                <w:szCs w:val="22"/>
              </w:rPr>
              <w:t>да</w:t>
            </w:r>
          </w:p>
        </w:tc>
        <w:tc>
          <w:tcPr>
            <w:tcW w:w="851" w:type="dxa"/>
            <w:vAlign w:val="center"/>
          </w:tcPr>
          <w:p w14:paraId="465DF5C8" w14:textId="77777777" w:rsidR="00F91A9D" w:rsidRPr="00483E5D" w:rsidRDefault="00F91A9D" w:rsidP="007C0B0D">
            <w:pPr>
              <w:ind w:firstLine="0"/>
              <w:jc w:val="center"/>
              <w:rPr>
                <w:sz w:val="22"/>
                <w:szCs w:val="22"/>
              </w:rPr>
            </w:pPr>
          </w:p>
        </w:tc>
        <w:tc>
          <w:tcPr>
            <w:tcW w:w="2268" w:type="dxa"/>
            <w:vAlign w:val="center"/>
          </w:tcPr>
          <w:p w14:paraId="1DAACCE7" w14:textId="77777777" w:rsidR="00F91A9D" w:rsidRPr="00483E5D" w:rsidRDefault="00F91A9D" w:rsidP="007C0B0D">
            <w:pPr>
              <w:ind w:firstLine="0"/>
              <w:jc w:val="left"/>
              <w:rPr>
                <w:sz w:val="22"/>
                <w:szCs w:val="22"/>
              </w:rPr>
            </w:pPr>
            <w:r>
              <w:rPr>
                <w:sz w:val="22"/>
                <w:szCs w:val="22"/>
              </w:rPr>
              <w:t>опрос администрации, изучение договоров</w:t>
            </w:r>
          </w:p>
        </w:tc>
        <w:tc>
          <w:tcPr>
            <w:tcW w:w="1843" w:type="dxa"/>
          </w:tcPr>
          <w:p w14:paraId="3C838C31" w14:textId="77777777" w:rsidR="00F91A9D" w:rsidRPr="00483E5D" w:rsidRDefault="00F91A9D" w:rsidP="007C0B0D">
            <w:pPr>
              <w:ind w:firstLine="0"/>
              <w:rPr>
                <w:sz w:val="22"/>
                <w:szCs w:val="22"/>
              </w:rPr>
            </w:pPr>
            <w:r w:rsidRPr="00483E5D">
              <w:rPr>
                <w:sz w:val="22"/>
                <w:szCs w:val="22"/>
              </w:rPr>
              <w:t>низкий</w:t>
            </w:r>
          </w:p>
        </w:tc>
      </w:tr>
      <w:tr w:rsidR="00F91A9D" w:rsidRPr="00E36D3C" w14:paraId="7F95ED84" w14:textId="77777777" w:rsidTr="007C0B0D">
        <w:tc>
          <w:tcPr>
            <w:tcW w:w="3799" w:type="dxa"/>
            <w:vAlign w:val="center"/>
          </w:tcPr>
          <w:p w14:paraId="0330033E" w14:textId="77777777" w:rsidR="00F91A9D" w:rsidRPr="00483E5D" w:rsidRDefault="0043448E" w:rsidP="007C0B0D">
            <w:pPr>
              <w:spacing w:after="75"/>
              <w:ind w:firstLine="34"/>
              <w:rPr>
                <w:sz w:val="22"/>
                <w:szCs w:val="22"/>
              </w:rPr>
            </w:pPr>
            <w:r w:rsidRPr="0043448E">
              <w:rPr>
                <w:sz w:val="22"/>
                <w:szCs w:val="22"/>
              </w:rPr>
              <w:t>Раскрыты ли в учетной политике организации аспекты, связанные с учетом кредитов и займов в бухгалтерском и налоговом учете</w:t>
            </w:r>
            <w:r>
              <w:rPr>
                <w:sz w:val="22"/>
                <w:szCs w:val="22"/>
              </w:rPr>
              <w:t>?</w:t>
            </w:r>
          </w:p>
        </w:tc>
        <w:tc>
          <w:tcPr>
            <w:tcW w:w="850" w:type="dxa"/>
            <w:vAlign w:val="center"/>
          </w:tcPr>
          <w:p w14:paraId="63F909E8" w14:textId="77777777" w:rsidR="00F91A9D" w:rsidRPr="00483E5D" w:rsidRDefault="00F91A9D" w:rsidP="007C0B0D">
            <w:pPr>
              <w:ind w:firstLine="0"/>
              <w:jc w:val="center"/>
              <w:rPr>
                <w:sz w:val="22"/>
                <w:szCs w:val="22"/>
              </w:rPr>
            </w:pPr>
            <w:r w:rsidRPr="00483E5D">
              <w:rPr>
                <w:sz w:val="22"/>
                <w:szCs w:val="22"/>
              </w:rPr>
              <w:t>да</w:t>
            </w:r>
          </w:p>
        </w:tc>
        <w:tc>
          <w:tcPr>
            <w:tcW w:w="851" w:type="dxa"/>
            <w:vAlign w:val="center"/>
          </w:tcPr>
          <w:p w14:paraId="63FE05D0" w14:textId="77777777" w:rsidR="00F91A9D" w:rsidRPr="00483E5D" w:rsidRDefault="00F91A9D" w:rsidP="007C0B0D">
            <w:pPr>
              <w:ind w:firstLine="0"/>
              <w:jc w:val="center"/>
              <w:rPr>
                <w:sz w:val="22"/>
                <w:szCs w:val="22"/>
              </w:rPr>
            </w:pPr>
          </w:p>
        </w:tc>
        <w:tc>
          <w:tcPr>
            <w:tcW w:w="2268" w:type="dxa"/>
            <w:vAlign w:val="center"/>
          </w:tcPr>
          <w:p w14:paraId="2331E910" w14:textId="77777777" w:rsidR="00F91A9D" w:rsidRPr="00483E5D" w:rsidRDefault="0043448E" w:rsidP="007C0B0D">
            <w:pPr>
              <w:ind w:firstLine="0"/>
              <w:jc w:val="left"/>
              <w:rPr>
                <w:sz w:val="22"/>
                <w:szCs w:val="22"/>
              </w:rPr>
            </w:pPr>
            <w:r>
              <w:rPr>
                <w:sz w:val="22"/>
                <w:szCs w:val="22"/>
              </w:rPr>
              <w:t>учетные документы</w:t>
            </w:r>
          </w:p>
        </w:tc>
        <w:tc>
          <w:tcPr>
            <w:tcW w:w="1843" w:type="dxa"/>
          </w:tcPr>
          <w:p w14:paraId="4CC6BEE3" w14:textId="77777777" w:rsidR="00F91A9D" w:rsidRPr="00483E5D" w:rsidRDefault="00F91A9D" w:rsidP="007C0B0D">
            <w:pPr>
              <w:ind w:firstLine="0"/>
              <w:rPr>
                <w:sz w:val="22"/>
                <w:szCs w:val="22"/>
              </w:rPr>
            </w:pPr>
            <w:r w:rsidRPr="00483E5D">
              <w:rPr>
                <w:sz w:val="22"/>
                <w:szCs w:val="22"/>
              </w:rPr>
              <w:t>низкий</w:t>
            </w:r>
          </w:p>
        </w:tc>
      </w:tr>
      <w:tr w:rsidR="00F91A9D" w:rsidRPr="00E36D3C" w14:paraId="5914DE3B" w14:textId="77777777" w:rsidTr="007C0B0D">
        <w:tc>
          <w:tcPr>
            <w:tcW w:w="3799" w:type="dxa"/>
            <w:vAlign w:val="center"/>
          </w:tcPr>
          <w:p w14:paraId="35C5E61A" w14:textId="77777777" w:rsidR="00F91A9D" w:rsidRPr="00483E5D" w:rsidRDefault="0043448E" w:rsidP="007C0B0D">
            <w:pPr>
              <w:spacing w:after="75"/>
              <w:ind w:firstLine="34"/>
              <w:rPr>
                <w:sz w:val="22"/>
                <w:szCs w:val="22"/>
              </w:rPr>
            </w:pPr>
            <w:r w:rsidRPr="0043448E">
              <w:rPr>
                <w:sz w:val="22"/>
                <w:szCs w:val="22"/>
              </w:rPr>
              <w:lastRenderedPageBreak/>
              <w:t>Разработан и утвержден ли график документооборота по учету кредитов и займов</w:t>
            </w:r>
            <w:r>
              <w:rPr>
                <w:sz w:val="22"/>
                <w:szCs w:val="22"/>
              </w:rPr>
              <w:t>?</w:t>
            </w:r>
          </w:p>
        </w:tc>
        <w:tc>
          <w:tcPr>
            <w:tcW w:w="850" w:type="dxa"/>
            <w:vAlign w:val="center"/>
          </w:tcPr>
          <w:p w14:paraId="041944BF" w14:textId="77777777" w:rsidR="00F91A9D" w:rsidRPr="00483E5D" w:rsidRDefault="00F91A9D" w:rsidP="007C0B0D">
            <w:pPr>
              <w:ind w:firstLine="0"/>
              <w:jc w:val="center"/>
              <w:rPr>
                <w:sz w:val="22"/>
                <w:szCs w:val="22"/>
              </w:rPr>
            </w:pPr>
            <w:r w:rsidRPr="00483E5D">
              <w:rPr>
                <w:sz w:val="22"/>
                <w:szCs w:val="22"/>
              </w:rPr>
              <w:t>да</w:t>
            </w:r>
          </w:p>
        </w:tc>
        <w:tc>
          <w:tcPr>
            <w:tcW w:w="851" w:type="dxa"/>
            <w:vAlign w:val="center"/>
          </w:tcPr>
          <w:p w14:paraId="586F09EF" w14:textId="77777777" w:rsidR="00F91A9D" w:rsidRPr="00483E5D" w:rsidRDefault="00F91A9D" w:rsidP="007C0B0D">
            <w:pPr>
              <w:ind w:firstLine="0"/>
              <w:jc w:val="center"/>
              <w:rPr>
                <w:sz w:val="22"/>
                <w:szCs w:val="22"/>
              </w:rPr>
            </w:pPr>
          </w:p>
        </w:tc>
        <w:tc>
          <w:tcPr>
            <w:tcW w:w="2268" w:type="dxa"/>
            <w:vAlign w:val="center"/>
          </w:tcPr>
          <w:p w14:paraId="36DCF8A8" w14:textId="77777777" w:rsidR="00F91A9D" w:rsidRPr="00483E5D" w:rsidRDefault="00F91A9D" w:rsidP="0043448E">
            <w:pPr>
              <w:ind w:firstLine="0"/>
              <w:rPr>
                <w:sz w:val="22"/>
                <w:szCs w:val="22"/>
              </w:rPr>
            </w:pPr>
            <w:r>
              <w:rPr>
                <w:sz w:val="22"/>
                <w:szCs w:val="22"/>
              </w:rPr>
              <w:t xml:space="preserve">проверка </w:t>
            </w:r>
            <w:r w:rsidR="0043448E">
              <w:rPr>
                <w:sz w:val="22"/>
                <w:szCs w:val="22"/>
              </w:rPr>
              <w:t>графика документооборота</w:t>
            </w:r>
          </w:p>
        </w:tc>
        <w:tc>
          <w:tcPr>
            <w:tcW w:w="1843" w:type="dxa"/>
          </w:tcPr>
          <w:p w14:paraId="563C0EE9" w14:textId="77777777" w:rsidR="00F91A9D" w:rsidRPr="00483E5D" w:rsidRDefault="00F91A9D" w:rsidP="007C0B0D">
            <w:pPr>
              <w:ind w:firstLine="0"/>
              <w:rPr>
                <w:sz w:val="22"/>
                <w:szCs w:val="22"/>
              </w:rPr>
            </w:pPr>
            <w:r w:rsidRPr="00483E5D">
              <w:rPr>
                <w:sz w:val="22"/>
                <w:szCs w:val="22"/>
              </w:rPr>
              <w:t>низкий</w:t>
            </w:r>
          </w:p>
        </w:tc>
      </w:tr>
    </w:tbl>
    <w:p w14:paraId="109E5241" w14:textId="77777777" w:rsidR="00F91A9D" w:rsidRDefault="00F91A9D" w:rsidP="00F91A9D">
      <w:pPr>
        <w:widowControl w:val="0"/>
      </w:pPr>
    </w:p>
    <w:p w14:paraId="24C652C5" w14:textId="77777777" w:rsidR="00F91A9D" w:rsidRPr="00483E5D" w:rsidRDefault="00F91A9D" w:rsidP="00F91A9D">
      <w:pPr>
        <w:widowControl w:val="0"/>
        <w:ind w:firstLine="0"/>
        <w:rPr>
          <w:sz w:val="22"/>
          <w:szCs w:val="22"/>
        </w:rPr>
      </w:pPr>
      <w:r w:rsidRPr="00483E5D">
        <w:rPr>
          <w:sz w:val="22"/>
          <w:szCs w:val="22"/>
        </w:rPr>
        <w:t>Руководитель аудиторской</w:t>
      </w:r>
      <w:r>
        <w:rPr>
          <w:sz w:val="22"/>
          <w:szCs w:val="22"/>
        </w:rPr>
        <w:t xml:space="preserve"> организации</w:t>
      </w:r>
      <w:r>
        <w:rPr>
          <w:sz w:val="22"/>
          <w:szCs w:val="22"/>
        </w:rPr>
        <w:tab/>
        <w:t>_______________</w:t>
      </w:r>
      <w:r w:rsidRPr="00483E5D">
        <w:rPr>
          <w:sz w:val="22"/>
          <w:szCs w:val="22"/>
        </w:rPr>
        <w:t>(подпись) </w:t>
      </w:r>
      <w:r w:rsidRPr="00483E5D">
        <w:rPr>
          <w:sz w:val="22"/>
          <w:szCs w:val="22"/>
        </w:rPr>
        <w:br/>
        <w:t>Руководите</w:t>
      </w:r>
      <w:r>
        <w:rPr>
          <w:sz w:val="22"/>
          <w:szCs w:val="22"/>
        </w:rPr>
        <w:t>ль аудиторской группы</w:t>
      </w:r>
      <w:r w:rsidRPr="00483E5D">
        <w:rPr>
          <w:sz w:val="22"/>
          <w:szCs w:val="22"/>
        </w:rPr>
        <w:tab/>
      </w:r>
      <w:r w:rsidRPr="00483E5D">
        <w:rPr>
          <w:sz w:val="22"/>
          <w:szCs w:val="22"/>
        </w:rPr>
        <w:tab/>
        <w:t>_______________(подпись)</w:t>
      </w:r>
    </w:p>
    <w:p w14:paraId="67620A29" w14:textId="77777777" w:rsidR="00F91A9D" w:rsidRDefault="00F91A9D" w:rsidP="00F91A9D">
      <w:pPr>
        <w:spacing w:after="160" w:line="259" w:lineRule="auto"/>
        <w:ind w:firstLine="0"/>
        <w:jc w:val="left"/>
        <w:rPr>
          <w:rFonts w:eastAsia="Calibri"/>
          <w:b/>
          <w:color w:val="000000"/>
          <w:sz w:val="22"/>
          <w:szCs w:val="22"/>
          <w:lang w:eastAsia="en-US"/>
        </w:rPr>
      </w:pPr>
      <w:r>
        <w:rPr>
          <w:rFonts w:eastAsia="Calibri"/>
          <w:b/>
          <w:color w:val="000000"/>
          <w:sz w:val="22"/>
          <w:szCs w:val="22"/>
          <w:lang w:eastAsia="en-US"/>
        </w:rPr>
        <w:br w:type="page"/>
      </w:r>
    </w:p>
    <w:p w14:paraId="372CA262" w14:textId="77777777" w:rsidR="0043448E" w:rsidRDefault="0043448E" w:rsidP="0043448E">
      <w:pPr>
        <w:tabs>
          <w:tab w:val="left" w:pos="1276"/>
        </w:tabs>
        <w:ind w:firstLine="0"/>
        <w:jc w:val="center"/>
        <w:rPr>
          <w:color w:val="000000"/>
          <w:szCs w:val="28"/>
        </w:rPr>
      </w:pPr>
      <w:r>
        <w:rPr>
          <w:color w:val="000000"/>
          <w:szCs w:val="28"/>
        </w:rPr>
        <w:lastRenderedPageBreak/>
        <w:t>Приложение М</w:t>
      </w:r>
    </w:p>
    <w:p w14:paraId="465E5B20" w14:textId="77777777" w:rsidR="0043448E" w:rsidRPr="00CB535C" w:rsidRDefault="0043448E" w:rsidP="0043448E">
      <w:pPr>
        <w:tabs>
          <w:tab w:val="left" w:pos="1276"/>
        </w:tabs>
        <w:ind w:firstLine="0"/>
        <w:jc w:val="center"/>
        <w:rPr>
          <w:rFonts w:eastAsia="Batang"/>
          <w:i/>
          <w:szCs w:val="28"/>
        </w:rPr>
      </w:pPr>
      <w:r w:rsidRPr="00CB535C">
        <w:rPr>
          <w:rFonts w:eastAsia="Batang"/>
          <w:szCs w:val="28"/>
        </w:rPr>
        <w:t xml:space="preserve">Программа аудиторских </w:t>
      </w:r>
      <w:proofErr w:type="gramStart"/>
      <w:r w:rsidRPr="00CB535C">
        <w:rPr>
          <w:rFonts w:eastAsia="Batang"/>
          <w:szCs w:val="28"/>
        </w:rPr>
        <w:t>процедур по существу</w:t>
      </w:r>
      <w:proofErr w:type="gramEnd"/>
      <w:r w:rsidRPr="00CB535C">
        <w:rPr>
          <w:rFonts w:eastAsia="Batang"/>
          <w:szCs w:val="28"/>
        </w:rPr>
        <w:t xml:space="preserve"> </w:t>
      </w:r>
      <w:r w:rsidRPr="00CB535C">
        <w:rPr>
          <w:rFonts w:eastAsia="Batang"/>
          <w:szCs w:val="28"/>
        </w:rPr>
        <w:br/>
        <w:t xml:space="preserve">по проверке учета </w:t>
      </w:r>
      <w:r>
        <w:rPr>
          <w:rFonts w:eastAsia="Batang"/>
          <w:szCs w:val="28"/>
        </w:rPr>
        <w:t>денежных средств</w:t>
      </w:r>
    </w:p>
    <w:tbl>
      <w:tblPr>
        <w:tblW w:w="9519" w:type="dxa"/>
        <w:tblInd w:w="-12" w:type="dxa"/>
        <w:tblLayout w:type="fixed"/>
        <w:tblCellMar>
          <w:left w:w="28" w:type="dxa"/>
          <w:right w:w="28" w:type="dxa"/>
        </w:tblCellMar>
        <w:tblLook w:val="01E0" w:firstRow="1" w:lastRow="1" w:firstColumn="1" w:lastColumn="1" w:noHBand="0" w:noVBand="0"/>
      </w:tblPr>
      <w:tblGrid>
        <w:gridCol w:w="12"/>
        <w:gridCol w:w="3402"/>
        <w:gridCol w:w="993"/>
        <w:gridCol w:w="1417"/>
        <w:gridCol w:w="1559"/>
        <w:gridCol w:w="1854"/>
        <w:gridCol w:w="282"/>
      </w:tblGrid>
      <w:tr w:rsidR="0043448E" w:rsidRPr="00A82AC8" w14:paraId="47C1AE4D" w14:textId="77777777" w:rsidTr="007C0B0D">
        <w:trPr>
          <w:gridBefore w:val="1"/>
          <w:gridAfter w:val="1"/>
          <w:wBefore w:w="12" w:type="dxa"/>
          <w:wAfter w:w="282" w:type="dxa"/>
        </w:trPr>
        <w:tc>
          <w:tcPr>
            <w:tcW w:w="4395" w:type="dxa"/>
            <w:gridSpan w:val="2"/>
          </w:tcPr>
          <w:p w14:paraId="2CDAA614" w14:textId="77777777" w:rsidR="0043448E" w:rsidRPr="00325802" w:rsidRDefault="0043448E" w:rsidP="007C0B0D">
            <w:pPr>
              <w:ind w:firstLine="0"/>
              <w:rPr>
                <w:sz w:val="22"/>
                <w:szCs w:val="22"/>
              </w:rPr>
            </w:pPr>
            <w:r w:rsidRPr="00325802">
              <w:rPr>
                <w:sz w:val="22"/>
                <w:szCs w:val="22"/>
              </w:rPr>
              <w:t>Аудируемая организация</w:t>
            </w:r>
          </w:p>
        </w:tc>
        <w:tc>
          <w:tcPr>
            <w:tcW w:w="4830" w:type="dxa"/>
            <w:gridSpan w:val="3"/>
          </w:tcPr>
          <w:p w14:paraId="5B2223BB" w14:textId="77777777" w:rsidR="0043448E" w:rsidRPr="00325802" w:rsidRDefault="0043448E" w:rsidP="007C0B0D">
            <w:pPr>
              <w:ind w:firstLine="0"/>
              <w:rPr>
                <w:sz w:val="22"/>
                <w:szCs w:val="22"/>
              </w:rPr>
            </w:pPr>
            <w:r>
              <w:rPr>
                <w:sz w:val="22"/>
                <w:szCs w:val="22"/>
              </w:rPr>
              <w:t>ПАО «НК «Роснефть»</w:t>
            </w:r>
          </w:p>
        </w:tc>
      </w:tr>
      <w:tr w:rsidR="0043448E" w:rsidRPr="00A82AC8" w14:paraId="138C3D37" w14:textId="77777777" w:rsidTr="007C0B0D">
        <w:trPr>
          <w:gridBefore w:val="1"/>
          <w:gridAfter w:val="1"/>
          <w:wBefore w:w="12" w:type="dxa"/>
          <w:wAfter w:w="282" w:type="dxa"/>
        </w:trPr>
        <w:tc>
          <w:tcPr>
            <w:tcW w:w="4395" w:type="dxa"/>
            <w:gridSpan w:val="2"/>
          </w:tcPr>
          <w:p w14:paraId="6C4892FE" w14:textId="77777777" w:rsidR="0043448E" w:rsidRPr="00325802" w:rsidRDefault="0043448E" w:rsidP="007C0B0D">
            <w:pPr>
              <w:ind w:firstLine="0"/>
              <w:rPr>
                <w:sz w:val="22"/>
                <w:szCs w:val="22"/>
              </w:rPr>
            </w:pPr>
            <w:r w:rsidRPr="00325802">
              <w:rPr>
                <w:sz w:val="22"/>
                <w:szCs w:val="22"/>
              </w:rPr>
              <w:t>Период аудита</w:t>
            </w:r>
          </w:p>
        </w:tc>
        <w:tc>
          <w:tcPr>
            <w:tcW w:w="4830" w:type="dxa"/>
            <w:gridSpan w:val="3"/>
          </w:tcPr>
          <w:p w14:paraId="373BFE01" w14:textId="77777777" w:rsidR="0043448E" w:rsidRPr="00325802" w:rsidRDefault="0043448E" w:rsidP="007C0B0D">
            <w:pPr>
              <w:ind w:firstLine="0"/>
              <w:rPr>
                <w:sz w:val="22"/>
                <w:szCs w:val="22"/>
              </w:rPr>
            </w:pPr>
            <w:r w:rsidRPr="00325802">
              <w:rPr>
                <w:sz w:val="22"/>
                <w:szCs w:val="22"/>
              </w:rPr>
              <w:t>2019</w:t>
            </w:r>
          </w:p>
        </w:tc>
      </w:tr>
      <w:tr w:rsidR="0043448E" w:rsidRPr="00A82AC8" w14:paraId="0FD9A249" w14:textId="77777777" w:rsidTr="007C0B0D">
        <w:trPr>
          <w:gridBefore w:val="1"/>
          <w:gridAfter w:val="1"/>
          <w:wBefore w:w="12" w:type="dxa"/>
          <w:wAfter w:w="282" w:type="dxa"/>
          <w:trHeight w:val="266"/>
        </w:trPr>
        <w:tc>
          <w:tcPr>
            <w:tcW w:w="4395" w:type="dxa"/>
            <w:gridSpan w:val="2"/>
          </w:tcPr>
          <w:p w14:paraId="06151A16" w14:textId="77777777" w:rsidR="0043448E" w:rsidRPr="00325802" w:rsidRDefault="0043448E" w:rsidP="007C0B0D">
            <w:pPr>
              <w:ind w:firstLine="0"/>
              <w:rPr>
                <w:sz w:val="22"/>
                <w:szCs w:val="22"/>
              </w:rPr>
            </w:pPr>
            <w:r w:rsidRPr="00325802">
              <w:rPr>
                <w:sz w:val="22"/>
                <w:szCs w:val="22"/>
              </w:rPr>
              <w:t>Состав аудиторской группы</w:t>
            </w:r>
          </w:p>
        </w:tc>
        <w:tc>
          <w:tcPr>
            <w:tcW w:w="4830" w:type="dxa"/>
            <w:gridSpan w:val="3"/>
          </w:tcPr>
          <w:p w14:paraId="72966CD2" w14:textId="77777777" w:rsidR="0043448E" w:rsidRPr="00325802" w:rsidRDefault="0043448E" w:rsidP="007C0B0D">
            <w:pPr>
              <w:ind w:firstLine="0"/>
              <w:rPr>
                <w:sz w:val="22"/>
                <w:szCs w:val="22"/>
              </w:rPr>
            </w:pPr>
            <w:r>
              <w:rPr>
                <w:sz w:val="22"/>
                <w:szCs w:val="22"/>
              </w:rPr>
              <w:t>2</w:t>
            </w:r>
            <w:r w:rsidRPr="00325802">
              <w:rPr>
                <w:sz w:val="22"/>
                <w:szCs w:val="22"/>
              </w:rPr>
              <w:t xml:space="preserve"> аудитора</w:t>
            </w:r>
          </w:p>
        </w:tc>
      </w:tr>
      <w:tr w:rsidR="0043448E" w:rsidRPr="00A82AC8" w14:paraId="05EA09A2"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vAlign w:val="center"/>
          </w:tcPr>
          <w:p w14:paraId="2B3396E0" w14:textId="77777777" w:rsidR="0043448E" w:rsidRPr="00A82AC8" w:rsidRDefault="0043448E" w:rsidP="007C0B0D">
            <w:pPr>
              <w:ind w:firstLine="0"/>
              <w:jc w:val="center"/>
              <w:rPr>
                <w:sz w:val="20"/>
                <w:szCs w:val="20"/>
              </w:rPr>
            </w:pPr>
            <w:r w:rsidRPr="00A82AC8">
              <w:rPr>
                <w:sz w:val="20"/>
                <w:szCs w:val="20"/>
              </w:rPr>
              <w:t>Перечень аудиторский</w:t>
            </w:r>
          </w:p>
          <w:p w14:paraId="752FC65F" w14:textId="77777777" w:rsidR="0043448E" w:rsidRPr="00A82AC8" w:rsidRDefault="0043448E" w:rsidP="007C0B0D">
            <w:pPr>
              <w:ind w:firstLine="0"/>
              <w:jc w:val="center"/>
              <w:rPr>
                <w:sz w:val="20"/>
                <w:szCs w:val="20"/>
              </w:rPr>
            </w:pPr>
            <w:r w:rsidRPr="00A82AC8">
              <w:rPr>
                <w:sz w:val="20"/>
                <w:szCs w:val="20"/>
              </w:rPr>
              <w:t>процедур</w:t>
            </w:r>
          </w:p>
        </w:tc>
        <w:tc>
          <w:tcPr>
            <w:tcW w:w="993" w:type="dxa"/>
            <w:vAlign w:val="center"/>
          </w:tcPr>
          <w:p w14:paraId="44DA10CA" w14:textId="77777777" w:rsidR="0043448E" w:rsidRPr="00A82AC8" w:rsidRDefault="0043448E" w:rsidP="007C0B0D">
            <w:pPr>
              <w:ind w:firstLine="0"/>
              <w:jc w:val="center"/>
              <w:rPr>
                <w:sz w:val="20"/>
                <w:szCs w:val="20"/>
              </w:rPr>
            </w:pPr>
            <w:r w:rsidRPr="00A82AC8">
              <w:rPr>
                <w:sz w:val="20"/>
                <w:szCs w:val="20"/>
              </w:rPr>
              <w:t xml:space="preserve">Период </w:t>
            </w:r>
            <w:r w:rsidRPr="00A82AC8">
              <w:rPr>
                <w:sz w:val="20"/>
                <w:szCs w:val="20"/>
              </w:rPr>
              <w:br/>
              <w:t>проведения</w:t>
            </w:r>
          </w:p>
        </w:tc>
        <w:tc>
          <w:tcPr>
            <w:tcW w:w="1417" w:type="dxa"/>
            <w:vAlign w:val="center"/>
          </w:tcPr>
          <w:p w14:paraId="7CC2ECF8" w14:textId="77777777" w:rsidR="0043448E" w:rsidRPr="00A82AC8" w:rsidRDefault="0043448E" w:rsidP="007C0B0D">
            <w:pPr>
              <w:ind w:firstLine="0"/>
              <w:jc w:val="center"/>
              <w:rPr>
                <w:sz w:val="20"/>
                <w:szCs w:val="20"/>
              </w:rPr>
            </w:pPr>
            <w:r w:rsidRPr="00A82AC8">
              <w:rPr>
                <w:sz w:val="20"/>
                <w:szCs w:val="20"/>
              </w:rPr>
              <w:t>Исполнитель</w:t>
            </w:r>
          </w:p>
        </w:tc>
        <w:tc>
          <w:tcPr>
            <w:tcW w:w="1559" w:type="dxa"/>
            <w:vAlign w:val="center"/>
          </w:tcPr>
          <w:p w14:paraId="5D09F342" w14:textId="77777777" w:rsidR="0043448E" w:rsidRPr="00A82AC8" w:rsidRDefault="0043448E" w:rsidP="007C0B0D">
            <w:pPr>
              <w:ind w:firstLine="0"/>
              <w:jc w:val="center"/>
              <w:rPr>
                <w:sz w:val="20"/>
                <w:szCs w:val="20"/>
              </w:rPr>
            </w:pPr>
            <w:r w:rsidRPr="00A82AC8">
              <w:rPr>
                <w:sz w:val="20"/>
                <w:szCs w:val="20"/>
              </w:rPr>
              <w:t>Методы получения аудиторских доказательств</w:t>
            </w:r>
          </w:p>
        </w:tc>
        <w:tc>
          <w:tcPr>
            <w:tcW w:w="2136" w:type="dxa"/>
            <w:gridSpan w:val="2"/>
            <w:vAlign w:val="center"/>
          </w:tcPr>
          <w:p w14:paraId="61C60CE8" w14:textId="77777777" w:rsidR="0043448E" w:rsidRPr="00A82AC8" w:rsidRDefault="0043448E" w:rsidP="007C0B0D">
            <w:pPr>
              <w:ind w:firstLine="0"/>
              <w:jc w:val="center"/>
              <w:rPr>
                <w:sz w:val="20"/>
                <w:szCs w:val="20"/>
              </w:rPr>
            </w:pPr>
            <w:r w:rsidRPr="00A82AC8">
              <w:rPr>
                <w:sz w:val="20"/>
                <w:szCs w:val="20"/>
              </w:rPr>
              <w:t xml:space="preserve">Источник </w:t>
            </w:r>
            <w:r w:rsidRPr="00A82AC8">
              <w:rPr>
                <w:sz w:val="20"/>
                <w:szCs w:val="20"/>
              </w:rPr>
              <w:br/>
              <w:t>информации</w:t>
            </w:r>
          </w:p>
        </w:tc>
      </w:tr>
      <w:tr w:rsidR="0043448E" w:rsidRPr="00A82AC8" w14:paraId="06C80540"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3414" w:type="dxa"/>
            <w:gridSpan w:val="2"/>
          </w:tcPr>
          <w:p w14:paraId="7E804E29" w14:textId="77777777" w:rsidR="0043448E" w:rsidRPr="0045125F" w:rsidRDefault="0043448E" w:rsidP="00057A36">
            <w:pPr>
              <w:spacing w:line="360" w:lineRule="atLeast"/>
              <w:ind w:firstLine="0"/>
              <w:rPr>
                <w:rFonts w:ascii="inherit" w:hAnsi="inherit" w:cs="Arial"/>
                <w:color w:val="212121"/>
                <w:sz w:val="20"/>
                <w:szCs w:val="20"/>
              </w:rPr>
            </w:pPr>
            <w:r w:rsidRPr="0045125F">
              <w:rPr>
                <w:rFonts w:ascii="inherit" w:hAnsi="inherit" w:cs="Arial"/>
                <w:color w:val="212121"/>
                <w:sz w:val="20"/>
                <w:szCs w:val="20"/>
              </w:rPr>
              <w:t xml:space="preserve">1Проверка </w:t>
            </w:r>
            <w:r w:rsidR="00057A36">
              <w:rPr>
                <w:rFonts w:ascii="inherit" w:hAnsi="inherit" w:cs="Arial"/>
                <w:color w:val="212121"/>
                <w:sz w:val="20"/>
                <w:szCs w:val="20"/>
              </w:rPr>
              <w:t>кассовых операций</w:t>
            </w:r>
          </w:p>
        </w:tc>
        <w:tc>
          <w:tcPr>
            <w:tcW w:w="993" w:type="dxa"/>
            <w:vAlign w:val="center"/>
          </w:tcPr>
          <w:p w14:paraId="1B437195" w14:textId="77777777" w:rsidR="0043448E" w:rsidRPr="00A82AC8" w:rsidRDefault="005E3361" w:rsidP="007C0B0D">
            <w:pPr>
              <w:ind w:firstLine="0"/>
              <w:rPr>
                <w:sz w:val="20"/>
                <w:szCs w:val="20"/>
              </w:rPr>
            </w:pPr>
            <w:r>
              <w:rPr>
                <w:sz w:val="20"/>
                <w:szCs w:val="20"/>
              </w:rPr>
              <w:t>13</w:t>
            </w:r>
            <w:r w:rsidR="0043448E">
              <w:rPr>
                <w:sz w:val="20"/>
                <w:szCs w:val="20"/>
              </w:rPr>
              <w:t xml:space="preserve">.07.2020 </w:t>
            </w:r>
          </w:p>
        </w:tc>
        <w:tc>
          <w:tcPr>
            <w:tcW w:w="1417" w:type="dxa"/>
            <w:vAlign w:val="center"/>
          </w:tcPr>
          <w:p w14:paraId="0569302F" w14:textId="77777777" w:rsidR="0043448E" w:rsidRPr="00A82AC8" w:rsidRDefault="0043448E" w:rsidP="007C0B0D">
            <w:pPr>
              <w:ind w:firstLine="0"/>
              <w:jc w:val="left"/>
              <w:rPr>
                <w:sz w:val="20"/>
                <w:szCs w:val="20"/>
              </w:rPr>
            </w:pPr>
            <w:r>
              <w:rPr>
                <w:sz w:val="20"/>
                <w:szCs w:val="20"/>
              </w:rPr>
              <w:t>Иванова Д.И.</w:t>
            </w:r>
          </w:p>
        </w:tc>
        <w:tc>
          <w:tcPr>
            <w:tcW w:w="1559" w:type="dxa"/>
            <w:vAlign w:val="center"/>
          </w:tcPr>
          <w:p w14:paraId="2F6A2064" w14:textId="77777777" w:rsidR="0043448E" w:rsidRPr="00A82AC8" w:rsidRDefault="0043448E" w:rsidP="007C0B0D">
            <w:pPr>
              <w:ind w:firstLine="0"/>
              <w:jc w:val="center"/>
              <w:rPr>
                <w:sz w:val="20"/>
                <w:szCs w:val="20"/>
              </w:rPr>
            </w:pPr>
          </w:p>
        </w:tc>
        <w:tc>
          <w:tcPr>
            <w:tcW w:w="2136" w:type="dxa"/>
            <w:gridSpan w:val="2"/>
            <w:vAlign w:val="center"/>
          </w:tcPr>
          <w:p w14:paraId="15696157" w14:textId="77777777" w:rsidR="0043448E" w:rsidRPr="00A82AC8" w:rsidRDefault="0043448E" w:rsidP="007C0B0D">
            <w:pPr>
              <w:ind w:firstLine="0"/>
              <w:rPr>
                <w:sz w:val="20"/>
                <w:szCs w:val="20"/>
              </w:rPr>
            </w:pPr>
          </w:p>
        </w:tc>
      </w:tr>
      <w:tr w:rsidR="0043448E" w:rsidRPr="00A82AC8" w14:paraId="0ACEC534"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427E1608" w14:textId="77777777" w:rsidR="0043448E" w:rsidRPr="0045125F" w:rsidRDefault="00057A36" w:rsidP="00057A36">
            <w:pPr>
              <w:spacing w:line="360" w:lineRule="atLeast"/>
              <w:ind w:firstLine="45"/>
              <w:rPr>
                <w:rFonts w:ascii="inherit" w:hAnsi="inherit" w:cs="Arial"/>
                <w:color w:val="212121"/>
                <w:sz w:val="20"/>
                <w:szCs w:val="20"/>
              </w:rPr>
            </w:pPr>
            <w:r>
              <w:rPr>
                <w:rFonts w:ascii="inherit" w:hAnsi="inherit" w:cs="Arial"/>
                <w:color w:val="212121"/>
                <w:sz w:val="20"/>
                <w:szCs w:val="20"/>
              </w:rPr>
              <w:t>1.1Проведение инвентаризации денежных средств и их эквивалентов</w:t>
            </w:r>
          </w:p>
        </w:tc>
        <w:tc>
          <w:tcPr>
            <w:tcW w:w="993" w:type="dxa"/>
            <w:vAlign w:val="center"/>
          </w:tcPr>
          <w:p w14:paraId="7A200A11" w14:textId="77777777" w:rsidR="0043448E" w:rsidRPr="00A82AC8" w:rsidRDefault="005E3361" w:rsidP="007C0B0D">
            <w:pPr>
              <w:ind w:firstLine="0"/>
              <w:rPr>
                <w:sz w:val="20"/>
                <w:szCs w:val="20"/>
              </w:rPr>
            </w:pPr>
            <w:r>
              <w:rPr>
                <w:sz w:val="20"/>
                <w:szCs w:val="20"/>
              </w:rPr>
              <w:t>13</w:t>
            </w:r>
            <w:r w:rsidR="0043448E">
              <w:rPr>
                <w:sz w:val="20"/>
                <w:szCs w:val="20"/>
              </w:rPr>
              <w:t xml:space="preserve">.07.2020 </w:t>
            </w:r>
          </w:p>
        </w:tc>
        <w:tc>
          <w:tcPr>
            <w:tcW w:w="1417" w:type="dxa"/>
          </w:tcPr>
          <w:p w14:paraId="3A2F3439" w14:textId="77777777" w:rsidR="0043448E" w:rsidRDefault="005E3361" w:rsidP="007C0B0D">
            <w:pPr>
              <w:ind w:firstLine="0"/>
            </w:pPr>
            <w:r>
              <w:rPr>
                <w:sz w:val="20"/>
                <w:szCs w:val="20"/>
              </w:rPr>
              <w:t xml:space="preserve">Иванова </w:t>
            </w:r>
            <w:proofErr w:type="gramStart"/>
            <w:r>
              <w:rPr>
                <w:sz w:val="20"/>
                <w:szCs w:val="20"/>
              </w:rPr>
              <w:t>Д.И</w:t>
            </w:r>
            <w:proofErr w:type="gramEnd"/>
          </w:p>
        </w:tc>
        <w:tc>
          <w:tcPr>
            <w:tcW w:w="1559" w:type="dxa"/>
            <w:vAlign w:val="center"/>
          </w:tcPr>
          <w:p w14:paraId="3FF346E6" w14:textId="77777777" w:rsidR="0043448E" w:rsidRPr="00A82AC8" w:rsidRDefault="00057A36" w:rsidP="007C0B0D">
            <w:pPr>
              <w:ind w:left="12" w:firstLine="0"/>
              <w:jc w:val="left"/>
              <w:rPr>
                <w:sz w:val="20"/>
                <w:szCs w:val="20"/>
              </w:rPr>
            </w:pPr>
            <w:r>
              <w:rPr>
                <w:sz w:val="20"/>
                <w:szCs w:val="20"/>
              </w:rPr>
              <w:t>Инвентаризация</w:t>
            </w:r>
          </w:p>
        </w:tc>
        <w:tc>
          <w:tcPr>
            <w:tcW w:w="2136" w:type="dxa"/>
            <w:gridSpan w:val="2"/>
            <w:vAlign w:val="center"/>
          </w:tcPr>
          <w:p w14:paraId="72F3B760" w14:textId="77777777" w:rsidR="0043448E" w:rsidRPr="00A82AC8" w:rsidRDefault="00057A36" w:rsidP="007C0B0D">
            <w:pPr>
              <w:ind w:firstLine="0"/>
              <w:jc w:val="left"/>
              <w:rPr>
                <w:sz w:val="20"/>
                <w:szCs w:val="20"/>
              </w:rPr>
            </w:pPr>
            <w:r>
              <w:rPr>
                <w:sz w:val="20"/>
                <w:szCs w:val="20"/>
              </w:rPr>
              <w:t>Кассовые документы</w:t>
            </w:r>
          </w:p>
        </w:tc>
      </w:tr>
      <w:tr w:rsidR="005E3361" w:rsidRPr="00A82AC8" w14:paraId="485807D3"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397021F3" w14:textId="77777777" w:rsidR="005E3361" w:rsidRPr="0045125F" w:rsidRDefault="005E3361" w:rsidP="005E3361">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1.2Проверка </w:t>
            </w:r>
            <w:r>
              <w:rPr>
                <w:rFonts w:ascii="inherit" w:hAnsi="inherit" w:cs="Arial"/>
                <w:color w:val="212121"/>
                <w:sz w:val="20"/>
                <w:szCs w:val="20"/>
              </w:rPr>
              <w:t>правильности документального оформления операций</w:t>
            </w:r>
          </w:p>
        </w:tc>
        <w:tc>
          <w:tcPr>
            <w:tcW w:w="993" w:type="dxa"/>
            <w:vAlign w:val="center"/>
          </w:tcPr>
          <w:p w14:paraId="1DD33AC0" w14:textId="77777777" w:rsidR="005E3361" w:rsidRPr="00A82AC8" w:rsidRDefault="005E3361" w:rsidP="005E3361">
            <w:pPr>
              <w:ind w:firstLine="0"/>
              <w:rPr>
                <w:sz w:val="20"/>
                <w:szCs w:val="20"/>
              </w:rPr>
            </w:pPr>
            <w:r>
              <w:rPr>
                <w:sz w:val="20"/>
                <w:szCs w:val="20"/>
              </w:rPr>
              <w:t xml:space="preserve">13.07.2020 </w:t>
            </w:r>
          </w:p>
        </w:tc>
        <w:tc>
          <w:tcPr>
            <w:tcW w:w="1417" w:type="dxa"/>
          </w:tcPr>
          <w:p w14:paraId="4B819890" w14:textId="77777777" w:rsidR="005E3361" w:rsidRDefault="005E3361" w:rsidP="005E3361">
            <w:pPr>
              <w:ind w:firstLine="0"/>
            </w:pPr>
            <w:r w:rsidRPr="000906F3">
              <w:rPr>
                <w:sz w:val="20"/>
                <w:szCs w:val="20"/>
              </w:rPr>
              <w:t xml:space="preserve">Иванова </w:t>
            </w:r>
            <w:proofErr w:type="gramStart"/>
            <w:r w:rsidRPr="000906F3">
              <w:rPr>
                <w:sz w:val="20"/>
                <w:szCs w:val="20"/>
              </w:rPr>
              <w:t>Д.И</w:t>
            </w:r>
            <w:proofErr w:type="gramEnd"/>
          </w:p>
        </w:tc>
        <w:tc>
          <w:tcPr>
            <w:tcW w:w="1559" w:type="dxa"/>
            <w:vAlign w:val="center"/>
          </w:tcPr>
          <w:p w14:paraId="45C6AAB9" w14:textId="77777777" w:rsidR="005E3361" w:rsidRPr="009C2B6C" w:rsidRDefault="005E3361" w:rsidP="005E3361">
            <w:pPr>
              <w:ind w:firstLine="0"/>
              <w:jc w:val="left"/>
              <w:rPr>
                <w:sz w:val="20"/>
                <w:szCs w:val="20"/>
              </w:rPr>
            </w:pPr>
            <w:r w:rsidRPr="009C2B6C">
              <w:rPr>
                <w:sz w:val="20"/>
                <w:szCs w:val="20"/>
              </w:rPr>
              <w:t>Проверка документов</w:t>
            </w:r>
          </w:p>
        </w:tc>
        <w:tc>
          <w:tcPr>
            <w:tcW w:w="2136" w:type="dxa"/>
            <w:gridSpan w:val="2"/>
            <w:vAlign w:val="center"/>
          </w:tcPr>
          <w:p w14:paraId="71904FF3" w14:textId="77777777" w:rsidR="005E3361" w:rsidRPr="00A82AC8" w:rsidRDefault="005E3361" w:rsidP="005E3361">
            <w:pPr>
              <w:ind w:firstLine="0"/>
              <w:jc w:val="left"/>
              <w:rPr>
                <w:sz w:val="20"/>
                <w:szCs w:val="20"/>
              </w:rPr>
            </w:pPr>
            <w:r>
              <w:rPr>
                <w:sz w:val="20"/>
                <w:szCs w:val="20"/>
              </w:rPr>
              <w:t>Кассовая книга, главная книга</w:t>
            </w:r>
          </w:p>
        </w:tc>
      </w:tr>
      <w:tr w:rsidR="005E3361" w:rsidRPr="00A82AC8" w14:paraId="4E4112D6"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74310EE1" w14:textId="77777777" w:rsidR="005E3361" w:rsidRPr="0045125F" w:rsidRDefault="005E3361" w:rsidP="005E3361">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1.3Проверка </w:t>
            </w:r>
            <w:r w:rsidRPr="00057A36">
              <w:rPr>
                <w:rFonts w:ascii="inherit" w:hAnsi="inherit" w:cs="Arial"/>
                <w:color w:val="212121"/>
                <w:sz w:val="20"/>
                <w:szCs w:val="20"/>
              </w:rPr>
              <w:t>правильности, своевременности и полноты оприходования наличных денег</w:t>
            </w:r>
          </w:p>
        </w:tc>
        <w:tc>
          <w:tcPr>
            <w:tcW w:w="993" w:type="dxa"/>
            <w:vAlign w:val="center"/>
          </w:tcPr>
          <w:p w14:paraId="1914B6CA" w14:textId="77777777" w:rsidR="005E3361" w:rsidRPr="00A82AC8" w:rsidRDefault="005E3361" w:rsidP="005E3361">
            <w:pPr>
              <w:ind w:firstLine="0"/>
              <w:rPr>
                <w:sz w:val="20"/>
                <w:szCs w:val="20"/>
              </w:rPr>
            </w:pPr>
            <w:r>
              <w:rPr>
                <w:sz w:val="20"/>
                <w:szCs w:val="20"/>
              </w:rPr>
              <w:t xml:space="preserve">14.07.2020 </w:t>
            </w:r>
          </w:p>
        </w:tc>
        <w:tc>
          <w:tcPr>
            <w:tcW w:w="1417" w:type="dxa"/>
          </w:tcPr>
          <w:p w14:paraId="4AB53055" w14:textId="77777777" w:rsidR="005E3361" w:rsidRDefault="005E3361" w:rsidP="005E3361">
            <w:pPr>
              <w:ind w:firstLine="0"/>
            </w:pPr>
            <w:r w:rsidRPr="000906F3">
              <w:rPr>
                <w:sz w:val="20"/>
                <w:szCs w:val="20"/>
              </w:rPr>
              <w:t xml:space="preserve">Иванова </w:t>
            </w:r>
            <w:proofErr w:type="gramStart"/>
            <w:r w:rsidRPr="000906F3">
              <w:rPr>
                <w:sz w:val="20"/>
                <w:szCs w:val="20"/>
              </w:rPr>
              <w:t>Д.И</w:t>
            </w:r>
            <w:proofErr w:type="gramEnd"/>
          </w:p>
        </w:tc>
        <w:tc>
          <w:tcPr>
            <w:tcW w:w="1559" w:type="dxa"/>
            <w:vAlign w:val="center"/>
          </w:tcPr>
          <w:p w14:paraId="240C1BA0" w14:textId="77777777" w:rsidR="005E3361" w:rsidRPr="00A82AC8" w:rsidRDefault="005E3361" w:rsidP="005E3361">
            <w:pPr>
              <w:ind w:firstLine="0"/>
              <w:jc w:val="left"/>
              <w:rPr>
                <w:sz w:val="20"/>
                <w:szCs w:val="20"/>
              </w:rPr>
            </w:pPr>
            <w:r w:rsidRPr="0039024B">
              <w:rPr>
                <w:sz w:val="20"/>
                <w:szCs w:val="20"/>
              </w:rPr>
              <w:t>Проверка документов</w:t>
            </w:r>
            <w:r>
              <w:rPr>
                <w:sz w:val="20"/>
                <w:szCs w:val="20"/>
              </w:rPr>
              <w:t>, опрос</w:t>
            </w:r>
          </w:p>
        </w:tc>
        <w:tc>
          <w:tcPr>
            <w:tcW w:w="2136" w:type="dxa"/>
            <w:gridSpan w:val="2"/>
            <w:vAlign w:val="center"/>
          </w:tcPr>
          <w:p w14:paraId="7F8C8E6E" w14:textId="77777777" w:rsidR="005E3361" w:rsidRPr="00A82AC8" w:rsidRDefault="005E3361" w:rsidP="005E3361">
            <w:pPr>
              <w:ind w:firstLine="0"/>
              <w:jc w:val="left"/>
              <w:rPr>
                <w:sz w:val="20"/>
                <w:szCs w:val="20"/>
              </w:rPr>
            </w:pPr>
            <w:r>
              <w:rPr>
                <w:sz w:val="20"/>
                <w:szCs w:val="20"/>
              </w:rPr>
              <w:t>Банковские выписки, приходные и расходные кассовые ордера</w:t>
            </w:r>
          </w:p>
        </w:tc>
      </w:tr>
      <w:tr w:rsidR="0043448E" w:rsidRPr="00A82AC8" w14:paraId="6A7CAFBC"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317C85C4" w14:textId="77777777" w:rsidR="0043448E" w:rsidRPr="0045125F" w:rsidRDefault="0043448E" w:rsidP="00886432">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2 Проверка </w:t>
            </w:r>
            <w:r w:rsidR="00886432">
              <w:rPr>
                <w:rFonts w:ascii="inherit" w:hAnsi="inherit" w:cs="Arial"/>
                <w:color w:val="212121"/>
                <w:sz w:val="20"/>
                <w:szCs w:val="20"/>
              </w:rPr>
              <w:t>движения денежных средств на расчетных счетах</w:t>
            </w:r>
          </w:p>
        </w:tc>
        <w:tc>
          <w:tcPr>
            <w:tcW w:w="993" w:type="dxa"/>
            <w:vAlign w:val="center"/>
          </w:tcPr>
          <w:p w14:paraId="11248ADF" w14:textId="77777777" w:rsidR="0043448E" w:rsidRPr="00A82AC8" w:rsidRDefault="005E3361" w:rsidP="007C0B0D">
            <w:pPr>
              <w:ind w:firstLine="0"/>
              <w:rPr>
                <w:sz w:val="20"/>
                <w:szCs w:val="20"/>
              </w:rPr>
            </w:pPr>
            <w:r>
              <w:rPr>
                <w:sz w:val="20"/>
                <w:szCs w:val="20"/>
              </w:rPr>
              <w:t>14</w:t>
            </w:r>
            <w:r w:rsidR="0043448E">
              <w:rPr>
                <w:sz w:val="20"/>
                <w:szCs w:val="20"/>
              </w:rPr>
              <w:t xml:space="preserve">.07.2020 </w:t>
            </w:r>
          </w:p>
        </w:tc>
        <w:tc>
          <w:tcPr>
            <w:tcW w:w="1417" w:type="dxa"/>
          </w:tcPr>
          <w:p w14:paraId="41F0383F" w14:textId="77777777" w:rsidR="0043448E" w:rsidRDefault="0043448E" w:rsidP="007C0B0D">
            <w:pPr>
              <w:ind w:firstLine="0"/>
            </w:pPr>
            <w:r>
              <w:rPr>
                <w:sz w:val="20"/>
                <w:szCs w:val="20"/>
              </w:rPr>
              <w:t>Петрова О.В.</w:t>
            </w:r>
          </w:p>
        </w:tc>
        <w:tc>
          <w:tcPr>
            <w:tcW w:w="1559" w:type="dxa"/>
            <w:vAlign w:val="center"/>
          </w:tcPr>
          <w:p w14:paraId="37AA9B4F" w14:textId="77777777" w:rsidR="0043448E" w:rsidRPr="00A82AC8" w:rsidRDefault="0043448E" w:rsidP="007C0B0D">
            <w:pPr>
              <w:ind w:firstLine="0"/>
              <w:jc w:val="left"/>
              <w:rPr>
                <w:sz w:val="20"/>
                <w:szCs w:val="20"/>
              </w:rPr>
            </w:pPr>
          </w:p>
        </w:tc>
        <w:tc>
          <w:tcPr>
            <w:tcW w:w="2136" w:type="dxa"/>
            <w:gridSpan w:val="2"/>
            <w:vAlign w:val="center"/>
          </w:tcPr>
          <w:p w14:paraId="2714F80C" w14:textId="77777777" w:rsidR="0043448E" w:rsidRPr="00A82AC8" w:rsidRDefault="0043448E" w:rsidP="007C0B0D">
            <w:pPr>
              <w:ind w:firstLine="0"/>
              <w:jc w:val="left"/>
              <w:rPr>
                <w:sz w:val="20"/>
                <w:szCs w:val="20"/>
              </w:rPr>
            </w:pPr>
          </w:p>
        </w:tc>
      </w:tr>
      <w:tr w:rsidR="0043448E" w:rsidRPr="00A82AC8" w14:paraId="16652D6B"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4C6EB529" w14:textId="77777777" w:rsidR="0043448E" w:rsidRPr="0045125F" w:rsidRDefault="0043448E" w:rsidP="007C0B0D">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2.1 </w:t>
            </w:r>
            <w:r w:rsidR="005E3361" w:rsidRPr="00886432">
              <w:rPr>
                <w:rFonts w:ascii="inherit" w:hAnsi="inherit" w:cs="Arial"/>
                <w:color w:val="212121"/>
                <w:sz w:val="20"/>
                <w:szCs w:val="20"/>
              </w:rPr>
              <w:t>Проверка законности, достоверности и хозяйственной целесообразности операций на счетах денежных средств в банках</w:t>
            </w:r>
          </w:p>
        </w:tc>
        <w:tc>
          <w:tcPr>
            <w:tcW w:w="993" w:type="dxa"/>
            <w:vAlign w:val="center"/>
          </w:tcPr>
          <w:p w14:paraId="4E28B505" w14:textId="77777777" w:rsidR="0043448E" w:rsidRPr="00A82AC8" w:rsidRDefault="005E3361" w:rsidP="007C0B0D">
            <w:pPr>
              <w:ind w:firstLine="0"/>
              <w:rPr>
                <w:sz w:val="20"/>
                <w:szCs w:val="20"/>
              </w:rPr>
            </w:pPr>
            <w:r>
              <w:rPr>
                <w:sz w:val="20"/>
                <w:szCs w:val="20"/>
              </w:rPr>
              <w:t>14</w:t>
            </w:r>
            <w:r w:rsidR="0043448E">
              <w:rPr>
                <w:sz w:val="20"/>
                <w:szCs w:val="20"/>
              </w:rPr>
              <w:t xml:space="preserve">.07.2020 </w:t>
            </w:r>
          </w:p>
        </w:tc>
        <w:tc>
          <w:tcPr>
            <w:tcW w:w="1417" w:type="dxa"/>
          </w:tcPr>
          <w:p w14:paraId="0AB55377" w14:textId="77777777" w:rsidR="0043448E" w:rsidRDefault="0043448E" w:rsidP="007C0B0D">
            <w:pPr>
              <w:ind w:firstLine="0"/>
            </w:pPr>
            <w:r>
              <w:rPr>
                <w:sz w:val="20"/>
                <w:szCs w:val="20"/>
              </w:rPr>
              <w:t>Петрова О.В.</w:t>
            </w:r>
          </w:p>
        </w:tc>
        <w:tc>
          <w:tcPr>
            <w:tcW w:w="1559" w:type="dxa"/>
            <w:vAlign w:val="center"/>
          </w:tcPr>
          <w:p w14:paraId="694FBD1E" w14:textId="77777777" w:rsidR="0043448E" w:rsidRPr="00A82AC8" w:rsidRDefault="0043448E" w:rsidP="007C0B0D">
            <w:pPr>
              <w:ind w:firstLine="0"/>
              <w:jc w:val="left"/>
              <w:rPr>
                <w:sz w:val="20"/>
                <w:szCs w:val="20"/>
              </w:rPr>
            </w:pPr>
            <w:r w:rsidRPr="00A82AC8">
              <w:rPr>
                <w:sz w:val="20"/>
                <w:szCs w:val="20"/>
              </w:rPr>
              <w:t>Проверка документов</w:t>
            </w:r>
          </w:p>
        </w:tc>
        <w:tc>
          <w:tcPr>
            <w:tcW w:w="2136" w:type="dxa"/>
            <w:gridSpan w:val="2"/>
            <w:vAlign w:val="center"/>
          </w:tcPr>
          <w:p w14:paraId="33170D47" w14:textId="77777777" w:rsidR="0043448E" w:rsidRPr="00A82AC8" w:rsidRDefault="005E3361" w:rsidP="007C0B0D">
            <w:pPr>
              <w:ind w:firstLine="0"/>
              <w:jc w:val="left"/>
              <w:rPr>
                <w:sz w:val="20"/>
                <w:szCs w:val="20"/>
              </w:rPr>
            </w:pPr>
            <w:r>
              <w:rPr>
                <w:sz w:val="20"/>
                <w:szCs w:val="20"/>
              </w:rPr>
              <w:t>Банковские выписки, договоры с юр. и физ. лицами</w:t>
            </w:r>
          </w:p>
        </w:tc>
      </w:tr>
      <w:tr w:rsidR="0043448E" w:rsidRPr="00A82AC8" w14:paraId="6F4AAB11"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428C266E" w14:textId="77777777" w:rsidR="0043448E" w:rsidRPr="0045125F" w:rsidRDefault="0043448E" w:rsidP="007C0B0D">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2.2 </w:t>
            </w:r>
            <w:r w:rsidR="005E3361" w:rsidRPr="005E3361">
              <w:rPr>
                <w:rFonts w:ascii="inherit" w:hAnsi="inherit" w:cs="Arial"/>
                <w:color w:val="212121"/>
                <w:sz w:val="20"/>
                <w:szCs w:val="20"/>
              </w:rPr>
              <w:t>Проверка правильности, полноты и своевременности оприходования поступивших на счета денежных средств</w:t>
            </w:r>
          </w:p>
        </w:tc>
        <w:tc>
          <w:tcPr>
            <w:tcW w:w="993" w:type="dxa"/>
            <w:vAlign w:val="center"/>
          </w:tcPr>
          <w:p w14:paraId="15AB2B85" w14:textId="77777777" w:rsidR="0043448E" w:rsidRDefault="005E3361" w:rsidP="007C0B0D">
            <w:pPr>
              <w:ind w:firstLine="0"/>
              <w:rPr>
                <w:sz w:val="20"/>
                <w:szCs w:val="20"/>
              </w:rPr>
            </w:pPr>
            <w:r>
              <w:rPr>
                <w:sz w:val="20"/>
                <w:szCs w:val="20"/>
              </w:rPr>
              <w:t>14</w:t>
            </w:r>
            <w:r w:rsidR="0043448E">
              <w:rPr>
                <w:sz w:val="20"/>
                <w:szCs w:val="20"/>
              </w:rPr>
              <w:t>.07.2020</w:t>
            </w:r>
          </w:p>
        </w:tc>
        <w:tc>
          <w:tcPr>
            <w:tcW w:w="1417" w:type="dxa"/>
          </w:tcPr>
          <w:p w14:paraId="62B153D2" w14:textId="77777777" w:rsidR="0043448E" w:rsidRDefault="0043448E" w:rsidP="007C0B0D">
            <w:pPr>
              <w:ind w:firstLine="0"/>
              <w:rPr>
                <w:sz w:val="20"/>
                <w:szCs w:val="20"/>
              </w:rPr>
            </w:pPr>
            <w:r>
              <w:rPr>
                <w:sz w:val="20"/>
                <w:szCs w:val="20"/>
              </w:rPr>
              <w:t>Петрова О.В.</w:t>
            </w:r>
          </w:p>
        </w:tc>
        <w:tc>
          <w:tcPr>
            <w:tcW w:w="1559" w:type="dxa"/>
            <w:vAlign w:val="center"/>
          </w:tcPr>
          <w:p w14:paraId="47E99C92" w14:textId="77777777" w:rsidR="0043448E" w:rsidRPr="00A82AC8" w:rsidRDefault="0043448E" w:rsidP="007C0B0D">
            <w:pPr>
              <w:ind w:firstLine="0"/>
              <w:jc w:val="left"/>
              <w:rPr>
                <w:sz w:val="20"/>
                <w:szCs w:val="20"/>
              </w:rPr>
            </w:pPr>
            <w:r w:rsidRPr="00A82AC8">
              <w:rPr>
                <w:sz w:val="20"/>
                <w:szCs w:val="20"/>
              </w:rPr>
              <w:t>Проверка документов</w:t>
            </w:r>
          </w:p>
        </w:tc>
        <w:tc>
          <w:tcPr>
            <w:tcW w:w="2136" w:type="dxa"/>
            <w:gridSpan w:val="2"/>
            <w:vAlign w:val="center"/>
          </w:tcPr>
          <w:p w14:paraId="68285B7D" w14:textId="77777777" w:rsidR="0043448E" w:rsidRDefault="005E3361" w:rsidP="007C0B0D">
            <w:pPr>
              <w:ind w:firstLine="0"/>
              <w:jc w:val="left"/>
              <w:rPr>
                <w:sz w:val="20"/>
                <w:szCs w:val="20"/>
              </w:rPr>
            </w:pPr>
            <w:r>
              <w:rPr>
                <w:sz w:val="20"/>
                <w:szCs w:val="20"/>
              </w:rPr>
              <w:t>Банковские выписки, учетные регистры</w:t>
            </w:r>
          </w:p>
        </w:tc>
      </w:tr>
    </w:tbl>
    <w:p w14:paraId="1E919128" w14:textId="77777777" w:rsidR="0043448E" w:rsidRPr="006D3CEB" w:rsidRDefault="0043448E" w:rsidP="0043448E">
      <w:pPr>
        <w:rPr>
          <w:sz w:val="20"/>
          <w:szCs w:val="20"/>
        </w:rPr>
      </w:pPr>
    </w:p>
    <w:p w14:paraId="517A6740" w14:textId="77777777" w:rsidR="0043448E" w:rsidRPr="006D3CEB" w:rsidRDefault="0043448E" w:rsidP="0043448E">
      <w:pPr>
        <w:rPr>
          <w:szCs w:val="20"/>
        </w:rPr>
      </w:pPr>
      <w:r w:rsidRPr="006D3CEB">
        <w:rPr>
          <w:szCs w:val="20"/>
        </w:rPr>
        <w:t>Руководитель аудиторской организации _________</w:t>
      </w:r>
      <w:r>
        <w:rPr>
          <w:szCs w:val="20"/>
        </w:rPr>
        <w:t>___А.С. Покровская</w:t>
      </w:r>
      <w:r w:rsidRPr="006D3CEB">
        <w:rPr>
          <w:szCs w:val="20"/>
        </w:rPr>
        <w:br/>
        <w:t xml:space="preserve">                                                                </w:t>
      </w:r>
      <w:r>
        <w:rPr>
          <w:szCs w:val="20"/>
        </w:rPr>
        <w:t xml:space="preserve">              </w:t>
      </w:r>
      <w:r w:rsidRPr="006D3CEB">
        <w:rPr>
          <w:szCs w:val="20"/>
        </w:rPr>
        <w:t xml:space="preserve">   </w:t>
      </w:r>
      <w:proofErr w:type="gramStart"/>
      <w:r w:rsidRPr="006D3CEB">
        <w:rPr>
          <w:szCs w:val="20"/>
        </w:rPr>
        <w:t xml:space="preserve">   (</w:t>
      </w:r>
      <w:proofErr w:type="gramEnd"/>
      <w:r w:rsidRPr="006D3CEB">
        <w:rPr>
          <w:szCs w:val="20"/>
        </w:rPr>
        <w:t>подпись) </w:t>
      </w:r>
      <w:r w:rsidRPr="006D3CEB">
        <w:rPr>
          <w:szCs w:val="20"/>
        </w:rPr>
        <w:br/>
      </w:r>
    </w:p>
    <w:p w14:paraId="5FD7D32C" w14:textId="77777777" w:rsidR="0043448E" w:rsidRPr="006D3CEB" w:rsidRDefault="0043448E" w:rsidP="0043448E">
      <w:pPr>
        <w:rPr>
          <w:szCs w:val="20"/>
        </w:rPr>
      </w:pPr>
      <w:r w:rsidRPr="006D3CEB">
        <w:rPr>
          <w:szCs w:val="20"/>
        </w:rPr>
        <w:t>Руководитель аудиторской группы            ____________</w:t>
      </w:r>
      <w:r w:rsidRPr="006D3CEB">
        <w:rPr>
          <w:color w:val="000000"/>
        </w:rPr>
        <w:t xml:space="preserve"> </w:t>
      </w:r>
      <w:r>
        <w:rPr>
          <w:szCs w:val="20"/>
        </w:rPr>
        <w:t>А.С. Покровская</w:t>
      </w:r>
      <w:r w:rsidRPr="006D3CEB">
        <w:rPr>
          <w:szCs w:val="20"/>
        </w:rPr>
        <w:br/>
        <w:t xml:space="preserve">                                                                             </w:t>
      </w:r>
      <w:r>
        <w:rPr>
          <w:szCs w:val="20"/>
        </w:rPr>
        <w:t xml:space="preserve">     </w:t>
      </w:r>
      <w:proofErr w:type="gramStart"/>
      <w:r>
        <w:rPr>
          <w:szCs w:val="20"/>
        </w:rPr>
        <w:t xml:space="preserve">  </w:t>
      </w:r>
      <w:r w:rsidRPr="006D3CEB">
        <w:rPr>
          <w:szCs w:val="20"/>
        </w:rPr>
        <w:t xml:space="preserve"> (</w:t>
      </w:r>
      <w:proofErr w:type="gramEnd"/>
      <w:r w:rsidRPr="006D3CEB">
        <w:rPr>
          <w:szCs w:val="20"/>
        </w:rPr>
        <w:t>подпись)</w:t>
      </w:r>
    </w:p>
    <w:p w14:paraId="75CD1F6A" w14:textId="77777777" w:rsidR="0043448E" w:rsidRDefault="0043448E" w:rsidP="0043448E">
      <w:pPr>
        <w:spacing w:after="160" w:line="259" w:lineRule="auto"/>
        <w:ind w:firstLine="0"/>
        <w:jc w:val="left"/>
        <w:rPr>
          <w:rFonts w:eastAsia="Calibri"/>
          <w:b/>
          <w:color w:val="000000"/>
          <w:szCs w:val="28"/>
          <w:lang w:eastAsia="en-US"/>
        </w:rPr>
      </w:pPr>
      <w:r>
        <w:rPr>
          <w:rFonts w:eastAsia="Calibri"/>
          <w:b/>
          <w:color w:val="000000"/>
          <w:szCs w:val="28"/>
          <w:lang w:eastAsia="en-US"/>
        </w:rPr>
        <w:br w:type="page"/>
      </w:r>
    </w:p>
    <w:p w14:paraId="593B1CF1" w14:textId="77777777" w:rsidR="0043448E" w:rsidRPr="00D8354D" w:rsidRDefault="0043448E" w:rsidP="0043448E">
      <w:pPr>
        <w:jc w:val="center"/>
        <w:rPr>
          <w:rStyle w:val="FontStyle48"/>
          <w:sz w:val="28"/>
          <w:szCs w:val="28"/>
        </w:rPr>
      </w:pPr>
      <w:r w:rsidRPr="00D8354D">
        <w:rPr>
          <w:rStyle w:val="FontStyle48"/>
          <w:sz w:val="28"/>
          <w:szCs w:val="28"/>
        </w:rPr>
        <w:lastRenderedPageBreak/>
        <w:t xml:space="preserve">Приложение </w:t>
      </w:r>
      <w:r>
        <w:rPr>
          <w:rStyle w:val="FontStyle48"/>
          <w:sz w:val="28"/>
          <w:szCs w:val="28"/>
        </w:rPr>
        <w:t>Н</w:t>
      </w:r>
    </w:p>
    <w:p w14:paraId="4BD23812" w14:textId="77777777" w:rsidR="0043448E" w:rsidRPr="00DA2C52" w:rsidRDefault="0043448E" w:rsidP="0043448E">
      <w:pPr>
        <w:jc w:val="center"/>
        <w:rPr>
          <w:rStyle w:val="apple-style-span"/>
          <w:szCs w:val="28"/>
        </w:rPr>
      </w:pPr>
      <w:r>
        <w:rPr>
          <w:rStyle w:val="FontStyle48"/>
          <w:sz w:val="28"/>
          <w:szCs w:val="28"/>
        </w:rPr>
        <w:t>Т</w:t>
      </w:r>
      <w:r w:rsidRPr="00DA2C52">
        <w:rPr>
          <w:rStyle w:val="FontStyle48"/>
          <w:sz w:val="28"/>
          <w:szCs w:val="28"/>
        </w:rPr>
        <w:t xml:space="preserve">есты средств контроля </w:t>
      </w:r>
      <w:r w:rsidRPr="00DA2C52">
        <w:rPr>
          <w:rStyle w:val="apple-style-span"/>
          <w:szCs w:val="28"/>
        </w:rPr>
        <w:t xml:space="preserve">аудита </w:t>
      </w:r>
      <w:r>
        <w:rPr>
          <w:rStyle w:val="apple-style-span"/>
          <w:szCs w:val="28"/>
        </w:rPr>
        <w:t>денежных средств</w:t>
      </w:r>
    </w:p>
    <w:p w14:paraId="5ABDE14E" w14:textId="77777777" w:rsidR="0043448E" w:rsidRDefault="0043448E" w:rsidP="0043448E">
      <w:pPr>
        <w:rPr>
          <w:rStyle w:val="apple-style-sp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6240"/>
      </w:tblGrid>
      <w:tr w:rsidR="0043448E" w:rsidRPr="00E36D3C" w14:paraId="3708A12F" w14:textId="77777777" w:rsidTr="007C0B0D">
        <w:tc>
          <w:tcPr>
            <w:tcW w:w="3468" w:type="dxa"/>
            <w:tcBorders>
              <w:top w:val="nil"/>
              <w:left w:val="nil"/>
              <w:bottom w:val="nil"/>
              <w:right w:val="nil"/>
            </w:tcBorders>
          </w:tcPr>
          <w:p w14:paraId="41795436" w14:textId="77777777" w:rsidR="0043448E" w:rsidRPr="00483E5D" w:rsidRDefault="0043448E" w:rsidP="007C0B0D">
            <w:pPr>
              <w:rPr>
                <w:sz w:val="22"/>
                <w:szCs w:val="22"/>
              </w:rPr>
            </w:pPr>
            <w:r w:rsidRPr="00483E5D">
              <w:rPr>
                <w:sz w:val="22"/>
                <w:szCs w:val="22"/>
              </w:rPr>
              <w:t>Аудируемая организация</w:t>
            </w:r>
          </w:p>
        </w:tc>
        <w:tc>
          <w:tcPr>
            <w:tcW w:w="6240" w:type="dxa"/>
            <w:tcBorders>
              <w:top w:val="nil"/>
              <w:left w:val="nil"/>
              <w:bottom w:val="single" w:sz="4" w:space="0" w:color="auto"/>
              <w:right w:val="nil"/>
            </w:tcBorders>
          </w:tcPr>
          <w:p w14:paraId="66A08484" w14:textId="77777777" w:rsidR="0043448E" w:rsidRPr="00483E5D" w:rsidRDefault="0043448E" w:rsidP="007C0B0D">
            <w:pPr>
              <w:jc w:val="center"/>
              <w:rPr>
                <w:sz w:val="22"/>
                <w:szCs w:val="22"/>
              </w:rPr>
            </w:pPr>
            <w:r>
              <w:rPr>
                <w:sz w:val="22"/>
                <w:szCs w:val="22"/>
              </w:rPr>
              <w:t>ПАО «НК «Роснефть»</w:t>
            </w:r>
          </w:p>
        </w:tc>
      </w:tr>
      <w:tr w:rsidR="0043448E" w:rsidRPr="00E36D3C" w14:paraId="0DFF5F64" w14:textId="77777777" w:rsidTr="007C0B0D">
        <w:tc>
          <w:tcPr>
            <w:tcW w:w="3468" w:type="dxa"/>
            <w:tcBorders>
              <w:top w:val="nil"/>
              <w:left w:val="nil"/>
              <w:bottom w:val="nil"/>
              <w:right w:val="nil"/>
            </w:tcBorders>
          </w:tcPr>
          <w:p w14:paraId="611C4AC2" w14:textId="77777777" w:rsidR="0043448E" w:rsidRPr="00483E5D" w:rsidRDefault="0043448E" w:rsidP="007C0B0D">
            <w:pPr>
              <w:rPr>
                <w:sz w:val="22"/>
                <w:szCs w:val="22"/>
              </w:rPr>
            </w:pPr>
            <w:r w:rsidRPr="00483E5D">
              <w:rPr>
                <w:sz w:val="22"/>
                <w:szCs w:val="22"/>
              </w:rPr>
              <w:t>Период аудита</w:t>
            </w:r>
          </w:p>
        </w:tc>
        <w:tc>
          <w:tcPr>
            <w:tcW w:w="6240" w:type="dxa"/>
            <w:tcBorders>
              <w:left w:val="nil"/>
              <w:right w:val="nil"/>
            </w:tcBorders>
          </w:tcPr>
          <w:p w14:paraId="156CE7A5" w14:textId="77777777" w:rsidR="0043448E" w:rsidRPr="00483E5D" w:rsidRDefault="0043448E" w:rsidP="007C0B0D">
            <w:pPr>
              <w:jc w:val="center"/>
              <w:rPr>
                <w:sz w:val="22"/>
                <w:szCs w:val="22"/>
              </w:rPr>
            </w:pPr>
            <w:r w:rsidRPr="00483E5D">
              <w:rPr>
                <w:sz w:val="22"/>
                <w:szCs w:val="22"/>
              </w:rPr>
              <w:t>2019</w:t>
            </w:r>
          </w:p>
        </w:tc>
      </w:tr>
      <w:tr w:rsidR="0043448E" w:rsidRPr="00E36D3C" w14:paraId="3027B08C" w14:textId="77777777" w:rsidTr="007C0B0D">
        <w:tc>
          <w:tcPr>
            <w:tcW w:w="3468" w:type="dxa"/>
            <w:tcBorders>
              <w:top w:val="nil"/>
              <w:left w:val="nil"/>
              <w:bottom w:val="nil"/>
              <w:right w:val="nil"/>
            </w:tcBorders>
          </w:tcPr>
          <w:p w14:paraId="18FB2685" w14:textId="77777777" w:rsidR="0043448E" w:rsidRPr="00483E5D" w:rsidRDefault="0043448E" w:rsidP="007C0B0D">
            <w:pPr>
              <w:rPr>
                <w:sz w:val="22"/>
                <w:szCs w:val="22"/>
              </w:rPr>
            </w:pPr>
            <w:r w:rsidRPr="00483E5D">
              <w:rPr>
                <w:sz w:val="22"/>
                <w:szCs w:val="22"/>
              </w:rPr>
              <w:t>Состав аудиторской группы</w:t>
            </w:r>
          </w:p>
        </w:tc>
        <w:tc>
          <w:tcPr>
            <w:tcW w:w="6240" w:type="dxa"/>
            <w:tcBorders>
              <w:left w:val="nil"/>
              <w:right w:val="nil"/>
            </w:tcBorders>
          </w:tcPr>
          <w:p w14:paraId="76016FB7" w14:textId="77777777" w:rsidR="0043448E" w:rsidRPr="00483E5D" w:rsidRDefault="0043448E" w:rsidP="007C0B0D">
            <w:pPr>
              <w:jc w:val="center"/>
              <w:rPr>
                <w:sz w:val="22"/>
                <w:szCs w:val="22"/>
              </w:rPr>
            </w:pPr>
            <w:r>
              <w:rPr>
                <w:sz w:val="22"/>
                <w:szCs w:val="22"/>
              </w:rPr>
              <w:t>2</w:t>
            </w:r>
            <w:r w:rsidRPr="00483E5D">
              <w:rPr>
                <w:sz w:val="22"/>
                <w:szCs w:val="22"/>
              </w:rPr>
              <w:t xml:space="preserve"> аудитора</w:t>
            </w:r>
          </w:p>
        </w:tc>
      </w:tr>
    </w:tbl>
    <w:p w14:paraId="7DACC871" w14:textId="77777777" w:rsidR="0043448E" w:rsidRPr="00E36D3C" w:rsidRDefault="0043448E" w:rsidP="0043448E">
      <w:pPr>
        <w:rPr>
          <w:rFonts w:ascii="Arial" w:hAnsi="Arial" w:cs="Arial"/>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850"/>
        <w:gridCol w:w="851"/>
        <w:gridCol w:w="2268"/>
        <w:gridCol w:w="1843"/>
      </w:tblGrid>
      <w:tr w:rsidR="0043448E" w:rsidRPr="00E36D3C" w14:paraId="30931552" w14:textId="77777777" w:rsidTr="007C0B0D">
        <w:tc>
          <w:tcPr>
            <w:tcW w:w="3799" w:type="dxa"/>
            <w:vMerge w:val="restart"/>
            <w:vAlign w:val="center"/>
          </w:tcPr>
          <w:p w14:paraId="6892923B" w14:textId="77777777" w:rsidR="0043448E" w:rsidRPr="00483E5D" w:rsidRDefault="0043448E" w:rsidP="007C0B0D">
            <w:pPr>
              <w:jc w:val="center"/>
              <w:rPr>
                <w:sz w:val="22"/>
                <w:szCs w:val="22"/>
              </w:rPr>
            </w:pPr>
            <w:r w:rsidRPr="00483E5D">
              <w:rPr>
                <w:sz w:val="22"/>
                <w:szCs w:val="22"/>
              </w:rPr>
              <w:t>Содержание операции</w:t>
            </w:r>
          </w:p>
        </w:tc>
        <w:tc>
          <w:tcPr>
            <w:tcW w:w="1701" w:type="dxa"/>
            <w:gridSpan w:val="2"/>
            <w:vAlign w:val="center"/>
          </w:tcPr>
          <w:p w14:paraId="5A00D2F3" w14:textId="77777777" w:rsidR="0043448E" w:rsidRPr="00483E5D" w:rsidRDefault="0043448E" w:rsidP="007C0B0D">
            <w:pPr>
              <w:ind w:firstLine="0"/>
              <w:jc w:val="center"/>
              <w:rPr>
                <w:sz w:val="22"/>
                <w:szCs w:val="22"/>
              </w:rPr>
            </w:pPr>
            <w:r w:rsidRPr="00483E5D">
              <w:rPr>
                <w:sz w:val="22"/>
                <w:szCs w:val="22"/>
              </w:rPr>
              <w:t>Вариант</w:t>
            </w:r>
          </w:p>
          <w:p w14:paraId="6CA9953B" w14:textId="77777777" w:rsidR="0043448E" w:rsidRPr="00483E5D" w:rsidRDefault="0043448E" w:rsidP="007C0B0D">
            <w:pPr>
              <w:ind w:firstLine="0"/>
              <w:jc w:val="center"/>
              <w:rPr>
                <w:sz w:val="22"/>
                <w:szCs w:val="22"/>
              </w:rPr>
            </w:pPr>
            <w:r w:rsidRPr="00483E5D">
              <w:rPr>
                <w:sz w:val="22"/>
                <w:szCs w:val="22"/>
              </w:rPr>
              <w:t>ответа</w:t>
            </w:r>
          </w:p>
        </w:tc>
        <w:tc>
          <w:tcPr>
            <w:tcW w:w="2268" w:type="dxa"/>
            <w:vMerge w:val="restart"/>
            <w:vAlign w:val="center"/>
          </w:tcPr>
          <w:p w14:paraId="40CEFA49" w14:textId="77777777" w:rsidR="0043448E" w:rsidRPr="00483E5D" w:rsidRDefault="0043448E" w:rsidP="007C0B0D">
            <w:pPr>
              <w:ind w:firstLine="0"/>
              <w:jc w:val="center"/>
              <w:rPr>
                <w:sz w:val="22"/>
                <w:szCs w:val="22"/>
              </w:rPr>
            </w:pPr>
            <w:r w:rsidRPr="00483E5D">
              <w:rPr>
                <w:sz w:val="22"/>
                <w:szCs w:val="22"/>
              </w:rPr>
              <w:t>Примечания</w:t>
            </w:r>
          </w:p>
        </w:tc>
        <w:tc>
          <w:tcPr>
            <w:tcW w:w="1843" w:type="dxa"/>
            <w:vMerge w:val="restart"/>
            <w:vAlign w:val="center"/>
          </w:tcPr>
          <w:p w14:paraId="5F64941D" w14:textId="77777777" w:rsidR="0043448E" w:rsidRPr="00483E5D" w:rsidRDefault="0043448E" w:rsidP="007C0B0D">
            <w:pPr>
              <w:ind w:firstLine="0"/>
              <w:jc w:val="center"/>
              <w:rPr>
                <w:sz w:val="22"/>
                <w:szCs w:val="22"/>
              </w:rPr>
            </w:pPr>
            <w:r w:rsidRPr="00483E5D">
              <w:rPr>
                <w:sz w:val="22"/>
                <w:szCs w:val="22"/>
              </w:rPr>
              <w:t>Степень риска</w:t>
            </w:r>
          </w:p>
        </w:tc>
      </w:tr>
      <w:tr w:rsidR="0043448E" w:rsidRPr="00E36D3C" w14:paraId="62B51769" w14:textId="77777777" w:rsidTr="007C0B0D">
        <w:tc>
          <w:tcPr>
            <w:tcW w:w="3799" w:type="dxa"/>
            <w:vMerge/>
            <w:vAlign w:val="center"/>
          </w:tcPr>
          <w:p w14:paraId="15A5BD23" w14:textId="77777777" w:rsidR="0043448E" w:rsidRPr="00483E5D" w:rsidRDefault="0043448E" w:rsidP="007C0B0D">
            <w:pPr>
              <w:rPr>
                <w:sz w:val="22"/>
                <w:szCs w:val="22"/>
              </w:rPr>
            </w:pPr>
          </w:p>
        </w:tc>
        <w:tc>
          <w:tcPr>
            <w:tcW w:w="850" w:type="dxa"/>
            <w:vAlign w:val="center"/>
          </w:tcPr>
          <w:p w14:paraId="1255B319" w14:textId="77777777" w:rsidR="0043448E" w:rsidRPr="00483E5D" w:rsidRDefault="0043448E" w:rsidP="007C0B0D">
            <w:pPr>
              <w:ind w:firstLine="0"/>
              <w:jc w:val="center"/>
              <w:rPr>
                <w:sz w:val="22"/>
                <w:szCs w:val="22"/>
              </w:rPr>
            </w:pPr>
            <w:r w:rsidRPr="00483E5D">
              <w:rPr>
                <w:sz w:val="22"/>
                <w:szCs w:val="22"/>
              </w:rPr>
              <w:t>да</w:t>
            </w:r>
          </w:p>
        </w:tc>
        <w:tc>
          <w:tcPr>
            <w:tcW w:w="851" w:type="dxa"/>
            <w:vAlign w:val="center"/>
          </w:tcPr>
          <w:p w14:paraId="7CC46F37" w14:textId="77777777" w:rsidR="0043448E" w:rsidRPr="00483E5D" w:rsidRDefault="0043448E" w:rsidP="007C0B0D">
            <w:pPr>
              <w:ind w:firstLine="0"/>
              <w:jc w:val="center"/>
              <w:rPr>
                <w:sz w:val="22"/>
                <w:szCs w:val="22"/>
              </w:rPr>
            </w:pPr>
            <w:r w:rsidRPr="00483E5D">
              <w:rPr>
                <w:sz w:val="22"/>
                <w:szCs w:val="22"/>
              </w:rPr>
              <w:t>нет</w:t>
            </w:r>
          </w:p>
        </w:tc>
        <w:tc>
          <w:tcPr>
            <w:tcW w:w="2268" w:type="dxa"/>
            <w:vMerge/>
            <w:vAlign w:val="center"/>
          </w:tcPr>
          <w:p w14:paraId="16EB8679" w14:textId="77777777" w:rsidR="0043448E" w:rsidRPr="00483E5D" w:rsidRDefault="0043448E" w:rsidP="007C0B0D">
            <w:pPr>
              <w:jc w:val="center"/>
              <w:rPr>
                <w:sz w:val="22"/>
                <w:szCs w:val="22"/>
              </w:rPr>
            </w:pPr>
          </w:p>
        </w:tc>
        <w:tc>
          <w:tcPr>
            <w:tcW w:w="1843" w:type="dxa"/>
            <w:vMerge/>
          </w:tcPr>
          <w:p w14:paraId="64927C3D" w14:textId="77777777" w:rsidR="0043448E" w:rsidRPr="00483E5D" w:rsidRDefault="0043448E" w:rsidP="007C0B0D">
            <w:pPr>
              <w:rPr>
                <w:sz w:val="22"/>
                <w:szCs w:val="22"/>
              </w:rPr>
            </w:pPr>
          </w:p>
        </w:tc>
      </w:tr>
      <w:tr w:rsidR="0043448E" w:rsidRPr="00E36D3C" w14:paraId="29235DF8" w14:textId="77777777" w:rsidTr="007C0B0D">
        <w:tc>
          <w:tcPr>
            <w:tcW w:w="3799" w:type="dxa"/>
            <w:vAlign w:val="center"/>
          </w:tcPr>
          <w:p w14:paraId="584FFC85" w14:textId="77777777" w:rsidR="0043448E" w:rsidRPr="00483E5D" w:rsidRDefault="005E3361" w:rsidP="007C0B0D">
            <w:pPr>
              <w:spacing w:after="75"/>
              <w:ind w:firstLine="34"/>
              <w:rPr>
                <w:sz w:val="22"/>
                <w:szCs w:val="22"/>
              </w:rPr>
            </w:pPr>
            <w:r w:rsidRPr="005E3361">
              <w:rPr>
                <w:sz w:val="22"/>
                <w:szCs w:val="22"/>
              </w:rPr>
              <w:t>Установлен ли на предприятии круг лиц, ответственных за хранение и отпуск товарно-материальных запасов?</w:t>
            </w:r>
          </w:p>
        </w:tc>
        <w:tc>
          <w:tcPr>
            <w:tcW w:w="850" w:type="dxa"/>
            <w:vAlign w:val="center"/>
          </w:tcPr>
          <w:p w14:paraId="0F97714E" w14:textId="77777777" w:rsidR="0043448E" w:rsidRPr="00483E5D" w:rsidRDefault="0043448E" w:rsidP="007C0B0D">
            <w:pPr>
              <w:ind w:firstLine="0"/>
              <w:jc w:val="center"/>
              <w:rPr>
                <w:sz w:val="22"/>
                <w:szCs w:val="22"/>
              </w:rPr>
            </w:pPr>
            <w:r w:rsidRPr="00483E5D">
              <w:rPr>
                <w:sz w:val="22"/>
                <w:szCs w:val="22"/>
              </w:rPr>
              <w:t>да</w:t>
            </w:r>
          </w:p>
        </w:tc>
        <w:tc>
          <w:tcPr>
            <w:tcW w:w="851" w:type="dxa"/>
            <w:vAlign w:val="center"/>
          </w:tcPr>
          <w:p w14:paraId="3FE281E5" w14:textId="77777777" w:rsidR="0043448E" w:rsidRPr="00483E5D" w:rsidRDefault="0043448E" w:rsidP="007C0B0D">
            <w:pPr>
              <w:ind w:firstLine="0"/>
              <w:jc w:val="center"/>
              <w:rPr>
                <w:sz w:val="22"/>
                <w:szCs w:val="22"/>
              </w:rPr>
            </w:pPr>
          </w:p>
        </w:tc>
        <w:tc>
          <w:tcPr>
            <w:tcW w:w="2268" w:type="dxa"/>
            <w:vAlign w:val="center"/>
          </w:tcPr>
          <w:p w14:paraId="6F9E0FBF" w14:textId="77777777" w:rsidR="0043448E" w:rsidRPr="00483E5D" w:rsidRDefault="0043448E" w:rsidP="007C0B0D">
            <w:pPr>
              <w:ind w:firstLine="0"/>
              <w:rPr>
                <w:sz w:val="22"/>
                <w:szCs w:val="22"/>
              </w:rPr>
            </w:pPr>
            <w:r>
              <w:rPr>
                <w:sz w:val="22"/>
                <w:szCs w:val="22"/>
              </w:rPr>
              <w:t>опрос администрации</w:t>
            </w:r>
          </w:p>
        </w:tc>
        <w:tc>
          <w:tcPr>
            <w:tcW w:w="1843" w:type="dxa"/>
          </w:tcPr>
          <w:p w14:paraId="1DCEFF43" w14:textId="77777777" w:rsidR="0043448E" w:rsidRPr="00483E5D" w:rsidRDefault="00465A98" w:rsidP="007C0B0D">
            <w:pPr>
              <w:ind w:firstLine="0"/>
              <w:rPr>
                <w:sz w:val="22"/>
                <w:szCs w:val="22"/>
              </w:rPr>
            </w:pPr>
            <w:r>
              <w:rPr>
                <w:sz w:val="22"/>
                <w:szCs w:val="22"/>
              </w:rPr>
              <w:t>средний</w:t>
            </w:r>
          </w:p>
        </w:tc>
      </w:tr>
      <w:tr w:rsidR="0043448E" w:rsidRPr="00E36D3C" w14:paraId="0271C6CA" w14:textId="77777777" w:rsidTr="007C0B0D">
        <w:tc>
          <w:tcPr>
            <w:tcW w:w="3799" w:type="dxa"/>
            <w:vAlign w:val="center"/>
          </w:tcPr>
          <w:p w14:paraId="4CD8C883" w14:textId="77777777" w:rsidR="0043448E" w:rsidRPr="00483E5D" w:rsidRDefault="00465A98" w:rsidP="007C0B0D">
            <w:pPr>
              <w:spacing w:after="75"/>
              <w:ind w:firstLine="34"/>
              <w:rPr>
                <w:sz w:val="22"/>
                <w:szCs w:val="22"/>
              </w:rPr>
            </w:pPr>
            <w:r w:rsidRPr="00465A98">
              <w:rPr>
                <w:sz w:val="22"/>
                <w:szCs w:val="22"/>
              </w:rPr>
              <w:t>Заключены ли договоры о материальной ответственности?</w:t>
            </w:r>
          </w:p>
        </w:tc>
        <w:tc>
          <w:tcPr>
            <w:tcW w:w="850" w:type="dxa"/>
            <w:vAlign w:val="center"/>
          </w:tcPr>
          <w:p w14:paraId="33912621" w14:textId="77777777" w:rsidR="0043448E" w:rsidRPr="00483E5D" w:rsidRDefault="0043448E" w:rsidP="007C0B0D">
            <w:pPr>
              <w:ind w:firstLine="0"/>
              <w:jc w:val="center"/>
              <w:rPr>
                <w:sz w:val="22"/>
                <w:szCs w:val="22"/>
              </w:rPr>
            </w:pPr>
            <w:r w:rsidRPr="00483E5D">
              <w:rPr>
                <w:sz w:val="22"/>
                <w:szCs w:val="22"/>
              </w:rPr>
              <w:t>да</w:t>
            </w:r>
          </w:p>
        </w:tc>
        <w:tc>
          <w:tcPr>
            <w:tcW w:w="851" w:type="dxa"/>
            <w:vAlign w:val="center"/>
          </w:tcPr>
          <w:p w14:paraId="62707FFA" w14:textId="77777777" w:rsidR="0043448E" w:rsidRPr="00483E5D" w:rsidRDefault="0043448E" w:rsidP="007C0B0D">
            <w:pPr>
              <w:ind w:firstLine="0"/>
              <w:jc w:val="center"/>
              <w:rPr>
                <w:sz w:val="22"/>
                <w:szCs w:val="22"/>
              </w:rPr>
            </w:pPr>
          </w:p>
        </w:tc>
        <w:tc>
          <w:tcPr>
            <w:tcW w:w="2268" w:type="dxa"/>
            <w:vAlign w:val="center"/>
          </w:tcPr>
          <w:p w14:paraId="10EA784F" w14:textId="77777777" w:rsidR="0043448E" w:rsidRPr="00483E5D" w:rsidRDefault="0043448E" w:rsidP="007C0B0D">
            <w:pPr>
              <w:ind w:firstLine="0"/>
              <w:rPr>
                <w:sz w:val="22"/>
                <w:szCs w:val="22"/>
              </w:rPr>
            </w:pPr>
            <w:r>
              <w:rPr>
                <w:sz w:val="22"/>
                <w:szCs w:val="22"/>
              </w:rPr>
              <w:t>проверены договоры и проведен опрос</w:t>
            </w:r>
          </w:p>
        </w:tc>
        <w:tc>
          <w:tcPr>
            <w:tcW w:w="1843" w:type="dxa"/>
          </w:tcPr>
          <w:p w14:paraId="0E16240D" w14:textId="77777777" w:rsidR="0043448E" w:rsidRPr="00483E5D" w:rsidRDefault="0043448E" w:rsidP="007C0B0D">
            <w:pPr>
              <w:ind w:firstLine="0"/>
              <w:rPr>
                <w:sz w:val="22"/>
                <w:szCs w:val="22"/>
              </w:rPr>
            </w:pPr>
            <w:r w:rsidRPr="00483E5D">
              <w:rPr>
                <w:sz w:val="22"/>
                <w:szCs w:val="22"/>
              </w:rPr>
              <w:t>низкий</w:t>
            </w:r>
          </w:p>
        </w:tc>
      </w:tr>
      <w:tr w:rsidR="0043448E" w:rsidRPr="00E36D3C" w14:paraId="6C90BBA3" w14:textId="77777777" w:rsidTr="007C0B0D">
        <w:tc>
          <w:tcPr>
            <w:tcW w:w="3799" w:type="dxa"/>
            <w:vAlign w:val="center"/>
          </w:tcPr>
          <w:p w14:paraId="61E3F278" w14:textId="77777777" w:rsidR="0043448E" w:rsidRPr="00483E5D" w:rsidRDefault="00465A98" w:rsidP="007C0B0D">
            <w:pPr>
              <w:spacing w:after="75"/>
              <w:ind w:firstLine="34"/>
              <w:rPr>
                <w:sz w:val="22"/>
                <w:szCs w:val="22"/>
              </w:rPr>
            </w:pPr>
            <w:r>
              <w:rPr>
                <w:sz w:val="22"/>
                <w:szCs w:val="22"/>
              </w:rPr>
              <w:t>Регулярно ли проводится инвентаризации денежных средств?</w:t>
            </w:r>
          </w:p>
        </w:tc>
        <w:tc>
          <w:tcPr>
            <w:tcW w:w="850" w:type="dxa"/>
            <w:vAlign w:val="center"/>
          </w:tcPr>
          <w:p w14:paraId="00D9E38E" w14:textId="77777777" w:rsidR="0043448E" w:rsidRPr="00483E5D" w:rsidRDefault="0043448E" w:rsidP="007C0B0D">
            <w:pPr>
              <w:ind w:firstLine="0"/>
              <w:jc w:val="center"/>
              <w:rPr>
                <w:sz w:val="22"/>
                <w:szCs w:val="22"/>
              </w:rPr>
            </w:pPr>
            <w:r w:rsidRPr="00483E5D">
              <w:rPr>
                <w:sz w:val="22"/>
                <w:szCs w:val="22"/>
              </w:rPr>
              <w:t>да</w:t>
            </w:r>
          </w:p>
        </w:tc>
        <w:tc>
          <w:tcPr>
            <w:tcW w:w="851" w:type="dxa"/>
            <w:vAlign w:val="center"/>
          </w:tcPr>
          <w:p w14:paraId="41FB6FAA" w14:textId="77777777" w:rsidR="0043448E" w:rsidRPr="00483E5D" w:rsidRDefault="0043448E" w:rsidP="007C0B0D">
            <w:pPr>
              <w:ind w:firstLine="0"/>
              <w:jc w:val="center"/>
              <w:rPr>
                <w:sz w:val="22"/>
                <w:szCs w:val="22"/>
              </w:rPr>
            </w:pPr>
          </w:p>
        </w:tc>
        <w:tc>
          <w:tcPr>
            <w:tcW w:w="2268" w:type="dxa"/>
            <w:vAlign w:val="center"/>
          </w:tcPr>
          <w:p w14:paraId="65F7A59F" w14:textId="77777777" w:rsidR="0043448E" w:rsidRPr="00483E5D" w:rsidRDefault="00225A72" w:rsidP="007C0B0D">
            <w:pPr>
              <w:ind w:firstLine="0"/>
              <w:rPr>
                <w:sz w:val="22"/>
                <w:szCs w:val="22"/>
              </w:rPr>
            </w:pPr>
            <w:r>
              <w:rPr>
                <w:sz w:val="22"/>
                <w:szCs w:val="22"/>
              </w:rPr>
              <w:t>приказы, инвентаризационные ведомости</w:t>
            </w:r>
          </w:p>
        </w:tc>
        <w:tc>
          <w:tcPr>
            <w:tcW w:w="1843" w:type="dxa"/>
          </w:tcPr>
          <w:p w14:paraId="6899BA66" w14:textId="77777777" w:rsidR="0043448E" w:rsidRPr="00483E5D" w:rsidRDefault="0043448E" w:rsidP="007C0B0D">
            <w:pPr>
              <w:ind w:firstLine="0"/>
              <w:rPr>
                <w:sz w:val="22"/>
                <w:szCs w:val="22"/>
              </w:rPr>
            </w:pPr>
            <w:r>
              <w:rPr>
                <w:sz w:val="22"/>
                <w:szCs w:val="22"/>
              </w:rPr>
              <w:t>низкий</w:t>
            </w:r>
          </w:p>
        </w:tc>
      </w:tr>
      <w:tr w:rsidR="0043448E" w:rsidRPr="00E36D3C" w14:paraId="15363062" w14:textId="77777777" w:rsidTr="007C0B0D">
        <w:tc>
          <w:tcPr>
            <w:tcW w:w="3799" w:type="dxa"/>
            <w:tcMar>
              <w:top w:w="57" w:type="dxa"/>
              <w:bottom w:w="57" w:type="dxa"/>
            </w:tcMar>
            <w:vAlign w:val="center"/>
          </w:tcPr>
          <w:p w14:paraId="077B3B3A" w14:textId="77777777" w:rsidR="0043448E" w:rsidRPr="00483E5D" w:rsidRDefault="0043448E" w:rsidP="00465A98">
            <w:pPr>
              <w:spacing w:after="75"/>
              <w:ind w:firstLine="34"/>
              <w:rPr>
                <w:sz w:val="22"/>
                <w:szCs w:val="22"/>
              </w:rPr>
            </w:pPr>
            <w:r w:rsidRPr="00146F54">
              <w:rPr>
                <w:sz w:val="22"/>
                <w:szCs w:val="22"/>
              </w:rPr>
              <w:t xml:space="preserve">Имеется ли в должностной инструкции перечень регистров бухгалтерского учета </w:t>
            </w:r>
            <w:r w:rsidR="00465A98">
              <w:rPr>
                <w:sz w:val="22"/>
                <w:szCs w:val="22"/>
              </w:rPr>
              <w:t>денежных средств</w:t>
            </w:r>
            <w:r w:rsidRPr="00146F54">
              <w:rPr>
                <w:sz w:val="22"/>
                <w:szCs w:val="22"/>
              </w:rPr>
              <w:t>, за формирование которых несет ответственность бухгалтер по учету кредитов и займов</w:t>
            </w:r>
            <w:r>
              <w:rPr>
                <w:sz w:val="22"/>
                <w:szCs w:val="22"/>
              </w:rPr>
              <w:t>?</w:t>
            </w:r>
          </w:p>
        </w:tc>
        <w:tc>
          <w:tcPr>
            <w:tcW w:w="850" w:type="dxa"/>
            <w:vAlign w:val="center"/>
          </w:tcPr>
          <w:p w14:paraId="1D9BDFD6" w14:textId="77777777" w:rsidR="0043448E" w:rsidRPr="00483E5D" w:rsidRDefault="0043448E" w:rsidP="007C0B0D">
            <w:pPr>
              <w:ind w:firstLine="0"/>
              <w:jc w:val="center"/>
              <w:rPr>
                <w:sz w:val="22"/>
                <w:szCs w:val="22"/>
              </w:rPr>
            </w:pPr>
            <w:r>
              <w:rPr>
                <w:sz w:val="22"/>
                <w:szCs w:val="22"/>
              </w:rPr>
              <w:t>да</w:t>
            </w:r>
          </w:p>
        </w:tc>
        <w:tc>
          <w:tcPr>
            <w:tcW w:w="851" w:type="dxa"/>
            <w:vAlign w:val="center"/>
          </w:tcPr>
          <w:p w14:paraId="7FE6DE51" w14:textId="77777777" w:rsidR="0043448E" w:rsidRPr="00483E5D" w:rsidRDefault="0043448E" w:rsidP="007C0B0D">
            <w:pPr>
              <w:ind w:firstLine="0"/>
              <w:jc w:val="center"/>
              <w:rPr>
                <w:sz w:val="22"/>
                <w:szCs w:val="22"/>
              </w:rPr>
            </w:pPr>
          </w:p>
        </w:tc>
        <w:tc>
          <w:tcPr>
            <w:tcW w:w="2268" w:type="dxa"/>
            <w:vAlign w:val="center"/>
          </w:tcPr>
          <w:p w14:paraId="56EBD7DD" w14:textId="77777777" w:rsidR="0043448E" w:rsidRPr="00483E5D" w:rsidRDefault="0043448E" w:rsidP="007C0B0D">
            <w:pPr>
              <w:ind w:firstLine="0"/>
              <w:rPr>
                <w:sz w:val="22"/>
                <w:szCs w:val="22"/>
              </w:rPr>
            </w:pPr>
            <w:r>
              <w:rPr>
                <w:sz w:val="22"/>
                <w:szCs w:val="22"/>
              </w:rPr>
              <w:t>опрос МОЛ, проверка приказов, инструкции</w:t>
            </w:r>
          </w:p>
        </w:tc>
        <w:tc>
          <w:tcPr>
            <w:tcW w:w="1843" w:type="dxa"/>
          </w:tcPr>
          <w:p w14:paraId="30C51EAA" w14:textId="77777777" w:rsidR="0043448E" w:rsidRPr="00483E5D" w:rsidRDefault="0043448E" w:rsidP="007C0B0D">
            <w:pPr>
              <w:ind w:firstLine="0"/>
              <w:rPr>
                <w:sz w:val="22"/>
                <w:szCs w:val="22"/>
              </w:rPr>
            </w:pPr>
            <w:r>
              <w:rPr>
                <w:sz w:val="22"/>
                <w:szCs w:val="22"/>
              </w:rPr>
              <w:t>низкий</w:t>
            </w:r>
          </w:p>
        </w:tc>
      </w:tr>
      <w:tr w:rsidR="0043448E" w:rsidRPr="00E36D3C" w14:paraId="04978C70" w14:textId="77777777" w:rsidTr="007C0B0D">
        <w:tc>
          <w:tcPr>
            <w:tcW w:w="3799" w:type="dxa"/>
            <w:vAlign w:val="center"/>
          </w:tcPr>
          <w:p w14:paraId="5AEAE429" w14:textId="77777777" w:rsidR="0043448E" w:rsidRPr="00483E5D" w:rsidRDefault="00225A72" w:rsidP="007C0B0D">
            <w:pPr>
              <w:spacing w:after="75"/>
              <w:ind w:firstLine="34"/>
              <w:rPr>
                <w:sz w:val="22"/>
                <w:szCs w:val="22"/>
              </w:rPr>
            </w:pPr>
            <w:r>
              <w:rPr>
                <w:sz w:val="22"/>
                <w:szCs w:val="22"/>
              </w:rPr>
              <w:t>Первичные кассовые документы оформляются с заполнением всех необходимых реквизитов?</w:t>
            </w:r>
          </w:p>
        </w:tc>
        <w:tc>
          <w:tcPr>
            <w:tcW w:w="850" w:type="dxa"/>
            <w:vAlign w:val="center"/>
          </w:tcPr>
          <w:p w14:paraId="003FDA75" w14:textId="77777777" w:rsidR="0043448E" w:rsidRPr="00483E5D" w:rsidRDefault="0043448E" w:rsidP="007C0B0D">
            <w:pPr>
              <w:ind w:firstLine="0"/>
              <w:jc w:val="center"/>
              <w:rPr>
                <w:sz w:val="22"/>
                <w:szCs w:val="22"/>
              </w:rPr>
            </w:pPr>
            <w:r w:rsidRPr="00483E5D">
              <w:rPr>
                <w:sz w:val="22"/>
                <w:szCs w:val="22"/>
              </w:rPr>
              <w:t>да</w:t>
            </w:r>
          </w:p>
        </w:tc>
        <w:tc>
          <w:tcPr>
            <w:tcW w:w="851" w:type="dxa"/>
            <w:vAlign w:val="center"/>
          </w:tcPr>
          <w:p w14:paraId="2CAC5AA6" w14:textId="77777777" w:rsidR="0043448E" w:rsidRPr="00483E5D" w:rsidRDefault="0043448E" w:rsidP="007C0B0D">
            <w:pPr>
              <w:ind w:firstLine="0"/>
              <w:jc w:val="center"/>
              <w:rPr>
                <w:sz w:val="22"/>
                <w:szCs w:val="22"/>
              </w:rPr>
            </w:pPr>
          </w:p>
        </w:tc>
        <w:tc>
          <w:tcPr>
            <w:tcW w:w="2268" w:type="dxa"/>
            <w:vAlign w:val="center"/>
          </w:tcPr>
          <w:p w14:paraId="6B1E6938" w14:textId="77777777" w:rsidR="0043448E" w:rsidRPr="00483E5D" w:rsidRDefault="00225A72" w:rsidP="007C0B0D">
            <w:pPr>
              <w:ind w:firstLine="0"/>
              <w:jc w:val="left"/>
              <w:rPr>
                <w:sz w:val="22"/>
                <w:szCs w:val="22"/>
              </w:rPr>
            </w:pPr>
            <w:r>
              <w:rPr>
                <w:sz w:val="22"/>
                <w:szCs w:val="22"/>
              </w:rPr>
              <w:t>ПКО, РКО, Кассовая книга</w:t>
            </w:r>
          </w:p>
        </w:tc>
        <w:tc>
          <w:tcPr>
            <w:tcW w:w="1843" w:type="dxa"/>
          </w:tcPr>
          <w:p w14:paraId="08B78C8C" w14:textId="77777777" w:rsidR="0043448E" w:rsidRPr="00483E5D" w:rsidRDefault="0043448E" w:rsidP="007C0B0D">
            <w:pPr>
              <w:ind w:firstLine="0"/>
              <w:rPr>
                <w:sz w:val="22"/>
                <w:szCs w:val="22"/>
              </w:rPr>
            </w:pPr>
            <w:r w:rsidRPr="00483E5D">
              <w:rPr>
                <w:sz w:val="22"/>
                <w:szCs w:val="22"/>
              </w:rPr>
              <w:t>низкий</w:t>
            </w:r>
          </w:p>
        </w:tc>
      </w:tr>
      <w:tr w:rsidR="0043448E" w:rsidRPr="00E36D3C" w14:paraId="1BF86EF9" w14:textId="77777777" w:rsidTr="007C0B0D">
        <w:tc>
          <w:tcPr>
            <w:tcW w:w="3799" w:type="dxa"/>
            <w:vAlign w:val="center"/>
          </w:tcPr>
          <w:p w14:paraId="44F3534B" w14:textId="77777777" w:rsidR="0043448E" w:rsidRPr="00483E5D" w:rsidRDefault="0043448E" w:rsidP="00225A72">
            <w:pPr>
              <w:spacing w:after="75"/>
              <w:ind w:firstLine="34"/>
              <w:rPr>
                <w:sz w:val="22"/>
                <w:szCs w:val="22"/>
              </w:rPr>
            </w:pPr>
            <w:r w:rsidRPr="0043448E">
              <w:rPr>
                <w:sz w:val="22"/>
                <w:szCs w:val="22"/>
              </w:rPr>
              <w:t xml:space="preserve">Раскрыты ли в учетной политике организации аспекты, связанные с учетом </w:t>
            </w:r>
            <w:r w:rsidR="00225A72">
              <w:rPr>
                <w:sz w:val="22"/>
                <w:szCs w:val="22"/>
              </w:rPr>
              <w:t>денежных средств</w:t>
            </w:r>
            <w:r w:rsidRPr="0043448E">
              <w:rPr>
                <w:sz w:val="22"/>
                <w:szCs w:val="22"/>
              </w:rPr>
              <w:t xml:space="preserve"> в бухгалтерском и налоговом учете</w:t>
            </w:r>
            <w:r>
              <w:rPr>
                <w:sz w:val="22"/>
                <w:szCs w:val="22"/>
              </w:rPr>
              <w:t>?</w:t>
            </w:r>
          </w:p>
        </w:tc>
        <w:tc>
          <w:tcPr>
            <w:tcW w:w="850" w:type="dxa"/>
            <w:vAlign w:val="center"/>
          </w:tcPr>
          <w:p w14:paraId="45CF3D56" w14:textId="77777777" w:rsidR="0043448E" w:rsidRPr="00483E5D" w:rsidRDefault="0043448E" w:rsidP="007C0B0D">
            <w:pPr>
              <w:ind w:firstLine="0"/>
              <w:jc w:val="center"/>
              <w:rPr>
                <w:sz w:val="22"/>
                <w:szCs w:val="22"/>
              </w:rPr>
            </w:pPr>
            <w:r w:rsidRPr="00483E5D">
              <w:rPr>
                <w:sz w:val="22"/>
                <w:szCs w:val="22"/>
              </w:rPr>
              <w:t>да</w:t>
            </w:r>
          </w:p>
        </w:tc>
        <w:tc>
          <w:tcPr>
            <w:tcW w:w="851" w:type="dxa"/>
            <w:vAlign w:val="center"/>
          </w:tcPr>
          <w:p w14:paraId="3A70E4F5" w14:textId="77777777" w:rsidR="0043448E" w:rsidRPr="00483E5D" w:rsidRDefault="0043448E" w:rsidP="007C0B0D">
            <w:pPr>
              <w:ind w:firstLine="0"/>
              <w:jc w:val="center"/>
              <w:rPr>
                <w:sz w:val="22"/>
                <w:szCs w:val="22"/>
              </w:rPr>
            </w:pPr>
          </w:p>
        </w:tc>
        <w:tc>
          <w:tcPr>
            <w:tcW w:w="2268" w:type="dxa"/>
            <w:vAlign w:val="center"/>
          </w:tcPr>
          <w:p w14:paraId="180C673E" w14:textId="77777777" w:rsidR="0043448E" w:rsidRPr="00483E5D" w:rsidRDefault="0043448E" w:rsidP="007C0B0D">
            <w:pPr>
              <w:ind w:firstLine="0"/>
              <w:jc w:val="left"/>
              <w:rPr>
                <w:sz w:val="22"/>
                <w:szCs w:val="22"/>
              </w:rPr>
            </w:pPr>
            <w:r>
              <w:rPr>
                <w:sz w:val="22"/>
                <w:szCs w:val="22"/>
              </w:rPr>
              <w:t>учетные документы</w:t>
            </w:r>
          </w:p>
        </w:tc>
        <w:tc>
          <w:tcPr>
            <w:tcW w:w="1843" w:type="dxa"/>
          </w:tcPr>
          <w:p w14:paraId="2EE18001" w14:textId="77777777" w:rsidR="0043448E" w:rsidRPr="00483E5D" w:rsidRDefault="0043448E" w:rsidP="007C0B0D">
            <w:pPr>
              <w:ind w:firstLine="0"/>
              <w:rPr>
                <w:sz w:val="22"/>
                <w:szCs w:val="22"/>
              </w:rPr>
            </w:pPr>
            <w:r w:rsidRPr="00483E5D">
              <w:rPr>
                <w:sz w:val="22"/>
                <w:szCs w:val="22"/>
              </w:rPr>
              <w:t>низкий</w:t>
            </w:r>
          </w:p>
        </w:tc>
      </w:tr>
      <w:tr w:rsidR="0043448E" w:rsidRPr="00E36D3C" w14:paraId="45A129CC" w14:textId="77777777" w:rsidTr="007C0B0D">
        <w:tc>
          <w:tcPr>
            <w:tcW w:w="3799" w:type="dxa"/>
            <w:vAlign w:val="center"/>
          </w:tcPr>
          <w:p w14:paraId="24C5FA4F" w14:textId="77777777" w:rsidR="0043448E" w:rsidRPr="00483E5D" w:rsidRDefault="0043448E" w:rsidP="00225A72">
            <w:pPr>
              <w:spacing w:after="75"/>
              <w:ind w:firstLine="34"/>
              <w:rPr>
                <w:sz w:val="22"/>
                <w:szCs w:val="22"/>
              </w:rPr>
            </w:pPr>
            <w:r w:rsidRPr="0043448E">
              <w:rPr>
                <w:sz w:val="22"/>
                <w:szCs w:val="22"/>
              </w:rPr>
              <w:lastRenderedPageBreak/>
              <w:t xml:space="preserve">Разработан и утвержден ли график документооборота по учету </w:t>
            </w:r>
            <w:r w:rsidR="00225A72">
              <w:rPr>
                <w:sz w:val="22"/>
                <w:szCs w:val="22"/>
              </w:rPr>
              <w:t>денежных средств?</w:t>
            </w:r>
          </w:p>
        </w:tc>
        <w:tc>
          <w:tcPr>
            <w:tcW w:w="850" w:type="dxa"/>
            <w:vAlign w:val="center"/>
          </w:tcPr>
          <w:p w14:paraId="5A2076D9" w14:textId="77777777" w:rsidR="0043448E" w:rsidRPr="00483E5D" w:rsidRDefault="0043448E" w:rsidP="007C0B0D">
            <w:pPr>
              <w:ind w:firstLine="0"/>
              <w:jc w:val="center"/>
              <w:rPr>
                <w:sz w:val="22"/>
                <w:szCs w:val="22"/>
              </w:rPr>
            </w:pPr>
            <w:r w:rsidRPr="00483E5D">
              <w:rPr>
                <w:sz w:val="22"/>
                <w:szCs w:val="22"/>
              </w:rPr>
              <w:t>да</w:t>
            </w:r>
          </w:p>
        </w:tc>
        <w:tc>
          <w:tcPr>
            <w:tcW w:w="851" w:type="dxa"/>
            <w:vAlign w:val="center"/>
          </w:tcPr>
          <w:p w14:paraId="2A7C4DFB" w14:textId="77777777" w:rsidR="0043448E" w:rsidRPr="00483E5D" w:rsidRDefault="0043448E" w:rsidP="007C0B0D">
            <w:pPr>
              <w:ind w:firstLine="0"/>
              <w:jc w:val="center"/>
              <w:rPr>
                <w:sz w:val="22"/>
                <w:szCs w:val="22"/>
              </w:rPr>
            </w:pPr>
          </w:p>
        </w:tc>
        <w:tc>
          <w:tcPr>
            <w:tcW w:w="2268" w:type="dxa"/>
            <w:vAlign w:val="center"/>
          </w:tcPr>
          <w:p w14:paraId="7DC86647" w14:textId="77777777" w:rsidR="0043448E" w:rsidRPr="00483E5D" w:rsidRDefault="0043448E" w:rsidP="007C0B0D">
            <w:pPr>
              <w:ind w:firstLine="0"/>
              <w:rPr>
                <w:sz w:val="22"/>
                <w:szCs w:val="22"/>
              </w:rPr>
            </w:pPr>
            <w:r>
              <w:rPr>
                <w:sz w:val="22"/>
                <w:szCs w:val="22"/>
              </w:rPr>
              <w:t>проверка графика документооборота</w:t>
            </w:r>
          </w:p>
        </w:tc>
        <w:tc>
          <w:tcPr>
            <w:tcW w:w="1843" w:type="dxa"/>
          </w:tcPr>
          <w:p w14:paraId="0C08B8AB" w14:textId="77777777" w:rsidR="0043448E" w:rsidRPr="00483E5D" w:rsidRDefault="0043448E" w:rsidP="007C0B0D">
            <w:pPr>
              <w:ind w:firstLine="0"/>
              <w:rPr>
                <w:sz w:val="22"/>
                <w:szCs w:val="22"/>
              </w:rPr>
            </w:pPr>
            <w:r w:rsidRPr="00483E5D">
              <w:rPr>
                <w:sz w:val="22"/>
                <w:szCs w:val="22"/>
              </w:rPr>
              <w:t>низкий</w:t>
            </w:r>
          </w:p>
        </w:tc>
      </w:tr>
    </w:tbl>
    <w:p w14:paraId="52CD615B" w14:textId="77777777" w:rsidR="0043448E" w:rsidRDefault="0043448E" w:rsidP="0043448E">
      <w:pPr>
        <w:widowControl w:val="0"/>
      </w:pPr>
    </w:p>
    <w:p w14:paraId="2C1CCFA1" w14:textId="77777777" w:rsidR="0043448E" w:rsidRPr="00483E5D" w:rsidRDefault="0043448E" w:rsidP="0043448E">
      <w:pPr>
        <w:widowControl w:val="0"/>
        <w:ind w:firstLine="0"/>
        <w:rPr>
          <w:sz w:val="22"/>
          <w:szCs w:val="22"/>
        </w:rPr>
      </w:pPr>
      <w:r w:rsidRPr="00483E5D">
        <w:rPr>
          <w:sz w:val="22"/>
          <w:szCs w:val="22"/>
        </w:rPr>
        <w:t>Руководитель аудиторской</w:t>
      </w:r>
      <w:r>
        <w:rPr>
          <w:sz w:val="22"/>
          <w:szCs w:val="22"/>
        </w:rPr>
        <w:t xml:space="preserve"> организации</w:t>
      </w:r>
      <w:r>
        <w:rPr>
          <w:sz w:val="22"/>
          <w:szCs w:val="22"/>
        </w:rPr>
        <w:tab/>
        <w:t>_______________</w:t>
      </w:r>
      <w:r w:rsidRPr="00483E5D">
        <w:rPr>
          <w:sz w:val="22"/>
          <w:szCs w:val="22"/>
        </w:rPr>
        <w:t>(подпись) </w:t>
      </w:r>
      <w:r w:rsidRPr="00483E5D">
        <w:rPr>
          <w:sz w:val="22"/>
          <w:szCs w:val="22"/>
        </w:rPr>
        <w:br/>
        <w:t>Руководите</w:t>
      </w:r>
      <w:r>
        <w:rPr>
          <w:sz w:val="22"/>
          <w:szCs w:val="22"/>
        </w:rPr>
        <w:t>ль аудиторской группы</w:t>
      </w:r>
      <w:r w:rsidRPr="00483E5D">
        <w:rPr>
          <w:sz w:val="22"/>
          <w:szCs w:val="22"/>
        </w:rPr>
        <w:tab/>
      </w:r>
      <w:r w:rsidRPr="00483E5D">
        <w:rPr>
          <w:sz w:val="22"/>
          <w:szCs w:val="22"/>
        </w:rPr>
        <w:tab/>
        <w:t>_______________(подпись)</w:t>
      </w:r>
    </w:p>
    <w:p w14:paraId="685618B8" w14:textId="77777777" w:rsidR="0043448E" w:rsidRDefault="0043448E" w:rsidP="0043448E">
      <w:pPr>
        <w:spacing w:after="160" w:line="259" w:lineRule="auto"/>
        <w:ind w:firstLine="0"/>
        <w:jc w:val="left"/>
        <w:rPr>
          <w:rFonts w:eastAsia="Calibri"/>
          <w:b/>
          <w:color w:val="000000"/>
          <w:sz w:val="22"/>
          <w:szCs w:val="22"/>
          <w:lang w:eastAsia="en-US"/>
        </w:rPr>
      </w:pPr>
      <w:r>
        <w:rPr>
          <w:rFonts w:eastAsia="Calibri"/>
          <w:b/>
          <w:color w:val="000000"/>
          <w:sz w:val="22"/>
          <w:szCs w:val="22"/>
          <w:lang w:eastAsia="en-US"/>
        </w:rPr>
        <w:br w:type="page"/>
      </w:r>
    </w:p>
    <w:p w14:paraId="49FF44C0" w14:textId="77777777" w:rsidR="00B23623" w:rsidRDefault="00B23623" w:rsidP="00B23623">
      <w:pPr>
        <w:tabs>
          <w:tab w:val="left" w:pos="1276"/>
        </w:tabs>
        <w:ind w:firstLine="0"/>
        <w:jc w:val="center"/>
        <w:rPr>
          <w:color w:val="000000"/>
          <w:szCs w:val="28"/>
        </w:rPr>
      </w:pPr>
      <w:r>
        <w:rPr>
          <w:color w:val="000000"/>
          <w:szCs w:val="28"/>
        </w:rPr>
        <w:lastRenderedPageBreak/>
        <w:t>Приложение О</w:t>
      </w:r>
    </w:p>
    <w:p w14:paraId="60FD67E5" w14:textId="77777777" w:rsidR="00B23623" w:rsidRPr="00CB535C" w:rsidRDefault="00B23623" w:rsidP="00B23623">
      <w:pPr>
        <w:tabs>
          <w:tab w:val="left" w:pos="1276"/>
        </w:tabs>
        <w:ind w:firstLine="0"/>
        <w:jc w:val="center"/>
        <w:rPr>
          <w:rFonts w:eastAsia="Batang"/>
          <w:i/>
          <w:szCs w:val="28"/>
        </w:rPr>
      </w:pPr>
      <w:r w:rsidRPr="00CB535C">
        <w:rPr>
          <w:rFonts w:eastAsia="Batang"/>
          <w:szCs w:val="28"/>
        </w:rPr>
        <w:t xml:space="preserve">Программа аудиторских </w:t>
      </w:r>
      <w:proofErr w:type="gramStart"/>
      <w:r w:rsidRPr="00CB535C">
        <w:rPr>
          <w:rFonts w:eastAsia="Batang"/>
          <w:szCs w:val="28"/>
        </w:rPr>
        <w:t>процедур по существу</w:t>
      </w:r>
      <w:proofErr w:type="gramEnd"/>
      <w:r w:rsidRPr="00CB535C">
        <w:rPr>
          <w:rFonts w:eastAsia="Batang"/>
          <w:szCs w:val="28"/>
        </w:rPr>
        <w:t xml:space="preserve"> </w:t>
      </w:r>
      <w:r w:rsidRPr="00CB535C">
        <w:rPr>
          <w:rFonts w:eastAsia="Batang"/>
          <w:szCs w:val="28"/>
        </w:rPr>
        <w:br/>
        <w:t xml:space="preserve">по проверке учета </w:t>
      </w:r>
      <w:r>
        <w:rPr>
          <w:rFonts w:eastAsia="Batang"/>
          <w:szCs w:val="28"/>
        </w:rPr>
        <w:t>уставного и резервного капитала</w:t>
      </w:r>
    </w:p>
    <w:tbl>
      <w:tblPr>
        <w:tblW w:w="9519" w:type="dxa"/>
        <w:tblInd w:w="-12" w:type="dxa"/>
        <w:tblLayout w:type="fixed"/>
        <w:tblCellMar>
          <w:left w:w="28" w:type="dxa"/>
          <w:right w:w="28" w:type="dxa"/>
        </w:tblCellMar>
        <w:tblLook w:val="01E0" w:firstRow="1" w:lastRow="1" w:firstColumn="1" w:lastColumn="1" w:noHBand="0" w:noVBand="0"/>
      </w:tblPr>
      <w:tblGrid>
        <w:gridCol w:w="12"/>
        <w:gridCol w:w="3402"/>
        <w:gridCol w:w="993"/>
        <w:gridCol w:w="1417"/>
        <w:gridCol w:w="1559"/>
        <w:gridCol w:w="1854"/>
        <w:gridCol w:w="282"/>
      </w:tblGrid>
      <w:tr w:rsidR="00B23623" w:rsidRPr="00A82AC8" w14:paraId="1BABBC80" w14:textId="77777777" w:rsidTr="007C0B0D">
        <w:trPr>
          <w:gridBefore w:val="1"/>
          <w:gridAfter w:val="1"/>
          <w:wBefore w:w="12" w:type="dxa"/>
          <w:wAfter w:w="282" w:type="dxa"/>
        </w:trPr>
        <w:tc>
          <w:tcPr>
            <w:tcW w:w="4395" w:type="dxa"/>
            <w:gridSpan w:val="2"/>
          </w:tcPr>
          <w:p w14:paraId="7487967A" w14:textId="77777777" w:rsidR="00B23623" w:rsidRPr="00325802" w:rsidRDefault="00B23623" w:rsidP="007C0B0D">
            <w:pPr>
              <w:ind w:firstLine="0"/>
              <w:rPr>
                <w:sz w:val="22"/>
                <w:szCs w:val="22"/>
              </w:rPr>
            </w:pPr>
            <w:r w:rsidRPr="00325802">
              <w:rPr>
                <w:sz w:val="22"/>
                <w:szCs w:val="22"/>
              </w:rPr>
              <w:t>Аудируемая организация</w:t>
            </w:r>
          </w:p>
        </w:tc>
        <w:tc>
          <w:tcPr>
            <w:tcW w:w="4830" w:type="dxa"/>
            <w:gridSpan w:val="3"/>
          </w:tcPr>
          <w:p w14:paraId="10A4C1CE" w14:textId="77777777" w:rsidR="00B23623" w:rsidRPr="00325802" w:rsidRDefault="00B23623" w:rsidP="007C0B0D">
            <w:pPr>
              <w:ind w:firstLine="0"/>
              <w:rPr>
                <w:sz w:val="22"/>
                <w:szCs w:val="22"/>
              </w:rPr>
            </w:pPr>
            <w:r>
              <w:rPr>
                <w:sz w:val="22"/>
                <w:szCs w:val="22"/>
              </w:rPr>
              <w:t>ПАО «НК «Роснефть»</w:t>
            </w:r>
          </w:p>
        </w:tc>
      </w:tr>
      <w:tr w:rsidR="00B23623" w:rsidRPr="00A82AC8" w14:paraId="04E54BDA" w14:textId="77777777" w:rsidTr="007C0B0D">
        <w:trPr>
          <w:gridBefore w:val="1"/>
          <w:gridAfter w:val="1"/>
          <w:wBefore w:w="12" w:type="dxa"/>
          <w:wAfter w:w="282" w:type="dxa"/>
        </w:trPr>
        <w:tc>
          <w:tcPr>
            <w:tcW w:w="4395" w:type="dxa"/>
            <w:gridSpan w:val="2"/>
          </w:tcPr>
          <w:p w14:paraId="266B4AFA" w14:textId="77777777" w:rsidR="00B23623" w:rsidRPr="00325802" w:rsidRDefault="00B23623" w:rsidP="007C0B0D">
            <w:pPr>
              <w:ind w:firstLine="0"/>
              <w:rPr>
                <w:sz w:val="22"/>
                <w:szCs w:val="22"/>
              </w:rPr>
            </w:pPr>
            <w:r w:rsidRPr="00325802">
              <w:rPr>
                <w:sz w:val="22"/>
                <w:szCs w:val="22"/>
              </w:rPr>
              <w:t>Период аудита</w:t>
            </w:r>
          </w:p>
        </w:tc>
        <w:tc>
          <w:tcPr>
            <w:tcW w:w="4830" w:type="dxa"/>
            <w:gridSpan w:val="3"/>
          </w:tcPr>
          <w:p w14:paraId="7D280F71" w14:textId="77777777" w:rsidR="00B23623" w:rsidRPr="00325802" w:rsidRDefault="00B23623" w:rsidP="007C0B0D">
            <w:pPr>
              <w:ind w:firstLine="0"/>
              <w:rPr>
                <w:sz w:val="22"/>
                <w:szCs w:val="22"/>
              </w:rPr>
            </w:pPr>
            <w:r w:rsidRPr="00325802">
              <w:rPr>
                <w:sz w:val="22"/>
                <w:szCs w:val="22"/>
              </w:rPr>
              <w:t>2019</w:t>
            </w:r>
          </w:p>
        </w:tc>
      </w:tr>
      <w:tr w:rsidR="00B23623" w:rsidRPr="00A82AC8" w14:paraId="50DC4264" w14:textId="77777777" w:rsidTr="007C0B0D">
        <w:trPr>
          <w:gridBefore w:val="1"/>
          <w:gridAfter w:val="1"/>
          <w:wBefore w:w="12" w:type="dxa"/>
          <w:wAfter w:w="282" w:type="dxa"/>
          <w:trHeight w:val="266"/>
        </w:trPr>
        <w:tc>
          <w:tcPr>
            <w:tcW w:w="4395" w:type="dxa"/>
            <w:gridSpan w:val="2"/>
          </w:tcPr>
          <w:p w14:paraId="6B9BAFF4" w14:textId="77777777" w:rsidR="00B23623" w:rsidRPr="00325802" w:rsidRDefault="00B23623" w:rsidP="007C0B0D">
            <w:pPr>
              <w:ind w:firstLine="0"/>
              <w:rPr>
                <w:sz w:val="22"/>
                <w:szCs w:val="22"/>
              </w:rPr>
            </w:pPr>
            <w:r w:rsidRPr="00325802">
              <w:rPr>
                <w:sz w:val="22"/>
                <w:szCs w:val="22"/>
              </w:rPr>
              <w:t>Состав аудиторской группы</w:t>
            </w:r>
          </w:p>
        </w:tc>
        <w:tc>
          <w:tcPr>
            <w:tcW w:w="4830" w:type="dxa"/>
            <w:gridSpan w:val="3"/>
          </w:tcPr>
          <w:p w14:paraId="4EBA019A" w14:textId="77777777" w:rsidR="00B23623" w:rsidRPr="00325802" w:rsidRDefault="00B23623" w:rsidP="007C0B0D">
            <w:pPr>
              <w:ind w:firstLine="0"/>
              <w:rPr>
                <w:sz w:val="22"/>
                <w:szCs w:val="22"/>
              </w:rPr>
            </w:pPr>
            <w:r>
              <w:rPr>
                <w:sz w:val="22"/>
                <w:szCs w:val="22"/>
              </w:rPr>
              <w:t>2</w:t>
            </w:r>
            <w:r w:rsidRPr="00325802">
              <w:rPr>
                <w:sz w:val="22"/>
                <w:szCs w:val="22"/>
              </w:rPr>
              <w:t xml:space="preserve"> аудитора</w:t>
            </w:r>
          </w:p>
        </w:tc>
      </w:tr>
      <w:tr w:rsidR="00B23623" w:rsidRPr="00A82AC8" w14:paraId="35C06F40"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vAlign w:val="center"/>
          </w:tcPr>
          <w:p w14:paraId="2CEBE12D" w14:textId="77777777" w:rsidR="00B23623" w:rsidRPr="00A82AC8" w:rsidRDefault="00B23623" w:rsidP="007C0B0D">
            <w:pPr>
              <w:ind w:firstLine="0"/>
              <w:jc w:val="center"/>
              <w:rPr>
                <w:sz w:val="20"/>
                <w:szCs w:val="20"/>
              </w:rPr>
            </w:pPr>
            <w:r w:rsidRPr="00A82AC8">
              <w:rPr>
                <w:sz w:val="20"/>
                <w:szCs w:val="20"/>
              </w:rPr>
              <w:t>Перечень аудиторский</w:t>
            </w:r>
          </w:p>
          <w:p w14:paraId="702A55EF" w14:textId="77777777" w:rsidR="00B23623" w:rsidRPr="00A82AC8" w:rsidRDefault="00B23623" w:rsidP="007C0B0D">
            <w:pPr>
              <w:ind w:firstLine="0"/>
              <w:jc w:val="center"/>
              <w:rPr>
                <w:sz w:val="20"/>
                <w:szCs w:val="20"/>
              </w:rPr>
            </w:pPr>
            <w:r w:rsidRPr="00A82AC8">
              <w:rPr>
                <w:sz w:val="20"/>
                <w:szCs w:val="20"/>
              </w:rPr>
              <w:t>процедур</w:t>
            </w:r>
          </w:p>
        </w:tc>
        <w:tc>
          <w:tcPr>
            <w:tcW w:w="993" w:type="dxa"/>
            <w:vAlign w:val="center"/>
          </w:tcPr>
          <w:p w14:paraId="232FA2D1" w14:textId="77777777" w:rsidR="00B23623" w:rsidRPr="00A82AC8" w:rsidRDefault="00B23623" w:rsidP="007C0B0D">
            <w:pPr>
              <w:ind w:firstLine="0"/>
              <w:jc w:val="center"/>
              <w:rPr>
                <w:sz w:val="20"/>
                <w:szCs w:val="20"/>
              </w:rPr>
            </w:pPr>
            <w:r w:rsidRPr="00A82AC8">
              <w:rPr>
                <w:sz w:val="20"/>
                <w:szCs w:val="20"/>
              </w:rPr>
              <w:t xml:space="preserve">Период </w:t>
            </w:r>
            <w:r w:rsidRPr="00A82AC8">
              <w:rPr>
                <w:sz w:val="20"/>
                <w:szCs w:val="20"/>
              </w:rPr>
              <w:br/>
              <w:t>проведения</w:t>
            </w:r>
          </w:p>
        </w:tc>
        <w:tc>
          <w:tcPr>
            <w:tcW w:w="1417" w:type="dxa"/>
            <w:vAlign w:val="center"/>
          </w:tcPr>
          <w:p w14:paraId="75860277" w14:textId="77777777" w:rsidR="00B23623" w:rsidRPr="00A82AC8" w:rsidRDefault="00B23623" w:rsidP="007C0B0D">
            <w:pPr>
              <w:ind w:firstLine="0"/>
              <w:jc w:val="center"/>
              <w:rPr>
                <w:sz w:val="20"/>
                <w:szCs w:val="20"/>
              </w:rPr>
            </w:pPr>
            <w:r w:rsidRPr="00A82AC8">
              <w:rPr>
                <w:sz w:val="20"/>
                <w:szCs w:val="20"/>
              </w:rPr>
              <w:t>Исполнитель</w:t>
            </w:r>
          </w:p>
        </w:tc>
        <w:tc>
          <w:tcPr>
            <w:tcW w:w="1559" w:type="dxa"/>
            <w:vAlign w:val="center"/>
          </w:tcPr>
          <w:p w14:paraId="31198791" w14:textId="77777777" w:rsidR="00B23623" w:rsidRPr="00A82AC8" w:rsidRDefault="00B23623" w:rsidP="007C0B0D">
            <w:pPr>
              <w:ind w:firstLine="0"/>
              <w:jc w:val="center"/>
              <w:rPr>
                <w:sz w:val="20"/>
                <w:szCs w:val="20"/>
              </w:rPr>
            </w:pPr>
            <w:r w:rsidRPr="00A82AC8">
              <w:rPr>
                <w:sz w:val="20"/>
                <w:szCs w:val="20"/>
              </w:rPr>
              <w:t>Методы получения аудиторских доказательств</w:t>
            </w:r>
          </w:p>
        </w:tc>
        <w:tc>
          <w:tcPr>
            <w:tcW w:w="2136" w:type="dxa"/>
            <w:gridSpan w:val="2"/>
            <w:vAlign w:val="center"/>
          </w:tcPr>
          <w:p w14:paraId="3B7294BA" w14:textId="77777777" w:rsidR="00B23623" w:rsidRPr="00A82AC8" w:rsidRDefault="00B23623" w:rsidP="007C0B0D">
            <w:pPr>
              <w:ind w:firstLine="0"/>
              <w:jc w:val="center"/>
              <w:rPr>
                <w:sz w:val="20"/>
                <w:szCs w:val="20"/>
              </w:rPr>
            </w:pPr>
            <w:r w:rsidRPr="00A82AC8">
              <w:rPr>
                <w:sz w:val="20"/>
                <w:szCs w:val="20"/>
              </w:rPr>
              <w:t xml:space="preserve">Источник </w:t>
            </w:r>
            <w:r w:rsidRPr="00A82AC8">
              <w:rPr>
                <w:sz w:val="20"/>
                <w:szCs w:val="20"/>
              </w:rPr>
              <w:br/>
              <w:t>информации</w:t>
            </w:r>
          </w:p>
        </w:tc>
      </w:tr>
      <w:tr w:rsidR="00B23623" w:rsidRPr="00A82AC8" w14:paraId="46BFBA4F"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3414" w:type="dxa"/>
            <w:gridSpan w:val="2"/>
          </w:tcPr>
          <w:p w14:paraId="3278AF43" w14:textId="77777777" w:rsidR="00B23623" w:rsidRPr="0045125F" w:rsidRDefault="00B23623" w:rsidP="00EE3247">
            <w:pPr>
              <w:spacing w:line="360" w:lineRule="atLeast"/>
              <w:ind w:firstLine="0"/>
              <w:rPr>
                <w:rFonts w:ascii="inherit" w:hAnsi="inherit" w:cs="Arial"/>
                <w:color w:val="212121"/>
                <w:sz w:val="20"/>
                <w:szCs w:val="20"/>
              </w:rPr>
            </w:pPr>
            <w:r w:rsidRPr="0045125F">
              <w:rPr>
                <w:rFonts w:ascii="inherit" w:hAnsi="inherit" w:cs="Arial"/>
                <w:color w:val="212121"/>
                <w:sz w:val="20"/>
                <w:szCs w:val="20"/>
              </w:rPr>
              <w:t xml:space="preserve">1Проверка </w:t>
            </w:r>
            <w:r w:rsidR="00EE3247">
              <w:rPr>
                <w:rFonts w:ascii="inherit" w:hAnsi="inherit" w:cs="Arial"/>
                <w:color w:val="212121"/>
                <w:sz w:val="20"/>
                <w:szCs w:val="20"/>
              </w:rPr>
              <w:t>учредительных документов</w:t>
            </w:r>
          </w:p>
        </w:tc>
        <w:tc>
          <w:tcPr>
            <w:tcW w:w="993" w:type="dxa"/>
            <w:vAlign w:val="center"/>
          </w:tcPr>
          <w:p w14:paraId="5AE85BFB" w14:textId="77777777" w:rsidR="00B23623" w:rsidRPr="00A82AC8" w:rsidRDefault="00C6689A" w:rsidP="007C0B0D">
            <w:pPr>
              <w:ind w:firstLine="0"/>
              <w:rPr>
                <w:sz w:val="20"/>
                <w:szCs w:val="20"/>
              </w:rPr>
            </w:pPr>
            <w:r>
              <w:rPr>
                <w:sz w:val="20"/>
                <w:szCs w:val="20"/>
              </w:rPr>
              <w:t>14</w:t>
            </w:r>
            <w:r w:rsidR="00B23623">
              <w:rPr>
                <w:sz w:val="20"/>
                <w:szCs w:val="20"/>
              </w:rPr>
              <w:t xml:space="preserve">.07.2020 </w:t>
            </w:r>
          </w:p>
        </w:tc>
        <w:tc>
          <w:tcPr>
            <w:tcW w:w="1417" w:type="dxa"/>
            <w:vAlign w:val="center"/>
          </w:tcPr>
          <w:p w14:paraId="1F1D8055" w14:textId="77777777" w:rsidR="00B23623" w:rsidRPr="00A82AC8" w:rsidRDefault="00C6689A" w:rsidP="007C0B0D">
            <w:pPr>
              <w:ind w:firstLine="0"/>
              <w:jc w:val="left"/>
              <w:rPr>
                <w:sz w:val="20"/>
                <w:szCs w:val="20"/>
              </w:rPr>
            </w:pPr>
            <w:r>
              <w:rPr>
                <w:sz w:val="20"/>
                <w:szCs w:val="20"/>
              </w:rPr>
              <w:t>Петрова О.В.</w:t>
            </w:r>
          </w:p>
        </w:tc>
        <w:tc>
          <w:tcPr>
            <w:tcW w:w="1559" w:type="dxa"/>
            <w:vAlign w:val="center"/>
          </w:tcPr>
          <w:p w14:paraId="49D0EFAE" w14:textId="77777777" w:rsidR="00B23623" w:rsidRPr="00A82AC8" w:rsidRDefault="00273547" w:rsidP="00273547">
            <w:pPr>
              <w:ind w:firstLine="0"/>
              <w:jc w:val="left"/>
              <w:rPr>
                <w:sz w:val="20"/>
                <w:szCs w:val="20"/>
              </w:rPr>
            </w:pPr>
            <w:r w:rsidRPr="00997CE7">
              <w:rPr>
                <w:sz w:val="20"/>
                <w:szCs w:val="20"/>
              </w:rPr>
              <w:t>Проверка документов</w:t>
            </w:r>
          </w:p>
        </w:tc>
        <w:tc>
          <w:tcPr>
            <w:tcW w:w="2136" w:type="dxa"/>
            <w:gridSpan w:val="2"/>
            <w:vAlign w:val="center"/>
          </w:tcPr>
          <w:p w14:paraId="6F87C5E4" w14:textId="77777777" w:rsidR="00B23623" w:rsidRPr="00A82AC8" w:rsidRDefault="00C6689A" w:rsidP="007C0B0D">
            <w:pPr>
              <w:ind w:firstLine="0"/>
              <w:rPr>
                <w:sz w:val="20"/>
                <w:szCs w:val="20"/>
              </w:rPr>
            </w:pPr>
            <w:r w:rsidRPr="00997CE7">
              <w:rPr>
                <w:sz w:val="20"/>
                <w:szCs w:val="20"/>
              </w:rPr>
              <w:t>Устав, учредительные договор, протоколы собраний учредителей</w:t>
            </w:r>
          </w:p>
        </w:tc>
      </w:tr>
      <w:tr w:rsidR="00B23623" w:rsidRPr="00A82AC8" w14:paraId="4CE40B5D"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445B338D" w14:textId="77777777" w:rsidR="00B23623" w:rsidRPr="0045125F" w:rsidRDefault="00EE3247" w:rsidP="00EE3247">
            <w:pPr>
              <w:spacing w:line="360" w:lineRule="atLeast"/>
              <w:ind w:firstLine="45"/>
              <w:rPr>
                <w:rFonts w:ascii="inherit" w:hAnsi="inherit" w:cs="Arial"/>
                <w:color w:val="212121"/>
                <w:sz w:val="20"/>
                <w:szCs w:val="20"/>
              </w:rPr>
            </w:pPr>
            <w:r>
              <w:rPr>
                <w:rFonts w:ascii="inherit" w:hAnsi="inherit" w:cs="Arial"/>
                <w:color w:val="212121"/>
                <w:sz w:val="20"/>
                <w:szCs w:val="20"/>
              </w:rPr>
              <w:t>2 Проверка протоколов собраний учредителей</w:t>
            </w:r>
          </w:p>
        </w:tc>
        <w:tc>
          <w:tcPr>
            <w:tcW w:w="993" w:type="dxa"/>
            <w:vAlign w:val="center"/>
          </w:tcPr>
          <w:p w14:paraId="79D593AB" w14:textId="77777777" w:rsidR="00B23623" w:rsidRPr="00A82AC8" w:rsidRDefault="00C6689A" w:rsidP="007C0B0D">
            <w:pPr>
              <w:ind w:firstLine="0"/>
              <w:rPr>
                <w:sz w:val="20"/>
                <w:szCs w:val="20"/>
              </w:rPr>
            </w:pPr>
            <w:r>
              <w:rPr>
                <w:sz w:val="20"/>
                <w:szCs w:val="20"/>
              </w:rPr>
              <w:t>14</w:t>
            </w:r>
            <w:r w:rsidR="00B23623">
              <w:rPr>
                <w:sz w:val="20"/>
                <w:szCs w:val="20"/>
              </w:rPr>
              <w:t xml:space="preserve">.07.2020 </w:t>
            </w:r>
          </w:p>
        </w:tc>
        <w:tc>
          <w:tcPr>
            <w:tcW w:w="1417" w:type="dxa"/>
          </w:tcPr>
          <w:p w14:paraId="118EF319" w14:textId="77777777" w:rsidR="00B23623" w:rsidRDefault="00B23623" w:rsidP="007C0B0D">
            <w:pPr>
              <w:ind w:firstLine="0"/>
            </w:pPr>
            <w:r>
              <w:rPr>
                <w:sz w:val="20"/>
                <w:szCs w:val="20"/>
              </w:rPr>
              <w:t xml:space="preserve">Иванова </w:t>
            </w:r>
            <w:proofErr w:type="gramStart"/>
            <w:r>
              <w:rPr>
                <w:sz w:val="20"/>
                <w:szCs w:val="20"/>
              </w:rPr>
              <w:t>Д.И</w:t>
            </w:r>
            <w:proofErr w:type="gramEnd"/>
          </w:p>
        </w:tc>
        <w:tc>
          <w:tcPr>
            <w:tcW w:w="1559" w:type="dxa"/>
            <w:vAlign w:val="center"/>
          </w:tcPr>
          <w:p w14:paraId="3410AFD1" w14:textId="77777777" w:rsidR="00B23623" w:rsidRPr="00A82AC8" w:rsidRDefault="00C6689A" w:rsidP="007C0B0D">
            <w:pPr>
              <w:ind w:left="12" w:firstLine="0"/>
              <w:jc w:val="left"/>
              <w:rPr>
                <w:sz w:val="20"/>
                <w:szCs w:val="20"/>
              </w:rPr>
            </w:pPr>
            <w:r w:rsidRPr="00997CE7">
              <w:rPr>
                <w:sz w:val="20"/>
                <w:szCs w:val="20"/>
              </w:rPr>
              <w:t>Проверка документов</w:t>
            </w:r>
          </w:p>
        </w:tc>
        <w:tc>
          <w:tcPr>
            <w:tcW w:w="2136" w:type="dxa"/>
            <w:gridSpan w:val="2"/>
            <w:vAlign w:val="center"/>
          </w:tcPr>
          <w:p w14:paraId="7F35C56E" w14:textId="77777777" w:rsidR="00B23623" w:rsidRPr="00A82AC8" w:rsidRDefault="00C6689A" w:rsidP="007C0B0D">
            <w:pPr>
              <w:ind w:firstLine="0"/>
              <w:jc w:val="left"/>
              <w:rPr>
                <w:sz w:val="20"/>
                <w:szCs w:val="20"/>
              </w:rPr>
            </w:pPr>
            <w:r>
              <w:rPr>
                <w:sz w:val="20"/>
                <w:szCs w:val="20"/>
              </w:rPr>
              <w:t>Протоколы собраний</w:t>
            </w:r>
          </w:p>
        </w:tc>
      </w:tr>
      <w:tr w:rsidR="00B23623" w:rsidRPr="00A82AC8" w14:paraId="0610B08D"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6394D91B" w14:textId="77777777" w:rsidR="00B23623" w:rsidRPr="0045125F" w:rsidRDefault="00EE3247" w:rsidP="00EE3247">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3 </w:t>
            </w:r>
            <w:r w:rsidR="00B23623" w:rsidRPr="0045125F">
              <w:rPr>
                <w:rFonts w:ascii="inherit" w:hAnsi="inherit" w:cs="Arial"/>
                <w:color w:val="212121"/>
                <w:sz w:val="20"/>
                <w:szCs w:val="20"/>
              </w:rPr>
              <w:t xml:space="preserve">Проверка </w:t>
            </w:r>
            <w:r>
              <w:rPr>
                <w:rFonts w:ascii="inherit" w:hAnsi="inherit" w:cs="Arial"/>
                <w:color w:val="212121"/>
                <w:sz w:val="20"/>
                <w:szCs w:val="20"/>
              </w:rPr>
              <w:t>фактического наличия ценностей, внесенных в качестве вклада в уставный капитал</w:t>
            </w:r>
          </w:p>
        </w:tc>
        <w:tc>
          <w:tcPr>
            <w:tcW w:w="993" w:type="dxa"/>
            <w:vAlign w:val="center"/>
          </w:tcPr>
          <w:p w14:paraId="6059D758" w14:textId="77777777" w:rsidR="00B23623" w:rsidRPr="00A82AC8" w:rsidRDefault="00C6689A" w:rsidP="007C0B0D">
            <w:pPr>
              <w:ind w:firstLine="0"/>
              <w:rPr>
                <w:sz w:val="20"/>
                <w:szCs w:val="20"/>
              </w:rPr>
            </w:pPr>
            <w:r>
              <w:rPr>
                <w:sz w:val="20"/>
                <w:szCs w:val="20"/>
              </w:rPr>
              <w:t>15</w:t>
            </w:r>
            <w:r w:rsidR="00B23623">
              <w:rPr>
                <w:sz w:val="20"/>
                <w:szCs w:val="20"/>
              </w:rPr>
              <w:t xml:space="preserve">.07.2020 </w:t>
            </w:r>
          </w:p>
        </w:tc>
        <w:tc>
          <w:tcPr>
            <w:tcW w:w="1417" w:type="dxa"/>
          </w:tcPr>
          <w:p w14:paraId="71A73271" w14:textId="77777777" w:rsidR="00B23623" w:rsidRDefault="00B23623" w:rsidP="007C0B0D">
            <w:pPr>
              <w:ind w:firstLine="0"/>
            </w:pPr>
            <w:r w:rsidRPr="000906F3">
              <w:rPr>
                <w:sz w:val="20"/>
                <w:szCs w:val="20"/>
              </w:rPr>
              <w:t xml:space="preserve">Иванова </w:t>
            </w:r>
            <w:proofErr w:type="gramStart"/>
            <w:r w:rsidRPr="000906F3">
              <w:rPr>
                <w:sz w:val="20"/>
                <w:szCs w:val="20"/>
              </w:rPr>
              <w:t>Д.И</w:t>
            </w:r>
            <w:proofErr w:type="gramEnd"/>
          </w:p>
        </w:tc>
        <w:tc>
          <w:tcPr>
            <w:tcW w:w="1559" w:type="dxa"/>
            <w:vAlign w:val="center"/>
          </w:tcPr>
          <w:p w14:paraId="36471356" w14:textId="77777777" w:rsidR="00B23623" w:rsidRPr="009C2B6C" w:rsidRDefault="00B23623" w:rsidP="007C0B0D">
            <w:pPr>
              <w:ind w:firstLine="0"/>
              <w:jc w:val="left"/>
              <w:rPr>
                <w:sz w:val="20"/>
                <w:szCs w:val="20"/>
              </w:rPr>
            </w:pPr>
            <w:r w:rsidRPr="009C2B6C">
              <w:rPr>
                <w:sz w:val="20"/>
                <w:szCs w:val="20"/>
              </w:rPr>
              <w:t>Проверка документов</w:t>
            </w:r>
          </w:p>
        </w:tc>
        <w:tc>
          <w:tcPr>
            <w:tcW w:w="2136" w:type="dxa"/>
            <w:gridSpan w:val="2"/>
            <w:vAlign w:val="center"/>
          </w:tcPr>
          <w:p w14:paraId="5FBD8E80" w14:textId="77777777" w:rsidR="00B23623" w:rsidRPr="00A82AC8" w:rsidRDefault="007C0B0D" w:rsidP="007C0B0D">
            <w:pPr>
              <w:ind w:firstLine="0"/>
              <w:jc w:val="left"/>
              <w:rPr>
                <w:sz w:val="20"/>
                <w:szCs w:val="20"/>
              </w:rPr>
            </w:pPr>
            <w:r>
              <w:rPr>
                <w:sz w:val="20"/>
                <w:szCs w:val="20"/>
              </w:rPr>
              <w:t>Инвентаризационные ведомости</w:t>
            </w:r>
          </w:p>
        </w:tc>
      </w:tr>
      <w:tr w:rsidR="00B23623" w:rsidRPr="00A82AC8" w14:paraId="2FFE9447"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4951C1DA" w14:textId="77777777" w:rsidR="00B23623" w:rsidRPr="0045125F" w:rsidRDefault="00EE3247" w:rsidP="00EE3247">
            <w:pPr>
              <w:spacing w:line="360" w:lineRule="atLeast"/>
              <w:ind w:firstLine="0"/>
              <w:rPr>
                <w:rFonts w:ascii="inherit" w:hAnsi="inherit" w:cs="Arial"/>
                <w:color w:val="212121"/>
                <w:sz w:val="20"/>
                <w:szCs w:val="20"/>
              </w:rPr>
            </w:pPr>
            <w:r>
              <w:rPr>
                <w:rFonts w:ascii="inherit" w:hAnsi="inherit" w:cs="Arial"/>
                <w:color w:val="212121"/>
                <w:sz w:val="20"/>
                <w:szCs w:val="20"/>
              </w:rPr>
              <w:t xml:space="preserve">4 </w:t>
            </w:r>
            <w:r w:rsidR="00B23623" w:rsidRPr="0045125F">
              <w:rPr>
                <w:rFonts w:ascii="inherit" w:hAnsi="inherit" w:cs="Arial"/>
                <w:color w:val="212121"/>
                <w:sz w:val="20"/>
                <w:szCs w:val="20"/>
              </w:rPr>
              <w:t xml:space="preserve">Проверка </w:t>
            </w:r>
            <w:r w:rsidR="00B23623" w:rsidRPr="00057A36">
              <w:rPr>
                <w:rFonts w:ascii="inherit" w:hAnsi="inherit" w:cs="Arial"/>
                <w:color w:val="212121"/>
                <w:sz w:val="20"/>
                <w:szCs w:val="20"/>
              </w:rPr>
              <w:t xml:space="preserve">правильности, своевременности и полноты </w:t>
            </w:r>
            <w:r>
              <w:rPr>
                <w:rFonts w:ascii="inherit" w:hAnsi="inherit" w:cs="Arial"/>
                <w:color w:val="212121"/>
                <w:sz w:val="20"/>
                <w:szCs w:val="20"/>
              </w:rPr>
              <w:t>исчисления средств резервного капитала</w:t>
            </w:r>
          </w:p>
        </w:tc>
        <w:tc>
          <w:tcPr>
            <w:tcW w:w="993" w:type="dxa"/>
            <w:vAlign w:val="center"/>
          </w:tcPr>
          <w:p w14:paraId="60869D9D" w14:textId="77777777" w:rsidR="00B23623" w:rsidRPr="00A82AC8" w:rsidRDefault="00C6689A" w:rsidP="007C0B0D">
            <w:pPr>
              <w:ind w:firstLine="0"/>
              <w:rPr>
                <w:sz w:val="20"/>
                <w:szCs w:val="20"/>
              </w:rPr>
            </w:pPr>
            <w:r>
              <w:rPr>
                <w:sz w:val="20"/>
                <w:szCs w:val="20"/>
              </w:rPr>
              <w:t>16</w:t>
            </w:r>
            <w:r w:rsidR="00B23623">
              <w:rPr>
                <w:sz w:val="20"/>
                <w:szCs w:val="20"/>
              </w:rPr>
              <w:t xml:space="preserve">.07.2020 </w:t>
            </w:r>
          </w:p>
        </w:tc>
        <w:tc>
          <w:tcPr>
            <w:tcW w:w="1417" w:type="dxa"/>
          </w:tcPr>
          <w:p w14:paraId="27596C93" w14:textId="77777777" w:rsidR="00B23623" w:rsidRDefault="00B23623" w:rsidP="007C0B0D">
            <w:pPr>
              <w:ind w:firstLine="0"/>
            </w:pPr>
            <w:r w:rsidRPr="000906F3">
              <w:rPr>
                <w:sz w:val="20"/>
                <w:szCs w:val="20"/>
              </w:rPr>
              <w:t xml:space="preserve">Иванова </w:t>
            </w:r>
            <w:proofErr w:type="gramStart"/>
            <w:r w:rsidRPr="000906F3">
              <w:rPr>
                <w:sz w:val="20"/>
                <w:szCs w:val="20"/>
              </w:rPr>
              <w:t>Д.И</w:t>
            </w:r>
            <w:proofErr w:type="gramEnd"/>
          </w:p>
        </w:tc>
        <w:tc>
          <w:tcPr>
            <w:tcW w:w="1559" w:type="dxa"/>
            <w:vAlign w:val="center"/>
          </w:tcPr>
          <w:p w14:paraId="2CA70365" w14:textId="77777777" w:rsidR="00B23623" w:rsidRPr="00A82AC8" w:rsidRDefault="00C6689A" w:rsidP="007C0B0D">
            <w:pPr>
              <w:ind w:firstLine="0"/>
              <w:jc w:val="left"/>
              <w:rPr>
                <w:sz w:val="20"/>
                <w:szCs w:val="20"/>
              </w:rPr>
            </w:pPr>
            <w:r w:rsidRPr="00997CE7">
              <w:rPr>
                <w:sz w:val="20"/>
                <w:szCs w:val="20"/>
              </w:rPr>
              <w:t>Проверка документов</w:t>
            </w:r>
          </w:p>
        </w:tc>
        <w:tc>
          <w:tcPr>
            <w:tcW w:w="2136" w:type="dxa"/>
            <w:gridSpan w:val="2"/>
            <w:vAlign w:val="center"/>
          </w:tcPr>
          <w:p w14:paraId="1E39F1D1" w14:textId="77777777" w:rsidR="00B23623" w:rsidRPr="00A82AC8" w:rsidRDefault="007C0B0D" w:rsidP="007C0B0D">
            <w:pPr>
              <w:ind w:firstLine="0"/>
              <w:jc w:val="left"/>
              <w:rPr>
                <w:sz w:val="20"/>
                <w:szCs w:val="20"/>
              </w:rPr>
            </w:pPr>
            <w:r>
              <w:rPr>
                <w:sz w:val="20"/>
                <w:szCs w:val="20"/>
              </w:rPr>
              <w:t>Учетные регистры</w:t>
            </w:r>
          </w:p>
        </w:tc>
      </w:tr>
      <w:tr w:rsidR="00B23623" w:rsidRPr="00A82AC8" w14:paraId="497611ED"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548B27DB" w14:textId="77777777" w:rsidR="00B23623" w:rsidRPr="0045125F" w:rsidRDefault="00EE3247" w:rsidP="00EE3247">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5 </w:t>
            </w:r>
            <w:r w:rsidR="00B23623">
              <w:rPr>
                <w:rFonts w:ascii="inherit" w:hAnsi="inherit" w:cs="Arial"/>
                <w:color w:val="212121"/>
                <w:sz w:val="20"/>
                <w:szCs w:val="20"/>
              </w:rPr>
              <w:t xml:space="preserve">Проверка </w:t>
            </w:r>
            <w:r>
              <w:rPr>
                <w:rFonts w:ascii="inherit" w:hAnsi="inherit" w:cs="Arial"/>
                <w:color w:val="212121"/>
                <w:sz w:val="20"/>
                <w:szCs w:val="20"/>
              </w:rPr>
              <w:t>обоснованности производства отчислений в резервный капитал</w:t>
            </w:r>
          </w:p>
        </w:tc>
        <w:tc>
          <w:tcPr>
            <w:tcW w:w="993" w:type="dxa"/>
            <w:vAlign w:val="center"/>
          </w:tcPr>
          <w:p w14:paraId="7984E202" w14:textId="77777777" w:rsidR="00B23623" w:rsidRPr="00A82AC8" w:rsidRDefault="00C6689A" w:rsidP="007C0B0D">
            <w:pPr>
              <w:ind w:firstLine="0"/>
              <w:rPr>
                <w:sz w:val="20"/>
                <w:szCs w:val="20"/>
              </w:rPr>
            </w:pPr>
            <w:r>
              <w:rPr>
                <w:sz w:val="20"/>
                <w:szCs w:val="20"/>
              </w:rPr>
              <w:t>16</w:t>
            </w:r>
            <w:r w:rsidR="00B23623">
              <w:rPr>
                <w:sz w:val="20"/>
                <w:szCs w:val="20"/>
              </w:rPr>
              <w:t xml:space="preserve">.07.2020 </w:t>
            </w:r>
          </w:p>
        </w:tc>
        <w:tc>
          <w:tcPr>
            <w:tcW w:w="1417" w:type="dxa"/>
          </w:tcPr>
          <w:p w14:paraId="79DF64AE" w14:textId="77777777" w:rsidR="00B23623" w:rsidRDefault="00B23623" w:rsidP="007C0B0D">
            <w:pPr>
              <w:ind w:firstLine="0"/>
            </w:pPr>
            <w:r>
              <w:rPr>
                <w:sz w:val="20"/>
                <w:szCs w:val="20"/>
              </w:rPr>
              <w:t>Петрова О.В.</w:t>
            </w:r>
          </w:p>
        </w:tc>
        <w:tc>
          <w:tcPr>
            <w:tcW w:w="1559" w:type="dxa"/>
            <w:vAlign w:val="center"/>
          </w:tcPr>
          <w:p w14:paraId="0A264E17" w14:textId="77777777" w:rsidR="00B23623" w:rsidRPr="00A82AC8" w:rsidRDefault="00273547" w:rsidP="007C0B0D">
            <w:pPr>
              <w:ind w:firstLine="0"/>
              <w:jc w:val="left"/>
              <w:rPr>
                <w:sz w:val="20"/>
                <w:szCs w:val="20"/>
              </w:rPr>
            </w:pPr>
            <w:r w:rsidRPr="00997CE7">
              <w:rPr>
                <w:sz w:val="20"/>
                <w:szCs w:val="20"/>
              </w:rPr>
              <w:t>Проверка документов</w:t>
            </w:r>
          </w:p>
        </w:tc>
        <w:tc>
          <w:tcPr>
            <w:tcW w:w="2136" w:type="dxa"/>
            <w:gridSpan w:val="2"/>
            <w:vAlign w:val="center"/>
          </w:tcPr>
          <w:p w14:paraId="7A8E8AF7" w14:textId="77777777" w:rsidR="00B23623" w:rsidRPr="00A82AC8" w:rsidRDefault="007C0B0D" w:rsidP="007C0B0D">
            <w:pPr>
              <w:ind w:firstLine="0"/>
              <w:jc w:val="left"/>
              <w:rPr>
                <w:sz w:val="20"/>
                <w:szCs w:val="20"/>
              </w:rPr>
            </w:pPr>
            <w:r>
              <w:rPr>
                <w:sz w:val="20"/>
                <w:szCs w:val="20"/>
              </w:rPr>
              <w:t>Учетные документы</w:t>
            </w:r>
          </w:p>
        </w:tc>
      </w:tr>
      <w:tr w:rsidR="00B23623" w:rsidRPr="00A82AC8" w14:paraId="21B58359"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519A9606" w14:textId="77777777" w:rsidR="00B23623" w:rsidRPr="0045125F" w:rsidRDefault="00C6689A" w:rsidP="00C6689A">
            <w:pPr>
              <w:spacing w:line="360" w:lineRule="atLeast"/>
              <w:ind w:firstLine="45"/>
              <w:rPr>
                <w:rFonts w:ascii="inherit" w:hAnsi="inherit" w:cs="Arial"/>
                <w:color w:val="212121"/>
                <w:sz w:val="20"/>
                <w:szCs w:val="20"/>
              </w:rPr>
            </w:pPr>
            <w:r>
              <w:rPr>
                <w:rFonts w:ascii="inherit" w:hAnsi="inherit" w:cs="Arial"/>
                <w:color w:val="212121"/>
                <w:sz w:val="20"/>
                <w:szCs w:val="20"/>
              </w:rPr>
              <w:t>6</w:t>
            </w:r>
            <w:r w:rsidR="00B23623">
              <w:rPr>
                <w:rFonts w:ascii="inherit" w:hAnsi="inherit" w:cs="Arial"/>
                <w:color w:val="212121"/>
                <w:sz w:val="20"/>
                <w:szCs w:val="20"/>
              </w:rPr>
              <w:t xml:space="preserve"> </w:t>
            </w:r>
            <w:r w:rsidR="00B23623" w:rsidRPr="00886432">
              <w:rPr>
                <w:rFonts w:ascii="inherit" w:hAnsi="inherit" w:cs="Arial"/>
                <w:color w:val="212121"/>
                <w:sz w:val="20"/>
                <w:szCs w:val="20"/>
              </w:rPr>
              <w:t xml:space="preserve">Проверка </w:t>
            </w:r>
            <w:r>
              <w:rPr>
                <w:rFonts w:ascii="inherit" w:hAnsi="inherit" w:cs="Arial"/>
                <w:color w:val="212121"/>
                <w:sz w:val="20"/>
                <w:szCs w:val="20"/>
              </w:rPr>
              <w:t>целевого использования средств резервного капитала</w:t>
            </w:r>
          </w:p>
        </w:tc>
        <w:tc>
          <w:tcPr>
            <w:tcW w:w="993" w:type="dxa"/>
            <w:vAlign w:val="center"/>
          </w:tcPr>
          <w:p w14:paraId="327A57B8" w14:textId="77777777" w:rsidR="00B23623" w:rsidRPr="00A82AC8" w:rsidRDefault="00C6689A" w:rsidP="007C0B0D">
            <w:pPr>
              <w:ind w:firstLine="0"/>
              <w:rPr>
                <w:sz w:val="20"/>
                <w:szCs w:val="20"/>
              </w:rPr>
            </w:pPr>
            <w:r>
              <w:rPr>
                <w:sz w:val="20"/>
                <w:szCs w:val="20"/>
              </w:rPr>
              <w:t>17</w:t>
            </w:r>
            <w:r w:rsidR="00B23623">
              <w:rPr>
                <w:sz w:val="20"/>
                <w:szCs w:val="20"/>
              </w:rPr>
              <w:t xml:space="preserve">.07.2020 </w:t>
            </w:r>
          </w:p>
        </w:tc>
        <w:tc>
          <w:tcPr>
            <w:tcW w:w="1417" w:type="dxa"/>
          </w:tcPr>
          <w:p w14:paraId="1A840B22" w14:textId="77777777" w:rsidR="00B23623" w:rsidRDefault="00B23623" w:rsidP="007C0B0D">
            <w:pPr>
              <w:ind w:firstLine="0"/>
            </w:pPr>
            <w:r>
              <w:rPr>
                <w:sz w:val="20"/>
                <w:szCs w:val="20"/>
              </w:rPr>
              <w:t>Петрова О.В.</w:t>
            </w:r>
          </w:p>
        </w:tc>
        <w:tc>
          <w:tcPr>
            <w:tcW w:w="1559" w:type="dxa"/>
            <w:vAlign w:val="center"/>
          </w:tcPr>
          <w:p w14:paraId="56ABD04C" w14:textId="77777777" w:rsidR="00B23623" w:rsidRPr="00A82AC8" w:rsidRDefault="00B23623" w:rsidP="007C0B0D">
            <w:pPr>
              <w:ind w:firstLine="0"/>
              <w:jc w:val="left"/>
              <w:rPr>
                <w:sz w:val="20"/>
                <w:szCs w:val="20"/>
              </w:rPr>
            </w:pPr>
            <w:r w:rsidRPr="00A82AC8">
              <w:rPr>
                <w:sz w:val="20"/>
                <w:szCs w:val="20"/>
              </w:rPr>
              <w:t>Проверка документов</w:t>
            </w:r>
          </w:p>
        </w:tc>
        <w:tc>
          <w:tcPr>
            <w:tcW w:w="2136" w:type="dxa"/>
            <w:gridSpan w:val="2"/>
            <w:vAlign w:val="center"/>
          </w:tcPr>
          <w:p w14:paraId="1862CF40" w14:textId="77777777" w:rsidR="00B23623" w:rsidRPr="00A82AC8" w:rsidRDefault="007C0B0D" w:rsidP="007C0B0D">
            <w:pPr>
              <w:ind w:firstLine="0"/>
              <w:jc w:val="left"/>
              <w:rPr>
                <w:sz w:val="20"/>
                <w:szCs w:val="20"/>
              </w:rPr>
            </w:pPr>
            <w:r>
              <w:rPr>
                <w:sz w:val="20"/>
                <w:szCs w:val="20"/>
              </w:rPr>
              <w:t>Учетные документы</w:t>
            </w:r>
          </w:p>
        </w:tc>
      </w:tr>
    </w:tbl>
    <w:p w14:paraId="4B7CB08B" w14:textId="77777777" w:rsidR="00B23623" w:rsidRPr="006D3CEB" w:rsidRDefault="00B23623" w:rsidP="00B23623">
      <w:pPr>
        <w:rPr>
          <w:sz w:val="20"/>
          <w:szCs w:val="20"/>
        </w:rPr>
      </w:pPr>
    </w:p>
    <w:p w14:paraId="098D9BB7" w14:textId="77777777" w:rsidR="00B23623" w:rsidRPr="006D3CEB" w:rsidRDefault="00B23623" w:rsidP="00B23623">
      <w:pPr>
        <w:rPr>
          <w:szCs w:val="20"/>
        </w:rPr>
      </w:pPr>
      <w:r w:rsidRPr="006D3CEB">
        <w:rPr>
          <w:szCs w:val="20"/>
        </w:rPr>
        <w:t>Руководитель аудиторской организации _________</w:t>
      </w:r>
      <w:r>
        <w:rPr>
          <w:szCs w:val="20"/>
        </w:rPr>
        <w:t>___А.С. Покровская</w:t>
      </w:r>
      <w:r w:rsidRPr="006D3CEB">
        <w:rPr>
          <w:szCs w:val="20"/>
        </w:rPr>
        <w:br/>
        <w:t xml:space="preserve">                                                                </w:t>
      </w:r>
      <w:r>
        <w:rPr>
          <w:szCs w:val="20"/>
        </w:rPr>
        <w:t xml:space="preserve">              </w:t>
      </w:r>
      <w:r w:rsidRPr="006D3CEB">
        <w:rPr>
          <w:szCs w:val="20"/>
        </w:rPr>
        <w:t xml:space="preserve">   </w:t>
      </w:r>
      <w:proofErr w:type="gramStart"/>
      <w:r w:rsidRPr="006D3CEB">
        <w:rPr>
          <w:szCs w:val="20"/>
        </w:rPr>
        <w:t xml:space="preserve">   (</w:t>
      </w:r>
      <w:proofErr w:type="gramEnd"/>
      <w:r w:rsidRPr="006D3CEB">
        <w:rPr>
          <w:szCs w:val="20"/>
        </w:rPr>
        <w:t>подпись) </w:t>
      </w:r>
      <w:r w:rsidRPr="006D3CEB">
        <w:rPr>
          <w:szCs w:val="20"/>
        </w:rPr>
        <w:br/>
      </w:r>
    </w:p>
    <w:p w14:paraId="189B7F71" w14:textId="77777777" w:rsidR="00B23623" w:rsidRPr="006D3CEB" w:rsidRDefault="00B23623" w:rsidP="00B23623">
      <w:pPr>
        <w:rPr>
          <w:szCs w:val="20"/>
        </w:rPr>
      </w:pPr>
      <w:r w:rsidRPr="006D3CEB">
        <w:rPr>
          <w:szCs w:val="20"/>
        </w:rPr>
        <w:t>Руководитель аудиторской группы            ____________</w:t>
      </w:r>
      <w:r w:rsidRPr="006D3CEB">
        <w:rPr>
          <w:color w:val="000000"/>
        </w:rPr>
        <w:t xml:space="preserve"> </w:t>
      </w:r>
      <w:r>
        <w:rPr>
          <w:szCs w:val="20"/>
        </w:rPr>
        <w:t>А.С. Покровская</w:t>
      </w:r>
      <w:r w:rsidRPr="006D3CEB">
        <w:rPr>
          <w:szCs w:val="20"/>
        </w:rPr>
        <w:br/>
        <w:t xml:space="preserve">                                                                             </w:t>
      </w:r>
      <w:r>
        <w:rPr>
          <w:szCs w:val="20"/>
        </w:rPr>
        <w:t xml:space="preserve">     </w:t>
      </w:r>
      <w:proofErr w:type="gramStart"/>
      <w:r>
        <w:rPr>
          <w:szCs w:val="20"/>
        </w:rPr>
        <w:t xml:space="preserve">  </w:t>
      </w:r>
      <w:r w:rsidRPr="006D3CEB">
        <w:rPr>
          <w:szCs w:val="20"/>
        </w:rPr>
        <w:t xml:space="preserve"> (</w:t>
      </w:r>
      <w:proofErr w:type="gramEnd"/>
      <w:r w:rsidRPr="006D3CEB">
        <w:rPr>
          <w:szCs w:val="20"/>
        </w:rPr>
        <w:t>подпись)</w:t>
      </w:r>
    </w:p>
    <w:p w14:paraId="2074E23A" w14:textId="77777777" w:rsidR="00B23623" w:rsidRDefault="00B23623" w:rsidP="00B23623">
      <w:pPr>
        <w:spacing w:after="160" w:line="259" w:lineRule="auto"/>
        <w:ind w:firstLine="0"/>
        <w:jc w:val="left"/>
        <w:rPr>
          <w:rFonts w:eastAsia="Calibri"/>
          <w:b/>
          <w:color w:val="000000"/>
          <w:szCs w:val="28"/>
          <w:lang w:eastAsia="en-US"/>
        </w:rPr>
      </w:pPr>
      <w:r>
        <w:rPr>
          <w:rFonts w:eastAsia="Calibri"/>
          <w:b/>
          <w:color w:val="000000"/>
          <w:szCs w:val="28"/>
          <w:lang w:eastAsia="en-US"/>
        </w:rPr>
        <w:br w:type="page"/>
      </w:r>
    </w:p>
    <w:p w14:paraId="3F178C2F" w14:textId="77777777" w:rsidR="00B23623" w:rsidRPr="00D8354D" w:rsidRDefault="00B23623" w:rsidP="00B23623">
      <w:pPr>
        <w:jc w:val="center"/>
        <w:rPr>
          <w:rStyle w:val="FontStyle48"/>
          <w:sz w:val="28"/>
          <w:szCs w:val="28"/>
        </w:rPr>
      </w:pPr>
      <w:r w:rsidRPr="00D8354D">
        <w:rPr>
          <w:rStyle w:val="FontStyle48"/>
          <w:sz w:val="28"/>
          <w:szCs w:val="28"/>
        </w:rPr>
        <w:lastRenderedPageBreak/>
        <w:t xml:space="preserve">Приложение </w:t>
      </w:r>
      <w:r>
        <w:rPr>
          <w:rStyle w:val="FontStyle48"/>
          <w:sz w:val="28"/>
          <w:szCs w:val="28"/>
        </w:rPr>
        <w:t>П</w:t>
      </w:r>
    </w:p>
    <w:p w14:paraId="0569BAFF" w14:textId="77777777" w:rsidR="00B23623" w:rsidRPr="00DA2C52" w:rsidRDefault="00B23623" w:rsidP="00B23623">
      <w:pPr>
        <w:jc w:val="center"/>
        <w:rPr>
          <w:rStyle w:val="apple-style-span"/>
          <w:szCs w:val="28"/>
        </w:rPr>
      </w:pPr>
      <w:r>
        <w:rPr>
          <w:rStyle w:val="FontStyle48"/>
          <w:sz w:val="28"/>
          <w:szCs w:val="28"/>
        </w:rPr>
        <w:t>Т</w:t>
      </w:r>
      <w:r w:rsidRPr="00DA2C52">
        <w:rPr>
          <w:rStyle w:val="FontStyle48"/>
          <w:sz w:val="28"/>
          <w:szCs w:val="28"/>
        </w:rPr>
        <w:t xml:space="preserve">есты средств контроля </w:t>
      </w:r>
      <w:r w:rsidRPr="00DA2C52">
        <w:rPr>
          <w:rStyle w:val="apple-style-span"/>
          <w:szCs w:val="28"/>
        </w:rPr>
        <w:t xml:space="preserve">аудита </w:t>
      </w:r>
      <w:r>
        <w:rPr>
          <w:rStyle w:val="apple-style-span"/>
          <w:szCs w:val="28"/>
        </w:rPr>
        <w:t>уставного и резервного</w:t>
      </w:r>
    </w:p>
    <w:p w14:paraId="44378CE5" w14:textId="77777777" w:rsidR="00B23623" w:rsidRDefault="00B23623" w:rsidP="00B23623">
      <w:pPr>
        <w:rPr>
          <w:rStyle w:val="apple-style-sp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6240"/>
      </w:tblGrid>
      <w:tr w:rsidR="00B23623" w:rsidRPr="00E36D3C" w14:paraId="0EE67D97" w14:textId="77777777" w:rsidTr="007C0B0D">
        <w:tc>
          <w:tcPr>
            <w:tcW w:w="3468" w:type="dxa"/>
            <w:tcBorders>
              <w:top w:val="nil"/>
              <w:left w:val="nil"/>
              <w:bottom w:val="nil"/>
              <w:right w:val="nil"/>
            </w:tcBorders>
          </w:tcPr>
          <w:p w14:paraId="2225193D" w14:textId="77777777" w:rsidR="00B23623" w:rsidRPr="00483E5D" w:rsidRDefault="00B23623" w:rsidP="007C0B0D">
            <w:pPr>
              <w:rPr>
                <w:sz w:val="22"/>
                <w:szCs w:val="22"/>
              </w:rPr>
            </w:pPr>
            <w:r w:rsidRPr="00483E5D">
              <w:rPr>
                <w:sz w:val="22"/>
                <w:szCs w:val="22"/>
              </w:rPr>
              <w:t>Аудируемая организация</w:t>
            </w:r>
          </w:p>
        </w:tc>
        <w:tc>
          <w:tcPr>
            <w:tcW w:w="6240" w:type="dxa"/>
            <w:tcBorders>
              <w:top w:val="nil"/>
              <w:left w:val="nil"/>
              <w:bottom w:val="single" w:sz="4" w:space="0" w:color="auto"/>
              <w:right w:val="nil"/>
            </w:tcBorders>
          </w:tcPr>
          <w:p w14:paraId="04461028" w14:textId="77777777" w:rsidR="00B23623" w:rsidRPr="00483E5D" w:rsidRDefault="00B23623" w:rsidP="007C0B0D">
            <w:pPr>
              <w:jc w:val="center"/>
              <w:rPr>
                <w:sz w:val="22"/>
                <w:szCs w:val="22"/>
              </w:rPr>
            </w:pPr>
            <w:r>
              <w:rPr>
                <w:sz w:val="22"/>
                <w:szCs w:val="22"/>
              </w:rPr>
              <w:t>ПАО «НК «Роснефть»</w:t>
            </w:r>
          </w:p>
        </w:tc>
      </w:tr>
      <w:tr w:rsidR="00B23623" w:rsidRPr="00E36D3C" w14:paraId="334ED9AD" w14:textId="77777777" w:rsidTr="007C0B0D">
        <w:tc>
          <w:tcPr>
            <w:tcW w:w="3468" w:type="dxa"/>
            <w:tcBorders>
              <w:top w:val="nil"/>
              <w:left w:val="nil"/>
              <w:bottom w:val="nil"/>
              <w:right w:val="nil"/>
            </w:tcBorders>
          </w:tcPr>
          <w:p w14:paraId="3B6CC007" w14:textId="77777777" w:rsidR="00B23623" w:rsidRPr="00483E5D" w:rsidRDefault="00B23623" w:rsidP="007C0B0D">
            <w:pPr>
              <w:rPr>
                <w:sz w:val="22"/>
                <w:szCs w:val="22"/>
              </w:rPr>
            </w:pPr>
            <w:r w:rsidRPr="00483E5D">
              <w:rPr>
                <w:sz w:val="22"/>
                <w:szCs w:val="22"/>
              </w:rPr>
              <w:t>Период аудита</w:t>
            </w:r>
          </w:p>
        </w:tc>
        <w:tc>
          <w:tcPr>
            <w:tcW w:w="6240" w:type="dxa"/>
            <w:tcBorders>
              <w:left w:val="nil"/>
              <w:right w:val="nil"/>
            </w:tcBorders>
          </w:tcPr>
          <w:p w14:paraId="560FB2E5" w14:textId="77777777" w:rsidR="00B23623" w:rsidRPr="00483E5D" w:rsidRDefault="00B23623" w:rsidP="007C0B0D">
            <w:pPr>
              <w:jc w:val="center"/>
              <w:rPr>
                <w:sz w:val="22"/>
                <w:szCs w:val="22"/>
              </w:rPr>
            </w:pPr>
            <w:r w:rsidRPr="00483E5D">
              <w:rPr>
                <w:sz w:val="22"/>
                <w:szCs w:val="22"/>
              </w:rPr>
              <w:t>2019</w:t>
            </w:r>
          </w:p>
        </w:tc>
      </w:tr>
      <w:tr w:rsidR="00B23623" w:rsidRPr="00E36D3C" w14:paraId="2F391167" w14:textId="77777777" w:rsidTr="007C0B0D">
        <w:tc>
          <w:tcPr>
            <w:tcW w:w="3468" w:type="dxa"/>
            <w:tcBorders>
              <w:top w:val="nil"/>
              <w:left w:val="nil"/>
              <w:bottom w:val="nil"/>
              <w:right w:val="nil"/>
            </w:tcBorders>
          </w:tcPr>
          <w:p w14:paraId="73019D8F" w14:textId="77777777" w:rsidR="00B23623" w:rsidRPr="00483E5D" w:rsidRDefault="00B23623" w:rsidP="007C0B0D">
            <w:pPr>
              <w:rPr>
                <w:sz w:val="22"/>
                <w:szCs w:val="22"/>
              </w:rPr>
            </w:pPr>
            <w:r w:rsidRPr="00483E5D">
              <w:rPr>
                <w:sz w:val="22"/>
                <w:szCs w:val="22"/>
              </w:rPr>
              <w:t>Состав аудиторской группы</w:t>
            </w:r>
          </w:p>
        </w:tc>
        <w:tc>
          <w:tcPr>
            <w:tcW w:w="6240" w:type="dxa"/>
            <w:tcBorders>
              <w:left w:val="nil"/>
              <w:right w:val="nil"/>
            </w:tcBorders>
          </w:tcPr>
          <w:p w14:paraId="20065D61" w14:textId="77777777" w:rsidR="00B23623" w:rsidRPr="00483E5D" w:rsidRDefault="00B23623" w:rsidP="007C0B0D">
            <w:pPr>
              <w:jc w:val="center"/>
              <w:rPr>
                <w:sz w:val="22"/>
                <w:szCs w:val="22"/>
              </w:rPr>
            </w:pPr>
            <w:r>
              <w:rPr>
                <w:sz w:val="22"/>
                <w:szCs w:val="22"/>
              </w:rPr>
              <w:t>2</w:t>
            </w:r>
            <w:r w:rsidRPr="00483E5D">
              <w:rPr>
                <w:sz w:val="22"/>
                <w:szCs w:val="22"/>
              </w:rPr>
              <w:t xml:space="preserve"> аудитора</w:t>
            </w:r>
          </w:p>
        </w:tc>
      </w:tr>
    </w:tbl>
    <w:p w14:paraId="3B5D7AFA" w14:textId="77777777" w:rsidR="00B23623" w:rsidRPr="00E36D3C" w:rsidRDefault="00B23623" w:rsidP="00B23623">
      <w:pPr>
        <w:rPr>
          <w:rFonts w:ascii="Arial" w:hAnsi="Arial" w:cs="Arial"/>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850"/>
        <w:gridCol w:w="851"/>
        <w:gridCol w:w="2268"/>
        <w:gridCol w:w="1843"/>
      </w:tblGrid>
      <w:tr w:rsidR="00B23623" w:rsidRPr="00E36D3C" w14:paraId="3A6E7E7F" w14:textId="77777777" w:rsidTr="007C0B0D">
        <w:tc>
          <w:tcPr>
            <w:tcW w:w="3799" w:type="dxa"/>
            <w:vMerge w:val="restart"/>
            <w:vAlign w:val="center"/>
          </w:tcPr>
          <w:p w14:paraId="0C43AB81" w14:textId="77777777" w:rsidR="00B23623" w:rsidRPr="00483E5D" w:rsidRDefault="00B23623" w:rsidP="007C0B0D">
            <w:pPr>
              <w:jc w:val="center"/>
              <w:rPr>
                <w:sz w:val="22"/>
                <w:szCs w:val="22"/>
              </w:rPr>
            </w:pPr>
            <w:r w:rsidRPr="00483E5D">
              <w:rPr>
                <w:sz w:val="22"/>
                <w:szCs w:val="22"/>
              </w:rPr>
              <w:t>Содержание операции</w:t>
            </w:r>
          </w:p>
        </w:tc>
        <w:tc>
          <w:tcPr>
            <w:tcW w:w="1701" w:type="dxa"/>
            <w:gridSpan w:val="2"/>
            <w:vAlign w:val="center"/>
          </w:tcPr>
          <w:p w14:paraId="1B172FCF" w14:textId="77777777" w:rsidR="00B23623" w:rsidRPr="00483E5D" w:rsidRDefault="00B23623" w:rsidP="007C0B0D">
            <w:pPr>
              <w:ind w:firstLine="0"/>
              <w:jc w:val="center"/>
              <w:rPr>
                <w:sz w:val="22"/>
                <w:szCs w:val="22"/>
              </w:rPr>
            </w:pPr>
            <w:r w:rsidRPr="00483E5D">
              <w:rPr>
                <w:sz w:val="22"/>
                <w:szCs w:val="22"/>
              </w:rPr>
              <w:t>Вариант</w:t>
            </w:r>
          </w:p>
          <w:p w14:paraId="6391D7A9" w14:textId="77777777" w:rsidR="00B23623" w:rsidRPr="00483E5D" w:rsidRDefault="00B23623" w:rsidP="007C0B0D">
            <w:pPr>
              <w:ind w:firstLine="0"/>
              <w:jc w:val="center"/>
              <w:rPr>
                <w:sz w:val="22"/>
                <w:szCs w:val="22"/>
              </w:rPr>
            </w:pPr>
            <w:r w:rsidRPr="00483E5D">
              <w:rPr>
                <w:sz w:val="22"/>
                <w:szCs w:val="22"/>
              </w:rPr>
              <w:t>ответа</w:t>
            </w:r>
          </w:p>
        </w:tc>
        <w:tc>
          <w:tcPr>
            <w:tcW w:w="2268" w:type="dxa"/>
            <w:vMerge w:val="restart"/>
            <w:vAlign w:val="center"/>
          </w:tcPr>
          <w:p w14:paraId="6D0B68D3" w14:textId="77777777" w:rsidR="00B23623" w:rsidRPr="00483E5D" w:rsidRDefault="00B23623" w:rsidP="007C0B0D">
            <w:pPr>
              <w:ind w:firstLine="0"/>
              <w:jc w:val="center"/>
              <w:rPr>
                <w:sz w:val="22"/>
                <w:szCs w:val="22"/>
              </w:rPr>
            </w:pPr>
            <w:r w:rsidRPr="00483E5D">
              <w:rPr>
                <w:sz w:val="22"/>
                <w:szCs w:val="22"/>
              </w:rPr>
              <w:t>Примечания</w:t>
            </w:r>
          </w:p>
        </w:tc>
        <w:tc>
          <w:tcPr>
            <w:tcW w:w="1843" w:type="dxa"/>
            <w:vMerge w:val="restart"/>
            <w:vAlign w:val="center"/>
          </w:tcPr>
          <w:p w14:paraId="69C15F36" w14:textId="77777777" w:rsidR="00B23623" w:rsidRPr="00483E5D" w:rsidRDefault="00B23623" w:rsidP="007C0B0D">
            <w:pPr>
              <w:ind w:firstLine="0"/>
              <w:jc w:val="center"/>
              <w:rPr>
                <w:sz w:val="22"/>
                <w:szCs w:val="22"/>
              </w:rPr>
            </w:pPr>
            <w:r w:rsidRPr="00483E5D">
              <w:rPr>
                <w:sz w:val="22"/>
                <w:szCs w:val="22"/>
              </w:rPr>
              <w:t>Степень риска</w:t>
            </w:r>
          </w:p>
        </w:tc>
      </w:tr>
      <w:tr w:rsidR="00B23623" w:rsidRPr="00E36D3C" w14:paraId="48E3EC50" w14:textId="77777777" w:rsidTr="007C0B0D">
        <w:tc>
          <w:tcPr>
            <w:tcW w:w="3799" w:type="dxa"/>
            <w:vMerge/>
            <w:vAlign w:val="center"/>
          </w:tcPr>
          <w:p w14:paraId="3BF7ACD9" w14:textId="77777777" w:rsidR="00B23623" w:rsidRPr="00483E5D" w:rsidRDefault="00B23623" w:rsidP="007C0B0D">
            <w:pPr>
              <w:rPr>
                <w:sz w:val="22"/>
                <w:szCs w:val="22"/>
              </w:rPr>
            </w:pPr>
          </w:p>
        </w:tc>
        <w:tc>
          <w:tcPr>
            <w:tcW w:w="850" w:type="dxa"/>
            <w:vAlign w:val="center"/>
          </w:tcPr>
          <w:p w14:paraId="27AECB16" w14:textId="77777777" w:rsidR="00B23623" w:rsidRPr="00483E5D" w:rsidRDefault="00B23623" w:rsidP="007C0B0D">
            <w:pPr>
              <w:ind w:firstLine="0"/>
              <w:jc w:val="center"/>
              <w:rPr>
                <w:sz w:val="22"/>
                <w:szCs w:val="22"/>
              </w:rPr>
            </w:pPr>
            <w:r w:rsidRPr="00483E5D">
              <w:rPr>
                <w:sz w:val="22"/>
                <w:szCs w:val="22"/>
              </w:rPr>
              <w:t>да</w:t>
            </w:r>
          </w:p>
        </w:tc>
        <w:tc>
          <w:tcPr>
            <w:tcW w:w="851" w:type="dxa"/>
            <w:vAlign w:val="center"/>
          </w:tcPr>
          <w:p w14:paraId="77B1E50E" w14:textId="77777777" w:rsidR="00B23623" w:rsidRPr="00483E5D" w:rsidRDefault="00B23623" w:rsidP="007C0B0D">
            <w:pPr>
              <w:ind w:firstLine="0"/>
              <w:jc w:val="center"/>
              <w:rPr>
                <w:sz w:val="22"/>
                <w:szCs w:val="22"/>
              </w:rPr>
            </w:pPr>
            <w:r w:rsidRPr="00483E5D">
              <w:rPr>
                <w:sz w:val="22"/>
                <w:szCs w:val="22"/>
              </w:rPr>
              <w:t>нет</w:t>
            </w:r>
          </w:p>
        </w:tc>
        <w:tc>
          <w:tcPr>
            <w:tcW w:w="2268" w:type="dxa"/>
            <w:vMerge/>
            <w:vAlign w:val="center"/>
          </w:tcPr>
          <w:p w14:paraId="7EAD30A9" w14:textId="77777777" w:rsidR="00B23623" w:rsidRPr="00483E5D" w:rsidRDefault="00B23623" w:rsidP="007C0B0D">
            <w:pPr>
              <w:jc w:val="center"/>
              <w:rPr>
                <w:sz w:val="22"/>
                <w:szCs w:val="22"/>
              </w:rPr>
            </w:pPr>
          </w:p>
        </w:tc>
        <w:tc>
          <w:tcPr>
            <w:tcW w:w="1843" w:type="dxa"/>
            <w:vMerge/>
          </w:tcPr>
          <w:p w14:paraId="5530B6DC" w14:textId="77777777" w:rsidR="00B23623" w:rsidRPr="00483E5D" w:rsidRDefault="00B23623" w:rsidP="007C0B0D">
            <w:pPr>
              <w:rPr>
                <w:sz w:val="22"/>
                <w:szCs w:val="22"/>
              </w:rPr>
            </w:pPr>
          </w:p>
        </w:tc>
      </w:tr>
      <w:tr w:rsidR="00B23623" w:rsidRPr="00E36D3C" w14:paraId="56CA6B20" w14:textId="77777777" w:rsidTr="007C0B0D">
        <w:tc>
          <w:tcPr>
            <w:tcW w:w="3799" w:type="dxa"/>
            <w:vAlign w:val="center"/>
          </w:tcPr>
          <w:p w14:paraId="6AEDA375" w14:textId="77777777" w:rsidR="00B23623" w:rsidRPr="00483E5D" w:rsidRDefault="00B23623" w:rsidP="007C0B0D">
            <w:pPr>
              <w:spacing w:after="75"/>
              <w:ind w:firstLine="34"/>
              <w:rPr>
                <w:sz w:val="22"/>
                <w:szCs w:val="22"/>
              </w:rPr>
            </w:pPr>
            <w:r w:rsidRPr="005E3361">
              <w:rPr>
                <w:sz w:val="22"/>
                <w:szCs w:val="22"/>
              </w:rPr>
              <w:t>Установлен ли на предприятии круг лиц, ответственных за хранение и отпуск товарно-материальных запасов?</w:t>
            </w:r>
          </w:p>
        </w:tc>
        <w:tc>
          <w:tcPr>
            <w:tcW w:w="850" w:type="dxa"/>
            <w:vAlign w:val="center"/>
          </w:tcPr>
          <w:p w14:paraId="39A4BD02" w14:textId="77777777" w:rsidR="00B23623" w:rsidRPr="00483E5D" w:rsidRDefault="00B23623" w:rsidP="007C0B0D">
            <w:pPr>
              <w:ind w:firstLine="0"/>
              <w:jc w:val="center"/>
              <w:rPr>
                <w:sz w:val="22"/>
                <w:szCs w:val="22"/>
              </w:rPr>
            </w:pPr>
            <w:r w:rsidRPr="00483E5D">
              <w:rPr>
                <w:sz w:val="22"/>
                <w:szCs w:val="22"/>
              </w:rPr>
              <w:t>да</w:t>
            </w:r>
          </w:p>
        </w:tc>
        <w:tc>
          <w:tcPr>
            <w:tcW w:w="851" w:type="dxa"/>
            <w:vAlign w:val="center"/>
          </w:tcPr>
          <w:p w14:paraId="7FF3D927" w14:textId="77777777" w:rsidR="00B23623" w:rsidRPr="00483E5D" w:rsidRDefault="00B23623" w:rsidP="007C0B0D">
            <w:pPr>
              <w:ind w:firstLine="0"/>
              <w:jc w:val="center"/>
              <w:rPr>
                <w:sz w:val="22"/>
                <w:szCs w:val="22"/>
              </w:rPr>
            </w:pPr>
          </w:p>
        </w:tc>
        <w:tc>
          <w:tcPr>
            <w:tcW w:w="2268" w:type="dxa"/>
            <w:vAlign w:val="center"/>
          </w:tcPr>
          <w:p w14:paraId="48DEAECB" w14:textId="77777777" w:rsidR="00B23623" w:rsidRPr="00483E5D" w:rsidRDefault="00B23623" w:rsidP="007C0B0D">
            <w:pPr>
              <w:ind w:firstLine="0"/>
              <w:rPr>
                <w:sz w:val="22"/>
                <w:szCs w:val="22"/>
              </w:rPr>
            </w:pPr>
            <w:r>
              <w:rPr>
                <w:sz w:val="22"/>
                <w:szCs w:val="22"/>
              </w:rPr>
              <w:t>опрос администрации</w:t>
            </w:r>
          </w:p>
        </w:tc>
        <w:tc>
          <w:tcPr>
            <w:tcW w:w="1843" w:type="dxa"/>
          </w:tcPr>
          <w:p w14:paraId="21E484E1" w14:textId="77777777" w:rsidR="00B23623" w:rsidRPr="00483E5D" w:rsidRDefault="00B23623" w:rsidP="007C0B0D">
            <w:pPr>
              <w:ind w:firstLine="0"/>
              <w:rPr>
                <w:sz w:val="22"/>
                <w:szCs w:val="22"/>
              </w:rPr>
            </w:pPr>
            <w:r>
              <w:rPr>
                <w:sz w:val="22"/>
                <w:szCs w:val="22"/>
              </w:rPr>
              <w:t>низкий</w:t>
            </w:r>
          </w:p>
        </w:tc>
      </w:tr>
      <w:tr w:rsidR="00B23623" w:rsidRPr="00E36D3C" w14:paraId="3EAFC711" w14:textId="77777777" w:rsidTr="007C0B0D">
        <w:tc>
          <w:tcPr>
            <w:tcW w:w="3799" w:type="dxa"/>
            <w:vAlign w:val="center"/>
          </w:tcPr>
          <w:p w14:paraId="2E7C9E17" w14:textId="77777777" w:rsidR="00B23623" w:rsidRPr="00483E5D" w:rsidRDefault="00B23623" w:rsidP="007C0B0D">
            <w:pPr>
              <w:spacing w:after="75"/>
              <w:ind w:firstLine="34"/>
              <w:rPr>
                <w:sz w:val="22"/>
                <w:szCs w:val="22"/>
              </w:rPr>
            </w:pPr>
            <w:r>
              <w:rPr>
                <w:sz w:val="22"/>
                <w:szCs w:val="22"/>
              </w:rPr>
              <w:t>Применяются ли унифицированные формы первичной документа</w:t>
            </w:r>
            <w:r w:rsidRPr="00B23623">
              <w:rPr>
                <w:sz w:val="22"/>
                <w:szCs w:val="22"/>
              </w:rPr>
              <w:t>ции?</w:t>
            </w:r>
          </w:p>
        </w:tc>
        <w:tc>
          <w:tcPr>
            <w:tcW w:w="850" w:type="dxa"/>
            <w:vAlign w:val="center"/>
          </w:tcPr>
          <w:p w14:paraId="7DC9AEAB" w14:textId="77777777" w:rsidR="00B23623" w:rsidRPr="00483E5D" w:rsidRDefault="00B23623" w:rsidP="007C0B0D">
            <w:pPr>
              <w:ind w:firstLine="0"/>
              <w:jc w:val="center"/>
              <w:rPr>
                <w:sz w:val="22"/>
                <w:szCs w:val="22"/>
              </w:rPr>
            </w:pPr>
            <w:r w:rsidRPr="00483E5D">
              <w:rPr>
                <w:sz w:val="22"/>
                <w:szCs w:val="22"/>
              </w:rPr>
              <w:t>да</w:t>
            </w:r>
          </w:p>
        </w:tc>
        <w:tc>
          <w:tcPr>
            <w:tcW w:w="851" w:type="dxa"/>
            <w:vAlign w:val="center"/>
          </w:tcPr>
          <w:p w14:paraId="3D3EDFEA" w14:textId="77777777" w:rsidR="00B23623" w:rsidRPr="00483E5D" w:rsidRDefault="00B23623" w:rsidP="007C0B0D">
            <w:pPr>
              <w:ind w:firstLine="0"/>
              <w:jc w:val="center"/>
              <w:rPr>
                <w:sz w:val="22"/>
                <w:szCs w:val="22"/>
              </w:rPr>
            </w:pPr>
          </w:p>
        </w:tc>
        <w:tc>
          <w:tcPr>
            <w:tcW w:w="2268" w:type="dxa"/>
            <w:vAlign w:val="center"/>
          </w:tcPr>
          <w:p w14:paraId="3020EF59" w14:textId="77777777" w:rsidR="00B23623" w:rsidRPr="00483E5D" w:rsidRDefault="00B23623" w:rsidP="007C0B0D">
            <w:pPr>
              <w:ind w:firstLine="0"/>
              <w:rPr>
                <w:sz w:val="22"/>
                <w:szCs w:val="22"/>
              </w:rPr>
            </w:pPr>
          </w:p>
        </w:tc>
        <w:tc>
          <w:tcPr>
            <w:tcW w:w="1843" w:type="dxa"/>
          </w:tcPr>
          <w:p w14:paraId="7A8AECEA" w14:textId="77777777" w:rsidR="00B23623" w:rsidRPr="00483E5D" w:rsidRDefault="00B23623" w:rsidP="007C0B0D">
            <w:pPr>
              <w:ind w:firstLine="0"/>
              <w:rPr>
                <w:sz w:val="22"/>
                <w:szCs w:val="22"/>
              </w:rPr>
            </w:pPr>
            <w:r w:rsidRPr="00483E5D">
              <w:rPr>
                <w:sz w:val="22"/>
                <w:szCs w:val="22"/>
              </w:rPr>
              <w:t>низкий</w:t>
            </w:r>
          </w:p>
        </w:tc>
      </w:tr>
      <w:tr w:rsidR="00B23623" w:rsidRPr="00E36D3C" w14:paraId="228E6881" w14:textId="77777777" w:rsidTr="007C0B0D">
        <w:tc>
          <w:tcPr>
            <w:tcW w:w="3799" w:type="dxa"/>
            <w:vAlign w:val="center"/>
          </w:tcPr>
          <w:p w14:paraId="7874ACF7" w14:textId="77777777" w:rsidR="00B23623" w:rsidRPr="00483E5D" w:rsidRDefault="005D3634" w:rsidP="007C0B0D">
            <w:pPr>
              <w:spacing w:after="75"/>
              <w:ind w:firstLine="34"/>
              <w:rPr>
                <w:sz w:val="22"/>
                <w:szCs w:val="22"/>
              </w:rPr>
            </w:pPr>
            <w:r>
              <w:rPr>
                <w:sz w:val="22"/>
                <w:szCs w:val="22"/>
              </w:rPr>
              <w:t>Оформляются ли результаты ин</w:t>
            </w:r>
            <w:r w:rsidRPr="005D3634">
              <w:rPr>
                <w:sz w:val="22"/>
                <w:szCs w:val="22"/>
              </w:rPr>
              <w:t>вентаризации соответствующи</w:t>
            </w:r>
            <w:r>
              <w:rPr>
                <w:sz w:val="22"/>
                <w:szCs w:val="22"/>
              </w:rPr>
              <w:t>ми документами (инвентаризационные описи, сличительные ведомо</w:t>
            </w:r>
            <w:r w:rsidRPr="005D3634">
              <w:rPr>
                <w:sz w:val="22"/>
                <w:szCs w:val="22"/>
              </w:rPr>
              <w:t>сти)?</w:t>
            </w:r>
          </w:p>
        </w:tc>
        <w:tc>
          <w:tcPr>
            <w:tcW w:w="850" w:type="dxa"/>
            <w:vAlign w:val="center"/>
          </w:tcPr>
          <w:p w14:paraId="2F1C7F1C" w14:textId="77777777" w:rsidR="00B23623" w:rsidRPr="00483E5D" w:rsidRDefault="00B23623" w:rsidP="007C0B0D">
            <w:pPr>
              <w:ind w:firstLine="0"/>
              <w:jc w:val="center"/>
              <w:rPr>
                <w:sz w:val="22"/>
                <w:szCs w:val="22"/>
              </w:rPr>
            </w:pPr>
            <w:r w:rsidRPr="00483E5D">
              <w:rPr>
                <w:sz w:val="22"/>
                <w:szCs w:val="22"/>
              </w:rPr>
              <w:t>да</w:t>
            </w:r>
          </w:p>
        </w:tc>
        <w:tc>
          <w:tcPr>
            <w:tcW w:w="851" w:type="dxa"/>
            <w:vAlign w:val="center"/>
          </w:tcPr>
          <w:p w14:paraId="734526EA" w14:textId="77777777" w:rsidR="00B23623" w:rsidRPr="00483E5D" w:rsidRDefault="00B23623" w:rsidP="007C0B0D">
            <w:pPr>
              <w:ind w:firstLine="0"/>
              <w:jc w:val="center"/>
              <w:rPr>
                <w:sz w:val="22"/>
                <w:szCs w:val="22"/>
              </w:rPr>
            </w:pPr>
          </w:p>
        </w:tc>
        <w:tc>
          <w:tcPr>
            <w:tcW w:w="2268" w:type="dxa"/>
            <w:vAlign w:val="center"/>
          </w:tcPr>
          <w:p w14:paraId="3EF2E5BB" w14:textId="77777777" w:rsidR="00B23623" w:rsidRPr="00483E5D" w:rsidRDefault="00B23623" w:rsidP="007C0B0D">
            <w:pPr>
              <w:ind w:firstLine="0"/>
              <w:rPr>
                <w:sz w:val="22"/>
                <w:szCs w:val="22"/>
              </w:rPr>
            </w:pPr>
            <w:r>
              <w:rPr>
                <w:sz w:val="22"/>
                <w:szCs w:val="22"/>
              </w:rPr>
              <w:t>приказы, инвентаризационные ведомости</w:t>
            </w:r>
          </w:p>
        </w:tc>
        <w:tc>
          <w:tcPr>
            <w:tcW w:w="1843" w:type="dxa"/>
          </w:tcPr>
          <w:p w14:paraId="07640131" w14:textId="77777777" w:rsidR="00B23623" w:rsidRPr="00483E5D" w:rsidRDefault="00B23623" w:rsidP="007C0B0D">
            <w:pPr>
              <w:ind w:firstLine="0"/>
              <w:rPr>
                <w:sz w:val="22"/>
                <w:szCs w:val="22"/>
              </w:rPr>
            </w:pPr>
            <w:r>
              <w:rPr>
                <w:sz w:val="22"/>
                <w:szCs w:val="22"/>
              </w:rPr>
              <w:t>низкий</w:t>
            </w:r>
          </w:p>
        </w:tc>
      </w:tr>
      <w:tr w:rsidR="00B23623" w:rsidRPr="00E36D3C" w14:paraId="729627A4" w14:textId="77777777" w:rsidTr="007C0B0D">
        <w:tc>
          <w:tcPr>
            <w:tcW w:w="3799" w:type="dxa"/>
            <w:tcMar>
              <w:top w:w="57" w:type="dxa"/>
              <w:bottom w:w="57" w:type="dxa"/>
            </w:tcMar>
            <w:vAlign w:val="center"/>
          </w:tcPr>
          <w:p w14:paraId="4C4BDD14" w14:textId="77777777" w:rsidR="00B23623" w:rsidRPr="00483E5D" w:rsidRDefault="00B23623" w:rsidP="005D3634">
            <w:pPr>
              <w:spacing w:after="75"/>
              <w:ind w:firstLine="34"/>
              <w:rPr>
                <w:sz w:val="22"/>
                <w:szCs w:val="22"/>
              </w:rPr>
            </w:pPr>
            <w:r w:rsidRPr="00146F54">
              <w:rPr>
                <w:sz w:val="22"/>
                <w:szCs w:val="22"/>
              </w:rPr>
              <w:t xml:space="preserve">Имеется ли в должностной инструкции перечень регистров бухгалтерского учета </w:t>
            </w:r>
            <w:r w:rsidR="005D3634">
              <w:rPr>
                <w:sz w:val="22"/>
                <w:szCs w:val="22"/>
              </w:rPr>
              <w:t>капитала</w:t>
            </w:r>
            <w:r w:rsidRPr="00146F54">
              <w:rPr>
                <w:sz w:val="22"/>
                <w:szCs w:val="22"/>
              </w:rPr>
              <w:t xml:space="preserve">, за формирование которых </w:t>
            </w:r>
            <w:r w:rsidR="005D3634">
              <w:rPr>
                <w:sz w:val="22"/>
                <w:szCs w:val="22"/>
              </w:rPr>
              <w:t>несет ответственность бухгалтер?</w:t>
            </w:r>
          </w:p>
        </w:tc>
        <w:tc>
          <w:tcPr>
            <w:tcW w:w="850" w:type="dxa"/>
            <w:vAlign w:val="center"/>
          </w:tcPr>
          <w:p w14:paraId="156D154B" w14:textId="77777777" w:rsidR="00B23623" w:rsidRPr="00483E5D" w:rsidRDefault="00B23623" w:rsidP="007C0B0D">
            <w:pPr>
              <w:ind w:firstLine="0"/>
              <w:jc w:val="center"/>
              <w:rPr>
                <w:sz w:val="22"/>
                <w:szCs w:val="22"/>
              </w:rPr>
            </w:pPr>
            <w:r>
              <w:rPr>
                <w:sz w:val="22"/>
                <w:szCs w:val="22"/>
              </w:rPr>
              <w:t>да</w:t>
            </w:r>
          </w:p>
        </w:tc>
        <w:tc>
          <w:tcPr>
            <w:tcW w:w="851" w:type="dxa"/>
            <w:vAlign w:val="center"/>
          </w:tcPr>
          <w:p w14:paraId="14D6AD99" w14:textId="77777777" w:rsidR="00B23623" w:rsidRPr="00483E5D" w:rsidRDefault="00B23623" w:rsidP="007C0B0D">
            <w:pPr>
              <w:ind w:firstLine="0"/>
              <w:jc w:val="center"/>
              <w:rPr>
                <w:sz w:val="22"/>
                <w:szCs w:val="22"/>
              </w:rPr>
            </w:pPr>
          </w:p>
        </w:tc>
        <w:tc>
          <w:tcPr>
            <w:tcW w:w="2268" w:type="dxa"/>
            <w:vAlign w:val="center"/>
          </w:tcPr>
          <w:p w14:paraId="0ACE87C6" w14:textId="77777777" w:rsidR="00B23623" w:rsidRPr="00483E5D" w:rsidRDefault="00B23623" w:rsidP="007C0B0D">
            <w:pPr>
              <w:ind w:firstLine="0"/>
              <w:rPr>
                <w:sz w:val="22"/>
                <w:szCs w:val="22"/>
              </w:rPr>
            </w:pPr>
          </w:p>
        </w:tc>
        <w:tc>
          <w:tcPr>
            <w:tcW w:w="1843" w:type="dxa"/>
          </w:tcPr>
          <w:p w14:paraId="303B6B75" w14:textId="77777777" w:rsidR="00B23623" w:rsidRPr="00483E5D" w:rsidRDefault="00B23623" w:rsidP="007C0B0D">
            <w:pPr>
              <w:ind w:firstLine="0"/>
              <w:rPr>
                <w:sz w:val="22"/>
                <w:szCs w:val="22"/>
              </w:rPr>
            </w:pPr>
            <w:r>
              <w:rPr>
                <w:sz w:val="22"/>
                <w:szCs w:val="22"/>
              </w:rPr>
              <w:t>низкий</w:t>
            </w:r>
          </w:p>
        </w:tc>
      </w:tr>
      <w:tr w:rsidR="00B23623" w:rsidRPr="00E36D3C" w14:paraId="7EAF2002" w14:textId="77777777" w:rsidTr="007C0B0D">
        <w:tc>
          <w:tcPr>
            <w:tcW w:w="3799" w:type="dxa"/>
            <w:vAlign w:val="center"/>
          </w:tcPr>
          <w:p w14:paraId="057BAB01" w14:textId="77777777" w:rsidR="00B23623" w:rsidRPr="00483E5D" w:rsidRDefault="005D3634" w:rsidP="007C0B0D">
            <w:pPr>
              <w:spacing w:after="75"/>
              <w:ind w:firstLine="34"/>
              <w:rPr>
                <w:sz w:val="22"/>
                <w:szCs w:val="22"/>
              </w:rPr>
            </w:pPr>
            <w:r>
              <w:rPr>
                <w:sz w:val="22"/>
                <w:szCs w:val="22"/>
              </w:rPr>
              <w:t>Соответствуют ли данные бухгалтерского учета фактически имеющимся ценностям, внесенным в качестве вклада в уставный капитал?</w:t>
            </w:r>
          </w:p>
        </w:tc>
        <w:tc>
          <w:tcPr>
            <w:tcW w:w="850" w:type="dxa"/>
            <w:vAlign w:val="center"/>
          </w:tcPr>
          <w:p w14:paraId="745BF28B" w14:textId="77777777" w:rsidR="00B23623" w:rsidRPr="00483E5D" w:rsidRDefault="00B23623" w:rsidP="007C0B0D">
            <w:pPr>
              <w:ind w:firstLine="0"/>
              <w:jc w:val="center"/>
              <w:rPr>
                <w:sz w:val="22"/>
                <w:szCs w:val="22"/>
              </w:rPr>
            </w:pPr>
            <w:r w:rsidRPr="00483E5D">
              <w:rPr>
                <w:sz w:val="22"/>
                <w:szCs w:val="22"/>
              </w:rPr>
              <w:t>да</w:t>
            </w:r>
          </w:p>
        </w:tc>
        <w:tc>
          <w:tcPr>
            <w:tcW w:w="851" w:type="dxa"/>
            <w:vAlign w:val="center"/>
          </w:tcPr>
          <w:p w14:paraId="0674ACA5" w14:textId="77777777" w:rsidR="00B23623" w:rsidRPr="00483E5D" w:rsidRDefault="00B23623" w:rsidP="007C0B0D">
            <w:pPr>
              <w:ind w:firstLine="0"/>
              <w:jc w:val="center"/>
              <w:rPr>
                <w:sz w:val="22"/>
                <w:szCs w:val="22"/>
              </w:rPr>
            </w:pPr>
          </w:p>
        </w:tc>
        <w:tc>
          <w:tcPr>
            <w:tcW w:w="2268" w:type="dxa"/>
            <w:vAlign w:val="center"/>
          </w:tcPr>
          <w:p w14:paraId="450FEA04" w14:textId="77777777" w:rsidR="00B23623" w:rsidRPr="00483E5D" w:rsidRDefault="00B23623" w:rsidP="007C0B0D">
            <w:pPr>
              <w:ind w:firstLine="0"/>
              <w:jc w:val="left"/>
              <w:rPr>
                <w:sz w:val="22"/>
                <w:szCs w:val="22"/>
              </w:rPr>
            </w:pPr>
          </w:p>
        </w:tc>
        <w:tc>
          <w:tcPr>
            <w:tcW w:w="1843" w:type="dxa"/>
          </w:tcPr>
          <w:p w14:paraId="0E917E83" w14:textId="77777777" w:rsidR="00B23623" w:rsidRPr="00483E5D" w:rsidRDefault="00B23623" w:rsidP="007C0B0D">
            <w:pPr>
              <w:ind w:firstLine="0"/>
              <w:rPr>
                <w:sz w:val="22"/>
                <w:szCs w:val="22"/>
              </w:rPr>
            </w:pPr>
            <w:r w:rsidRPr="00483E5D">
              <w:rPr>
                <w:sz w:val="22"/>
                <w:szCs w:val="22"/>
              </w:rPr>
              <w:t>низкий</w:t>
            </w:r>
          </w:p>
        </w:tc>
      </w:tr>
      <w:tr w:rsidR="00B23623" w:rsidRPr="00E36D3C" w14:paraId="2819071A" w14:textId="77777777" w:rsidTr="007C0B0D">
        <w:tc>
          <w:tcPr>
            <w:tcW w:w="3799" w:type="dxa"/>
            <w:vAlign w:val="center"/>
          </w:tcPr>
          <w:p w14:paraId="1F6BE450" w14:textId="77777777" w:rsidR="00B23623" w:rsidRPr="00483E5D" w:rsidRDefault="00B23623" w:rsidP="005D3634">
            <w:pPr>
              <w:spacing w:after="75"/>
              <w:ind w:firstLine="34"/>
              <w:rPr>
                <w:sz w:val="22"/>
                <w:szCs w:val="22"/>
              </w:rPr>
            </w:pPr>
            <w:r w:rsidRPr="0043448E">
              <w:rPr>
                <w:sz w:val="22"/>
                <w:szCs w:val="22"/>
              </w:rPr>
              <w:t xml:space="preserve">Раскрыты ли в учетной политике организации аспекты, связанные с учетом </w:t>
            </w:r>
            <w:r w:rsidR="005D3634">
              <w:rPr>
                <w:sz w:val="22"/>
                <w:szCs w:val="22"/>
              </w:rPr>
              <w:t>капитала</w:t>
            </w:r>
            <w:r w:rsidRPr="0043448E">
              <w:rPr>
                <w:sz w:val="22"/>
                <w:szCs w:val="22"/>
              </w:rPr>
              <w:t xml:space="preserve"> в бухгалтерском и налоговом учете</w:t>
            </w:r>
            <w:r>
              <w:rPr>
                <w:sz w:val="22"/>
                <w:szCs w:val="22"/>
              </w:rPr>
              <w:t>?</w:t>
            </w:r>
          </w:p>
        </w:tc>
        <w:tc>
          <w:tcPr>
            <w:tcW w:w="850" w:type="dxa"/>
            <w:vAlign w:val="center"/>
          </w:tcPr>
          <w:p w14:paraId="0922A702" w14:textId="77777777" w:rsidR="00B23623" w:rsidRPr="00483E5D" w:rsidRDefault="00B23623" w:rsidP="007C0B0D">
            <w:pPr>
              <w:ind w:firstLine="0"/>
              <w:jc w:val="center"/>
              <w:rPr>
                <w:sz w:val="22"/>
                <w:szCs w:val="22"/>
              </w:rPr>
            </w:pPr>
            <w:r w:rsidRPr="00483E5D">
              <w:rPr>
                <w:sz w:val="22"/>
                <w:szCs w:val="22"/>
              </w:rPr>
              <w:t>да</w:t>
            </w:r>
          </w:p>
        </w:tc>
        <w:tc>
          <w:tcPr>
            <w:tcW w:w="851" w:type="dxa"/>
            <w:vAlign w:val="center"/>
          </w:tcPr>
          <w:p w14:paraId="116DB851" w14:textId="77777777" w:rsidR="00B23623" w:rsidRPr="00483E5D" w:rsidRDefault="00B23623" w:rsidP="007C0B0D">
            <w:pPr>
              <w:ind w:firstLine="0"/>
              <w:jc w:val="center"/>
              <w:rPr>
                <w:sz w:val="22"/>
                <w:szCs w:val="22"/>
              </w:rPr>
            </w:pPr>
          </w:p>
        </w:tc>
        <w:tc>
          <w:tcPr>
            <w:tcW w:w="2268" w:type="dxa"/>
            <w:vAlign w:val="center"/>
          </w:tcPr>
          <w:p w14:paraId="3944C4EE" w14:textId="77777777" w:rsidR="00B23623" w:rsidRPr="00483E5D" w:rsidRDefault="00B23623" w:rsidP="007C0B0D">
            <w:pPr>
              <w:ind w:firstLine="0"/>
              <w:jc w:val="left"/>
              <w:rPr>
                <w:sz w:val="22"/>
                <w:szCs w:val="22"/>
              </w:rPr>
            </w:pPr>
            <w:r>
              <w:rPr>
                <w:sz w:val="22"/>
                <w:szCs w:val="22"/>
              </w:rPr>
              <w:t>учетные документы</w:t>
            </w:r>
          </w:p>
        </w:tc>
        <w:tc>
          <w:tcPr>
            <w:tcW w:w="1843" w:type="dxa"/>
          </w:tcPr>
          <w:p w14:paraId="1E43BF92" w14:textId="77777777" w:rsidR="00B23623" w:rsidRPr="00483E5D" w:rsidRDefault="00B23623" w:rsidP="007C0B0D">
            <w:pPr>
              <w:ind w:firstLine="0"/>
              <w:rPr>
                <w:sz w:val="22"/>
                <w:szCs w:val="22"/>
              </w:rPr>
            </w:pPr>
            <w:r w:rsidRPr="00483E5D">
              <w:rPr>
                <w:sz w:val="22"/>
                <w:szCs w:val="22"/>
              </w:rPr>
              <w:t>низкий</w:t>
            </w:r>
          </w:p>
        </w:tc>
      </w:tr>
      <w:tr w:rsidR="00B23623" w:rsidRPr="00E36D3C" w14:paraId="27D17423" w14:textId="77777777" w:rsidTr="007C0B0D">
        <w:tc>
          <w:tcPr>
            <w:tcW w:w="3799" w:type="dxa"/>
            <w:vAlign w:val="center"/>
          </w:tcPr>
          <w:p w14:paraId="633239B9" w14:textId="77777777" w:rsidR="00B23623" w:rsidRPr="00483E5D" w:rsidRDefault="00B23623" w:rsidP="005D3634">
            <w:pPr>
              <w:spacing w:after="75"/>
              <w:ind w:firstLine="34"/>
              <w:rPr>
                <w:sz w:val="22"/>
                <w:szCs w:val="22"/>
              </w:rPr>
            </w:pPr>
            <w:r w:rsidRPr="0043448E">
              <w:rPr>
                <w:sz w:val="22"/>
                <w:szCs w:val="22"/>
              </w:rPr>
              <w:lastRenderedPageBreak/>
              <w:t xml:space="preserve">Разработан и утвержден ли график документооборота по учету </w:t>
            </w:r>
            <w:r w:rsidR="005D3634">
              <w:rPr>
                <w:sz w:val="22"/>
                <w:szCs w:val="22"/>
              </w:rPr>
              <w:t>капитала</w:t>
            </w:r>
            <w:r>
              <w:rPr>
                <w:sz w:val="22"/>
                <w:szCs w:val="22"/>
              </w:rPr>
              <w:t>?</w:t>
            </w:r>
          </w:p>
        </w:tc>
        <w:tc>
          <w:tcPr>
            <w:tcW w:w="850" w:type="dxa"/>
            <w:vAlign w:val="center"/>
          </w:tcPr>
          <w:p w14:paraId="18DD60C6" w14:textId="77777777" w:rsidR="00B23623" w:rsidRPr="00483E5D" w:rsidRDefault="00B23623" w:rsidP="007C0B0D">
            <w:pPr>
              <w:ind w:firstLine="0"/>
              <w:jc w:val="center"/>
              <w:rPr>
                <w:sz w:val="22"/>
                <w:szCs w:val="22"/>
              </w:rPr>
            </w:pPr>
            <w:r w:rsidRPr="00483E5D">
              <w:rPr>
                <w:sz w:val="22"/>
                <w:szCs w:val="22"/>
              </w:rPr>
              <w:t>да</w:t>
            </w:r>
          </w:p>
        </w:tc>
        <w:tc>
          <w:tcPr>
            <w:tcW w:w="851" w:type="dxa"/>
            <w:vAlign w:val="center"/>
          </w:tcPr>
          <w:p w14:paraId="7FD65B5A" w14:textId="77777777" w:rsidR="00B23623" w:rsidRPr="00483E5D" w:rsidRDefault="00B23623" w:rsidP="007C0B0D">
            <w:pPr>
              <w:ind w:firstLine="0"/>
              <w:jc w:val="center"/>
              <w:rPr>
                <w:sz w:val="22"/>
                <w:szCs w:val="22"/>
              </w:rPr>
            </w:pPr>
          </w:p>
        </w:tc>
        <w:tc>
          <w:tcPr>
            <w:tcW w:w="2268" w:type="dxa"/>
            <w:vAlign w:val="center"/>
          </w:tcPr>
          <w:p w14:paraId="5D7B7A37" w14:textId="77777777" w:rsidR="00B23623" w:rsidRPr="00483E5D" w:rsidRDefault="00B23623" w:rsidP="007C0B0D">
            <w:pPr>
              <w:ind w:firstLine="0"/>
              <w:rPr>
                <w:sz w:val="22"/>
                <w:szCs w:val="22"/>
              </w:rPr>
            </w:pPr>
            <w:r>
              <w:rPr>
                <w:sz w:val="22"/>
                <w:szCs w:val="22"/>
              </w:rPr>
              <w:t>проверка графика документооборота</w:t>
            </w:r>
          </w:p>
        </w:tc>
        <w:tc>
          <w:tcPr>
            <w:tcW w:w="1843" w:type="dxa"/>
          </w:tcPr>
          <w:p w14:paraId="650C66D2" w14:textId="77777777" w:rsidR="00B23623" w:rsidRPr="00483E5D" w:rsidRDefault="00B23623" w:rsidP="007C0B0D">
            <w:pPr>
              <w:ind w:firstLine="0"/>
              <w:rPr>
                <w:sz w:val="22"/>
                <w:szCs w:val="22"/>
              </w:rPr>
            </w:pPr>
            <w:r w:rsidRPr="00483E5D">
              <w:rPr>
                <w:sz w:val="22"/>
                <w:szCs w:val="22"/>
              </w:rPr>
              <w:t>низкий</w:t>
            </w:r>
          </w:p>
        </w:tc>
      </w:tr>
    </w:tbl>
    <w:p w14:paraId="29612122" w14:textId="77777777" w:rsidR="00B23623" w:rsidRDefault="00B23623" w:rsidP="00B23623">
      <w:pPr>
        <w:widowControl w:val="0"/>
      </w:pPr>
    </w:p>
    <w:p w14:paraId="0E40D498" w14:textId="77777777" w:rsidR="00B23623" w:rsidRPr="00483E5D" w:rsidRDefault="00B23623" w:rsidP="00B23623">
      <w:pPr>
        <w:widowControl w:val="0"/>
        <w:ind w:firstLine="0"/>
        <w:rPr>
          <w:sz w:val="22"/>
          <w:szCs w:val="22"/>
        </w:rPr>
      </w:pPr>
      <w:r w:rsidRPr="00483E5D">
        <w:rPr>
          <w:sz w:val="22"/>
          <w:szCs w:val="22"/>
        </w:rPr>
        <w:t>Руководитель аудиторской</w:t>
      </w:r>
      <w:r>
        <w:rPr>
          <w:sz w:val="22"/>
          <w:szCs w:val="22"/>
        </w:rPr>
        <w:t xml:space="preserve"> организации</w:t>
      </w:r>
      <w:r>
        <w:rPr>
          <w:sz w:val="22"/>
          <w:szCs w:val="22"/>
        </w:rPr>
        <w:tab/>
        <w:t>_______________</w:t>
      </w:r>
      <w:r w:rsidRPr="00483E5D">
        <w:rPr>
          <w:sz w:val="22"/>
          <w:szCs w:val="22"/>
        </w:rPr>
        <w:t>(подпись) </w:t>
      </w:r>
      <w:r w:rsidRPr="00483E5D">
        <w:rPr>
          <w:sz w:val="22"/>
          <w:szCs w:val="22"/>
        </w:rPr>
        <w:br/>
        <w:t>Руководите</w:t>
      </w:r>
      <w:r>
        <w:rPr>
          <w:sz w:val="22"/>
          <w:szCs w:val="22"/>
        </w:rPr>
        <w:t>ль аудиторской группы</w:t>
      </w:r>
      <w:r w:rsidRPr="00483E5D">
        <w:rPr>
          <w:sz w:val="22"/>
          <w:szCs w:val="22"/>
        </w:rPr>
        <w:tab/>
      </w:r>
      <w:r w:rsidRPr="00483E5D">
        <w:rPr>
          <w:sz w:val="22"/>
          <w:szCs w:val="22"/>
        </w:rPr>
        <w:tab/>
        <w:t>_______________(подпись)</w:t>
      </w:r>
    </w:p>
    <w:p w14:paraId="68288A62" w14:textId="77777777" w:rsidR="007C0B0D" w:rsidRDefault="007C0B0D">
      <w:pPr>
        <w:spacing w:after="160" w:line="259" w:lineRule="auto"/>
        <w:ind w:firstLine="0"/>
        <w:jc w:val="left"/>
        <w:rPr>
          <w:rFonts w:eastAsia="Calibri"/>
          <w:b/>
          <w:color w:val="000000"/>
          <w:sz w:val="22"/>
          <w:szCs w:val="22"/>
          <w:lang w:eastAsia="en-US"/>
        </w:rPr>
      </w:pPr>
      <w:r>
        <w:rPr>
          <w:rFonts w:eastAsia="Calibri"/>
          <w:b/>
          <w:color w:val="000000"/>
          <w:sz w:val="22"/>
          <w:szCs w:val="22"/>
          <w:lang w:eastAsia="en-US"/>
        </w:rPr>
        <w:br w:type="page"/>
      </w:r>
    </w:p>
    <w:p w14:paraId="7651B028" w14:textId="77777777" w:rsidR="007C0B0D" w:rsidRDefault="007C0B0D" w:rsidP="007C0B0D">
      <w:pPr>
        <w:tabs>
          <w:tab w:val="left" w:pos="1276"/>
        </w:tabs>
        <w:ind w:firstLine="0"/>
        <w:jc w:val="center"/>
        <w:rPr>
          <w:color w:val="000000"/>
          <w:szCs w:val="28"/>
        </w:rPr>
      </w:pPr>
      <w:r>
        <w:rPr>
          <w:color w:val="000000"/>
          <w:szCs w:val="28"/>
        </w:rPr>
        <w:lastRenderedPageBreak/>
        <w:t>Приложение Р</w:t>
      </w:r>
    </w:p>
    <w:p w14:paraId="36DFF793" w14:textId="77777777" w:rsidR="007C0B0D" w:rsidRPr="00CB535C" w:rsidRDefault="007C0B0D" w:rsidP="007C0B0D">
      <w:pPr>
        <w:tabs>
          <w:tab w:val="left" w:pos="1276"/>
        </w:tabs>
        <w:ind w:firstLine="0"/>
        <w:jc w:val="center"/>
        <w:rPr>
          <w:rFonts w:eastAsia="Batang"/>
          <w:i/>
          <w:szCs w:val="28"/>
        </w:rPr>
      </w:pPr>
      <w:r w:rsidRPr="00CB535C">
        <w:rPr>
          <w:rFonts w:eastAsia="Batang"/>
          <w:szCs w:val="28"/>
        </w:rPr>
        <w:t xml:space="preserve">Программа аудиторских </w:t>
      </w:r>
      <w:proofErr w:type="gramStart"/>
      <w:r w:rsidRPr="00CB535C">
        <w:rPr>
          <w:rFonts w:eastAsia="Batang"/>
          <w:szCs w:val="28"/>
        </w:rPr>
        <w:t>процедур по существу</w:t>
      </w:r>
      <w:proofErr w:type="gramEnd"/>
      <w:r w:rsidRPr="00CB535C">
        <w:rPr>
          <w:rFonts w:eastAsia="Batang"/>
          <w:szCs w:val="28"/>
        </w:rPr>
        <w:t xml:space="preserve"> </w:t>
      </w:r>
      <w:r w:rsidRPr="00CB535C">
        <w:rPr>
          <w:rFonts w:eastAsia="Batang"/>
          <w:szCs w:val="28"/>
        </w:rPr>
        <w:br/>
        <w:t xml:space="preserve">по проверке учета </w:t>
      </w:r>
      <w:r>
        <w:rPr>
          <w:rFonts w:eastAsia="Batang"/>
          <w:szCs w:val="28"/>
        </w:rPr>
        <w:t>нераспределенной прибыли</w:t>
      </w:r>
    </w:p>
    <w:tbl>
      <w:tblPr>
        <w:tblW w:w="9519" w:type="dxa"/>
        <w:tblInd w:w="-12" w:type="dxa"/>
        <w:tblLayout w:type="fixed"/>
        <w:tblCellMar>
          <w:left w:w="28" w:type="dxa"/>
          <w:right w:w="28" w:type="dxa"/>
        </w:tblCellMar>
        <w:tblLook w:val="01E0" w:firstRow="1" w:lastRow="1" w:firstColumn="1" w:lastColumn="1" w:noHBand="0" w:noVBand="0"/>
      </w:tblPr>
      <w:tblGrid>
        <w:gridCol w:w="12"/>
        <w:gridCol w:w="3402"/>
        <w:gridCol w:w="993"/>
        <w:gridCol w:w="1417"/>
        <w:gridCol w:w="1559"/>
        <w:gridCol w:w="1854"/>
        <w:gridCol w:w="282"/>
      </w:tblGrid>
      <w:tr w:rsidR="007C0B0D" w:rsidRPr="00A82AC8" w14:paraId="63772716" w14:textId="77777777" w:rsidTr="007C0B0D">
        <w:trPr>
          <w:gridBefore w:val="1"/>
          <w:gridAfter w:val="1"/>
          <w:wBefore w:w="12" w:type="dxa"/>
          <w:wAfter w:w="282" w:type="dxa"/>
        </w:trPr>
        <w:tc>
          <w:tcPr>
            <w:tcW w:w="4395" w:type="dxa"/>
            <w:gridSpan w:val="2"/>
          </w:tcPr>
          <w:p w14:paraId="4929A4C8" w14:textId="77777777" w:rsidR="007C0B0D" w:rsidRPr="00325802" w:rsidRDefault="007C0B0D" w:rsidP="007C0B0D">
            <w:pPr>
              <w:ind w:firstLine="0"/>
              <w:rPr>
                <w:sz w:val="22"/>
                <w:szCs w:val="22"/>
              </w:rPr>
            </w:pPr>
            <w:r w:rsidRPr="00325802">
              <w:rPr>
                <w:sz w:val="22"/>
                <w:szCs w:val="22"/>
              </w:rPr>
              <w:t>Аудируемая организация</w:t>
            </w:r>
          </w:p>
        </w:tc>
        <w:tc>
          <w:tcPr>
            <w:tcW w:w="4830" w:type="dxa"/>
            <w:gridSpan w:val="3"/>
          </w:tcPr>
          <w:p w14:paraId="5DA37973" w14:textId="77777777" w:rsidR="007C0B0D" w:rsidRPr="00325802" w:rsidRDefault="007C0B0D" w:rsidP="007C0B0D">
            <w:pPr>
              <w:ind w:firstLine="0"/>
              <w:rPr>
                <w:sz w:val="22"/>
                <w:szCs w:val="22"/>
              </w:rPr>
            </w:pPr>
            <w:r>
              <w:rPr>
                <w:sz w:val="22"/>
                <w:szCs w:val="22"/>
              </w:rPr>
              <w:t>ПАО «НК «Роснефть»</w:t>
            </w:r>
          </w:p>
        </w:tc>
      </w:tr>
      <w:tr w:rsidR="007C0B0D" w:rsidRPr="00A82AC8" w14:paraId="554CEDD0" w14:textId="77777777" w:rsidTr="007C0B0D">
        <w:trPr>
          <w:gridBefore w:val="1"/>
          <w:gridAfter w:val="1"/>
          <w:wBefore w:w="12" w:type="dxa"/>
          <w:wAfter w:w="282" w:type="dxa"/>
        </w:trPr>
        <w:tc>
          <w:tcPr>
            <w:tcW w:w="4395" w:type="dxa"/>
            <w:gridSpan w:val="2"/>
          </w:tcPr>
          <w:p w14:paraId="6D236FED" w14:textId="77777777" w:rsidR="007C0B0D" w:rsidRPr="00325802" w:rsidRDefault="007C0B0D" w:rsidP="007C0B0D">
            <w:pPr>
              <w:ind w:firstLine="0"/>
              <w:rPr>
                <w:sz w:val="22"/>
                <w:szCs w:val="22"/>
              </w:rPr>
            </w:pPr>
            <w:r w:rsidRPr="00325802">
              <w:rPr>
                <w:sz w:val="22"/>
                <w:szCs w:val="22"/>
              </w:rPr>
              <w:t>Период аудита</w:t>
            </w:r>
          </w:p>
        </w:tc>
        <w:tc>
          <w:tcPr>
            <w:tcW w:w="4830" w:type="dxa"/>
            <w:gridSpan w:val="3"/>
          </w:tcPr>
          <w:p w14:paraId="0389B762" w14:textId="77777777" w:rsidR="007C0B0D" w:rsidRPr="00325802" w:rsidRDefault="007C0B0D" w:rsidP="007C0B0D">
            <w:pPr>
              <w:ind w:firstLine="0"/>
              <w:rPr>
                <w:sz w:val="22"/>
                <w:szCs w:val="22"/>
              </w:rPr>
            </w:pPr>
            <w:r w:rsidRPr="00325802">
              <w:rPr>
                <w:sz w:val="22"/>
                <w:szCs w:val="22"/>
              </w:rPr>
              <w:t>2019</w:t>
            </w:r>
          </w:p>
        </w:tc>
      </w:tr>
      <w:tr w:rsidR="007C0B0D" w:rsidRPr="00A82AC8" w14:paraId="3D42FC93" w14:textId="77777777" w:rsidTr="007C0B0D">
        <w:trPr>
          <w:gridBefore w:val="1"/>
          <w:gridAfter w:val="1"/>
          <w:wBefore w:w="12" w:type="dxa"/>
          <w:wAfter w:w="282" w:type="dxa"/>
          <w:trHeight w:val="266"/>
        </w:trPr>
        <w:tc>
          <w:tcPr>
            <w:tcW w:w="4395" w:type="dxa"/>
            <w:gridSpan w:val="2"/>
          </w:tcPr>
          <w:p w14:paraId="034C1BC8" w14:textId="77777777" w:rsidR="007C0B0D" w:rsidRPr="00325802" w:rsidRDefault="007C0B0D" w:rsidP="007C0B0D">
            <w:pPr>
              <w:ind w:firstLine="0"/>
              <w:rPr>
                <w:sz w:val="22"/>
                <w:szCs w:val="22"/>
              </w:rPr>
            </w:pPr>
            <w:r w:rsidRPr="00325802">
              <w:rPr>
                <w:sz w:val="22"/>
                <w:szCs w:val="22"/>
              </w:rPr>
              <w:t>Состав аудиторской группы</w:t>
            </w:r>
          </w:p>
        </w:tc>
        <w:tc>
          <w:tcPr>
            <w:tcW w:w="4830" w:type="dxa"/>
            <w:gridSpan w:val="3"/>
          </w:tcPr>
          <w:p w14:paraId="19D28B9E" w14:textId="77777777" w:rsidR="007C0B0D" w:rsidRPr="00325802" w:rsidRDefault="007C0B0D" w:rsidP="007C0B0D">
            <w:pPr>
              <w:ind w:firstLine="0"/>
              <w:rPr>
                <w:sz w:val="22"/>
                <w:szCs w:val="22"/>
              </w:rPr>
            </w:pPr>
            <w:r>
              <w:rPr>
                <w:sz w:val="22"/>
                <w:szCs w:val="22"/>
              </w:rPr>
              <w:t>2</w:t>
            </w:r>
            <w:r w:rsidRPr="00325802">
              <w:rPr>
                <w:sz w:val="22"/>
                <w:szCs w:val="22"/>
              </w:rPr>
              <w:t xml:space="preserve"> аудитора</w:t>
            </w:r>
          </w:p>
        </w:tc>
      </w:tr>
      <w:tr w:rsidR="007C0B0D" w:rsidRPr="00A82AC8" w14:paraId="281F39A4"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vAlign w:val="center"/>
          </w:tcPr>
          <w:p w14:paraId="4DE06B84" w14:textId="77777777" w:rsidR="007C0B0D" w:rsidRPr="00A82AC8" w:rsidRDefault="007C0B0D" w:rsidP="007C0B0D">
            <w:pPr>
              <w:ind w:firstLine="0"/>
              <w:jc w:val="center"/>
              <w:rPr>
                <w:sz w:val="20"/>
                <w:szCs w:val="20"/>
              </w:rPr>
            </w:pPr>
            <w:r w:rsidRPr="00A82AC8">
              <w:rPr>
                <w:sz w:val="20"/>
                <w:szCs w:val="20"/>
              </w:rPr>
              <w:t>Перечень аудиторский</w:t>
            </w:r>
          </w:p>
          <w:p w14:paraId="3589982C" w14:textId="77777777" w:rsidR="007C0B0D" w:rsidRPr="00A82AC8" w:rsidRDefault="007C0B0D" w:rsidP="007C0B0D">
            <w:pPr>
              <w:ind w:firstLine="0"/>
              <w:jc w:val="center"/>
              <w:rPr>
                <w:sz w:val="20"/>
                <w:szCs w:val="20"/>
              </w:rPr>
            </w:pPr>
            <w:r w:rsidRPr="00A82AC8">
              <w:rPr>
                <w:sz w:val="20"/>
                <w:szCs w:val="20"/>
              </w:rPr>
              <w:t>процедур</w:t>
            </w:r>
          </w:p>
        </w:tc>
        <w:tc>
          <w:tcPr>
            <w:tcW w:w="993" w:type="dxa"/>
            <w:vAlign w:val="center"/>
          </w:tcPr>
          <w:p w14:paraId="7A9F9511" w14:textId="77777777" w:rsidR="007C0B0D" w:rsidRPr="00A82AC8" w:rsidRDefault="007C0B0D" w:rsidP="007C0B0D">
            <w:pPr>
              <w:ind w:firstLine="0"/>
              <w:jc w:val="center"/>
              <w:rPr>
                <w:sz w:val="20"/>
                <w:szCs w:val="20"/>
              </w:rPr>
            </w:pPr>
            <w:r w:rsidRPr="00A82AC8">
              <w:rPr>
                <w:sz w:val="20"/>
                <w:szCs w:val="20"/>
              </w:rPr>
              <w:t xml:space="preserve">Период </w:t>
            </w:r>
            <w:r w:rsidRPr="00A82AC8">
              <w:rPr>
                <w:sz w:val="20"/>
                <w:szCs w:val="20"/>
              </w:rPr>
              <w:br/>
              <w:t>проведения</w:t>
            </w:r>
          </w:p>
        </w:tc>
        <w:tc>
          <w:tcPr>
            <w:tcW w:w="1417" w:type="dxa"/>
            <w:vAlign w:val="center"/>
          </w:tcPr>
          <w:p w14:paraId="57269925" w14:textId="77777777" w:rsidR="007C0B0D" w:rsidRPr="00A82AC8" w:rsidRDefault="007C0B0D" w:rsidP="007C0B0D">
            <w:pPr>
              <w:ind w:firstLine="0"/>
              <w:jc w:val="center"/>
              <w:rPr>
                <w:sz w:val="20"/>
                <w:szCs w:val="20"/>
              </w:rPr>
            </w:pPr>
            <w:r w:rsidRPr="00A82AC8">
              <w:rPr>
                <w:sz w:val="20"/>
                <w:szCs w:val="20"/>
              </w:rPr>
              <w:t>Исполнитель</w:t>
            </w:r>
          </w:p>
        </w:tc>
        <w:tc>
          <w:tcPr>
            <w:tcW w:w="1559" w:type="dxa"/>
            <w:vAlign w:val="center"/>
          </w:tcPr>
          <w:p w14:paraId="7ECE16E6" w14:textId="77777777" w:rsidR="007C0B0D" w:rsidRPr="00A82AC8" w:rsidRDefault="007C0B0D" w:rsidP="007C0B0D">
            <w:pPr>
              <w:ind w:firstLine="0"/>
              <w:jc w:val="center"/>
              <w:rPr>
                <w:sz w:val="20"/>
                <w:szCs w:val="20"/>
              </w:rPr>
            </w:pPr>
            <w:r w:rsidRPr="00A82AC8">
              <w:rPr>
                <w:sz w:val="20"/>
                <w:szCs w:val="20"/>
              </w:rPr>
              <w:t>Методы получения аудиторских доказательств</w:t>
            </w:r>
          </w:p>
        </w:tc>
        <w:tc>
          <w:tcPr>
            <w:tcW w:w="2136" w:type="dxa"/>
            <w:gridSpan w:val="2"/>
            <w:vAlign w:val="center"/>
          </w:tcPr>
          <w:p w14:paraId="43517C6D" w14:textId="77777777" w:rsidR="007C0B0D" w:rsidRPr="00A82AC8" w:rsidRDefault="007C0B0D" w:rsidP="007C0B0D">
            <w:pPr>
              <w:ind w:firstLine="0"/>
              <w:jc w:val="center"/>
              <w:rPr>
                <w:sz w:val="20"/>
                <w:szCs w:val="20"/>
              </w:rPr>
            </w:pPr>
            <w:r w:rsidRPr="00A82AC8">
              <w:rPr>
                <w:sz w:val="20"/>
                <w:szCs w:val="20"/>
              </w:rPr>
              <w:t xml:space="preserve">Источник </w:t>
            </w:r>
            <w:r w:rsidRPr="00A82AC8">
              <w:rPr>
                <w:sz w:val="20"/>
                <w:szCs w:val="20"/>
              </w:rPr>
              <w:br/>
              <w:t>информации</w:t>
            </w:r>
          </w:p>
        </w:tc>
      </w:tr>
      <w:tr w:rsidR="007C0B0D" w:rsidRPr="00A82AC8" w14:paraId="0E6BB26D"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3414" w:type="dxa"/>
            <w:gridSpan w:val="2"/>
          </w:tcPr>
          <w:p w14:paraId="50F30C76" w14:textId="77777777" w:rsidR="007C0B0D" w:rsidRPr="0045125F" w:rsidRDefault="007C0B0D" w:rsidP="00273547">
            <w:pPr>
              <w:spacing w:line="360" w:lineRule="atLeast"/>
              <w:ind w:firstLine="0"/>
              <w:rPr>
                <w:rFonts w:ascii="inherit" w:hAnsi="inherit" w:cs="Arial"/>
                <w:color w:val="212121"/>
                <w:sz w:val="20"/>
                <w:szCs w:val="20"/>
              </w:rPr>
            </w:pPr>
            <w:r w:rsidRPr="0045125F">
              <w:rPr>
                <w:rFonts w:ascii="inherit" w:hAnsi="inherit" w:cs="Arial"/>
                <w:color w:val="212121"/>
                <w:sz w:val="20"/>
                <w:szCs w:val="20"/>
              </w:rPr>
              <w:t xml:space="preserve">1Проверка </w:t>
            </w:r>
            <w:r w:rsidR="00273547" w:rsidRPr="00273547">
              <w:rPr>
                <w:rFonts w:ascii="inherit" w:hAnsi="inherit" w:cs="Arial"/>
                <w:color w:val="212121"/>
                <w:sz w:val="20"/>
                <w:szCs w:val="20"/>
              </w:rPr>
              <w:t>правильност</w:t>
            </w:r>
            <w:r w:rsidR="00273547">
              <w:rPr>
                <w:rFonts w:ascii="inherit" w:hAnsi="inherit" w:cs="Arial"/>
                <w:color w:val="212121"/>
                <w:sz w:val="20"/>
                <w:szCs w:val="20"/>
              </w:rPr>
              <w:t>и</w:t>
            </w:r>
            <w:r w:rsidR="00273547" w:rsidRPr="00273547">
              <w:rPr>
                <w:rFonts w:ascii="inherit" w:hAnsi="inherit" w:cs="Arial"/>
                <w:color w:val="212121"/>
                <w:sz w:val="20"/>
                <w:szCs w:val="20"/>
              </w:rPr>
              <w:t xml:space="preserve"> отражения в бухгалтерском учете хозяйственных операций по формированию нераспределенной прибыли (непокр</w:t>
            </w:r>
            <w:r w:rsidR="00273547">
              <w:rPr>
                <w:rFonts w:ascii="inherit" w:hAnsi="inherit" w:cs="Arial"/>
                <w:color w:val="212121"/>
                <w:sz w:val="20"/>
                <w:szCs w:val="20"/>
              </w:rPr>
              <w:t>ытого убытка) отчетного периода</w:t>
            </w:r>
          </w:p>
        </w:tc>
        <w:tc>
          <w:tcPr>
            <w:tcW w:w="993" w:type="dxa"/>
            <w:vAlign w:val="center"/>
          </w:tcPr>
          <w:p w14:paraId="1731FA70" w14:textId="77777777" w:rsidR="007C0B0D" w:rsidRPr="00A82AC8" w:rsidRDefault="00ED5ADC" w:rsidP="007C0B0D">
            <w:pPr>
              <w:ind w:firstLine="0"/>
              <w:rPr>
                <w:sz w:val="20"/>
                <w:szCs w:val="20"/>
              </w:rPr>
            </w:pPr>
            <w:r>
              <w:rPr>
                <w:sz w:val="20"/>
                <w:szCs w:val="20"/>
              </w:rPr>
              <w:t>18</w:t>
            </w:r>
            <w:r w:rsidR="007C0B0D">
              <w:rPr>
                <w:sz w:val="20"/>
                <w:szCs w:val="20"/>
              </w:rPr>
              <w:t xml:space="preserve">.07.2020 </w:t>
            </w:r>
          </w:p>
        </w:tc>
        <w:tc>
          <w:tcPr>
            <w:tcW w:w="1417" w:type="dxa"/>
            <w:vAlign w:val="center"/>
          </w:tcPr>
          <w:p w14:paraId="73615FEB" w14:textId="77777777" w:rsidR="007C0B0D" w:rsidRPr="00A82AC8" w:rsidRDefault="007C0B0D" w:rsidP="007C0B0D">
            <w:pPr>
              <w:ind w:firstLine="0"/>
              <w:jc w:val="left"/>
              <w:rPr>
                <w:sz w:val="20"/>
                <w:szCs w:val="20"/>
              </w:rPr>
            </w:pPr>
            <w:r>
              <w:rPr>
                <w:sz w:val="20"/>
                <w:szCs w:val="20"/>
              </w:rPr>
              <w:t>Петрова О.В.</w:t>
            </w:r>
          </w:p>
        </w:tc>
        <w:tc>
          <w:tcPr>
            <w:tcW w:w="1559" w:type="dxa"/>
            <w:vAlign w:val="center"/>
          </w:tcPr>
          <w:p w14:paraId="79A9B447" w14:textId="77777777" w:rsidR="007C0B0D" w:rsidRPr="00A82AC8" w:rsidRDefault="00BE0C79" w:rsidP="007C0B0D">
            <w:pPr>
              <w:ind w:firstLine="0"/>
              <w:jc w:val="center"/>
              <w:rPr>
                <w:sz w:val="20"/>
                <w:szCs w:val="20"/>
              </w:rPr>
            </w:pPr>
            <w:r w:rsidRPr="00997CE7">
              <w:rPr>
                <w:sz w:val="20"/>
                <w:szCs w:val="20"/>
              </w:rPr>
              <w:t>Проверка документов</w:t>
            </w:r>
          </w:p>
        </w:tc>
        <w:tc>
          <w:tcPr>
            <w:tcW w:w="2136" w:type="dxa"/>
            <w:gridSpan w:val="2"/>
            <w:vAlign w:val="center"/>
          </w:tcPr>
          <w:p w14:paraId="7E75F602" w14:textId="77777777" w:rsidR="007C0B0D" w:rsidRPr="00A82AC8" w:rsidRDefault="00BE0C79" w:rsidP="007C0B0D">
            <w:pPr>
              <w:ind w:firstLine="0"/>
              <w:rPr>
                <w:sz w:val="20"/>
                <w:szCs w:val="20"/>
              </w:rPr>
            </w:pPr>
            <w:r>
              <w:rPr>
                <w:sz w:val="20"/>
                <w:szCs w:val="20"/>
              </w:rPr>
              <w:t>Учетные регистры, первичная документация</w:t>
            </w:r>
          </w:p>
        </w:tc>
      </w:tr>
      <w:tr w:rsidR="007C0B0D" w:rsidRPr="00A82AC8" w14:paraId="615F6BEA"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54A8B146" w14:textId="77777777" w:rsidR="007C0B0D" w:rsidRPr="0045125F" w:rsidRDefault="007C0B0D" w:rsidP="00BE0C79">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2 Проверка </w:t>
            </w:r>
            <w:r w:rsidR="00BE0C79">
              <w:rPr>
                <w:rFonts w:ascii="inherit" w:hAnsi="inherit" w:cs="Arial"/>
                <w:color w:val="212121"/>
                <w:sz w:val="20"/>
                <w:szCs w:val="20"/>
              </w:rPr>
              <w:t xml:space="preserve">отнесения </w:t>
            </w:r>
            <w:r w:rsidR="00BE0C79" w:rsidRPr="00BE0C79">
              <w:rPr>
                <w:rFonts w:ascii="inherit" w:hAnsi="inherit" w:cs="Arial"/>
                <w:color w:val="212121"/>
                <w:sz w:val="20"/>
                <w:szCs w:val="20"/>
              </w:rPr>
              <w:t>на увеличение нераспределенной прибыли (уменьшение непокрытого убытка)  сумм</w:t>
            </w:r>
            <w:r w:rsidR="00BE0C79">
              <w:rPr>
                <w:rFonts w:ascii="inherit" w:hAnsi="inherit" w:cs="Arial"/>
                <w:color w:val="212121"/>
                <w:sz w:val="20"/>
                <w:szCs w:val="20"/>
              </w:rPr>
              <w:t>ы</w:t>
            </w:r>
            <w:r w:rsidR="00BE0C79" w:rsidRPr="00BE0C79">
              <w:rPr>
                <w:rFonts w:ascii="inherit" w:hAnsi="inherit" w:cs="Arial"/>
                <w:color w:val="212121"/>
                <w:sz w:val="20"/>
                <w:szCs w:val="20"/>
              </w:rPr>
              <w:t xml:space="preserve"> дооценки при выбытии объектов основных средств, а также сумм</w:t>
            </w:r>
            <w:r w:rsidR="00BE0C79">
              <w:rPr>
                <w:rFonts w:ascii="inherit" w:hAnsi="inherit" w:cs="Arial"/>
                <w:color w:val="212121"/>
                <w:sz w:val="20"/>
                <w:szCs w:val="20"/>
              </w:rPr>
              <w:t>ы</w:t>
            </w:r>
            <w:r w:rsidR="00BE0C79" w:rsidRPr="00BE0C79">
              <w:rPr>
                <w:rFonts w:ascii="inherit" w:hAnsi="inherit" w:cs="Arial"/>
                <w:color w:val="212121"/>
                <w:sz w:val="20"/>
                <w:szCs w:val="20"/>
              </w:rPr>
              <w:t xml:space="preserve"> дооценки, равн</w:t>
            </w:r>
            <w:r w:rsidR="00BE0C79">
              <w:rPr>
                <w:rFonts w:ascii="inherit" w:hAnsi="inherit" w:cs="Arial"/>
                <w:color w:val="212121"/>
                <w:sz w:val="20"/>
                <w:szCs w:val="20"/>
              </w:rPr>
              <w:t>ой</w:t>
            </w:r>
            <w:r w:rsidR="00BE0C79" w:rsidRPr="00BE0C79">
              <w:rPr>
                <w:rFonts w:ascii="inherit" w:hAnsi="inherit" w:cs="Arial"/>
                <w:color w:val="212121"/>
                <w:sz w:val="20"/>
                <w:szCs w:val="20"/>
              </w:rPr>
              <w:t xml:space="preserve"> сумме уценки объектов основных средств, проведенной в предыдущие периоды и отнесенной на счет непокрытого убытка.</w:t>
            </w:r>
          </w:p>
        </w:tc>
        <w:tc>
          <w:tcPr>
            <w:tcW w:w="993" w:type="dxa"/>
            <w:vAlign w:val="center"/>
          </w:tcPr>
          <w:p w14:paraId="66A5B4AD" w14:textId="77777777" w:rsidR="007C0B0D" w:rsidRPr="00A82AC8" w:rsidRDefault="00ED5ADC" w:rsidP="007C0B0D">
            <w:pPr>
              <w:ind w:firstLine="0"/>
              <w:rPr>
                <w:sz w:val="20"/>
                <w:szCs w:val="20"/>
              </w:rPr>
            </w:pPr>
            <w:r>
              <w:rPr>
                <w:sz w:val="20"/>
                <w:szCs w:val="20"/>
              </w:rPr>
              <w:t>18</w:t>
            </w:r>
            <w:r w:rsidR="007C0B0D">
              <w:rPr>
                <w:sz w:val="20"/>
                <w:szCs w:val="20"/>
              </w:rPr>
              <w:t xml:space="preserve">.07.2020 </w:t>
            </w:r>
          </w:p>
        </w:tc>
        <w:tc>
          <w:tcPr>
            <w:tcW w:w="1417" w:type="dxa"/>
          </w:tcPr>
          <w:p w14:paraId="7E11406A" w14:textId="77777777" w:rsidR="007C0B0D" w:rsidRDefault="007C0B0D" w:rsidP="007C0B0D">
            <w:pPr>
              <w:ind w:firstLine="0"/>
            </w:pPr>
            <w:r>
              <w:rPr>
                <w:sz w:val="20"/>
                <w:szCs w:val="20"/>
              </w:rPr>
              <w:t xml:space="preserve">Иванова </w:t>
            </w:r>
            <w:proofErr w:type="gramStart"/>
            <w:r>
              <w:rPr>
                <w:sz w:val="20"/>
                <w:szCs w:val="20"/>
              </w:rPr>
              <w:t>Д.И</w:t>
            </w:r>
            <w:proofErr w:type="gramEnd"/>
          </w:p>
        </w:tc>
        <w:tc>
          <w:tcPr>
            <w:tcW w:w="1559" w:type="dxa"/>
            <w:vAlign w:val="center"/>
          </w:tcPr>
          <w:p w14:paraId="76E10E1A" w14:textId="77777777" w:rsidR="007C0B0D" w:rsidRPr="00A82AC8" w:rsidRDefault="007C0B0D" w:rsidP="007C0B0D">
            <w:pPr>
              <w:ind w:left="12" w:firstLine="0"/>
              <w:jc w:val="left"/>
              <w:rPr>
                <w:sz w:val="20"/>
                <w:szCs w:val="20"/>
              </w:rPr>
            </w:pPr>
            <w:r w:rsidRPr="00997CE7">
              <w:rPr>
                <w:sz w:val="20"/>
                <w:szCs w:val="20"/>
              </w:rPr>
              <w:t>Проверка документов</w:t>
            </w:r>
          </w:p>
        </w:tc>
        <w:tc>
          <w:tcPr>
            <w:tcW w:w="2136" w:type="dxa"/>
            <w:gridSpan w:val="2"/>
            <w:vAlign w:val="center"/>
          </w:tcPr>
          <w:p w14:paraId="32E6F55B" w14:textId="77777777" w:rsidR="007C0B0D" w:rsidRPr="00A82AC8" w:rsidRDefault="00BE0C79" w:rsidP="007C0B0D">
            <w:pPr>
              <w:ind w:firstLine="0"/>
              <w:jc w:val="left"/>
              <w:rPr>
                <w:sz w:val="20"/>
                <w:szCs w:val="20"/>
              </w:rPr>
            </w:pPr>
            <w:r>
              <w:rPr>
                <w:sz w:val="20"/>
                <w:szCs w:val="20"/>
              </w:rPr>
              <w:t>Первичные документы, регистры учета</w:t>
            </w:r>
          </w:p>
        </w:tc>
      </w:tr>
      <w:tr w:rsidR="007C0B0D" w:rsidRPr="00A82AC8" w14:paraId="117B0EA4"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24BBD144" w14:textId="77777777" w:rsidR="007C0B0D" w:rsidRPr="0045125F" w:rsidRDefault="007C0B0D" w:rsidP="00E56425">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3 </w:t>
            </w:r>
            <w:r w:rsidRPr="0045125F">
              <w:rPr>
                <w:rFonts w:ascii="inherit" w:hAnsi="inherit" w:cs="Arial"/>
                <w:color w:val="212121"/>
                <w:sz w:val="20"/>
                <w:szCs w:val="20"/>
              </w:rPr>
              <w:t xml:space="preserve">Проверка </w:t>
            </w:r>
            <w:r w:rsidR="00E56425" w:rsidRPr="00E56425">
              <w:rPr>
                <w:rFonts w:ascii="inherit" w:hAnsi="inherit" w:cs="Arial"/>
                <w:color w:val="212121"/>
                <w:sz w:val="20"/>
                <w:szCs w:val="20"/>
              </w:rPr>
              <w:t>реальност</w:t>
            </w:r>
            <w:r w:rsidR="00E56425">
              <w:rPr>
                <w:rFonts w:ascii="inherit" w:hAnsi="inherit" w:cs="Arial"/>
                <w:color w:val="212121"/>
                <w:sz w:val="20"/>
                <w:szCs w:val="20"/>
              </w:rPr>
              <w:t>и</w:t>
            </w:r>
            <w:r w:rsidR="00E56425" w:rsidRPr="00E56425">
              <w:rPr>
                <w:rFonts w:ascii="inherit" w:hAnsi="inherit" w:cs="Arial"/>
                <w:color w:val="212121"/>
                <w:sz w:val="20"/>
                <w:szCs w:val="20"/>
              </w:rPr>
              <w:t xml:space="preserve"> и своевременност</w:t>
            </w:r>
            <w:r w:rsidR="00E56425">
              <w:rPr>
                <w:rFonts w:ascii="inherit" w:hAnsi="inherit" w:cs="Arial"/>
                <w:color w:val="212121"/>
                <w:sz w:val="20"/>
                <w:szCs w:val="20"/>
              </w:rPr>
              <w:t>и</w:t>
            </w:r>
            <w:r w:rsidR="00E56425" w:rsidRPr="00E56425">
              <w:rPr>
                <w:rFonts w:ascii="inherit" w:hAnsi="inherit" w:cs="Arial"/>
                <w:color w:val="212121"/>
                <w:sz w:val="20"/>
                <w:szCs w:val="20"/>
              </w:rPr>
              <w:t xml:space="preserve"> отражения операций по формированию нераспределенной прибыли (непокрытого убытка) в бухгалтерском учете организации.</w:t>
            </w:r>
          </w:p>
        </w:tc>
        <w:tc>
          <w:tcPr>
            <w:tcW w:w="993" w:type="dxa"/>
            <w:vAlign w:val="center"/>
          </w:tcPr>
          <w:p w14:paraId="5457EEB3" w14:textId="77777777" w:rsidR="007C0B0D" w:rsidRPr="00A82AC8" w:rsidRDefault="00ED5ADC" w:rsidP="007C0B0D">
            <w:pPr>
              <w:ind w:firstLine="0"/>
              <w:rPr>
                <w:sz w:val="20"/>
                <w:szCs w:val="20"/>
              </w:rPr>
            </w:pPr>
            <w:r>
              <w:rPr>
                <w:sz w:val="20"/>
                <w:szCs w:val="20"/>
              </w:rPr>
              <w:t>19</w:t>
            </w:r>
            <w:r w:rsidR="007C0B0D">
              <w:rPr>
                <w:sz w:val="20"/>
                <w:szCs w:val="20"/>
              </w:rPr>
              <w:t xml:space="preserve">.07.2020 </w:t>
            </w:r>
          </w:p>
        </w:tc>
        <w:tc>
          <w:tcPr>
            <w:tcW w:w="1417" w:type="dxa"/>
          </w:tcPr>
          <w:p w14:paraId="4C6D306E" w14:textId="77777777" w:rsidR="007C0B0D" w:rsidRDefault="00ED5ADC" w:rsidP="007C0B0D">
            <w:pPr>
              <w:ind w:firstLine="0"/>
            </w:pPr>
            <w:r>
              <w:rPr>
                <w:sz w:val="20"/>
                <w:szCs w:val="20"/>
              </w:rPr>
              <w:t>Петрова О.В.</w:t>
            </w:r>
          </w:p>
        </w:tc>
        <w:tc>
          <w:tcPr>
            <w:tcW w:w="1559" w:type="dxa"/>
            <w:vAlign w:val="center"/>
          </w:tcPr>
          <w:p w14:paraId="13E7B8EA" w14:textId="77777777" w:rsidR="007C0B0D" w:rsidRPr="009C2B6C" w:rsidRDefault="007C0B0D" w:rsidP="007C0B0D">
            <w:pPr>
              <w:ind w:firstLine="0"/>
              <w:jc w:val="left"/>
              <w:rPr>
                <w:sz w:val="20"/>
                <w:szCs w:val="20"/>
              </w:rPr>
            </w:pPr>
            <w:r w:rsidRPr="009C2B6C">
              <w:rPr>
                <w:sz w:val="20"/>
                <w:szCs w:val="20"/>
              </w:rPr>
              <w:t>Проверка документов</w:t>
            </w:r>
          </w:p>
        </w:tc>
        <w:tc>
          <w:tcPr>
            <w:tcW w:w="2136" w:type="dxa"/>
            <w:gridSpan w:val="2"/>
            <w:vAlign w:val="center"/>
          </w:tcPr>
          <w:p w14:paraId="3BADB164" w14:textId="77777777" w:rsidR="007C0B0D" w:rsidRPr="00A82AC8" w:rsidRDefault="00E56425" w:rsidP="007C0B0D">
            <w:pPr>
              <w:ind w:firstLine="0"/>
              <w:jc w:val="left"/>
              <w:rPr>
                <w:sz w:val="20"/>
                <w:szCs w:val="20"/>
              </w:rPr>
            </w:pPr>
            <w:r>
              <w:rPr>
                <w:sz w:val="20"/>
                <w:szCs w:val="20"/>
              </w:rPr>
              <w:t>Регистры бухгалтерского учета, банковские выписки</w:t>
            </w:r>
          </w:p>
        </w:tc>
      </w:tr>
      <w:tr w:rsidR="007C0B0D" w:rsidRPr="00A82AC8" w14:paraId="3A8DBD20"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38ED5DBB" w14:textId="77777777" w:rsidR="007C0B0D" w:rsidRPr="0045125F" w:rsidRDefault="007C0B0D" w:rsidP="00E56425">
            <w:pPr>
              <w:spacing w:line="360" w:lineRule="atLeast"/>
              <w:ind w:firstLine="0"/>
              <w:rPr>
                <w:rFonts w:ascii="inherit" w:hAnsi="inherit" w:cs="Arial"/>
                <w:color w:val="212121"/>
                <w:sz w:val="20"/>
                <w:szCs w:val="20"/>
              </w:rPr>
            </w:pPr>
            <w:r>
              <w:rPr>
                <w:rFonts w:ascii="inherit" w:hAnsi="inherit" w:cs="Arial"/>
                <w:color w:val="212121"/>
                <w:sz w:val="20"/>
                <w:szCs w:val="20"/>
              </w:rPr>
              <w:t xml:space="preserve">4 </w:t>
            </w:r>
            <w:r w:rsidRPr="0045125F">
              <w:rPr>
                <w:rFonts w:ascii="inherit" w:hAnsi="inherit" w:cs="Arial"/>
                <w:color w:val="212121"/>
                <w:sz w:val="20"/>
                <w:szCs w:val="20"/>
              </w:rPr>
              <w:t xml:space="preserve">Проверка </w:t>
            </w:r>
            <w:r w:rsidR="00E56425" w:rsidRPr="00E56425">
              <w:rPr>
                <w:rFonts w:ascii="inherit" w:hAnsi="inherit" w:cs="Arial"/>
                <w:color w:val="212121"/>
                <w:sz w:val="20"/>
                <w:szCs w:val="20"/>
              </w:rPr>
              <w:t>обоснованност</w:t>
            </w:r>
            <w:r w:rsidR="00E56425">
              <w:rPr>
                <w:rFonts w:ascii="inherit" w:hAnsi="inherit" w:cs="Arial"/>
                <w:color w:val="212121"/>
                <w:sz w:val="20"/>
                <w:szCs w:val="20"/>
              </w:rPr>
              <w:t>и</w:t>
            </w:r>
            <w:r w:rsidR="00E56425" w:rsidRPr="00E56425">
              <w:rPr>
                <w:rFonts w:ascii="inherit" w:hAnsi="inherit" w:cs="Arial"/>
                <w:color w:val="212121"/>
                <w:sz w:val="20"/>
                <w:szCs w:val="20"/>
              </w:rPr>
              <w:t xml:space="preserve"> направления части прибыли отчетного года и прибыли прошлых лет на нужды, определяемые </w:t>
            </w:r>
            <w:r w:rsidR="00E56425">
              <w:rPr>
                <w:rFonts w:ascii="inherit" w:hAnsi="inherit" w:cs="Arial"/>
                <w:color w:val="212121"/>
                <w:sz w:val="20"/>
                <w:szCs w:val="20"/>
              </w:rPr>
              <w:t>акционерами</w:t>
            </w:r>
            <w:r w:rsidR="00E56425" w:rsidRPr="00E56425">
              <w:rPr>
                <w:rFonts w:ascii="inherit" w:hAnsi="inherit" w:cs="Arial"/>
                <w:color w:val="212121"/>
                <w:sz w:val="20"/>
                <w:szCs w:val="20"/>
              </w:rPr>
              <w:t xml:space="preserve"> </w:t>
            </w:r>
          </w:p>
        </w:tc>
        <w:tc>
          <w:tcPr>
            <w:tcW w:w="993" w:type="dxa"/>
            <w:vAlign w:val="center"/>
          </w:tcPr>
          <w:p w14:paraId="05319299" w14:textId="77777777" w:rsidR="007C0B0D" w:rsidRPr="00A82AC8" w:rsidRDefault="00ED5ADC" w:rsidP="007C0B0D">
            <w:pPr>
              <w:ind w:firstLine="0"/>
              <w:rPr>
                <w:sz w:val="20"/>
                <w:szCs w:val="20"/>
              </w:rPr>
            </w:pPr>
            <w:r>
              <w:rPr>
                <w:sz w:val="20"/>
                <w:szCs w:val="20"/>
              </w:rPr>
              <w:t>19</w:t>
            </w:r>
            <w:r w:rsidR="007C0B0D">
              <w:rPr>
                <w:sz w:val="20"/>
                <w:szCs w:val="20"/>
              </w:rPr>
              <w:t xml:space="preserve">.07.2020 </w:t>
            </w:r>
          </w:p>
        </w:tc>
        <w:tc>
          <w:tcPr>
            <w:tcW w:w="1417" w:type="dxa"/>
          </w:tcPr>
          <w:p w14:paraId="59D1ABE1" w14:textId="77777777" w:rsidR="007C0B0D" w:rsidRDefault="007C0B0D" w:rsidP="007C0B0D">
            <w:pPr>
              <w:ind w:firstLine="0"/>
            </w:pPr>
            <w:r w:rsidRPr="000906F3">
              <w:rPr>
                <w:sz w:val="20"/>
                <w:szCs w:val="20"/>
              </w:rPr>
              <w:t xml:space="preserve">Иванова </w:t>
            </w:r>
            <w:proofErr w:type="gramStart"/>
            <w:r w:rsidRPr="000906F3">
              <w:rPr>
                <w:sz w:val="20"/>
                <w:szCs w:val="20"/>
              </w:rPr>
              <w:t>Д.И</w:t>
            </w:r>
            <w:proofErr w:type="gramEnd"/>
          </w:p>
        </w:tc>
        <w:tc>
          <w:tcPr>
            <w:tcW w:w="1559" w:type="dxa"/>
            <w:vAlign w:val="center"/>
          </w:tcPr>
          <w:p w14:paraId="5BBBCEB2" w14:textId="77777777" w:rsidR="007C0B0D" w:rsidRPr="00A82AC8" w:rsidRDefault="007C0B0D" w:rsidP="007C0B0D">
            <w:pPr>
              <w:ind w:firstLine="0"/>
              <w:jc w:val="left"/>
              <w:rPr>
                <w:sz w:val="20"/>
                <w:szCs w:val="20"/>
              </w:rPr>
            </w:pPr>
            <w:r w:rsidRPr="00997CE7">
              <w:rPr>
                <w:sz w:val="20"/>
                <w:szCs w:val="20"/>
              </w:rPr>
              <w:t>Проверка документов</w:t>
            </w:r>
          </w:p>
        </w:tc>
        <w:tc>
          <w:tcPr>
            <w:tcW w:w="2136" w:type="dxa"/>
            <w:gridSpan w:val="2"/>
            <w:vAlign w:val="center"/>
          </w:tcPr>
          <w:p w14:paraId="4EF57B73" w14:textId="77777777" w:rsidR="007C0B0D" w:rsidRPr="00A82AC8" w:rsidRDefault="007C0B0D" w:rsidP="007C0B0D">
            <w:pPr>
              <w:ind w:firstLine="0"/>
              <w:jc w:val="left"/>
              <w:rPr>
                <w:sz w:val="20"/>
                <w:szCs w:val="20"/>
              </w:rPr>
            </w:pPr>
            <w:r>
              <w:rPr>
                <w:sz w:val="20"/>
                <w:szCs w:val="20"/>
              </w:rPr>
              <w:t>Учетные регистры</w:t>
            </w:r>
            <w:r w:rsidR="00E56425">
              <w:rPr>
                <w:sz w:val="20"/>
                <w:szCs w:val="20"/>
              </w:rPr>
              <w:t>, отчетность</w:t>
            </w:r>
          </w:p>
        </w:tc>
      </w:tr>
      <w:tr w:rsidR="007C0B0D" w:rsidRPr="00A82AC8" w14:paraId="0D668C3C"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6A9D4000" w14:textId="77777777" w:rsidR="007C0B0D" w:rsidRPr="0045125F" w:rsidRDefault="007C0B0D" w:rsidP="00E56425">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5 Проверка </w:t>
            </w:r>
            <w:r w:rsidR="00E56425" w:rsidRPr="00E56425">
              <w:rPr>
                <w:rFonts w:ascii="inherit" w:hAnsi="inherit" w:cs="Arial"/>
                <w:color w:val="212121"/>
                <w:sz w:val="20"/>
                <w:szCs w:val="20"/>
              </w:rPr>
              <w:t>соблюдени</w:t>
            </w:r>
            <w:r w:rsidR="00E56425">
              <w:rPr>
                <w:rFonts w:ascii="inherit" w:hAnsi="inherit" w:cs="Arial"/>
                <w:color w:val="212121"/>
                <w:sz w:val="20"/>
                <w:szCs w:val="20"/>
              </w:rPr>
              <w:t>я</w:t>
            </w:r>
            <w:r w:rsidR="00E56425" w:rsidRPr="00E56425">
              <w:rPr>
                <w:rFonts w:ascii="inherit" w:hAnsi="inherit" w:cs="Arial"/>
                <w:color w:val="212121"/>
                <w:sz w:val="20"/>
                <w:szCs w:val="20"/>
              </w:rPr>
              <w:t xml:space="preserve"> требований по ограничению распределения прибыли в части выплаты доходов учредителям</w:t>
            </w:r>
          </w:p>
        </w:tc>
        <w:tc>
          <w:tcPr>
            <w:tcW w:w="993" w:type="dxa"/>
            <w:vAlign w:val="center"/>
          </w:tcPr>
          <w:p w14:paraId="2DAD35DD" w14:textId="77777777" w:rsidR="007C0B0D" w:rsidRPr="00A82AC8" w:rsidRDefault="00ED5ADC" w:rsidP="007C0B0D">
            <w:pPr>
              <w:ind w:firstLine="0"/>
              <w:rPr>
                <w:sz w:val="20"/>
                <w:szCs w:val="20"/>
              </w:rPr>
            </w:pPr>
            <w:r>
              <w:rPr>
                <w:sz w:val="20"/>
                <w:szCs w:val="20"/>
              </w:rPr>
              <w:t>18</w:t>
            </w:r>
            <w:r w:rsidR="007C0B0D">
              <w:rPr>
                <w:sz w:val="20"/>
                <w:szCs w:val="20"/>
              </w:rPr>
              <w:t xml:space="preserve">.07.2020 </w:t>
            </w:r>
          </w:p>
        </w:tc>
        <w:tc>
          <w:tcPr>
            <w:tcW w:w="1417" w:type="dxa"/>
          </w:tcPr>
          <w:p w14:paraId="68F82E68" w14:textId="77777777" w:rsidR="007C0B0D" w:rsidRDefault="007C0B0D" w:rsidP="007C0B0D">
            <w:pPr>
              <w:ind w:firstLine="0"/>
            </w:pPr>
            <w:r>
              <w:rPr>
                <w:sz w:val="20"/>
                <w:szCs w:val="20"/>
              </w:rPr>
              <w:t>Петрова О.В.</w:t>
            </w:r>
          </w:p>
        </w:tc>
        <w:tc>
          <w:tcPr>
            <w:tcW w:w="1559" w:type="dxa"/>
            <w:vAlign w:val="center"/>
          </w:tcPr>
          <w:p w14:paraId="141944CB" w14:textId="77777777" w:rsidR="007C0B0D" w:rsidRPr="00A82AC8" w:rsidRDefault="00E56425" w:rsidP="007C0B0D">
            <w:pPr>
              <w:ind w:firstLine="0"/>
              <w:jc w:val="left"/>
              <w:rPr>
                <w:sz w:val="20"/>
                <w:szCs w:val="20"/>
              </w:rPr>
            </w:pPr>
            <w:r w:rsidRPr="00997CE7">
              <w:rPr>
                <w:sz w:val="20"/>
                <w:szCs w:val="20"/>
              </w:rPr>
              <w:t>Проверка документов</w:t>
            </w:r>
          </w:p>
        </w:tc>
        <w:tc>
          <w:tcPr>
            <w:tcW w:w="2136" w:type="dxa"/>
            <w:gridSpan w:val="2"/>
            <w:vAlign w:val="center"/>
          </w:tcPr>
          <w:p w14:paraId="2870E0A3" w14:textId="77777777" w:rsidR="007C0B0D" w:rsidRPr="00A82AC8" w:rsidRDefault="007C0B0D" w:rsidP="007C0B0D">
            <w:pPr>
              <w:ind w:firstLine="0"/>
              <w:jc w:val="left"/>
              <w:rPr>
                <w:sz w:val="20"/>
                <w:szCs w:val="20"/>
              </w:rPr>
            </w:pPr>
            <w:r>
              <w:rPr>
                <w:sz w:val="20"/>
                <w:szCs w:val="20"/>
              </w:rPr>
              <w:t>Учетные документы</w:t>
            </w:r>
            <w:r w:rsidR="00E56425">
              <w:rPr>
                <w:sz w:val="20"/>
                <w:szCs w:val="20"/>
              </w:rPr>
              <w:t>, протоколы собраний учредителей</w:t>
            </w:r>
          </w:p>
        </w:tc>
      </w:tr>
      <w:tr w:rsidR="00ED5ADC" w:rsidRPr="00A82AC8" w14:paraId="35D60151"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321E840F" w14:textId="77777777" w:rsidR="00ED5ADC" w:rsidRPr="0045125F" w:rsidRDefault="00ED5ADC" w:rsidP="00ED5ADC">
            <w:pPr>
              <w:spacing w:line="360" w:lineRule="atLeast"/>
              <w:ind w:firstLine="45"/>
              <w:rPr>
                <w:rFonts w:ascii="inherit" w:hAnsi="inherit" w:cs="Arial"/>
                <w:color w:val="212121"/>
                <w:sz w:val="20"/>
                <w:szCs w:val="20"/>
              </w:rPr>
            </w:pPr>
            <w:r>
              <w:rPr>
                <w:rFonts w:ascii="inherit" w:hAnsi="inherit" w:cs="Arial"/>
                <w:color w:val="212121"/>
                <w:sz w:val="20"/>
                <w:szCs w:val="20"/>
              </w:rPr>
              <w:lastRenderedPageBreak/>
              <w:t xml:space="preserve">6 </w:t>
            </w:r>
            <w:r w:rsidRPr="00886432">
              <w:rPr>
                <w:rFonts w:ascii="inherit" w:hAnsi="inherit" w:cs="Arial"/>
                <w:color w:val="212121"/>
                <w:sz w:val="20"/>
                <w:szCs w:val="20"/>
              </w:rPr>
              <w:t xml:space="preserve">Проверка </w:t>
            </w:r>
            <w:r w:rsidRPr="00ED5ADC">
              <w:rPr>
                <w:rFonts w:ascii="inherit" w:hAnsi="inherit" w:cs="Arial"/>
                <w:color w:val="212121"/>
                <w:sz w:val="20"/>
                <w:szCs w:val="20"/>
              </w:rPr>
              <w:t>правильност</w:t>
            </w:r>
            <w:r>
              <w:rPr>
                <w:rFonts w:ascii="inherit" w:hAnsi="inherit" w:cs="Arial"/>
                <w:color w:val="212121"/>
                <w:sz w:val="20"/>
                <w:szCs w:val="20"/>
              </w:rPr>
              <w:t>и</w:t>
            </w:r>
            <w:r w:rsidRPr="00ED5ADC">
              <w:rPr>
                <w:rFonts w:ascii="inherit" w:hAnsi="inherit" w:cs="Arial"/>
                <w:color w:val="212121"/>
                <w:sz w:val="20"/>
                <w:szCs w:val="20"/>
              </w:rPr>
              <w:t xml:space="preserve"> отражения в бухгалтерском учете хозяйственных операций по направлению части прибыли прошлых лет на выплату доходов учредителям</w:t>
            </w:r>
          </w:p>
        </w:tc>
        <w:tc>
          <w:tcPr>
            <w:tcW w:w="993" w:type="dxa"/>
            <w:vAlign w:val="center"/>
          </w:tcPr>
          <w:p w14:paraId="57BCF802" w14:textId="77777777" w:rsidR="00ED5ADC" w:rsidRPr="00A82AC8" w:rsidRDefault="00ED5ADC" w:rsidP="00ED5ADC">
            <w:pPr>
              <w:ind w:firstLine="0"/>
              <w:rPr>
                <w:sz w:val="20"/>
                <w:szCs w:val="20"/>
              </w:rPr>
            </w:pPr>
            <w:r>
              <w:rPr>
                <w:sz w:val="20"/>
                <w:szCs w:val="20"/>
              </w:rPr>
              <w:t xml:space="preserve">19.07.2020 </w:t>
            </w:r>
          </w:p>
        </w:tc>
        <w:tc>
          <w:tcPr>
            <w:tcW w:w="1417" w:type="dxa"/>
          </w:tcPr>
          <w:p w14:paraId="07834649" w14:textId="77777777" w:rsidR="00ED5ADC" w:rsidRDefault="00ED5ADC" w:rsidP="00ED5ADC">
            <w:pPr>
              <w:ind w:firstLine="0"/>
            </w:pPr>
            <w:r>
              <w:rPr>
                <w:sz w:val="20"/>
                <w:szCs w:val="20"/>
              </w:rPr>
              <w:t>Петрова О.В.</w:t>
            </w:r>
          </w:p>
        </w:tc>
        <w:tc>
          <w:tcPr>
            <w:tcW w:w="1559" w:type="dxa"/>
            <w:vAlign w:val="center"/>
          </w:tcPr>
          <w:p w14:paraId="522C2507" w14:textId="77777777" w:rsidR="00ED5ADC" w:rsidRPr="00A82AC8" w:rsidRDefault="00ED5ADC" w:rsidP="00ED5ADC">
            <w:pPr>
              <w:ind w:firstLine="0"/>
              <w:jc w:val="left"/>
              <w:rPr>
                <w:sz w:val="20"/>
                <w:szCs w:val="20"/>
              </w:rPr>
            </w:pPr>
            <w:r w:rsidRPr="00A82AC8">
              <w:rPr>
                <w:sz w:val="20"/>
                <w:szCs w:val="20"/>
              </w:rPr>
              <w:t>Проверка документов</w:t>
            </w:r>
          </w:p>
        </w:tc>
        <w:tc>
          <w:tcPr>
            <w:tcW w:w="2136" w:type="dxa"/>
            <w:gridSpan w:val="2"/>
            <w:vAlign w:val="center"/>
          </w:tcPr>
          <w:p w14:paraId="02955477" w14:textId="77777777" w:rsidR="00ED5ADC" w:rsidRPr="00A82AC8" w:rsidRDefault="00ED5ADC" w:rsidP="00ED5ADC">
            <w:pPr>
              <w:ind w:firstLine="0"/>
              <w:jc w:val="left"/>
              <w:rPr>
                <w:sz w:val="20"/>
                <w:szCs w:val="20"/>
              </w:rPr>
            </w:pPr>
            <w:r>
              <w:rPr>
                <w:sz w:val="20"/>
                <w:szCs w:val="20"/>
              </w:rPr>
              <w:t>Учетные документы, протоколы собраний учредителей</w:t>
            </w:r>
          </w:p>
        </w:tc>
      </w:tr>
      <w:tr w:rsidR="00ED5ADC" w:rsidRPr="00A82AC8" w14:paraId="0CA684CE" w14:textId="77777777"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14:paraId="6DFD6115" w14:textId="77777777" w:rsidR="00ED5ADC" w:rsidRPr="0045125F" w:rsidRDefault="00ED5ADC" w:rsidP="00ED5ADC">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7 Проверка </w:t>
            </w:r>
            <w:r w:rsidRPr="00ED5ADC">
              <w:rPr>
                <w:rFonts w:ascii="inherit" w:hAnsi="inherit" w:cs="Arial"/>
                <w:color w:val="212121"/>
                <w:sz w:val="20"/>
                <w:szCs w:val="20"/>
              </w:rPr>
              <w:t>правильност</w:t>
            </w:r>
            <w:r>
              <w:rPr>
                <w:rFonts w:ascii="inherit" w:hAnsi="inherit" w:cs="Arial"/>
                <w:color w:val="212121"/>
                <w:sz w:val="20"/>
                <w:szCs w:val="20"/>
              </w:rPr>
              <w:t>и</w:t>
            </w:r>
            <w:r w:rsidRPr="00ED5ADC">
              <w:rPr>
                <w:rFonts w:ascii="inherit" w:hAnsi="inherit" w:cs="Arial"/>
                <w:color w:val="212121"/>
                <w:sz w:val="20"/>
                <w:szCs w:val="20"/>
              </w:rPr>
              <w:t xml:space="preserve"> отражения в бухгалтерском учете операций по направлению части прибыли предыдущего года на прочие цели, не связанные с выплатой доходов учредителям (на формирование резервного капитала, увеличение размера уставного капитала, иные, допустимые законодательством цели)</w:t>
            </w:r>
          </w:p>
        </w:tc>
        <w:tc>
          <w:tcPr>
            <w:tcW w:w="993" w:type="dxa"/>
            <w:vAlign w:val="center"/>
          </w:tcPr>
          <w:p w14:paraId="2C825F9C" w14:textId="77777777" w:rsidR="00ED5ADC" w:rsidRPr="00A82AC8" w:rsidRDefault="00ED5ADC" w:rsidP="00ED5ADC">
            <w:pPr>
              <w:ind w:firstLine="0"/>
              <w:rPr>
                <w:sz w:val="20"/>
                <w:szCs w:val="20"/>
              </w:rPr>
            </w:pPr>
            <w:r>
              <w:rPr>
                <w:sz w:val="20"/>
                <w:szCs w:val="20"/>
              </w:rPr>
              <w:t>19.07.2020</w:t>
            </w:r>
          </w:p>
        </w:tc>
        <w:tc>
          <w:tcPr>
            <w:tcW w:w="1417" w:type="dxa"/>
          </w:tcPr>
          <w:p w14:paraId="209ABC9D" w14:textId="77777777" w:rsidR="00ED5ADC" w:rsidRDefault="00ED5ADC" w:rsidP="00ED5ADC">
            <w:pPr>
              <w:ind w:firstLine="0"/>
            </w:pPr>
            <w:r>
              <w:rPr>
                <w:sz w:val="20"/>
                <w:szCs w:val="20"/>
              </w:rPr>
              <w:t>Петрова О.В.</w:t>
            </w:r>
          </w:p>
        </w:tc>
        <w:tc>
          <w:tcPr>
            <w:tcW w:w="1559" w:type="dxa"/>
            <w:vAlign w:val="center"/>
          </w:tcPr>
          <w:p w14:paraId="6B429DD0" w14:textId="77777777" w:rsidR="00ED5ADC" w:rsidRPr="00A82AC8" w:rsidRDefault="00ED5ADC" w:rsidP="00ED5ADC">
            <w:pPr>
              <w:ind w:firstLine="0"/>
              <w:jc w:val="left"/>
              <w:rPr>
                <w:sz w:val="20"/>
                <w:szCs w:val="20"/>
              </w:rPr>
            </w:pPr>
            <w:r w:rsidRPr="00A82AC8">
              <w:rPr>
                <w:sz w:val="20"/>
                <w:szCs w:val="20"/>
              </w:rPr>
              <w:t>Проверка документов</w:t>
            </w:r>
          </w:p>
        </w:tc>
        <w:tc>
          <w:tcPr>
            <w:tcW w:w="2136" w:type="dxa"/>
            <w:gridSpan w:val="2"/>
            <w:vAlign w:val="center"/>
          </w:tcPr>
          <w:p w14:paraId="75AD190A" w14:textId="77777777" w:rsidR="00ED5ADC" w:rsidRPr="00A82AC8" w:rsidRDefault="00ED5ADC" w:rsidP="00ED5ADC">
            <w:pPr>
              <w:ind w:firstLine="0"/>
              <w:jc w:val="left"/>
              <w:rPr>
                <w:sz w:val="20"/>
                <w:szCs w:val="20"/>
              </w:rPr>
            </w:pPr>
            <w:r>
              <w:rPr>
                <w:sz w:val="20"/>
                <w:szCs w:val="20"/>
              </w:rPr>
              <w:t>Учетные регистры</w:t>
            </w:r>
          </w:p>
        </w:tc>
      </w:tr>
    </w:tbl>
    <w:p w14:paraId="6B41832A" w14:textId="77777777" w:rsidR="007C0B0D" w:rsidRPr="006D3CEB" w:rsidRDefault="007C0B0D" w:rsidP="007C0B0D">
      <w:pPr>
        <w:rPr>
          <w:sz w:val="20"/>
          <w:szCs w:val="20"/>
        </w:rPr>
      </w:pPr>
    </w:p>
    <w:p w14:paraId="4B51C22A" w14:textId="77777777" w:rsidR="007C0B0D" w:rsidRPr="006D3CEB" w:rsidRDefault="007C0B0D" w:rsidP="007C0B0D">
      <w:pPr>
        <w:rPr>
          <w:szCs w:val="20"/>
        </w:rPr>
      </w:pPr>
      <w:r w:rsidRPr="006D3CEB">
        <w:rPr>
          <w:szCs w:val="20"/>
        </w:rPr>
        <w:t>Руководитель аудиторской организации _________</w:t>
      </w:r>
      <w:r>
        <w:rPr>
          <w:szCs w:val="20"/>
        </w:rPr>
        <w:t>___А.С. Покровская</w:t>
      </w:r>
      <w:r w:rsidRPr="006D3CEB">
        <w:rPr>
          <w:szCs w:val="20"/>
        </w:rPr>
        <w:br/>
        <w:t xml:space="preserve">                                                                </w:t>
      </w:r>
      <w:r>
        <w:rPr>
          <w:szCs w:val="20"/>
        </w:rPr>
        <w:t xml:space="preserve">              </w:t>
      </w:r>
      <w:r w:rsidRPr="006D3CEB">
        <w:rPr>
          <w:szCs w:val="20"/>
        </w:rPr>
        <w:t xml:space="preserve">   </w:t>
      </w:r>
      <w:proofErr w:type="gramStart"/>
      <w:r w:rsidRPr="006D3CEB">
        <w:rPr>
          <w:szCs w:val="20"/>
        </w:rPr>
        <w:t xml:space="preserve">   (</w:t>
      </w:r>
      <w:proofErr w:type="gramEnd"/>
      <w:r w:rsidRPr="006D3CEB">
        <w:rPr>
          <w:szCs w:val="20"/>
        </w:rPr>
        <w:t>подпись) </w:t>
      </w:r>
      <w:r w:rsidRPr="006D3CEB">
        <w:rPr>
          <w:szCs w:val="20"/>
        </w:rPr>
        <w:br/>
      </w:r>
    </w:p>
    <w:p w14:paraId="1A92B248" w14:textId="77777777" w:rsidR="007C0B0D" w:rsidRPr="006D3CEB" w:rsidRDefault="007C0B0D" w:rsidP="007C0B0D">
      <w:pPr>
        <w:rPr>
          <w:szCs w:val="20"/>
        </w:rPr>
      </w:pPr>
      <w:r w:rsidRPr="006D3CEB">
        <w:rPr>
          <w:szCs w:val="20"/>
        </w:rPr>
        <w:t>Руководитель аудиторской группы            ____________</w:t>
      </w:r>
      <w:r w:rsidRPr="006D3CEB">
        <w:rPr>
          <w:color w:val="000000"/>
        </w:rPr>
        <w:t xml:space="preserve"> </w:t>
      </w:r>
      <w:r>
        <w:rPr>
          <w:szCs w:val="20"/>
        </w:rPr>
        <w:t>А.С. Покровская</w:t>
      </w:r>
      <w:r w:rsidRPr="006D3CEB">
        <w:rPr>
          <w:szCs w:val="20"/>
        </w:rPr>
        <w:br/>
        <w:t xml:space="preserve">                                                                             </w:t>
      </w:r>
      <w:r>
        <w:rPr>
          <w:szCs w:val="20"/>
        </w:rPr>
        <w:t xml:space="preserve">     </w:t>
      </w:r>
      <w:proofErr w:type="gramStart"/>
      <w:r>
        <w:rPr>
          <w:szCs w:val="20"/>
        </w:rPr>
        <w:t xml:space="preserve">  </w:t>
      </w:r>
      <w:r w:rsidRPr="006D3CEB">
        <w:rPr>
          <w:szCs w:val="20"/>
        </w:rPr>
        <w:t xml:space="preserve"> (</w:t>
      </w:r>
      <w:proofErr w:type="gramEnd"/>
      <w:r w:rsidRPr="006D3CEB">
        <w:rPr>
          <w:szCs w:val="20"/>
        </w:rPr>
        <w:t>подпись)</w:t>
      </w:r>
    </w:p>
    <w:p w14:paraId="08CE32A6" w14:textId="77777777" w:rsidR="007C0B0D" w:rsidRDefault="007C0B0D" w:rsidP="007C0B0D">
      <w:pPr>
        <w:spacing w:after="160" w:line="259" w:lineRule="auto"/>
        <w:ind w:firstLine="0"/>
        <w:jc w:val="left"/>
        <w:rPr>
          <w:rFonts w:eastAsia="Calibri"/>
          <w:b/>
          <w:color w:val="000000"/>
          <w:szCs w:val="28"/>
          <w:lang w:eastAsia="en-US"/>
        </w:rPr>
      </w:pPr>
      <w:r>
        <w:rPr>
          <w:rFonts w:eastAsia="Calibri"/>
          <w:b/>
          <w:color w:val="000000"/>
          <w:szCs w:val="28"/>
          <w:lang w:eastAsia="en-US"/>
        </w:rPr>
        <w:br w:type="page"/>
      </w:r>
    </w:p>
    <w:p w14:paraId="6979D083" w14:textId="77777777" w:rsidR="007C0B0D" w:rsidRPr="00D8354D" w:rsidRDefault="007C0B0D" w:rsidP="007C0B0D">
      <w:pPr>
        <w:jc w:val="center"/>
        <w:rPr>
          <w:rStyle w:val="FontStyle48"/>
          <w:sz w:val="28"/>
          <w:szCs w:val="28"/>
        </w:rPr>
      </w:pPr>
      <w:r w:rsidRPr="00D8354D">
        <w:rPr>
          <w:rStyle w:val="FontStyle48"/>
          <w:sz w:val="28"/>
          <w:szCs w:val="28"/>
        </w:rPr>
        <w:lastRenderedPageBreak/>
        <w:t xml:space="preserve">Приложение </w:t>
      </w:r>
      <w:r>
        <w:rPr>
          <w:rStyle w:val="FontStyle48"/>
          <w:sz w:val="28"/>
          <w:szCs w:val="28"/>
        </w:rPr>
        <w:t>С</w:t>
      </w:r>
    </w:p>
    <w:p w14:paraId="01411300" w14:textId="77777777" w:rsidR="007C0B0D" w:rsidRPr="00DA2C52" w:rsidRDefault="007C0B0D" w:rsidP="007C0B0D">
      <w:pPr>
        <w:jc w:val="center"/>
        <w:rPr>
          <w:rStyle w:val="apple-style-span"/>
          <w:szCs w:val="28"/>
        </w:rPr>
      </w:pPr>
      <w:r>
        <w:rPr>
          <w:rStyle w:val="FontStyle48"/>
          <w:sz w:val="28"/>
          <w:szCs w:val="28"/>
        </w:rPr>
        <w:t>Т</w:t>
      </w:r>
      <w:r w:rsidRPr="00DA2C52">
        <w:rPr>
          <w:rStyle w:val="FontStyle48"/>
          <w:sz w:val="28"/>
          <w:szCs w:val="28"/>
        </w:rPr>
        <w:t xml:space="preserve">есты средств контроля </w:t>
      </w:r>
      <w:r w:rsidRPr="00DA2C52">
        <w:rPr>
          <w:rStyle w:val="apple-style-span"/>
          <w:szCs w:val="28"/>
        </w:rPr>
        <w:t xml:space="preserve">аудита </w:t>
      </w:r>
      <w:r>
        <w:rPr>
          <w:rStyle w:val="apple-style-span"/>
          <w:szCs w:val="28"/>
        </w:rPr>
        <w:t>нераспределенной</w:t>
      </w:r>
    </w:p>
    <w:p w14:paraId="38829F92" w14:textId="77777777" w:rsidR="007C0B0D" w:rsidRDefault="007C0B0D" w:rsidP="007C0B0D">
      <w:pPr>
        <w:rPr>
          <w:rStyle w:val="apple-style-sp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6240"/>
      </w:tblGrid>
      <w:tr w:rsidR="007C0B0D" w:rsidRPr="00E36D3C" w14:paraId="65F4A9FB" w14:textId="77777777" w:rsidTr="007C0B0D">
        <w:tc>
          <w:tcPr>
            <w:tcW w:w="3468" w:type="dxa"/>
            <w:tcBorders>
              <w:top w:val="nil"/>
              <w:left w:val="nil"/>
              <w:bottom w:val="nil"/>
              <w:right w:val="nil"/>
            </w:tcBorders>
          </w:tcPr>
          <w:p w14:paraId="06308334" w14:textId="77777777" w:rsidR="007C0B0D" w:rsidRPr="00483E5D" w:rsidRDefault="007C0B0D" w:rsidP="007C0B0D">
            <w:pPr>
              <w:rPr>
                <w:sz w:val="22"/>
                <w:szCs w:val="22"/>
              </w:rPr>
            </w:pPr>
            <w:r w:rsidRPr="00483E5D">
              <w:rPr>
                <w:sz w:val="22"/>
                <w:szCs w:val="22"/>
              </w:rPr>
              <w:t>Аудируемая организация</w:t>
            </w:r>
          </w:p>
        </w:tc>
        <w:tc>
          <w:tcPr>
            <w:tcW w:w="6240" w:type="dxa"/>
            <w:tcBorders>
              <w:top w:val="nil"/>
              <w:left w:val="nil"/>
              <w:bottom w:val="single" w:sz="4" w:space="0" w:color="auto"/>
              <w:right w:val="nil"/>
            </w:tcBorders>
          </w:tcPr>
          <w:p w14:paraId="0E2614B2" w14:textId="77777777" w:rsidR="007C0B0D" w:rsidRPr="00483E5D" w:rsidRDefault="007C0B0D" w:rsidP="007C0B0D">
            <w:pPr>
              <w:jc w:val="center"/>
              <w:rPr>
                <w:sz w:val="22"/>
                <w:szCs w:val="22"/>
              </w:rPr>
            </w:pPr>
            <w:r>
              <w:rPr>
                <w:sz w:val="22"/>
                <w:szCs w:val="22"/>
              </w:rPr>
              <w:t>ПАО «НК «Роснефть»</w:t>
            </w:r>
          </w:p>
        </w:tc>
      </w:tr>
      <w:tr w:rsidR="007C0B0D" w:rsidRPr="00E36D3C" w14:paraId="6F1D0031" w14:textId="77777777" w:rsidTr="007C0B0D">
        <w:tc>
          <w:tcPr>
            <w:tcW w:w="3468" w:type="dxa"/>
            <w:tcBorders>
              <w:top w:val="nil"/>
              <w:left w:val="nil"/>
              <w:bottom w:val="nil"/>
              <w:right w:val="nil"/>
            </w:tcBorders>
          </w:tcPr>
          <w:p w14:paraId="762A00A9" w14:textId="77777777" w:rsidR="007C0B0D" w:rsidRPr="00483E5D" w:rsidRDefault="007C0B0D" w:rsidP="007C0B0D">
            <w:pPr>
              <w:rPr>
                <w:sz w:val="22"/>
                <w:szCs w:val="22"/>
              </w:rPr>
            </w:pPr>
            <w:r w:rsidRPr="00483E5D">
              <w:rPr>
                <w:sz w:val="22"/>
                <w:szCs w:val="22"/>
              </w:rPr>
              <w:t>Период аудита</w:t>
            </w:r>
          </w:p>
        </w:tc>
        <w:tc>
          <w:tcPr>
            <w:tcW w:w="6240" w:type="dxa"/>
            <w:tcBorders>
              <w:left w:val="nil"/>
              <w:right w:val="nil"/>
            </w:tcBorders>
          </w:tcPr>
          <w:p w14:paraId="4468449C" w14:textId="77777777" w:rsidR="007C0B0D" w:rsidRPr="00483E5D" w:rsidRDefault="007C0B0D" w:rsidP="007C0B0D">
            <w:pPr>
              <w:jc w:val="center"/>
              <w:rPr>
                <w:sz w:val="22"/>
                <w:szCs w:val="22"/>
              </w:rPr>
            </w:pPr>
            <w:r w:rsidRPr="00483E5D">
              <w:rPr>
                <w:sz w:val="22"/>
                <w:szCs w:val="22"/>
              </w:rPr>
              <w:t>2019</w:t>
            </w:r>
          </w:p>
        </w:tc>
      </w:tr>
      <w:tr w:rsidR="007C0B0D" w:rsidRPr="00E36D3C" w14:paraId="606CEBC0" w14:textId="77777777" w:rsidTr="007C0B0D">
        <w:tc>
          <w:tcPr>
            <w:tcW w:w="3468" w:type="dxa"/>
            <w:tcBorders>
              <w:top w:val="nil"/>
              <w:left w:val="nil"/>
              <w:bottom w:val="nil"/>
              <w:right w:val="nil"/>
            </w:tcBorders>
          </w:tcPr>
          <w:p w14:paraId="469D4ABE" w14:textId="77777777" w:rsidR="007C0B0D" w:rsidRPr="00483E5D" w:rsidRDefault="007C0B0D" w:rsidP="007C0B0D">
            <w:pPr>
              <w:rPr>
                <w:sz w:val="22"/>
                <w:szCs w:val="22"/>
              </w:rPr>
            </w:pPr>
            <w:r w:rsidRPr="00483E5D">
              <w:rPr>
                <w:sz w:val="22"/>
                <w:szCs w:val="22"/>
              </w:rPr>
              <w:t>Состав аудиторской группы</w:t>
            </w:r>
          </w:p>
        </w:tc>
        <w:tc>
          <w:tcPr>
            <w:tcW w:w="6240" w:type="dxa"/>
            <w:tcBorders>
              <w:left w:val="nil"/>
              <w:right w:val="nil"/>
            </w:tcBorders>
          </w:tcPr>
          <w:p w14:paraId="1B492714" w14:textId="77777777" w:rsidR="007C0B0D" w:rsidRPr="00483E5D" w:rsidRDefault="007C0B0D" w:rsidP="007C0B0D">
            <w:pPr>
              <w:jc w:val="center"/>
              <w:rPr>
                <w:sz w:val="22"/>
                <w:szCs w:val="22"/>
              </w:rPr>
            </w:pPr>
            <w:r>
              <w:rPr>
                <w:sz w:val="22"/>
                <w:szCs w:val="22"/>
              </w:rPr>
              <w:t>2</w:t>
            </w:r>
            <w:r w:rsidRPr="00483E5D">
              <w:rPr>
                <w:sz w:val="22"/>
                <w:szCs w:val="22"/>
              </w:rPr>
              <w:t xml:space="preserve"> аудитора</w:t>
            </w:r>
          </w:p>
        </w:tc>
      </w:tr>
    </w:tbl>
    <w:p w14:paraId="4D9D1B83" w14:textId="77777777" w:rsidR="007C0B0D" w:rsidRPr="00E36D3C" w:rsidRDefault="007C0B0D" w:rsidP="007C0B0D">
      <w:pPr>
        <w:rPr>
          <w:rFonts w:ascii="Arial" w:hAnsi="Arial" w:cs="Arial"/>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850"/>
        <w:gridCol w:w="851"/>
        <w:gridCol w:w="2268"/>
        <w:gridCol w:w="1843"/>
      </w:tblGrid>
      <w:tr w:rsidR="007C0B0D" w:rsidRPr="00E36D3C" w14:paraId="7CBF509C" w14:textId="77777777" w:rsidTr="007C0B0D">
        <w:tc>
          <w:tcPr>
            <w:tcW w:w="3799" w:type="dxa"/>
            <w:vMerge w:val="restart"/>
            <w:vAlign w:val="center"/>
          </w:tcPr>
          <w:p w14:paraId="1F35469C" w14:textId="77777777" w:rsidR="007C0B0D" w:rsidRPr="00483E5D" w:rsidRDefault="007C0B0D" w:rsidP="007C0B0D">
            <w:pPr>
              <w:jc w:val="center"/>
              <w:rPr>
                <w:sz w:val="22"/>
                <w:szCs w:val="22"/>
              </w:rPr>
            </w:pPr>
            <w:r w:rsidRPr="00483E5D">
              <w:rPr>
                <w:sz w:val="22"/>
                <w:szCs w:val="22"/>
              </w:rPr>
              <w:t>Содержание операции</w:t>
            </w:r>
          </w:p>
        </w:tc>
        <w:tc>
          <w:tcPr>
            <w:tcW w:w="1701" w:type="dxa"/>
            <w:gridSpan w:val="2"/>
            <w:vAlign w:val="center"/>
          </w:tcPr>
          <w:p w14:paraId="59E2963A" w14:textId="77777777" w:rsidR="007C0B0D" w:rsidRPr="00483E5D" w:rsidRDefault="007C0B0D" w:rsidP="007C0B0D">
            <w:pPr>
              <w:ind w:firstLine="0"/>
              <w:jc w:val="center"/>
              <w:rPr>
                <w:sz w:val="22"/>
                <w:szCs w:val="22"/>
              </w:rPr>
            </w:pPr>
            <w:r w:rsidRPr="00483E5D">
              <w:rPr>
                <w:sz w:val="22"/>
                <w:szCs w:val="22"/>
              </w:rPr>
              <w:t>Вариант</w:t>
            </w:r>
          </w:p>
          <w:p w14:paraId="64AA1AD1" w14:textId="77777777" w:rsidR="007C0B0D" w:rsidRPr="00483E5D" w:rsidRDefault="007C0B0D" w:rsidP="007C0B0D">
            <w:pPr>
              <w:ind w:firstLine="0"/>
              <w:jc w:val="center"/>
              <w:rPr>
                <w:sz w:val="22"/>
                <w:szCs w:val="22"/>
              </w:rPr>
            </w:pPr>
            <w:r w:rsidRPr="00483E5D">
              <w:rPr>
                <w:sz w:val="22"/>
                <w:szCs w:val="22"/>
              </w:rPr>
              <w:t>ответа</w:t>
            </w:r>
          </w:p>
        </w:tc>
        <w:tc>
          <w:tcPr>
            <w:tcW w:w="2268" w:type="dxa"/>
            <w:vMerge w:val="restart"/>
            <w:vAlign w:val="center"/>
          </w:tcPr>
          <w:p w14:paraId="6CD3A568" w14:textId="77777777" w:rsidR="007C0B0D" w:rsidRPr="00483E5D" w:rsidRDefault="007C0B0D" w:rsidP="007C0B0D">
            <w:pPr>
              <w:ind w:firstLine="0"/>
              <w:jc w:val="center"/>
              <w:rPr>
                <w:sz w:val="22"/>
                <w:szCs w:val="22"/>
              </w:rPr>
            </w:pPr>
            <w:r w:rsidRPr="00483E5D">
              <w:rPr>
                <w:sz w:val="22"/>
                <w:szCs w:val="22"/>
              </w:rPr>
              <w:t>Примечания</w:t>
            </w:r>
          </w:p>
        </w:tc>
        <w:tc>
          <w:tcPr>
            <w:tcW w:w="1843" w:type="dxa"/>
            <w:vMerge w:val="restart"/>
            <w:vAlign w:val="center"/>
          </w:tcPr>
          <w:p w14:paraId="0E7D6CB0" w14:textId="77777777" w:rsidR="007C0B0D" w:rsidRPr="00483E5D" w:rsidRDefault="007C0B0D" w:rsidP="007C0B0D">
            <w:pPr>
              <w:ind w:firstLine="0"/>
              <w:jc w:val="center"/>
              <w:rPr>
                <w:sz w:val="22"/>
                <w:szCs w:val="22"/>
              </w:rPr>
            </w:pPr>
            <w:r w:rsidRPr="00483E5D">
              <w:rPr>
                <w:sz w:val="22"/>
                <w:szCs w:val="22"/>
              </w:rPr>
              <w:t>Степень риска</w:t>
            </w:r>
          </w:p>
        </w:tc>
      </w:tr>
      <w:tr w:rsidR="007C0B0D" w:rsidRPr="00E36D3C" w14:paraId="43A79ACE" w14:textId="77777777" w:rsidTr="007C0B0D">
        <w:tc>
          <w:tcPr>
            <w:tcW w:w="3799" w:type="dxa"/>
            <w:vMerge/>
            <w:vAlign w:val="center"/>
          </w:tcPr>
          <w:p w14:paraId="5284651C" w14:textId="77777777" w:rsidR="007C0B0D" w:rsidRPr="00483E5D" w:rsidRDefault="007C0B0D" w:rsidP="007C0B0D">
            <w:pPr>
              <w:rPr>
                <w:sz w:val="22"/>
                <w:szCs w:val="22"/>
              </w:rPr>
            </w:pPr>
          </w:p>
        </w:tc>
        <w:tc>
          <w:tcPr>
            <w:tcW w:w="850" w:type="dxa"/>
            <w:vAlign w:val="center"/>
          </w:tcPr>
          <w:p w14:paraId="3C27C780" w14:textId="77777777" w:rsidR="007C0B0D" w:rsidRPr="00483E5D" w:rsidRDefault="007C0B0D" w:rsidP="007C0B0D">
            <w:pPr>
              <w:ind w:firstLine="0"/>
              <w:jc w:val="center"/>
              <w:rPr>
                <w:sz w:val="22"/>
                <w:szCs w:val="22"/>
              </w:rPr>
            </w:pPr>
            <w:r w:rsidRPr="00483E5D">
              <w:rPr>
                <w:sz w:val="22"/>
                <w:szCs w:val="22"/>
              </w:rPr>
              <w:t>да</w:t>
            </w:r>
          </w:p>
        </w:tc>
        <w:tc>
          <w:tcPr>
            <w:tcW w:w="851" w:type="dxa"/>
            <w:vAlign w:val="center"/>
          </w:tcPr>
          <w:p w14:paraId="5D1D5BA8" w14:textId="77777777" w:rsidR="007C0B0D" w:rsidRPr="00483E5D" w:rsidRDefault="007C0B0D" w:rsidP="007C0B0D">
            <w:pPr>
              <w:ind w:firstLine="0"/>
              <w:jc w:val="center"/>
              <w:rPr>
                <w:sz w:val="22"/>
                <w:szCs w:val="22"/>
              </w:rPr>
            </w:pPr>
            <w:r w:rsidRPr="00483E5D">
              <w:rPr>
                <w:sz w:val="22"/>
                <w:szCs w:val="22"/>
              </w:rPr>
              <w:t>нет</w:t>
            </w:r>
          </w:p>
        </w:tc>
        <w:tc>
          <w:tcPr>
            <w:tcW w:w="2268" w:type="dxa"/>
            <w:vMerge/>
            <w:vAlign w:val="center"/>
          </w:tcPr>
          <w:p w14:paraId="4A5213EC" w14:textId="77777777" w:rsidR="007C0B0D" w:rsidRPr="00483E5D" w:rsidRDefault="007C0B0D" w:rsidP="007C0B0D">
            <w:pPr>
              <w:jc w:val="center"/>
              <w:rPr>
                <w:sz w:val="22"/>
                <w:szCs w:val="22"/>
              </w:rPr>
            </w:pPr>
          </w:p>
        </w:tc>
        <w:tc>
          <w:tcPr>
            <w:tcW w:w="1843" w:type="dxa"/>
            <w:vMerge/>
          </w:tcPr>
          <w:p w14:paraId="49D3210C" w14:textId="77777777" w:rsidR="007C0B0D" w:rsidRPr="00483E5D" w:rsidRDefault="007C0B0D" w:rsidP="007C0B0D">
            <w:pPr>
              <w:rPr>
                <w:sz w:val="22"/>
                <w:szCs w:val="22"/>
              </w:rPr>
            </w:pPr>
          </w:p>
        </w:tc>
      </w:tr>
      <w:tr w:rsidR="007C0B0D" w:rsidRPr="00E36D3C" w14:paraId="103656EE" w14:textId="77777777" w:rsidTr="007C0B0D">
        <w:tc>
          <w:tcPr>
            <w:tcW w:w="3799" w:type="dxa"/>
            <w:vAlign w:val="center"/>
          </w:tcPr>
          <w:p w14:paraId="0FEABBB0" w14:textId="77777777" w:rsidR="007C0B0D" w:rsidRPr="00483E5D" w:rsidRDefault="00273547" w:rsidP="007C0B0D">
            <w:pPr>
              <w:spacing w:after="75"/>
              <w:ind w:firstLine="34"/>
              <w:rPr>
                <w:sz w:val="22"/>
                <w:szCs w:val="22"/>
              </w:rPr>
            </w:pPr>
            <w:r>
              <w:rPr>
                <w:sz w:val="22"/>
                <w:szCs w:val="22"/>
              </w:rPr>
              <w:t>У</w:t>
            </w:r>
            <w:r w:rsidRPr="00273547">
              <w:rPr>
                <w:sz w:val="22"/>
                <w:szCs w:val="22"/>
              </w:rPr>
              <w:t>чет в операциях с нераспределенной прибылью (непокрытым убытком) соответствует положениям нормативных актов?</w:t>
            </w:r>
          </w:p>
        </w:tc>
        <w:tc>
          <w:tcPr>
            <w:tcW w:w="850" w:type="dxa"/>
            <w:vAlign w:val="center"/>
          </w:tcPr>
          <w:p w14:paraId="3B2F032A" w14:textId="77777777" w:rsidR="007C0B0D" w:rsidRPr="00483E5D" w:rsidRDefault="007C0B0D" w:rsidP="007C0B0D">
            <w:pPr>
              <w:ind w:firstLine="0"/>
              <w:jc w:val="center"/>
              <w:rPr>
                <w:sz w:val="22"/>
                <w:szCs w:val="22"/>
              </w:rPr>
            </w:pPr>
            <w:r w:rsidRPr="00483E5D">
              <w:rPr>
                <w:sz w:val="22"/>
                <w:szCs w:val="22"/>
              </w:rPr>
              <w:t>да</w:t>
            </w:r>
          </w:p>
        </w:tc>
        <w:tc>
          <w:tcPr>
            <w:tcW w:w="851" w:type="dxa"/>
            <w:vAlign w:val="center"/>
          </w:tcPr>
          <w:p w14:paraId="15992CE4" w14:textId="77777777" w:rsidR="007C0B0D" w:rsidRPr="00483E5D" w:rsidRDefault="007C0B0D" w:rsidP="007C0B0D">
            <w:pPr>
              <w:ind w:firstLine="0"/>
              <w:jc w:val="center"/>
              <w:rPr>
                <w:sz w:val="22"/>
                <w:szCs w:val="22"/>
              </w:rPr>
            </w:pPr>
          </w:p>
        </w:tc>
        <w:tc>
          <w:tcPr>
            <w:tcW w:w="2268" w:type="dxa"/>
            <w:vAlign w:val="center"/>
          </w:tcPr>
          <w:p w14:paraId="305BD702" w14:textId="77777777" w:rsidR="007C0B0D" w:rsidRPr="00483E5D" w:rsidRDefault="007C0B0D" w:rsidP="007C0B0D">
            <w:pPr>
              <w:ind w:firstLine="0"/>
              <w:rPr>
                <w:sz w:val="22"/>
                <w:szCs w:val="22"/>
              </w:rPr>
            </w:pPr>
          </w:p>
        </w:tc>
        <w:tc>
          <w:tcPr>
            <w:tcW w:w="1843" w:type="dxa"/>
          </w:tcPr>
          <w:p w14:paraId="4E5439B3" w14:textId="77777777" w:rsidR="007C0B0D" w:rsidRPr="00483E5D" w:rsidRDefault="007C0B0D" w:rsidP="007C0B0D">
            <w:pPr>
              <w:ind w:firstLine="0"/>
              <w:rPr>
                <w:sz w:val="22"/>
                <w:szCs w:val="22"/>
              </w:rPr>
            </w:pPr>
            <w:r>
              <w:rPr>
                <w:sz w:val="22"/>
                <w:szCs w:val="22"/>
              </w:rPr>
              <w:t>низкий</w:t>
            </w:r>
          </w:p>
        </w:tc>
      </w:tr>
      <w:tr w:rsidR="007C0B0D" w:rsidRPr="00E36D3C" w14:paraId="7F27605F" w14:textId="77777777" w:rsidTr="007C0B0D">
        <w:tc>
          <w:tcPr>
            <w:tcW w:w="3799" w:type="dxa"/>
            <w:vAlign w:val="center"/>
          </w:tcPr>
          <w:p w14:paraId="0FB1A635" w14:textId="77777777" w:rsidR="007C0B0D" w:rsidRPr="00483E5D" w:rsidRDefault="00273547" w:rsidP="00273547">
            <w:pPr>
              <w:spacing w:after="75"/>
              <w:ind w:firstLine="34"/>
              <w:rPr>
                <w:sz w:val="22"/>
                <w:szCs w:val="22"/>
              </w:rPr>
            </w:pPr>
            <w:r w:rsidRPr="00273547">
              <w:rPr>
                <w:sz w:val="22"/>
                <w:szCs w:val="22"/>
              </w:rPr>
              <w:t xml:space="preserve">Данные аналитического и синтетического учета по счету 84 </w:t>
            </w:r>
            <w:r>
              <w:rPr>
                <w:sz w:val="22"/>
                <w:szCs w:val="22"/>
              </w:rPr>
              <w:t>«</w:t>
            </w:r>
            <w:r w:rsidRPr="00273547">
              <w:rPr>
                <w:sz w:val="22"/>
                <w:szCs w:val="22"/>
              </w:rPr>
              <w:t>Нераспределенная прибыль (непокрытый убыток)</w:t>
            </w:r>
            <w:r>
              <w:rPr>
                <w:sz w:val="22"/>
                <w:szCs w:val="22"/>
              </w:rPr>
              <w:t>»</w:t>
            </w:r>
            <w:r w:rsidRPr="00273547">
              <w:rPr>
                <w:sz w:val="22"/>
                <w:szCs w:val="22"/>
              </w:rPr>
              <w:t xml:space="preserve"> соответствуют данным главной книги и баланса?</w:t>
            </w:r>
          </w:p>
        </w:tc>
        <w:tc>
          <w:tcPr>
            <w:tcW w:w="850" w:type="dxa"/>
            <w:vAlign w:val="center"/>
          </w:tcPr>
          <w:p w14:paraId="2D41E625" w14:textId="77777777" w:rsidR="007C0B0D" w:rsidRPr="00483E5D" w:rsidRDefault="007C0B0D" w:rsidP="007C0B0D">
            <w:pPr>
              <w:ind w:firstLine="0"/>
              <w:jc w:val="center"/>
              <w:rPr>
                <w:sz w:val="22"/>
                <w:szCs w:val="22"/>
              </w:rPr>
            </w:pPr>
            <w:r w:rsidRPr="00483E5D">
              <w:rPr>
                <w:sz w:val="22"/>
                <w:szCs w:val="22"/>
              </w:rPr>
              <w:t>да</w:t>
            </w:r>
          </w:p>
        </w:tc>
        <w:tc>
          <w:tcPr>
            <w:tcW w:w="851" w:type="dxa"/>
            <w:vAlign w:val="center"/>
          </w:tcPr>
          <w:p w14:paraId="5426D755" w14:textId="77777777" w:rsidR="007C0B0D" w:rsidRPr="00483E5D" w:rsidRDefault="007C0B0D" w:rsidP="007C0B0D">
            <w:pPr>
              <w:ind w:firstLine="0"/>
              <w:jc w:val="center"/>
              <w:rPr>
                <w:sz w:val="22"/>
                <w:szCs w:val="22"/>
              </w:rPr>
            </w:pPr>
          </w:p>
        </w:tc>
        <w:tc>
          <w:tcPr>
            <w:tcW w:w="2268" w:type="dxa"/>
            <w:vAlign w:val="center"/>
          </w:tcPr>
          <w:p w14:paraId="711FB310" w14:textId="77777777" w:rsidR="007C0B0D" w:rsidRPr="00483E5D" w:rsidRDefault="007C0B0D" w:rsidP="007C0B0D">
            <w:pPr>
              <w:ind w:firstLine="0"/>
              <w:rPr>
                <w:sz w:val="22"/>
                <w:szCs w:val="22"/>
              </w:rPr>
            </w:pPr>
          </w:p>
        </w:tc>
        <w:tc>
          <w:tcPr>
            <w:tcW w:w="1843" w:type="dxa"/>
          </w:tcPr>
          <w:p w14:paraId="68256F30" w14:textId="77777777" w:rsidR="007C0B0D" w:rsidRPr="00483E5D" w:rsidRDefault="007C0B0D" w:rsidP="007C0B0D">
            <w:pPr>
              <w:ind w:firstLine="0"/>
              <w:rPr>
                <w:sz w:val="22"/>
                <w:szCs w:val="22"/>
              </w:rPr>
            </w:pPr>
            <w:r w:rsidRPr="00483E5D">
              <w:rPr>
                <w:sz w:val="22"/>
                <w:szCs w:val="22"/>
              </w:rPr>
              <w:t>низкий</w:t>
            </w:r>
          </w:p>
        </w:tc>
      </w:tr>
      <w:tr w:rsidR="007C0B0D" w:rsidRPr="00E36D3C" w14:paraId="25B18031" w14:textId="77777777" w:rsidTr="007C0B0D">
        <w:tc>
          <w:tcPr>
            <w:tcW w:w="3799" w:type="dxa"/>
            <w:vAlign w:val="center"/>
          </w:tcPr>
          <w:p w14:paraId="24A917D8" w14:textId="77777777" w:rsidR="007C0B0D" w:rsidRPr="00483E5D" w:rsidRDefault="00BF0A7D" w:rsidP="00BF0A7D">
            <w:pPr>
              <w:spacing w:after="75"/>
              <w:ind w:firstLine="34"/>
              <w:rPr>
                <w:sz w:val="22"/>
                <w:szCs w:val="22"/>
              </w:rPr>
            </w:pPr>
            <w:r>
              <w:rPr>
                <w:sz w:val="22"/>
                <w:szCs w:val="22"/>
              </w:rPr>
              <w:t>В</w:t>
            </w:r>
            <w:r w:rsidRPr="00BF0A7D">
              <w:rPr>
                <w:sz w:val="22"/>
                <w:szCs w:val="22"/>
              </w:rPr>
              <w:t xml:space="preserve"> годовом бухгалтерском балансе данные по статье </w:t>
            </w:r>
            <w:r>
              <w:rPr>
                <w:sz w:val="22"/>
                <w:szCs w:val="22"/>
              </w:rPr>
              <w:t>«</w:t>
            </w:r>
            <w:r w:rsidRPr="00BF0A7D">
              <w:rPr>
                <w:sz w:val="22"/>
                <w:szCs w:val="22"/>
              </w:rPr>
              <w:t>Нераспределенная прибыль (непокрытый убыток)</w:t>
            </w:r>
            <w:r>
              <w:rPr>
                <w:sz w:val="22"/>
                <w:szCs w:val="22"/>
              </w:rPr>
              <w:t>»</w:t>
            </w:r>
            <w:r w:rsidRPr="00BF0A7D">
              <w:rPr>
                <w:sz w:val="22"/>
                <w:szCs w:val="22"/>
              </w:rPr>
              <w:t xml:space="preserve"> </w:t>
            </w:r>
            <w:r>
              <w:rPr>
                <w:sz w:val="22"/>
                <w:szCs w:val="22"/>
              </w:rPr>
              <w:t>отражаются</w:t>
            </w:r>
            <w:r w:rsidRPr="00BF0A7D">
              <w:rPr>
                <w:sz w:val="22"/>
                <w:szCs w:val="22"/>
              </w:rPr>
              <w:t xml:space="preserve"> с учетом рассмотрения итогов деятельности организации за отчетный год, принятых решений о покрытии убытков, выплате дивидендов</w:t>
            </w:r>
          </w:p>
        </w:tc>
        <w:tc>
          <w:tcPr>
            <w:tcW w:w="850" w:type="dxa"/>
            <w:vAlign w:val="center"/>
          </w:tcPr>
          <w:p w14:paraId="060492B6" w14:textId="77777777" w:rsidR="007C0B0D" w:rsidRPr="00483E5D" w:rsidRDefault="007C0B0D" w:rsidP="007C0B0D">
            <w:pPr>
              <w:ind w:firstLine="0"/>
              <w:jc w:val="center"/>
              <w:rPr>
                <w:sz w:val="22"/>
                <w:szCs w:val="22"/>
              </w:rPr>
            </w:pPr>
            <w:r w:rsidRPr="00483E5D">
              <w:rPr>
                <w:sz w:val="22"/>
                <w:szCs w:val="22"/>
              </w:rPr>
              <w:t>да</w:t>
            </w:r>
          </w:p>
        </w:tc>
        <w:tc>
          <w:tcPr>
            <w:tcW w:w="851" w:type="dxa"/>
            <w:vAlign w:val="center"/>
          </w:tcPr>
          <w:p w14:paraId="787D1067" w14:textId="77777777" w:rsidR="007C0B0D" w:rsidRPr="00483E5D" w:rsidRDefault="007C0B0D" w:rsidP="007C0B0D">
            <w:pPr>
              <w:ind w:firstLine="0"/>
              <w:jc w:val="center"/>
              <w:rPr>
                <w:sz w:val="22"/>
                <w:szCs w:val="22"/>
              </w:rPr>
            </w:pPr>
          </w:p>
        </w:tc>
        <w:tc>
          <w:tcPr>
            <w:tcW w:w="2268" w:type="dxa"/>
            <w:vAlign w:val="center"/>
          </w:tcPr>
          <w:p w14:paraId="70EB39C6" w14:textId="77777777" w:rsidR="007C0B0D" w:rsidRPr="00483E5D" w:rsidRDefault="007C0B0D" w:rsidP="007C0B0D">
            <w:pPr>
              <w:ind w:firstLine="0"/>
              <w:rPr>
                <w:sz w:val="22"/>
                <w:szCs w:val="22"/>
              </w:rPr>
            </w:pPr>
          </w:p>
        </w:tc>
        <w:tc>
          <w:tcPr>
            <w:tcW w:w="1843" w:type="dxa"/>
          </w:tcPr>
          <w:p w14:paraId="0B145299" w14:textId="77777777" w:rsidR="007C0B0D" w:rsidRPr="00483E5D" w:rsidRDefault="007C0B0D" w:rsidP="007C0B0D">
            <w:pPr>
              <w:ind w:firstLine="0"/>
              <w:rPr>
                <w:sz w:val="22"/>
                <w:szCs w:val="22"/>
              </w:rPr>
            </w:pPr>
            <w:r>
              <w:rPr>
                <w:sz w:val="22"/>
                <w:szCs w:val="22"/>
              </w:rPr>
              <w:t>низкий</w:t>
            </w:r>
          </w:p>
        </w:tc>
      </w:tr>
      <w:tr w:rsidR="007C0B0D" w:rsidRPr="00E36D3C" w14:paraId="28C95845" w14:textId="77777777" w:rsidTr="007C0B0D">
        <w:tc>
          <w:tcPr>
            <w:tcW w:w="3799" w:type="dxa"/>
            <w:tcMar>
              <w:top w:w="57" w:type="dxa"/>
              <w:bottom w:w="57" w:type="dxa"/>
            </w:tcMar>
            <w:vAlign w:val="center"/>
          </w:tcPr>
          <w:p w14:paraId="258F8BA7" w14:textId="77777777" w:rsidR="007C0B0D" w:rsidRPr="00483E5D" w:rsidRDefault="00BF0A7D" w:rsidP="00BF0A7D">
            <w:pPr>
              <w:spacing w:after="75"/>
              <w:ind w:firstLine="34"/>
              <w:rPr>
                <w:sz w:val="22"/>
                <w:szCs w:val="22"/>
              </w:rPr>
            </w:pPr>
            <w:r>
              <w:rPr>
                <w:sz w:val="22"/>
                <w:szCs w:val="22"/>
              </w:rPr>
              <w:t>Применяется ли</w:t>
            </w:r>
            <w:r w:rsidRPr="00BF0A7D">
              <w:rPr>
                <w:sz w:val="22"/>
                <w:szCs w:val="22"/>
              </w:rPr>
              <w:t xml:space="preserve"> ретроспективн</w:t>
            </w:r>
            <w:r>
              <w:rPr>
                <w:sz w:val="22"/>
                <w:szCs w:val="22"/>
              </w:rPr>
              <w:t>ый</w:t>
            </w:r>
            <w:r w:rsidRPr="00BF0A7D">
              <w:rPr>
                <w:sz w:val="22"/>
                <w:szCs w:val="22"/>
              </w:rPr>
              <w:t xml:space="preserve"> подход к отражению последствий изменения учетной политики организации, раскрытия в отчетности данных последствий должным образом</w:t>
            </w:r>
          </w:p>
        </w:tc>
        <w:tc>
          <w:tcPr>
            <w:tcW w:w="850" w:type="dxa"/>
            <w:vAlign w:val="center"/>
          </w:tcPr>
          <w:p w14:paraId="0EED53D2" w14:textId="77777777" w:rsidR="007C0B0D" w:rsidRPr="00483E5D" w:rsidRDefault="007C0B0D" w:rsidP="007C0B0D">
            <w:pPr>
              <w:ind w:firstLine="0"/>
              <w:jc w:val="center"/>
              <w:rPr>
                <w:sz w:val="22"/>
                <w:szCs w:val="22"/>
              </w:rPr>
            </w:pPr>
            <w:r>
              <w:rPr>
                <w:sz w:val="22"/>
                <w:szCs w:val="22"/>
              </w:rPr>
              <w:t>да</w:t>
            </w:r>
          </w:p>
        </w:tc>
        <w:tc>
          <w:tcPr>
            <w:tcW w:w="851" w:type="dxa"/>
            <w:vAlign w:val="center"/>
          </w:tcPr>
          <w:p w14:paraId="41B56413" w14:textId="77777777" w:rsidR="007C0B0D" w:rsidRPr="00483E5D" w:rsidRDefault="007C0B0D" w:rsidP="007C0B0D">
            <w:pPr>
              <w:ind w:firstLine="0"/>
              <w:jc w:val="center"/>
              <w:rPr>
                <w:sz w:val="22"/>
                <w:szCs w:val="22"/>
              </w:rPr>
            </w:pPr>
          </w:p>
        </w:tc>
        <w:tc>
          <w:tcPr>
            <w:tcW w:w="2268" w:type="dxa"/>
            <w:vAlign w:val="center"/>
          </w:tcPr>
          <w:p w14:paraId="66CCFD00" w14:textId="77777777" w:rsidR="007C0B0D" w:rsidRPr="00483E5D" w:rsidRDefault="007C0B0D" w:rsidP="007C0B0D">
            <w:pPr>
              <w:ind w:firstLine="0"/>
              <w:rPr>
                <w:sz w:val="22"/>
                <w:szCs w:val="22"/>
              </w:rPr>
            </w:pPr>
          </w:p>
        </w:tc>
        <w:tc>
          <w:tcPr>
            <w:tcW w:w="1843" w:type="dxa"/>
          </w:tcPr>
          <w:p w14:paraId="6112C982" w14:textId="77777777" w:rsidR="007C0B0D" w:rsidRPr="00483E5D" w:rsidRDefault="007C0B0D" w:rsidP="007C0B0D">
            <w:pPr>
              <w:ind w:firstLine="0"/>
              <w:rPr>
                <w:sz w:val="22"/>
                <w:szCs w:val="22"/>
              </w:rPr>
            </w:pPr>
            <w:r>
              <w:rPr>
                <w:sz w:val="22"/>
                <w:szCs w:val="22"/>
              </w:rPr>
              <w:t>низкий</w:t>
            </w:r>
          </w:p>
        </w:tc>
      </w:tr>
    </w:tbl>
    <w:p w14:paraId="4F4C12F3" w14:textId="77777777" w:rsidR="007C0B0D" w:rsidRDefault="007C0B0D" w:rsidP="007C0B0D">
      <w:pPr>
        <w:widowControl w:val="0"/>
      </w:pPr>
    </w:p>
    <w:p w14:paraId="347FE3D9" w14:textId="77777777" w:rsidR="007C0B0D" w:rsidRPr="00483E5D" w:rsidRDefault="007C0B0D" w:rsidP="007C0B0D">
      <w:pPr>
        <w:widowControl w:val="0"/>
        <w:ind w:firstLine="0"/>
        <w:rPr>
          <w:sz w:val="22"/>
          <w:szCs w:val="22"/>
        </w:rPr>
      </w:pPr>
      <w:r w:rsidRPr="00483E5D">
        <w:rPr>
          <w:sz w:val="22"/>
          <w:szCs w:val="22"/>
        </w:rPr>
        <w:lastRenderedPageBreak/>
        <w:t>Руководитель аудиторской</w:t>
      </w:r>
      <w:r>
        <w:rPr>
          <w:sz w:val="22"/>
          <w:szCs w:val="22"/>
        </w:rPr>
        <w:t xml:space="preserve"> организации</w:t>
      </w:r>
      <w:r>
        <w:rPr>
          <w:sz w:val="22"/>
          <w:szCs w:val="22"/>
        </w:rPr>
        <w:tab/>
        <w:t>_______________</w:t>
      </w:r>
      <w:r w:rsidRPr="00483E5D">
        <w:rPr>
          <w:sz w:val="22"/>
          <w:szCs w:val="22"/>
        </w:rPr>
        <w:t>(подпись) </w:t>
      </w:r>
      <w:r w:rsidRPr="00483E5D">
        <w:rPr>
          <w:sz w:val="22"/>
          <w:szCs w:val="22"/>
        </w:rPr>
        <w:br/>
        <w:t>Руководите</w:t>
      </w:r>
      <w:r>
        <w:rPr>
          <w:sz w:val="22"/>
          <w:szCs w:val="22"/>
        </w:rPr>
        <w:t>ль аудиторской группы</w:t>
      </w:r>
      <w:r w:rsidRPr="00483E5D">
        <w:rPr>
          <w:sz w:val="22"/>
          <w:szCs w:val="22"/>
        </w:rPr>
        <w:tab/>
      </w:r>
      <w:r w:rsidRPr="00483E5D">
        <w:rPr>
          <w:sz w:val="22"/>
          <w:szCs w:val="22"/>
        </w:rPr>
        <w:tab/>
        <w:t>_______________(подпись)</w:t>
      </w:r>
    </w:p>
    <w:p w14:paraId="2954C111" w14:textId="77777777" w:rsidR="007C0B0D" w:rsidRDefault="007C0B0D" w:rsidP="007C0B0D">
      <w:pPr>
        <w:spacing w:after="160" w:line="259" w:lineRule="auto"/>
        <w:ind w:firstLine="0"/>
        <w:jc w:val="left"/>
        <w:rPr>
          <w:rFonts w:eastAsia="Calibri"/>
          <w:b/>
          <w:color w:val="000000"/>
          <w:sz w:val="22"/>
          <w:szCs w:val="22"/>
          <w:lang w:eastAsia="en-US"/>
        </w:rPr>
      </w:pPr>
    </w:p>
    <w:sectPr w:rsidR="007C0B0D" w:rsidSect="00415FDD">
      <w:footerReference w:type="default" r:id="rId16"/>
      <w:pgSz w:w="11906" w:h="16838"/>
      <w:pgMar w:top="1134" w:right="851" w:bottom="1134" w:left="1701" w:header="709" w:footer="709" w:gutter="0"/>
      <w:pgNumType w:start="19"/>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59F96" w14:textId="77777777" w:rsidR="005408F8" w:rsidRDefault="005408F8" w:rsidP="009D1956">
      <w:r>
        <w:separator/>
      </w:r>
    </w:p>
  </w:endnote>
  <w:endnote w:type="continuationSeparator" w:id="0">
    <w:p w14:paraId="1C4B60A5" w14:textId="77777777" w:rsidR="005408F8" w:rsidRDefault="005408F8" w:rsidP="009D1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8008089"/>
      <w:docPartObj>
        <w:docPartGallery w:val="Page Numbers (Bottom of Page)"/>
        <w:docPartUnique/>
      </w:docPartObj>
    </w:sdtPr>
    <w:sdtEndPr>
      <w:rPr>
        <w:szCs w:val="28"/>
      </w:rPr>
    </w:sdtEndPr>
    <w:sdtContent>
      <w:p w14:paraId="05F45695" w14:textId="77777777" w:rsidR="00AE3107" w:rsidRPr="009D1956" w:rsidRDefault="00AE3107">
        <w:pPr>
          <w:pStyle w:val="a7"/>
          <w:jc w:val="center"/>
          <w:rPr>
            <w:szCs w:val="28"/>
          </w:rPr>
        </w:pPr>
        <w:r w:rsidRPr="009D1956">
          <w:rPr>
            <w:szCs w:val="28"/>
          </w:rPr>
          <w:fldChar w:fldCharType="begin"/>
        </w:r>
        <w:r w:rsidRPr="009D1956">
          <w:rPr>
            <w:szCs w:val="28"/>
          </w:rPr>
          <w:instrText>PAGE   \* MERGEFORMAT</w:instrText>
        </w:r>
        <w:r w:rsidRPr="009D1956">
          <w:rPr>
            <w:szCs w:val="28"/>
          </w:rPr>
          <w:fldChar w:fldCharType="separate"/>
        </w:r>
        <w:r>
          <w:rPr>
            <w:noProof/>
            <w:szCs w:val="28"/>
          </w:rPr>
          <w:t>68</w:t>
        </w:r>
        <w:r w:rsidRPr="009D1956">
          <w:rPr>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173EBB" w14:textId="77777777" w:rsidR="005408F8" w:rsidRDefault="005408F8" w:rsidP="009D1956">
      <w:r>
        <w:separator/>
      </w:r>
    </w:p>
  </w:footnote>
  <w:footnote w:type="continuationSeparator" w:id="0">
    <w:p w14:paraId="376ADFDC" w14:textId="77777777" w:rsidR="005408F8" w:rsidRDefault="005408F8" w:rsidP="009D19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34B47"/>
    <w:multiLevelType w:val="hybridMultilevel"/>
    <w:tmpl w:val="F3FA848E"/>
    <w:lvl w:ilvl="0" w:tplc="A4422AAE">
      <w:start w:val="1"/>
      <w:numFmt w:val="decimal"/>
      <w:lvlText w:val="%1."/>
      <w:lvlJc w:val="left"/>
      <w:pPr>
        <w:ind w:left="1211" w:hanging="360"/>
      </w:pPr>
      <w:rPr>
        <w:i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F6473A5"/>
    <w:multiLevelType w:val="multilevel"/>
    <w:tmpl w:val="C6C60C7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357B7D9A"/>
    <w:multiLevelType w:val="multilevel"/>
    <w:tmpl w:val="99BC368A"/>
    <w:lvl w:ilvl="0">
      <w:start w:val="1"/>
      <w:numFmt w:val="decimal"/>
      <w:lvlText w:val="%1"/>
      <w:lvlJc w:val="left"/>
      <w:pPr>
        <w:ind w:left="420"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 w15:restartNumberingAfterBreak="0">
    <w:nsid w:val="55BD79B5"/>
    <w:multiLevelType w:val="hybridMultilevel"/>
    <w:tmpl w:val="EC76209C"/>
    <w:lvl w:ilvl="0" w:tplc="479A5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7C71858"/>
    <w:multiLevelType w:val="hybridMultilevel"/>
    <w:tmpl w:val="608C53AA"/>
    <w:lvl w:ilvl="0" w:tplc="04190001">
      <w:start w:val="1"/>
      <w:numFmt w:val="bullet"/>
      <w:lvlText w:val=""/>
      <w:lvlJc w:val="left"/>
      <w:pPr>
        <w:ind w:left="720" w:hanging="360"/>
      </w:pPr>
      <w:rPr>
        <w:rFonts w:ascii="Symbol" w:hAnsi="Symbol" w:hint="default"/>
      </w:rPr>
    </w:lvl>
    <w:lvl w:ilvl="1" w:tplc="02222780">
      <w:start w:val="1"/>
      <w:numFmt w:val="bullet"/>
      <w:lvlText w:val="¾"/>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125"/>
    <w:rsid w:val="000034D3"/>
    <w:rsid w:val="0000658C"/>
    <w:rsid w:val="000146A0"/>
    <w:rsid w:val="0002303D"/>
    <w:rsid w:val="0002422B"/>
    <w:rsid w:val="0002731A"/>
    <w:rsid w:val="00044291"/>
    <w:rsid w:val="00045836"/>
    <w:rsid w:val="00052BC4"/>
    <w:rsid w:val="00057A36"/>
    <w:rsid w:val="000648A2"/>
    <w:rsid w:val="0006611C"/>
    <w:rsid w:val="00067C11"/>
    <w:rsid w:val="00082499"/>
    <w:rsid w:val="000A5A0F"/>
    <w:rsid w:val="000B09E1"/>
    <w:rsid w:val="000B5E18"/>
    <w:rsid w:val="000E040A"/>
    <w:rsid w:val="00106912"/>
    <w:rsid w:val="001074CD"/>
    <w:rsid w:val="0010769E"/>
    <w:rsid w:val="001270E4"/>
    <w:rsid w:val="00132828"/>
    <w:rsid w:val="001444EF"/>
    <w:rsid w:val="00146F54"/>
    <w:rsid w:val="00154346"/>
    <w:rsid w:val="00160BA0"/>
    <w:rsid w:val="00163DF9"/>
    <w:rsid w:val="00163E9A"/>
    <w:rsid w:val="00165B56"/>
    <w:rsid w:val="00180506"/>
    <w:rsid w:val="00182E84"/>
    <w:rsid w:val="00185F43"/>
    <w:rsid w:val="001871E9"/>
    <w:rsid w:val="00187DE8"/>
    <w:rsid w:val="001A521C"/>
    <w:rsid w:val="001C05A1"/>
    <w:rsid w:val="001C332E"/>
    <w:rsid w:val="001D3035"/>
    <w:rsid w:val="001D63FC"/>
    <w:rsid w:val="001F4D73"/>
    <w:rsid w:val="002003A6"/>
    <w:rsid w:val="00211FDB"/>
    <w:rsid w:val="0022495F"/>
    <w:rsid w:val="00224ACC"/>
    <w:rsid w:val="00225A72"/>
    <w:rsid w:val="0023012E"/>
    <w:rsid w:val="0024291C"/>
    <w:rsid w:val="0024617D"/>
    <w:rsid w:val="00257943"/>
    <w:rsid w:val="0026118C"/>
    <w:rsid w:val="00265D9E"/>
    <w:rsid w:val="00273547"/>
    <w:rsid w:val="0028326F"/>
    <w:rsid w:val="002A278E"/>
    <w:rsid w:val="002B3A6E"/>
    <w:rsid w:val="002B3E16"/>
    <w:rsid w:val="002C2B0B"/>
    <w:rsid w:val="002D5111"/>
    <w:rsid w:val="00304AD8"/>
    <w:rsid w:val="00317C64"/>
    <w:rsid w:val="00325802"/>
    <w:rsid w:val="0034472F"/>
    <w:rsid w:val="00374A35"/>
    <w:rsid w:val="003B4CF3"/>
    <w:rsid w:val="003B51DE"/>
    <w:rsid w:val="003C0B38"/>
    <w:rsid w:val="003F32D3"/>
    <w:rsid w:val="003F6A1A"/>
    <w:rsid w:val="003F78D5"/>
    <w:rsid w:val="00407596"/>
    <w:rsid w:val="00413883"/>
    <w:rsid w:val="00415FDD"/>
    <w:rsid w:val="00426FF0"/>
    <w:rsid w:val="0043448E"/>
    <w:rsid w:val="004474A7"/>
    <w:rsid w:val="00455456"/>
    <w:rsid w:val="00465A98"/>
    <w:rsid w:val="00483E5D"/>
    <w:rsid w:val="004D2BE8"/>
    <w:rsid w:val="005276FE"/>
    <w:rsid w:val="00536F53"/>
    <w:rsid w:val="005408F8"/>
    <w:rsid w:val="0054153E"/>
    <w:rsid w:val="005472C3"/>
    <w:rsid w:val="005478F3"/>
    <w:rsid w:val="00586D22"/>
    <w:rsid w:val="005B5A22"/>
    <w:rsid w:val="005C4F7A"/>
    <w:rsid w:val="005C5DF6"/>
    <w:rsid w:val="005D3634"/>
    <w:rsid w:val="005E3361"/>
    <w:rsid w:val="005F7C39"/>
    <w:rsid w:val="00610A13"/>
    <w:rsid w:val="006213BA"/>
    <w:rsid w:val="00621DE8"/>
    <w:rsid w:val="00623D9A"/>
    <w:rsid w:val="006608AF"/>
    <w:rsid w:val="006611E1"/>
    <w:rsid w:val="00665BBF"/>
    <w:rsid w:val="00670051"/>
    <w:rsid w:val="00671E3A"/>
    <w:rsid w:val="0068342F"/>
    <w:rsid w:val="006901EC"/>
    <w:rsid w:val="00697BB3"/>
    <w:rsid w:val="006C4424"/>
    <w:rsid w:val="006D4C40"/>
    <w:rsid w:val="006F4EC9"/>
    <w:rsid w:val="00706A5F"/>
    <w:rsid w:val="00721DFC"/>
    <w:rsid w:val="00733A1A"/>
    <w:rsid w:val="0077624F"/>
    <w:rsid w:val="00780DA5"/>
    <w:rsid w:val="007817BD"/>
    <w:rsid w:val="00792A03"/>
    <w:rsid w:val="0079519F"/>
    <w:rsid w:val="007A1F7B"/>
    <w:rsid w:val="007A31DB"/>
    <w:rsid w:val="007B7759"/>
    <w:rsid w:val="007C0B0D"/>
    <w:rsid w:val="007C2AC5"/>
    <w:rsid w:val="007C41A4"/>
    <w:rsid w:val="007C69DB"/>
    <w:rsid w:val="007F0108"/>
    <w:rsid w:val="007F1A8F"/>
    <w:rsid w:val="007F52A1"/>
    <w:rsid w:val="00801711"/>
    <w:rsid w:val="00807933"/>
    <w:rsid w:val="00823A36"/>
    <w:rsid w:val="0083637C"/>
    <w:rsid w:val="00840800"/>
    <w:rsid w:val="00844C05"/>
    <w:rsid w:val="008514DD"/>
    <w:rsid w:val="00854E40"/>
    <w:rsid w:val="00886432"/>
    <w:rsid w:val="0089223E"/>
    <w:rsid w:val="00894FEB"/>
    <w:rsid w:val="008A33BF"/>
    <w:rsid w:val="008A7880"/>
    <w:rsid w:val="008B13D5"/>
    <w:rsid w:val="008B1B96"/>
    <w:rsid w:val="008C3D33"/>
    <w:rsid w:val="008C565B"/>
    <w:rsid w:val="008C5DFD"/>
    <w:rsid w:val="008D1542"/>
    <w:rsid w:val="008D7ED1"/>
    <w:rsid w:val="00904DC2"/>
    <w:rsid w:val="00941C48"/>
    <w:rsid w:val="00942BA2"/>
    <w:rsid w:val="009430D1"/>
    <w:rsid w:val="00945F02"/>
    <w:rsid w:val="009514DB"/>
    <w:rsid w:val="00952C88"/>
    <w:rsid w:val="00961B10"/>
    <w:rsid w:val="0096699A"/>
    <w:rsid w:val="00981BF2"/>
    <w:rsid w:val="009A4557"/>
    <w:rsid w:val="009A5722"/>
    <w:rsid w:val="009C279F"/>
    <w:rsid w:val="009C2B6C"/>
    <w:rsid w:val="009D1956"/>
    <w:rsid w:val="009E5B4F"/>
    <w:rsid w:val="00A24287"/>
    <w:rsid w:val="00A27D7A"/>
    <w:rsid w:val="00A45416"/>
    <w:rsid w:val="00A51250"/>
    <w:rsid w:val="00A5421D"/>
    <w:rsid w:val="00A74F33"/>
    <w:rsid w:val="00A81D88"/>
    <w:rsid w:val="00A87AD6"/>
    <w:rsid w:val="00AA02A2"/>
    <w:rsid w:val="00AA4A74"/>
    <w:rsid w:val="00AA54C0"/>
    <w:rsid w:val="00AB3C3D"/>
    <w:rsid w:val="00AB3F86"/>
    <w:rsid w:val="00AE3107"/>
    <w:rsid w:val="00AE462F"/>
    <w:rsid w:val="00AF29D2"/>
    <w:rsid w:val="00AF3612"/>
    <w:rsid w:val="00B106C4"/>
    <w:rsid w:val="00B23623"/>
    <w:rsid w:val="00B4706A"/>
    <w:rsid w:val="00B6536A"/>
    <w:rsid w:val="00B659E2"/>
    <w:rsid w:val="00B76125"/>
    <w:rsid w:val="00B82244"/>
    <w:rsid w:val="00BA3188"/>
    <w:rsid w:val="00BA6A63"/>
    <w:rsid w:val="00BE0C79"/>
    <w:rsid w:val="00BF0A7D"/>
    <w:rsid w:val="00C34B6F"/>
    <w:rsid w:val="00C36286"/>
    <w:rsid w:val="00C42A7B"/>
    <w:rsid w:val="00C559E1"/>
    <w:rsid w:val="00C6689A"/>
    <w:rsid w:val="00C74755"/>
    <w:rsid w:val="00C93223"/>
    <w:rsid w:val="00C961C4"/>
    <w:rsid w:val="00CA658A"/>
    <w:rsid w:val="00CA6776"/>
    <w:rsid w:val="00CB60BB"/>
    <w:rsid w:val="00CD75F5"/>
    <w:rsid w:val="00CF0BCC"/>
    <w:rsid w:val="00D323E4"/>
    <w:rsid w:val="00D378B4"/>
    <w:rsid w:val="00D53C25"/>
    <w:rsid w:val="00D72AE3"/>
    <w:rsid w:val="00D8354D"/>
    <w:rsid w:val="00DA585C"/>
    <w:rsid w:val="00DC050E"/>
    <w:rsid w:val="00DC370C"/>
    <w:rsid w:val="00DC5016"/>
    <w:rsid w:val="00DE7F94"/>
    <w:rsid w:val="00DF5662"/>
    <w:rsid w:val="00E067DB"/>
    <w:rsid w:val="00E162D1"/>
    <w:rsid w:val="00E20F03"/>
    <w:rsid w:val="00E56425"/>
    <w:rsid w:val="00E70CCB"/>
    <w:rsid w:val="00E92D2A"/>
    <w:rsid w:val="00EA40EB"/>
    <w:rsid w:val="00EB04DB"/>
    <w:rsid w:val="00EC669C"/>
    <w:rsid w:val="00ED4950"/>
    <w:rsid w:val="00ED5ADC"/>
    <w:rsid w:val="00ED61D6"/>
    <w:rsid w:val="00EE3247"/>
    <w:rsid w:val="00EE5EAC"/>
    <w:rsid w:val="00EF2E70"/>
    <w:rsid w:val="00EF3C2F"/>
    <w:rsid w:val="00F32CF4"/>
    <w:rsid w:val="00F37D35"/>
    <w:rsid w:val="00F416AE"/>
    <w:rsid w:val="00F53CFC"/>
    <w:rsid w:val="00F56B55"/>
    <w:rsid w:val="00F8260C"/>
    <w:rsid w:val="00F91A9D"/>
    <w:rsid w:val="00FB6B04"/>
    <w:rsid w:val="00FC0C3A"/>
    <w:rsid w:val="00FE6BB5"/>
    <w:rsid w:val="00FF7C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928A8"/>
  <w15:chartTrackingRefBased/>
  <w15:docId w15:val="{26B49BCA-B245-4975-BAE1-373FF2C91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75F5"/>
    <w:pPr>
      <w:spacing w:after="0" w:line="360" w:lineRule="auto"/>
      <w:ind w:firstLine="709"/>
      <w:jc w:val="both"/>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2B3E16"/>
    <w:pPr>
      <w:ind w:left="720"/>
      <w:contextualSpacing/>
    </w:pPr>
    <w:rPr>
      <w:rFonts w:eastAsia="Calibri"/>
      <w:szCs w:val="22"/>
      <w:lang w:eastAsia="en-US"/>
    </w:rPr>
  </w:style>
  <w:style w:type="character" w:customStyle="1" w:styleId="a4">
    <w:name w:val="Абзац списка Знак"/>
    <w:link w:val="a3"/>
    <w:locked/>
    <w:rsid w:val="002B3E16"/>
    <w:rPr>
      <w:rFonts w:ascii="Times New Roman" w:eastAsia="Calibri" w:hAnsi="Times New Roman" w:cs="Times New Roman"/>
      <w:sz w:val="28"/>
    </w:rPr>
  </w:style>
  <w:style w:type="paragraph" w:customStyle="1" w:styleId="psection">
    <w:name w:val="psection"/>
    <w:basedOn w:val="a"/>
    <w:rsid w:val="006D4C40"/>
    <w:pPr>
      <w:spacing w:before="100" w:beforeAutospacing="1" w:after="100" w:afterAutospacing="1"/>
      <w:ind w:firstLine="0"/>
      <w:jc w:val="left"/>
    </w:pPr>
    <w:rPr>
      <w:sz w:val="24"/>
    </w:rPr>
  </w:style>
  <w:style w:type="paragraph" w:styleId="a5">
    <w:name w:val="header"/>
    <w:basedOn w:val="a"/>
    <w:link w:val="a6"/>
    <w:uiPriority w:val="99"/>
    <w:unhideWhenUsed/>
    <w:rsid w:val="009D1956"/>
    <w:pPr>
      <w:tabs>
        <w:tab w:val="center" w:pos="4677"/>
        <w:tab w:val="right" w:pos="9355"/>
      </w:tabs>
    </w:pPr>
  </w:style>
  <w:style w:type="character" w:customStyle="1" w:styleId="a6">
    <w:name w:val="Верхний колонтитул Знак"/>
    <w:basedOn w:val="a0"/>
    <w:link w:val="a5"/>
    <w:uiPriority w:val="99"/>
    <w:rsid w:val="009D1956"/>
    <w:rPr>
      <w:rFonts w:ascii="Times New Roman" w:eastAsia="Times New Roman" w:hAnsi="Times New Roman" w:cs="Times New Roman"/>
      <w:sz w:val="32"/>
      <w:szCs w:val="24"/>
      <w:lang w:eastAsia="ru-RU"/>
    </w:rPr>
  </w:style>
  <w:style w:type="paragraph" w:styleId="a7">
    <w:name w:val="footer"/>
    <w:basedOn w:val="a"/>
    <w:link w:val="a8"/>
    <w:uiPriority w:val="99"/>
    <w:unhideWhenUsed/>
    <w:rsid w:val="009D1956"/>
    <w:pPr>
      <w:tabs>
        <w:tab w:val="center" w:pos="4677"/>
        <w:tab w:val="right" w:pos="9355"/>
      </w:tabs>
    </w:pPr>
  </w:style>
  <w:style w:type="character" w:customStyle="1" w:styleId="a8">
    <w:name w:val="Нижний колонтитул Знак"/>
    <w:basedOn w:val="a0"/>
    <w:link w:val="a7"/>
    <w:uiPriority w:val="99"/>
    <w:rsid w:val="009D1956"/>
    <w:rPr>
      <w:rFonts w:ascii="Times New Roman" w:eastAsia="Times New Roman" w:hAnsi="Times New Roman" w:cs="Times New Roman"/>
      <w:sz w:val="32"/>
      <w:szCs w:val="24"/>
      <w:lang w:eastAsia="ru-RU"/>
    </w:rPr>
  </w:style>
  <w:style w:type="character" w:styleId="a9">
    <w:name w:val="Hyperlink"/>
    <w:basedOn w:val="a0"/>
    <w:uiPriority w:val="99"/>
    <w:unhideWhenUsed/>
    <w:rsid w:val="00780DA5"/>
    <w:rPr>
      <w:color w:val="0000FF"/>
      <w:u w:val="single"/>
    </w:rPr>
  </w:style>
  <w:style w:type="character" w:customStyle="1" w:styleId="FontStyle48">
    <w:name w:val="Font Style48"/>
    <w:rsid w:val="00483E5D"/>
    <w:rPr>
      <w:rFonts w:ascii="Times New Roman" w:hAnsi="Times New Roman" w:cs="Times New Roman"/>
      <w:sz w:val="16"/>
      <w:szCs w:val="16"/>
    </w:rPr>
  </w:style>
  <w:style w:type="character" w:customStyle="1" w:styleId="apple-style-span">
    <w:name w:val="apple-style-span"/>
    <w:rsid w:val="00483E5D"/>
  </w:style>
  <w:style w:type="paragraph" w:customStyle="1" w:styleId="aa">
    <w:name w:val="Рисунок"/>
    <w:basedOn w:val="a"/>
    <w:next w:val="a"/>
    <w:qFormat/>
    <w:rsid w:val="00B6536A"/>
    <w:pPr>
      <w:widowControl w:val="0"/>
      <w:suppressAutoHyphens/>
      <w:spacing w:before="120" w:after="240"/>
      <w:ind w:firstLine="0"/>
      <w:jc w:val="center"/>
    </w:pPr>
    <w:rPr>
      <w:rFonts w:eastAsiaTheme="minorHAnsi" w:cstheme="minorBidi"/>
      <w:szCs w:val="22"/>
      <w:lang w:eastAsia="en-US"/>
    </w:rPr>
  </w:style>
  <w:style w:type="paragraph" w:styleId="ab">
    <w:name w:val="No Spacing"/>
    <w:aliases w:val="Таблица"/>
    <w:basedOn w:val="a"/>
    <w:uiPriority w:val="1"/>
    <w:qFormat/>
    <w:rsid w:val="000146A0"/>
    <w:pPr>
      <w:widowControl w:val="0"/>
      <w:spacing w:line="288" w:lineRule="auto"/>
      <w:ind w:firstLine="0"/>
    </w:pPr>
    <w:rPr>
      <w:rFonts w:eastAsiaTheme="minorHAnsi" w:cstheme="minorBidi"/>
      <w:sz w:val="22"/>
      <w:szCs w:val="22"/>
      <w:lang w:eastAsia="en-US"/>
    </w:rPr>
  </w:style>
  <w:style w:type="paragraph" w:customStyle="1" w:styleId="ac">
    <w:name w:val="Название таблицы"/>
    <w:basedOn w:val="a"/>
    <w:next w:val="a"/>
    <w:qFormat/>
    <w:rsid w:val="000146A0"/>
    <w:pPr>
      <w:widowControl w:val="0"/>
      <w:suppressAutoHyphens/>
      <w:spacing w:before="120" w:after="120"/>
      <w:ind w:left="1843" w:hanging="1843"/>
      <w:jc w:val="left"/>
    </w:pPr>
    <w:rPr>
      <w:rFonts w:eastAsiaTheme="minorHAnsi" w:cstheme="minorBidi"/>
      <w:szCs w:val="22"/>
      <w:lang w:eastAsia="en-US"/>
    </w:rPr>
  </w:style>
  <w:style w:type="table" w:styleId="ad">
    <w:name w:val="Table Grid"/>
    <w:basedOn w:val="a1"/>
    <w:uiPriority w:val="59"/>
    <w:rsid w:val="000146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66602">
      <w:bodyDiv w:val="1"/>
      <w:marLeft w:val="0"/>
      <w:marRight w:val="0"/>
      <w:marTop w:val="0"/>
      <w:marBottom w:val="0"/>
      <w:divBdr>
        <w:top w:val="none" w:sz="0" w:space="0" w:color="auto"/>
        <w:left w:val="none" w:sz="0" w:space="0" w:color="auto"/>
        <w:bottom w:val="none" w:sz="0" w:space="0" w:color="auto"/>
        <w:right w:val="none" w:sz="0" w:space="0" w:color="auto"/>
      </w:divBdr>
    </w:div>
    <w:div w:id="227543509">
      <w:bodyDiv w:val="1"/>
      <w:marLeft w:val="0"/>
      <w:marRight w:val="0"/>
      <w:marTop w:val="0"/>
      <w:marBottom w:val="0"/>
      <w:divBdr>
        <w:top w:val="none" w:sz="0" w:space="0" w:color="auto"/>
        <w:left w:val="none" w:sz="0" w:space="0" w:color="auto"/>
        <w:bottom w:val="none" w:sz="0" w:space="0" w:color="auto"/>
        <w:right w:val="none" w:sz="0" w:space="0" w:color="auto"/>
      </w:divBdr>
    </w:div>
    <w:div w:id="277838828">
      <w:bodyDiv w:val="1"/>
      <w:marLeft w:val="0"/>
      <w:marRight w:val="0"/>
      <w:marTop w:val="0"/>
      <w:marBottom w:val="0"/>
      <w:divBdr>
        <w:top w:val="none" w:sz="0" w:space="0" w:color="auto"/>
        <w:left w:val="none" w:sz="0" w:space="0" w:color="auto"/>
        <w:bottom w:val="none" w:sz="0" w:space="0" w:color="auto"/>
        <w:right w:val="none" w:sz="0" w:space="0" w:color="auto"/>
      </w:divBdr>
    </w:div>
    <w:div w:id="432559080">
      <w:bodyDiv w:val="1"/>
      <w:marLeft w:val="0"/>
      <w:marRight w:val="0"/>
      <w:marTop w:val="0"/>
      <w:marBottom w:val="0"/>
      <w:divBdr>
        <w:top w:val="none" w:sz="0" w:space="0" w:color="auto"/>
        <w:left w:val="none" w:sz="0" w:space="0" w:color="auto"/>
        <w:bottom w:val="none" w:sz="0" w:space="0" w:color="auto"/>
        <w:right w:val="none" w:sz="0" w:space="0" w:color="auto"/>
      </w:divBdr>
    </w:div>
    <w:div w:id="639726849">
      <w:bodyDiv w:val="1"/>
      <w:marLeft w:val="0"/>
      <w:marRight w:val="0"/>
      <w:marTop w:val="0"/>
      <w:marBottom w:val="0"/>
      <w:divBdr>
        <w:top w:val="none" w:sz="0" w:space="0" w:color="auto"/>
        <w:left w:val="none" w:sz="0" w:space="0" w:color="auto"/>
        <w:bottom w:val="none" w:sz="0" w:space="0" w:color="auto"/>
        <w:right w:val="none" w:sz="0" w:space="0" w:color="auto"/>
      </w:divBdr>
    </w:div>
    <w:div w:id="1215432999">
      <w:bodyDiv w:val="1"/>
      <w:marLeft w:val="0"/>
      <w:marRight w:val="0"/>
      <w:marTop w:val="0"/>
      <w:marBottom w:val="0"/>
      <w:divBdr>
        <w:top w:val="none" w:sz="0" w:space="0" w:color="auto"/>
        <w:left w:val="none" w:sz="0" w:space="0" w:color="auto"/>
        <w:bottom w:val="none" w:sz="0" w:space="0" w:color="auto"/>
        <w:right w:val="none" w:sz="0" w:space="0" w:color="auto"/>
      </w:divBdr>
    </w:div>
    <w:div w:id="1565875313">
      <w:bodyDiv w:val="1"/>
      <w:marLeft w:val="0"/>
      <w:marRight w:val="0"/>
      <w:marTop w:val="0"/>
      <w:marBottom w:val="0"/>
      <w:divBdr>
        <w:top w:val="none" w:sz="0" w:space="0" w:color="auto"/>
        <w:left w:val="none" w:sz="0" w:space="0" w:color="auto"/>
        <w:bottom w:val="none" w:sz="0" w:space="0" w:color="auto"/>
        <w:right w:val="none" w:sz="0" w:space="0" w:color="auto"/>
      </w:divBdr>
    </w:div>
    <w:div w:id="1708338272">
      <w:bodyDiv w:val="1"/>
      <w:marLeft w:val="0"/>
      <w:marRight w:val="0"/>
      <w:marTop w:val="0"/>
      <w:marBottom w:val="0"/>
      <w:divBdr>
        <w:top w:val="none" w:sz="0" w:space="0" w:color="auto"/>
        <w:left w:val="none" w:sz="0" w:space="0" w:color="auto"/>
        <w:bottom w:val="none" w:sz="0" w:space="0" w:color="auto"/>
        <w:right w:val="none" w:sz="0" w:space="0" w:color="auto"/>
      </w:divBdr>
    </w:div>
    <w:div w:id="191196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isclosure.ru/portal/files.aspx?id=6505&amp;type=3"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rosneft.ru"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Внеоборотные активы</c:v>
                </c:pt>
              </c:strCache>
            </c:strRef>
          </c:tx>
          <c:spPr>
            <a:pattFill prst="narHorz">
              <a:fgClr>
                <a:schemeClr val="dk1">
                  <a:tint val="88500"/>
                </a:schemeClr>
              </a:fgClr>
              <a:bgClr>
                <a:schemeClr val="dk1">
                  <a:tint val="88500"/>
                  <a:lumMod val="20000"/>
                  <a:lumOff val="80000"/>
                </a:schemeClr>
              </a:bgClr>
            </a:pattFill>
            <a:ln>
              <a:noFill/>
            </a:ln>
            <a:effectLst>
              <a:innerShdw blurRad="114300">
                <a:schemeClr val="dk1">
                  <a:tint val="885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Лист1!$B$2:$B$4</c:f>
              <c:numCache>
                <c:formatCode>General</c:formatCode>
                <c:ptCount val="3"/>
                <c:pt idx="0">
                  <c:v>0</c:v>
                </c:pt>
                <c:pt idx="1">
                  <c:v>1463</c:v>
                </c:pt>
                <c:pt idx="2">
                  <c:v>2569</c:v>
                </c:pt>
              </c:numCache>
            </c:numRef>
          </c:val>
          <c:extLst>
            <c:ext xmlns:c16="http://schemas.microsoft.com/office/drawing/2014/chart" uri="{C3380CC4-5D6E-409C-BE32-E72D297353CC}">
              <c16:uniqueId val="{00000000-D9BE-4A97-A941-3E226CF4ADF4}"/>
            </c:ext>
          </c:extLst>
        </c:ser>
        <c:ser>
          <c:idx val="1"/>
          <c:order val="1"/>
          <c:tx>
            <c:strRef>
              <c:f>Лист1!$C$1</c:f>
              <c:strCache>
                <c:ptCount val="1"/>
                <c:pt idx="0">
                  <c:v>Оборотные активы</c:v>
                </c:pt>
              </c:strCache>
            </c:strRef>
          </c:tx>
          <c:spPr>
            <a:pattFill prst="narHorz">
              <a:fgClr>
                <a:schemeClr val="dk1">
                  <a:tint val="55000"/>
                </a:schemeClr>
              </a:fgClr>
              <a:bgClr>
                <a:schemeClr val="dk1">
                  <a:tint val="55000"/>
                  <a:lumMod val="20000"/>
                  <a:lumOff val="80000"/>
                </a:schemeClr>
              </a:bgClr>
            </a:pattFill>
            <a:ln>
              <a:noFill/>
            </a:ln>
            <a:effectLst>
              <a:innerShdw blurRad="114300">
                <a:schemeClr val="dk1">
                  <a:tint val="55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Лист1!$C$2:$C$4</c:f>
              <c:numCache>
                <c:formatCode>General</c:formatCode>
                <c:ptCount val="3"/>
                <c:pt idx="0">
                  <c:v>20222</c:v>
                </c:pt>
                <c:pt idx="1">
                  <c:v>27166</c:v>
                </c:pt>
                <c:pt idx="2">
                  <c:v>31818</c:v>
                </c:pt>
              </c:numCache>
            </c:numRef>
          </c:val>
          <c:extLst>
            <c:ext xmlns:c16="http://schemas.microsoft.com/office/drawing/2014/chart" uri="{C3380CC4-5D6E-409C-BE32-E72D297353CC}">
              <c16:uniqueId val="{00000001-D9BE-4A97-A941-3E226CF4ADF4}"/>
            </c:ext>
          </c:extLst>
        </c:ser>
        <c:dLbls>
          <c:dLblPos val="outEnd"/>
          <c:showLegendKey val="0"/>
          <c:showVal val="1"/>
          <c:showCatName val="0"/>
          <c:showSerName val="0"/>
          <c:showPercent val="0"/>
          <c:showBubbleSize val="0"/>
        </c:dLbls>
        <c:gapWidth val="164"/>
        <c:overlap val="-22"/>
        <c:axId val="424766888"/>
        <c:axId val="424767872"/>
      </c:barChart>
      <c:catAx>
        <c:axId val="4247668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424767872"/>
        <c:crosses val="autoZero"/>
        <c:auto val="1"/>
        <c:lblAlgn val="ctr"/>
        <c:lblOffset val="100"/>
        <c:noMultiLvlLbl val="0"/>
      </c:catAx>
      <c:valAx>
        <c:axId val="424767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424766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aseline="0">
          <a:latin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Нераспределенная прибыль(непокрытый убыток)</c:v>
                </c:pt>
              </c:strCache>
            </c:strRef>
          </c:tx>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 г.</c:v>
                </c:pt>
                <c:pt idx="1">
                  <c:v>2017 г.</c:v>
                </c:pt>
                <c:pt idx="2">
                  <c:v>2018 г.</c:v>
                </c:pt>
              </c:strCache>
            </c:strRef>
          </c:cat>
          <c:val>
            <c:numRef>
              <c:f>Лист1!$B$2:$B$4</c:f>
              <c:numCache>
                <c:formatCode>General</c:formatCode>
                <c:ptCount val="3"/>
                <c:pt idx="0">
                  <c:v>8000</c:v>
                </c:pt>
                <c:pt idx="1">
                  <c:v>12971</c:v>
                </c:pt>
                <c:pt idx="2">
                  <c:v>23714</c:v>
                </c:pt>
              </c:numCache>
            </c:numRef>
          </c:val>
          <c:extLst>
            <c:ext xmlns:c16="http://schemas.microsoft.com/office/drawing/2014/chart" uri="{C3380CC4-5D6E-409C-BE32-E72D297353CC}">
              <c16:uniqueId val="{00000000-D42B-4FE8-A89E-3911A4FF3FE2}"/>
            </c:ext>
          </c:extLst>
        </c:ser>
        <c:ser>
          <c:idx val="1"/>
          <c:order val="1"/>
          <c:tx>
            <c:strRef>
              <c:f>Лист1!$C$1</c:f>
              <c:strCache>
                <c:ptCount val="1"/>
                <c:pt idx="0">
                  <c:v>Заемные средства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 г.</c:v>
                </c:pt>
                <c:pt idx="1">
                  <c:v>2017 г.</c:v>
                </c:pt>
                <c:pt idx="2">
                  <c:v>2018 г.</c:v>
                </c:pt>
              </c:strCache>
            </c:strRef>
          </c:cat>
          <c:val>
            <c:numRef>
              <c:f>Лист1!$C$2:$C$4</c:f>
              <c:numCache>
                <c:formatCode>General</c:formatCode>
                <c:ptCount val="3"/>
                <c:pt idx="0">
                  <c:v>6150</c:v>
                </c:pt>
                <c:pt idx="1">
                  <c:v>4705</c:v>
                </c:pt>
                <c:pt idx="2">
                  <c:v>2005</c:v>
                </c:pt>
              </c:numCache>
            </c:numRef>
          </c:val>
          <c:extLst>
            <c:ext xmlns:c16="http://schemas.microsoft.com/office/drawing/2014/chart" uri="{C3380CC4-5D6E-409C-BE32-E72D297353CC}">
              <c16:uniqueId val="{00000001-D42B-4FE8-A89E-3911A4FF3FE2}"/>
            </c:ext>
          </c:extLst>
        </c:ser>
        <c:ser>
          <c:idx val="2"/>
          <c:order val="2"/>
          <c:tx>
            <c:strRef>
              <c:f>Лист1!$D$1</c:f>
              <c:strCache>
                <c:ptCount val="1"/>
                <c:pt idx="0">
                  <c:v>Кредиторская задолженность</c:v>
                </c:pt>
              </c:strCache>
            </c:strRef>
          </c:tx>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 г.</c:v>
                </c:pt>
                <c:pt idx="1">
                  <c:v>2017 г.</c:v>
                </c:pt>
                <c:pt idx="2">
                  <c:v>2018 г.</c:v>
                </c:pt>
              </c:strCache>
            </c:strRef>
          </c:cat>
          <c:val>
            <c:numRef>
              <c:f>Лист1!$D$2:$D$4</c:f>
              <c:numCache>
                <c:formatCode>General</c:formatCode>
                <c:ptCount val="3"/>
                <c:pt idx="0">
                  <c:v>6062</c:v>
                </c:pt>
                <c:pt idx="1">
                  <c:v>10943</c:v>
                </c:pt>
                <c:pt idx="2">
                  <c:v>8658</c:v>
                </c:pt>
              </c:numCache>
            </c:numRef>
          </c:val>
          <c:extLst>
            <c:ext xmlns:c16="http://schemas.microsoft.com/office/drawing/2014/chart" uri="{C3380CC4-5D6E-409C-BE32-E72D297353CC}">
              <c16:uniqueId val="{00000002-D42B-4FE8-A89E-3911A4FF3FE2}"/>
            </c:ext>
          </c:extLst>
        </c:ser>
        <c:dLbls>
          <c:dLblPos val="outEnd"/>
          <c:showLegendKey val="0"/>
          <c:showVal val="1"/>
          <c:showCatName val="0"/>
          <c:showSerName val="0"/>
          <c:showPercent val="0"/>
          <c:showBubbleSize val="0"/>
        </c:dLbls>
        <c:gapWidth val="100"/>
        <c:overlap val="-24"/>
        <c:axId val="538903480"/>
        <c:axId val="538903808"/>
      </c:barChart>
      <c:catAx>
        <c:axId val="538903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538903808"/>
        <c:crosses val="autoZero"/>
        <c:auto val="1"/>
        <c:lblAlgn val="ctr"/>
        <c:lblOffset val="100"/>
        <c:noMultiLvlLbl val="0"/>
      </c:catAx>
      <c:valAx>
        <c:axId val="53890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5389034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Выручка</c:v>
                </c:pt>
              </c:strCache>
            </c:strRef>
          </c:tx>
          <c:spPr>
            <a:solidFill>
              <a:schemeClr val="dk1">
                <a:tint val="88500"/>
              </a:schemeClr>
            </a:solidFill>
            <a:ln>
              <a:noFill/>
            </a:ln>
            <a:effectLst/>
            <a:sp3d/>
          </c:spPr>
          <c:invertIfNegative val="0"/>
          <c:dLbls>
            <c:dLbl>
              <c:idx val="0"/>
              <c:layout>
                <c:manualLayout>
                  <c:x val="4.6296296296296294E-3"/>
                  <c:y val="-3.968253968253968E-3"/>
                </c:manualLayout>
              </c:layout>
              <c:tx>
                <c:rich>
                  <a:bodyPr/>
                  <a:lstStyle/>
                  <a:p>
                    <a:fld id="{6679931C-5AA8-4391-B44F-672B747E60FA}" type="VALUE">
                      <a:rPr lang="en-US">
                        <a:latin typeface="Times New Roman" panose="02020603050405020304" pitchFamily="18" charset="0"/>
                        <a:cs typeface="Times New Roman" panose="02020603050405020304" pitchFamily="18" charset="0"/>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3B1-4681-A414-09AC052D2704}"/>
                </c:ext>
              </c:extLst>
            </c:dLbl>
            <c:dLbl>
              <c:idx val="1"/>
              <c:layout>
                <c:manualLayout>
                  <c:x val="1.6203703703703703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B1-4681-A414-09AC052D2704}"/>
                </c:ext>
              </c:extLst>
            </c:dLbl>
            <c:dLbl>
              <c:idx val="2"/>
              <c:layout>
                <c:manualLayout>
                  <c:x val="1.6203703703703533E-2"/>
                  <c:y val="-1.1904761904761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B1-4681-A414-09AC052D27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2016 год</c:v>
                </c:pt>
                <c:pt idx="1">
                  <c:v>2017 год</c:v>
                </c:pt>
                <c:pt idx="2">
                  <c:v>2018 год</c:v>
                </c:pt>
              </c:strCache>
            </c:strRef>
          </c:cat>
          <c:val>
            <c:numRef>
              <c:f>Лист1!$B$2:$B$4</c:f>
              <c:numCache>
                <c:formatCode>General</c:formatCode>
                <c:ptCount val="3"/>
                <c:pt idx="0">
                  <c:v>115781</c:v>
                </c:pt>
                <c:pt idx="1">
                  <c:v>176184</c:v>
                </c:pt>
                <c:pt idx="2">
                  <c:v>210720</c:v>
                </c:pt>
              </c:numCache>
            </c:numRef>
          </c:val>
          <c:extLst>
            <c:ext xmlns:c16="http://schemas.microsoft.com/office/drawing/2014/chart" uri="{C3380CC4-5D6E-409C-BE32-E72D297353CC}">
              <c16:uniqueId val="{00000003-63B1-4681-A414-09AC052D2704}"/>
            </c:ext>
          </c:extLst>
        </c:ser>
        <c:ser>
          <c:idx val="1"/>
          <c:order val="1"/>
          <c:tx>
            <c:strRef>
              <c:f>Лист1!$C$1</c:f>
              <c:strCache>
                <c:ptCount val="1"/>
                <c:pt idx="0">
                  <c:v>Себестоимость продаж</c:v>
                </c:pt>
              </c:strCache>
            </c:strRef>
          </c:tx>
          <c:spPr>
            <a:solidFill>
              <a:schemeClr val="dk1">
                <a:tint val="55000"/>
              </a:schemeClr>
            </a:solidFill>
            <a:ln>
              <a:noFill/>
            </a:ln>
            <a:effectLst/>
            <a:sp3d/>
          </c:spPr>
          <c:invertIfNegative val="0"/>
          <c:dLbls>
            <c:dLbl>
              <c:idx val="0"/>
              <c:layout>
                <c:manualLayout>
                  <c:x val="1.8518461891292713E-2"/>
                  <c:y val="-1.5873015873015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B1-4681-A414-09AC052D2704}"/>
                </c:ext>
              </c:extLst>
            </c:dLbl>
            <c:dLbl>
              <c:idx val="1"/>
              <c:layout>
                <c:manualLayout>
                  <c:x val="3.0092592592592591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B1-4681-A414-09AC052D2704}"/>
                </c:ext>
              </c:extLst>
            </c:dLbl>
            <c:dLbl>
              <c:idx val="2"/>
              <c:layout>
                <c:manualLayout>
                  <c:x val="2.7777777777777776E-2"/>
                  <c:y val="-7.9365079365080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B1-4681-A414-09AC052D27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2016 год</c:v>
                </c:pt>
                <c:pt idx="1">
                  <c:v>2017 год</c:v>
                </c:pt>
                <c:pt idx="2">
                  <c:v>2018 год</c:v>
                </c:pt>
              </c:strCache>
            </c:strRef>
          </c:cat>
          <c:val>
            <c:numRef>
              <c:f>Лист1!$C$2:$C$4</c:f>
              <c:numCache>
                <c:formatCode>General</c:formatCode>
                <c:ptCount val="3"/>
                <c:pt idx="0">
                  <c:v>88909</c:v>
                </c:pt>
                <c:pt idx="1">
                  <c:v>131535</c:v>
                </c:pt>
                <c:pt idx="2">
                  <c:v>154690</c:v>
                </c:pt>
              </c:numCache>
            </c:numRef>
          </c:val>
          <c:extLst>
            <c:ext xmlns:c16="http://schemas.microsoft.com/office/drawing/2014/chart" uri="{C3380CC4-5D6E-409C-BE32-E72D297353CC}">
              <c16:uniqueId val="{00000007-63B1-4681-A414-09AC052D2704}"/>
            </c:ext>
          </c:extLst>
        </c:ser>
        <c:ser>
          <c:idx val="2"/>
          <c:order val="2"/>
          <c:tx>
            <c:strRef>
              <c:f>Лист1!$D$1</c:f>
              <c:strCache>
                <c:ptCount val="1"/>
                <c:pt idx="0">
                  <c:v>Чистая прибыль</c:v>
                </c:pt>
              </c:strCache>
            </c:strRef>
          </c:tx>
          <c:spPr>
            <a:solidFill>
              <a:schemeClr val="dk1">
                <a:tint val="75000"/>
              </a:schemeClr>
            </a:solidFill>
            <a:ln>
              <a:noFill/>
            </a:ln>
            <a:effectLst/>
            <a:sp3d/>
          </c:spPr>
          <c:invertIfNegative val="0"/>
          <c:dLbls>
            <c:dLbl>
              <c:idx val="0"/>
              <c:layout>
                <c:manualLayout>
                  <c:x val="1.8518518518518563E-2"/>
                  <c:y val="-7.93650793650808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B1-4681-A414-09AC052D2704}"/>
                </c:ext>
              </c:extLst>
            </c:dLbl>
            <c:dLbl>
              <c:idx val="1"/>
              <c:layout>
                <c:manualLayout>
                  <c:x val="1.1574074074074073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B1-4681-A414-09AC052D2704}"/>
                </c:ext>
              </c:extLst>
            </c:dLbl>
            <c:dLbl>
              <c:idx val="2"/>
              <c:layout>
                <c:manualLayout>
                  <c:x val="2.0833333333333332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3B1-4681-A414-09AC052D27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2016 год</c:v>
                </c:pt>
                <c:pt idx="1">
                  <c:v>2017 год</c:v>
                </c:pt>
                <c:pt idx="2">
                  <c:v>2018 год</c:v>
                </c:pt>
              </c:strCache>
            </c:strRef>
          </c:cat>
          <c:val>
            <c:numRef>
              <c:f>Лист1!$D$2:$D$4</c:f>
              <c:numCache>
                <c:formatCode>General</c:formatCode>
                <c:ptCount val="3"/>
                <c:pt idx="0">
                  <c:v>5694</c:v>
                </c:pt>
                <c:pt idx="1">
                  <c:v>7348</c:v>
                </c:pt>
                <c:pt idx="2">
                  <c:v>10761</c:v>
                </c:pt>
              </c:numCache>
            </c:numRef>
          </c:val>
          <c:extLst>
            <c:ext xmlns:c16="http://schemas.microsoft.com/office/drawing/2014/chart" uri="{C3380CC4-5D6E-409C-BE32-E72D297353CC}">
              <c16:uniqueId val="{0000000B-63B1-4681-A414-09AC052D2704}"/>
            </c:ext>
          </c:extLst>
        </c:ser>
        <c:dLbls>
          <c:showLegendKey val="0"/>
          <c:showVal val="1"/>
          <c:showCatName val="0"/>
          <c:showSerName val="0"/>
          <c:showPercent val="0"/>
          <c:showBubbleSize val="0"/>
        </c:dLbls>
        <c:gapWidth val="150"/>
        <c:shape val="box"/>
        <c:axId val="491755056"/>
        <c:axId val="491758008"/>
        <c:axId val="0"/>
      </c:bar3DChart>
      <c:catAx>
        <c:axId val="491755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Times New Roman" panose="02020603050405020304" pitchFamily="18" charset="0"/>
                <a:ea typeface="+mn-ea"/>
                <a:cs typeface="+mn-cs"/>
              </a:defRPr>
            </a:pPr>
            <a:endParaRPr lang="ru-RU"/>
          </a:p>
        </c:txPr>
        <c:crossAx val="491758008"/>
        <c:crosses val="autoZero"/>
        <c:auto val="1"/>
        <c:lblAlgn val="ctr"/>
        <c:lblOffset val="100"/>
        <c:noMultiLvlLbl val="0"/>
      </c:catAx>
      <c:valAx>
        <c:axId val="4917580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49175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TotalTime>
  <Pages>81</Pages>
  <Words>14965</Words>
  <Characters>85302</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pokrovskaya1998@list.ru</dc:creator>
  <cp:keywords/>
  <dc:description/>
  <cp:lastModifiedBy>Я</cp:lastModifiedBy>
  <cp:revision>9</cp:revision>
  <dcterms:created xsi:type="dcterms:W3CDTF">2020-08-31T10:44:00Z</dcterms:created>
  <dcterms:modified xsi:type="dcterms:W3CDTF">2020-09-01T18:08:00Z</dcterms:modified>
</cp:coreProperties>
</file>