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B6" w:rsidRPr="00B27A72" w:rsidRDefault="009A65FD" w:rsidP="00715EB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УДК</w:t>
      </w:r>
      <w:r w:rsidR="00B27A72">
        <w:rPr>
          <w:rFonts w:ascii="Times New Roman" w:hAnsi="Times New Roman" w:cs="Times New Roman"/>
          <w:sz w:val="32"/>
          <w:szCs w:val="32"/>
        </w:rPr>
        <w:t xml:space="preserve"> 331.108.26</w:t>
      </w:r>
    </w:p>
    <w:p w:rsidR="00715EB6" w:rsidRPr="00B27A72" w:rsidRDefault="00715EB6" w:rsidP="00715EB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Л.И Сланченко, канд. экон. наук, доцент,</w:t>
      </w:r>
    </w:p>
    <w:p w:rsidR="00715EB6" w:rsidRPr="00B27A72" w:rsidRDefault="00715EB6" w:rsidP="00715EB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кафедры эко</w:t>
      </w:r>
      <w:r w:rsidR="009A65FD"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номики предприятия, регионального и кадрового менеджмента</w:t>
      </w:r>
    </w:p>
    <w:p w:rsidR="00715EB6" w:rsidRPr="00B27A72" w:rsidRDefault="00715EB6" w:rsidP="00715EB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Кубанский государственный университет,</w:t>
      </w:r>
    </w:p>
    <w:p w:rsidR="00715EB6" w:rsidRPr="00B27A72" w:rsidRDefault="00715EB6" w:rsidP="00715EB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 Краснодар, Россия</w:t>
      </w:r>
    </w:p>
    <w:p w:rsidR="00715EB6" w:rsidRPr="00B27A72" w:rsidRDefault="005D57D6" w:rsidP="00715EB6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В.В. Попович, сту</w:t>
      </w:r>
      <w:r w:rsidR="00715EB6"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дентка</w:t>
      </w: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</w:p>
    <w:p w:rsidR="005D57D6" w:rsidRPr="00B27A72" w:rsidRDefault="00715EB6" w:rsidP="00715EB6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кафедры экономики</w:t>
      </w:r>
      <w:r w:rsidR="009A65FD"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предприятия, регионального и кадрового менеджмента</w:t>
      </w:r>
      <w:r w:rsidR="005D57D6"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5D57D6" w:rsidRPr="00B27A72" w:rsidRDefault="005D57D6" w:rsidP="00C35F1F">
      <w:pPr>
        <w:spacing w:line="240" w:lineRule="auto"/>
        <w:ind w:left="708"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Кубанский государственный университет,</w:t>
      </w:r>
    </w:p>
    <w:p w:rsidR="005D57D6" w:rsidRPr="00B27A72" w:rsidRDefault="005D57D6" w:rsidP="00C35F1F">
      <w:pPr>
        <w:spacing w:line="240" w:lineRule="auto"/>
        <w:ind w:left="708"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 Краснодар, Россия</w:t>
      </w:r>
    </w:p>
    <w:p w:rsidR="005D57D6" w:rsidRPr="00B27A72" w:rsidRDefault="005D57D6" w:rsidP="005D57D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D57D6" w:rsidRPr="00B27A72" w:rsidRDefault="005D57D6" w:rsidP="00B27A7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Маркетинг персонала как </w:t>
      </w:r>
      <w:r w:rsidR="007C7BEF"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способ </w:t>
      </w:r>
      <w:r w:rsidRPr="00B27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привлечения квалифицированных кадров</w:t>
      </w:r>
    </w:p>
    <w:p w:rsidR="00B27A72" w:rsidRPr="00B27A72" w:rsidRDefault="00B27A72" w:rsidP="00B27A7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937EB" w:rsidRPr="00B27A72" w:rsidRDefault="00F256EB" w:rsidP="005005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 каждым годом методы маркетинга становятся все более популярнее и нахо</w:t>
      </w:r>
      <w:r w:rsidR="003A66A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дят применение во многих сферах </w:t>
      </w:r>
      <w:r w:rsidR="006047EC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жизнедеятельности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например, в сфере </w:t>
      </w:r>
      <w:r w:rsidR="008D254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управления персоналом. Крупные компании успешно используют маркетинг в управлении и привлечении кадров.</w:t>
      </w:r>
      <w:r w:rsidR="00C1786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Маркетинг персонала является современным аспектом менеджмента, необходимым при работе с персоналом и управлении качеством</w:t>
      </w:r>
      <w:r w:rsidR="00D06AB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4937EB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</w:t>
      </w:r>
      <w:r w:rsidR="00FF3745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любой </w:t>
      </w:r>
      <w:r w:rsidR="004937EB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организации главной задачей маркетинга персонала является создание надёжного и привлекательного образа работодателя. Именно создание данного образа сможет обеспечить преимущества на рынке труда и привлечь внимание</w:t>
      </w:r>
      <w:r w:rsidR="006047EC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высококвалифицированных кадров в </w:t>
      </w:r>
      <w:r w:rsidR="004937EB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организацию.</w:t>
      </w:r>
    </w:p>
    <w:p w:rsidR="00D06ABE" w:rsidRPr="00B27A72" w:rsidRDefault="00FF3745" w:rsidP="005005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Надо отметить</w:t>
      </w:r>
      <w:r w:rsidR="00592540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592540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последнее время </w:t>
      </w:r>
      <w:r w:rsidR="00D06AB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рынок труда является нестабильным и находится в критическом состоянии. Появлению данной проблемы способствовали следующие причины: безработица, минимальная оплата труда, проблема трудоустройства. Эту ситуацию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нашему мнению, </w:t>
      </w:r>
      <w:r w:rsidR="00D06AB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объясняет то, что многие компании и организации, при приёме кадров на работу, ставят очень высокие требования к кандидатам на данное рабочее место</w:t>
      </w:r>
      <w:r w:rsidR="004A50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A077D" w:rsidRPr="00B27A72" w:rsidRDefault="004937EB" w:rsidP="005005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Цель данного исследования: дать понятие «ма</w:t>
      </w:r>
      <w:r w:rsidR="006047EC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ркетинг персонала» и определить,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как он способен привлекать новые кадры в организацию.</w:t>
      </w:r>
    </w:p>
    <w:p w:rsidR="008811C5" w:rsidRPr="00B27A72" w:rsidRDefault="001A077D" w:rsidP="00CE539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Маркетинг персонала</w:t>
      </w:r>
      <w:r w:rsidR="002F7A8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F7A8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является одним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из аспектов менеджмента, применяемый в работе с персоналом и в управлении</w:t>
      </w:r>
      <w:r w:rsidR="00592540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его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качеством.</w:t>
      </w:r>
      <w:r w:rsidR="003A66A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[</w:t>
      </w:r>
      <w:r w:rsidR="001B73A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4 с</w:t>
      </w:r>
      <w:r w:rsidR="00592540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1B73A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109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]. </w:t>
      </w:r>
      <w:r w:rsidR="00B9261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Главная идея маркетинга персонала заключается в том, что отношения между работником и компанией строятся по тому же принципу, что и отношения между компанией и клиентом. В данной ситуации компания предлагает рабочее место как продукт, а работник приобретает данный продукт, который будет оплачен его трудом.</w:t>
      </w:r>
      <w:r w:rsidR="008811C5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при</w:t>
      </w:r>
      <w:r w:rsidR="006047EC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влечения покупателей производитель</w:t>
      </w:r>
      <w:r w:rsidR="008811C5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использует различные акции и скидки, в случае маркетинга персонала, привлечением сотрудников будет являться заработная плата. Также, если продукт способен привлечь своей упаковкой, качеством и необычностью, то рабочее место способно привлечь своими условиями труда, имиджем, перспективностью.</w:t>
      </w:r>
      <w:r w:rsidR="004A50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4A50CD" w:rsidRPr="00B27A72" w:rsidRDefault="004A50CD" w:rsidP="00CE539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539C" w:rsidRPr="00B27A72" w:rsidRDefault="0035133D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150.8pt;margin-top:13.15pt;width:138.9pt;height:25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" fillcolor="white [3201]" strokecolor="black [3200]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Хороший доход</w:t>
                  </w:r>
                </w:p>
              </w:txbxContent>
            </v:textbox>
          </v:shape>
        </w:pict>
      </w:r>
    </w:p>
    <w:p w:rsidR="00CE539C" w:rsidRPr="00B27A72" w:rsidRDefault="0035133D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6" o:spid="_x0000_s1027" type="#_x0000_t109" style="position:absolute;left:0;text-align:left;margin-left:1.1pt;margin-top:3.15pt;width:137.35pt;height:41.1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Финансовая устойчивость организации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8" o:spid="_x0000_s1028" type="#_x0000_t109" style="position:absolute;left:0;text-align:left;margin-left:296.7pt;margin-top:.65pt;width:141.45pt;height:43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квалификации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oval id="Овал 2" o:spid="_x0000_s1029" style="position:absolute;left:0;text-align:left;margin-left:157.1pt;margin-top:26.55pt;width:132.65pt;height:123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" fillcolor="white [3201]" strokecolor="black [3213]" strokeweight="1pt">
            <v:stroke joinstyle="miter"/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sz w:val="28"/>
                      <w:szCs w:val="28"/>
                    </w:rPr>
                  </w:pPr>
                  <w:r w:rsidRPr="00462648">
                    <w:rPr>
                      <w:sz w:val="28"/>
                      <w:szCs w:val="28"/>
                    </w:rPr>
                    <w:t>Основные требования к месту работы</w:t>
                  </w:r>
                </w:p>
              </w:txbxContent>
            </v:textbox>
          </v:oval>
        </w:pict>
      </w:r>
    </w:p>
    <w:p w:rsidR="00CE539C" w:rsidRPr="00B27A72" w:rsidRDefault="0035133D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9" o:spid="_x0000_s1030" type="#_x0000_t109" style="position:absolute;margin-left:301.15pt;margin-top:40.9pt;width:132.65pt;height:27.9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команде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7" o:spid="_x0000_s1031" type="#_x0000_t109" style="position:absolute;margin-left:0;margin-top:42.55pt;width:139.25pt;height:25.6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Имидж организации</w:t>
                  </w:r>
                </w:p>
              </w:txbxContent>
            </v:textbox>
            <w10:wrap anchorx="margin"/>
          </v:shape>
        </w:pict>
      </w:r>
    </w:p>
    <w:p w:rsidR="00CE539C" w:rsidRPr="00B27A72" w:rsidRDefault="00CE539C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539C" w:rsidRPr="00B27A72" w:rsidRDefault="00CE539C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539C" w:rsidRPr="00B27A72" w:rsidRDefault="0035133D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5" o:spid="_x0000_s1032" type="#_x0000_t109" style="position:absolute;margin-left:0;margin-top:3.75pt;width:135.15pt;height:44.8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карьеры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10" o:spid="_x0000_s1033" type="#_x0000_t109" style="position:absolute;margin-left:381.9pt;margin-top:7.1pt;width:137.45pt;height:40.65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" fillcolor="window" strokecolor="windowText" strokeweight="1pt">
            <v:textbox>
              <w:txbxContent>
                <w:p w:rsidR="00CE539C" w:rsidRPr="00462648" w:rsidRDefault="00630823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обеспечение</w:t>
                  </w:r>
                </w:p>
              </w:txbxContent>
            </v:textbox>
            <w10:wrap anchorx="page"/>
          </v:shape>
        </w:pict>
      </w:r>
    </w:p>
    <w:p w:rsidR="00CE539C" w:rsidRPr="00B27A72" w:rsidRDefault="00CE539C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539C" w:rsidRPr="00B27A72" w:rsidRDefault="0035133D" w:rsidP="007B297F">
      <w:pPr>
        <w:tabs>
          <w:tab w:val="left" w:pos="3133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rect id="Прямоугольник 1" o:spid="_x0000_s1035" style="position:absolute;margin-left:245.5pt;margin-top:6.05pt;width:116.2pt;height:61.3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" fillcolor="white [3212]" strokecolor="black [3213]" strokeweight="1pt">
            <v:textbox>
              <w:txbxContent>
                <w:p w:rsidR="007B297F" w:rsidRPr="00462648" w:rsidRDefault="00462648" w:rsidP="007B297F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Комфортные условия труда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Блок-схема: процесс 11" o:spid="_x0000_s1034" type="#_x0000_t109" style="position:absolute;margin-left:84.65pt;margin-top:6.05pt;width:132.7pt;height:58.75pt;z-index:25166745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" fillcolor="window" strokecolor="windowText" strokeweight="1pt">
            <v:textbox>
              <w:txbxContent>
                <w:p w:rsidR="00CE539C" w:rsidRPr="00462648" w:rsidRDefault="00CE539C" w:rsidP="00CE53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Возможность реализовать свои идеи</w:t>
                  </w:r>
                </w:p>
              </w:txbxContent>
            </v:textbox>
            <w10:wrap anchorx="margin"/>
          </v:shape>
        </w:pict>
      </w:r>
      <w:r w:rsidR="007B297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7B297F" w:rsidRPr="00B27A72" w:rsidRDefault="007B297F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297F" w:rsidRPr="00B27A72" w:rsidRDefault="007B297F" w:rsidP="00CE53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50CD" w:rsidRPr="00B27A72" w:rsidRDefault="00CE539C" w:rsidP="00CE539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Рисунок 1 - Основные требования к 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месту работы</w:t>
      </w:r>
    </w:p>
    <w:p w:rsidR="001D3A82" w:rsidRPr="00B27A72" w:rsidRDefault="001D3A82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Маркетинг персонала нап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равлен на повышение мотивации у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работников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C6A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к труду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C6A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таким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образом, </w:t>
      </w:r>
      <w:r w:rsidR="00AC6A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он способен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влиять на качество продукции или услуг.</w:t>
      </w:r>
      <w:r w:rsidR="001D266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 мало просто стимулировать работников к труду, нужно создать такие условия, при которых </w:t>
      </w:r>
      <w:r w:rsidR="00AC6A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сотрудники организации сами будут ориентирован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AC6A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продвижение и улучшение продукции.</w:t>
      </w:r>
    </w:p>
    <w:p w:rsidR="00ED42E2" w:rsidRPr="00B27A72" w:rsidRDefault="00482DFE" w:rsidP="00ED4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Маркетинг персонала направлен на обеспечение организации </w:t>
      </w:r>
      <w:r w:rsidR="00D0419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человеческих ресурсов, иначе говоря, персонала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. Организация должна создавать благоприятные условия труда, чтобы привлечь новых специалистов и удержать уже работающих</w:t>
      </w:r>
      <w:r w:rsidR="004A50CD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данном предприятии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. Также, для маркетинга персонала немаловажным значением является имидж организации. Ими</w:t>
      </w:r>
      <w:r w:rsidR="00D0419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дж–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образ и представление организации на внешнем и внутреннем рынке. Благодаря имиджу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люде</w:t>
      </w:r>
      <w:r w:rsidR="002C4B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й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ищущих работу, складывается определенное мнение о данной организации. </w:t>
      </w:r>
      <w:r w:rsidR="00ED42E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Для создания внутре</w:t>
      </w:r>
      <w:r w:rsidR="00D0419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ннего имиджа необходимо включать </w:t>
      </w:r>
      <w:r w:rsidR="00ED42E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такие элементы, которые заинтер</w:t>
      </w:r>
      <w:r w:rsidR="00DE04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есуют потенциальных сотрудников.</w:t>
      </w:r>
      <w:r w:rsidR="00ED42E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74EDC" w:rsidRPr="00B27A72" w:rsidRDefault="00E74EDC" w:rsidP="00F8206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Внутренний имидж организации создать намного сложнее, чем внешний, но именно он важен для репутации предприятия. Имидж организации в глазах ее работников поможет не только настроить персонал</w:t>
      </w:r>
      <w:r w:rsidR="00D0419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продуктивную работу, но также и </w:t>
      </w:r>
      <w:r w:rsidR="00F8206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поднять командный дух, создать определённый настрой и сделать сотрудников более преданными компании.  </w:t>
      </w:r>
    </w:p>
    <w:p w:rsidR="00482DFE" w:rsidRPr="00B27A72" w:rsidRDefault="00ED42E2" w:rsidP="00ED4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Ч</w:t>
      </w:r>
      <w:r w:rsidR="00482DF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тобы определить имидж организации необходимо использовать следующее: </w:t>
      </w:r>
    </w:p>
    <w:p w:rsidR="00ED42E2" w:rsidRPr="00B27A72" w:rsidRDefault="00482DFE" w:rsidP="00ED4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-данные исследования рынка труда;</w:t>
      </w:r>
    </w:p>
    <w:p w:rsidR="00482DFE" w:rsidRPr="00B27A72" w:rsidRDefault="00D06ABE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-проведение </w:t>
      </w:r>
      <w:r w:rsidR="00482DF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опросов у потребителей</w:t>
      </w:r>
      <w:r w:rsidR="00920C4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–работодателей</w:t>
      </w:r>
      <w:r w:rsidR="00482DF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работников, узнав их мнение о данной организации;</w:t>
      </w:r>
    </w:p>
    <w:p w:rsidR="00AC6ACD" w:rsidRPr="00B27A72" w:rsidRDefault="00482DFE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-разбор и изучение всех претензий и </w:t>
      </w:r>
      <w:r w:rsidR="00ED42E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жалоб работников и потребителей;</w:t>
      </w:r>
    </w:p>
    <w:p w:rsidR="00AC6ACD" w:rsidRPr="00B27A72" w:rsidRDefault="00ED42E2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-определение целевой аудитории.</w:t>
      </w:r>
    </w:p>
    <w:p w:rsidR="00353AFC" w:rsidRPr="00B27A72" w:rsidRDefault="00353AFC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формировании </w:t>
      </w:r>
      <w:r w:rsidR="007F4731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рыночных отношений маркетинг персонала </w:t>
      </w:r>
      <w:r w:rsidR="002F7A8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является важным</w:t>
      </w:r>
      <w:r w:rsidR="00920C4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фактором выживания предприятия, повышения его конкурентоспособности. </w:t>
      </w:r>
      <w:r w:rsidR="007F4731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Минимальное вложение в максимальное использование человеческих ресурсов позволит предприятию получить пре</w:t>
      </w:r>
      <w:r w:rsidR="00920C4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имущество в конкурентной борьбе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F4731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[</w:t>
      </w:r>
      <w:r w:rsidR="001B73A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21684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с.157</w:t>
      </w:r>
      <w:r w:rsidR="007F4731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]</w:t>
      </w:r>
      <w:r w:rsidR="00920C4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C734E" w:rsidRPr="00B27A72" w:rsidRDefault="00920C46" w:rsidP="00482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Из-за высокой</w:t>
      </w:r>
      <w:r w:rsidR="007C734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конкуренции на рынке труда работодатели вынуждены искать новые способы привлеч</w:t>
      </w:r>
      <w:r w:rsidR="002F7A8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ения квалифицированных кадров в </w:t>
      </w:r>
      <w:r w:rsidR="007C734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организацию. Одним из таких методов является проведение всевозможных конференций. Для привлечения кадров предприятие должно проводить конференции, на которых будут обсуждаться бизнес-процессы и перспективы компании, обсуждение новых проектов.</w:t>
      </w:r>
    </w:p>
    <w:p w:rsidR="003840E4" w:rsidRPr="00B27A72" w:rsidRDefault="007C734E" w:rsidP="003840E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Для привле</w:t>
      </w:r>
      <w:r w:rsidR="00590CB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чения более молодых специалистов можно проводить дни открытых дверей. Они будут ориентированы на студентов или выпускников ВУЗов. На данном мероприятии потенциальные служащие смогут узнать о</w:t>
      </w:r>
      <w:r w:rsidR="00DE04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 </w:t>
      </w:r>
      <w:r w:rsidR="00590CB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основном виде деятельност</w:t>
      </w:r>
      <w:r w:rsidR="00DE04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590CB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предприятия, а также ознакомиться с местом работы.</w:t>
      </w:r>
      <w:r w:rsidR="00B85C8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Дни открытых дверей считаются хорошей мотивацией для сотрудников, путем ознакомления с организацией в целом. Еще одним плюсов является то, что </w:t>
      </w:r>
      <w:r w:rsidR="00DE049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можно </w:t>
      </w:r>
      <w:r w:rsidR="00B85C8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сделать предприятие более известным и повысить имидж, презентовав его населению и деловым партнерам.</w:t>
      </w:r>
      <w:r w:rsidR="00184F9B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Привлечь внимание молодых</w:t>
      </w:r>
      <w:r w:rsidR="003840E4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специалистов можно проведе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нием лекций в ВУЗах, на которых </w:t>
      </w:r>
      <w:r w:rsidR="003840E4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опытные сотрудники расскажут о перспективах и возможностях организации.</w:t>
      </w:r>
    </w:p>
    <w:p w:rsidR="007C734E" w:rsidRPr="00B27A72" w:rsidRDefault="00495516" w:rsidP="00DC0F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 ка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ждым годом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организации придумывают новые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улучшенные способы привлечения кадров. В последнее время большой по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пулярностью пользуются интернет-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сайты и приложения, видеоролики и реклама.</w:t>
      </w:r>
    </w:p>
    <w:p w:rsidR="00F8206E" w:rsidRPr="00B27A72" w:rsidRDefault="003166EF" w:rsidP="00DD0F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Как нам представляется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России использование современных технологий для развития маркетинга персонала проходит медленнее, чем в зарубежных странах. Это можно объяснить тем, что для внедрения технологий в маркетинг персонала, 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отечественным производителям требуется создавать в своем штат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е отделы, занимающиеся привлечение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DC0FA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отбором персонала.  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Данные отделы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нашему мнению, 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смогут улуч</w:t>
      </w:r>
      <w:r w:rsidR="00A85AD1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шить производство и сделать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продукцию или услуги более востребованными у населения. Конечно, 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содержание данного отдела в штат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 будет требовать не малых финансовых затрат, именно 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этого 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стараются избежать многие </w:t>
      </w:r>
      <w:r w:rsidR="00D06AB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предприниматели</w:t>
      </w:r>
      <w:r w:rsidR="00DD0FD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50CD" w:rsidRPr="00B27A72" w:rsidRDefault="007F4731" w:rsidP="00DD0F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В заключении можно сказать, что маркетинг персонала очень важен для развития </w:t>
      </w:r>
      <w:r w:rsidR="006F3C7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 продвижения предприятия. Используя рабочее место как товар, он не только привлекает и мотивирует работников, но и тем самым улучшает качество продукции и услуг.</w:t>
      </w:r>
      <w:r w:rsidR="002F7A86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Иногда ошибки в подборе кадров могут повлечь за собой серьёзные осложнения в работе предприятия. </w:t>
      </w:r>
      <w:r w:rsidR="006F3C7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Маркетинг перс</w:t>
      </w:r>
      <w:r w:rsidR="003166E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онала, как инструмент работы с</w:t>
      </w:r>
      <w:r w:rsidR="006F3C7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кадрами, становится способом выживания организации при рыночных отношениях. Для</w:t>
      </w:r>
      <w:r w:rsidR="00F824E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привлечения к себе в штат кв</w:t>
      </w:r>
      <w:r w:rsidR="006F3C7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алифицированных сотрудников</w:t>
      </w:r>
      <w:r w:rsidR="00E86D0A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6F3C73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работодатели используют всевозможные способы </w:t>
      </w:r>
      <w:r w:rsidR="00DD541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 методы работы с потенциальными работниками. Также, цель маркетинга персонала в организации заключается в том, чтобы создать благоприятные условия для работы и привлечения персонала. К сожалению, практика данного направления мало востребована в России. Отечественным производителям стоит бо</w:t>
      </w:r>
      <w:r w:rsidR="003166E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льше уделять внимания работе с</w:t>
      </w:r>
      <w:r w:rsidR="00DD541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персоналом. Это </w:t>
      </w:r>
      <w:r w:rsidR="00937CD9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поможет улучшить условия работы, качество продукции, сократить безработицу и изб</w:t>
      </w:r>
      <w:r w:rsidR="003166E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ежать «утечки мозгов» из страны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также значительно повысить </w:t>
      </w:r>
      <w:r w:rsidR="003166EF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конкурентоспособность персонала.</w:t>
      </w:r>
    </w:p>
    <w:p w:rsidR="00937CD9" w:rsidRPr="00B27A72" w:rsidRDefault="00937CD9" w:rsidP="003A66A7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Список использованной литературы</w:t>
      </w:r>
    </w:p>
    <w:p w:rsidR="001B73A9" w:rsidRPr="00B27A72" w:rsidRDefault="001B73A9" w:rsidP="003A66A7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Бурдюгова О.В., Коркеш</w:t>
      </w:r>
      <w:r w:rsidR="003A66A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 О.Н., Прытков Р.М. Маркетинг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персонала в организации: основные направления и функции // Инновационная наука. 2016. №4-1 (16).</w:t>
      </w:r>
    </w:p>
    <w:p w:rsidR="001B73A9" w:rsidRPr="00B27A72" w:rsidRDefault="001B73A9" w:rsidP="003A66A7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Зубков Д.М Маркетинг персонала: сущность, подходы и принципы // Вестник ОмГУ. Серия: Экономика. 2005. №1.</w:t>
      </w:r>
    </w:p>
    <w:p w:rsidR="001B73A9" w:rsidRPr="00B27A72" w:rsidRDefault="001B73A9" w:rsidP="003A66A7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Иванова Е.А. Маркетинг персонала: Практикум. - М: МГУПС (МИИТ), 2014.– 87 с.</w:t>
      </w:r>
    </w:p>
    <w:p w:rsidR="003A66A7" w:rsidRPr="00B27A72" w:rsidRDefault="00937CD9" w:rsidP="003A66A7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Чащин В.В. Маркетинг персонала как фактор выживания в условиях рыночных отношений // Известия ВолГТУ. – 2012. – № 13. – С. 108-112.</w:t>
      </w:r>
    </w:p>
    <w:p w:rsidR="00B55694" w:rsidRPr="00B27A72" w:rsidRDefault="00713EDE" w:rsidP="00713EDE">
      <w:p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5. Сланченко Л.И., Валькович О.Н., Захарова Л.Н. Роль маркетинга услуг в гостиничном бизнесе//Экономика устойчивого развития.</w:t>
      </w:r>
      <w:r w:rsidR="00B27A72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№3 (19) 2014, с.</w:t>
      </w:r>
      <w:r w:rsidR="00A53BCE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190–194.</w:t>
      </w:r>
    </w:p>
    <w:p w:rsidR="00F646ED" w:rsidRDefault="009A65FD" w:rsidP="00B27A72">
      <w:pPr>
        <w:tabs>
          <w:tab w:val="left" w:pos="7592"/>
        </w:tabs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© Сланч</w:t>
      </w:r>
      <w:r w:rsidR="00B5115B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нко Л.И.</w:t>
      </w:r>
      <w:r w:rsidR="003A66A7" w:rsidRPr="00B27A72">
        <w:rPr>
          <w:rFonts w:ascii="Times New Roman" w:hAnsi="Times New Roman" w:cs="Times New Roman"/>
          <w:color w:val="000000" w:themeColor="text1"/>
          <w:sz w:val="32"/>
          <w:szCs w:val="32"/>
        </w:rPr>
        <w:t>,2017</w:t>
      </w:r>
      <w:r w:rsidR="00F646ED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F646ED" w:rsidRPr="002F7A86" w:rsidRDefault="00F646ED" w:rsidP="00F646ED">
      <w:pPr>
        <w:tabs>
          <w:tab w:val="left" w:pos="7592"/>
        </w:tabs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Почта 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646ED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D358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vichka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popovich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D358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646ED" w:rsidRDefault="00F646ED" w:rsidP="00F646ED">
      <w:pPr>
        <w:tabs>
          <w:tab w:val="left" w:pos="7592"/>
        </w:tabs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Телефон: </w:t>
      </w:r>
      <w:r w:rsidRPr="004A50CD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8(903)455 72 89</w:t>
      </w:r>
    </w:p>
    <w:p w:rsidR="00F646ED" w:rsidRDefault="00F646ED" w:rsidP="00F646ED">
      <w:pPr>
        <w:tabs>
          <w:tab w:val="left" w:pos="7592"/>
        </w:tabs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Попович Виктория</w:t>
      </w:r>
    </w:p>
    <w:p w:rsidR="006A72C7" w:rsidRDefault="00F646ED" w:rsidP="00F646ED">
      <w:pPr>
        <w:tabs>
          <w:tab w:val="left" w:pos="408"/>
          <w:tab w:val="left" w:pos="7592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Адрес: Ставропольский край предгорный район пос. Пятигорский пер.Школьный д.10</w:t>
      </w:r>
    </w:p>
    <w:p w:rsidR="00F646ED" w:rsidRPr="00B27A72" w:rsidRDefault="00F646ED" w:rsidP="00F646ED">
      <w:pPr>
        <w:tabs>
          <w:tab w:val="left" w:pos="408"/>
          <w:tab w:val="left" w:pos="7592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Индекс: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>357355</w:t>
      </w:r>
    </w:p>
    <w:sectPr w:rsidR="00F646ED" w:rsidRPr="00B27A72" w:rsidSect="0050057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3D" w:rsidRDefault="0035133D" w:rsidP="005D57D6">
      <w:pPr>
        <w:spacing w:after="0" w:line="240" w:lineRule="auto"/>
      </w:pPr>
      <w:r>
        <w:separator/>
      </w:r>
    </w:p>
  </w:endnote>
  <w:endnote w:type="continuationSeparator" w:id="0">
    <w:p w:rsidR="0035133D" w:rsidRDefault="0035133D" w:rsidP="005D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22670"/>
      <w:docPartObj>
        <w:docPartGallery w:val="Page Numbers (Bottom of Page)"/>
        <w:docPartUnique/>
      </w:docPartObj>
    </w:sdtPr>
    <w:sdtEndPr/>
    <w:sdtContent>
      <w:p w:rsidR="00C35F1F" w:rsidRDefault="001B7DEA">
        <w:pPr>
          <w:pStyle w:val="ac"/>
          <w:jc w:val="center"/>
        </w:pPr>
        <w:r>
          <w:fldChar w:fldCharType="begin"/>
        </w:r>
        <w:r w:rsidR="00C35F1F">
          <w:instrText>PAGE   \* MERGEFORMAT</w:instrText>
        </w:r>
        <w:r>
          <w:fldChar w:fldCharType="separate"/>
        </w:r>
        <w:r w:rsidR="00F646ED">
          <w:rPr>
            <w:noProof/>
          </w:rPr>
          <w:t>5</w:t>
        </w:r>
        <w:r>
          <w:fldChar w:fldCharType="end"/>
        </w:r>
      </w:p>
    </w:sdtContent>
  </w:sdt>
  <w:p w:rsidR="00C35F1F" w:rsidRDefault="00C35F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3D" w:rsidRDefault="0035133D" w:rsidP="005D57D6">
      <w:pPr>
        <w:spacing w:after="0" w:line="240" w:lineRule="auto"/>
      </w:pPr>
      <w:r>
        <w:separator/>
      </w:r>
    </w:p>
  </w:footnote>
  <w:footnote w:type="continuationSeparator" w:id="0">
    <w:p w:rsidR="0035133D" w:rsidRDefault="0035133D" w:rsidP="005D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1033"/>
    <w:multiLevelType w:val="hybridMultilevel"/>
    <w:tmpl w:val="601C89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6EB"/>
    <w:rsid w:val="00074578"/>
    <w:rsid w:val="00184F9B"/>
    <w:rsid w:val="001A077D"/>
    <w:rsid w:val="001B73A9"/>
    <w:rsid w:val="001B7DEA"/>
    <w:rsid w:val="001D2663"/>
    <w:rsid w:val="001D3A82"/>
    <w:rsid w:val="002561BE"/>
    <w:rsid w:val="002C4B97"/>
    <w:rsid w:val="002F7A86"/>
    <w:rsid w:val="003166EF"/>
    <w:rsid w:val="0035133D"/>
    <w:rsid w:val="0035357E"/>
    <w:rsid w:val="00353AFC"/>
    <w:rsid w:val="0036639F"/>
    <w:rsid w:val="003840E4"/>
    <w:rsid w:val="00391340"/>
    <w:rsid w:val="003A66A7"/>
    <w:rsid w:val="00462648"/>
    <w:rsid w:val="00482DFE"/>
    <w:rsid w:val="004937EB"/>
    <w:rsid w:val="00495516"/>
    <w:rsid w:val="004A50CD"/>
    <w:rsid w:val="0050057E"/>
    <w:rsid w:val="00565194"/>
    <w:rsid w:val="00590CBF"/>
    <w:rsid w:val="00592540"/>
    <w:rsid w:val="005D57D6"/>
    <w:rsid w:val="006047EC"/>
    <w:rsid w:val="00630823"/>
    <w:rsid w:val="00652303"/>
    <w:rsid w:val="006A72C7"/>
    <w:rsid w:val="006B48BA"/>
    <w:rsid w:val="006F3C73"/>
    <w:rsid w:val="00713EDE"/>
    <w:rsid w:val="00715EB6"/>
    <w:rsid w:val="007B297F"/>
    <w:rsid w:val="007C1CBC"/>
    <w:rsid w:val="007C734E"/>
    <w:rsid w:val="007C7BEF"/>
    <w:rsid w:val="007F4731"/>
    <w:rsid w:val="007F7107"/>
    <w:rsid w:val="00850DE5"/>
    <w:rsid w:val="00880445"/>
    <w:rsid w:val="008811C5"/>
    <w:rsid w:val="008D2546"/>
    <w:rsid w:val="00920C46"/>
    <w:rsid w:val="00937CD9"/>
    <w:rsid w:val="009A65FD"/>
    <w:rsid w:val="009A7FB9"/>
    <w:rsid w:val="00A35038"/>
    <w:rsid w:val="00A53BCE"/>
    <w:rsid w:val="00A85AD1"/>
    <w:rsid w:val="00AB37EE"/>
    <w:rsid w:val="00AC6ACD"/>
    <w:rsid w:val="00B01728"/>
    <w:rsid w:val="00B033C7"/>
    <w:rsid w:val="00B149D5"/>
    <w:rsid w:val="00B21684"/>
    <w:rsid w:val="00B27A72"/>
    <w:rsid w:val="00B5115B"/>
    <w:rsid w:val="00B55694"/>
    <w:rsid w:val="00B85C8F"/>
    <w:rsid w:val="00B9261D"/>
    <w:rsid w:val="00BF287E"/>
    <w:rsid w:val="00BF7287"/>
    <w:rsid w:val="00C1378E"/>
    <w:rsid w:val="00C17869"/>
    <w:rsid w:val="00C35F1F"/>
    <w:rsid w:val="00CE539C"/>
    <w:rsid w:val="00D0419F"/>
    <w:rsid w:val="00D06ABE"/>
    <w:rsid w:val="00D25E00"/>
    <w:rsid w:val="00D643E1"/>
    <w:rsid w:val="00DC0FAE"/>
    <w:rsid w:val="00DD0FD2"/>
    <w:rsid w:val="00DD5419"/>
    <w:rsid w:val="00DE0497"/>
    <w:rsid w:val="00E74EDC"/>
    <w:rsid w:val="00E86D0A"/>
    <w:rsid w:val="00ED42E2"/>
    <w:rsid w:val="00F256EB"/>
    <w:rsid w:val="00F27171"/>
    <w:rsid w:val="00F646ED"/>
    <w:rsid w:val="00F8206E"/>
    <w:rsid w:val="00F824EA"/>
    <w:rsid w:val="00F8609C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56192BE-530C-4D81-946A-BF6957A0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42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42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42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42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42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2E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57D6"/>
  </w:style>
  <w:style w:type="paragraph" w:styleId="ac">
    <w:name w:val="footer"/>
    <w:basedOn w:val="a"/>
    <w:link w:val="ad"/>
    <w:uiPriority w:val="99"/>
    <w:unhideWhenUsed/>
    <w:rsid w:val="005D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7D6"/>
  </w:style>
  <w:style w:type="paragraph" w:styleId="ae">
    <w:name w:val="List Paragraph"/>
    <w:basedOn w:val="a"/>
    <w:uiPriority w:val="34"/>
    <w:qFormat/>
    <w:rsid w:val="001B73A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A5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hka_popovich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FF35-1B3F-44BB-8C42-AE6D47FF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Попович</dc:creator>
  <cp:keywords/>
  <dc:description/>
  <cp:lastModifiedBy>Виктория Попович</cp:lastModifiedBy>
  <cp:revision>34</cp:revision>
  <dcterms:created xsi:type="dcterms:W3CDTF">2017-10-31T18:24:00Z</dcterms:created>
  <dcterms:modified xsi:type="dcterms:W3CDTF">2017-11-08T06:28:00Z</dcterms:modified>
</cp:coreProperties>
</file>