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E1D">
        <w:rPr>
          <w:rFonts w:ascii="Times New Roman" w:hAnsi="Times New Roman" w:cs="Times New Roman"/>
          <w:b/>
          <w:sz w:val="24"/>
          <w:szCs w:val="24"/>
        </w:rPr>
        <w:t>Задания 3.1</w:t>
      </w:r>
    </w:p>
    <w:p w:rsidR="00107F61" w:rsidRPr="00767E1D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>Кейс 1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 постройки канала объём  пахотных земель увеличился, производственные мощности увеличились.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Вавилон стал пустеть, земледелие стало невыгодным, что свело производственность мощности к нулю.</w:t>
      </w:r>
    </w:p>
    <w:p w:rsidR="005A7EE1" w:rsidRPr="00767E1D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767E1D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2.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Монтажные работы обошлись сотрудникам </w:t>
      </w:r>
      <w:r w:rsidRPr="00767E1D">
        <w:rPr>
          <w:rFonts w:ascii="Times New Roman" w:hAnsi="Times New Roman" w:cs="Times New Roman"/>
          <w:i/>
          <w:sz w:val="24"/>
          <w:szCs w:val="24"/>
        </w:rPr>
        <w:t>не бесплатно</w:t>
      </w:r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Монтажники отказываются от монтажных работ, а соо</w:t>
      </w:r>
      <w:r w:rsidR="00E15729" w:rsidRPr="00767E1D">
        <w:rPr>
          <w:rFonts w:ascii="Times New Roman" w:hAnsi="Times New Roman" w:cs="Times New Roman"/>
          <w:sz w:val="24"/>
          <w:szCs w:val="24"/>
        </w:rPr>
        <w:t>тветственно не получат зарплату</w:t>
      </w:r>
      <w:r w:rsidRPr="00767E1D">
        <w:rPr>
          <w:rFonts w:ascii="Times New Roman" w:hAnsi="Times New Roman" w:cs="Times New Roman"/>
          <w:sz w:val="24"/>
          <w:szCs w:val="24"/>
        </w:rPr>
        <w:t xml:space="preserve"> (монтаж обошелся в 600р)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Альтернативные издержки - стоимость благ, от которых отказываешься.</w:t>
      </w:r>
    </w:p>
    <w:p w:rsidR="003B24D1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Окна роста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15 278 х 0,55=8402,90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17 301 x 0,55=9515,55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600+600=1200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8402,9+1200=9602,90</w:t>
      </w:r>
    </w:p>
    <w:p w:rsidR="001A10A2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9515,55+1200=10715,55</w:t>
      </w:r>
    </w:p>
    <w:p w:rsidR="003B24D1" w:rsidRPr="00767E1D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“Фабрика окон”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18746 x 0,7=13 122,20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27955,2 x 0,7=19568,64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585-окно; 870-блок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13 122,2+585=13707?2</w:t>
      </w:r>
    </w:p>
    <w:p w:rsidR="00CB6F67" w:rsidRPr="00767E1D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19561,64+870=20438,6</w:t>
      </w:r>
    </w:p>
    <w:p w:rsidR="003B24D1" w:rsidRPr="00767E1D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Обычный потребитель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15278+(15278 x 0,15)=17659,70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17301+(17,301 x 0,15)=19896,15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окно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- 17569,7 - 9602,9=7966,80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блок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- 19896,15 - 10715,55=9180,60</w:t>
      </w: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в квартире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приобретения (с учетом скидки) + неявные издержки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х 0,55 + (17301 х 2) х 0,55+600 х 6 х 2=59842,7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для обычных потребителей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новых изделий + монтаж</w:t>
      </w:r>
      <w:r w:rsidR="003B24D1" w:rsidRPr="00767E1D">
        <w:rPr>
          <w:rFonts w:ascii="Times New Roman" w:hAnsi="Times New Roman" w:cs="Times New Roman"/>
          <w:sz w:val="24"/>
          <w:szCs w:val="24"/>
        </w:rPr>
        <w:t>ных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(15278 х 4) + (17301 х 2)=95714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Монтаж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95714 х 0,15=14,357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=110,071,10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Выгода</w:t>
      </w:r>
      <w:r w:rsidRPr="00767E1D">
        <w:rPr>
          <w:rFonts w:ascii="Times New Roman" w:hAnsi="Times New Roman" w:cs="Times New Roman"/>
          <w:sz w:val="24"/>
          <w:szCs w:val="24"/>
        </w:rPr>
        <w:t>=110,071,10 - 59,842,70=50,228</w:t>
      </w: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767E1D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5A7EE1" w:rsidRPr="00767E1D">
        <w:rPr>
          <w:rFonts w:ascii="Times New Roman" w:hAnsi="Times New Roman" w:cs="Times New Roman"/>
          <w:b/>
          <w:sz w:val="24"/>
          <w:szCs w:val="24"/>
        </w:rPr>
        <w:t>Индивидуальные задания</w:t>
      </w:r>
      <w:r w:rsidR="001A10A2"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5A7EE1" w:rsidP="009B10CD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                                                                          №2</w:t>
      </w: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10637" cy="3613355"/>
            <wp:effectExtent l="19050" t="0" r="0" b="0"/>
            <wp:docPr id="1" name="Рисунок 1" descr="https://pp.userapi.com/c847218/v847218743/14b3af/0asW8JxkSn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743/14b3af/0asW8JxkSn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36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09401" cy="3611710"/>
            <wp:effectExtent l="19050" t="0" r="0" b="0"/>
            <wp:docPr id="6" name="Рисунок 4" descr="https://pp.userapi.com/c844618/v844618743/158384/9GNdLr5Ii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618/v844618743/158384/9GNdLr5Iis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16" cy="36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  №3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38125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844" t="21101" r="18226" b="7606"/>
                    <a:stretch/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Точка В – вертикальное пересечение 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12500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625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Hlk532409612"/>
      <w:r w:rsidRPr="00767E1D">
        <w:rPr>
          <w:rFonts w:ascii="Times New Roman" w:hAnsi="Times New Roman" w:cs="Times New Roman"/>
          <w:b/>
          <w:sz w:val="24"/>
          <w:szCs w:val="24"/>
        </w:rPr>
        <w:t>№4</w:t>
      </w:r>
    </w:p>
    <w:bookmarkEnd w:id="1"/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124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693" t="24810" r="9247" b="11597"/>
                    <a:stretch/>
                  </pic:blipFill>
                  <pic:spPr bwMode="auto">
                    <a:xfrm>
                      <a:off x="0" y="0"/>
                      <a:ext cx="39243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Крутизна наклона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100%=1,25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5DA9" w:rsidRPr="00767E1D" w:rsidRDefault="006C5DA9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84D" w:rsidRPr="00767E1D" w:rsidRDefault="00FD65E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A5885"/>
          <w:sz w:val="15"/>
          <w:szCs w:val="15"/>
          <w:lang w:eastAsia="ru-RU"/>
        </w:rPr>
        <w:lastRenderedPageBreak/>
        <w:drawing>
          <wp:inline distT="0" distB="0" distL="0" distR="0">
            <wp:extent cx="3412636" cy="2558845"/>
            <wp:effectExtent l="19050" t="0" r="0" b="0"/>
            <wp:docPr id="8" name="Рисунок 1" descr="https://pp.userapi.com/c846218/v846218295/15bd2f/pLfjNr1zIkw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18/v846218295/15bd2f/pLfjNr1zIkw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36" cy="256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0D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C0D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6 млн автомобилей – 12 тыс ракет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4 млн – 21 тыс</w:t>
      </w:r>
    </w:p>
    <w:p w:rsidR="00FD65E2" w:rsidRPr="00767E1D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2 млн – 27 тыс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21 тыс ракет и 4 млн авто – это точка С, то при производстве дополнительного 1 млн авто, производство ракет уменьшится до 16 тыс.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Значит издержки будут равны:</w:t>
      </w:r>
    </w:p>
    <w:p w:rsidR="006C5DA9" w:rsidRPr="006C5DA9" w:rsidRDefault="00096C0D" w:rsidP="006C5DA9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21 – 16 = 5 тыс ракет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</w:rPr>
      </w:pPr>
      <w:r w:rsidRPr="00C02621">
        <w:rPr>
          <w:b/>
          <w:color w:val="000000"/>
        </w:rPr>
        <w:t>№6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Виды морального износа</w:t>
      </w:r>
      <w:r w:rsidRPr="00C02621">
        <w:rPr>
          <w:color w:val="000000"/>
        </w:rPr>
        <w:t xml:space="preserve">: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1) В связи с появлением более конкурентоспособных аналогов, развитии технологии производства;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2) В связи со снижением стоимости производства тех же видов товара;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3) Социальная причина – основное средство не отвечает принятому в обществе уровню безопасности (в т.ч. экологической).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 станок – 50 000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Срок службы 1 станка – 10 лет, но морально устарели через 8.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Стоимость оборудования: 20 станков х 50 000 = 1 000 000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Амортизация: 1 000 000 \ 120 = 8 333х 12 = 99 996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 за 8 лет: 99 996 х 8 = 799 968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Сумма потерь от морального износа</w:t>
      </w:r>
      <w:r w:rsidRPr="00C02621">
        <w:rPr>
          <w:color w:val="000000"/>
        </w:rPr>
        <w:t xml:space="preserve">: </w:t>
      </w:r>
    </w:p>
    <w:p w:rsid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>1 000 000 – 799 969 = 200</w:t>
      </w:r>
      <w:r>
        <w:rPr>
          <w:color w:val="000000"/>
        </w:rPr>
        <w:t> </w:t>
      </w:r>
      <w:r w:rsidRPr="00C02621">
        <w:rPr>
          <w:color w:val="000000"/>
        </w:rPr>
        <w:t>032</w:t>
      </w:r>
    </w:p>
    <w:p w:rsidR="006C5DA9" w:rsidRP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№7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Qd = 2500-200P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Qs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а) Равновесие: Qd = Qs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2500-200P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2500-1000 = 100P+200P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1500 = 300P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P = 1500/300 = 5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за единицу товара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Государство установило цену в 3 деньги за единицу товара.</w:t>
      </w:r>
    </w:p>
    <w:p w:rsidR="006C5DA9" w:rsidRP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E2F8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 2500 – 200*</w:t>
      </w:r>
      <w:r w:rsidRPr="006C5DA9">
        <w:rPr>
          <w:rFonts w:ascii="Times New Roman" w:hAnsi="Times New Roman" w:cs="Times New Roman"/>
          <w:sz w:val="24"/>
          <w:szCs w:val="24"/>
        </w:rPr>
        <w:t>3</w:t>
      </w:r>
      <w:r w:rsidRP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1900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4172B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1000+100*3 =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DA9">
        <w:rPr>
          <w:rFonts w:ascii="Times New Roman" w:hAnsi="Times New Roman" w:cs="Times New Roman"/>
          <w:sz w:val="24"/>
          <w:szCs w:val="24"/>
        </w:rPr>
        <w:t>00</w:t>
      </w:r>
    </w:p>
    <w:p w:rsidR="006C5DA9" w:rsidRPr="00C02621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Последствия: спрос будет превышать предложение, так как производство станет невыгодным.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№8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Qd=1000-40P;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Предложение: Qs=300+30P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Параметры равновесия на рынке данного товара: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1000 - 40Р = 300 + 30Р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700 = 70Р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700 \ 70 = 10 денежных единиц за товар.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Государство установило на данный товар фиксированную цену в 8 денег за единицу.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Qd=</w:t>
      </w:r>
      <w:r>
        <w:rPr>
          <w:rFonts w:ascii="Times New Roman" w:hAnsi="Times New Roman" w:cs="Times New Roman"/>
          <w:sz w:val="24"/>
          <w:szCs w:val="24"/>
        </w:rPr>
        <w:t>1000-40*8=680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Qs=300+30*8 = 540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Pr="00767E1D" w:rsidRDefault="00767782" w:rsidP="006C5DA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F820CC" w:rsidP="003B24D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1944"/>
        <w:gridCol w:w="1914"/>
        <w:gridCol w:w="1914"/>
        <w:gridCol w:w="1914"/>
        <w:gridCol w:w="1915"/>
      </w:tblGrid>
      <w:tr w:rsidR="00F820CC" w:rsidRPr="00767E1D" w:rsidTr="00F820CC"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 ден. ед.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15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F820CC" w:rsidRPr="00767E1D" w:rsidTr="00767E1D">
        <w:trPr>
          <w:trHeight w:val="651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20CC" w:rsidRPr="00767E1D" w:rsidTr="00767E1D">
        <w:trPr>
          <w:trHeight w:val="702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F820CC" w:rsidRPr="00767E1D" w:rsidTr="00767E1D">
        <w:trPr>
          <w:trHeight w:val="685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820CC" w:rsidRPr="00767E1D" w:rsidTr="007D38C3">
        <w:trPr>
          <w:trHeight w:val="709"/>
        </w:trPr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Предпринимательская способность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D38C3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94997" w:rsidRPr="00767E1D" w:rsidTr="00767E1D">
        <w:trPr>
          <w:trHeight w:val="413"/>
        </w:trPr>
        <w:tc>
          <w:tcPr>
            <w:tcW w:w="1914" w:type="dxa"/>
            <w:vAlign w:val="center"/>
          </w:tcPr>
          <w:p w:rsidR="00794997" w:rsidRPr="00767E1D" w:rsidRDefault="00794997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</w:tbl>
    <w:p w:rsidR="00794997" w:rsidRPr="00767E1D" w:rsidRDefault="00794997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Экономика эффективна = 80 ден. ед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Ответ: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Если снизится стоимость труда в 2 раза, то тоже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                                          Б                                       В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 150 млн.         Издержки 150 млн.          Издержки 1000 млн.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 1 млн.              Прибыль 15 млн.              Прибыль 75 млн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Норма прибыли А – 0,67%; Б – 10%; В – 7,5%;</w:t>
      </w:r>
    </w:p>
    <w:p w:rsidR="006C5DA9" w:rsidRPr="00767E1D" w:rsidRDefault="006C5DA9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Чистая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Издержки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591"/>
        <w:gridCol w:w="1590"/>
        <w:gridCol w:w="1590"/>
        <w:gridCol w:w="1590"/>
      </w:tblGrid>
      <w:tr w:rsidR="007D38C3" w:rsidRPr="00767E1D" w:rsidTr="007D38C3">
        <w:tc>
          <w:tcPr>
            <w:tcW w:w="1620" w:type="dxa"/>
            <w:vMerge w:val="restart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361" w:type="dxa"/>
            <w:gridSpan w:val="4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Ставка процента</w:t>
            </w:r>
          </w:p>
        </w:tc>
      </w:tr>
      <w:tr w:rsidR="007D38C3" w:rsidRPr="00767E1D" w:rsidTr="007D38C3">
        <w:tc>
          <w:tcPr>
            <w:tcW w:w="1620" w:type="dxa"/>
            <w:vMerge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1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1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станок – 3 рабочих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4 станка (300 за один в месяц)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Цена 1ед.=15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За день с одного станка 15 ед.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Общий объем производства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15x4x20=12000 - ед. продукции в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Стои-ть продукции за месяц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1200x15 = 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Аренда</w:t>
      </w:r>
      <w:r w:rsidRPr="00767E1D">
        <w:rPr>
          <w:rFonts w:ascii="Times New Roman" w:hAnsi="Times New Roman" w:cs="Times New Roman"/>
          <w:sz w:val="24"/>
          <w:szCs w:val="24"/>
        </w:rPr>
        <w:t xml:space="preserve"> 300x4 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З/п 900x3x4 = 10800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:  12000</w:t>
      </w:r>
    </w:p>
    <w:p w:rsidR="003B24D1" w:rsidRPr="00767E1D" w:rsidRDefault="00CA6DB4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18000-12000 = 6000 – прибыль за месяц</w:t>
      </w:r>
    </w:p>
    <w:p w:rsidR="00CA6DB4" w:rsidRPr="00767E1D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№12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528" t="22367" r="20438" b="10155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sz w:val="24"/>
          <w:szCs w:val="24"/>
        </w:rPr>
        <w:t xml:space="preserve">Точки Р (9;0),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(0;9)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Угловой коэффициент равен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13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00" w:type="dxa"/>
        <w:tblLook w:val="04A0" w:firstRow="1" w:lastRow="0" w:firstColumn="1" w:lastColumn="0" w:noHBand="0" w:noVBand="1"/>
      </w:tblPr>
      <w:tblGrid>
        <w:gridCol w:w="1020"/>
        <w:gridCol w:w="928"/>
        <w:gridCol w:w="929"/>
        <w:gridCol w:w="933"/>
        <w:gridCol w:w="930"/>
        <w:gridCol w:w="932"/>
        <w:gridCol w:w="932"/>
        <w:gridCol w:w="932"/>
        <w:gridCol w:w="932"/>
        <w:gridCol w:w="932"/>
      </w:tblGrid>
      <w:tr w:rsidR="00CA6DB4" w:rsidRPr="00767E1D" w:rsidTr="00B36351">
        <w:trPr>
          <w:trHeight w:val="345"/>
        </w:trPr>
        <w:tc>
          <w:tcPr>
            <w:tcW w:w="1021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8379" w:type="dxa"/>
            <w:gridSpan w:val="9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Издерж.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Издерж.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Издерж.</w:t>
            </w:r>
          </w:p>
        </w:tc>
      </w:tr>
      <w:tr w:rsidR="00CA6DB4" w:rsidRPr="00767E1D" w:rsidTr="00B36351">
        <w:trPr>
          <w:trHeight w:val="361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</w:tbl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A6DB4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№14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 станок – 5 рабочих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3 станка и 25 рабочих – на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Ставка зп – 600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станка на месяц – 400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 единицы продукции – 20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С 1 станка за день – 15 единиц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1)</w:t>
      </w:r>
      <w:r w:rsidRPr="00767E1D">
        <w:rPr>
          <w:rFonts w:ascii="Times New Roman" w:hAnsi="Times New Roman" w:cs="Times New Roman"/>
          <w:sz w:val="24"/>
          <w:szCs w:val="24"/>
        </w:rPr>
        <w:t>По технологии (1 станок – 5 рабочих) – 15 рабочих: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зп – 15*600= 9000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9000+1200 = 10200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Выпуск продукции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15*3*20= 900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Цена- 900*20=18000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18000-10200= 7800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2)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Если задействовать всех  рабочих (при этом нарушается технология):</w:t>
      </w:r>
    </w:p>
    <w:p w:rsidR="00CA6DB4" w:rsidRPr="00BA1C32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 xml:space="preserve">Издержки: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Зп- 25*600=15000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Всего- 15000+1200= 16200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18000-16200=1800</w:t>
      </w:r>
    </w:p>
    <w:p w:rsidR="00CA6DB4" w:rsidRPr="00767E1D" w:rsidRDefault="00CA6DB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794997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№15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Предположительная стоимость одного часа работы станка Х</w:t>
      </w:r>
      <w:r w:rsidRPr="00767E1D">
        <w:rPr>
          <w:rFonts w:ascii="Times New Roman" w:eastAsia="Arial" w:hAnsi="Times New Roman" w:cs="Times New Roman"/>
          <w:sz w:val="24"/>
          <w:szCs w:val="24"/>
        </w:rPr>
        <w:t>,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тогда стоимость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работы одного часа рабочего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Посчитаем общие издержки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1 :</w:t>
      </w:r>
      <w:r w:rsidRPr="00767E1D">
        <w:rPr>
          <w:rFonts w:ascii="Times New Roman" w:hAnsi="Times New Roman" w:cs="Times New Roman"/>
          <w:sz w:val="24"/>
          <w:szCs w:val="24"/>
        </w:rPr>
        <w:tab/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2 *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 4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2 :</w:t>
      </w:r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3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3 :</w:t>
      </w:r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 xml:space="preserve">+ 3 *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6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4 :</w:t>
      </w:r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+ 7 *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15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BA1C32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BA1C32">
        <w:rPr>
          <w:rFonts w:ascii="Times New Roman" w:eastAsia="Gabriola" w:hAnsi="Times New Roman" w:cs="Times New Roman"/>
          <w:i/>
          <w:sz w:val="24"/>
          <w:szCs w:val="24"/>
        </w:rPr>
        <w:t xml:space="preserve">Побеждает Фирма </w:t>
      </w:r>
      <w:r w:rsidRPr="00BA1C32">
        <w:rPr>
          <w:rFonts w:ascii="Times New Roman" w:eastAsia="Arial" w:hAnsi="Times New Roman" w:cs="Times New Roman"/>
          <w:i/>
          <w:sz w:val="24"/>
          <w:szCs w:val="24"/>
        </w:rPr>
        <w:t>2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94997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№16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выражается формулой функции инвестиции: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7E1D">
        <w:rPr>
          <w:rFonts w:ascii="Times New Roman" w:hAnsi="Times New Roman" w:cs="Times New Roman"/>
          <w:sz w:val="24"/>
          <w:szCs w:val="24"/>
        </w:rPr>
        <w:t xml:space="preserve">). Получается зависимость, являющаяся обратной, т.к. чем </w:t>
      </w:r>
      <w:r w:rsidR="005E4526">
        <w:rPr>
          <w:rFonts w:ascii="Times New Roman" w:hAnsi="Times New Roman" w:cs="Times New Roman"/>
          <w:sz w:val="24"/>
          <w:szCs w:val="24"/>
        </w:rPr>
        <w:t>меньше % ставка, тем больше инве</w:t>
      </w:r>
      <w:r w:rsidRPr="00767E1D">
        <w:rPr>
          <w:rFonts w:ascii="Times New Roman" w:hAnsi="Times New Roman" w:cs="Times New Roman"/>
          <w:sz w:val="24"/>
          <w:szCs w:val="24"/>
        </w:rPr>
        <w:t>стиции.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544" cy="2225257"/>
            <wp:effectExtent l="19050" t="0" r="0" b="0"/>
            <wp:docPr id="5" name="Рисунок 0" descr="сраный обосса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ный обоссаный график.png"/>
                    <pic:cNvPicPr/>
                  </pic:nvPicPr>
                  <pic:blipFill>
                    <a:blip r:embed="rId16" cstate="print"/>
                    <a:srcRect l="18600" t="3589" r="10850" b="27751"/>
                    <a:stretch>
                      <a:fillRect/>
                    </a:stretch>
                  </pic:blipFill>
                  <pic:spPr>
                    <a:xfrm>
                      <a:off x="0" y="0"/>
                      <a:ext cx="3411043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794997" w:rsidRPr="00767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Срок службы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300 тысяч $30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Вооружение – 1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10 тысяч $                     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   10 лет 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600 тысяч $                           12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45 тысяч $                               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5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Годовая сумма амортизации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Сооружения – 11 000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50 000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Транспорт – 9000</w:t>
      </w:r>
    </w:p>
    <w:p w:rsidR="00BA1C32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80</w:t>
      </w:r>
      <w:r w:rsidR="00BA1C32">
        <w:rPr>
          <w:rFonts w:ascii="Times New Roman" w:hAnsi="Times New Roman" w:cs="Times New Roman"/>
          <w:sz w:val="24"/>
          <w:szCs w:val="24"/>
        </w:rPr>
        <w:t> </w:t>
      </w:r>
      <w:r w:rsidRPr="00767E1D">
        <w:rPr>
          <w:rFonts w:ascii="Times New Roman" w:hAnsi="Times New Roman" w:cs="Times New Roman"/>
          <w:sz w:val="24"/>
          <w:szCs w:val="24"/>
        </w:rPr>
        <w:t>000</w:t>
      </w:r>
    </w:p>
    <w:p w:rsidR="00BA1C32" w:rsidRPr="00767E1D" w:rsidRDefault="00BA1C32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BA1C32">
        <w:rPr>
          <w:rFonts w:ascii="Times New Roman" w:hAnsi="Times New Roman" w:cs="Times New Roman"/>
          <w:sz w:val="24"/>
          <w:szCs w:val="24"/>
          <w:u w:val="single"/>
        </w:rPr>
        <w:t>Источник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амортизационные отчисления основных фондов, сумма которых включается в издержки производства.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Default="00034124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Амортизационный фонд</w:t>
      </w:r>
      <w:r w:rsidRPr="00767E1D">
        <w:rPr>
          <w:rFonts w:ascii="Times New Roman" w:hAnsi="Times New Roman" w:cs="Times New Roman"/>
          <w:sz w:val="24"/>
          <w:szCs w:val="24"/>
        </w:rPr>
        <w:t xml:space="preserve"> служит для воспроизведения основных фондов, расширения и простого воспроизводства.</w:t>
      </w:r>
    </w:p>
    <w:p w:rsidR="00BA1C32" w:rsidRPr="00767E1D" w:rsidRDefault="00BA1C3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№18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Средний продукт труда равен 30 ед., затраты труда составляют 15 ед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- объем производства;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продукт труда*затраты труда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30*15= 450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30*(15*2)= 900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Продукт труда= 20, затраты= 16</w:t>
      </w: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4997" w:rsidRPr="00767E1D">
        <w:rPr>
          <w:rFonts w:ascii="Times New Roman" w:hAnsi="Times New Roman" w:cs="Times New Roman"/>
          <w:sz w:val="24"/>
          <w:szCs w:val="24"/>
        </w:rPr>
        <w:t>= 20*16=320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D4DB6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94.1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D38C3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Оптимальный о</w:t>
      </w:r>
      <w:r w:rsidR="007D38C3">
        <w:rPr>
          <w:rFonts w:ascii="Times New Roman" w:hAnsi="Times New Roman" w:cs="Times New Roman"/>
          <w:sz w:val="24"/>
          <w:szCs w:val="24"/>
        </w:rPr>
        <w:t xml:space="preserve">бъём производства равен 7 </w:t>
      </w:r>
      <w:r w:rsidR="007D38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D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43" w:rsidRPr="00027943" w:rsidRDefault="00027943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120, 2 зп 7 ед. товара = 120/7=17,1 за 1 ед. товара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4570">
        <w:rPr>
          <w:rFonts w:ascii="Times New Roman" w:hAnsi="Times New Roman" w:cs="Times New Roman"/>
          <w:b/>
          <w:sz w:val="24"/>
          <w:szCs w:val="24"/>
        </w:rPr>
        <w:t>№20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1C4570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6C5DA9" w:rsidRPr="00767E1D" w:rsidRDefault="006C5DA9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№21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МС общие издержки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Предельный доход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общий доход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объем выпуска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 – цена одного телевизора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Hlk532409578"/>
      <w:r w:rsidRPr="00767E1D">
        <w:rPr>
          <w:rFonts w:ascii="Times New Roman" w:hAnsi="Times New Roman" w:cs="Times New Roman"/>
          <w:sz w:val="24"/>
          <w:szCs w:val="24"/>
        </w:rPr>
        <w:t>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Условие максимизации прибыли монополиста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1000 = 125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8 телевизоров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>) цена</w:t>
      </w:r>
    </w:p>
    <w:p w:rsidR="00034124" w:rsidRPr="00767E1D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100*8+5*8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/8 = 140д. за единицу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Имеем 10 фирм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Спрос: Р=100-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МС=МР=Р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29 — объем производства для всей отрасли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=29/10=2,9 — объем для каждой из фирм.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709"/>
        <w:gridCol w:w="709"/>
      </w:tblGrid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6C5DA9" w:rsidRPr="00BD5A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1D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45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 то оп</w:t>
      </w:r>
      <w:r w:rsidR="00BD5A1D">
        <w:rPr>
          <w:rFonts w:ascii="Times New Roman" w:hAnsi="Times New Roman" w:cs="Times New Roman"/>
          <w:sz w:val="24"/>
          <w:szCs w:val="24"/>
        </w:rPr>
        <w:t xml:space="preserve">тимальный объем равен 3, 4 объем    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18, то оп</w:t>
      </w:r>
      <w:r w:rsidR="00BD5A1D">
        <w:rPr>
          <w:rFonts w:ascii="Times New Roman" w:hAnsi="Times New Roman" w:cs="Times New Roman"/>
          <w:sz w:val="24"/>
          <w:szCs w:val="24"/>
        </w:rPr>
        <w:t>тимальный объем равен 4 объем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 24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73"/>
        <w:gridCol w:w="3000"/>
      </w:tblGrid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Цена за еденицу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000" w:type="dxa"/>
          </w:tcPr>
          <w:p w:rsidR="00B36351" w:rsidRPr="00767E1D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 ценовой эластичности спроса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A1C32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(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3635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B36351" w:rsidRPr="00767E1D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цене от 2.10 до 1.20 спрос эластичный (значение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&gt;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B36351" w:rsidRDefault="00420356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   </w:t>
      </w:r>
      <w:r w:rsidR="00B36351" w:rsidRPr="00767E1D">
        <w:rPr>
          <w:rFonts w:ascii="Times New Roman" w:hAnsi="Times New Roman" w:cs="Times New Roman"/>
          <w:sz w:val="24"/>
          <w:szCs w:val="24"/>
        </w:rPr>
        <w:t>При цене от 0.90 до 0.30 спрос не эластичный (значение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&lt;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1)</w:t>
      </w:r>
    </w:p>
    <w:p w:rsidR="006C5DA9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ВНП, рассчитываемый по сумме доходов, НЕ включает: государствен-ные закупки товаров и услуг; валовые инвестиции.</w:t>
      </w: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3B24D1" w:rsidRPr="00767E1D" w:rsidRDefault="00B36351" w:rsidP="004203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B36351" w:rsidRPr="00420356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0356" w:rsidRP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 Кейнсу увеличение государственных расходов в условиях кризиса позволитувеличить рост цен.</w:t>
      </w:r>
    </w:p>
    <w:p w:rsidR="00B36351" w:rsidRPr="00420356" w:rsidRDefault="00420356" w:rsidP="00420356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6351" w:rsidRPr="0042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420356" w:rsidRDefault="00B36351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Связь между предельной склонностью к потреблению и сбережению выражается в том, чтоих сумма равна 1.</w:t>
      </w:r>
    </w:p>
    <w:p w:rsidR="00B36351" w:rsidRPr="00420356" w:rsidRDefault="00420356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351"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кейнсианском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пре-дельной склонности к потреблению и предельной склонности к сбережению.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7.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галопирующей инфляции характерен рост цен, равный: более 10 % в год.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10.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356" w:rsidRPr="006C5DA9" w:rsidRDefault="00B36351" w:rsidP="006C5DA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Согласно закону Оукена, двухпроцентное повышение фактического уровня безработицы над естественным уровнем к отставанию фактического объема ВНП от потенциального </w:t>
      </w:r>
      <w:r w:rsidRPr="00767E1D">
        <w:rPr>
          <w:rFonts w:ascii="Times New Roman" w:hAnsi="Times New Roman" w:cs="Times New Roman"/>
          <w:i/>
          <w:sz w:val="24"/>
          <w:szCs w:val="24"/>
        </w:rPr>
        <w:t xml:space="preserve">на 5%.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12.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Американский экономист Артур Оукен показал зависимость между: превышением фактического уровня безработицы над его естественным уровнем и отставанием фактического объема ВНП от потенциального.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13.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Кривая Филлипса фиксирует связь между уровнем инфляции и </w:t>
      </w:r>
      <w:r w:rsidRPr="00767E1D">
        <w:rPr>
          <w:rFonts w:ascii="Times New Roman" w:hAnsi="Times New Roman" w:cs="Times New Roman"/>
          <w:i/>
          <w:sz w:val="24"/>
          <w:szCs w:val="24"/>
        </w:rPr>
        <w:t>уровнем безработицы.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14.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условиях полной занятости естественная норма безработицы складывается:</w:t>
      </w:r>
      <w:r w:rsidR="00750F60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 фрикционной и структурной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15.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Циклы длительностью 45-60 лет исследовал: </w:t>
      </w:r>
      <w:r w:rsidRPr="00767E1D">
        <w:rPr>
          <w:rFonts w:ascii="Times New Roman" w:hAnsi="Times New Roman" w:cs="Times New Roman"/>
          <w:i/>
          <w:sz w:val="24"/>
          <w:szCs w:val="24"/>
        </w:rPr>
        <w:t>Николай Кондратьев.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Упражнения 3.4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eastAsia="Arial" w:hAnsi="Times New Roman" w:cs="Times New Roman"/>
          <w:b/>
          <w:sz w:val="28"/>
          <w:szCs w:val="24"/>
        </w:rPr>
        <w:t>№1</w:t>
      </w:r>
    </w:p>
    <w:p w:rsidR="00B36351" w:rsidRPr="00767E1D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Arial" w:hAnsi="Times New Roman" w:cs="Times New Roman"/>
          <w:sz w:val="24"/>
          <w:szCs w:val="24"/>
        </w:rPr>
        <w:t xml:space="preserve">—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базовым является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2000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год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т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  <w:r w:rsidRPr="00767E1D">
        <w:rPr>
          <w:rFonts w:ascii="Times New Roman" w:eastAsia="Gabriola" w:hAnsi="Times New Roman" w:cs="Times New Roman"/>
          <w:sz w:val="24"/>
          <w:szCs w:val="24"/>
        </w:rPr>
        <w:t>к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уровень индекса цен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=100%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Б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1999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понизился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В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повысился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Г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расчёте реального ВВП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проводилась операция дефлирования</w:t>
      </w:r>
      <w:r w:rsidRPr="00767E1D">
        <w:rPr>
          <w:rFonts w:ascii="Times New Roman" w:eastAsia="Arial" w:hAnsi="Times New Roman" w:cs="Times New Roman"/>
          <w:sz w:val="24"/>
          <w:szCs w:val="24"/>
        </w:rPr>
        <w:t>;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расчете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операция инфлирования </w:t>
      </w:r>
    </w:p>
    <w:p w:rsidR="00B36351" w:rsidRPr="00767E1D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Реальный ВВП </w:t>
      </w:r>
      <w:r w:rsidRPr="00767E1D">
        <w:rPr>
          <w:rFonts w:ascii="Times New Roman" w:eastAsia="Arial" w:hAnsi="Times New Roman" w:cs="Times New Roman"/>
          <w:sz w:val="24"/>
          <w:szCs w:val="24"/>
        </w:rPr>
        <w:t>=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abriola" w:hAnsi="Times New Roman" w:cs="Times New Roman"/>
                <w:sz w:val="24"/>
                <w:szCs w:val="24"/>
              </w:rPr>
              <m:t>Номинальный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  <w:sz w:val="24"/>
                <w:szCs w:val="24"/>
              </w:rPr>
              <m:t>индекс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цен</m:t>
            </m:r>
          </m:den>
        </m:f>
      </m:oMath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</w:p>
    <w:p w:rsidR="00B75788" w:rsidRPr="00420356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№2</w:t>
      </w:r>
    </w:p>
    <w:p w:rsidR="00750F60" w:rsidRPr="00767E1D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Производство нац. дохода описывается функцией Y = / KL</w:t>
      </w: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788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базовом периоде в хозяйстве страны находилось 10 ед. Труда и 250 ед. капитала За текущий год число трудовых ресурсов выросло на 5%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>) объём национального дохода в базовом году</w:t>
      </w:r>
    </w:p>
    <w:p w:rsidR="00750F60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A74D4">
        <w:rPr>
          <w:rFonts w:ascii="Times New Roman" w:hAnsi="Times New Roman" w:cs="Times New Roman"/>
          <w:sz w:val="24"/>
          <w:szCs w:val="24"/>
        </w:rPr>
        <w:t>= 50</w:t>
      </w:r>
    </w:p>
    <w:p w:rsidR="00420356" w:rsidRPr="004A74D4" w:rsidRDefault="00420356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</w:t>
      </w:r>
      <w:r w:rsidRPr="004A74D4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10+5% = 10,5</w:t>
      </w:r>
    </w:p>
    <w:p w:rsidR="00420356" w:rsidRPr="00767E1D" w:rsidRDefault="00750F60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7E1D">
        <w:rPr>
          <w:rFonts w:ascii="Times New Roman" w:hAnsi="Times New Roman" w:cs="Times New Roman"/>
          <w:sz w:val="24"/>
          <w:szCs w:val="24"/>
        </w:rPr>
        <w:t xml:space="preserve">(1)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10,5 </m:t>
            </m:r>
          </m:e>
        </m:rad>
      </m:oMath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2625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~ 51, 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В)Абсолютный прирост</w:t>
      </w:r>
    </w:p>
    <w:p w:rsidR="00750F60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750F60" w:rsidRPr="00767E1D">
        <w:rPr>
          <w:rFonts w:ascii="Times New Roman" w:hAnsi="Times New Roman" w:cs="Times New Roman"/>
          <w:sz w:val="24"/>
          <w:szCs w:val="24"/>
        </w:rPr>
        <w:t xml:space="preserve">Y = </w:t>
      </w:r>
      <w:r w:rsidRPr="00767E1D">
        <w:rPr>
          <w:rFonts w:ascii="Times New Roman" w:hAnsi="Times New Roman" w:cs="Times New Roman"/>
          <w:sz w:val="24"/>
          <w:szCs w:val="24"/>
        </w:rPr>
        <w:t>Y(1) - Y(0)= 51,235 - 50 = 1,235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Относительный прирост</w:t>
      </w:r>
    </w:p>
    <w:p w:rsidR="00750F60" w:rsidRPr="00767E1D" w:rsidRDefault="00DB37CD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51.235</m:t>
            </m:r>
          </m:den>
        </m:f>
      </m:oMath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0, 0241 или 2,41%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Национальный доход растёт с темпом 2,41% в год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ДЕФЛЯТОР ВВП % К 2008 ГОДУ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Реальный ВВП 2010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2010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55644,0</m:t>
            </m:r>
          </m:den>
        </m:f>
      </m:oMath>
      <w:r w:rsidR="00B80BDC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39 749,8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Реальный ВВП 2011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2011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55644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41 432,6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В)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номинального ВВП с 2010 по 2011: </w:t>
      </w:r>
    </w:p>
    <w:p w:rsidR="00DF7C81" w:rsidRPr="00767E1D" w:rsidRDefault="00DF7C81" w:rsidP="00B80BD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55644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den>
        </m:f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 = 20,2%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Г)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реального ВВП в ценах 2008: </w:t>
      </w:r>
    </w:p>
    <w:p w:rsidR="00DF7C81" w:rsidRPr="00767E1D" w:rsidRDefault="008E7026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B24D1"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41432,6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den>
        </m:f>
      </m:oMath>
      <w:r w:rsidR="003B24D1"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3B24D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r w:rsidR="00DF7C81" w:rsidRPr="00767E1D">
        <w:rPr>
          <w:rFonts w:ascii="Times New Roman" w:hAnsi="Times New Roman" w:cs="Times New Roman"/>
          <w:sz w:val="24"/>
          <w:szCs w:val="24"/>
        </w:rPr>
        <w:t>4,23 %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Д)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 инфляции (или темп прироста дефлятора): </w:t>
      </w:r>
    </w:p>
    <w:p w:rsidR="00DF7C8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20356">
        <w:rPr>
          <w:rFonts w:ascii="Times New Roman" w:hAnsi="Times New Roman" w:cs="Times New Roman"/>
          <w:sz w:val="20"/>
          <w:szCs w:val="20"/>
        </w:rPr>
        <w:t>деф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</w:t>
      </w:r>
      <w:r w:rsidR="00DF7C81" w:rsidRPr="00767E1D">
        <w:rPr>
          <w:rFonts w:ascii="Times New Roman" w:hAnsi="Times New Roman" w:cs="Times New Roman"/>
          <w:sz w:val="24"/>
          <w:szCs w:val="24"/>
        </w:rPr>
        <w:t>= 15,3 %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3B24D1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</w:t>
      </w:r>
      <w:r w:rsidR="00DF7C81" w:rsidRPr="00420356">
        <w:rPr>
          <w:rFonts w:ascii="Times New Roman" w:hAnsi="Times New Roman" w:cs="Times New Roman"/>
          <w:b/>
          <w:sz w:val="28"/>
          <w:szCs w:val="24"/>
        </w:rPr>
        <w:t>4</w:t>
      </w:r>
    </w:p>
    <w:p w:rsidR="00DF7C81" w:rsidRPr="00767E1D" w:rsidRDefault="00DB37CD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hAnsi="Times New Roman" w:cs="Times New Roman"/>
          <w:sz w:val="24"/>
          <w:szCs w:val="24"/>
        </w:rPr>
        <w:t xml:space="preserve"> = 1690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Темп изменения ВВП по сравнению с 2008 г, составил 4%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 номинальное 2008 г = 1495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Дефлятор ВВП = 1,15</w:t>
      </w:r>
    </w:p>
    <w:p w:rsidR="00DF7C81" w:rsidRPr="00767E1D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Фаза цикла и темп инфляции 2009 г</w:t>
      </w:r>
    </w:p>
    <w:p w:rsidR="00DF7C81" w:rsidRPr="00767E1D" w:rsidRDefault="00DB37CD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1300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Рост совокупных расходов ведет к подъёму в экономике,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следующий темп ВВП + 4%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</w:t>
      </w:r>
      <w:r w:rsidRPr="00420356">
        <w:rPr>
          <w:rFonts w:ascii="Times New Roman" w:hAnsi="Times New Roman" w:cs="Times New Roman"/>
          <w:sz w:val="20"/>
          <w:szCs w:val="20"/>
        </w:rPr>
        <w:t>пр</w:t>
      </w:r>
      <w:r w:rsidRPr="00767E1D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100% </w:t>
      </w:r>
    </w:p>
    <w:p w:rsidR="00DF7C81" w:rsidRPr="00767E1D" w:rsidRDefault="00DB37CD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1300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1,25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20356">
        <w:rPr>
          <w:rFonts w:ascii="Times New Roman" w:eastAsiaTheme="minorEastAsia" w:hAnsi="Times New Roman" w:cs="Times New Roman"/>
          <w:sz w:val="20"/>
          <w:szCs w:val="20"/>
        </w:rPr>
        <w:t>инф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 100%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8,7%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Фаза подъем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420356">
        <w:rPr>
          <w:rFonts w:ascii="Times New Roman" w:eastAsiaTheme="minorEastAsia" w:hAnsi="Times New Roman" w:cs="Times New Roman"/>
          <w:sz w:val="24"/>
          <w:szCs w:val="24"/>
          <w:u w:val="single"/>
        </w:rPr>
        <w:t>Темп инфляции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8,7%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</w:tblGrid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C81" w:rsidRPr="00767E1D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ВНП</w:t>
      </w:r>
    </w:p>
    <w:p w:rsidR="00B75788" w:rsidRPr="00420356" w:rsidRDefault="00DF7C81" w:rsidP="00420356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год</w:t>
      </w:r>
    </w:p>
    <w:p w:rsidR="00420356" w:rsidRDefault="00DF7C81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потребление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строительство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оборудование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 потребительских товаров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90+5+10+(50-30)=125 ден.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Потребление 90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оборудование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(50-30)+5+10=35 ден.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ВНП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амортизация зданий и оборудования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125-10-10=105 ден.ед.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(50-30)-5=15 ден. ед.</w:t>
      </w:r>
    </w:p>
    <w:p w:rsidR="00DF7C81" w:rsidRPr="00767E1D" w:rsidRDefault="00DF7C81" w:rsidP="00420356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№6</w:t>
      </w:r>
    </w:p>
    <w:p w:rsidR="006C5DA9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 – 5000</w:t>
      </w:r>
    </w:p>
    <w:p w:rsidR="006C5DA9" w:rsidRPr="00725F0B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ВНП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F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Xn</w:t>
      </w:r>
    </w:p>
    <w:p w:rsidR="006C5DA9" w:rsidRPr="00725F0B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sz w:val="24"/>
          <w:szCs w:val="24"/>
        </w:rPr>
        <w:t>С – 3200(расходы потребителей)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900(гос. расходы)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80(чистый экспорт)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Величина инвестиций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=ВНП-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1)5000-3200-900+80=980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объем импорта, при условии, что сумма экспорта равна 350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 = экспорт – импорт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Импорт = экспорт – ЧН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1)350-80=270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В)ЧНП при условии что сумма амортизации составляет 150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ЧНП=ВНП – амортизационные отчисления = 5000 - 150 =4850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Г) Может. В случае превышения импорта потребительских благ над экспортом.</w:t>
      </w:r>
    </w:p>
    <w:p w:rsidR="00B80BDC" w:rsidRPr="00767E1D" w:rsidRDefault="00B80BDC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3240"/>
        <w:gridCol w:w="3230"/>
      </w:tblGrid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 на душу населения, долл.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абсолютная величина прироста ВВП во 2-ом году в сравнении с 1: 24-9 = 15 млрд. долл.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4-ом году в сравнении с 3-м годом: (66-45) / 45 * 100% = 46,7 %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расчете на душу населения в 7-ом году в сравнении с 6-м годом: (500-550)/550*100% = -9%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34124" w:rsidRPr="00767E1D" w:rsidRDefault="003B24D1" w:rsidP="007677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3.5</w:t>
      </w:r>
    </w:p>
    <w:p w:rsidR="004A74D4" w:rsidRPr="004A74D4" w:rsidRDefault="004A74D4" w:rsidP="004A74D4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А)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Население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Все население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146880432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146842402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109326899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109179631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37553533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37662771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12766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18,56% Моложе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Трудоспособное - 56%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25,44% Старше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Б)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перенаселенность — это функция нищеты.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 «приобщившись к цивилизации и роскоши», не желают больше иметь много детей, ибо многодетные семьи как бы автоматически понижают их статус в обществе, мешают им сесть за руль автомобиля и т. д.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Подтверждает, так как рост населения нестабилен.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В)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20356">
        <w:rPr>
          <w:rFonts w:ascii="Times New Roman" w:hAnsi="Times New Roman" w:cs="Times New Roman"/>
          <w:sz w:val="24"/>
          <w:szCs w:val="24"/>
          <w:u w:val="single"/>
        </w:rPr>
        <w:t>Конкуренция</w:t>
      </w:r>
      <w:r w:rsidRPr="004A74D4">
        <w:rPr>
          <w:rFonts w:ascii="Times New Roman" w:hAnsi="Times New Roman" w:cs="Times New Roman"/>
          <w:sz w:val="24"/>
          <w:szCs w:val="24"/>
        </w:rPr>
        <w:t xml:space="preserve">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Г)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Тип экономической системы определяется по следующим критериям 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Форма собственности и способ управления хоз. Деятельностью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Уровень развития производства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Модель экономической системы зависит от уровня экономического развития, социальных условия, а также истории государства.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Американская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Всемерное поощрение предпринимательской активности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Малообеспеченным группа создаются наиболее благоприятные условия жизни за счет льгот и пособий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Задача социального равенства – отсутствует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Шведская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государства находится всего 4% основных фондов.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норма налогообложения.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Японская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определенным отставанием уровня жизни населения</w:t>
      </w: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роста производительности труда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Препятствий имущественному расслоению не ставится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развитие национального самосознания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населения идти на определенные материальные жертвы ради процветания страны</w:t>
      </w: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 xml:space="preserve">Д)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мясо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говядины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свинины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В 2016 году цена 1кг свинины достигала – 264 руб. В 2017 году, это значение упало до 256 руб./кг. В 2018 цена на свинину снова выросла и достигла отметки в 274 руб./кг. По состоянию на 10.12.2018 в сравнении с аналогичным периодом 2017 года, цены на свинину увеличились на 7,1%.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</w:t>
      </w:r>
      <w:r w:rsidRPr="00F6515C">
        <w:rPr>
          <w:rFonts w:ascii="Times New Roman" w:hAnsi="Times New Roman" w:cs="Times New Roman"/>
          <w:i/>
          <w:sz w:val="24"/>
          <w:szCs w:val="24"/>
        </w:rPr>
        <w:t>курицу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Так как в 2016 году цена 1кг. курицы составляла – 138 руб. В 2017 году цены снизились до отметки в 125 руб/кг. В 2018 зафиксирован рост цен на данную продукции, цена 1 кг. курицы составляет -149 руб/кг.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молоко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Молоко цельное, пастеризованное в период с 2016 по 2018 год – увеличивался. 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Е)</w:t>
      </w:r>
      <w:r w:rsidRPr="00F6515C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Реальный объем ВВП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26503,5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33111,4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41668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пр 2007 </w:t>
      </w:r>
      <w:r w:rsidRPr="004A74D4">
        <w:rPr>
          <w:rFonts w:ascii="Times New Roman" w:hAnsi="Times New Roman" w:cs="Times New Roman"/>
          <w:sz w:val="24"/>
          <w:szCs w:val="24"/>
        </w:rPr>
        <w:t>=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пр 2008 </w:t>
      </w:r>
      <w:r w:rsidRPr="004A74D4">
        <w:rPr>
          <w:rFonts w:ascii="Times New Roman" w:hAnsi="Times New Roman" w:cs="Times New Roman"/>
          <w:sz w:val="24"/>
          <w:szCs w:val="24"/>
        </w:rPr>
        <w:t>– 20,5%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Номинальный объем ВВП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26903,5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33102,9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41256,0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ВВПн 2007 =</w:t>
      </w:r>
      <w:r w:rsidRPr="004A74D4">
        <w:rPr>
          <w:rFonts w:ascii="Times New Roman" w:hAnsi="Times New Roman" w:cs="Times New Roman"/>
          <w:sz w:val="24"/>
          <w:szCs w:val="24"/>
        </w:rPr>
        <w:t xml:space="preserve">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ВВПн2008 </w:t>
      </w:r>
      <w:r w:rsidRPr="004A74D4">
        <w:rPr>
          <w:rFonts w:ascii="Times New Roman" w:hAnsi="Times New Roman" w:cs="Times New Roman"/>
          <w:sz w:val="24"/>
          <w:szCs w:val="24"/>
        </w:rPr>
        <w:t>=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Формирование ВВП по источникам доходов за 2008 год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– 41256 – 100%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Оплата труда – 19510,6 – 47,3%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На пр-во и импорт 8180,3 –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Валовые смешанные - 13565,1 – 33%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По источникам доходов ВВП за 2008 год основную массу составляет: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Оплата труда 47,3% 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Валовые смешанные – 33% </w:t>
      </w:r>
    </w:p>
    <w:p w:rsid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Налоги на производство и импорт 19,7% </w:t>
      </w:r>
    </w:p>
    <w:p w:rsidR="004A74D4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Pr="004A74D4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 xml:space="preserve">Ж)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74D4" w:rsidRPr="004A74D4" w:rsidTr="00BA1C32">
        <w:tc>
          <w:tcPr>
            <w:tcW w:w="4672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3768772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25797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1109433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-2659339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46632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3813669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+44897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47092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161627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-2152495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45472</w:t>
            </w:r>
          </w:p>
        </w:tc>
      </w:tr>
    </w:tbl>
    <w:p w:rsidR="004A74D4" w:rsidRPr="004A74D4" w:rsidRDefault="004A74D4" w:rsidP="004A74D4">
      <w:pPr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в России в анализе трех стран больше Австралии и Канады, но меньше чем в Германии на 44897. При этом ВВП на душу населения во всех странах сравниваемых, превышает почти в два раза.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З)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Ноябрь 2018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ИПЦ России за год (январь-ноябрь) – 102,7 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 месяц (ноябрь 2018) – 100,5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 ноябре темп инфляции составил +0,5% при этом основная масса пришлась на продовольственные товары. 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 каким категориям товаров и услуг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 xml:space="preserve">большей </w:t>
      </w:r>
      <w:r w:rsidRPr="004A74D4">
        <w:rPr>
          <w:rFonts w:ascii="Times New Roman" w:hAnsi="Times New Roman" w:cs="Times New Roman"/>
          <w:sz w:val="24"/>
          <w:szCs w:val="24"/>
        </w:rPr>
        <w:t xml:space="preserve">степени сахар-песок 105,1 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услуги бытовые и организация культуры 100,4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>меньшей</w:t>
      </w:r>
      <w:r w:rsidRPr="004A74D4">
        <w:rPr>
          <w:rFonts w:ascii="Times New Roman" w:hAnsi="Times New Roman" w:cs="Times New Roman"/>
          <w:sz w:val="24"/>
          <w:szCs w:val="24"/>
        </w:rPr>
        <w:t xml:space="preserve"> степени алкогольные напитки – 100,1 </w:t>
      </w:r>
    </w:p>
    <w:p w:rsidR="00F6515C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>-рыба и мор</w:t>
      </w:r>
      <w:r>
        <w:rPr>
          <w:rFonts w:ascii="Times New Roman" w:hAnsi="Times New Roman" w:cs="Times New Roman"/>
          <w:sz w:val="24"/>
          <w:szCs w:val="24"/>
        </w:rPr>
        <w:t>епродукты -100,3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оздоровительные услуги – 98,9 </w:t>
      </w: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 xml:space="preserve">К)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A74D4">
        <w:rPr>
          <w:rFonts w:ascii="Times New Roman" w:hAnsi="Times New Roman" w:cs="Times New Roman"/>
          <w:sz w:val="24"/>
          <w:szCs w:val="24"/>
        </w:rPr>
        <w:t xml:space="preserve"> за период 6.12.18 – 13.12.18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за период 6.12.18 – 13.12.18 был стабилен и держится на отметке в 66.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13.12.18снизился с 59 до 58 за 100 ед.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4A74D4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67782" w:rsidRPr="00767E1D" w:rsidSect="00FD6ED7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CD" w:rsidRDefault="00DB37CD" w:rsidP="00FD6ED7">
      <w:pPr>
        <w:spacing w:line="240" w:lineRule="auto"/>
      </w:pPr>
      <w:r>
        <w:separator/>
      </w:r>
    </w:p>
  </w:endnote>
  <w:endnote w:type="continuationSeparator" w:id="0">
    <w:p w:rsidR="00DB37CD" w:rsidRDefault="00DB37CD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43626"/>
    </w:sdtPr>
    <w:sdtEndPr/>
    <w:sdtContent>
      <w:p w:rsidR="00BD5A1D" w:rsidRDefault="00DB37C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A1D" w:rsidRDefault="00BD5A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CD" w:rsidRDefault="00DB37CD" w:rsidP="00FD6ED7">
      <w:pPr>
        <w:spacing w:line="240" w:lineRule="auto"/>
      </w:pPr>
      <w:r>
        <w:separator/>
      </w:r>
    </w:p>
  </w:footnote>
  <w:footnote w:type="continuationSeparator" w:id="0">
    <w:p w:rsidR="00DB37CD" w:rsidRDefault="00DB37CD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 w15:restartNumberingAfterBreak="0">
    <w:nsid w:val="0053303C"/>
    <w:multiLevelType w:val="hybridMultilevel"/>
    <w:tmpl w:val="01E8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457"/>
    <w:multiLevelType w:val="hybridMultilevel"/>
    <w:tmpl w:val="D9AC3F74"/>
    <w:lvl w:ilvl="0" w:tplc="E41EF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9" w15:restartNumberingAfterBreak="0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639"/>
    <w:multiLevelType w:val="hybridMultilevel"/>
    <w:tmpl w:val="CEEE1176"/>
    <w:lvl w:ilvl="0" w:tplc="C2EEA678">
      <w:start w:val="4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4"/>
  </w:num>
  <w:num w:numId="5">
    <w:abstractNumId w:val="25"/>
  </w:num>
  <w:num w:numId="6">
    <w:abstractNumId w:val="12"/>
  </w:num>
  <w:num w:numId="7">
    <w:abstractNumId w:val="7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21"/>
  </w:num>
  <w:num w:numId="21">
    <w:abstractNumId w:val="26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22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FB"/>
    <w:rsid w:val="00027943"/>
    <w:rsid w:val="00034124"/>
    <w:rsid w:val="00096C0D"/>
    <w:rsid w:val="000B09FB"/>
    <w:rsid w:val="00107F61"/>
    <w:rsid w:val="0012184D"/>
    <w:rsid w:val="001A10A2"/>
    <w:rsid w:val="001A15B7"/>
    <w:rsid w:val="003B24D1"/>
    <w:rsid w:val="00420356"/>
    <w:rsid w:val="004A74D4"/>
    <w:rsid w:val="004F674E"/>
    <w:rsid w:val="0058290F"/>
    <w:rsid w:val="005905A3"/>
    <w:rsid w:val="005A7EE1"/>
    <w:rsid w:val="005E4526"/>
    <w:rsid w:val="00616D49"/>
    <w:rsid w:val="006C5DA9"/>
    <w:rsid w:val="00750F60"/>
    <w:rsid w:val="00767782"/>
    <w:rsid w:val="00767E1D"/>
    <w:rsid w:val="00782A9D"/>
    <w:rsid w:val="00794997"/>
    <w:rsid w:val="007D38C3"/>
    <w:rsid w:val="007E0135"/>
    <w:rsid w:val="00812592"/>
    <w:rsid w:val="0083009E"/>
    <w:rsid w:val="008E7026"/>
    <w:rsid w:val="00950305"/>
    <w:rsid w:val="009B10CD"/>
    <w:rsid w:val="00A22B39"/>
    <w:rsid w:val="00A43DC5"/>
    <w:rsid w:val="00A73A8F"/>
    <w:rsid w:val="00A96D0F"/>
    <w:rsid w:val="00B36351"/>
    <w:rsid w:val="00B75788"/>
    <w:rsid w:val="00B80BDC"/>
    <w:rsid w:val="00BA1C32"/>
    <w:rsid w:val="00BD5A1D"/>
    <w:rsid w:val="00C466D8"/>
    <w:rsid w:val="00C9554B"/>
    <w:rsid w:val="00CA6DB4"/>
    <w:rsid w:val="00CB6F67"/>
    <w:rsid w:val="00DB37CD"/>
    <w:rsid w:val="00DF7C81"/>
    <w:rsid w:val="00E15729"/>
    <w:rsid w:val="00E71C3A"/>
    <w:rsid w:val="00E86649"/>
    <w:rsid w:val="00F6515C"/>
    <w:rsid w:val="00F820CC"/>
    <w:rsid w:val="00FD65E2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1C5B-A614-4057-8507-763BC76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Обычный1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semiHidden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hoto237980727_4562557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photo237980727_45625522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hoto237980727_45625522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2018-12-27T08:53:00Z</dcterms:created>
  <dcterms:modified xsi:type="dcterms:W3CDTF">2018-12-27T08:53:00Z</dcterms:modified>
</cp:coreProperties>
</file>