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FF" w:rsidRPr="00BE6D7A" w:rsidRDefault="006D69FF" w:rsidP="006D6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D7A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6D69FF" w:rsidRPr="00BE6D7A" w:rsidRDefault="006D69FF" w:rsidP="006D6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 w:rsidRPr="00BE6D7A">
        <w:rPr>
          <w:rFonts w:ascii="Times New Roman" w:hAnsi="Times New Roman" w:cs="Times New Roman"/>
          <w:sz w:val="24"/>
          <w:szCs w:val="28"/>
        </w:rPr>
        <w:t>едеральное государственное бюджетное образовательное учреждение</w:t>
      </w:r>
    </w:p>
    <w:p w:rsidR="006D69FF" w:rsidRPr="00BE6D7A" w:rsidRDefault="006D69FF" w:rsidP="006D6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BE6D7A">
        <w:rPr>
          <w:rFonts w:ascii="Times New Roman" w:hAnsi="Times New Roman" w:cs="Times New Roman"/>
          <w:sz w:val="24"/>
          <w:szCs w:val="28"/>
        </w:rPr>
        <w:t>ысшего образования</w:t>
      </w:r>
    </w:p>
    <w:p w:rsidR="006D69FF" w:rsidRPr="00BE6D7A" w:rsidRDefault="006D69FF" w:rsidP="006D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7A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6D69FF" w:rsidRPr="00BE6D7A" w:rsidRDefault="006D69FF" w:rsidP="006D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7A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6D7A">
        <w:rPr>
          <w:rFonts w:ascii="Times New Roman" w:hAnsi="Times New Roman" w:cs="Times New Roman"/>
          <w:b/>
          <w:sz w:val="28"/>
          <w:szCs w:val="28"/>
        </w:rPr>
        <w:t xml:space="preserve">афедра </w:t>
      </w:r>
      <w:r w:rsidRPr="00BE6D7A">
        <w:rPr>
          <w:rFonts w:ascii="Times New Roman" w:hAnsi="Times New Roman" w:cs="Times New Roman"/>
          <w:b/>
          <w:sz w:val="28"/>
        </w:rPr>
        <w:t>истории и правового регулирования массовых коммуникаций</w:t>
      </w:r>
      <w:r w:rsidRPr="00BE6D7A">
        <w:rPr>
          <w:rFonts w:ascii="Times New Roman" w:hAnsi="Times New Roman" w:cs="Times New Roman"/>
          <w:sz w:val="28"/>
        </w:rPr>
        <w:t xml:space="preserve"> </w:t>
      </w:r>
    </w:p>
    <w:p w:rsidR="006D69FF" w:rsidRPr="00BE6D7A" w:rsidRDefault="006D69FF" w:rsidP="006D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7A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D69FF" w:rsidRPr="00182703" w:rsidRDefault="006D69FF" w:rsidP="006D69FF">
      <w:pPr>
        <w:jc w:val="both"/>
        <w:rPr>
          <w:rFonts w:ascii="Times New Roman" w:hAnsi="Times New Roman" w:cs="Times New Roman"/>
          <w:sz w:val="28"/>
          <w:szCs w:val="28"/>
        </w:rPr>
      </w:pPr>
      <w:r w:rsidRPr="001827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Отражение идей феминизма в российской периодике рубежа </w:t>
      </w:r>
      <w:r w:rsidRPr="0053008B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008B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sz w:val="28"/>
          <w:szCs w:val="28"/>
        </w:rPr>
        <w:t>Работу выполнила 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А. Н. Крылова</w:t>
      </w:r>
      <w:r w:rsidRPr="00BE6D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9FF" w:rsidRPr="00BE6D7A" w:rsidRDefault="006D69FF" w:rsidP="006D69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i/>
          <w:sz w:val="16"/>
          <w:szCs w:val="16"/>
        </w:rPr>
        <w:t>дата и подпись</w:t>
      </w:r>
    </w:p>
    <w:p w:rsidR="006D69FF" w:rsidRPr="00BE6D7A" w:rsidRDefault="006D69FF" w:rsidP="006D6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sz w:val="28"/>
          <w:szCs w:val="28"/>
        </w:rPr>
        <w:t>Факультет________________</w:t>
      </w:r>
      <w:r w:rsidRPr="00BE6D7A">
        <w:rPr>
          <w:rFonts w:ascii="Times New Roman" w:hAnsi="Times New Roman" w:cs="Times New Roman"/>
          <w:sz w:val="28"/>
          <w:szCs w:val="28"/>
          <w:u w:val="single"/>
        </w:rPr>
        <w:t>журналистики</w:t>
      </w:r>
      <w:r w:rsidRPr="00BE6D7A">
        <w:rPr>
          <w:rFonts w:ascii="Times New Roman" w:hAnsi="Times New Roman" w:cs="Times New Roman"/>
          <w:sz w:val="28"/>
          <w:szCs w:val="28"/>
        </w:rPr>
        <w:t>_________________курс____</w:t>
      </w:r>
      <w:r w:rsidRPr="00BE6D7A">
        <w:rPr>
          <w:rFonts w:ascii="Times New Roman" w:hAnsi="Times New Roman" w:cs="Times New Roman"/>
          <w:sz w:val="36"/>
          <w:szCs w:val="28"/>
          <w:u w:val="single"/>
        </w:rPr>
        <w:t>2</w:t>
      </w:r>
      <w:r w:rsidRPr="00BE6D7A">
        <w:rPr>
          <w:rFonts w:ascii="Times New Roman" w:hAnsi="Times New Roman" w:cs="Times New Roman"/>
          <w:sz w:val="28"/>
          <w:szCs w:val="28"/>
        </w:rPr>
        <w:t>___</w:t>
      </w:r>
    </w:p>
    <w:p w:rsidR="006D69FF" w:rsidRPr="00BE6D7A" w:rsidRDefault="006D69FF" w:rsidP="006D6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sz w:val="28"/>
          <w:szCs w:val="28"/>
        </w:rPr>
        <w:t>Специальность/направление_____</w:t>
      </w:r>
      <w:r w:rsidRPr="00BE6D7A">
        <w:rPr>
          <w:rFonts w:ascii="Times New Roman" w:hAnsi="Times New Roman" w:cs="Times New Roman"/>
          <w:sz w:val="28"/>
          <w:szCs w:val="28"/>
          <w:u w:val="single"/>
        </w:rPr>
        <w:t>42.03.02</w:t>
      </w:r>
      <w:r w:rsidRPr="00BE6D7A">
        <w:rPr>
          <w:rFonts w:ascii="Times New Roman" w:hAnsi="Times New Roman" w:cs="Times New Roman"/>
          <w:sz w:val="28"/>
          <w:szCs w:val="28"/>
        </w:rPr>
        <w:t>_</w:t>
      </w:r>
      <w:r w:rsidRPr="00BE6D7A">
        <w:rPr>
          <w:rFonts w:ascii="Times New Roman" w:hAnsi="Times New Roman" w:cs="Times New Roman"/>
          <w:sz w:val="28"/>
          <w:szCs w:val="28"/>
          <w:u w:val="single"/>
        </w:rPr>
        <w:t>журналистика</w:t>
      </w:r>
      <w:r w:rsidRPr="00BE6D7A">
        <w:rPr>
          <w:rFonts w:ascii="Times New Roman" w:hAnsi="Times New Roman" w:cs="Times New Roman"/>
          <w:sz w:val="28"/>
          <w:szCs w:val="28"/>
        </w:rPr>
        <w:t>_________________</w:t>
      </w:r>
    </w:p>
    <w:p w:rsidR="006D69FF" w:rsidRPr="00BE6D7A" w:rsidRDefault="006D69FF" w:rsidP="006D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D7A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BE6D7A">
        <w:rPr>
          <w:rFonts w:ascii="Times New Roman" w:hAnsi="Times New Roman" w:cs="Times New Roman"/>
          <w:sz w:val="28"/>
          <w:szCs w:val="28"/>
        </w:rPr>
        <w:br/>
      </w:r>
      <w:r w:rsidRPr="00BE6D7A">
        <w:rPr>
          <w:rFonts w:ascii="Times New Roman" w:hAnsi="Times New Roman" w:cs="Times New Roman"/>
          <w:b/>
          <w:sz w:val="28"/>
          <w:szCs w:val="28"/>
        </w:rPr>
        <w:t>к.ф.н., доцент</w:t>
      </w:r>
      <w:r w:rsidRPr="00BE6D7A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BE6D7A">
        <w:rPr>
          <w:rFonts w:ascii="Times New Roman" w:hAnsi="Times New Roman" w:cs="Times New Roman"/>
          <w:b/>
          <w:sz w:val="28"/>
          <w:szCs w:val="28"/>
        </w:rPr>
        <w:t>О. А. Болтуц</w:t>
      </w:r>
    </w:p>
    <w:p w:rsidR="006D69FF" w:rsidRPr="00BE6D7A" w:rsidRDefault="006D69FF" w:rsidP="006D6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i/>
          <w:sz w:val="16"/>
          <w:szCs w:val="16"/>
        </w:rPr>
        <w:t>дата и подпись</w:t>
      </w:r>
    </w:p>
    <w:p w:rsidR="006D69FF" w:rsidRPr="00BE6D7A" w:rsidRDefault="006D69FF" w:rsidP="006D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sz w:val="28"/>
          <w:szCs w:val="28"/>
        </w:rPr>
        <w:t>Нормконтролер,</w:t>
      </w:r>
    </w:p>
    <w:p w:rsidR="006D69FF" w:rsidRPr="00BE6D7A" w:rsidRDefault="006D69FF" w:rsidP="006D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b/>
          <w:sz w:val="28"/>
          <w:szCs w:val="28"/>
        </w:rPr>
        <w:t xml:space="preserve">к.ф.н., доцент </w:t>
      </w:r>
      <w:r w:rsidRPr="00BE6D7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E6D7A">
        <w:rPr>
          <w:rFonts w:ascii="Times New Roman" w:hAnsi="Times New Roman" w:cs="Times New Roman"/>
          <w:b/>
          <w:sz w:val="28"/>
          <w:szCs w:val="28"/>
        </w:rPr>
        <w:t>О. А. Болтуц</w:t>
      </w:r>
    </w:p>
    <w:p w:rsidR="006D69FF" w:rsidRPr="00BE6D7A" w:rsidRDefault="006D69FF" w:rsidP="006D6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D7A">
        <w:rPr>
          <w:rFonts w:ascii="Times New Roman" w:hAnsi="Times New Roman" w:cs="Times New Roman"/>
          <w:i/>
          <w:sz w:val="16"/>
          <w:szCs w:val="16"/>
        </w:rPr>
        <w:t>дата и подпись</w:t>
      </w: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Pr="00BE6D7A" w:rsidRDefault="006D69FF" w:rsidP="006D69FF">
      <w:pPr>
        <w:rPr>
          <w:rFonts w:ascii="Times New Roman" w:hAnsi="Times New Roman" w:cs="Times New Roman"/>
          <w:sz w:val="28"/>
          <w:szCs w:val="28"/>
        </w:rPr>
      </w:pPr>
    </w:p>
    <w:p w:rsidR="006D69FF" w:rsidRDefault="006D69FF" w:rsidP="006D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9FF" w:rsidRDefault="006D69FF" w:rsidP="006D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9FF" w:rsidRDefault="006D69FF" w:rsidP="006D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9FF" w:rsidRPr="00AE2E7D" w:rsidRDefault="006D69FF" w:rsidP="006D6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520072" w:rsidRDefault="00520072" w:rsidP="008B328F">
      <w:pPr>
        <w:pStyle w:val="11"/>
      </w:pPr>
    </w:p>
    <w:p w:rsidR="00520072" w:rsidRDefault="00520072" w:rsidP="005200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431" w:rsidRDefault="00825ADE" w:rsidP="00150431">
      <w:pPr>
        <w:pStyle w:val="11"/>
      </w:pPr>
      <w:r w:rsidRPr="00825ADE">
        <w:t>СОДЕРЖАНИЕ</w:t>
      </w:r>
    </w:p>
    <w:p w:rsidR="0080194D" w:rsidRPr="0080194D" w:rsidRDefault="0080194D" w:rsidP="0080194D"/>
    <w:p w:rsidR="00F51E30" w:rsidRDefault="00F51E30" w:rsidP="00F51E30">
      <w:pPr>
        <w:pStyle w:val="11"/>
        <w:ind w:left="0" w:firstLine="0"/>
        <w:jc w:val="left"/>
      </w:pPr>
      <w:r>
        <w:t>Введение.</w:t>
      </w:r>
      <w:r>
        <w:tab/>
        <w:t>3</w:t>
      </w:r>
    </w:p>
    <w:p w:rsidR="0045131D" w:rsidRDefault="00150431" w:rsidP="00150431">
      <w:pPr>
        <w:pStyle w:val="11"/>
        <w:ind w:left="0" w:firstLine="0"/>
        <w:jc w:val="left"/>
      </w:pPr>
      <w:r>
        <w:t>1 История появления феминистских журналов в США и Европе</w:t>
      </w:r>
      <w:r>
        <w:tab/>
        <w:t>6</w:t>
      </w:r>
    </w:p>
    <w:p w:rsidR="00150431" w:rsidRDefault="00150431" w:rsidP="00150431">
      <w:pPr>
        <w:pStyle w:val="11"/>
        <w:ind w:firstLine="0"/>
      </w:pPr>
      <w:r>
        <w:t>1.1 Феминизм как направление и его отражение в культуре</w:t>
      </w:r>
      <w:r>
        <w:tab/>
        <w:t>6</w:t>
      </w:r>
    </w:p>
    <w:p w:rsidR="0045131D" w:rsidRDefault="00150431" w:rsidP="00150431">
      <w:pPr>
        <w:pStyle w:val="11"/>
        <w:ind w:firstLine="0"/>
      </w:pPr>
      <w:r>
        <w:t>1.2 Первые феминистские журналы</w:t>
      </w:r>
      <w:r>
        <w:tab/>
        <w:t>12</w:t>
      </w:r>
    </w:p>
    <w:p w:rsidR="0045131D" w:rsidRDefault="0045131D" w:rsidP="0045131D">
      <w:pPr>
        <w:pStyle w:val="11"/>
      </w:pPr>
      <w:r>
        <w:t>2 Появление феминистских изданий в России</w:t>
      </w:r>
      <w:r>
        <w:tab/>
        <w:t>17</w:t>
      </w:r>
    </w:p>
    <w:p w:rsidR="0045131D" w:rsidRDefault="0045131D" w:rsidP="00150431">
      <w:pPr>
        <w:pStyle w:val="11"/>
        <w:ind w:firstLine="0"/>
      </w:pPr>
      <w:r>
        <w:t>2.1 Появление феминизма в России</w:t>
      </w:r>
      <w:r>
        <w:tab/>
        <w:t>17</w:t>
      </w:r>
    </w:p>
    <w:p w:rsidR="00150431" w:rsidRPr="00150431" w:rsidRDefault="00150431" w:rsidP="00150431">
      <w:pPr>
        <w:pStyle w:val="11"/>
        <w:ind w:firstLine="0"/>
      </w:pPr>
      <w:r>
        <w:t xml:space="preserve">2.2 Феминистские журналы на рубеже </w:t>
      </w:r>
      <w:r w:rsidRPr="00150431">
        <w:t>XIX</w:t>
      </w:r>
      <w:r>
        <w:t xml:space="preserve"> – X</w:t>
      </w:r>
      <w:r w:rsidRPr="00150431">
        <w:t>X</w:t>
      </w:r>
      <w:r>
        <w:t xml:space="preserve"> вв.</w:t>
      </w:r>
      <w:r>
        <w:tab/>
        <w:t>24</w:t>
      </w:r>
    </w:p>
    <w:p w:rsidR="00150431" w:rsidRDefault="00150431" w:rsidP="00150431">
      <w:pPr>
        <w:pStyle w:val="11"/>
      </w:pPr>
      <w:r>
        <w:t>3 История феминистских изданий</w:t>
      </w:r>
      <w:r>
        <w:tab/>
        <w:t>31</w:t>
      </w:r>
    </w:p>
    <w:p w:rsidR="0045131D" w:rsidRDefault="0045131D" w:rsidP="00F51E30">
      <w:pPr>
        <w:pStyle w:val="11"/>
        <w:ind w:firstLine="0"/>
      </w:pPr>
      <w:r>
        <w:t>3.1 Рубрикация феминистских изданий</w:t>
      </w:r>
      <w:r>
        <w:tab/>
        <w:t>31</w:t>
      </w:r>
    </w:p>
    <w:p w:rsidR="00F51E30" w:rsidRDefault="00F51E30" w:rsidP="00F51E30">
      <w:pPr>
        <w:pStyle w:val="11"/>
        <w:ind w:firstLine="0"/>
      </w:pPr>
      <w:r>
        <w:t>3.2 Стилевые особенности феминистских изданий</w:t>
      </w:r>
      <w:r>
        <w:tab/>
        <w:t>32</w:t>
      </w:r>
    </w:p>
    <w:p w:rsidR="000D4876" w:rsidRDefault="000D4876" w:rsidP="008B328F">
      <w:pPr>
        <w:pStyle w:val="11"/>
      </w:pPr>
      <w:r>
        <w:t>Заключение</w:t>
      </w:r>
      <w:r>
        <w:tab/>
        <w:t>3</w:t>
      </w:r>
      <w:r w:rsidR="00945BAB">
        <w:t>4</w:t>
      </w:r>
    </w:p>
    <w:p w:rsidR="000D4876" w:rsidRDefault="000D4876" w:rsidP="008B328F">
      <w:pPr>
        <w:pStyle w:val="11"/>
      </w:pPr>
      <w:r>
        <w:t>Список использованных источников</w:t>
      </w:r>
      <w:r>
        <w:tab/>
        <w:t>3</w:t>
      </w:r>
      <w:r w:rsidR="006834E6">
        <w:t>7</w:t>
      </w:r>
    </w:p>
    <w:p w:rsidR="000D4876" w:rsidRDefault="000D4876" w:rsidP="008B328F">
      <w:pPr>
        <w:pStyle w:val="11"/>
      </w:pPr>
      <w:r>
        <w:t xml:space="preserve">Приложение 1. </w:t>
      </w:r>
      <w:r w:rsidRPr="000D4876">
        <w:t>Первая обложка журнала «</w:t>
      </w:r>
      <w:r w:rsidRPr="000D4876">
        <w:rPr>
          <w:lang w:val="en-US"/>
        </w:rPr>
        <w:t>MS</w:t>
      </w:r>
      <w:r w:rsidRPr="000D4876">
        <w:t>», 1971 год</w:t>
      </w:r>
      <w:r>
        <w:tab/>
        <w:t>4</w:t>
      </w:r>
      <w:r w:rsidR="00945BAB">
        <w:t>1</w:t>
      </w:r>
    </w:p>
    <w:p w:rsidR="000D4876" w:rsidRDefault="000D4876" w:rsidP="008B328F">
      <w:pPr>
        <w:pStyle w:val="11"/>
      </w:pPr>
      <w:r>
        <w:t xml:space="preserve">Приложение 2. </w:t>
      </w:r>
      <w:r w:rsidRPr="000D4876">
        <w:t>Обложка номера «</w:t>
      </w:r>
      <w:r w:rsidRPr="000D4876">
        <w:rPr>
          <w:lang w:val="en-US"/>
        </w:rPr>
        <w:t>MS</w:t>
      </w:r>
      <w:r w:rsidRPr="000D4876">
        <w:t>», вышедшего в 1976 году</w:t>
      </w:r>
      <w:r>
        <w:tab/>
        <w:t>4</w:t>
      </w:r>
      <w:r w:rsidR="00945BAB">
        <w:t>2</w:t>
      </w:r>
    </w:p>
    <w:p w:rsidR="00EC561E" w:rsidRDefault="00EC561E" w:rsidP="000D48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61E" w:rsidRDefault="00EC561E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E" w:rsidRDefault="00EC561E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E" w:rsidRDefault="00EC561E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E" w:rsidRDefault="00EC561E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E" w:rsidRPr="00EC561E" w:rsidRDefault="00EC561E" w:rsidP="00EC561E">
      <w:pPr>
        <w:pStyle w:val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1" w:name="_Toc514664393"/>
      <w:r w:rsidRPr="00EC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lastRenderedPageBreak/>
        <w:t>ВВЕДЕНИЕ</w:t>
      </w:r>
      <w:bookmarkEnd w:id="1"/>
    </w:p>
    <w:p w:rsidR="00EC561E" w:rsidRPr="00EC561E" w:rsidRDefault="00EC561E" w:rsidP="00EC561E">
      <w:pPr>
        <w:spacing w:after="200" w:line="276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EC561E" w:rsidRPr="00EC561E" w:rsidRDefault="00EC561E" w:rsidP="00EC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Актуальность темы. Развитие образования способствует преодолению кризисных явлений в обществе, улучшению уровня жизни населения, обеспечению национальных интересов, укреплению авторитета государства. Реформы в сфере образования России, направленных на создание национальной системы школьного образования с учетом лучших образцов мирового и отечественного опыта, требуют более активного использования исторических достижений и традиций отечественного образования. </w:t>
      </w:r>
    </w:p>
    <w:p w:rsidR="00EC561E" w:rsidRPr="00EC561E" w:rsidRDefault="00EC561E" w:rsidP="00EC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>В этом контексте важным является исследование аспектов становлени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я и развития женской феминист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>ской прессы. Сегодня, когда женщины получили все права, изучение опыта формирования и развития сети образовательных женских заведений, борьбы женщи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н за право на свободу слова во второй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пол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овине XIX –  начале ХХ вв.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приобретает особую актуальность.</w:t>
      </w:r>
    </w:p>
    <w:p w:rsidR="00EC561E" w:rsidRDefault="00EC561E" w:rsidP="00EC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Ведущими центрами феминизма, начиная с 60-х гг. XIX в., были крупные российские города, среди которых главное место занимали 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Санкт-Петербург и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Москва. Именно на их примере можно составить представление о типичных че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ртах женской феминистской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прессы, возникшей в определенный период и функционировавшей до утверждения советской власти в России. Однако изучению процесса создания и 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развития женской феминистской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России не уделялось достаточного внимания. Соответственно результаты проведенного исследования имеют особую ценность в свете становления нового демократического общества в России, обновления всех сфер общественной жизни на основе соци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ального согласия и толерантности.</w:t>
      </w:r>
    </w:p>
    <w:p w:rsidR="00EC561E" w:rsidRDefault="00EC561E" w:rsidP="00EC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>Цель исследования – проанализировать сущностные характеристики и предпосылки функционирования женской феми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нистской</w:t>
      </w:r>
      <w:r w:rsid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России на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историческом и современном этапах развития.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Установленная цель предусматривает необходимость выполнения следующих задач: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- осветить степень разработанности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темы в историографии, проанализировать состояние и характер источниковой базы;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- исследовать сущностные характе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ристики женской феминистской 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прессы как глобального явления;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- выделить предпосылки и условия создания женской феминист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ской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России;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- дать характеристику особенностям 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развития женской феминистской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прессы;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- определить закономерности 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развития женской феминистской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современной России.</w:t>
      </w:r>
    </w:p>
    <w:p w:rsid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Решение этих задач дает возможность в полной мере охарактеризовать особенности развити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я женской феминистской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российских условиях от имперских времен до современности.</w:t>
      </w:r>
    </w:p>
    <w:p w:rsidR="00EE444F" w:rsidRP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Объектом исследования является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феномен женской феминистской 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прессы.</w:t>
      </w:r>
    </w:p>
    <w:p w:rsid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Предмет исследования – закономерности импле</w:t>
      </w:r>
      <w:r w:rsidR="003B762A">
        <w:rPr>
          <w:rFonts w:ascii="Times New Roman" w:eastAsia="Calibri" w:hAnsi="Times New Roman" w:cs="Times New Roman"/>
          <w:color w:val="222222"/>
          <w:sz w:val="28"/>
          <w:szCs w:val="28"/>
        </w:rPr>
        <w:t>ментации женской феминистской</w:t>
      </w: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прессы в условиях российской социально-ментальной действительности.</w:t>
      </w:r>
    </w:p>
    <w:p w:rsid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Хронологические рамки исследования с </w:t>
      </w:r>
      <w:r w:rsidR="00D81DC9">
        <w:rPr>
          <w:rFonts w:ascii="Times New Roman" w:eastAsia="Calibri" w:hAnsi="Times New Roman" w:cs="Times New Roman"/>
          <w:color w:val="222222"/>
          <w:sz w:val="28"/>
          <w:szCs w:val="28"/>
        </w:rPr>
        <w:t>1789 по 1999 гг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</w:p>
    <w:p w:rsidR="00EE444F" w:rsidRDefault="00EE444F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Методологической основой исследования стали принципы историзма, системности и научной объективности. Применение системного подхода позволило более полно воссоздать процесс создания и деятельности организаций женской прессы. Предмет и задачи исследования обусловили использование историко-типологического и проблемно-хронологического методов.</w:t>
      </w:r>
    </w:p>
    <w:p w:rsidR="00EE444F" w:rsidRDefault="00EC561E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Сущность понятия раскрыта в работах отечественных исследователей, посвященных проблеме женского образования. Из литературы общего характера, прежде всего, необходимо упомянуть труды И.К. Ардаматского, Г.А. Джаншиева, Г.А. Фальборка и В.В. Чарнолуского, И.А. Алешинцева, А.П. Павлова. Работы этих авторов, решавших в основном задачу 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 xml:space="preserve">выявлениями систематизации обширнейшего фактического материала по истории отечественного образования, имеют преимущественно научно-популярный, обзорный характер и отличаются ярко выраженным публицистическим началом. Они помогают понять общие закономерности, свойственные всей российской прессе, а также проанализировать особенности женской прессы на фоне общенациональных изданий. </w:t>
      </w:r>
    </w:p>
    <w:p w:rsidR="00EC561E" w:rsidRPr="00EE444F" w:rsidRDefault="00EC561E" w:rsidP="00EE44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EE444F">
        <w:rPr>
          <w:rFonts w:ascii="Times New Roman" w:eastAsia="Calibri" w:hAnsi="Times New Roman" w:cs="Times New Roman"/>
          <w:color w:val="222222"/>
          <w:sz w:val="28"/>
          <w:szCs w:val="28"/>
        </w:rPr>
        <w:t>Структура работы.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Исследование со</w:t>
      </w:r>
      <w:r w:rsidR="00EE444F">
        <w:rPr>
          <w:rFonts w:ascii="Times New Roman" w:eastAsia="Calibri" w:hAnsi="Times New Roman" w:cs="Times New Roman"/>
          <w:color w:val="222222"/>
          <w:sz w:val="28"/>
          <w:szCs w:val="28"/>
        </w:rPr>
        <w:t>стоит из введения, трех</w:t>
      </w:r>
      <w:r w:rsidR="00B9046A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глав, заключения, </w:t>
      </w:r>
      <w:r w:rsidRPr="00EC561E">
        <w:rPr>
          <w:rFonts w:ascii="Times New Roman" w:eastAsia="Calibri" w:hAnsi="Times New Roman" w:cs="Times New Roman"/>
          <w:color w:val="222222"/>
          <w:sz w:val="28"/>
          <w:szCs w:val="28"/>
        </w:rPr>
        <w:t>с</w:t>
      </w:r>
      <w:r w:rsidR="00B9046A">
        <w:rPr>
          <w:rFonts w:ascii="Times New Roman" w:eastAsia="Calibri" w:hAnsi="Times New Roman" w:cs="Times New Roman"/>
          <w:color w:val="222222"/>
          <w:sz w:val="28"/>
          <w:szCs w:val="28"/>
        </w:rPr>
        <w:t>писка использованной литературы и двух приложений.</w:t>
      </w:r>
    </w:p>
    <w:p w:rsidR="00EC561E" w:rsidRDefault="00EC561E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44F" w:rsidRDefault="00EE444F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4AB7" w:rsidRDefault="002F4AB7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История появления феминистских журналов в США и Европе</w:t>
      </w:r>
    </w:p>
    <w:p w:rsidR="002F4AB7" w:rsidRDefault="002F4AB7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Феминизм как направление и его отражение в культуре</w:t>
      </w:r>
    </w:p>
    <w:p w:rsidR="002F4AB7" w:rsidRDefault="002F4AB7" w:rsidP="002F4A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западной истории </w:t>
      </w:r>
      <w:r w:rsidRPr="002F4AB7">
        <w:rPr>
          <w:rFonts w:ascii="Times New Roman" w:hAnsi="Times New Roman" w:cs="Times New Roman"/>
          <w:bCs/>
          <w:sz w:val="28"/>
          <w:szCs w:val="28"/>
        </w:rPr>
        <w:t xml:space="preserve">общественное движение за равноправие женщин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начинает </w:t>
      </w:r>
      <w:r w:rsidRPr="002F4AB7">
        <w:rPr>
          <w:rFonts w:ascii="Times New Roman" w:hAnsi="Times New Roman" w:cs="Times New Roman"/>
          <w:bCs/>
          <w:sz w:val="28"/>
          <w:szCs w:val="28"/>
        </w:rPr>
        <w:t>скла</w:t>
      </w:r>
      <w:r>
        <w:rPr>
          <w:rFonts w:ascii="Times New Roman" w:hAnsi="Times New Roman" w:cs="Times New Roman"/>
          <w:bCs/>
          <w:sz w:val="28"/>
          <w:szCs w:val="28"/>
        </w:rPr>
        <w:t>дываться во второй половине XIX века</w:t>
      </w:r>
      <w:r w:rsidRPr="002F4AB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AB7">
        <w:rPr>
          <w:rFonts w:ascii="Times New Roman" w:hAnsi="Times New Roman" w:cs="Times New Roman"/>
          <w:bCs/>
          <w:sz w:val="28"/>
          <w:szCs w:val="28"/>
        </w:rPr>
        <w:t>Термин «феминизм» как синоним женской эмансипации, начинает широко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использоваться в Европе </w:t>
      </w:r>
      <w:r w:rsidR="00BA5F03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начале ХХ века. </w:t>
      </w:r>
    </w:p>
    <w:p w:rsidR="00114751" w:rsidRDefault="002F4AB7" w:rsidP="002F4A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Идея уравнивания</w:t>
      </w:r>
      <w:r w:rsidRPr="002F4AB7">
        <w:rPr>
          <w:rFonts w:ascii="Times New Roman" w:hAnsi="Times New Roman" w:cs="Times New Roman"/>
          <w:bCs/>
          <w:sz w:val="28"/>
          <w:szCs w:val="28"/>
        </w:rPr>
        <w:t xml:space="preserve"> социальных прав женщин и мужчин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появилась во время эпохи Просвещения и Великой Французской революции 1789 года.</w:t>
      </w:r>
      <w:r w:rsidRPr="002F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751">
        <w:rPr>
          <w:rFonts w:ascii="Times New Roman" w:hAnsi="Times New Roman" w:cs="Times New Roman"/>
          <w:bCs/>
          <w:sz w:val="28"/>
          <w:szCs w:val="28"/>
        </w:rPr>
        <w:t xml:space="preserve">Она в первую очередь связана с утверждением </w:t>
      </w:r>
      <w:r w:rsidRPr="002F4AB7">
        <w:rPr>
          <w:rFonts w:ascii="Times New Roman" w:hAnsi="Times New Roman" w:cs="Times New Roman"/>
          <w:bCs/>
          <w:sz w:val="28"/>
          <w:szCs w:val="28"/>
        </w:rPr>
        <w:t>концепции «естест</w:t>
      </w:r>
      <w:r w:rsidR="00114751">
        <w:rPr>
          <w:rFonts w:ascii="Times New Roman" w:hAnsi="Times New Roman" w:cs="Times New Roman"/>
          <w:bCs/>
          <w:sz w:val="28"/>
          <w:szCs w:val="28"/>
        </w:rPr>
        <w:t>венных прав и свобод» человека.</w:t>
      </w:r>
    </w:p>
    <w:p w:rsidR="00C76A18" w:rsidRDefault="00114751" w:rsidP="00C76A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Вдохновившись революционными лозунгами, француженк</w:t>
      </w:r>
      <w:r w:rsidR="00EC7A78">
        <w:rPr>
          <w:rFonts w:ascii="Times New Roman" w:hAnsi="Times New Roman" w:cs="Times New Roman"/>
          <w:bCs/>
          <w:sz w:val="28"/>
          <w:szCs w:val="28"/>
        </w:rPr>
        <w:t>и начали объединяться в небольшие общественные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старались принимать активное участие во всех общественных событиях.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Но после </w:t>
      </w:r>
      <w:r>
        <w:rPr>
          <w:rFonts w:ascii="Times New Roman" w:hAnsi="Times New Roman" w:cs="Times New Roman"/>
          <w:bCs/>
          <w:sz w:val="28"/>
          <w:szCs w:val="28"/>
        </w:rPr>
        <w:t>того</w:t>
      </w:r>
      <w:r w:rsidR="00C76A1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EC7A78">
        <w:rPr>
          <w:rFonts w:ascii="Times New Roman" w:hAnsi="Times New Roman" w:cs="Times New Roman"/>
          <w:bCs/>
          <w:sz w:val="28"/>
          <w:szCs w:val="28"/>
        </w:rPr>
        <w:t xml:space="preserve"> во Франции в</w:t>
      </w:r>
      <w:r w:rsidR="00C76A18">
        <w:rPr>
          <w:rFonts w:ascii="Times New Roman" w:hAnsi="Times New Roman" w:cs="Times New Roman"/>
          <w:bCs/>
          <w:sz w:val="28"/>
          <w:szCs w:val="28"/>
        </w:rPr>
        <w:t xml:space="preserve"> 1789</w:t>
      </w:r>
      <w:r w:rsidR="00EC7A78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опубликована</w:t>
      </w:r>
      <w:r w:rsidR="00EC7A78">
        <w:rPr>
          <w:rFonts w:ascii="Times New Roman" w:hAnsi="Times New Roman" w:cs="Times New Roman"/>
          <w:bCs/>
          <w:sz w:val="28"/>
          <w:szCs w:val="28"/>
        </w:rPr>
        <w:t xml:space="preserve"> новая </w:t>
      </w:r>
      <w:r w:rsidR="00C76A18">
        <w:rPr>
          <w:rFonts w:ascii="Times New Roman" w:hAnsi="Times New Roman" w:cs="Times New Roman"/>
          <w:bCs/>
          <w:sz w:val="28"/>
          <w:szCs w:val="28"/>
        </w:rPr>
        <w:t>«</w:t>
      </w:r>
      <w:r w:rsidR="00EC7A78">
        <w:rPr>
          <w:rFonts w:ascii="Times New Roman" w:hAnsi="Times New Roman" w:cs="Times New Roman"/>
          <w:bCs/>
          <w:sz w:val="28"/>
          <w:szCs w:val="28"/>
        </w:rPr>
        <w:t xml:space="preserve">Декларация прав </w:t>
      </w:r>
      <w:r w:rsidR="00C76A18">
        <w:rPr>
          <w:rFonts w:ascii="Times New Roman" w:hAnsi="Times New Roman" w:cs="Times New Roman"/>
          <w:bCs/>
          <w:sz w:val="28"/>
          <w:szCs w:val="28"/>
        </w:rPr>
        <w:t>человека и гражданина»</w:t>
      </w:r>
      <w:r w:rsidR="00EC7A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они обнаружили,</w:t>
      </w:r>
      <w:r w:rsidR="00C76A18">
        <w:rPr>
          <w:rFonts w:ascii="Times New Roman" w:hAnsi="Times New Roman" w:cs="Times New Roman"/>
          <w:bCs/>
          <w:sz w:val="28"/>
          <w:szCs w:val="28"/>
        </w:rPr>
        <w:t xml:space="preserve"> что женщины не относя</w:t>
      </w:r>
      <w:r w:rsidR="00EC7A78">
        <w:rPr>
          <w:rFonts w:ascii="Times New Roman" w:hAnsi="Times New Roman" w:cs="Times New Roman"/>
          <w:bCs/>
          <w:sz w:val="28"/>
          <w:szCs w:val="28"/>
        </w:rPr>
        <w:t>тся к категории граждан, имеющих право избирать и быть избранным</w:t>
      </w:r>
      <w:r w:rsidR="00C76A18">
        <w:rPr>
          <w:rFonts w:ascii="Times New Roman" w:hAnsi="Times New Roman" w:cs="Times New Roman"/>
          <w:bCs/>
          <w:sz w:val="28"/>
          <w:szCs w:val="28"/>
        </w:rPr>
        <w:t>, владеть собственностью и т.д. Тогда в 1791 году п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исательница</w:t>
      </w:r>
      <w:r w:rsidR="00C76A18">
        <w:rPr>
          <w:rFonts w:ascii="Times New Roman" w:hAnsi="Times New Roman" w:cs="Times New Roman"/>
          <w:bCs/>
          <w:sz w:val="28"/>
          <w:szCs w:val="28"/>
        </w:rPr>
        <w:t>, активистка и феминистка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 Олимпия </w:t>
      </w:r>
      <w:r w:rsidR="00C76A18">
        <w:rPr>
          <w:rFonts w:ascii="Times New Roman" w:hAnsi="Times New Roman" w:cs="Times New Roman"/>
          <w:bCs/>
          <w:sz w:val="28"/>
          <w:szCs w:val="28"/>
        </w:rPr>
        <w:t xml:space="preserve">де Гуж составила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«Декла</w:t>
      </w:r>
      <w:r w:rsidR="00C76A18">
        <w:rPr>
          <w:rFonts w:ascii="Times New Roman" w:hAnsi="Times New Roman" w:cs="Times New Roman"/>
          <w:bCs/>
          <w:sz w:val="28"/>
          <w:szCs w:val="28"/>
        </w:rPr>
        <w:t>рацию прав женщины и гражданки».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18">
        <w:rPr>
          <w:rFonts w:ascii="Times New Roman" w:hAnsi="Times New Roman" w:cs="Times New Roman"/>
          <w:bCs/>
          <w:sz w:val="28"/>
          <w:szCs w:val="28"/>
        </w:rPr>
        <w:t xml:space="preserve">Документ сформулировал идею полного равноправия женщин и мужчин. </w:t>
      </w:r>
      <w:r w:rsidR="009B7F4F">
        <w:rPr>
          <w:rFonts w:ascii="Times New Roman" w:hAnsi="Times New Roman" w:cs="Times New Roman"/>
          <w:bCs/>
          <w:sz w:val="28"/>
          <w:szCs w:val="28"/>
        </w:rPr>
        <w:t>«</w:t>
      </w:r>
      <w:r w:rsidR="009B7F4F" w:rsidRPr="009B7F4F">
        <w:rPr>
          <w:rFonts w:ascii="Times New Roman" w:hAnsi="Times New Roman" w:cs="Times New Roman"/>
          <w:bCs/>
          <w:iCs/>
          <w:sz w:val="28"/>
          <w:szCs w:val="28"/>
        </w:rPr>
        <w:t>Эта революция достигнет цели, только когда все женщины полностью осознают своё плачевное положение и свои прав</w:t>
      </w:r>
      <w:r w:rsidR="009B7F4F">
        <w:rPr>
          <w:rFonts w:ascii="Times New Roman" w:hAnsi="Times New Roman" w:cs="Times New Roman"/>
          <w:bCs/>
          <w:iCs/>
          <w:sz w:val="28"/>
          <w:szCs w:val="28"/>
        </w:rPr>
        <w:t>а, которых их лишили в обществе».</w:t>
      </w:r>
      <w:r w:rsidR="009C0C36">
        <w:rPr>
          <w:rStyle w:val="ad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="009C0C36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B7F4F" w:rsidRPr="009B7F4F">
        <w:rPr>
          <w:rFonts w:ascii="Times New Roman" w:hAnsi="Times New Roman" w:cs="Times New Roman"/>
          <w:bCs/>
          <w:iCs/>
          <w:sz w:val="28"/>
          <w:szCs w:val="28"/>
        </w:rPr>
        <w:t>Мужчина, способен ли ты быть справедливым? Не позволишь ли женщине хотя бы задать тебе этот вопрос? Кто дал тебе имперское право порабощать женщину? Твоя сила? Твои таланты? ... мы т</w:t>
      </w:r>
      <w:r w:rsidR="009B7F4F">
        <w:rPr>
          <w:rFonts w:ascii="Times New Roman" w:hAnsi="Times New Roman" w:cs="Times New Roman"/>
          <w:bCs/>
          <w:iCs/>
          <w:sz w:val="28"/>
          <w:szCs w:val="28"/>
        </w:rPr>
        <w:t>ребуем равенства и ничего больше»</w:t>
      </w:r>
      <w:r w:rsidR="009C0C3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C0C36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2"/>
      </w:r>
    </w:p>
    <w:p w:rsidR="002B7EBF" w:rsidRDefault="00357FA9" w:rsidP="002B7E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Приверженцы идей феминизма ратовали за хотя бы юридическое равенство, которое давало бы возможность женщинам наравне с мужчинами отстаивать свои права и интересы. Что в американском, что в английском праве </w:t>
      </w:r>
      <w:r w:rsidRPr="00357FA9">
        <w:rPr>
          <w:rFonts w:ascii="Times New Roman" w:hAnsi="Times New Roman" w:cs="Times New Roman"/>
          <w:bCs/>
          <w:sz w:val="28"/>
          <w:szCs w:val="28"/>
        </w:rPr>
        <w:t>XIX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 содержалась информация, которая подтверждала факт юридической женской зави</w:t>
      </w:r>
      <w:r w:rsidR="00685368">
        <w:rPr>
          <w:rFonts w:ascii="Times New Roman" w:hAnsi="Times New Roman" w:cs="Times New Roman"/>
          <w:bCs/>
          <w:sz w:val="28"/>
          <w:szCs w:val="28"/>
        </w:rPr>
        <w:t>симости от отца или мужа.</w:t>
      </w:r>
    </w:p>
    <w:p w:rsidR="00685368" w:rsidRDefault="00685368" w:rsidP="002B7E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1861 году а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нглийский философ </w:t>
      </w:r>
      <w:r>
        <w:rPr>
          <w:rFonts w:ascii="Times New Roman" w:hAnsi="Times New Roman" w:cs="Times New Roman"/>
          <w:bCs/>
          <w:sz w:val="28"/>
          <w:szCs w:val="28"/>
        </w:rPr>
        <w:t>и про-феминист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3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Джон Стюарт Милль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написал книгу «О подчинении женщины», где он рассуждает о причинах такой зависимости женщин от мужчин.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В 1867 году он представил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петицию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в английском парламенте в пользу избирательных прав для женщин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4580" w:rsidRPr="00574580" w:rsidRDefault="00685368" w:rsidP="005745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Самое главное, чего пытались добиться женские общественные объединения в США и Великобритании – это возможность иметь п</w:t>
      </w:r>
      <w:r w:rsidR="00B10FC8">
        <w:rPr>
          <w:rFonts w:ascii="Times New Roman" w:hAnsi="Times New Roman" w:cs="Times New Roman"/>
          <w:bCs/>
          <w:sz w:val="28"/>
          <w:szCs w:val="28"/>
        </w:rPr>
        <w:t xml:space="preserve">раво голоса.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Поэтому первый период </w:t>
      </w:r>
      <w:r w:rsidR="00B10FC8">
        <w:rPr>
          <w:rFonts w:ascii="Times New Roman" w:hAnsi="Times New Roman" w:cs="Times New Roman"/>
          <w:bCs/>
          <w:sz w:val="28"/>
          <w:szCs w:val="28"/>
        </w:rPr>
        <w:t xml:space="preserve">феминистского 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движения вошел в историю под названием суфражизм</w:t>
      </w:r>
      <w:r w:rsidR="00B10FC8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4"/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>.</w:t>
      </w:r>
      <w:r w:rsidR="00B10FC8">
        <w:rPr>
          <w:rFonts w:ascii="Times New Roman" w:hAnsi="Times New Roman" w:cs="Times New Roman"/>
          <w:bCs/>
          <w:sz w:val="28"/>
          <w:szCs w:val="28"/>
        </w:rPr>
        <w:t xml:space="preserve"> Суфражистки также боролись за возможность получения высшего образования, а, следовательно, и за профессиональную занятость.</w:t>
      </w:r>
      <w:r w:rsidR="00574580">
        <w:rPr>
          <w:rFonts w:ascii="Times New Roman" w:hAnsi="Times New Roman" w:cs="Times New Roman"/>
          <w:bCs/>
          <w:sz w:val="28"/>
          <w:szCs w:val="28"/>
        </w:rPr>
        <w:t xml:space="preserve"> Уже в 1870-</w:t>
      </w:r>
      <w:r w:rsidR="00574580" w:rsidRPr="00574580">
        <w:rPr>
          <w:rFonts w:ascii="Times New Roman" w:hAnsi="Times New Roman" w:cs="Times New Roman"/>
          <w:bCs/>
          <w:sz w:val="28"/>
          <w:szCs w:val="28"/>
        </w:rPr>
        <w:t xml:space="preserve">е годы </w:t>
      </w:r>
      <w:r w:rsidR="00574580">
        <w:rPr>
          <w:rFonts w:ascii="Times New Roman" w:hAnsi="Times New Roman" w:cs="Times New Roman"/>
          <w:bCs/>
          <w:sz w:val="28"/>
          <w:szCs w:val="28"/>
        </w:rPr>
        <w:t>женщины добились того, что европейские университеты начали открывать свои двери и для студенток.</w:t>
      </w:r>
    </w:p>
    <w:p w:rsidR="00060255" w:rsidRDefault="00B10FC8" w:rsidP="000602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1848 году в Сенека-Фоллз на первом в истории съезде активисток женского движения была принята «Декларация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 чувств»,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которой были изложены основные идеи </w:t>
      </w:r>
      <w:r w:rsidR="00060255">
        <w:rPr>
          <w:rFonts w:ascii="Times New Roman" w:hAnsi="Times New Roman" w:cs="Times New Roman"/>
          <w:bCs/>
          <w:sz w:val="28"/>
          <w:szCs w:val="28"/>
        </w:rPr>
        <w:t>суфражизма.</w:t>
      </w:r>
      <w:r w:rsidR="009D6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A56" w:rsidRPr="009D6A56">
        <w:rPr>
          <w:rFonts w:ascii="Times New Roman" w:hAnsi="Times New Roman" w:cs="Times New Roman"/>
          <w:bCs/>
          <w:sz w:val="28"/>
          <w:szCs w:val="28"/>
        </w:rPr>
        <w:t>«Мы считаем самоочевидным следующие истины: все мужчины и женщины рождены равными — Господь наделил их определенными неотъемлемыми правами: к таковым относятся жизнь, свобода и стремление к счастью; для защиты этих прав учреждаются правительства, власть которых зиждется на поддержке народа»</w:t>
      </w:r>
      <w:r w:rsidR="009D6A56">
        <w:rPr>
          <w:rFonts w:ascii="Times New Roman" w:hAnsi="Times New Roman" w:cs="Times New Roman"/>
          <w:bCs/>
          <w:sz w:val="28"/>
          <w:szCs w:val="28"/>
        </w:rPr>
        <w:t>.</w:t>
      </w:r>
      <w:r w:rsidR="009D6A56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5"/>
      </w:r>
    </w:p>
    <w:p w:rsidR="001E734F" w:rsidRDefault="001E734F" w:rsidP="000602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Суфражистки устраивали митинги, акции протеста, создавали петиции и т.п. Все это делалось для того, чтобы привлечь внимание властей и общественности к этой проблеме и получить право голоса. </w:t>
      </w:r>
    </w:p>
    <w:p w:rsidR="00A04233" w:rsidRDefault="00574580" w:rsidP="00A04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Суфражистки боролись несколько десятков лет за предоставление им избирательного права. И только в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 1920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Конгрессом США наконец-таки была принята</w:t>
      </w:r>
      <w:r w:rsidRPr="0057458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574580">
        <w:rPr>
          <w:rFonts w:ascii="Times New Roman" w:hAnsi="Times New Roman" w:cs="Times New Roman"/>
          <w:bCs/>
          <w:sz w:val="28"/>
          <w:szCs w:val="28"/>
        </w:rPr>
        <w:t>XIX</w:t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 поправка к Конституции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6"/>
      </w:r>
      <w:r w:rsidR="002F4AB7" w:rsidRPr="002F4AB7">
        <w:rPr>
          <w:rFonts w:ascii="Times New Roman" w:hAnsi="Times New Roman" w:cs="Times New Roman"/>
          <w:bCs/>
          <w:sz w:val="28"/>
          <w:szCs w:val="28"/>
        </w:rPr>
        <w:t xml:space="preserve">, которая предоставляла избирательное право женщинам. Англичанки получили </w:t>
      </w:r>
      <w:r w:rsidR="0020338B">
        <w:rPr>
          <w:rFonts w:ascii="Times New Roman" w:hAnsi="Times New Roman" w:cs="Times New Roman"/>
          <w:bCs/>
          <w:sz w:val="28"/>
          <w:szCs w:val="28"/>
        </w:rPr>
        <w:t>возможность голосовать только в 1928 году, француженки – в 1946 году, жительницы Швейцарии – после 1970-х годов. Больше всего повезло жительницам Новой Зеландии, ведь они получили право голоса уже в 1893 году.</w:t>
      </w:r>
    </w:p>
    <w:p w:rsidR="00B16B30" w:rsidRDefault="0020338B" w:rsidP="00A04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Суфражистки успешно достигли поставленных целей и активность женских общественных объединений пошла на спад.</w:t>
      </w:r>
    </w:p>
    <w:p w:rsidR="00FF5F4B" w:rsidRDefault="009D6A56" w:rsidP="00FF5F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Немаловажным годом для активисток стал 1910 год, ведь именно тогда, </w:t>
      </w:r>
      <w:r w:rsidRPr="009D6A56">
        <w:rPr>
          <w:rFonts w:ascii="Times New Roman" w:hAnsi="Times New Roman" w:cs="Times New Roman"/>
          <w:bCs/>
          <w:sz w:val="28"/>
          <w:szCs w:val="28"/>
        </w:rPr>
        <w:t>на Международной социалистической конференции в Копен</w:t>
      </w:r>
      <w:r>
        <w:rPr>
          <w:rFonts w:ascii="Times New Roman" w:hAnsi="Times New Roman" w:cs="Times New Roman"/>
          <w:bCs/>
          <w:sz w:val="28"/>
          <w:szCs w:val="28"/>
        </w:rPr>
        <w:t>гагене Клара Цеткин предложила сделать 8 марта Днем Международной женской солидарности</w:t>
      </w:r>
      <w:r w:rsidRPr="009D6A56">
        <w:rPr>
          <w:rFonts w:ascii="Times New Roman" w:hAnsi="Times New Roman" w:cs="Times New Roman"/>
          <w:bCs/>
          <w:sz w:val="28"/>
          <w:szCs w:val="28"/>
        </w:rPr>
        <w:t xml:space="preserve">. 8 марта – день борьбы за равные права и эмансипацию. </w:t>
      </w:r>
    </w:p>
    <w:p w:rsidR="00BA5F03" w:rsidRDefault="00B16B30" w:rsidP="00FF5F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30">
        <w:rPr>
          <w:rFonts w:ascii="Times New Roman" w:hAnsi="Times New Roman" w:cs="Times New Roman"/>
          <w:bCs/>
          <w:sz w:val="28"/>
          <w:szCs w:val="28"/>
        </w:rPr>
        <w:t xml:space="preserve">Пик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расцвета </w:t>
      </w:r>
      <w:r w:rsidRPr="00B16B30">
        <w:rPr>
          <w:rFonts w:ascii="Times New Roman" w:hAnsi="Times New Roman" w:cs="Times New Roman"/>
          <w:bCs/>
          <w:sz w:val="28"/>
          <w:szCs w:val="28"/>
        </w:rPr>
        <w:t xml:space="preserve">западного феминизма </w:t>
      </w:r>
      <w:r>
        <w:rPr>
          <w:rFonts w:ascii="Times New Roman" w:hAnsi="Times New Roman" w:cs="Times New Roman"/>
          <w:bCs/>
          <w:sz w:val="28"/>
          <w:szCs w:val="28"/>
        </w:rPr>
        <w:t>приходится на 1960-е – 1970-</w:t>
      </w:r>
      <w:r w:rsidRPr="00B16B30">
        <w:rPr>
          <w:rFonts w:ascii="Times New Roman" w:hAnsi="Times New Roman" w:cs="Times New Roman"/>
          <w:bCs/>
          <w:sz w:val="28"/>
          <w:szCs w:val="28"/>
        </w:rPr>
        <w:t xml:space="preserve">е годы.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выделить два </w:t>
      </w:r>
      <w:r w:rsidR="009C0C36">
        <w:rPr>
          <w:rFonts w:ascii="Times New Roman" w:hAnsi="Times New Roman" w:cs="Times New Roman"/>
          <w:bCs/>
          <w:sz w:val="28"/>
          <w:szCs w:val="28"/>
        </w:rPr>
        <w:t xml:space="preserve">самых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влиятельных течения феминизма: </w:t>
      </w:r>
      <w:r w:rsidRPr="00B16B3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иберальное и радикальное. В США либеральные феминистки провозгласили себя «движением за права женщин», а радикальные феминистки заявляли </w:t>
      </w:r>
      <w:r w:rsidR="0069357D">
        <w:rPr>
          <w:rFonts w:ascii="Times New Roman" w:hAnsi="Times New Roman" w:cs="Times New Roman"/>
          <w:bCs/>
          <w:sz w:val="28"/>
          <w:szCs w:val="28"/>
        </w:rPr>
        <w:t>о «женском </w:t>
      </w:r>
      <w:r>
        <w:rPr>
          <w:rFonts w:ascii="Times New Roman" w:hAnsi="Times New Roman" w:cs="Times New Roman"/>
          <w:bCs/>
          <w:sz w:val="28"/>
          <w:szCs w:val="28"/>
        </w:rPr>
        <w:t>освобождении».</w:t>
      </w:r>
    </w:p>
    <w:p w:rsidR="002B7EBF" w:rsidRDefault="00BA5F03" w:rsidP="002B7E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1963 году был опубликован 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>«Доклад о положении женщин», в котором впервые правител</w:t>
      </w:r>
      <w:r w:rsidR="00A04233">
        <w:rPr>
          <w:rFonts w:ascii="Times New Roman" w:hAnsi="Times New Roman" w:cs="Times New Roman"/>
          <w:bCs/>
          <w:sz w:val="28"/>
          <w:szCs w:val="28"/>
        </w:rPr>
        <w:t xml:space="preserve">ьство документально признало существующую дискриминацию женщин 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 xml:space="preserve">в социально-экономической сфере. </w:t>
      </w:r>
      <w:r>
        <w:rPr>
          <w:rFonts w:ascii="Times New Roman" w:hAnsi="Times New Roman" w:cs="Times New Roman"/>
          <w:bCs/>
          <w:sz w:val="28"/>
          <w:szCs w:val="28"/>
        </w:rPr>
        <w:t>В том же году был принят закон о равной оплате женского и мужского труда.</w:t>
      </w:r>
      <w:r w:rsidR="001B6C0D">
        <w:rPr>
          <w:rFonts w:ascii="Times New Roman" w:hAnsi="Times New Roman" w:cs="Times New Roman"/>
          <w:bCs/>
          <w:sz w:val="28"/>
          <w:szCs w:val="28"/>
        </w:rPr>
        <w:t xml:space="preserve"> Конечно этот закон был неоднократно нарушен со стороны работодателей, поскольку женщины все-таки подвергались дискриминации по половому признаку. И компании, дискриминирующие женщин, были вынуждены платить штрафы.</w:t>
      </w:r>
    </w:p>
    <w:p w:rsidR="00A04233" w:rsidRDefault="00A04233" w:rsidP="002B7E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</w:t>
      </w:r>
      <w:r w:rsidR="001B6C0D">
        <w:rPr>
          <w:rFonts w:ascii="Times New Roman" w:hAnsi="Times New Roman" w:cs="Times New Roman"/>
          <w:bCs/>
          <w:sz w:val="28"/>
          <w:szCs w:val="28"/>
        </w:rPr>
        <w:t xml:space="preserve">еминистки не останавливались на достигнутом. Теперь </w:t>
      </w:r>
      <w:r w:rsidR="00DE2B4B">
        <w:rPr>
          <w:rFonts w:ascii="Times New Roman" w:hAnsi="Times New Roman" w:cs="Times New Roman"/>
          <w:bCs/>
          <w:sz w:val="28"/>
          <w:szCs w:val="28"/>
        </w:rPr>
        <w:t>их целью было получение прав</w:t>
      </w:r>
      <w:r w:rsidR="00FF4D5D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B6C0D">
        <w:rPr>
          <w:rFonts w:ascii="Times New Roman" w:hAnsi="Times New Roman" w:cs="Times New Roman"/>
          <w:bCs/>
          <w:sz w:val="28"/>
          <w:szCs w:val="28"/>
        </w:rPr>
        <w:t xml:space="preserve"> аренду и строительство собственного жилья, получение кредитов</w:t>
      </w:r>
      <w:r w:rsidR="00FF4D5D">
        <w:rPr>
          <w:rFonts w:ascii="Times New Roman" w:hAnsi="Times New Roman" w:cs="Times New Roman"/>
          <w:bCs/>
          <w:sz w:val="28"/>
          <w:szCs w:val="28"/>
        </w:rPr>
        <w:t xml:space="preserve">, возможность получения образования </w:t>
      </w:r>
      <w:r w:rsidR="00DE2B4B">
        <w:rPr>
          <w:rFonts w:ascii="Times New Roman" w:hAnsi="Times New Roman" w:cs="Times New Roman"/>
          <w:bCs/>
          <w:sz w:val="28"/>
          <w:szCs w:val="28"/>
        </w:rPr>
        <w:t>в престижных учебных заведениях и т.п.</w:t>
      </w:r>
      <w:r w:rsidR="00FF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C0D">
        <w:rPr>
          <w:rFonts w:ascii="Times New Roman" w:hAnsi="Times New Roman" w:cs="Times New Roman"/>
          <w:bCs/>
          <w:sz w:val="28"/>
          <w:szCs w:val="28"/>
        </w:rPr>
        <w:t xml:space="preserve">Созданная в 1966 году 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>Национальная организация женщин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>добилась 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ряда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 xml:space="preserve"> законов</w:t>
      </w:r>
      <w:r w:rsidR="00FF4D5D">
        <w:rPr>
          <w:rFonts w:ascii="Times New Roman" w:hAnsi="Times New Roman" w:cs="Times New Roman"/>
          <w:bCs/>
          <w:sz w:val="28"/>
          <w:szCs w:val="28"/>
        </w:rPr>
        <w:t>, позволяющих женщинам строить и арендовать недвижимость, брать кредиты и т.д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C36" w:rsidRPr="009C0C36" w:rsidRDefault="009C0C36" w:rsidP="009C0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C36">
        <w:rPr>
          <w:rFonts w:ascii="Times New Roman" w:hAnsi="Times New Roman" w:cs="Times New Roman"/>
          <w:bCs/>
          <w:sz w:val="28"/>
          <w:szCs w:val="28"/>
        </w:rPr>
        <w:t>В середине 1960-х годов формируется новое молодежное феминистское движение. Студентки и школьницы создавали группы, у которых не было четкой политики и стратегии. На таких собраниях обсуждались важные вопросы: домашнее насилие, освобождение от внутреннего комплекса неполноценности, дискриминация по половому признаку в социальной и политической сферах и т.п. В результате появляется понятие «всемирное сестринство». Позже участницы молодежного движения пришли к выводу о том, что мужчины не могут заниматься реализацией реформ, направленных на устранение дискриминации в отношении женщин, поскольку такие реформы лишают их привилегий. Только борьба женщин за их права сможет подорвать патриархатную систему. Свергнуть систему патриархата с помощью вежливых просьб не получится, нужно начать менять всю систему ценностей, разрушать стереотипы, которые формировались веками. Мужское доминирование проявляется во всех сферах жизнедеятельности (наука, литература, музыка, медицина и т.п), именно поэтому женщинам необходимо сформировать свой взгляд на мир, создать свою «женскую» историю. Поэтому девушки устраивали митинги, всевозможные шествия, перформансы, дабы разрушить многовековые стереотипы, привлечь внимание общественности, воздействовать и на женщин, и на мужчин.</w:t>
      </w:r>
    </w:p>
    <w:p w:rsidR="009C0C36" w:rsidRDefault="009C0C36" w:rsidP="009C0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C36">
        <w:rPr>
          <w:rFonts w:ascii="Times New Roman" w:hAnsi="Times New Roman" w:cs="Times New Roman"/>
          <w:bCs/>
          <w:sz w:val="28"/>
          <w:szCs w:val="28"/>
        </w:rPr>
        <w:t xml:space="preserve">В 1968 году Робин Морган была организована первая публичная акция протеста женского освободительного движения. Эта демонстрация была против конкурса красоты «Мисс Америка». «Я организовала эту демонстрацию и добилась разрешения на ее проведение. Члены нашей группы думали, что придут может быть 30-40 человек. Я наняла всего два автобуса, а </w:t>
      </w:r>
      <w:r w:rsidRPr="009C0C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потом в последний момент заказала еще больше. Демонстрация распространилась как лесной пожар. Есть то, о чем я сейчас жалею. Мы короновали живую овцу, которую привезли из Нью-Джерси. Тогда я еще не была зоозащитницей. Поэтому и не особо горжусь этим. Хотя, мы давали ей воду, сено и держали ее в тени.» </w:t>
      </w:r>
      <w:r w:rsidRPr="009C0C36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7"/>
      </w:r>
    </w:p>
    <w:p w:rsidR="00445F74" w:rsidRPr="00445F74" w:rsidRDefault="00445F74" w:rsidP="00445F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F74">
        <w:rPr>
          <w:rFonts w:ascii="Times New Roman" w:hAnsi="Times New Roman" w:cs="Times New Roman"/>
          <w:bCs/>
          <w:sz w:val="28"/>
          <w:szCs w:val="28"/>
        </w:rPr>
        <w:t>В 1970 году еще одна группа активисток решила организовать «сидячий» протест, который бросал бы вызов глубоко укоренившимся стереотипам в отношении положения женщины в обществе.  Демонстрацию возглавила Сьюзан Браунмиллер. «Мы окружили здание журнала «</w:t>
      </w:r>
      <w:r w:rsidRPr="00445F74">
        <w:rPr>
          <w:rFonts w:ascii="Times New Roman" w:hAnsi="Times New Roman" w:cs="Times New Roman"/>
          <w:bCs/>
          <w:sz w:val="28"/>
          <w:szCs w:val="28"/>
          <w:lang w:val="en-US"/>
        </w:rPr>
        <w:t>Lady</w:t>
      </w:r>
      <w:r w:rsidRPr="00445F74">
        <w:rPr>
          <w:rFonts w:ascii="Times New Roman" w:hAnsi="Times New Roman" w:cs="Times New Roman"/>
          <w:bCs/>
          <w:sz w:val="28"/>
          <w:szCs w:val="28"/>
        </w:rPr>
        <w:t>’</w:t>
      </w:r>
      <w:r w:rsidRPr="00445F7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445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F74">
        <w:rPr>
          <w:rFonts w:ascii="Times New Roman" w:hAnsi="Times New Roman" w:cs="Times New Roman"/>
          <w:bCs/>
          <w:sz w:val="28"/>
          <w:szCs w:val="28"/>
          <w:lang w:val="en-US"/>
        </w:rPr>
        <w:t>Magazine</w:t>
      </w:r>
      <w:r w:rsidRPr="00445F74">
        <w:rPr>
          <w:rFonts w:ascii="Times New Roman" w:hAnsi="Times New Roman" w:cs="Times New Roman"/>
          <w:bCs/>
          <w:sz w:val="28"/>
          <w:szCs w:val="28"/>
        </w:rPr>
        <w:t>». Этот журнал был для женщин, но редактировался мужчинами. Как и везде тогда. На 11-ый час акции главный редактор журнала Джон МакКартер согласился нам выделить 8 листов августовского выпуска журнала, нам разрешили писать статьи, и они их не изменяли.»</w:t>
      </w:r>
      <w:r w:rsidRPr="00445F74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8"/>
      </w:r>
    </w:p>
    <w:p w:rsidR="00445F74" w:rsidRPr="00445F74" w:rsidRDefault="00445F74" w:rsidP="00445F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F74">
        <w:rPr>
          <w:rFonts w:ascii="Times New Roman" w:hAnsi="Times New Roman" w:cs="Times New Roman"/>
          <w:bCs/>
          <w:sz w:val="28"/>
          <w:szCs w:val="28"/>
        </w:rPr>
        <w:t xml:space="preserve">В 1970-е годы активистки проявляли особое внимание к проблеме домашнего насилия. Вступление в брак никак не может оправдывать и освобождать человека от правовой ответственности за жестокое обращение. Государство обязано соблюдать права личности и наказывать за их нарушение. Мыслями на эту тему как раз решила поделиться американская писательница Мерилин Френч, выпустив книгу под названием «Женская комната». Книга была написана еще задолго до своего выхода в свет, поскольку Мерилин с трудом удалось найти издателя. Произведение – это почти полная автобиография писательницы. В книге описана история женщины, которая восстала против женского подчинения, против домашнего насилия. Двадцать миллионов экземпляров этой книги были проданы по всему миру. Произведение вдохновило многих женщин. На адрес Мерилин </w:t>
      </w:r>
      <w:r w:rsidRPr="00445F74">
        <w:rPr>
          <w:rFonts w:ascii="Times New Roman" w:hAnsi="Times New Roman" w:cs="Times New Roman"/>
          <w:bCs/>
          <w:sz w:val="28"/>
          <w:szCs w:val="28"/>
        </w:rPr>
        <w:lastRenderedPageBreak/>
        <w:t>приходили сотни писем от женщин, которые делились своими непростыми историями.</w:t>
      </w:r>
    </w:p>
    <w:p w:rsidR="00445F74" w:rsidRDefault="00445F74" w:rsidP="009C0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233" w:rsidRDefault="00DE2B4B" w:rsidP="009C0C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1970-х – 1990-х годах в США появляется новое направлен</w:t>
      </w:r>
      <w:r w:rsidR="00A04233">
        <w:rPr>
          <w:rFonts w:ascii="Times New Roman" w:hAnsi="Times New Roman" w:cs="Times New Roman"/>
          <w:bCs/>
          <w:sz w:val="28"/>
          <w:szCs w:val="28"/>
        </w:rPr>
        <w:t>ие –«Позитивная дискриминация».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9"/>
      </w:r>
      <w:r w:rsidR="00A04233">
        <w:rPr>
          <w:rFonts w:ascii="Times New Roman" w:hAnsi="Times New Roman" w:cs="Times New Roman"/>
          <w:bCs/>
          <w:sz w:val="28"/>
          <w:szCs w:val="28"/>
        </w:rPr>
        <w:t xml:space="preserve"> Программа позитивной дискриминации представляла собой идею того, </w:t>
      </w:r>
      <w:r w:rsidR="00A04233" w:rsidRPr="00A04233">
        <w:rPr>
          <w:rFonts w:ascii="Times New Roman" w:hAnsi="Times New Roman" w:cs="Times New Roman"/>
          <w:bCs/>
          <w:sz w:val="28"/>
          <w:szCs w:val="28"/>
        </w:rPr>
        <w:t>что общество, допустивше</w:t>
      </w:r>
      <w:r w:rsidR="00A04233">
        <w:rPr>
          <w:rFonts w:ascii="Times New Roman" w:hAnsi="Times New Roman" w:cs="Times New Roman"/>
          <w:bCs/>
          <w:sz w:val="28"/>
          <w:szCs w:val="28"/>
        </w:rPr>
        <w:t xml:space="preserve">е или допускающее дискриминацию отдельных </w:t>
      </w:r>
      <w:r w:rsidR="00A04233" w:rsidRPr="00A04233">
        <w:rPr>
          <w:rFonts w:ascii="Times New Roman" w:hAnsi="Times New Roman" w:cs="Times New Roman"/>
          <w:bCs/>
          <w:sz w:val="28"/>
          <w:szCs w:val="28"/>
        </w:rPr>
        <w:t xml:space="preserve">меньшинств, должно компенсировать нанесённый </w:t>
      </w:r>
      <w:r w:rsidR="00A04233">
        <w:rPr>
          <w:rFonts w:ascii="Times New Roman" w:hAnsi="Times New Roman" w:cs="Times New Roman"/>
          <w:bCs/>
          <w:sz w:val="28"/>
          <w:szCs w:val="28"/>
        </w:rPr>
        <w:t>вред. «Позитивная дискриминация» занималась принятием</w:t>
      </w:r>
      <w:r w:rsidR="00A04233" w:rsidRPr="00A04233">
        <w:rPr>
          <w:rFonts w:ascii="Times New Roman" w:hAnsi="Times New Roman" w:cs="Times New Roman"/>
          <w:bCs/>
          <w:sz w:val="28"/>
          <w:szCs w:val="28"/>
        </w:rPr>
        <w:t xml:space="preserve"> специальных мер по привлечению, найму и </w:t>
      </w:r>
      <w:r w:rsidR="00A04233">
        <w:rPr>
          <w:rFonts w:ascii="Times New Roman" w:hAnsi="Times New Roman" w:cs="Times New Roman"/>
          <w:bCs/>
          <w:sz w:val="28"/>
          <w:szCs w:val="28"/>
        </w:rPr>
        <w:t>продвижению представителей групп меньшинств</w:t>
      </w:r>
      <w:r w:rsidR="00A04233" w:rsidRPr="00A04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4233">
        <w:rPr>
          <w:rFonts w:ascii="Times New Roman" w:hAnsi="Times New Roman" w:cs="Times New Roman"/>
          <w:bCs/>
          <w:sz w:val="28"/>
          <w:szCs w:val="28"/>
        </w:rPr>
        <w:t>обладающих необходимой квалификацией, но подверженных дискриминации со стороны общества.</w:t>
      </w:r>
    </w:p>
    <w:p w:rsidR="002F4AB7" w:rsidRDefault="00293716" w:rsidP="004126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Уже в 1980-х годах в США и в странах Европы был принят специальный пакет законов, обеспечивающих правовую защиту всех жертв домашнего насилия.</w:t>
      </w:r>
      <w:r w:rsidR="00B16B30" w:rsidRPr="00B16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055">
        <w:rPr>
          <w:rFonts w:ascii="Times New Roman" w:hAnsi="Times New Roman" w:cs="Times New Roman"/>
          <w:bCs/>
          <w:sz w:val="28"/>
          <w:szCs w:val="28"/>
        </w:rPr>
        <w:t>Также были созданы специальные структуры исполнительной власти, которые отвечали за безопасность и соблюдение прав граждан в семье.</w:t>
      </w:r>
      <w:r w:rsidR="005D47C8">
        <w:rPr>
          <w:rFonts w:ascii="Times New Roman" w:hAnsi="Times New Roman" w:cs="Times New Roman"/>
          <w:bCs/>
          <w:sz w:val="28"/>
          <w:szCs w:val="28"/>
        </w:rPr>
        <w:t xml:space="preserve"> В развитых странах женщины добились равноправия</w:t>
      </w:r>
      <w:r w:rsidR="009D6A5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D1" w:rsidRDefault="004126D1" w:rsidP="004126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Феминизм третьей волны или неофеминизм начался в 90-х годах XX века и продолжается по сей день. Феминизм этого направления </w:t>
      </w:r>
      <w:r w:rsidR="00343DFD">
        <w:rPr>
          <w:rFonts w:ascii="Times New Roman" w:hAnsi="Times New Roman" w:cs="Times New Roman"/>
          <w:bCs/>
          <w:sz w:val="28"/>
          <w:szCs w:val="28"/>
        </w:rPr>
        <w:t>борется с общественной несправедливостью и не только в отношении женщин, феминистки третьей волны выступают за свободу мысли и за то, чтобы женщина не боялась ставить перед собой цели и достигать их.</w:t>
      </w:r>
    </w:p>
    <w:p w:rsidR="00343DFD" w:rsidRDefault="00804F8B" w:rsidP="00343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8B">
        <w:rPr>
          <w:rFonts w:ascii="Times New Roman" w:hAnsi="Times New Roman" w:cs="Times New Roman"/>
          <w:bCs/>
          <w:sz w:val="28"/>
          <w:szCs w:val="28"/>
        </w:rPr>
        <w:t xml:space="preserve">В 1991 г. </w:t>
      </w:r>
      <w:r w:rsidR="00343DFD">
        <w:rPr>
          <w:rFonts w:ascii="Times New Roman" w:hAnsi="Times New Roman" w:cs="Times New Roman"/>
          <w:bCs/>
          <w:sz w:val="28"/>
          <w:szCs w:val="28"/>
        </w:rPr>
        <w:t xml:space="preserve">американский адвокат </w:t>
      </w:r>
      <w:r w:rsidRPr="00804F8B">
        <w:rPr>
          <w:rFonts w:ascii="Times New Roman" w:hAnsi="Times New Roman" w:cs="Times New Roman"/>
          <w:bCs/>
          <w:sz w:val="28"/>
          <w:szCs w:val="28"/>
        </w:rPr>
        <w:t>Анита Хилл обвинила в сексуальных домогательствах Клар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енса Томаса, который избирался </w:t>
      </w:r>
      <w:r w:rsidRPr="00804F8B">
        <w:rPr>
          <w:rFonts w:ascii="Times New Roman" w:hAnsi="Times New Roman" w:cs="Times New Roman"/>
          <w:bCs/>
          <w:sz w:val="28"/>
          <w:szCs w:val="28"/>
        </w:rPr>
        <w:t xml:space="preserve">тогда на должность </w:t>
      </w:r>
      <w:r w:rsidRPr="00804F8B">
        <w:rPr>
          <w:rFonts w:ascii="Times New Roman" w:hAnsi="Times New Roman" w:cs="Times New Roman"/>
          <w:bCs/>
          <w:sz w:val="28"/>
          <w:szCs w:val="28"/>
        </w:rPr>
        <w:lastRenderedPageBreak/>
        <w:t>Верховного судьи США. Суд не вынес обвинительного приговора Томасу.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0"/>
      </w:r>
      <w:r w:rsidRPr="00804F8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804F8B">
        <w:rPr>
          <w:rFonts w:ascii="Times New Roman" w:hAnsi="Times New Roman" w:cs="Times New Roman"/>
          <w:bCs/>
          <w:sz w:val="28"/>
          <w:szCs w:val="28"/>
        </w:rPr>
        <w:t xml:space="preserve">В ответ на этот инцидент </w:t>
      </w:r>
      <w:r w:rsidR="00343DFD">
        <w:rPr>
          <w:rFonts w:ascii="Times New Roman" w:hAnsi="Times New Roman" w:cs="Times New Roman"/>
          <w:bCs/>
          <w:sz w:val="28"/>
          <w:szCs w:val="28"/>
        </w:rPr>
        <w:t xml:space="preserve">американская писательница </w:t>
      </w:r>
      <w:r w:rsidRPr="00804F8B">
        <w:rPr>
          <w:rFonts w:ascii="Times New Roman" w:hAnsi="Times New Roman" w:cs="Times New Roman"/>
          <w:bCs/>
          <w:sz w:val="28"/>
          <w:szCs w:val="28"/>
        </w:rPr>
        <w:t>Ребекка Уолкер опубликовала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свою</w:t>
      </w:r>
      <w:r w:rsidRPr="00804F8B">
        <w:rPr>
          <w:rFonts w:ascii="Times New Roman" w:hAnsi="Times New Roman" w:cs="Times New Roman"/>
          <w:bCs/>
          <w:sz w:val="28"/>
          <w:szCs w:val="28"/>
        </w:rPr>
        <w:t xml:space="preserve"> статью под наз</w:t>
      </w:r>
      <w:r w:rsidR="00343DFD">
        <w:rPr>
          <w:rFonts w:ascii="Times New Roman" w:hAnsi="Times New Roman" w:cs="Times New Roman"/>
          <w:bCs/>
          <w:sz w:val="28"/>
          <w:szCs w:val="28"/>
        </w:rPr>
        <w:t>ванием «Я – третья волна</w:t>
      </w:r>
      <w:r w:rsidRPr="00804F8B">
        <w:rPr>
          <w:rFonts w:ascii="Times New Roman" w:hAnsi="Times New Roman" w:cs="Times New Roman"/>
          <w:bCs/>
          <w:sz w:val="28"/>
          <w:szCs w:val="28"/>
        </w:rPr>
        <w:t>», в которой отметила: «Я не феминистка пост-феминизма. Я феминистка третьей волны».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1"/>
      </w:r>
    </w:p>
    <w:p w:rsidR="00343DFD" w:rsidRDefault="00343DFD" w:rsidP="00343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4AB7" w:rsidRDefault="00343DFD" w:rsidP="00425C5C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DFD">
        <w:rPr>
          <w:rFonts w:ascii="Times New Roman" w:hAnsi="Times New Roman" w:cs="Times New Roman"/>
          <w:bCs/>
          <w:sz w:val="28"/>
          <w:szCs w:val="28"/>
        </w:rPr>
        <w:t>1.2 Первые феминистские журналы</w:t>
      </w:r>
    </w:p>
    <w:p w:rsidR="005445F8" w:rsidRDefault="005445F8" w:rsidP="00425C5C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45F8" w:rsidRDefault="005445F8" w:rsidP="005445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Общественность была поражена активностью второй волны молодых феминисток, о феминизме </w:t>
      </w:r>
      <w:r w:rsidR="00485ACB">
        <w:rPr>
          <w:rFonts w:ascii="Times New Roman" w:hAnsi="Times New Roman" w:cs="Times New Roman"/>
          <w:bCs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bCs/>
          <w:sz w:val="28"/>
          <w:szCs w:val="28"/>
        </w:rPr>
        <w:t>гов</w:t>
      </w:r>
      <w:r w:rsidR="0000650B">
        <w:rPr>
          <w:rFonts w:ascii="Times New Roman" w:hAnsi="Times New Roman" w:cs="Times New Roman"/>
          <w:bCs/>
          <w:sz w:val="28"/>
          <w:szCs w:val="28"/>
        </w:rPr>
        <w:t>орить все виды СМИ</w:t>
      </w:r>
      <w:r w:rsidR="009978F2">
        <w:rPr>
          <w:rFonts w:ascii="Times New Roman" w:hAnsi="Times New Roman" w:cs="Times New Roman"/>
          <w:bCs/>
          <w:sz w:val="28"/>
          <w:szCs w:val="28"/>
        </w:rPr>
        <w:t>, наступает время, когда женщины начинают создавать «настоящие» журналы для женщин</w:t>
      </w:r>
      <w:r w:rsidR="00675865">
        <w:rPr>
          <w:rFonts w:ascii="Times New Roman" w:hAnsi="Times New Roman" w:cs="Times New Roman"/>
          <w:bCs/>
          <w:sz w:val="28"/>
          <w:szCs w:val="28"/>
        </w:rPr>
        <w:t>.</w:t>
      </w:r>
    </w:p>
    <w:p w:rsidR="005445F8" w:rsidRDefault="005445F8" w:rsidP="005445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CA3">
        <w:rPr>
          <w:rFonts w:ascii="Times New Roman" w:hAnsi="Times New Roman" w:cs="Times New Roman"/>
          <w:bCs/>
          <w:sz w:val="28"/>
          <w:szCs w:val="28"/>
        </w:rPr>
        <w:t>В 1971 году известная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американская</w:t>
      </w:r>
      <w:r w:rsidRPr="00621CA3">
        <w:rPr>
          <w:rFonts w:ascii="Times New Roman" w:hAnsi="Times New Roman" w:cs="Times New Roman"/>
          <w:bCs/>
          <w:sz w:val="28"/>
          <w:szCs w:val="28"/>
        </w:rPr>
        <w:t xml:space="preserve"> журналистка Глория Стайнем начинает 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ускать феминистский журнал «Ms». В обществе были приняты две языковые нормы обращения – </w:t>
      </w:r>
      <w:r w:rsidRPr="00C00B01">
        <w:rPr>
          <w:rFonts w:ascii="Times New Roman" w:hAnsi="Times New Roman" w:cs="Times New Roman"/>
          <w:bCs/>
          <w:sz w:val="28"/>
          <w:szCs w:val="28"/>
        </w:rPr>
        <w:t>«miss» или «mrs»</w:t>
      </w:r>
      <w:r>
        <w:rPr>
          <w:rFonts w:ascii="Times New Roman" w:hAnsi="Times New Roman" w:cs="Times New Roman"/>
          <w:bCs/>
          <w:sz w:val="28"/>
          <w:szCs w:val="28"/>
        </w:rPr>
        <w:t>, которые использовались по отношению к женщине и указывали на ее семейный статус.</w:t>
      </w:r>
      <w:r w:rsidRPr="00621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Глория решила создать нейтральную форму такого обращения и журнал получил название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z w:val="28"/>
          <w:szCs w:val="28"/>
        </w:rPr>
        <w:t>». Хотя, изначально журнал хотели назвать «</w:t>
      </w:r>
      <w:r w:rsidRPr="00753C19">
        <w:rPr>
          <w:rFonts w:ascii="Times New Roman" w:hAnsi="Times New Roman" w:cs="Times New Roman"/>
          <w:bCs/>
          <w:sz w:val="28"/>
          <w:szCs w:val="28"/>
        </w:rPr>
        <w:t>Sojourner Truth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2"/>
      </w:r>
      <w:r>
        <w:rPr>
          <w:rFonts w:ascii="Times New Roman" w:hAnsi="Times New Roman" w:cs="Times New Roman"/>
          <w:bCs/>
          <w:sz w:val="28"/>
          <w:szCs w:val="28"/>
        </w:rPr>
        <w:t xml:space="preserve"> потом        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Sisters</w:t>
      </w:r>
      <w:r>
        <w:rPr>
          <w:rFonts w:ascii="Times New Roman" w:hAnsi="Times New Roman" w:cs="Times New Roman"/>
          <w:bCs/>
          <w:sz w:val="28"/>
          <w:szCs w:val="28"/>
        </w:rPr>
        <w:t>», но это название не подходило, поскольку было бы воспринято, как религиозный журнал. В итоге редакция журна</w:t>
      </w:r>
      <w:r w:rsidR="008555B6">
        <w:rPr>
          <w:rFonts w:ascii="Times New Roman" w:hAnsi="Times New Roman" w:cs="Times New Roman"/>
          <w:bCs/>
          <w:sz w:val="28"/>
          <w:szCs w:val="28"/>
        </w:rPr>
        <w:t>ла во главе с Глорией остановила</w:t>
      </w:r>
      <w:r>
        <w:rPr>
          <w:rFonts w:ascii="Times New Roman" w:hAnsi="Times New Roman" w:cs="Times New Roman"/>
          <w:bCs/>
          <w:sz w:val="28"/>
          <w:szCs w:val="28"/>
        </w:rPr>
        <w:t>сь на броском и лаконичном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5445F8" w:rsidRDefault="005445F8" w:rsidP="005445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Журнал приобрел невероятную популярность, что говорило о процветании и успешности женского движения, лидером которого стала сама Глория Стайнем. В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z w:val="28"/>
          <w:szCs w:val="28"/>
        </w:rPr>
        <w:t>» поднимались острые вопросы, которые так волновали женщин и о которых они боялись говорить. Это и сексуальное насилие, и совершение абортов, контроль на</w:t>
      </w:r>
      <w:r w:rsidR="008555B6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собственным телом и т.п.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журнале</w:t>
      </w:r>
      <w:r w:rsidR="00012917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представлен некий список литературы, которая была направлена на то, чтобы </w:t>
      </w:r>
      <w:r w:rsidR="006E08F6">
        <w:rPr>
          <w:rFonts w:ascii="Times New Roman" w:hAnsi="Times New Roman" w:cs="Times New Roman"/>
          <w:bCs/>
          <w:sz w:val="28"/>
          <w:szCs w:val="28"/>
        </w:rPr>
        <w:t xml:space="preserve">подарить женщинам веру в собственные силы и помочь им </w:t>
      </w:r>
      <w:r>
        <w:rPr>
          <w:rFonts w:ascii="Times New Roman" w:hAnsi="Times New Roman" w:cs="Times New Roman"/>
          <w:bCs/>
          <w:sz w:val="28"/>
          <w:szCs w:val="28"/>
        </w:rPr>
        <w:t>бороться за себя и свою независимость. Причину создания такого журнала Глория объяснила очень просто: «Как журналистка, я действительно поняла, что в женских журналах, созданных мужчинами для женщины нет никакой полезной информации, и было принято решение создать настоящий журнал для женщин».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3"/>
      </w:r>
      <w:r w:rsidR="006E08F6">
        <w:rPr>
          <w:rFonts w:ascii="Times New Roman" w:hAnsi="Times New Roman" w:cs="Times New Roman"/>
          <w:bCs/>
          <w:sz w:val="28"/>
          <w:szCs w:val="28"/>
        </w:rPr>
        <w:t xml:space="preserve"> Типичные женские журналы навязывали общепринятые стандарты красоты, что к тому же негативно сказывалось на самооценке женщин.</w:t>
      </w:r>
    </w:p>
    <w:p w:rsidR="00343DFD" w:rsidRDefault="005445F8" w:rsidP="00C65D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выпуск журнала появился на прилавках магазинов в декабре 1971 года, на обложке была изображена женщина синего цвета с восьмью руками, чем-то напоминающая индийскую богиню. В руках она держала </w:t>
      </w:r>
      <w:r w:rsidRPr="00F919DD">
        <w:rPr>
          <w:rFonts w:ascii="Times New Roman" w:hAnsi="Times New Roman" w:cs="Times New Roman"/>
          <w:bCs/>
          <w:sz w:val="28"/>
          <w:szCs w:val="28"/>
        </w:rPr>
        <w:t>часы, сковородку, пишущую машинку, грабли, зеркало, телефон, руль и утюг.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(см. приложение 1). Тираж первого выпуска журнала составлял 300 000 экземпляров, которые, к слову, были раскуплены уже за пару дней. </w:t>
      </w:r>
    </w:p>
    <w:p w:rsidR="008555B6" w:rsidRDefault="00C65D4C" w:rsidP="008555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1976 году в журнале появилась статья</w:t>
      </w:r>
      <w:r w:rsidR="008555B6">
        <w:rPr>
          <w:rFonts w:ascii="Times New Roman" w:hAnsi="Times New Roman" w:cs="Times New Roman"/>
          <w:bCs/>
          <w:sz w:val="28"/>
          <w:szCs w:val="28"/>
        </w:rPr>
        <w:t xml:space="preserve"> о женщине, пострадавшей от домашнего насилия. На обложке этого выпуска изображена девушка с ссадиной на лице. (см. приложение 2)</w:t>
      </w:r>
    </w:p>
    <w:p w:rsidR="00343DFD" w:rsidRDefault="008555B6" w:rsidP="008555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5B6">
        <w:rPr>
          <w:rFonts w:ascii="Times New Roman" w:hAnsi="Times New Roman" w:cs="Times New Roman"/>
          <w:bCs/>
          <w:sz w:val="28"/>
          <w:szCs w:val="28"/>
        </w:rPr>
        <w:t>В 2013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президент США Барак Обама наградил Глорию Стейнем </w:t>
      </w:r>
      <w:r w:rsidRPr="008555B6">
        <w:rPr>
          <w:rFonts w:ascii="Times New Roman" w:hAnsi="Times New Roman" w:cs="Times New Roman"/>
          <w:bCs/>
          <w:sz w:val="28"/>
          <w:szCs w:val="28"/>
        </w:rPr>
        <w:t>президентской медалью свободы за ее активность в обеспечении равенства женщин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0EB1" w:rsidRDefault="008555B6" w:rsidP="00860E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журнал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отметил свой 45-ый день рождения. </w:t>
      </w:r>
    </w:p>
    <w:p w:rsidR="00FB3C10" w:rsidRDefault="003E2087" w:rsidP="00860E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Через год в</w:t>
      </w:r>
      <w:r w:rsidR="00FB3C10">
        <w:rPr>
          <w:rFonts w:ascii="Times New Roman" w:hAnsi="Times New Roman" w:cs="Times New Roman"/>
          <w:bCs/>
          <w:sz w:val="28"/>
          <w:szCs w:val="28"/>
        </w:rPr>
        <w:t xml:space="preserve"> 1972 году на прилавках английских магазинов появился журнал «Spare Rib»</w:t>
      </w:r>
      <w:r w:rsidR="00FB3C10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4"/>
      </w:r>
      <w:r w:rsidR="00FB3C10">
        <w:rPr>
          <w:rFonts w:ascii="Times New Roman" w:hAnsi="Times New Roman" w:cs="Times New Roman"/>
          <w:bCs/>
          <w:sz w:val="28"/>
          <w:szCs w:val="28"/>
        </w:rPr>
        <w:t>. Его основательницами стали две журналистки Марша Рув и Роузи Бойкотт</w:t>
      </w:r>
      <w:r w:rsidR="00D867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Название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Spare</w:t>
      </w:r>
      <w:r w:rsidRPr="003E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Rib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8674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D8674D">
        <w:rPr>
          <w:rFonts w:ascii="Times New Roman" w:hAnsi="Times New Roman" w:cs="Times New Roman"/>
          <w:bCs/>
          <w:sz w:val="28"/>
          <w:szCs w:val="28"/>
        </w:rPr>
        <w:t xml:space="preserve"> отсылка к библейским мотивам, поскольку Ева – была первой женщиной, созданной из ребра Адама. </w:t>
      </w:r>
      <w:r>
        <w:rPr>
          <w:rFonts w:ascii="Times New Roman" w:hAnsi="Times New Roman" w:cs="Times New Roman"/>
          <w:bCs/>
          <w:sz w:val="28"/>
          <w:szCs w:val="28"/>
        </w:rPr>
        <w:t>Название говорило</w:t>
      </w:r>
      <w:r w:rsidR="00D8674D">
        <w:rPr>
          <w:rFonts w:ascii="Times New Roman" w:hAnsi="Times New Roman" w:cs="Times New Roman"/>
          <w:bCs/>
          <w:sz w:val="28"/>
          <w:szCs w:val="28"/>
        </w:rPr>
        <w:t xml:space="preserve"> само за себя, подразумевая что женщина не имеет </w:t>
      </w:r>
      <w:r w:rsidR="00D867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независимости с начала времен. </w:t>
      </w:r>
      <w:r>
        <w:rPr>
          <w:rFonts w:ascii="Times New Roman" w:hAnsi="Times New Roman" w:cs="Times New Roman"/>
          <w:bCs/>
          <w:sz w:val="28"/>
          <w:szCs w:val="28"/>
        </w:rPr>
        <w:t>На страницах журнала появлялись материалы на тему женской анорексии, абортов, домашнего насилия</w:t>
      </w:r>
      <w:r w:rsidR="008E7325">
        <w:rPr>
          <w:rFonts w:ascii="Times New Roman" w:hAnsi="Times New Roman" w:cs="Times New Roman"/>
          <w:bCs/>
          <w:sz w:val="28"/>
          <w:szCs w:val="28"/>
        </w:rPr>
        <w:t xml:space="preserve"> и т.п. </w:t>
      </w:r>
      <w:r w:rsidR="00D8674D">
        <w:rPr>
          <w:rFonts w:ascii="Times New Roman" w:hAnsi="Times New Roman" w:cs="Times New Roman"/>
          <w:bCs/>
          <w:sz w:val="28"/>
          <w:szCs w:val="28"/>
        </w:rPr>
        <w:t>«</w:t>
      </w:r>
      <w:r w:rsidR="00D8674D" w:rsidRPr="00D8674D">
        <w:rPr>
          <w:rFonts w:ascii="Times New Roman" w:hAnsi="Times New Roman" w:cs="Times New Roman"/>
          <w:bCs/>
          <w:sz w:val="28"/>
          <w:szCs w:val="28"/>
        </w:rPr>
        <w:t>По</w:t>
      </w:r>
      <w:r w:rsidR="00D8674D">
        <w:rPr>
          <w:rFonts w:ascii="Times New Roman" w:hAnsi="Times New Roman" w:cs="Times New Roman"/>
          <w:bCs/>
          <w:sz w:val="28"/>
          <w:szCs w:val="28"/>
        </w:rPr>
        <w:t>нятие освобождения женщин</w:t>
      </w:r>
      <w:r w:rsidR="00D8674D" w:rsidRPr="00D8674D">
        <w:rPr>
          <w:rFonts w:ascii="Times New Roman" w:hAnsi="Times New Roman" w:cs="Times New Roman"/>
          <w:bCs/>
          <w:sz w:val="28"/>
          <w:szCs w:val="28"/>
        </w:rPr>
        <w:t xml:space="preserve"> неправильно понимают, боятся и высмеивают. Многие женщины остаются изолированными и несчастными. Мы хо</w:t>
      </w:r>
      <w:r w:rsidR="00D8674D">
        <w:rPr>
          <w:rFonts w:ascii="Times New Roman" w:hAnsi="Times New Roman" w:cs="Times New Roman"/>
          <w:bCs/>
          <w:sz w:val="28"/>
          <w:szCs w:val="28"/>
        </w:rPr>
        <w:t>тим опубликовать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Spare</w:t>
      </w:r>
      <w:r w:rsidRPr="003E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Rib</w:t>
      </w:r>
      <w:r w:rsidR="00D8674D">
        <w:rPr>
          <w:rFonts w:ascii="Times New Roman" w:hAnsi="Times New Roman" w:cs="Times New Roman"/>
          <w:bCs/>
          <w:sz w:val="28"/>
          <w:szCs w:val="28"/>
        </w:rPr>
        <w:t>»,</w:t>
      </w:r>
      <w:r w:rsidR="00D8674D" w:rsidRPr="00D8674D">
        <w:rPr>
          <w:rFonts w:ascii="Times New Roman" w:hAnsi="Times New Roman" w:cs="Times New Roman"/>
          <w:bCs/>
          <w:sz w:val="28"/>
          <w:szCs w:val="28"/>
        </w:rPr>
        <w:t xml:space="preserve"> чтобы попытаться изменить это. Мы считаем, что освобождение женщин имеет жизненно важное значение для женщин сейчас и, по сути, для будущего нашего общества. </w:t>
      </w:r>
      <w:r w:rsidR="00D8674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Spare</w:t>
      </w:r>
      <w:r w:rsidRPr="003E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Rib</w:t>
      </w:r>
      <w:r w:rsidR="00D8674D">
        <w:rPr>
          <w:rFonts w:ascii="Times New Roman" w:hAnsi="Times New Roman" w:cs="Times New Roman"/>
          <w:bCs/>
          <w:sz w:val="28"/>
          <w:szCs w:val="28"/>
        </w:rPr>
        <w:t>»</w:t>
      </w:r>
      <w:r w:rsidRPr="003E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74D" w:rsidRPr="00D8674D">
        <w:rPr>
          <w:rFonts w:ascii="Times New Roman" w:hAnsi="Times New Roman" w:cs="Times New Roman"/>
          <w:bCs/>
          <w:sz w:val="28"/>
          <w:szCs w:val="28"/>
        </w:rPr>
        <w:t>протянет руку помощи всем женщинам, преодолевая материальные, экономические и классовые барьеры, чтоб</w:t>
      </w:r>
      <w:r w:rsidR="00D8674D">
        <w:rPr>
          <w:rFonts w:ascii="Times New Roman" w:hAnsi="Times New Roman" w:cs="Times New Roman"/>
          <w:bCs/>
          <w:sz w:val="28"/>
          <w:szCs w:val="28"/>
        </w:rPr>
        <w:t>ы подойти к ним как к личностям».</w:t>
      </w:r>
      <w:r w:rsidR="00D8674D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5"/>
      </w:r>
      <w:r w:rsidR="00D86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Тираж журнала составлял около 20 000 экземпляров.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Spare</w:t>
      </w:r>
      <w:r w:rsidRPr="003E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Rib</w:t>
      </w:r>
      <w:r>
        <w:rPr>
          <w:rFonts w:ascii="Times New Roman" w:hAnsi="Times New Roman" w:cs="Times New Roman"/>
          <w:bCs/>
          <w:sz w:val="28"/>
          <w:szCs w:val="28"/>
        </w:rPr>
        <w:t>» закрылся в 1993 году, это связано с падением продаж и отсутствием рекламодателей. В мае 2015 года Британская библиотека оцифровала и выложила в сеть более 200 номеров журнала.</w:t>
      </w:r>
    </w:p>
    <w:p w:rsidR="00B10B59" w:rsidRPr="00B10B59" w:rsidRDefault="00B10B59" w:rsidP="00860E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же 1972 году в Новой Зеландии вышел журнал под названием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Broadsheet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6"/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основали две девушки-писательницы Энн Элс и Сандра Кони. Тираж первого выпуска составлял всего лишь 200 экземпляров. В 1997 году журнал закрылся.</w:t>
      </w:r>
    </w:p>
    <w:p w:rsidR="001A5BD4" w:rsidRPr="003611A6" w:rsidRDefault="001A5BD4" w:rsidP="003611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1977 году в Кельне был опубликован первый выпуск журнала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Emma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820C9B">
        <w:rPr>
          <w:rFonts w:ascii="Times New Roman" w:hAnsi="Times New Roman" w:cs="Times New Roman"/>
          <w:bCs/>
          <w:sz w:val="28"/>
          <w:szCs w:val="28"/>
        </w:rPr>
        <w:t xml:space="preserve"> это –</w:t>
      </w:r>
      <w:r w:rsidR="00E37A68">
        <w:rPr>
          <w:rFonts w:ascii="Times New Roman" w:hAnsi="Times New Roman" w:cs="Times New Roman"/>
          <w:bCs/>
          <w:sz w:val="28"/>
          <w:szCs w:val="28"/>
        </w:rPr>
        <w:t xml:space="preserve"> самый популярный </w:t>
      </w:r>
      <w:r w:rsidR="00820C9B">
        <w:rPr>
          <w:rFonts w:ascii="Times New Roman" w:hAnsi="Times New Roman" w:cs="Times New Roman"/>
          <w:bCs/>
          <w:sz w:val="28"/>
          <w:szCs w:val="28"/>
        </w:rPr>
        <w:t xml:space="preserve">феминистский журнал Германии. Его основателем и главным редактором по сей день является </w:t>
      </w:r>
      <w:r w:rsidR="00E37A68">
        <w:rPr>
          <w:rFonts w:ascii="Times New Roman" w:hAnsi="Times New Roman" w:cs="Times New Roman"/>
          <w:bCs/>
          <w:sz w:val="28"/>
          <w:szCs w:val="28"/>
        </w:rPr>
        <w:t>известная</w:t>
      </w:r>
      <w:r w:rsidR="003611A6">
        <w:rPr>
          <w:rFonts w:ascii="Times New Roman" w:hAnsi="Times New Roman" w:cs="Times New Roman"/>
          <w:bCs/>
          <w:sz w:val="28"/>
          <w:szCs w:val="28"/>
        </w:rPr>
        <w:t xml:space="preserve"> немецкая феми</w:t>
      </w:r>
      <w:r w:rsidR="00E37A68">
        <w:rPr>
          <w:rFonts w:ascii="Times New Roman" w:hAnsi="Times New Roman" w:cs="Times New Roman"/>
          <w:bCs/>
          <w:sz w:val="28"/>
          <w:szCs w:val="28"/>
        </w:rPr>
        <w:t xml:space="preserve">нистка </w:t>
      </w:r>
      <w:r w:rsidR="00820C9B">
        <w:rPr>
          <w:rFonts w:ascii="Times New Roman" w:hAnsi="Times New Roman" w:cs="Times New Roman"/>
          <w:bCs/>
          <w:sz w:val="28"/>
          <w:szCs w:val="28"/>
        </w:rPr>
        <w:t xml:space="preserve">Алиса Шварцер. </w:t>
      </w:r>
      <w:r w:rsidR="00E37A68">
        <w:rPr>
          <w:rFonts w:ascii="Times New Roman" w:hAnsi="Times New Roman" w:cs="Times New Roman"/>
          <w:bCs/>
          <w:sz w:val="28"/>
          <w:szCs w:val="28"/>
        </w:rPr>
        <w:t>Она</w:t>
      </w:r>
      <w:r w:rsidR="00DA6684">
        <w:rPr>
          <w:rFonts w:ascii="Times New Roman" w:hAnsi="Times New Roman" w:cs="Times New Roman"/>
          <w:bCs/>
          <w:sz w:val="28"/>
          <w:szCs w:val="28"/>
        </w:rPr>
        <w:t xml:space="preserve"> прославилась еще до выхода первого номера своего журнала. В 1971 году по ее инициативе была организована акция протеста под лозунгом: «Мы сделали аборт!». Поскольку на тот момент в Германии были запрещены аборты, девушки вышли на демонстрацию и выступали за отмену закона о запрете абортов. </w:t>
      </w:r>
      <w:r w:rsidR="00E37A68">
        <w:rPr>
          <w:rFonts w:ascii="Times New Roman" w:hAnsi="Times New Roman" w:cs="Times New Roman"/>
          <w:bCs/>
          <w:sz w:val="28"/>
          <w:szCs w:val="28"/>
        </w:rPr>
        <w:t xml:space="preserve">Название журнала </w:t>
      </w:r>
      <w:r w:rsidR="00820C9B">
        <w:rPr>
          <w:rFonts w:ascii="Times New Roman" w:hAnsi="Times New Roman" w:cs="Times New Roman"/>
          <w:bCs/>
          <w:sz w:val="28"/>
          <w:szCs w:val="28"/>
        </w:rPr>
        <w:t>«</w:t>
      </w:r>
      <w:r w:rsidR="00820C9B">
        <w:rPr>
          <w:rFonts w:ascii="Times New Roman" w:hAnsi="Times New Roman" w:cs="Times New Roman"/>
          <w:bCs/>
          <w:sz w:val="28"/>
          <w:szCs w:val="28"/>
          <w:lang w:val="en-US"/>
        </w:rPr>
        <w:t>Emma</w:t>
      </w:r>
      <w:r w:rsidR="00820C9B">
        <w:rPr>
          <w:rFonts w:ascii="Times New Roman" w:hAnsi="Times New Roman" w:cs="Times New Roman"/>
          <w:bCs/>
          <w:sz w:val="28"/>
          <w:szCs w:val="28"/>
        </w:rPr>
        <w:t>» – производное от слова «эмансипация»</w:t>
      </w:r>
      <w:r w:rsidR="00DA6684">
        <w:rPr>
          <w:rFonts w:ascii="Times New Roman" w:hAnsi="Times New Roman" w:cs="Times New Roman"/>
          <w:bCs/>
          <w:sz w:val="28"/>
          <w:szCs w:val="28"/>
        </w:rPr>
        <w:t>.</w:t>
      </w:r>
      <w:r w:rsidR="00820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1A6">
        <w:rPr>
          <w:rFonts w:ascii="Times New Roman" w:hAnsi="Times New Roman" w:cs="Times New Roman"/>
          <w:bCs/>
          <w:sz w:val="28"/>
          <w:szCs w:val="28"/>
        </w:rPr>
        <w:t xml:space="preserve">На страницах журнала помимо острых, волнующих женщин вопросов, также </w:t>
      </w:r>
      <w:r w:rsidR="0000650B">
        <w:rPr>
          <w:rFonts w:ascii="Times New Roman" w:hAnsi="Times New Roman" w:cs="Times New Roman"/>
          <w:bCs/>
          <w:sz w:val="28"/>
          <w:szCs w:val="28"/>
        </w:rPr>
        <w:t xml:space="preserve">можно встретить много познавательных и просветительских материалов. </w:t>
      </w:r>
      <w:r w:rsidR="00820C9B">
        <w:rPr>
          <w:rFonts w:ascii="Times New Roman" w:hAnsi="Times New Roman" w:cs="Times New Roman"/>
          <w:bCs/>
          <w:sz w:val="28"/>
          <w:szCs w:val="28"/>
        </w:rPr>
        <w:t>«</w:t>
      </w:r>
      <w:r w:rsidR="00820C9B" w:rsidRPr="00820C9B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  <w:r w:rsidR="00534165">
        <w:rPr>
          <w:rFonts w:ascii="Times New Roman" w:hAnsi="Times New Roman" w:cs="Times New Roman"/>
          <w:bCs/>
          <w:sz w:val="28"/>
          <w:szCs w:val="28"/>
        </w:rPr>
        <w:t>«</w:t>
      </w:r>
      <w:r w:rsidR="00820C9B" w:rsidRPr="00820C9B">
        <w:rPr>
          <w:rFonts w:ascii="Times New Roman" w:hAnsi="Times New Roman" w:cs="Times New Roman"/>
          <w:bCs/>
          <w:sz w:val="28"/>
          <w:szCs w:val="28"/>
        </w:rPr>
        <w:t>Emma</w:t>
      </w:r>
      <w:r w:rsidR="00534165">
        <w:rPr>
          <w:rFonts w:ascii="Times New Roman" w:hAnsi="Times New Roman" w:cs="Times New Roman"/>
          <w:bCs/>
          <w:sz w:val="28"/>
          <w:szCs w:val="28"/>
        </w:rPr>
        <w:t>»</w:t>
      </w:r>
      <w:r w:rsidR="00820C9B" w:rsidRPr="00820C9B">
        <w:rPr>
          <w:rFonts w:ascii="Times New Roman" w:hAnsi="Times New Roman" w:cs="Times New Roman"/>
          <w:bCs/>
          <w:sz w:val="28"/>
          <w:szCs w:val="28"/>
        </w:rPr>
        <w:t xml:space="preserve"> то и дело вскрывает факты </w:t>
      </w:r>
      <w:r w:rsidR="00820C9B" w:rsidRPr="00820C9B">
        <w:rPr>
          <w:rFonts w:ascii="Times New Roman" w:hAnsi="Times New Roman" w:cs="Times New Roman"/>
          <w:bCs/>
          <w:sz w:val="28"/>
          <w:szCs w:val="28"/>
        </w:rPr>
        <w:lastRenderedPageBreak/>
        <w:t>грубого нарушения прав женщин и обнародует их в своих критических материалах. Благодаря этому изданию в положении женщ</w:t>
      </w:r>
      <w:r w:rsidR="00820C9B">
        <w:rPr>
          <w:rFonts w:ascii="Times New Roman" w:hAnsi="Times New Roman" w:cs="Times New Roman"/>
          <w:bCs/>
          <w:sz w:val="28"/>
          <w:szCs w:val="28"/>
        </w:rPr>
        <w:t>ин в Германии многое изменилось»</w:t>
      </w:r>
      <w:r w:rsidR="003611A6">
        <w:rPr>
          <w:rFonts w:ascii="Times New Roman" w:hAnsi="Times New Roman" w:cs="Times New Roman"/>
          <w:bCs/>
          <w:sz w:val="28"/>
          <w:szCs w:val="28"/>
        </w:rPr>
        <w:t>.</w:t>
      </w:r>
      <w:r w:rsidR="00DA6684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7"/>
      </w:r>
      <w:r w:rsidR="003611A6" w:rsidRPr="003611A6">
        <w:rPr>
          <w:rFonts w:ascii="Times New Roman" w:hAnsi="Times New Roman" w:cs="Times New Roman"/>
          <w:bCs/>
          <w:sz w:val="28"/>
          <w:szCs w:val="28"/>
        </w:rPr>
        <w:t xml:space="preserve"> На данный момент тираж журнала составляет 50 000 экземпляров. В 2017 году издание отметило свое 40-летие.</w:t>
      </w:r>
    </w:p>
    <w:p w:rsidR="0000650B" w:rsidRDefault="00DA6684" w:rsidP="000065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684">
        <w:rPr>
          <w:rFonts w:ascii="Times New Roman" w:hAnsi="Times New Roman" w:cs="Times New Roman"/>
          <w:bCs/>
          <w:sz w:val="28"/>
          <w:szCs w:val="28"/>
        </w:rPr>
        <w:t>«Мы стремимся не к омужичиванию женщин, а к гуманизации отношений полов»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8"/>
      </w:r>
      <w:r w:rsidR="00012917">
        <w:rPr>
          <w:rFonts w:ascii="Times New Roman" w:hAnsi="Times New Roman" w:cs="Times New Roman"/>
          <w:bCs/>
          <w:sz w:val="28"/>
          <w:szCs w:val="28"/>
        </w:rPr>
        <w:t xml:space="preserve"> заявила в одном из интервью</w:t>
      </w:r>
      <w:r w:rsidR="0000650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3DFD" w:rsidRPr="0068447C" w:rsidRDefault="006E08F6" w:rsidP="000065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началом новой</w:t>
      </w:r>
      <w:r w:rsidR="000228C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третьей волны феминизма </w:t>
      </w:r>
      <w:r w:rsidR="000228CE">
        <w:rPr>
          <w:rFonts w:ascii="Times New Roman" w:hAnsi="Times New Roman" w:cs="Times New Roman"/>
          <w:bCs/>
          <w:sz w:val="28"/>
          <w:szCs w:val="28"/>
        </w:rPr>
        <w:t>в 1993 году появляется еще один феминистский журнал под названием «</w:t>
      </w:r>
      <w:r w:rsidR="000228CE">
        <w:rPr>
          <w:rFonts w:ascii="Times New Roman" w:hAnsi="Times New Roman" w:cs="Times New Roman"/>
          <w:bCs/>
          <w:sz w:val="28"/>
          <w:szCs w:val="28"/>
          <w:lang w:val="en-US"/>
        </w:rPr>
        <w:t>Bust</w:t>
      </w:r>
      <w:r w:rsidR="000228CE">
        <w:rPr>
          <w:rFonts w:ascii="Times New Roman" w:hAnsi="Times New Roman" w:cs="Times New Roman"/>
          <w:bCs/>
          <w:sz w:val="28"/>
          <w:szCs w:val="28"/>
        </w:rPr>
        <w:t>»</w:t>
      </w:r>
      <w:r w:rsidR="000228CE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19"/>
      </w:r>
      <w:r w:rsidR="00860EB1">
        <w:rPr>
          <w:rFonts w:ascii="Times New Roman" w:hAnsi="Times New Roman" w:cs="Times New Roman"/>
          <w:bCs/>
          <w:sz w:val="28"/>
          <w:szCs w:val="28"/>
        </w:rPr>
        <w:t xml:space="preserve">. Название журнала объясняется желанием привлечь как можно больше внимания. </w:t>
      </w:r>
      <w:r w:rsidR="000228CE">
        <w:rPr>
          <w:rFonts w:ascii="Times New Roman" w:hAnsi="Times New Roman" w:cs="Times New Roman"/>
          <w:bCs/>
          <w:sz w:val="28"/>
          <w:szCs w:val="28"/>
        </w:rPr>
        <w:t>Е</w:t>
      </w:r>
      <w:r w:rsidR="0068447C">
        <w:rPr>
          <w:rFonts w:ascii="Times New Roman" w:hAnsi="Times New Roman" w:cs="Times New Roman"/>
          <w:bCs/>
          <w:sz w:val="28"/>
          <w:szCs w:val="28"/>
        </w:rPr>
        <w:t>го основали три</w:t>
      </w:r>
      <w:r w:rsidR="000228CE">
        <w:rPr>
          <w:rFonts w:ascii="Times New Roman" w:hAnsi="Times New Roman" w:cs="Times New Roman"/>
          <w:bCs/>
          <w:sz w:val="28"/>
          <w:szCs w:val="28"/>
        </w:rPr>
        <w:t xml:space="preserve"> американские девушки: </w:t>
      </w:r>
      <w:r w:rsidR="000228CE" w:rsidRPr="000228CE">
        <w:rPr>
          <w:rFonts w:ascii="Times New Roman" w:hAnsi="Times New Roman" w:cs="Times New Roman"/>
          <w:bCs/>
          <w:sz w:val="28"/>
          <w:szCs w:val="28"/>
        </w:rPr>
        <w:t>Дэбби Столлер</w:t>
      </w:r>
      <w:r w:rsidR="006844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8CE">
        <w:rPr>
          <w:rFonts w:ascii="Times New Roman" w:hAnsi="Times New Roman" w:cs="Times New Roman"/>
          <w:bCs/>
          <w:sz w:val="28"/>
          <w:szCs w:val="28"/>
        </w:rPr>
        <w:t>Лори Хензель</w:t>
      </w:r>
      <w:r w:rsidR="0068447C">
        <w:rPr>
          <w:rFonts w:ascii="Times New Roman" w:hAnsi="Times New Roman" w:cs="Times New Roman"/>
          <w:bCs/>
          <w:sz w:val="28"/>
          <w:szCs w:val="28"/>
        </w:rPr>
        <w:t xml:space="preserve"> и Марсель Карп. Они не имели никакого опыта в сфере журналистики, не имели высшего образо</w:t>
      </w:r>
      <w:r w:rsidR="007A40C8">
        <w:rPr>
          <w:rFonts w:ascii="Times New Roman" w:hAnsi="Times New Roman" w:cs="Times New Roman"/>
          <w:bCs/>
          <w:sz w:val="28"/>
          <w:szCs w:val="28"/>
        </w:rPr>
        <w:t xml:space="preserve">вания, но зато у них была цель, которую они успешно реализовали. </w:t>
      </w:r>
      <w:r w:rsidR="0068447C">
        <w:rPr>
          <w:rFonts w:ascii="Times New Roman" w:hAnsi="Times New Roman" w:cs="Times New Roman"/>
          <w:bCs/>
          <w:sz w:val="28"/>
          <w:szCs w:val="28"/>
        </w:rPr>
        <w:t>Цель создания этого журнала – это показать молодым девушкам, потенциальным читательницам, что феминизм все еще жив.</w:t>
      </w:r>
      <w:r w:rsidR="00F14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B1">
        <w:rPr>
          <w:rFonts w:ascii="Times New Roman" w:hAnsi="Times New Roman" w:cs="Times New Roman"/>
          <w:bCs/>
          <w:sz w:val="28"/>
          <w:szCs w:val="28"/>
        </w:rPr>
        <w:t xml:space="preserve">По своей концепции </w:t>
      </w:r>
      <w:r w:rsidR="00F1499E">
        <w:rPr>
          <w:rFonts w:ascii="Times New Roman" w:hAnsi="Times New Roman" w:cs="Times New Roman"/>
          <w:bCs/>
          <w:sz w:val="28"/>
          <w:szCs w:val="28"/>
        </w:rPr>
        <w:t>«</w:t>
      </w:r>
      <w:r w:rsidR="00F1499E">
        <w:rPr>
          <w:rFonts w:ascii="Times New Roman" w:hAnsi="Times New Roman" w:cs="Times New Roman"/>
          <w:bCs/>
          <w:sz w:val="28"/>
          <w:szCs w:val="28"/>
          <w:lang w:val="en-US"/>
        </w:rPr>
        <w:t>Bust</w:t>
      </w:r>
      <w:r w:rsidR="00F1499E">
        <w:rPr>
          <w:rFonts w:ascii="Times New Roman" w:hAnsi="Times New Roman" w:cs="Times New Roman"/>
          <w:bCs/>
          <w:sz w:val="28"/>
          <w:szCs w:val="28"/>
        </w:rPr>
        <w:t>» не должен был быть похож на «</w:t>
      </w:r>
      <w:r w:rsidR="00F1499E">
        <w:rPr>
          <w:rFonts w:ascii="Times New Roman" w:hAnsi="Times New Roman" w:cs="Times New Roman"/>
          <w:bCs/>
          <w:sz w:val="28"/>
          <w:szCs w:val="28"/>
          <w:lang w:val="en-US"/>
        </w:rPr>
        <w:t>Vogue</w:t>
      </w:r>
      <w:r w:rsidR="00F1499E">
        <w:rPr>
          <w:rFonts w:ascii="Times New Roman" w:hAnsi="Times New Roman" w:cs="Times New Roman"/>
          <w:bCs/>
          <w:sz w:val="28"/>
          <w:szCs w:val="28"/>
        </w:rPr>
        <w:t>», «</w:t>
      </w:r>
      <w:r w:rsidR="00860EB1">
        <w:rPr>
          <w:rFonts w:ascii="Times New Roman" w:hAnsi="Times New Roman" w:cs="Times New Roman"/>
          <w:bCs/>
          <w:sz w:val="28"/>
          <w:szCs w:val="28"/>
          <w:lang w:val="en-US"/>
        </w:rPr>
        <w:t>Cosmopolitan</w:t>
      </w:r>
      <w:r w:rsidR="00860EB1">
        <w:rPr>
          <w:rFonts w:ascii="Times New Roman" w:hAnsi="Times New Roman" w:cs="Times New Roman"/>
          <w:bCs/>
          <w:sz w:val="28"/>
          <w:szCs w:val="28"/>
        </w:rPr>
        <w:t>», «</w:t>
      </w:r>
      <w:r w:rsidR="00860EB1">
        <w:rPr>
          <w:rFonts w:ascii="Times New Roman" w:hAnsi="Times New Roman" w:cs="Times New Roman"/>
          <w:bCs/>
          <w:sz w:val="28"/>
          <w:szCs w:val="28"/>
          <w:lang w:val="en-US"/>
        </w:rPr>
        <w:t>Glamour</w:t>
      </w:r>
      <w:r w:rsidR="00860EB1">
        <w:rPr>
          <w:rFonts w:ascii="Times New Roman" w:hAnsi="Times New Roman" w:cs="Times New Roman"/>
          <w:bCs/>
          <w:sz w:val="28"/>
          <w:szCs w:val="28"/>
        </w:rPr>
        <w:t xml:space="preserve">» и т.п., поскольку девушки выступали против стереотипных женских образов, которые публиковались на страницах женских глянцевых журналов. </w:t>
      </w:r>
      <w:r w:rsidR="0068447C">
        <w:rPr>
          <w:rFonts w:ascii="Times New Roman" w:hAnsi="Times New Roman" w:cs="Times New Roman"/>
          <w:bCs/>
          <w:sz w:val="28"/>
          <w:szCs w:val="28"/>
        </w:rPr>
        <w:t xml:space="preserve">Тираж первого выпуска был всего лишь 500 экземпляров, но вскоре редакция журнала стала получать письма от читательниц с просьбами увеличить тираж. </w:t>
      </w:r>
      <w:r w:rsidR="00860EB1">
        <w:rPr>
          <w:rFonts w:ascii="Times New Roman" w:hAnsi="Times New Roman" w:cs="Times New Roman"/>
          <w:bCs/>
          <w:sz w:val="28"/>
          <w:szCs w:val="28"/>
        </w:rPr>
        <w:t xml:space="preserve">И уже через </w:t>
      </w:r>
      <w:r w:rsidR="0068447C">
        <w:rPr>
          <w:rFonts w:ascii="Times New Roman" w:hAnsi="Times New Roman" w:cs="Times New Roman"/>
          <w:bCs/>
          <w:sz w:val="28"/>
          <w:szCs w:val="28"/>
        </w:rPr>
        <w:t xml:space="preserve">5 лет существования журнала тираж вырос до 30 000 экземпляров. </w:t>
      </w:r>
    </w:p>
    <w:p w:rsidR="00343DFD" w:rsidRDefault="001A5BD4" w:rsidP="001A5B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июле 2018 года журнал отметит свое 25-летие.</w:t>
      </w:r>
    </w:p>
    <w:p w:rsidR="00B10B59" w:rsidRPr="00B10B59" w:rsidRDefault="00675865" w:rsidP="001A5B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1996 году в Калифорнии</w:t>
      </w:r>
      <w:r w:rsidR="00B10B59">
        <w:rPr>
          <w:rFonts w:ascii="Times New Roman" w:hAnsi="Times New Roman" w:cs="Times New Roman"/>
          <w:bCs/>
          <w:sz w:val="28"/>
          <w:szCs w:val="28"/>
        </w:rPr>
        <w:t xml:space="preserve"> появился журнал с достаточно провокационным названием «</w:t>
      </w:r>
      <w:r w:rsidR="00B10B59">
        <w:rPr>
          <w:rFonts w:ascii="Times New Roman" w:hAnsi="Times New Roman" w:cs="Times New Roman"/>
          <w:bCs/>
          <w:sz w:val="28"/>
          <w:szCs w:val="28"/>
          <w:lang w:val="en-US"/>
        </w:rPr>
        <w:t>Bitch</w:t>
      </w:r>
      <w:r w:rsidR="00B10B59">
        <w:rPr>
          <w:rFonts w:ascii="Times New Roman" w:hAnsi="Times New Roman" w:cs="Times New Roman"/>
          <w:bCs/>
          <w:sz w:val="28"/>
          <w:szCs w:val="28"/>
        </w:rPr>
        <w:t>»</w:t>
      </w:r>
      <w:r w:rsidR="009978F2">
        <w:rPr>
          <w:rFonts w:ascii="Times New Roman" w:hAnsi="Times New Roman" w:cs="Times New Roman"/>
          <w:bCs/>
          <w:sz w:val="28"/>
          <w:szCs w:val="28"/>
        </w:rPr>
        <w:t>.</w:t>
      </w:r>
      <w:r w:rsidR="00B10B59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20"/>
      </w:r>
      <w:r w:rsidR="009978F2">
        <w:rPr>
          <w:rFonts w:ascii="Times New Roman" w:hAnsi="Times New Roman" w:cs="Times New Roman"/>
          <w:bCs/>
          <w:sz w:val="28"/>
          <w:szCs w:val="28"/>
        </w:rPr>
        <w:t xml:space="preserve"> Создательницы журнала – Лиза Джервис и Анди Зайслер. Арт-директор – Бенджамин Шайкин. На страницах журнала содержались материалы, которые с точки зрения феминизма анализировали текущие </w:t>
      </w:r>
      <w:r w:rsidR="009978F2">
        <w:rPr>
          <w:rFonts w:ascii="Times New Roman" w:hAnsi="Times New Roman" w:cs="Times New Roman"/>
          <w:bCs/>
          <w:sz w:val="28"/>
          <w:szCs w:val="28"/>
        </w:rPr>
        <w:lastRenderedPageBreak/>
        <w:t>политические события, социальные и культурных тенденции, телевизионные</w:t>
      </w:r>
      <w:r w:rsidR="009978F2" w:rsidRPr="009978F2">
        <w:rPr>
          <w:rFonts w:ascii="Times New Roman" w:hAnsi="Times New Roman" w:cs="Times New Roman"/>
          <w:bCs/>
          <w:sz w:val="28"/>
          <w:szCs w:val="28"/>
        </w:rPr>
        <w:t xml:space="preserve"> шоу, </w:t>
      </w:r>
      <w:r w:rsidR="009978F2">
        <w:rPr>
          <w:rFonts w:ascii="Times New Roman" w:hAnsi="Times New Roman" w:cs="Times New Roman"/>
          <w:bCs/>
          <w:sz w:val="28"/>
          <w:szCs w:val="28"/>
        </w:rPr>
        <w:t>фильмы</w:t>
      </w:r>
      <w:r w:rsidR="009978F2" w:rsidRPr="009978F2">
        <w:rPr>
          <w:rFonts w:ascii="Times New Roman" w:hAnsi="Times New Roman" w:cs="Times New Roman"/>
          <w:bCs/>
          <w:sz w:val="28"/>
          <w:szCs w:val="28"/>
        </w:rPr>
        <w:t>, книг</w:t>
      </w:r>
      <w:r w:rsidR="009978F2">
        <w:rPr>
          <w:rFonts w:ascii="Times New Roman" w:hAnsi="Times New Roman" w:cs="Times New Roman"/>
          <w:bCs/>
          <w:sz w:val="28"/>
          <w:szCs w:val="28"/>
        </w:rPr>
        <w:t>и</w:t>
      </w:r>
      <w:r w:rsidR="009978F2" w:rsidRPr="009978F2">
        <w:rPr>
          <w:rFonts w:ascii="Times New Roman" w:hAnsi="Times New Roman" w:cs="Times New Roman"/>
          <w:bCs/>
          <w:sz w:val="28"/>
          <w:szCs w:val="28"/>
        </w:rPr>
        <w:t>, </w:t>
      </w:r>
      <w:r w:rsidR="009978F2">
        <w:rPr>
          <w:rFonts w:ascii="Times New Roman" w:hAnsi="Times New Roman" w:cs="Times New Roman"/>
          <w:bCs/>
          <w:sz w:val="28"/>
          <w:szCs w:val="28"/>
        </w:rPr>
        <w:t>музыку и т.д.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журнала достаточно большая аудитория – 80 000 читателей. </w:t>
      </w:r>
    </w:p>
    <w:p w:rsidR="001631C6" w:rsidRDefault="001631C6" w:rsidP="001631C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31C6" w:rsidRDefault="001631C6" w:rsidP="001631C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05E" w:rsidRDefault="008B2FEC" w:rsidP="001631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20505E">
        <w:rPr>
          <w:rFonts w:ascii="Times New Roman" w:hAnsi="Times New Roman" w:cs="Times New Roman"/>
          <w:bCs/>
          <w:sz w:val="28"/>
          <w:szCs w:val="28"/>
        </w:rPr>
        <w:t> </w:t>
      </w:r>
      <w:r w:rsidR="002E0A27">
        <w:rPr>
          <w:rFonts w:ascii="Times New Roman" w:hAnsi="Times New Roman" w:cs="Times New Roman"/>
          <w:bCs/>
          <w:sz w:val="28"/>
          <w:szCs w:val="28"/>
        </w:rPr>
        <w:t>Появление феминистских изданий в России</w:t>
      </w:r>
    </w:p>
    <w:p w:rsidR="0020505E" w:rsidRDefault="008B2FEC" w:rsidP="0005361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0505E">
        <w:rPr>
          <w:rFonts w:ascii="Times New Roman" w:hAnsi="Times New Roman" w:cs="Times New Roman"/>
          <w:bCs/>
          <w:sz w:val="28"/>
          <w:szCs w:val="28"/>
        </w:rPr>
        <w:t>.1 Появление феминизма в России</w:t>
      </w:r>
    </w:p>
    <w:p w:rsidR="00064E2E" w:rsidRDefault="00064E2E" w:rsidP="00064E2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E2E" w:rsidRDefault="009C0E93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феминизме в </w:t>
      </w:r>
      <w:r w:rsidR="006C1500" w:rsidRPr="004D65CC">
        <w:rPr>
          <w:rFonts w:ascii="Times New Roman" w:hAnsi="Times New Roman" w:cs="Times New Roman"/>
          <w:bCs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узнали еще 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A03174" w:rsidRPr="00CF4BF5">
        <w:rPr>
          <w:rFonts w:ascii="Times New Roman" w:hAnsi="Times New Roman" w:cs="Times New Roman"/>
          <w:bCs/>
          <w:sz w:val="28"/>
          <w:szCs w:val="28"/>
        </w:rPr>
        <w:t>XVIII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в</w:t>
      </w:r>
      <w:r w:rsidR="00053610">
        <w:rPr>
          <w:rFonts w:ascii="Times New Roman" w:hAnsi="Times New Roman" w:cs="Times New Roman"/>
          <w:sz w:val="28"/>
          <w:szCs w:val="28"/>
        </w:rPr>
        <w:t>ека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. </w:t>
      </w:r>
      <w:r w:rsidR="006C1500" w:rsidRPr="004D65CC">
        <w:rPr>
          <w:rFonts w:ascii="Times New Roman" w:hAnsi="Times New Roman" w:cs="Times New Roman"/>
          <w:sz w:val="28"/>
          <w:szCs w:val="28"/>
        </w:rPr>
        <w:t>Огромное влияние на его зарождение оказали идеи</w:t>
      </w:r>
      <w:r w:rsidR="00975E90" w:rsidRPr="004D65CC">
        <w:rPr>
          <w:rFonts w:ascii="Times New Roman" w:hAnsi="Times New Roman" w:cs="Times New Roman"/>
          <w:sz w:val="28"/>
          <w:szCs w:val="28"/>
        </w:rPr>
        <w:t> Великой Французской революции 1789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 года и идеи Просвещения. Образованное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русское общество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975E90" w:rsidRPr="004D65CC">
        <w:rPr>
          <w:rFonts w:ascii="Times New Roman" w:hAnsi="Times New Roman" w:cs="Times New Roman"/>
          <w:sz w:val="28"/>
          <w:szCs w:val="28"/>
        </w:rPr>
        <w:t>следи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ло за событиями во Франции, </w:t>
      </w:r>
      <w:r>
        <w:rPr>
          <w:rFonts w:ascii="Times New Roman" w:hAnsi="Times New Roman" w:cs="Times New Roman"/>
          <w:sz w:val="28"/>
          <w:szCs w:val="28"/>
        </w:rPr>
        <w:t xml:space="preserve">где свой голос подняли и женщины. </w:t>
      </w:r>
      <w:r w:rsidR="006C1500" w:rsidRPr="004D65CC">
        <w:rPr>
          <w:rFonts w:ascii="Times New Roman" w:hAnsi="Times New Roman" w:cs="Times New Roman"/>
          <w:sz w:val="28"/>
          <w:szCs w:val="28"/>
        </w:rPr>
        <w:t>Новое отношение к женщине зародилось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 в эпоху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Петра Великого. </w:t>
      </w:r>
      <w:r>
        <w:rPr>
          <w:rFonts w:ascii="Times New Roman" w:hAnsi="Times New Roman" w:cs="Times New Roman"/>
          <w:sz w:val="28"/>
          <w:szCs w:val="28"/>
        </w:rPr>
        <w:t xml:space="preserve">Ведь именно тогда и появились женщины, 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стремящиеся принимать активное участие в социальной жизни </w:t>
      </w:r>
      <w:r w:rsidR="00975E90" w:rsidRPr="004D65CC">
        <w:rPr>
          <w:rFonts w:ascii="Times New Roman" w:hAnsi="Times New Roman" w:cs="Times New Roman"/>
          <w:sz w:val="28"/>
          <w:szCs w:val="28"/>
        </w:rPr>
        <w:t>(Екатерина II, Е.Р.Даш</w:t>
      </w:r>
      <w:r w:rsidR="006C1500" w:rsidRPr="004D65CC">
        <w:rPr>
          <w:rFonts w:ascii="Times New Roman" w:hAnsi="Times New Roman" w:cs="Times New Roman"/>
          <w:sz w:val="28"/>
          <w:szCs w:val="28"/>
        </w:rPr>
        <w:t xml:space="preserve">кова, графини М.Г.Разумовская, </w:t>
      </w:r>
      <w:r w:rsidR="00064E2E">
        <w:rPr>
          <w:rFonts w:ascii="Times New Roman" w:hAnsi="Times New Roman" w:cs="Times New Roman"/>
          <w:sz w:val="28"/>
          <w:szCs w:val="28"/>
        </w:rPr>
        <w:t>М.А.Нарышкина). Также, в это время п</w:t>
      </w:r>
      <w:r w:rsidR="006C1500" w:rsidRPr="004D65CC">
        <w:rPr>
          <w:rFonts w:ascii="Times New Roman" w:hAnsi="Times New Roman" w:cs="Times New Roman"/>
          <w:sz w:val="28"/>
          <w:szCs w:val="28"/>
        </w:rPr>
        <w:t>оявились женщины-писательницы и поэтессы (</w:t>
      </w:r>
      <w:r w:rsidR="00975E90" w:rsidRPr="004D65CC">
        <w:rPr>
          <w:rFonts w:ascii="Times New Roman" w:hAnsi="Times New Roman" w:cs="Times New Roman"/>
          <w:sz w:val="28"/>
          <w:szCs w:val="28"/>
        </w:rPr>
        <w:t>Е.А.Княжн</w:t>
      </w:r>
      <w:r w:rsidR="006C1500" w:rsidRPr="004D65CC">
        <w:rPr>
          <w:rFonts w:ascii="Times New Roman" w:hAnsi="Times New Roman" w:cs="Times New Roman"/>
          <w:sz w:val="28"/>
          <w:szCs w:val="28"/>
        </w:rPr>
        <w:t>ина, Е.А. Вельяшева-Волынцева, В.А.Волкова, Е.С.Меньшикова). Приход женщин в мир литературы свидетельствовал о</w:t>
      </w:r>
      <w:r>
        <w:rPr>
          <w:rFonts w:ascii="Times New Roman" w:hAnsi="Times New Roman" w:cs="Times New Roman"/>
          <w:sz w:val="28"/>
          <w:szCs w:val="28"/>
        </w:rPr>
        <w:t xml:space="preserve"> появлении социального женского </w:t>
      </w:r>
      <w:r w:rsidR="006C1500" w:rsidRPr="004D65CC">
        <w:rPr>
          <w:rFonts w:ascii="Times New Roman" w:hAnsi="Times New Roman" w:cs="Times New Roman"/>
          <w:sz w:val="28"/>
          <w:szCs w:val="28"/>
        </w:rPr>
        <w:t>самосознания.</w:t>
      </w:r>
    </w:p>
    <w:p w:rsidR="0016022C" w:rsidRDefault="006C150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Появлению феминизма также </w:t>
      </w:r>
      <w:r w:rsidR="00975E90" w:rsidRPr="004D65CC">
        <w:rPr>
          <w:rFonts w:ascii="Times New Roman" w:hAnsi="Times New Roman" w:cs="Times New Roman"/>
          <w:sz w:val="28"/>
          <w:szCs w:val="28"/>
        </w:rPr>
        <w:t>способствовало</w:t>
      </w:r>
      <w:r w:rsidR="00064E2E">
        <w:rPr>
          <w:rFonts w:ascii="Times New Roman" w:hAnsi="Times New Roman" w:cs="Times New Roman"/>
          <w:sz w:val="28"/>
          <w:szCs w:val="28"/>
        </w:rPr>
        <w:t xml:space="preserve"> создание в 1812 году первого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064E2E">
        <w:rPr>
          <w:rFonts w:ascii="Times New Roman" w:hAnsi="Times New Roman" w:cs="Times New Roman"/>
          <w:sz w:val="28"/>
          <w:szCs w:val="28"/>
        </w:rPr>
        <w:t>Императорского женского патриотического общества. О</w:t>
      </w:r>
      <w:r w:rsidR="00975E90" w:rsidRPr="004D65CC">
        <w:rPr>
          <w:rFonts w:ascii="Times New Roman" w:hAnsi="Times New Roman" w:cs="Times New Roman"/>
          <w:sz w:val="28"/>
          <w:szCs w:val="28"/>
        </w:rPr>
        <w:t>но положил</w:t>
      </w:r>
      <w:r w:rsidRPr="004D65CC">
        <w:rPr>
          <w:rFonts w:ascii="Times New Roman" w:hAnsi="Times New Roman" w:cs="Times New Roman"/>
          <w:sz w:val="28"/>
          <w:szCs w:val="28"/>
        </w:rPr>
        <w:t xml:space="preserve">о начало истории 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женской политической </w:t>
      </w:r>
      <w:r w:rsidR="00D50844" w:rsidRPr="004D65CC">
        <w:rPr>
          <w:rFonts w:ascii="Times New Roman" w:hAnsi="Times New Roman" w:cs="Times New Roman"/>
          <w:sz w:val="28"/>
          <w:szCs w:val="28"/>
        </w:rPr>
        <w:t xml:space="preserve">активности в России. </w:t>
      </w:r>
      <w:r w:rsidR="00064E2E">
        <w:rPr>
          <w:rFonts w:ascii="Times New Roman" w:hAnsi="Times New Roman" w:cs="Times New Roman"/>
          <w:sz w:val="28"/>
          <w:szCs w:val="28"/>
        </w:rPr>
        <w:t xml:space="preserve">Его инициаторами стали дамы высшего света. </w:t>
      </w:r>
      <w:r w:rsidR="00797C51">
        <w:rPr>
          <w:rFonts w:ascii="Times New Roman" w:hAnsi="Times New Roman" w:cs="Times New Roman"/>
          <w:sz w:val="28"/>
          <w:szCs w:val="28"/>
        </w:rPr>
        <w:t>Члены женского общества</w:t>
      </w:r>
      <w:r w:rsidR="00064E2E">
        <w:rPr>
          <w:rFonts w:ascii="Times New Roman" w:hAnsi="Times New Roman" w:cs="Times New Roman"/>
          <w:sz w:val="28"/>
          <w:szCs w:val="28"/>
        </w:rPr>
        <w:t xml:space="preserve"> жертвовали огромные суммы денег, продавали свои драгоценности, а на полученные деньги строили</w:t>
      </w:r>
      <w:r w:rsidR="00797C51">
        <w:rPr>
          <w:rFonts w:ascii="Times New Roman" w:hAnsi="Times New Roman" w:cs="Times New Roman"/>
          <w:sz w:val="28"/>
          <w:szCs w:val="28"/>
        </w:rPr>
        <w:t xml:space="preserve"> госпитали, часть денег отправляли нуждающимся.</w:t>
      </w:r>
      <w:r w:rsidR="0016022C">
        <w:rPr>
          <w:rFonts w:ascii="Times New Roman" w:hAnsi="Times New Roman" w:cs="Times New Roman"/>
          <w:sz w:val="28"/>
          <w:szCs w:val="28"/>
        </w:rPr>
        <w:t xml:space="preserve"> </w:t>
      </w:r>
      <w:r w:rsidR="00797C51">
        <w:rPr>
          <w:rFonts w:ascii="Times New Roman" w:hAnsi="Times New Roman" w:cs="Times New Roman"/>
          <w:sz w:val="28"/>
          <w:szCs w:val="28"/>
        </w:rPr>
        <w:t>Детей, которых родители были не в состоянии обеспечить материально, помещали в казенные училища и обучали различным навыкам. Тем, кто не имел жилья, но был в состоянии зарабатывать хоть какие-то деньги, они снимали квартиры.</w:t>
      </w:r>
      <w:r w:rsidR="00064E2E">
        <w:rPr>
          <w:rFonts w:ascii="Times New Roman" w:hAnsi="Times New Roman" w:cs="Times New Roman"/>
          <w:sz w:val="28"/>
          <w:szCs w:val="28"/>
        </w:rPr>
        <w:t xml:space="preserve"> </w:t>
      </w:r>
      <w:r w:rsidR="00797C51">
        <w:rPr>
          <w:rFonts w:ascii="Times New Roman" w:hAnsi="Times New Roman" w:cs="Times New Roman"/>
          <w:sz w:val="28"/>
          <w:szCs w:val="28"/>
        </w:rPr>
        <w:t>Особенное внимание женское общество уделяло детям-сиротам, вдовам, инвалидам и пожилым людям. По окончании войны 1812 года деятельность женского общества продолжила свою работу. Только теперь она была направлена на развитие женского образования. Женщины занимались открытием специальн</w:t>
      </w:r>
      <w:r w:rsidR="0016022C">
        <w:rPr>
          <w:rFonts w:ascii="Times New Roman" w:hAnsi="Times New Roman" w:cs="Times New Roman"/>
          <w:sz w:val="28"/>
          <w:szCs w:val="28"/>
        </w:rPr>
        <w:t xml:space="preserve">ых работных домов, частных </w:t>
      </w:r>
      <w:r w:rsidR="0016022C">
        <w:rPr>
          <w:rFonts w:ascii="Times New Roman" w:hAnsi="Times New Roman" w:cs="Times New Roman"/>
          <w:sz w:val="28"/>
          <w:szCs w:val="28"/>
        </w:rPr>
        <w:lastRenderedPageBreak/>
        <w:t>школ, а позже и школ-интернатов, детских садов</w:t>
      </w:r>
      <w:r w:rsidR="0016022C" w:rsidRPr="0016022C">
        <w:rPr>
          <w:rFonts w:ascii="Times New Roman" w:hAnsi="Times New Roman" w:cs="Times New Roman"/>
          <w:sz w:val="28"/>
          <w:szCs w:val="28"/>
        </w:rPr>
        <w:t xml:space="preserve">, </w:t>
      </w:r>
      <w:r w:rsidR="0016022C">
        <w:rPr>
          <w:rFonts w:ascii="Times New Roman" w:hAnsi="Times New Roman" w:cs="Times New Roman"/>
          <w:sz w:val="28"/>
          <w:szCs w:val="28"/>
        </w:rPr>
        <w:t>ремесленных классов и т.д.</w:t>
      </w:r>
      <w:r w:rsidR="0016022C" w:rsidRPr="0016022C">
        <w:rPr>
          <w:rFonts w:ascii="Times New Roman" w:hAnsi="Times New Roman" w:cs="Times New Roman"/>
          <w:sz w:val="28"/>
          <w:szCs w:val="28"/>
        </w:rPr>
        <w:t>, школы кулинарного искусства</w:t>
      </w:r>
      <w:r w:rsidR="0016022C">
        <w:rPr>
          <w:rFonts w:ascii="Times New Roman" w:hAnsi="Times New Roman" w:cs="Times New Roman"/>
          <w:sz w:val="28"/>
          <w:szCs w:val="28"/>
        </w:rPr>
        <w:t>.</w:t>
      </w:r>
    </w:p>
    <w:p w:rsidR="003030DD" w:rsidRDefault="0016022C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Женское общество просуществовало</w:t>
      </w:r>
      <w:r w:rsidRPr="0016022C">
        <w:rPr>
          <w:rFonts w:ascii="Times New Roman" w:hAnsi="Times New Roman" w:cs="Times New Roman"/>
          <w:sz w:val="28"/>
          <w:szCs w:val="28"/>
        </w:rPr>
        <w:t xml:space="preserve"> до 1917 года</w:t>
      </w:r>
      <w:r>
        <w:rPr>
          <w:rFonts w:ascii="Times New Roman" w:hAnsi="Times New Roman" w:cs="Times New Roman"/>
          <w:sz w:val="28"/>
          <w:szCs w:val="28"/>
        </w:rPr>
        <w:t xml:space="preserve"> и продолжало заботиться о женском образовании</w:t>
      </w:r>
      <w:r w:rsidRPr="00160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20">
        <w:rPr>
          <w:rFonts w:ascii="Times New Roman" w:hAnsi="Times New Roman" w:cs="Times New Roman"/>
          <w:sz w:val="28"/>
          <w:szCs w:val="28"/>
        </w:rPr>
        <w:t>Основные взносы поступали от членов царской семьи (</w:t>
      </w:r>
      <w:r w:rsidR="002A7720" w:rsidRPr="002A7720">
        <w:rPr>
          <w:rFonts w:ascii="Times New Roman" w:hAnsi="Times New Roman" w:cs="Times New Roman"/>
          <w:sz w:val="28"/>
          <w:szCs w:val="28"/>
        </w:rPr>
        <w:t>Марии Федоровны, Елизаветы Алексеевны, Александры Федоровны, а позже и Марии Александровны</w:t>
      </w:r>
      <w:r w:rsidR="002A772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Девушек из бедных семей по окончании обучения устраивали на работу. </w:t>
      </w:r>
      <w:r w:rsidRPr="0016022C">
        <w:rPr>
          <w:rFonts w:ascii="Times New Roman" w:hAnsi="Times New Roman" w:cs="Times New Roman"/>
          <w:sz w:val="28"/>
          <w:szCs w:val="28"/>
        </w:rPr>
        <w:t>В годы Первой Мировой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16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 X</w:t>
      </w:r>
      <w:r w:rsidRPr="0016022C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в. последовали примеру своих соотечественниц </w:t>
      </w:r>
      <w:r w:rsidRPr="0016022C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в., т.е. занимались благотворительностью</w:t>
      </w:r>
      <w:r w:rsidRPr="0016022C">
        <w:rPr>
          <w:rFonts w:ascii="Times New Roman" w:hAnsi="Times New Roman" w:cs="Times New Roman"/>
          <w:sz w:val="28"/>
          <w:szCs w:val="28"/>
        </w:rPr>
        <w:t>, открывали</w:t>
      </w:r>
      <w:r>
        <w:rPr>
          <w:rFonts w:ascii="Times New Roman" w:hAnsi="Times New Roman" w:cs="Times New Roman"/>
          <w:sz w:val="28"/>
          <w:szCs w:val="28"/>
        </w:rPr>
        <w:t xml:space="preserve"> госпитали и т.д.</w:t>
      </w:r>
      <w:bookmarkStart w:id="2" w:name="1010239-L-103"/>
    </w:p>
    <w:p w:rsidR="003030DD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694">
        <w:rPr>
          <w:rFonts w:ascii="Times New Roman" w:hAnsi="Times New Roman" w:cs="Times New Roman"/>
          <w:bCs/>
          <w:sz w:val="28"/>
          <w:szCs w:val="28"/>
        </w:rPr>
        <w:t>Начало женско</w:t>
      </w:r>
      <w:r w:rsidR="00587694">
        <w:rPr>
          <w:rFonts w:ascii="Times New Roman" w:hAnsi="Times New Roman" w:cs="Times New Roman"/>
          <w:bCs/>
          <w:sz w:val="28"/>
          <w:szCs w:val="28"/>
        </w:rPr>
        <w:t>го движения в России 1859–1904 гг.</w:t>
      </w:r>
      <w:r w:rsidRPr="00587694">
        <w:rPr>
          <w:rFonts w:ascii="Times New Roman" w:hAnsi="Times New Roman" w:cs="Times New Roman"/>
          <w:sz w:val="28"/>
          <w:szCs w:val="28"/>
        </w:rPr>
        <w:t> </w:t>
      </w:r>
      <w:bookmarkEnd w:id="2"/>
      <w:r w:rsidRPr="004D65CC">
        <w:rPr>
          <w:rFonts w:ascii="Times New Roman" w:hAnsi="Times New Roman" w:cs="Times New Roman"/>
          <w:sz w:val="28"/>
          <w:szCs w:val="28"/>
        </w:rPr>
        <w:t>связано с попытками</w:t>
      </w:r>
      <w:r w:rsidR="00587694">
        <w:rPr>
          <w:rFonts w:ascii="Times New Roman" w:hAnsi="Times New Roman" w:cs="Times New Roman"/>
          <w:sz w:val="28"/>
          <w:szCs w:val="28"/>
        </w:rPr>
        <w:t xml:space="preserve"> обеспечения женщин профессиональной занятостью и </w:t>
      </w:r>
      <w:r w:rsidRPr="004D65CC">
        <w:rPr>
          <w:rFonts w:ascii="Times New Roman" w:hAnsi="Times New Roman" w:cs="Times New Roman"/>
          <w:sz w:val="28"/>
          <w:szCs w:val="28"/>
        </w:rPr>
        <w:t>борьбой</w:t>
      </w:r>
      <w:r w:rsidR="00587694">
        <w:rPr>
          <w:rFonts w:ascii="Times New Roman" w:hAnsi="Times New Roman" w:cs="Times New Roman"/>
          <w:sz w:val="28"/>
          <w:szCs w:val="28"/>
        </w:rPr>
        <w:t xml:space="preserve"> за возможность получения высшего образования</w:t>
      </w:r>
      <w:r w:rsidR="004C1E9B">
        <w:rPr>
          <w:rFonts w:ascii="Times New Roman" w:hAnsi="Times New Roman" w:cs="Times New Roman"/>
          <w:sz w:val="28"/>
          <w:szCs w:val="28"/>
        </w:rPr>
        <w:t xml:space="preserve">. В </w:t>
      </w:r>
      <w:r w:rsidRPr="004D65CC">
        <w:rPr>
          <w:rFonts w:ascii="Times New Roman" w:hAnsi="Times New Roman" w:cs="Times New Roman"/>
          <w:sz w:val="28"/>
          <w:szCs w:val="28"/>
        </w:rPr>
        <w:t>1859</w:t>
      </w:r>
      <w:r w:rsidR="00587694">
        <w:rPr>
          <w:rFonts w:ascii="Times New Roman" w:hAnsi="Times New Roman" w:cs="Times New Roman"/>
          <w:sz w:val="28"/>
          <w:szCs w:val="28"/>
        </w:rPr>
        <w:t xml:space="preserve"> г.</w:t>
      </w:r>
      <w:r w:rsidR="004C1E9B">
        <w:rPr>
          <w:rFonts w:ascii="Times New Roman" w:hAnsi="Times New Roman" w:cs="Times New Roman"/>
          <w:sz w:val="28"/>
          <w:szCs w:val="28"/>
        </w:rPr>
        <w:t xml:space="preserve"> М.В.Трубникова, А.П.Философова и В.Н.Ростовцева приняли решение о создании</w:t>
      </w:r>
      <w:r w:rsidRPr="004D65CC">
        <w:rPr>
          <w:rFonts w:ascii="Times New Roman" w:hAnsi="Times New Roman" w:cs="Times New Roman"/>
          <w:sz w:val="28"/>
          <w:szCs w:val="28"/>
        </w:rPr>
        <w:t xml:space="preserve"> «Общества доставления дешевых квартир и других пособий нуждаю</w:t>
      </w:r>
      <w:r w:rsidR="004C1E9B">
        <w:rPr>
          <w:rFonts w:ascii="Times New Roman" w:hAnsi="Times New Roman" w:cs="Times New Roman"/>
          <w:sz w:val="28"/>
          <w:szCs w:val="28"/>
        </w:rPr>
        <w:t>щимся жителям Санкт-Петербурга».</w:t>
      </w:r>
      <w:r w:rsidR="003030DD" w:rsidRPr="003030DD">
        <w:rPr>
          <w:rFonts w:ascii="Helvetica" w:hAnsi="Helvetica"/>
          <w:color w:val="222222"/>
          <w:shd w:val="clear" w:color="auto" w:fill="FFFFFF"/>
        </w:rPr>
        <w:t xml:space="preserve"> </w:t>
      </w:r>
      <w:r w:rsidR="003030DD" w:rsidRPr="003030DD">
        <w:rPr>
          <w:rFonts w:ascii="Times New Roman" w:hAnsi="Times New Roman" w:cs="Times New Roman"/>
          <w:sz w:val="28"/>
          <w:szCs w:val="28"/>
        </w:rPr>
        <w:t>Общество дешевых квартир доставляло удобные и дешёвые жилища 400 взрослым и 140 детям. При обществе имелись училище, детский сад, швейная мастерская, столовая, ремесленное училище и два приюта — для</w:t>
      </w:r>
      <w:r w:rsidR="003030DD">
        <w:rPr>
          <w:rFonts w:ascii="Times New Roman" w:hAnsi="Times New Roman" w:cs="Times New Roman"/>
          <w:sz w:val="28"/>
          <w:szCs w:val="28"/>
        </w:rPr>
        <w:t xml:space="preserve"> </w:t>
      </w:r>
      <w:r w:rsidR="003030DD" w:rsidRPr="003030DD">
        <w:rPr>
          <w:rFonts w:ascii="Times New Roman" w:hAnsi="Times New Roman" w:cs="Times New Roman"/>
          <w:sz w:val="28"/>
          <w:szCs w:val="28"/>
        </w:rPr>
        <w:t>престарелых и учащихся женщин.</w:t>
      </w:r>
      <w:r w:rsidR="003030DD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</w:p>
    <w:p w:rsidR="00E667EE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>В 1861</w:t>
      </w:r>
      <w:r w:rsidR="004C1E9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D65CC">
        <w:rPr>
          <w:rFonts w:ascii="Times New Roman" w:hAnsi="Times New Roman" w:cs="Times New Roman"/>
          <w:sz w:val="28"/>
          <w:szCs w:val="28"/>
        </w:rPr>
        <w:t xml:space="preserve"> А.П.Философова </w:t>
      </w:r>
      <w:r w:rsidR="004C1E9B">
        <w:rPr>
          <w:rFonts w:ascii="Times New Roman" w:hAnsi="Times New Roman" w:cs="Times New Roman"/>
          <w:sz w:val="28"/>
          <w:szCs w:val="28"/>
        </w:rPr>
        <w:t>начала заниматься подготовкой документов, необходимых для открытия в</w:t>
      </w:r>
      <w:r w:rsidRPr="004D65CC">
        <w:rPr>
          <w:rFonts w:ascii="Times New Roman" w:hAnsi="Times New Roman" w:cs="Times New Roman"/>
          <w:sz w:val="28"/>
          <w:szCs w:val="28"/>
        </w:rPr>
        <w:t xml:space="preserve"> столице первой женской </w:t>
      </w:r>
      <w:r w:rsidR="008719B6">
        <w:rPr>
          <w:rFonts w:ascii="Times New Roman" w:hAnsi="Times New Roman" w:cs="Times New Roman"/>
          <w:sz w:val="28"/>
          <w:szCs w:val="28"/>
        </w:rPr>
        <w:t>трудовой ассоциации – «Общество</w:t>
      </w:r>
      <w:r w:rsidRPr="004D65CC">
        <w:rPr>
          <w:rFonts w:ascii="Times New Roman" w:hAnsi="Times New Roman" w:cs="Times New Roman"/>
          <w:sz w:val="28"/>
          <w:szCs w:val="28"/>
        </w:rPr>
        <w:t xml:space="preserve"> женского труда», которое начало действовать с 1862</w:t>
      </w:r>
      <w:r w:rsidR="004C1E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5CC">
        <w:rPr>
          <w:rFonts w:ascii="Times New Roman" w:hAnsi="Times New Roman" w:cs="Times New Roman"/>
          <w:sz w:val="28"/>
          <w:szCs w:val="28"/>
        </w:rPr>
        <w:t xml:space="preserve">. </w:t>
      </w:r>
      <w:r w:rsidR="008719B6">
        <w:rPr>
          <w:rFonts w:ascii="Times New Roman" w:hAnsi="Times New Roman" w:cs="Times New Roman"/>
          <w:sz w:val="28"/>
          <w:szCs w:val="28"/>
        </w:rPr>
        <w:t>Ц</w:t>
      </w:r>
      <w:r w:rsidR="008719B6" w:rsidRPr="008719B6">
        <w:rPr>
          <w:rFonts w:ascii="Times New Roman" w:hAnsi="Times New Roman" w:cs="Times New Roman"/>
          <w:sz w:val="28"/>
          <w:szCs w:val="28"/>
        </w:rPr>
        <w:t>ель организации — «улучшить социальное положение и устроить на более прочных основаниях экономический быт женщин в России»</w:t>
      </w:r>
      <w:r w:rsidR="00E667EE">
        <w:rPr>
          <w:rFonts w:ascii="Times New Roman" w:hAnsi="Times New Roman" w:cs="Times New Roman"/>
          <w:sz w:val="28"/>
          <w:szCs w:val="28"/>
        </w:rPr>
        <w:t>.</w:t>
      </w:r>
      <w:r w:rsidR="00E667EE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E6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EE" w:rsidRDefault="00E667EE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1862 году</w:t>
      </w:r>
      <w:r w:rsidR="004C1E9B">
        <w:rPr>
          <w:rFonts w:ascii="Times New Roman" w:hAnsi="Times New Roman" w:cs="Times New Roman"/>
          <w:sz w:val="28"/>
          <w:szCs w:val="28"/>
        </w:rPr>
        <w:t xml:space="preserve"> 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в </w:t>
      </w:r>
      <w:r w:rsidR="004C1E9B">
        <w:rPr>
          <w:rFonts w:ascii="Times New Roman" w:hAnsi="Times New Roman" w:cs="Times New Roman"/>
          <w:sz w:val="28"/>
          <w:szCs w:val="28"/>
        </w:rPr>
        <w:t>Санкт-</w:t>
      </w:r>
      <w:r w:rsidR="00975E90" w:rsidRPr="004D65CC">
        <w:rPr>
          <w:rFonts w:ascii="Times New Roman" w:hAnsi="Times New Roman" w:cs="Times New Roman"/>
          <w:sz w:val="28"/>
          <w:szCs w:val="28"/>
        </w:rPr>
        <w:t>Петербурге открыл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75E90" w:rsidRPr="004D65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магазин женских рукоделий, который к тому же предоставлял женщинам рабочие места.</w:t>
      </w:r>
      <w:r w:rsidR="004C1E9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C1E9B">
        <w:rPr>
          <w:rFonts w:ascii="Times New Roman" w:hAnsi="Times New Roman" w:cs="Times New Roman"/>
          <w:sz w:val="28"/>
          <w:szCs w:val="28"/>
        </w:rPr>
        <w:lastRenderedPageBreak/>
        <w:t>при магазине была открыта мастерская, где можно было овладеть навыком шитья.</w:t>
      </w:r>
    </w:p>
    <w:p w:rsidR="007F7EEC" w:rsidRDefault="00E667EE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5E90" w:rsidRPr="004D65CC">
        <w:rPr>
          <w:rFonts w:ascii="Times New Roman" w:hAnsi="Times New Roman" w:cs="Times New Roman"/>
          <w:sz w:val="28"/>
          <w:szCs w:val="28"/>
        </w:rPr>
        <w:t>1859</w:t>
      </w:r>
      <w:r>
        <w:rPr>
          <w:rFonts w:ascii="Times New Roman" w:hAnsi="Times New Roman" w:cs="Times New Roman"/>
          <w:sz w:val="28"/>
          <w:szCs w:val="28"/>
        </w:rPr>
        <w:t xml:space="preserve"> году в Санкт-Петербурге открылась первая воскресная школа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для женщин, организова</w:t>
      </w:r>
      <w:r>
        <w:rPr>
          <w:rFonts w:ascii="Times New Roman" w:hAnsi="Times New Roman" w:cs="Times New Roman"/>
          <w:sz w:val="28"/>
          <w:szCs w:val="28"/>
        </w:rPr>
        <w:t>нная на квартире М. С. Шпилевской.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Столица </w:t>
      </w:r>
      <w:r>
        <w:rPr>
          <w:rFonts w:ascii="Times New Roman" w:hAnsi="Times New Roman" w:cs="Times New Roman"/>
          <w:sz w:val="28"/>
          <w:szCs w:val="28"/>
        </w:rPr>
        <w:t>послужила примером для Перми, Харькова, Киева, Казани, Одессы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 городов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у женщин по-прежнему не было доступа к высшему образованию.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девушками </w:t>
      </w:r>
      <w:r w:rsidR="00975E90" w:rsidRPr="004D65CC">
        <w:rPr>
          <w:rFonts w:ascii="Times New Roman" w:hAnsi="Times New Roman" w:cs="Times New Roman"/>
          <w:sz w:val="28"/>
          <w:szCs w:val="28"/>
        </w:rPr>
        <w:t>созда</w:t>
      </w:r>
      <w:r w:rsidR="007F7EEC">
        <w:rPr>
          <w:rFonts w:ascii="Times New Roman" w:hAnsi="Times New Roman" w:cs="Times New Roman"/>
          <w:sz w:val="28"/>
          <w:szCs w:val="28"/>
        </w:rPr>
        <w:t xml:space="preserve">вались </w:t>
      </w:r>
      <w:r w:rsidR="00975E90" w:rsidRPr="004D65CC">
        <w:rPr>
          <w:rFonts w:ascii="Times New Roman" w:hAnsi="Times New Roman" w:cs="Times New Roman"/>
          <w:sz w:val="28"/>
          <w:szCs w:val="28"/>
        </w:rPr>
        <w:t>кружки, в которых читались лек</w:t>
      </w:r>
      <w:r w:rsidR="0020505E">
        <w:rPr>
          <w:rFonts w:ascii="Times New Roman" w:hAnsi="Times New Roman" w:cs="Times New Roman"/>
          <w:sz w:val="28"/>
          <w:szCs w:val="28"/>
        </w:rPr>
        <w:t>ции по</w:t>
      </w:r>
      <w:r w:rsidR="007F7EEC">
        <w:rPr>
          <w:rFonts w:ascii="Times New Roman" w:hAnsi="Times New Roman" w:cs="Times New Roman"/>
          <w:sz w:val="28"/>
          <w:szCs w:val="28"/>
        </w:rPr>
        <w:t xml:space="preserve"> естествознанию, медицине и другим наукам. Уже в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1867</w:t>
      </w:r>
      <w:r w:rsidR="002050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по инициативе М.В.Трубниковой, Н.В.Стасовой, Е.И.Конради и др. 100 женщин дворянского звания подписали петицию на имя ректора Петербургского университета с просьбой разрешить им посещение лекций</w:t>
      </w:r>
      <w:r w:rsidR="007F7EEC">
        <w:rPr>
          <w:rFonts w:ascii="Times New Roman" w:hAnsi="Times New Roman" w:cs="Times New Roman"/>
          <w:sz w:val="28"/>
          <w:szCs w:val="28"/>
        </w:rPr>
        <w:t xml:space="preserve">. </w:t>
      </w:r>
      <w:r w:rsidR="0020505E">
        <w:rPr>
          <w:rFonts w:ascii="Times New Roman" w:hAnsi="Times New Roman" w:cs="Times New Roman"/>
          <w:sz w:val="28"/>
          <w:szCs w:val="28"/>
        </w:rPr>
        <w:t xml:space="preserve">Но инициатива так и не была поддержана </w:t>
      </w:r>
      <w:r w:rsidR="007F7EEC">
        <w:rPr>
          <w:rFonts w:ascii="Times New Roman" w:hAnsi="Times New Roman" w:cs="Times New Roman"/>
          <w:sz w:val="28"/>
          <w:szCs w:val="28"/>
        </w:rPr>
        <w:t>ректором.</w:t>
      </w:r>
    </w:p>
    <w:p w:rsidR="003D0AFA" w:rsidRDefault="007F7EEC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1869</w:t>
      </w:r>
      <w:r w:rsidR="002050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начали работу Лубянские курсы в Москве, готовившие учительниц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7F7EEC">
        <w:rPr>
          <w:rFonts w:ascii="Times New Roman" w:hAnsi="Times New Roman" w:cs="Times New Roman"/>
          <w:sz w:val="28"/>
          <w:szCs w:val="28"/>
        </w:rPr>
        <w:t>а них учились в основном дочери малос</w:t>
      </w:r>
      <w:r>
        <w:rPr>
          <w:rFonts w:ascii="Times New Roman" w:hAnsi="Times New Roman" w:cs="Times New Roman"/>
          <w:sz w:val="28"/>
          <w:szCs w:val="28"/>
        </w:rPr>
        <w:t>остоятельных дворян и чиновников</w:t>
      </w:r>
      <w:r w:rsidRPr="007F7EEC">
        <w:rPr>
          <w:rFonts w:ascii="Times New Roman" w:hAnsi="Times New Roman" w:cs="Times New Roman"/>
          <w:sz w:val="28"/>
          <w:szCs w:val="28"/>
        </w:rPr>
        <w:t>. Курсы существовали за счёт платы за обучение и сборов с</w:t>
      </w:r>
      <w:r>
        <w:rPr>
          <w:rFonts w:ascii="Times New Roman" w:hAnsi="Times New Roman" w:cs="Times New Roman"/>
          <w:sz w:val="28"/>
          <w:szCs w:val="28"/>
        </w:rPr>
        <w:t xml:space="preserve"> концертов и спектаклей, которые устраивались в их поддержку. П</w:t>
      </w:r>
      <w:r w:rsidRPr="007F7EEC">
        <w:rPr>
          <w:rFonts w:ascii="Times New Roman" w:hAnsi="Times New Roman" w:cs="Times New Roman"/>
          <w:sz w:val="28"/>
          <w:szCs w:val="28"/>
        </w:rPr>
        <w:t>лата за обучение была установлена «в размере 5 рублей за годовой час»</w:t>
      </w:r>
      <w:r w:rsidR="003D0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="003D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FA" w:rsidRDefault="003D0AFA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1869 году</w:t>
      </w:r>
      <w:r w:rsidRPr="003D0AFA">
        <w:rPr>
          <w:rFonts w:ascii="Times New Roman" w:hAnsi="Times New Roman" w:cs="Times New Roman"/>
          <w:sz w:val="28"/>
          <w:szCs w:val="28"/>
        </w:rPr>
        <w:t xml:space="preserve"> Министр народного просвещ</w:t>
      </w:r>
      <w:r>
        <w:rPr>
          <w:rFonts w:ascii="Times New Roman" w:hAnsi="Times New Roman" w:cs="Times New Roman"/>
          <w:sz w:val="28"/>
          <w:szCs w:val="28"/>
        </w:rPr>
        <w:t>ения дал согласие на учреждение, которое проводило бы лекции, как для женщин, так и для мужчин. И уже в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1870</w:t>
      </w:r>
      <w:r>
        <w:rPr>
          <w:rFonts w:ascii="Times New Roman" w:hAnsi="Times New Roman" w:cs="Times New Roman"/>
          <w:sz w:val="28"/>
          <w:szCs w:val="28"/>
        </w:rPr>
        <w:t xml:space="preserve"> году открылись </w:t>
      </w:r>
      <w:r w:rsidR="00975E90" w:rsidRPr="004D65CC">
        <w:rPr>
          <w:rFonts w:ascii="Times New Roman" w:hAnsi="Times New Roman" w:cs="Times New Roman"/>
          <w:sz w:val="28"/>
          <w:szCs w:val="28"/>
        </w:rPr>
        <w:t>В</w:t>
      </w:r>
      <w:r w:rsidR="0020505E">
        <w:rPr>
          <w:rFonts w:ascii="Times New Roman" w:hAnsi="Times New Roman" w:cs="Times New Roman"/>
          <w:sz w:val="28"/>
          <w:szCs w:val="28"/>
        </w:rPr>
        <w:t>ладимирские курсы в Петербурге,</w:t>
      </w:r>
      <w:r>
        <w:rPr>
          <w:rFonts w:ascii="Times New Roman" w:hAnsi="Times New Roman" w:cs="Times New Roman"/>
          <w:sz w:val="28"/>
          <w:szCs w:val="28"/>
        </w:rPr>
        <w:t xml:space="preserve"> которые существовали за счет благотворительных сборов.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D0AFA">
        <w:rPr>
          <w:rFonts w:ascii="Times New Roman" w:hAnsi="Times New Roman" w:cs="Times New Roman"/>
          <w:sz w:val="28"/>
          <w:szCs w:val="28"/>
        </w:rPr>
        <w:t>екции читались в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3D0AFA">
        <w:rPr>
          <w:rFonts w:ascii="Times New Roman" w:hAnsi="Times New Roman" w:cs="Times New Roman"/>
          <w:sz w:val="28"/>
          <w:szCs w:val="28"/>
        </w:rPr>
        <w:t xml:space="preserve">помещении здания Министерства внутренних </w:t>
      </w:r>
      <w:r>
        <w:rPr>
          <w:rFonts w:ascii="Times New Roman" w:hAnsi="Times New Roman" w:cs="Times New Roman"/>
          <w:sz w:val="28"/>
          <w:szCs w:val="28"/>
        </w:rPr>
        <w:t>дел.</w:t>
      </w:r>
    </w:p>
    <w:p w:rsidR="003963F0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>В 1872</w:t>
      </w:r>
      <w:r w:rsidR="0020505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D65CC">
        <w:rPr>
          <w:rFonts w:ascii="Times New Roman" w:hAnsi="Times New Roman" w:cs="Times New Roman"/>
          <w:sz w:val="28"/>
          <w:szCs w:val="28"/>
        </w:rPr>
        <w:t xml:space="preserve"> в</w:t>
      </w:r>
      <w:r w:rsidR="0020505E">
        <w:rPr>
          <w:rFonts w:ascii="Times New Roman" w:hAnsi="Times New Roman" w:cs="Times New Roman"/>
          <w:sz w:val="28"/>
          <w:szCs w:val="28"/>
        </w:rPr>
        <w:t xml:space="preserve"> Санкт-</w:t>
      </w:r>
      <w:r w:rsidR="003D0AFA">
        <w:rPr>
          <w:rFonts w:ascii="Times New Roman" w:hAnsi="Times New Roman" w:cs="Times New Roman"/>
          <w:sz w:val="28"/>
          <w:szCs w:val="28"/>
        </w:rPr>
        <w:t>Петербурге открылись</w:t>
      </w:r>
      <w:r w:rsidRPr="004D65CC">
        <w:rPr>
          <w:rFonts w:ascii="Times New Roman" w:hAnsi="Times New Roman" w:cs="Times New Roman"/>
          <w:sz w:val="28"/>
          <w:szCs w:val="28"/>
        </w:rPr>
        <w:t xml:space="preserve"> врачебно-акушерские курсы для женщин при Военно-медицинской академии, а в Москве – Высшие женс</w:t>
      </w:r>
      <w:r w:rsidR="0020505E">
        <w:rPr>
          <w:rFonts w:ascii="Times New Roman" w:hAnsi="Times New Roman" w:cs="Times New Roman"/>
          <w:sz w:val="28"/>
          <w:szCs w:val="28"/>
        </w:rPr>
        <w:t>кие курсы В.И.Герье</w:t>
      </w:r>
      <w:r w:rsidRPr="004D65CC">
        <w:rPr>
          <w:rFonts w:ascii="Times New Roman" w:hAnsi="Times New Roman" w:cs="Times New Roman"/>
          <w:sz w:val="28"/>
          <w:szCs w:val="28"/>
        </w:rPr>
        <w:t xml:space="preserve">. В 1878 </w:t>
      </w:r>
      <w:r w:rsidR="0020505E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D65CC">
        <w:rPr>
          <w:rFonts w:ascii="Times New Roman" w:hAnsi="Times New Roman" w:cs="Times New Roman"/>
          <w:sz w:val="28"/>
          <w:szCs w:val="28"/>
        </w:rPr>
        <w:t>в</w:t>
      </w:r>
      <w:r w:rsidR="0020505E">
        <w:rPr>
          <w:rFonts w:ascii="Times New Roman" w:hAnsi="Times New Roman" w:cs="Times New Roman"/>
          <w:sz w:val="28"/>
          <w:szCs w:val="28"/>
        </w:rPr>
        <w:t xml:space="preserve"> Санкт-</w:t>
      </w:r>
      <w:r w:rsidRPr="004D65CC">
        <w:rPr>
          <w:rFonts w:ascii="Times New Roman" w:hAnsi="Times New Roman" w:cs="Times New Roman"/>
          <w:sz w:val="28"/>
          <w:szCs w:val="28"/>
        </w:rPr>
        <w:t xml:space="preserve">Петербурге открылись </w:t>
      </w:r>
      <w:r w:rsidR="003963F0">
        <w:rPr>
          <w:rFonts w:ascii="Times New Roman" w:hAnsi="Times New Roman" w:cs="Times New Roman"/>
          <w:sz w:val="28"/>
          <w:szCs w:val="28"/>
        </w:rPr>
        <w:t>«Бестужевские курсы».</w:t>
      </w:r>
    </w:p>
    <w:p w:rsidR="003963F0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lastRenderedPageBreak/>
        <w:t>Завершать же свое образование женщинам приходилось за рубежом – прежде всего в Германии и Цюрихе (в последнем из 1200 иностранных студенток в 1860–1900</w:t>
      </w:r>
      <w:r w:rsidR="002B0204">
        <w:rPr>
          <w:rFonts w:ascii="Times New Roman" w:hAnsi="Times New Roman" w:cs="Times New Roman"/>
          <w:sz w:val="28"/>
          <w:szCs w:val="28"/>
        </w:rPr>
        <w:t xml:space="preserve"> более 700 составляли русские).</w:t>
      </w:r>
      <w:bookmarkStart w:id="3" w:name="1010239-L-105"/>
    </w:p>
    <w:p w:rsidR="003963F0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F0">
        <w:rPr>
          <w:rFonts w:ascii="Times New Roman" w:hAnsi="Times New Roman" w:cs="Times New Roman"/>
          <w:bCs/>
          <w:sz w:val="28"/>
          <w:szCs w:val="28"/>
        </w:rPr>
        <w:t>Российское женское движение 1905–1917</w:t>
      </w:r>
      <w:r w:rsidRPr="004D65CC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3"/>
      <w:r w:rsidRPr="004D65CC">
        <w:rPr>
          <w:rFonts w:ascii="Times New Roman" w:hAnsi="Times New Roman" w:cs="Times New Roman"/>
          <w:sz w:val="28"/>
          <w:szCs w:val="28"/>
        </w:rPr>
        <w:t>–</w:t>
      </w:r>
      <w:r w:rsidRPr="004D65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63F0">
        <w:rPr>
          <w:rFonts w:ascii="Times New Roman" w:hAnsi="Times New Roman" w:cs="Times New Roman"/>
          <w:sz w:val="28"/>
          <w:szCs w:val="28"/>
        </w:rPr>
        <w:t>было зрелым с точки зрения организованности</w:t>
      </w:r>
      <w:r w:rsidRPr="004D65CC">
        <w:rPr>
          <w:rFonts w:ascii="Times New Roman" w:hAnsi="Times New Roman" w:cs="Times New Roman"/>
          <w:sz w:val="28"/>
          <w:szCs w:val="28"/>
        </w:rPr>
        <w:t xml:space="preserve">. </w:t>
      </w:r>
      <w:r w:rsidR="003963F0">
        <w:rPr>
          <w:rFonts w:ascii="Times New Roman" w:hAnsi="Times New Roman" w:cs="Times New Roman"/>
          <w:sz w:val="28"/>
          <w:szCs w:val="28"/>
        </w:rPr>
        <w:t xml:space="preserve">До революции </w:t>
      </w:r>
      <w:r w:rsidRPr="004D65CC">
        <w:rPr>
          <w:rFonts w:ascii="Times New Roman" w:hAnsi="Times New Roman" w:cs="Times New Roman"/>
          <w:sz w:val="28"/>
          <w:szCs w:val="28"/>
        </w:rPr>
        <w:t>1905</w:t>
      </w:r>
      <w:r w:rsidR="002B02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5CC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3963F0">
        <w:rPr>
          <w:rFonts w:ascii="Times New Roman" w:hAnsi="Times New Roman" w:cs="Times New Roman"/>
          <w:sz w:val="28"/>
          <w:szCs w:val="28"/>
        </w:rPr>
        <w:t xml:space="preserve">ы в основном выступали за доступ к получению высшего образования и, следовательно, за доступ к профессиональному труду. Теперь же они начали активную борьбу за свои </w:t>
      </w:r>
      <w:r w:rsidRPr="004D65CC">
        <w:rPr>
          <w:rFonts w:ascii="Times New Roman" w:hAnsi="Times New Roman" w:cs="Times New Roman"/>
          <w:sz w:val="28"/>
          <w:szCs w:val="28"/>
        </w:rPr>
        <w:t xml:space="preserve">гражданские и политические права. </w:t>
      </w:r>
    </w:p>
    <w:p w:rsidR="003963F0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В январе 1905 </w:t>
      </w:r>
      <w:r w:rsidR="002B0204">
        <w:rPr>
          <w:rFonts w:ascii="Times New Roman" w:hAnsi="Times New Roman" w:cs="Times New Roman"/>
          <w:sz w:val="28"/>
          <w:szCs w:val="28"/>
        </w:rPr>
        <w:t xml:space="preserve">года около 30 инициативных женщин из Санкт-Петербурга </w:t>
      </w:r>
      <w:r w:rsidRPr="004D65CC">
        <w:rPr>
          <w:rFonts w:ascii="Times New Roman" w:hAnsi="Times New Roman" w:cs="Times New Roman"/>
          <w:sz w:val="28"/>
          <w:szCs w:val="28"/>
        </w:rPr>
        <w:t>объявили о создании всероссийского «Союза равноправия женщин»</w:t>
      </w:r>
      <w:r w:rsidR="002B0204">
        <w:rPr>
          <w:rFonts w:ascii="Times New Roman" w:hAnsi="Times New Roman" w:cs="Times New Roman"/>
          <w:sz w:val="28"/>
          <w:szCs w:val="28"/>
        </w:rPr>
        <w:t xml:space="preserve"> (СРЖ)</w:t>
      </w:r>
      <w:r w:rsidRPr="004D65CC">
        <w:rPr>
          <w:rFonts w:ascii="Times New Roman" w:hAnsi="Times New Roman" w:cs="Times New Roman"/>
          <w:sz w:val="28"/>
          <w:szCs w:val="28"/>
        </w:rPr>
        <w:t xml:space="preserve">, который действовал </w:t>
      </w:r>
      <w:r w:rsidR="002B0204">
        <w:rPr>
          <w:rFonts w:ascii="Times New Roman" w:hAnsi="Times New Roman" w:cs="Times New Roman"/>
          <w:sz w:val="28"/>
          <w:szCs w:val="28"/>
        </w:rPr>
        <w:t xml:space="preserve">вплоть </w:t>
      </w:r>
      <w:r w:rsidRPr="004D65CC">
        <w:rPr>
          <w:rFonts w:ascii="Times New Roman" w:hAnsi="Times New Roman" w:cs="Times New Roman"/>
          <w:sz w:val="28"/>
          <w:szCs w:val="28"/>
        </w:rPr>
        <w:t>до 1908</w:t>
      </w:r>
      <w:r w:rsidR="002B02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5CC">
        <w:rPr>
          <w:rFonts w:ascii="Times New Roman" w:hAnsi="Times New Roman" w:cs="Times New Roman"/>
          <w:sz w:val="28"/>
          <w:szCs w:val="28"/>
        </w:rPr>
        <w:t xml:space="preserve">. </w:t>
      </w:r>
      <w:r w:rsidR="00C62DEB" w:rsidRPr="00C62DEB">
        <w:rPr>
          <w:rFonts w:ascii="Times New Roman" w:hAnsi="Times New Roman" w:cs="Times New Roman"/>
          <w:sz w:val="28"/>
          <w:szCs w:val="28"/>
        </w:rPr>
        <w:t xml:space="preserve">В течение года филиалы СРЖ образовались также в Москве, Великом Новгороде, Смоленске, Рязани, Харькове и Твери. </w:t>
      </w:r>
      <w:r w:rsidRPr="004D65CC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2B0204">
        <w:rPr>
          <w:rFonts w:ascii="Times New Roman" w:hAnsi="Times New Roman" w:cs="Times New Roman"/>
          <w:sz w:val="28"/>
          <w:szCs w:val="28"/>
        </w:rPr>
        <w:t xml:space="preserve">этим союзом был проведен первый в </w:t>
      </w:r>
      <w:r w:rsidRPr="004D65CC">
        <w:rPr>
          <w:rFonts w:ascii="Times New Roman" w:hAnsi="Times New Roman" w:cs="Times New Roman"/>
          <w:sz w:val="28"/>
          <w:szCs w:val="28"/>
        </w:rPr>
        <w:t>российской истории митинг в защиту женских политических прав.</w:t>
      </w:r>
    </w:p>
    <w:p w:rsidR="00C62DEB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>В мае 1905</w:t>
      </w:r>
      <w:r w:rsidR="002B02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3963F0">
        <w:rPr>
          <w:rFonts w:ascii="Times New Roman" w:hAnsi="Times New Roman" w:cs="Times New Roman"/>
          <w:sz w:val="28"/>
          <w:szCs w:val="28"/>
        </w:rPr>
        <w:t xml:space="preserve">на Первом съезде </w:t>
      </w:r>
      <w:r w:rsidR="00C62DEB">
        <w:rPr>
          <w:rFonts w:ascii="Times New Roman" w:hAnsi="Times New Roman" w:cs="Times New Roman"/>
          <w:sz w:val="28"/>
          <w:szCs w:val="28"/>
        </w:rPr>
        <w:t>СРЖ обсуждалась масса важных тем: уравнивание</w:t>
      </w:r>
      <w:r w:rsidRPr="004D65CC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62DEB">
        <w:rPr>
          <w:rFonts w:ascii="Times New Roman" w:hAnsi="Times New Roman" w:cs="Times New Roman"/>
          <w:sz w:val="28"/>
          <w:szCs w:val="28"/>
        </w:rPr>
        <w:t xml:space="preserve"> и мужчин</w:t>
      </w:r>
      <w:r w:rsidRPr="004D65CC">
        <w:rPr>
          <w:rFonts w:ascii="Times New Roman" w:hAnsi="Times New Roman" w:cs="Times New Roman"/>
          <w:sz w:val="28"/>
          <w:szCs w:val="28"/>
        </w:rPr>
        <w:t xml:space="preserve"> в п</w:t>
      </w:r>
      <w:r w:rsidR="00C62DEB">
        <w:rPr>
          <w:rFonts w:ascii="Times New Roman" w:hAnsi="Times New Roman" w:cs="Times New Roman"/>
          <w:sz w:val="28"/>
          <w:szCs w:val="28"/>
        </w:rPr>
        <w:t>олитических и гражданских правах,</w:t>
      </w:r>
      <w:r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C62DEB">
        <w:rPr>
          <w:rFonts w:ascii="Times New Roman" w:hAnsi="Times New Roman" w:cs="Times New Roman"/>
          <w:sz w:val="28"/>
          <w:szCs w:val="28"/>
        </w:rPr>
        <w:t xml:space="preserve">возможность допуска </w:t>
      </w:r>
      <w:r w:rsidRPr="004D65CC">
        <w:rPr>
          <w:rFonts w:ascii="Times New Roman" w:hAnsi="Times New Roman" w:cs="Times New Roman"/>
          <w:sz w:val="28"/>
          <w:szCs w:val="28"/>
        </w:rPr>
        <w:t>женщин во все области общественной и сл</w:t>
      </w:r>
      <w:r w:rsidR="00C62DEB">
        <w:rPr>
          <w:rFonts w:ascii="Times New Roman" w:hAnsi="Times New Roman" w:cs="Times New Roman"/>
          <w:sz w:val="28"/>
          <w:szCs w:val="28"/>
        </w:rPr>
        <w:t>ужебной деятельности, получение образования наравне с мужчинами,</w:t>
      </w:r>
      <w:r w:rsidRPr="004D65CC">
        <w:rPr>
          <w:rFonts w:ascii="Times New Roman" w:hAnsi="Times New Roman" w:cs="Times New Roman"/>
          <w:sz w:val="28"/>
          <w:szCs w:val="28"/>
        </w:rPr>
        <w:t xml:space="preserve"> отмена законов о проституции</w:t>
      </w:r>
      <w:r w:rsidR="00C62DEB">
        <w:rPr>
          <w:rFonts w:ascii="Times New Roman" w:hAnsi="Times New Roman" w:cs="Times New Roman"/>
          <w:sz w:val="28"/>
          <w:szCs w:val="28"/>
        </w:rPr>
        <w:t>, унижающих достоинство женщин и т.п.</w:t>
      </w:r>
    </w:p>
    <w:p w:rsidR="00D654F9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На протяжении 1906–1907 деятельность СРЖ была направлена </w:t>
      </w:r>
      <w:r w:rsidR="0056083E">
        <w:rPr>
          <w:rFonts w:ascii="Times New Roman" w:hAnsi="Times New Roman" w:cs="Times New Roman"/>
          <w:sz w:val="28"/>
          <w:szCs w:val="28"/>
        </w:rPr>
        <w:t>на продвижение идеи о том, что женщинам необходимо предоставить право на участие в избирательных процессах</w:t>
      </w:r>
      <w:r w:rsidRPr="004D65CC">
        <w:rPr>
          <w:rFonts w:ascii="Times New Roman" w:hAnsi="Times New Roman" w:cs="Times New Roman"/>
          <w:sz w:val="28"/>
          <w:szCs w:val="28"/>
        </w:rPr>
        <w:t xml:space="preserve">. </w:t>
      </w:r>
      <w:r w:rsidR="0056083E">
        <w:rPr>
          <w:rFonts w:ascii="Times New Roman" w:hAnsi="Times New Roman" w:cs="Times New Roman"/>
          <w:sz w:val="28"/>
          <w:szCs w:val="28"/>
        </w:rPr>
        <w:t xml:space="preserve">При </w:t>
      </w:r>
      <w:r w:rsidRPr="004D65CC">
        <w:rPr>
          <w:rFonts w:ascii="Times New Roman" w:hAnsi="Times New Roman" w:cs="Times New Roman"/>
          <w:sz w:val="28"/>
          <w:szCs w:val="28"/>
        </w:rPr>
        <w:t xml:space="preserve">СРЖ </w:t>
      </w:r>
      <w:r w:rsidR="0056083E">
        <w:rPr>
          <w:rFonts w:ascii="Times New Roman" w:hAnsi="Times New Roman" w:cs="Times New Roman"/>
          <w:sz w:val="28"/>
          <w:szCs w:val="28"/>
        </w:rPr>
        <w:t xml:space="preserve">была создана </w:t>
      </w:r>
      <w:r w:rsidRPr="004D65CC">
        <w:rPr>
          <w:rFonts w:ascii="Times New Roman" w:hAnsi="Times New Roman" w:cs="Times New Roman"/>
          <w:sz w:val="28"/>
          <w:szCs w:val="28"/>
        </w:rPr>
        <w:t>Юридическая комиссия</w:t>
      </w:r>
      <w:r w:rsidR="0056083E">
        <w:rPr>
          <w:rFonts w:ascii="Times New Roman" w:hAnsi="Times New Roman" w:cs="Times New Roman"/>
          <w:sz w:val="28"/>
          <w:szCs w:val="28"/>
        </w:rPr>
        <w:t>, которая занималась тщательным исследованием действующих гражданских законов</w:t>
      </w:r>
      <w:r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56083E">
        <w:rPr>
          <w:rFonts w:ascii="Times New Roman" w:hAnsi="Times New Roman" w:cs="Times New Roman"/>
          <w:sz w:val="28"/>
          <w:szCs w:val="28"/>
        </w:rPr>
        <w:t>и находила статьи, которые каким-либо образом ограничивали</w:t>
      </w:r>
      <w:r w:rsidR="0060455F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56083E">
        <w:rPr>
          <w:rFonts w:ascii="Times New Roman" w:hAnsi="Times New Roman" w:cs="Times New Roman"/>
          <w:sz w:val="28"/>
          <w:szCs w:val="28"/>
        </w:rPr>
        <w:t xml:space="preserve"> женщин. Те же идеи двигали и Женской прогрессивной партией, образованной в 1907 году. В качестве лидера партии выступила </w:t>
      </w:r>
      <w:r w:rsidR="00D654F9">
        <w:rPr>
          <w:rFonts w:ascii="Times New Roman" w:hAnsi="Times New Roman" w:cs="Times New Roman"/>
          <w:sz w:val="28"/>
          <w:szCs w:val="28"/>
        </w:rPr>
        <w:t>М.И.Покровская. Она же по совместительству являлась главным</w:t>
      </w:r>
      <w:r w:rsidRPr="004D65CC">
        <w:rPr>
          <w:rFonts w:ascii="Times New Roman" w:hAnsi="Times New Roman" w:cs="Times New Roman"/>
          <w:sz w:val="28"/>
          <w:szCs w:val="28"/>
        </w:rPr>
        <w:t xml:space="preserve"> реда</w:t>
      </w:r>
      <w:r w:rsidR="00D654F9">
        <w:rPr>
          <w:rFonts w:ascii="Times New Roman" w:hAnsi="Times New Roman" w:cs="Times New Roman"/>
          <w:sz w:val="28"/>
          <w:szCs w:val="28"/>
        </w:rPr>
        <w:t xml:space="preserve">ктор журнала «Женский вестник». </w:t>
      </w:r>
    </w:p>
    <w:p w:rsidR="00263E10" w:rsidRDefault="00D654F9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1906 году власти дали официальное разрешение на проведение Первого Всероссийского женского съезда в Москве и уже </w:t>
      </w:r>
      <w:r w:rsidR="0060455F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1908</w:t>
      </w:r>
      <w:r w:rsidR="006045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съезд</w:t>
      </w:r>
      <w:r w:rsidR="0060455F">
        <w:rPr>
          <w:rFonts w:ascii="Times New Roman" w:hAnsi="Times New Roman" w:cs="Times New Roman"/>
          <w:sz w:val="28"/>
          <w:szCs w:val="28"/>
        </w:rPr>
        <w:t xml:space="preserve"> успешно открылся</w:t>
      </w:r>
      <w:r>
        <w:rPr>
          <w:rFonts w:ascii="Times New Roman" w:hAnsi="Times New Roman" w:cs="Times New Roman"/>
          <w:sz w:val="28"/>
          <w:szCs w:val="28"/>
        </w:rPr>
        <w:t xml:space="preserve"> и собрал более 1000 участниц. </w:t>
      </w:r>
      <w:r w:rsidRPr="00D654F9">
        <w:rPr>
          <w:rFonts w:ascii="Times New Roman" w:hAnsi="Times New Roman" w:cs="Times New Roman"/>
          <w:sz w:val="28"/>
          <w:szCs w:val="28"/>
        </w:rPr>
        <w:t>Первый Всероссийский женский съ</w:t>
      </w:r>
      <w:r w:rsidR="0060455F">
        <w:rPr>
          <w:rFonts w:ascii="Times New Roman" w:hAnsi="Times New Roman" w:cs="Times New Roman"/>
          <w:sz w:val="28"/>
          <w:szCs w:val="28"/>
        </w:rPr>
        <w:t xml:space="preserve">езд </w:t>
      </w:r>
      <w:r>
        <w:rPr>
          <w:rFonts w:ascii="Times New Roman" w:hAnsi="Times New Roman" w:cs="Times New Roman"/>
          <w:sz w:val="28"/>
          <w:szCs w:val="28"/>
        </w:rPr>
        <w:t>выступа</w:t>
      </w:r>
      <w:r w:rsidRPr="00D654F9">
        <w:rPr>
          <w:rFonts w:ascii="Times New Roman" w:hAnsi="Times New Roman" w:cs="Times New Roman"/>
          <w:sz w:val="28"/>
          <w:szCs w:val="28"/>
        </w:rPr>
        <w:t>л за избирательные права для женщин. Экономическая самостоятельность женщин была аргументом в борьбе за 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60455F">
        <w:rPr>
          <w:rFonts w:ascii="Times New Roman" w:hAnsi="Times New Roman" w:cs="Times New Roman"/>
          <w:sz w:val="28"/>
          <w:szCs w:val="28"/>
        </w:rPr>
        <w:t xml:space="preserve"> После закрытия съезда </w:t>
      </w:r>
      <w:r w:rsidR="00975E90" w:rsidRPr="004D65CC">
        <w:rPr>
          <w:rFonts w:ascii="Times New Roman" w:hAnsi="Times New Roman" w:cs="Times New Roman"/>
          <w:sz w:val="28"/>
          <w:szCs w:val="28"/>
        </w:rPr>
        <w:t>СРЖ</w:t>
      </w:r>
      <w:r w:rsidR="0060455F">
        <w:rPr>
          <w:rFonts w:ascii="Times New Roman" w:hAnsi="Times New Roman" w:cs="Times New Roman"/>
          <w:sz w:val="28"/>
          <w:szCs w:val="28"/>
        </w:rPr>
        <w:t xml:space="preserve"> прекратил свое существование.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60455F">
        <w:rPr>
          <w:rFonts w:ascii="Times New Roman" w:hAnsi="Times New Roman" w:cs="Times New Roman"/>
          <w:sz w:val="28"/>
          <w:szCs w:val="28"/>
        </w:rPr>
        <w:t xml:space="preserve">К концу 1908 года СРЖ насчитывал около 8 тыс. членов. Но, вскоре открылась </w:t>
      </w:r>
      <w:r w:rsidR="00975E90" w:rsidRPr="004D65CC">
        <w:rPr>
          <w:rFonts w:ascii="Times New Roman" w:hAnsi="Times New Roman" w:cs="Times New Roman"/>
          <w:sz w:val="28"/>
          <w:szCs w:val="28"/>
        </w:rPr>
        <w:t>Российская лига равноправия женщин</w:t>
      </w:r>
      <w:r w:rsidR="00975E90" w:rsidRPr="004D65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75E90" w:rsidRPr="004D65CC">
        <w:rPr>
          <w:rFonts w:ascii="Times New Roman" w:hAnsi="Times New Roman" w:cs="Times New Roman"/>
          <w:sz w:val="28"/>
          <w:szCs w:val="28"/>
        </w:rPr>
        <w:t>(РЛРЖ), которая к началу Первой Мир</w:t>
      </w:r>
      <w:r w:rsidR="0060455F">
        <w:rPr>
          <w:rFonts w:ascii="Times New Roman" w:hAnsi="Times New Roman" w:cs="Times New Roman"/>
          <w:sz w:val="28"/>
          <w:szCs w:val="28"/>
        </w:rPr>
        <w:t xml:space="preserve">овой войны имела свои филиалы </w:t>
      </w:r>
      <w:r w:rsidR="00975E90" w:rsidRPr="004D65CC">
        <w:rPr>
          <w:rFonts w:ascii="Times New Roman" w:hAnsi="Times New Roman" w:cs="Times New Roman"/>
          <w:sz w:val="28"/>
          <w:szCs w:val="28"/>
        </w:rPr>
        <w:t>более, чем в 50 городах.</w:t>
      </w:r>
      <w:r w:rsidR="0060455F">
        <w:rPr>
          <w:rFonts w:ascii="Times New Roman" w:hAnsi="Times New Roman" w:cs="Times New Roman"/>
          <w:sz w:val="28"/>
          <w:szCs w:val="28"/>
        </w:rPr>
        <w:t xml:space="preserve"> РЛРЖ выполняла ту же функцию, что и СРЖ.</w:t>
      </w:r>
      <w:r w:rsidR="00263E10">
        <w:rPr>
          <w:rFonts w:ascii="Times New Roman" w:hAnsi="Times New Roman" w:cs="Times New Roman"/>
          <w:sz w:val="28"/>
          <w:szCs w:val="28"/>
        </w:rPr>
        <w:t xml:space="preserve"> В 1915 году по инициативе РЛРЖ женщины получили возможность работать почтальонами.</w:t>
      </w:r>
    </w:p>
    <w:p w:rsidR="0044007A" w:rsidRDefault="004431B4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«женского вопроса» также занимались представительницы социал-демократии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. В феврале 1913 </w:t>
      </w:r>
      <w:r>
        <w:rPr>
          <w:rFonts w:ascii="Times New Roman" w:hAnsi="Times New Roman" w:cs="Times New Roman"/>
          <w:sz w:val="28"/>
          <w:szCs w:val="28"/>
        </w:rPr>
        <w:t xml:space="preserve">года им </w:t>
      </w:r>
      <w:r w:rsidR="00975E90" w:rsidRPr="004D65CC">
        <w:rPr>
          <w:rFonts w:ascii="Times New Roman" w:hAnsi="Times New Roman" w:cs="Times New Roman"/>
          <w:sz w:val="28"/>
          <w:szCs w:val="28"/>
        </w:rPr>
        <w:t>удалось впервые организовать празднова</w:t>
      </w:r>
      <w:r>
        <w:rPr>
          <w:rFonts w:ascii="Times New Roman" w:hAnsi="Times New Roman" w:cs="Times New Roman"/>
          <w:sz w:val="28"/>
          <w:szCs w:val="28"/>
        </w:rPr>
        <w:t xml:space="preserve">ние Международного женского дня. </w:t>
      </w:r>
    </w:p>
    <w:p w:rsidR="0044007A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>В 1916</w:t>
      </w:r>
      <w:r w:rsidR="00263E1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263E10">
        <w:rPr>
          <w:rFonts w:ascii="Times New Roman" w:hAnsi="Times New Roman" w:cs="Times New Roman"/>
          <w:sz w:val="28"/>
          <w:szCs w:val="28"/>
        </w:rPr>
        <w:t>РЛРЖ во главе с А.Н.Шабановой</w:t>
      </w:r>
      <w:r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263E1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D65CC">
        <w:rPr>
          <w:rFonts w:ascii="Times New Roman" w:hAnsi="Times New Roman" w:cs="Times New Roman"/>
          <w:sz w:val="28"/>
          <w:szCs w:val="28"/>
        </w:rPr>
        <w:t>проведено совещание</w:t>
      </w:r>
      <w:r w:rsidR="00263E10">
        <w:rPr>
          <w:rFonts w:ascii="Times New Roman" w:hAnsi="Times New Roman" w:cs="Times New Roman"/>
          <w:sz w:val="28"/>
          <w:szCs w:val="28"/>
        </w:rPr>
        <w:t>, на котором обсуждалось создание общероссийского союза</w:t>
      </w:r>
      <w:r w:rsidRPr="004D65CC">
        <w:rPr>
          <w:rFonts w:ascii="Times New Roman" w:hAnsi="Times New Roman" w:cs="Times New Roman"/>
          <w:sz w:val="28"/>
          <w:szCs w:val="28"/>
        </w:rPr>
        <w:t xml:space="preserve"> женщин.</w:t>
      </w:r>
      <w:r w:rsidR="00263E10">
        <w:rPr>
          <w:rFonts w:ascii="Times New Roman" w:hAnsi="Times New Roman" w:cs="Times New Roman"/>
          <w:sz w:val="28"/>
          <w:szCs w:val="28"/>
        </w:rPr>
        <w:t xml:space="preserve"> Прошение на его регистрацию было подано в декабре 1916 года в Петроградское присутствие по делам об обществах</w:t>
      </w:r>
      <w:r w:rsidR="0044007A">
        <w:rPr>
          <w:rFonts w:ascii="Times New Roman" w:hAnsi="Times New Roman" w:cs="Times New Roman"/>
          <w:sz w:val="28"/>
          <w:szCs w:val="28"/>
        </w:rPr>
        <w:t xml:space="preserve">, но женщины получили отказ. </w:t>
      </w:r>
    </w:p>
    <w:p w:rsidR="00AC40DF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19 марта 1917 перед резиденцией Временного правительства в Петербурге состоялась 40-тысячная демонстрация женщин, </w:t>
      </w:r>
      <w:r w:rsidR="0044007A">
        <w:rPr>
          <w:rFonts w:ascii="Times New Roman" w:hAnsi="Times New Roman" w:cs="Times New Roman"/>
          <w:sz w:val="28"/>
          <w:szCs w:val="28"/>
        </w:rPr>
        <w:t>которые заявили о своей</w:t>
      </w:r>
      <w:r w:rsidRPr="004D65CC">
        <w:rPr>
          <w:rFonts w:ascii="Times New Roman" w:hAnsi="Times New Roman" w:cs="Times New Roman"/>
          <w:sz w:val="28"/>
          <w:szCs w:val="28"/>
        </w:rPr>
        <w:t xml:space="preserve"> готовности поддержать борьбу женщин за их </w:t>
      </w:r>
      <w:r w:rsidR="00AC40DF">
        <w:rPr>
          <w:rFonts w:ascii="Times New Roman" w:hAnsi="Times New Roman" w:cs="Times New Roman"/>
          <w:sz w:val="28"/>
          <w:szCs w:val="28"/>
        </w:rPr>
        <w:t xml:space="preserve">политические </w:t>
      </w:r>
      <w:r w:rsidRPr="004D65CC">
        <w:rPr>
          <w:rFonts w:ascii="Times New Roman" w:hAnsi="Times New Roman" w:cs="Times New Roman"/>
          <w:sz w:val="28"/>
          <w:szCs w:val="28"/>
        </w:rPr>
        <w:t>права</w:t>
      </w:r>
      <w:r w:rsidR="0044007A">
        <w:rPr>
          <w:rFonts w:ascii="Times New Roman" w:hAnsi="Times New Roman" w:cs="Times New Roman"/>
          <w:sz w:val="28"/>
          <w:szCs w:val="28"/>
        </w:rPr>
        <w:t>. В итоге женщины добились того, что Председатель Совета Министров Временного правительства Г.Е. Львов</w:t>
      </w:r>
      <w:r w:rsidR="00AC40DF">
        <w:rPr>
          <w:rFonts w:ascii="Times New Roman" w:hAnsi="Times New Roman" w:cs="Times New Roman"/>
          <w:sz w:val="28"/>
          <w:szCs w:val="28"/>
        </w:rPr>
        <w:t xml:space="preserve"> 21 марта того же года</w:t>
      </w:r>
      <w:r w:rsidR="0044007A">
        <w:rPr>
          <w:rFonts w:ascii="Times New Roman" w:hAnsi="Times New Roman" w:cs="Times New Roman"/>
          <w:sz w:val="28"/>
          <w:szCs w:val="28"/>
        </w:rPr>
        <w:t xml:space="preserve"> </w:t>
      </w:r>
      <w:r w:rsidR="00AC40DF">
        <w:rPr>
          <w:rFonts w:ascii="Times New Roman" w:hAnsi="Times New Roman" w:cs="Times New Roman"/>
          <w:sz w:val="28"/>
          <w:szCs w:val="28"/>
        </w:rPr>
        <w:t xml:space="preserve">осуществил политическое равноправие женщин и в </w:t>
      </w:r>
      <w:r w:rsidRPr="004D65CC">
        <w:rPr>
          <w:rFonts w:ascii="Times New Roman" w:hAnsi="Times New Roman" w:cs="Times New Roman"/>
          <w:sz w:val="28"/>
          <w:szCs w:val="28"/>
        </w:rPr>
        <w:t>Положении о выборах в Учредительное собрание появилась запись о всеобщем избирательном праве «без различия пола».</w:t>
      </w:r>
      <w:bookmarkStart w:id="4" w:name="1010239-L-106"/>
      <w:r w:rsidR="00AC40DF">
        <w:rPr>
          <w:rFonts w:ascii="Times New Roman" w:hAnsi="Times New Roman" w:cs="Times New Roman"/>
          <w:sz w:val="28"/>
          <w:szCs w:val="28"/>
        </w:rPr>
        <w:t xml:space="preserve"> Конституция 1918 года закрепила</w:t>
      </w:r>
      <w:r w:rsidR="0093463B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AC40DF">
        <w:rPr>
          <w:rFonts w:ascii="Times New Roman" w:hAnsi="Times New Roman" w:cs="Times New Roman"/>
          <w:sz w:val="28"/>
          <w:szCs w:val="28"/>
        </w:rPr>
        <w:t xml:space="preserve"> равноправие женщин и мужчин</w:t>
      </w:r>
      <w:r w:rsidR="0093463B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A1E72" w:rsidRDefault="0093463B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1917 году появились п</w:t>
      </w:r>
      <w:r w:rsidR="00975E90" w:rsidRPr="004D65C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ые декреты советской власти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женщин. Декрет «О гражданском браке» признавал брак законным только в том случае, если он был заключен в государственном учреждении, при этом женщинам разрешалось сохранять девичью фамилию. «Закон о браке» 1926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объявил законным брак</w:t>
      </w:r>
      <w:r w:rsidR="009A1E72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факти</w:t>
      </w:r>
      <w:r w:rsidR="009A1E72">
        <w:rPr>
          <w:rFonts w:ascii="Times New Roman" w:hAnsi="Times New Roman" w:cs="Times New Roman"/>
          <w:sz w:val="28"/>
          <w:szCs w:val="28"/>
        </w:rPr>
        <w:t>чески существует</w:t>
      </w:r>
      <w:r>
        <w:rPr>
          <w:rFonts w:ascii="Times New Roman" w:hAnsi="Times New Roman" w:cs="Times New Roman"/>
          <w:sz w:val="28"/>
          <w:szCs w:val="28"/>
        </w:rPr>
        <w:t>, но не зареги</w:t>
      </w:r>
      <w:r w:rsidR="009A1E72">
        <w:rPr>
          <w:rFonts w:ascii="Times New Roman" w:hAnsi="Times New Roman" w:cs="Times New Roman"/>
          <w:sz w:val="28"/>
          <w:szCs w:val="28"/>
        </w:rPr>
        <w:t>стрирован в государственном учреждении</w:t>
      </w:r>
      <w:r>
        <w:rPr>
          <w:rFonts w:ascii="Times New Roman" w:hAnsi="Times New Roman" w:cs="Times New Roman"/>
          <w:sz w:val="28"/>
          <w:szCs w:val="28"/>
        </w:rPr>
        <w:t>, т.е. гражданский.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9A1E72">
        <w:rPr>
          <w:rFonts w:ascii="Times New Roman" w:hAnsi="Times New Roman" w:cs="Times New Roman"/>
          <w:sz w:val="28"/>
          <w:szCs w:val="28"/>
        </w:rPr>
        <w:t>развода тоже была упрощена. Для развода от одного из супругов требовалось послать почтовую открытку в ЗАГС. Однако, э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ти законодательные нормы </w:t>
      </w:r>
      <w:r w:rsidR="009A1E72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975E90" w:rsidRPr="004D65CC">
        <w:rPr>
          <w:rFonts w:ascii="Times New Roman" w:hAnsi="Times New Roman" w:cs="Times New Roman"/>
          <w:sz w:val="28"/>
          <w:szCs w:val="28"/>
        </w:rPr>
        <w:t>не</w:t>
      </w:r>
      <w:r w:rsidR="009A1E72">
        <w:rPr>
          <w:rFonts w:ascii="Times New Roman" w:hAnsi="Times New Roman" w:cs="Times New Roman"/>
          <w:sz w:val="28"/>
          <w:szCs w:val="28"/>
        </w:rPr>
        <w:t xml:space="preserve"> уравнивали женские и мужские возможности.</w:t>
      </w:r>
    </w:p>
    <w:p w:rsidR="00053610" w:rsidRDefault="009A1E72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в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1936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975E90" w:rsidRPr="004D65CC">
        <w:rPr>
          <w:rFonts w:ascii="Times New Roman" w:hAnsi="Times New Roman" w:cs="Times New Roman"/>
          <w:sz w:val="28"/>
          <w:szCs w:val="28"/>
        </w:rPr>
        <w:t>был принят закон,</w:t>
      </w:r>
      <w:r>
        <w:rPr>
          <w:rFonts w:ascii="Times New Roman" w:hAnsi="Times New Roman" w:cs="Times New Roman"/>
          <w:sz w:val="28"/>
          <w:szCs w:val="28"/>
        </w:rPr>
        <w:t xml:space="preserve"> который усложнял процесс развода. Спустя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8 л</w:t>
      </w:r>
      <w:r>
        <w:rPr>
          <w:rFonts w:ascii="Times New Roman" w:hAnsi="Times New Roman" w:cs="Times New Roman"/>
          <w:sz w:val="28"/>
          <w:szCs w:val="28"/>
        </w:rPr>
        <w:t xml:space="preserve">ет разводиться разрешили </w:t>
      </w:r>
      <w:r w:rsidR="00975E90" w:rsidRPr="004D65CC">
        <w:rPr>
          <w:rFonts w:ascii="Times New Roman" w:hAnsi="Times New Roman" w:cs="Times New Roman"/>
          <w:sz w:val="28"/>
          <w:szCs w:val="28"/>
        </w:rPr>
        <w:t>только через суд. В т</w:t>
      </w:r>
      <w:r>
        <w:rPr>
          <w:rFonts w:ascii="Times New Roman" w:hAnsi="Times New Roman" w:cs="Times New Roman"/>
          <w:sz w:val="28"/>
          <w:szCs w:val="28"/>
        </w:rPr>
        <w:t>ом же 1936 году женщинам запретили делать аборты.</w:t>
      </w:r>
    </w:p>
    <w:p w:rsidR="004A6567" w:rsidRDefault="009A1E72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</w:t>
      </w:r>
      <w:r w:rsidR="004A6567">
        <w:rPr>
          <w:rFonts w:ascii="Times New Roman" w:hAnsi="Times New Roman" w:cs="Times New Roman"/>
          <w:sz w:val="28"/>
          <w:szCs w:val="28"/>
        </w:rPr>
        <w:t>Великой Отечественной войны российские женщины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4A6567">
        <w:rPr>
          <w:rFonts w:ascii="Times New Roman" w:hAnsi="Times New Roman" w:cs="Times New Roman"/>
          <w:sz w:val="28"/>
          <w:szCs w:val="28"/>
        </w:rPr>
        <w:t xml:space="preserve">освоили те виды деятельности, в которых всегда были только мужчины (начальники цехов, предприятий и т.д.). Со стороны государства такие изменения прошли незамеченными, оно </w:t>
      </w:r>
      <w:r w:rsidR="00975E90" w:rsidRPr="004D65CC">
        <w:rPr>
          <w:rFonts w:ascii="Times New Roman" w:hAnsi="Times New Roman" w:cs="Times New Roman"/>
          <w:sz w:val="28"/>
          <w:szCs w:val="28"/>
        </w:rPr>
        <w:t>видело в же</w:t>
      </w:r>
      <w:r w:rsidR="004A6567">
        <w:rPr>
          <w:rFonts w:ascii="Times New Roman" w:hAnsi="Times New Roman" w:cs="Times New Roman"/>
          <w:sz w:val="28"/>
          <w:szCs w:val="28"/>
        </w:rPr>
        <w:t>нщинах лишь матерей и работниц.</w:t>
      </w:r>
    </w:p>
    <w:p w:rsidR="00CB3DEB" w:rsidRDefault="004A6567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политической «оттепели» (середина 1950-х –</w:t>
      </w:r>
      <w:r w:rsidR="0094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середина 1960-х гг.) женщинам снова разрешили делать аборты</w:t>
      </w:r>
      <w:r w:rsidR="00941DDC">
        <w:rPr>
          <w:rFonts w:ascii="Times New Roman" w:hAnsi="Times New Roman" w:cs="Times New Roman"/>
          <w:sz w:val="28"/>
          <w:szCs w:val="28"/>
        </w:rPr>
        <w:t xml:space="preserve">. Также был введен оплачиваемый отпуск по беременности, а матерям-одиночкам и разведенным женщинам выплачивались пособия. Все это, безусловно, способствовало улучшению положения женщин. </w:t>
      </w:r>
      <w:r w:rsidR="00975E90" w:rsidRPr="004D65CC">
        <w:rPr>
          <w:rFonts w:ascii="Times New Roman" w:hAnsi="Times New Roman" w:cs="Times New Roman"/>
          <w:sz w:val="28"/>
          <w:szCs w:val="28"/>
        </w:rPr>
        <w:t>Но их бытовое неравенство с мужчинами, меньшие возможности для професси</w:t>
      </w:r>
      <w:r w:rsidR="00CB3DEB">
        <w:rPr>
          <w:rFonts w:ascii="Times New Roman" w:hAnsi="Times New Roman" w:cs="Times New Roman"/>
          <w:sz w:val="28"/>
          <w:szCs w:val="28"/>
        </w:rPr>
        <w:t xml:space="preserve">онального роста </w:t>
      </w:r>
      <w:r w:rsidR="00975E90" w:rsidRPr="004D65CC">
        <w:rPr>
          <w:rFonts w:ascii="Times New Roman" w:hAnsi="Times New Roman" w:cs="Times New Roman"/>
          <w:sz w:val="28"/>
          <w:szCs w:val="28"/>
        </w:rPr>
        <w:t>замалчивались так же</w:t>
      </w:r>
      <w:r w:rsidR="00941DDC">
        <w:rPr>
          <w:rFonts w:ascii="Times New Roman" w:hAnsi="Times New Roman" w:cs="Times New Roman"/>
          <w:sz w:val="28"/>
          <w:szCs w:val="28"/>
        </w:rPr>
        <w:t>, как и тема абортов.</w:t>
      </w:r>
    </w:p>
    <w:p w:rsidR="00CF4BF5" w:rsidRDefault="00CB3DEB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«работающей матери» являлся идеалом</w:t>
      </w:r>
      <w:r w:rsidR="00975E90" w:rsidRPr="004D65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которому должна была прийти каждая женщина. Девочкам с раннего детства говорили о том, что они должны обслуживать всех мужчин в доме и заботиться о них.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к концу 70-х </w:t>
      </w:r>
      <w:r>
        <w:rPr>
          <w:rFonts w:ascii="Times New Roman" w:hAnsi="Times New Roman" w:cs="Times New Roman"/>
          <w:sz w:val="28"/>
          <w:szCs w:val="28"/>
        </w:rPr>
        <w:t xml:space="preserve">годов такое совмещение материнства и работы </w:t>
      </w:r>
      <w:r w:rsidR="00975E90" w:rsidRPr="004D65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ивело к констатации «маскулинизации»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 женщин. Для решения этой проблемы женщину было решено вернуть в семью. Соответственно это привело </w:t>
      </w:r>
      <w:r w:rsidR="00975E90" w:rsidRPr="004D65CC">
        <w:rPr>
          <w:rFonts w:ascii="Times New Roman" w:hAnsi="Times New Roman" w:cs="Times New Roman"/>
          <w:sz w:val="28"/>
          <w:szCs w:val="28"/>
        </w:rPr>
        <w:t>к ограничению прису</w:t>
      </w:r>
      <w:r w:rsidR="00A03174">
        <w:rPr>
          <w:rFonts w:ascii="Times New Roman" w:hAnsi="Times New Roman" w:cs="Times New Roman"/>
          <w:sz w:val="28"/>
          <w:szCs w:val="28"/>
        </w:rPr>
        <w:t>тствия женщин в публичной сфере</w:t>
      </w:r>
      <w:r w:rsidR="00975E90" w:rsidRPr="004D65CC">
        <w:rPr>
          <w:rFonts w:ascii="Times New Roman" w:hAnsi="Times New Roman" w:cs="Times New Roman"/>
          <w:sz w:val="28"/>
          <w:szCs w:val="28"/>
        </w:rPr>
        <w:t>.</w:t>
      </w:r>
    </w:p>
    <w:p w:rsidR="00456C8F" w:rsidRDefault="00CF4BF5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середине 70-х годов началось возрождение феминизма. </w:t>
      </w:r>
      <w:r w:rsidR="00975E90" w:rsidRPr="004D65CC">
        <w:rPr>
          <w:rFonts w:ascii="Times New Roman" w:hAnsi="Times New Roman" w:cs="Times New Roman"/>
          <w:sz w:val="28"/>
          <w:szCs w:val="28"/>
        </w:rPr>
        <w:t>Своеобразием русского</w:t>
      </w:r>
      <w:r w:rsidR="00456C8F">
        <w:rPr>
          <w:rFonts w:ascii="Times New Roman" w:hAnsi="Times New Roman" w:cs="Times New Roman"/>
          <w:sz w:val="28"/>
          <w:szCs w:val="28"/>
        </w:rPr>
        <w:t xml:space="preserve"> феминизма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 w:rsidR="00456C8F">
        <w:rPr>
          <w:rFonts w:ascii="Times New Roman" w:hAnsi="Times New Roman" w:cs="Times New Roman"/>
          <w:sz w:val="28"/>
          <w:szCs w:val="28"/>
        </w:rPr>
        <w:t xml:space="preserve">70-х – 80-х годов </w:t>
      </w:r>
      <w:r w:rsidR="00975E90" w:rsidRPr="004D65CC">
        <w:rPr>
          <w:rFonts w:ascii="Times New Roman" w:hAnsi="Times New Roman" w:cs="Times New Roman"/>
          <w:sz w:val="28"/>
          <w:szCs w:val="28"/>
        </w:rPr>
        <w:t>была его тесная с</w:t>
      </w:r>
      <w:r w:rsidR="00456C8F">
        <w:rPr>
          <w:rFonts w:ascii="Times New Roman" w:hAnsi="Times New Roman" w:cs="Times New Roman"/>
          <w:sz w:val="28"/>
          <w:szCs w:val="28"/>
        </w:rPr>
        <w:t>вязь с православием. Поскольку феминистки считали образ Богородицы своим символом.</w:t>
      </w:r>
    </w:p>
    <w:p w:rsidR="001E2048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Реформы середины 80-х </w:t>
      </w:r>
      <w:r w:rsidR="00456C8F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4D65CC">
        <w:rPr>
          <w:rFonts w:ascii="Times New Roman" w:hAnsi="Times New Roman" w:cs="Times New Roman"/>
          <w:sz w:val="28"/>
          <w:szCs w:val="28"/>
        </w:rPr>
        <w:t xml:space="preserve">изменили позиции женщины в обществе. </w:t>
      </w:r>
      <w:r w:rsidR="00456C8F">
        <w:rPr>
          <w:rFonts w:ascii="Times New Roman" w:hAnsi="Times New Roman" w:cs="Times New Roman"/>
          <w:sz w:val="28"/>
          <w:szCs w:val="28"/>
        </w:rPr>
        <w:t>Женские общественные объединения стали добиваться реального гендерного равенства</w:t>
      </w:r>
      <w:r w:rsidR="00D45F2C">
        <w:rPr>
          <w:rFonts w:ascii="Times New Roman" w:hAnsi="Times New Roman" w:cs="Times New Roman"/>
          <w:sz w:val="28"/>
          <w:szCs w:val="28"/>
        </w:rPr>
        <w:t>. В конце 80-х годов стали появляться первые женские группы, которые открыто заявили, что «женский вопрос» в СССР так и не был решен. Женщины все еще не обладали равными с мужчинами возможностями и правами. Ж</w:t>
      </w:r>
      <w:r w:rsidRPr="004D65CC">
        <w:rPr>
          <w:rFonts w:ascii="Times New Roman" w:hAnsi="Times New Roman" w:cs="Times New Roman"/>
          <w:sz w:val="28"/>
          <w:szCs w:val="28"/>
        </w:rPr>
        <w:t>енские</w:t>
      </w:r>
      <w:r w:rsidR="00D45F2C">
        <w:rPr>
          <w:rFonts w:ascii="Times New Roman" w:hAnsi="Times New Roman" w:cs="Times New Roman"/>
          <w:sz w:val="28"/>
          <w:szCs w:val="28"/>
        </w:rPr>
        <w:t xml:space="preserve"> общественные объединения также занимались созданием «Кризисных центров», которые помогали пережить последствия домашнего насилия и сексуальных домогательств на рабочем месте.</w:t>
      </w:r>
    </w:p>
    <w:p w:rsidR="001E2048" w:rsidRDefault="001E2048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5E90" w:rsidRPr="004D65CC">
        <w:rPr>
          <w:rFonts w:ascii="Times New Roman" w:hAnsi="Times New Roman" w:cs="Times New Roman"/>
          <w:sz w:val="28"/>
          <w:szCs w:val="28"/>
        </w:rPr>
        <w:t>1993–1995</w:t>
      </w:r>
      <w:r>
        <w:rPr>
          <w:rFonts w:ascii="Times New Roman" w:hAnsi="Times New Roman" w:cs="Times New Roman"/>
          <w:sz w:val="28"/>
          <w:szCs w:val="28"/>
        </w:rPr>
        <w:t xml:space="preserve"> годах эти объединения </w:t>
      </w:r>
      <w:r w:rsidR="00975E90" w:rsidRPr="004D65CC">
        <w:rPr>
          <w:rFonts w:ascii="Times New Roman" w:hAnsi="Times New Roman" w:cs="Times New Roman"/>
          <w:sz w:val="28"/>
          <w:szCs w:val="28"/>
        </w:rPr>
        <w:t>стали искать</w:t>
      </w:r>
      <w:r>
        <w:rPr>
          <w:rFonts w:ascii="Times New Roman" w:hAnsi="Times New Roman" w:cs="Times New Roman"/>
          <w:sz w:val="28"/>
          <w:szCs w:val="28"/>
        </w:rPr>
        <w:t xml:space="preserve"> способы влияния на структуры государственной власти, но натолкнулись на стереотипы в отношении оценки роли и места женщины в обществе.</w:t>
      </w:r>
    </w:p>
    <w:p w:rsidR="005E5A07" w:rsidRDefault="00853ED8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90-х годах возникла необходимость гендерного просвещения 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общества,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прав женщин в контекст</w:t>
      </w:r>
      <w:r>
        <w:rPr>
          <w:rFonts w:ascii="Times New Roman" w:hAnsi="Times New Roman" w:cs="Times New Roman"/>
          <w:sz w:val="28"/>
          <w:szCs w:val="28"/>
        </w:rPr>
        <w:t>е нереализованных прав человека – было необходимостью.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Важное событие для феминизма 90-х годов это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– победа движения «Женщины России» на выборах в Государственную Думу в 1993</w:t>
      </w:r>
      <w:r>
        <w:rPr>
          <w:rFonts w:ascii="Times New Roman" w:hAnsi="Times New Roman" w:cs="Times New Roman"/>
          <w:sz w:val="28"/>
          <w:szCs w:val="28"/>
        </w:rPr>
        <w:t xml:space="preserve"> году. Благодаря этой победе была сформирована первая в истории нашей страны женская парламентская фракция, которую возглавила Е.Ф.Лаховая</w:t>
      </w:r>
      <w:r w:rsidR="00975E90" w:rsidRPr="004D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фракции была довольно</w:t>
      </w:r>
      <w:r w:rsidR="00975E90" w:rsidRPr="004D65CC">
        <w:rPr>
          <w:rFonts w:ascii="Times New Roman" w:hAnsi="Times New Roman" w:cs="Times New Roman"/>
          <w:sz w:val="28"/>
          <w:szCs w:val="28"/>
        </w:rPr>
        <w:t xml:space="preserve"> успешной</w:t>
      </w:r>
      <w:r>
        <w:rPr>
          <w:rFonts w:ascii="Times New Roman" w:hAnsi="Times New Roman" w:cs="Times New Roman"/>
          <w:sz w:val="28"/>
          <w:szCs w:val="28"/>
        </w:rPr>
        <w:t>, но консервативные россияне, движимые предубеждением: «политика – это не женское дело», перестали отдав</w:t>
      </w:r>
      <w:r w:rsidR="00695AB5">
        <w:rPr>
          <w:rFonts w:ascii="Times New Roman" w:hAnsi="Times New Roman" w:cs="Times New Roman"/>
          <w:sz w:val="28"/>
          <w:szCs w:val="28"/>
        </w:rPr>
        <w:t>ать свои голоса этой партии. Не</w:t>
      </w:r>
      <w:r>
        <w:rPr>
          <w:rFonts w:ascii="Times New Roman" w:hAnsi="Times New Roman" w:cs="Times New Roman"/>
          <w:sz w:val="28"/>
          <w:szCs w:val="28"/>
        </w:rPr>
        <w:t xml:space="preserve">смотря на это, в политической жизни все же произошли глобальные изменения </w:t>
      </w:r>
      <w:r w:rsidR="005E5A07">
        <w:rPr>
          <w:rFonts w:ascii="Times New Roman" w:hAnsi="Times New Roman" w:cs="Times New Roman"/>
          <w:sz w:val="28"/>
          <w:szCs w:val="28"/>
        </w:rPr>
        <w:t>и теперь партии стали включать в свои списки гораздо больше женщин.</w:t>
      </w:r>
    </w:p>
    <w:p w:rsidR="005E5A07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>В</w:t>
      </w:r>
      <w:r w:rsidR="005E5A07">
        <w:rPr>
          <w:rFonts w:ascii="Times New Roman" w:hAnsi="Times New Roman" w:cs="Times New Roman"/>
          <w:sz w:val="28"/>
          <w:szCs w:val="28"/>
        </w:rPr>
        <w:t xml:space="preserve"> научной сфере тоже начали происходить изменения. В</w:t>
      </w:r>
      <w:r w:rsidRPr="004D65CC">
        <w:rPr>
          <w:rFonts w:ascii="Times New Roman" w:hAnsi="Times New Roman" w:cs="Times New Roman"/>
          <w:sz w:val="28"/>
          <w:szCs w:val="28"/>
        </w:rPr>
        <w:t xml:space="preserve"> университетах и</w:t>
      </w:r>
      <w:r w:rsidR="005E5A07">
        <w:rPr>
          <w:rFonts w:ascii="Times New Roman" w:hAnsi="Times New Roman" w:cs="Times New Roman"/>
          <w:sz w:val="28"/>
          <w:szCs w:val="28"/>
        </w:rPr>
        <w:t xml:space="preserve"> вузах начали возникать </w:t>
      </w:r>
      <w:r w:rsidRPr="004D65CC">
        <w:rPr>
          <w:rFonts w:ascii="Times New Roman" w:hAnsi="Times New Roman" w:cs="Times New Roman"/>
          <w:sz w:val="28"/>
          <w:szCs w:val="28"/>
        </w:rPr>
        <w:t>отделы же</w:t>
      </w:r>
      <w:r w:rsidR="005E5A07">
        <w:rPr>
          <w:rFonts w:ascii="Times New Roman" w:hAnsi="Times New Roman" w:cs="Times New Roman"/>
          <w:sz w:val="28"/>
          <w:szCs w:val="28"/>
        </w:rPr>
        <w:t>нских и гендерных исследований.</w:t>
      </w:r>
    </w:p>
    <w:p w:rsidR="00975E90" w:rsidRDefault="00975E90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CC">
        <w:rPr>
          <w:rFonts w:ascii="Times New Roman" w:hAnsi="Times New Roman" w:cs="Times New Roman"/>
          <w:sz w:val="28"/>
          <w:szCs w:val="28"/>
        </w:rPr>
        <w:t xml:space="preserve">В 1999 </w:t>
      </w:r>
      <w:r w:rsidR="005E5A07">
        <w:rPr>
          <w:rFonts w:ascii="Times New Roman" w:hAnsi="Times New Roman" w:cs="Times New Roman"/>
          <w:sz w:val="28"/>
          <w:szCs w:val="28"/>
        </w:rPr>
        <w:t>году Министерство юстиции РСФСР зарегистрировало</w:t>
      </w:r>
      <w:r w:rsidRPr="004D65CC">
        <w:rPr>
          <w:rFonts w:ascii="Times New Roman" w:hAnsi="Times New Roman" w:cs="Times New Roman"/>
          <w:sz w:val="28"/>
          <w:szCs w:val="28"/>
        </w:rPr>
        <w:t xml:space="preserve"> уже более 650 женских объединений, 9 из которых имеют федеральный статус </w:t>
      </w:r>
      <w:r w:rsidRPr="004D65CC">
        <w:rPr>
          <w:rFonts w:ascii="Times New Roman" w:hAnsi="Times New Roman" w:cs="Times New Roman"/>
          <w:sz w:val="28"/>
          <w:szCs w:val="28"/>
        </w:rPr>
        <w:lastRenderedPageBreak/>
        <w:t xml:space="preserve">(Общероссийское общественно-политическое движение женщин России, Женская Лига, Союз женщин России, </w:t>
      </w:r>
      <w:r w:rsidR="005E5A07">
        <w:rPr>
          <w:rFonts w:ascii="Times New Roman" w:hAnsi="Times New Roman" w:cs="Times New Roman"/>
          <w:sz w:val="28"/>
          <w:szCs w:val="28"/>
        </w:rPr>
        <w:t>и др.).</w:t>
      </w:r>
    </w:p>
    <w:p w:rsidR="005E5A07" w:rsidRDefault="005E5A07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A07" w:rsidRPr="004D65CC" w:rsidRDefault="008B2FEC" w:rsidP="00A76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E5A07">
        <w:rPr>
          <w:rFonts w:ascii="Times New Roman" w:hAnsi="Times New Roman" w:cs="Times New Roman"/>
          <w:sz w:val="28"/>
          <w:szCs w:val="28"/>
        </w:rPr>
        <w:t xml:space="preserve"> Феминистские журналы на рубеже </w:t>
      </w:r>
      <w:r w:rsidR="005E5A07" w:rsidRPr="005E5A07">
        <w:rPr>
          <w:rFonts w:ascii="Times New Roman" w:hAnsi="Times New Roman" w:cs="Times New Roman"/>
          <w:sz w:val="28"/>
          <w:szCs w:val="28"/>
        </w:rPr>
        <w:t>XIX</w:t>
      </w:r>
      <w:r w:rsidR="005E5A07">
        <w:rPr>
          <w:rFonts w:ascii="Times New Roman" w:hAnsi="Times New Roman" w:cs="Times New Roman"/>
          <w:sz w:val="28"/>
          <w:szCs w:val="28"/>
        </w:rPr>
        <w:t xml:space="preserve"> – X</w:t>
      </w:r>
      <w:r w:rsidR="005E5A07" w:rsidRPr="005E5A07">
        <w:rPr>
          <w:rFonts w:ascii="Times New Roman" w:hAnsi="Times New Roman" w:cs="Times New Roman"/>
          <w:sz w:val="28"/>
          <w:szCs w:val="28"/>
        </w:rPr>
        <w:t>X</w:t>
      </w:r>
      <w:r w:rsidR="005E5A07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75E90" w:rsidRDefault="00975E90" w:rsidP="00A766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694" w:rsidRDefault="00587694" w:rsidP="00A766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7">
        <w:rPr>
          <w:rFonts w:ascii="Times New Roman" w:eastAsia="Calibri" w:hAnsi="Times New Roman" w:cs="Times New Roman"/>
          <w:sz w:val="28"/>
          <w:szCs w:val="28"/>
        </w:rPr>
        <w:t>«Пока в руках женщин нет газеты или журнала, которыми они могут руководить самостоятельно и независимо от мужчин, они не могут сказать всего того, что хотели бы сказать относительно самих себя, а тем более относительно мужчин»</w:t>
      </w:r>
      <w:r w:rsidR="00695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BF7">
        <w:rPr>
          <w:rFonts w:ascii="Times New Roman" w:eastAsia="Calibri" w:hAnsi="Times New Roman" w:cs="Times New Roman"/>
          <w:sz w:val="28"/>
          <w:szCs w:val="28"/>
        </w:rPr>
        <w:t>— с такого решительного заявления в 1904 г. началось издание журнала «Женский вестник». В первом же номере его редакция во главе с М. И. Покровской объяснила читателям, и прежде всего читательницам, необходимость издания, казалось бы, очередного женского журнала в России</w:t>
      </w:r>
      <w:r w:rsidRPr="006C7BF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  <w:r w:rsidRPr="006C7B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7">
        <w:rPr>
          <w:rFonts w:ascii="Times New Roman" w:eastAsia="Calibri" w:hAnsi="Times New Roman" w:cs="Times New Roman"/>
          <w:sz w:val="28"/>
          <w:szCs w:val="28"/>
        </w:rPr>
        <w:t>«В России нет журнала, который занимался бы исключительно обсуждением женского вопроса», — говорилось в обращении редакции. — А между тем последний, несомненно, существует у нас, как и в других государствах. Русские женщины настойчиво стремятся расширить свое образование, завоевать новые сферы труда. Они начинают тяготиться своим подчиненным положением, своею неравноправностью с мужчинами. Они желают принимать деятельное участие в практическом решении общественных вопросов. Но у них нет журнала, который служил бы выразителем всего этого»</w:t>
      </w:r>
      <w:r w:rsidRPr="006C7BF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Pr="006C7BF7">
        <w:rPr>
          <w:rFonts w:ascii="Times New Roman" w:eastAsia="Calibri" w:hAnsi="Times New Roman" w:cs="Times New Roman"/>
          <w:sz w:val="28"/>
          <w:szCs w:val="28"/>
        </w:rPr>
        <w:t xml:space="preserve">. В приведенных программных заявлениях отчетливо прослеживается стремление отмежеваться от традиционных женских журналов, занять свою специфическую нишу не только на издательском рынке, но и в сфере общественно-политической мысли и общественно-политических движений.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Новое издание ориентировалось на принципиально иных читательниц и ставило перед собой другие цели, нежели традиционные журналы для женщин. По крайней мере, такова была позиция редакторского и авторского коллективов, и анализ дискурса самого журнала, а также история развития женской периодической печати в целом подтверждают это. Вплоть до 1917 г. этот сегмент издательского рынка неизменно увеличивался, привлекал к себе внимание крупнейших издателей.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F7">
        <w:rPr>
          <w:rFonts w:ascii="Times New Roman" w:eastAsia="Calibri" w:hAnsi="Times New Roman" w:cs="Times New Roman"/>
          <w:sz w:val="28"/>
          <w:szCs w:val="28"/>
        </w:rPr>
        <w:t>Разумеется, женские, или дамские, журналы обладали своей спецификой. Их единственной целевой аудиторией были женщины, а главной задачей — представить идеальную женщину в ее повседневной жизни. При этом большинство женских журналов на протяжении всего XIX в. и в начале XX в. пропагандировали традиционные ценности патриархального общества.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В соответствии с традиционными представлениями о роли женщины в семье и обществе, в этих периодических изданиях освещался довольно узкий круг тем, очерчивающих границы частной сферы, которая признавалась единственно возможным полем деятельности для женщин. Основу всех материалов составляли две магистральные темы: домашнее хозяйство со всеми его составляющими (приготовление пищи, уборка, шитье и разнообразные рукоделия) и забота о муже и детях. Не менее важной темой для подобных периодических изданий была мода, тесно связанная с рукоделием и шитьем. Характерно, что даже выражение «модный журнал» («журнал мод») всегда считалось синонимом «дамского журнала».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С самого своего возникновения модные журналы позиционировали себя именно как издания для женщин. Яркими примерами традиционных женских журналов являлись «Журнал </w:t>
      </w:r>
      <w:r w:rsidR="009365E0">
        <w:rPr>
          <w:rFonts w:ascii="Times New Roman" w:eastAsia="Calibri" w:hAnsi="Times New Roman" w:cs="Times New Roman"/>
          <w:sz w:val="28"/>
        </w:rPr>
        <w:t xml:space="preserve">для милых» (Москва, </w:t>
      </w:r>
      <w:r w:rsidRPr="006C7BF7">
        <w:rPr>
          <w:rFonts w:ascii="Times New Roman" w:eastAsia="Calibri" w:hAnsi="Times New Roman" w:cs="Times New Roman"/>
          <w:sz w:val="28"/>
        </w:rPr>
        <w:t>1804</w:t>
      </w:r>
      <w:r w:rsidR="009365E0">
        <w:rPr>
          <w:rFonts w:ascii="Times New Roman" w:eastAsia="Calibri" w:hAnsi="Times New Roman" w:cs="Times New Roman"/>
          <w:sz w:val="28"/>
        </w:rPr>
        <w:t xml:space="preserve"> г.), «Дамский журнал» (Москва</w:t>
      </w:r>
      <w:r w:rsidRPr="006C7BF7">
        <w:rPr>
          <w:rFonts w:ascii="Times New Roman" w:eastAsia="Calibri" w:hAnsi="Times New Roman" w:cs="Times New Roman"/>
          <w:sz w:val="28"/>
        </w:rPr>
        <w:t>, 1823—1833</w:t>
      </w:r>
      <w:r w:rsidR="009365E0">
        <w:rPr>
          <w:rFonts w:ascii="Times New Roman" w:eastAsia="Calibri" w:hAnsi="Times New Roman" w:cs="Times New Roman"/>
          <w:sz w:val="28"/>
        </w:rPr>
        <w:t xml:space="preserve"> гг.), «Ваза» (Санкт-Петербург</w:t>
      </w:r>
      <w:r w:rsidRPr="006C7BF7">
        <w:rPr>
          <w:rFonts w:ascii="Times New Roman" w:eastAsia="Calibri" w:hAnsi="Times New Roman" w:cs="Times New Roman"/>
          <w:sz w:val="28"/>
        </w:rPr>
        <w:t>, 1831—1884</w:t>
      </w:r>
      <w:r w:rsidR="009365E0">
        <w:rPr>
          <w:rFonts w:ascii="Times New Roman" w:eastAsia="Calibri" w:hAnsi="Times New Roman" w:cs="Times New Roman"/>
          <w:sz w:val="28"/>
        </w:rPr>
        <w:t xml:space="preserve"> гг.), «Лучи» (Санкт-Петербург</w:t>
      </w:r>
      <w:r w:rsidRPr="006C7BF7">
        <w:rPr>
          <w:rFonts w:ascii="Times New Roman" w:eastAsia="Calibri" w:hAnsi="Times New Roman" w:cs="Times New Roman"/>
          <w:sz w:val="28"/>
        </w:rPr>
        <w:t>, 1850—1860</w:t>
      </w:r>
      <w:r w:rsidR="009365E0">
        <w:rPr>
          <w:rFonts w:ascii="Times New Roman" w:eastAsia="Calibri" w:hAnsi="Times New Roman" w:cs="Times New Roman"/>
          <w:sz w:val="28"/>
        </w:rPr>
        <w:t xml:space="preserve"> гг.), «Женский труд» (Санкт-Петербург</w:t>
      </w:r>
      <w:r w:rsidRPr="006C7BF7">
        <w:rPr>
          <w:rFonts w:ascii="Times New Roman" w:eastAsia="Calibri" w:hAnsi="Times New Roman" w:cs="Times New Roman"/>
          <w:sz w:val="28"/>
        </w:rPr>
        <w:t xml:space="preserve">, </w:t>
      </w:r>
      <w:r w:rsidRPr="006C7BF7">
        <w:rPr>
          <w:rFonts w:ascii="Times New Roman" w:eastAsia="Calibri" w:hAnsi="Times New Roman" w:cs="Times New Roman"/>
          <w:sz w:val="28"/>
        </w:rPr>
        <w:lastRenderedPageBreak/>
        <w:t>1881—1883</w:t>
      </w:r>
      <w:r w:rsidR="009365E0">
        <w:rPr>
          <w:rFonts w:ascii="Times New Roman" w:eastAsia="Calibri" w:hAnsi="Times New Roman" w:cs="Times New Roman"/>
          <w:sz w:val="28"/>
        </w:rPr>
        <w:t xml:space="preserve"> гг</w:t>
      </w:r>
      <w:r w:rsidR="003B762A">
        <w:rPr>
          <w:rFonts w:ascii="Times New Roman" w:eastAsia="Calibri" w:hAnsi="Times New Roman" w:cs="Times New Roman"/>
          <w:sz w:val="28"/>
        </w:rPr>
        <w:t>.</w:t>
      </w:r>
      <w:r w:rsidRPr="006C7BF7">
        <w:rPr>
          <w:rFonts w:ascii="Times New Roman" w:eastAsia="Calibri" w:hAnsi="Times New Roman" w:cs="Times New Roman"/>
          <w:sz w:val="28"/>
        </w:rPr>
        <w:t>) и др. На их страницах формировалась официальная концепция женщины, характерная для гендерно-ассиметричного общества</w:t>
      </w:r>
      <w:r w:rsidRPr="006C7BF7">
        <w:rPr>
          <w:rFonts w:ascii="Times New Roman" w:eastAsia="Calibri" w:hAnsi="Times New Roman" w:cs="Times New Roman"/>
          <w:sz w:val="28"/>
          <w:vertAlign w:val="superscript"/>
        </w:rPr>
        <w:footnoteReference w:id="27"/>
      </w:r>
      <w:r w:rsidRPr="006C7BF7">
        <w:rPr>
          <w:rFonts w:ascii="Times New Roman" w:eastAsia="Calibri" w:hAnsi="Times New Roman" w:cs="Times New Roman"/>
          <w:sz w:val="28"/>
        </w:rPr>
        <w:t xml:space="preserve">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Несмотря на, казалось бы, разнообразие сюжетов, тем и ролей, которые предлагались женщинам — светская дама, жена и мать, домашняя хозяйка, все они, по сути, являлись различными гранями одного образа «домашней» женщины и полностью соответствовали так называемой домашней идеологии. Согласно этой идеологии, единственным полем для самовыражения женщины признавался дом, только в нем могла она проявить все свои природные качества и способности и только там могла самореализоваться. </w:t>
      </w:r>
    </w:p>
    <w:p w:rsidR="006C7BF7" w:rsidRPr="006C7BF7" w:rsidRDefault="006C7BF7" w:rsidP="00A766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Домашние хлопоты считались едва ли не квинтэссенцией женского существования, высшей точкой женского развития, а качество их исполнения напрямую свидетельствовало о том, насколько хозяйка была близка к идеалу. Так, один из авторов журнала «Ваза» рассуждал о мытье полов как о показателе технического мастерства женщины и одновременно как о несомненном признаке ее душевной гармонии: «А между тем, что может быть приятнее хорошо натертого пола, который придает комнатам опрятный, веселый вид, увеличивает ваш комфорт, душевное спокойствие, можно сказать — говорит о вашем довольстве и счастии».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>Таким образом, дамские журналы «формировали идеал беспроблемной женщины — жены, матери, хозяйки». О том, что женщины могут и должны интересоваться событиями, происходящими за пределами дома и семьи, на страницах женских журналов заговорили в середине XIX в. Представления о женщине и о ее роли в семье, обществе и государстве расширились, и произошло это благодаря возникновению в 1860-х гг. так называемого женского вопроса. В это время вопрос о предназначении женщины широко обсуждался на страницах изданий общего характера, и совершенно естественно дискуссии были перенесены в специальные женские журналы. Инициатива здесь, как и в традиционных дамских журналах, принадлежала по-</w:t>
      </w:r>
      <w:r w:rsidRPr="006C7BF7">
        <w:rPr>
          <w:rFonts w:ascii="Times New Roman" w:eastAsia="Calibri" w:hAnsi="Times New Roman" w:cs="Times New Roman"/>
          <w:sz w:val="28"/>
        </w:rPr>
        <w:lastRenderedPageBreak/>
        <w:t>прежнему мужчинам. Именно под их руководством и по их инициативе начали выходить первые издания, принципиально отличавшиеся от выше- описанных традиционных журналов</w:t>
      </w:r>
      <w:r w:rsidRPr="006C7BF7">
        <w:rPr>
          <w:rFonts w:ascii="Times New Roman" w:eastAsia="Calibri" w:hAnsi="Times New Roman" w:cs="Times New Roman"/>
          <w:sz w:val="28"/>
          <w:vertAlign w:val="superscript"/>
        </w:rPr>
        <w:footnoteReference w:id="28"/>
      </w:r>
      <w:r w:rsidRPr="006C7BF7">
        <w:rPr>
          <w:rFonts w:ascii="Times New Roman" w:eastAsia="Calibri" w:hAnsi="Times New Roman" w:cs="Times New Roman"/>
          <w:sz w:val="28"/>
        </w:rPr>
        <w:t>.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К примеру, редакция журнала «Ласточка», выходившего в Петербурге в 1859—1860 гг., уверенно заявляла, что «смотрит на женщину не как на ребенка или куклу, для которой достаточно одних тряпок, нарядов и пустых модных игрушек». Эта позиция подкреплялась многочисленными статьями, посвященными воспитанию и образованию женщин, их общественной деятельности и государственному признанию статуса женщины в публичной сфере.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>Более решительно эти тенденции были выражены в так</w:t>
      </w:r>
      <w:r w:rsidR="009365E0">
        <w:rPr>
          <w:rFonts w:ascii="Times New Roman" w:eastAsia="Calibri" w:hAnsi="Times New Roman" w:cs="Times New Roman"/>
          <w:sz w:val="28"/>
        </w:rPr>
        <w:t>их изданиях, как «Рассвет» (Санкт-Петербург</w:t>
      </w:r>
      <w:r w:rsidRPr="006C7BF7">
        <w:rPr>
          <w:rFonts w:ascii="Times New Roman" w:eastAsia="Calibri" w:hAnsi="Times New Roman" w:cs="Times New Roman"/>
          <w:sz w:val="28"/>
        </w:rPr>
        <w:t>, 1859—1862</w:t>
      </w:r>
      <w:r w:rsidR="009365E0">
        <w:rPr>
          <w:rFonts w:ascii="Times New Roman" w:eastAsia="Calibri" w:hAnsi="Times New Roman" w:cs="Times New Roman"/>
          <w:sz w:val="28"/>
        </w:rPr>
        <w:t xml:space="preserve"> гг.) и «Женский вестник» (Санкт-Петербург</w:t>
      </w:r>
      <w:r w:rsidRPr="006C7BF7">
        <w:rPr>
          <w:rFonts w:ascii="Times New Roman" w:eastAsia="Calibri" w:hAnsi="Times New Roman" w:cs="Times New Roman"/>
          <w:sz w:val="28"/>
        </w:rPr>
        <w:t xml:space="preserve">., </w:t>
      </w:r>
      <w:r w:rsidR="009365E0" w:rsidRPr="009365E0">
        <w:rPr>
          <w:rFonts w:ascii="Times New Roman" w:eastAsia="Calibri" w:hAnsi="Times New Roman" w:cs="Times New Roman"/>
          <w:sz w:val="28"/>
        </w:rPr>
        <w:t>1904—1917</w:t>
      </w:r>
      <w:r w:rsidR="009365E0">
        <w:rPr>
          <w:rFonts w:ascii="Times New Roman" w:eastAsia="Calibri" w:hAnsi="Times New Roman" w:cs="Times New Roman"/>
          <w:sz w:val="28"/>
        </w:rPr>
        <w:t xml:space="preserve"> гг.</w:t>
      </w:r>
      <w:r w:rsidRPr="006C7BF7">
        <w:rPr>
          <w:rFonts w:ascii="Times New Roman" w:eastAsia="Calibri" w:hAnsi="Times New Roman" w:cs="Times New Roman"/>
          <w:sz w:val="28"/>
        </w:rPr>
        <w:t xml:space="preserve">). В этих журналах, появившихся под влиянием широких дискуссий вокруг женского вопроса, были подняты принципиально новые темы, не характерные для традиционных периодических изданий, прежде всего — образование и труд. Именно к этому, по замыслу авторов, и должна была стремиться каждая женщина. Тенденции, заложенные во второй половине XIX в., получили свое развитие в начале следующего столетия, когда в России появились новые феминистские издания. Их редакторы, издательницы и авторы во многом основывались на опыте своих предшественников, работавших в пореформенную эпоху.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>Наиболее ярким примером феминистского периодического издания в этот пе</w:t>
      </w:r>
      <w:r w:rsidR="009365E0">
        <w:rPr>
          <w:rFonts w:ascii="Times New Roman" w:eastAsia="Calibri" w:hAnsi="Times New Roman" w:cs="Times New Roman"/>
          <w:sz w:val="28"/>
        </w:rPr>
        <w:t xml:space="preserve">риод являлся «Женский вестник». </w:t>
      </w:r>
      <w:r w:rsidRPr="006C7BF7">
        <w:rPr>
          <w:rFonts w:ascii="Times New Roman" w:eastAsia="Calibri" w:hAnsi="Times New Roman" w:cs="Times New Roman"/>
          <w:sz w:val="28"/>
        </w:rPr>
        <w:t>По мнению ряда исследователей, он имел значительное влияние, его статьи цитировались в различных женских периодических изданиях, он был источником информации для многих журналов, при этом не всегда феминистских</w:t>
      </w:r>
      <w:r w:rsidRPr="006C7BF7">
        <w:rPr>
          <w:rFonts w:ascii="Times New Roman" w:eastAsia="Calibri" w:hAnsi="Times New Roman" w:cs="Times New Roman"/>
          <w:sz w:val="28"/>
          <w:vertAlign w:val="superscript"/>
        </w:rPr>
        <w:footnoteReference w:id="29"/>
      </w:r>
      <w:r w:rsidRPr="006C7BF7">
        <w:rPr>
          <w:rFonts w:ascii="Times New Roman" w:eastAsia="Calibri" w:hAnsi="Times New Roman" w:cs="Times New Roman"/>
          <w:sz w:val="28"/>
        </w:rPr>
        <w:t xml:space="preserve">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lastRenderedPageBreak/>
        <w:t xml:space="preserve">О значении издания говорит и тот факт, что оно являлось своеобразным долгожителем среди других журналов: 13 лет — это большой срок. К примеру, журнал «Союз женщин» выходил всего 2,5 года.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>«Женский вестник» начал издаваться врачом и общественной деятельн</w:t>
      </w:r>
      <w:r w:rsidR="003B762A">
        <w:rPr>
          <w:rFonts w:ascii="Times New Roman" w:eastAsia="Calibri" w:hAnsi="Times New Roman" w:cs="Times New Roman"/>
          <w:sz w:val="28"/>
        </w:rPr>
        <w:t>и</w:t>
      </w:r>
      <w:r w:rsidRPr="006C7BF7">
        <w:rPr>
          <w:rFonts w:ascii="Times New Roman" w:eastAsia="Calibri" w:hAnsi="Times New Roman" w:cs="Times New Roman"/>
          <w:sz w:val="28"/>
        </w:rPr>
        <w:t>цей М. И. Покровской в сентябре 1904 г., хотя разрешение на его изда</w:t>
      </w:r>
      <w:r w:rsidR="00EE444F">
        <w:rPr>
          <w:rFonts w:ascii="Times New Roman" w:eastAsia="Calibri" w:hAnsi="Times New Roman" w:cs="Times New Roman"/>
          <w:sz w:val="28"/>
        </w:rPr>
        <w:t>ние было получено еще в 1902 г.</w:t>
      </w:r>
      <w:r w:rsidRPr="006C7BF7">
        <w:rPr>
          <w:rFonts w:ascii="Times New Roman" w:eastAsia="Calibri" w:hAnsi="Times New Roman" w:cs="Times New Roman"/>
          <w:sz w:val="28"/>
        </w:rPr>
        <w:t xml:space="preserve"> Неизвестно, что так задержало выход первого номера журнала. С определенной долей вероятности можно предположить, что на первом месте здесь стояли финансовые затруднения. Неизвестен и тираж издания. В фонде Петербургского цензурного комитета в РГИА содержатся лишь косвенные свидетельства по данному вопросу. Это прошение из типографии П. П. Сойкина в Петербургский цензурный комитет с просьбой «дозволить набирать журнал под заглавием “Женский вестник” в колич. 3000 экз.».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Однако никаких подтверждений этой цифры обнаружить не удалось. Можно лишь предположить, что тираж «Женского вестника» вряд ли превышал тираж еще одного феминистского издания — «Союз женщин», составлявший 1000 экземпляров. Определить данный журнал как феминистский позволяет позиция и деятельность его редакторского и авторского коллективов, состоявших из активных участниц и лидеров разнообразных феминистских организаций, которые на практике старались реализовывать пропагандируемые со страниц журнала идеи.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Здесь не просто ставились вопросы просветительства и благотворительности или констатировалось наличие несправедливости в отношении женщин, но эти факты интерпретировались в терминах гендерной дискриминации.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При сравнении этого издания с традиционными дамскими журналами бросаются в глаза несколько принципиально важных отличий в характере публикуемых материалов и в оформлении. Прежде всего, это полное отсутствие таких рубрик, как домоводство, рукоделия и моды. Это, безусловно, объяснялось позицией редакции журнала, которая сознательно не </w:t>
      </w:r>
      <w:r w:rsidRPr="006C7BF7">
        <w:rPr>
          <w:rFonts w:ascii="Times New Roman" w:eastAsia="Calibri" w:hAnsi="Times New Roman" w:cs="Times New Roman"/>
          <w:sz w:val="28"/>
        </w:rPr>
        <w:lastRenderedPageBreak/>
        <w:t xml:space="preserve">публиковала подобные материалы, характерные для патриархального взгляда на женщину как на жену, мать и домохозяйку.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В статье, посвященной десятилетию существования «Женского вестника», редакция заметила, что, приступая к его изданию, было решено не публиковать «никаких приманок в виде мод, рукоделий, кухни и т. п.». Обращает на себя внимание и отсутствие иллюстраций и яркого, традиционного для женских журналов оформления. Это объяснялось не только финансовыми трудностями, но и сознательной позицией редакции. Во-первых, яркие картинки прочно ассоциировались с традиционными женскими журналами, а во-вторых, ничто не должно было отвлекать читательниц от содержания публикуемых статей.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>«Журнал начал издаваться во имя идеи. Его идея, по убеждению редактора, должна была быть главной приманкой для женщин», — писали в «Женском вестнике»</w:t>
      </w:r>
      <w:r w:rsidRPr="006C7BF7">
        <w:rPr>
          <w:rFonts w:ascii="Times New Roman" w:eastAsia="Calibri" w:hAnsi="Times New Roman" w:cs="Times New Roman"/>
          <w:sz w:val="28"/>
          <w:vertAlign w:val="superscript"/>
        </w:rPr>
        <w:footnoteReference w:id="30"/>
      </w:r>
      <w:r w:rsidRPr="006C7BF7">
        <w:rPr>
          <w:rFonts w:ascii="Times New Roman" w:eastAsia="Calibri" w:hAnsi="Times New Roman" w:cs="Times New Roman"/>
          <w:sz w:val="28"/>
        </w:rPr>
        <w:t xml:space="preserve">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Также не случайно и практически полное отсутствие рекламы. Этот факт представляется еще одним доказательством того, что издание было именно идейным, феминистским и пропаганда идей стояла для него на первом месте. Редакция сознательно отказалась от подхода к женщине-читательнице как к потребительнице, тем самым подчеркивая, что журнал не являлся коммерческим предприятием, которое собирается что-либо продавать. У редакции была другая цель — показать женщине, какими путями она может идти в своей новой жизни.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t xml:space="preserve">Традиционная реклама могла только помешать восприятию читательницами тех смыслов, которые вкладывали авторы и редактор в свою работу. С другой стороны, отсутствие рекламы может рассматриваться как свидетельство маргинального положения издания в структуре женской периодики. </w:t>
      </w:r>
    </w:p>
    <w:p w:rsidR="006C7BF7" w:rsidRPr="006C7BF7" w:rsidRDefault="006C7BF7" w:rsidP="006C7B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C7BF7">
        <w:rPr>
          <w:rFonts w:ascii="Times New Roman" w:eastAsia="Calibri" w:hAnsi="Times New Roman" w:cs="Times New Roman"/>
          <w:sz w:val="28"/>
        </w:rPr>
        <w:lastRenderedPageBreak/>
        <w:t>Поскольку «Женский вестник» не подходил под традиционное определение женского журнала, то в нем трудно было что-то продать. Рекламодатели просто не рассматривали феминистский журнал как возможную площадку для своей деятельности, а его читательниц — как потребительниц своей продукции. В целом историю издания «Женского вестника» можно назвать типичной для феминистской периодической печати в России начала ХХ в. Редакция испытывала все возможные трудности, с которыми сталкивались представительницы феминистского движения, решившиеся издавать журнал. Прежде всего это финансовые проблемы, которые являлись основной причиной недолговечности подобных изданий и были связаны с непопулярностью журналов у читающей публики и их своеобразным маргинальным положением в системе российской печати.</w:t>
      </w:r>
    </w:p>
    <w:p w:rsidR="00587694" w:rsidRDefault="00587694" w:rsidP="004D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A07" w:rsidRDefault="005E5A07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A07" w:rsidRDefault="005E5A07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A07" w:rsidRDefault="005E5A07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A07" w:rsidRDefault="005E5A07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C5E" w:rsidRDefault="00445C5E" w:rsidP="00445C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5C5E" w:rsidRDefault="00445C5E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165" w:rsidRDefault="00534165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639" w:rsidRDefault="00A76639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610" w:rsidRPr="00053610" w:rsidRDefault="00053610" w:rsidP="00445C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610">
        <w:rPr>
          <w:rFonts w:ascii="Times New Roman" w:hAnsi="Times New Roman" w:cs="Times New Roman"/>
          <w:bCs/>
          <w:sz w:val="28"/>
          <w:szCs w:val="28"/>
        </w:rPr>
        <w:t>3 История феминистских изданий</w:t>
      </w:r>
    </w:p>
    <w:p w:rsidR="00053610" w:rsidRDefault="00053610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610" w:rsidRPr="00053610" w:rsidRDefault="00053610" w:rsidP="0005361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610">
        <w:rPr>
          <w:rFonts w:ascii="Times New Roman" w:hAnsi="Times New Roman" w:cs="Times New Roman"/>
          <w:bCs/>
          <w:sz w:val="28"/>
          <w:szCs w:val="28"/>
        </w:rPr>
        <w:t>3.1 Рубрикация феминистских изданий</w:t>
      </w:r>
    </w:p>
    <w:p w:rsidR="00053610" w:rsidRDefault="00053610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BAB" w:rsidRPr="00945BAB" w:rsidRDefault="00945BAB" w:rsidP="00945B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целом, что у российских, что у западных изданий содержание феминистских журналов практически не отличалось. Но это не значит, что никакой разницы совсем не было. Так, в России</w:t>
      </w:r>
      <w:r w:rsidRPr="00945BA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</w:t>
      </w:r>
      <w:r w:rsidRPr="00945BAB">
        <w:rPr>
          <w:rFonts w:ascii="Times New Roman" w:eastAsia="Calibri" w:hAnsi="Times New Roman" w:cs="Times New Roman"/>
          <w:sz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</w:rPr>
        <w:t>ем политической системы</w:t>
      </w:r>
      <w:r w:rsidRPr="00945BAB">
        <w:rPr>
          <w:rFonts w:ascii="Times New Roman" w:eastAsia="Calibri" w:hAnsi="Times New Roman" w:cs="Times New Roman"/>
          <w:sz w:val="28"/>
        </w:rPr>
        <w:t xml:space="preserve"> изменились и подходы к изданиям для женщин. Теперь основой для работы женских изданий было соответствие идеологическим установкам коммунизма, поэтому формирование редакционной политики журналов было отдано партийным работникам, рабкорам и селькорам. Изменился контент дамских изданий: теперь ключевые площади заполнялись разделами политического воспитания, промышленности и производства, сельского хозяйства, литературными страничками. Рубрики, посвященные домоводству, педагогике, медицине, бывшие важнейшими составляющими дореволюционного протоглянца, были отброшены на глубокую периферию, занимая не более двух страниц в журнале. Изменился также и облик женщины, олицетворявшей целевую аудиторию издания, своеобразного лица проекта. Так, если героиней женских журналов дореволюционной эпохи была хрупкая, изнеженная дама, у которой были ярко накрашенные губы и большие глаза, то теперь ее сменщицей стали женщины рабоче-крестьянского типа – коренастые, с грубыми чертами лица.</w:t>
      </w:r>
    </w:p>
    <w:p w:rsidR="00945BAB" w:rsidRPr="00945BAB" w:rsidRDefault="00945BAB" w:rsidP="00945B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5BAB">
        <w:rPr>
          <w:rFonts w:ascii="Times New Roman" w:eastAsia="Calibri" w:hAnsi="Times New Roman" w:cs="Times New Roman"/>
          <w:sz w:val="28"/>
        </w:rPr>
        <w:t xml:space="preserve">Популярным в эпоху НЭПа был «Женский журнал», позиционировавшийся в качестве «домашне-хозяйственного и модного». Во времена НЭПа произошел краткий откат к дореволюционной популярности моды, к ее прежнему значению. Издание ставило перед собой задачу помочь женщинам лучше устроить свою жизнь, выработать наиболее совершенные </w:t>
      </w:r>
      <w:r w:rsidRPr="00945BAB">
        <w:rPr>
          <w:rFonts w:ascii="Times New Roman" w:eastAsia="Calibri" w:hAnsi="Times New Roman" w:cs="Times New Roman"/>
          <w:sz w:val="28"/>
        </w:rPr>
        <w:lastRenderedPageBreak/>
        <w:t>формы женского быта. Однако под давлением партийных органов данный компонент был вытеснен в пользу идеологического.</w:t>
      </w:r>
    </w:p>
    <w:p w:rsidR="009B526C" w:rsidRDefault="009B526C" w:rsidP="000536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B526C" w:rsidRPr="00053610" w:rsidRDefault="009B526C" w:rsidP="009B526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3.2 Стилевые особенности феминистских изданий</w:t>
      </w:r>
    </w:p>
    <w:p w:rsidR="00053610" w:rsidRDefault="00053610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610" w:rsidRDefault="00053610" w:rsidP="005876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26C" w:rsidRPr="009B526C" w:rsidRDefault="009B526C" w:rsidP="009B5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526C">
        <w:rPr>
          <w:rFonts w:ascii="Times New Roman" w:eastAsia="Calibri" w:hAnsi="Times New Roman" w:cs="Times New Roman"/>
          <w:sz w:val="28"/>
        </w:rPr>
        <w:t>В начале ХІХ века феномен дамского журнала достиг высокого уровня популярности в отечественном обществе, будучи неотъемлемой составляющей литературного процесса, поскольку издатели подобных журналов зачастую являлись литераторами-профессионалами, заполнявшими страницы изданий собственными сочинениями, а также произведениями своих единомышленников</w:t>
      </w:r>
      <w:r w:rsidRPr="009B526C">
        <w:rPr>
          <w:rFonts w:ascii="Times New Roman" w:eastAsia="Calibri" w:hAnsi="Times New Roman" w:cs="Times New Roman"/>
          <w:sz w:val="28"/>
          <w:vertAlign w:val="superscript"/>
        </w:rPr>
        <w:footnoteReference w:id="31"/>
      </w:r>
      <w:r w:rsidRPr="009B526C">
        <w:rPr>
          <w:rFonts w:ascii="Times New Roman" w:eastAsia="Calibri" w:hAnsi="Times New Roman" w:cs="Times New Roman"/>
          <w:sz w:val="28"/>
        </w:rPr>
        <w:t>.</w:t>
      </w:r>
    </w:p>
    <w:p w:rsidR="009B526C" w:rsidRPr="009B526C" w:rsidRDefault="00945BAB" w:rsidP="009B5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X</w:t>
      </w:r>
      <w:r w:rsidR="009B526C" w:rsidRPr="009B526C">
        <w:rPr>
          <w:rFonts w:ascii="Times New Roman" w:eastAsia="Calibri" w:hAnsi="Times New Roman" w:cs="Times New Roman"/>
          <w:sz w:val="28"/>
        </w:rPr>
        <w:t>X</w:t>
      </w:r>
      <w:r>
        <w:rPr>
          <w:rFonts w:ascii="Times New Roman" w:eastAsia="Calibri" w:hAnsi="Times New Roman" w:cs="Times New Roman"/>
          <w:sz w:val="28"/>
        </w:rPr>
        <w:t xml:space="preserve"> век принес</w:t>
      </w:r>
      <w:r w:rsidR="009B526C" w:rsidRPr="009B526C">
        <w:rPr>
          <w:rFonts w:ascii="Times New Roman" w:eastAsia="Calibri" w:hAnsi="Times New Roman" w:cs="Times New Roman"/>
          <w:sz w:val="28"/>
        </w:rPr>
        <w:t xml:space="preserve"> изменения в прессе, предназначенной для женщин. Так, на смену женскому литературному журналу пришла периодика литературно-общественного характера, направленная на воспитание читательниц одновременно с изменением женского менталитета. К основным журналам этого времени относились «Рассвет», «Друг женщины», «Женский вестник». В данных изданиях было отмечено преобладание научно-популярных материалов, свое освещение в них находили столь популярные темы для конца века, как эмансипация и феминизм.</w:t>
      </w:r>
    </w:p>
    <w:p w:rsidR="009B526C" w:rsidRPr="009B526C" w:rsidRDefault="009B526C" w:rsidP="009B5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526C">
        <w:rPr>
          <w:rFonts w:ascii="Times New Roman" w:eastAsia="Calibri" w:hAnsi="Times New Roman" w:cs="Times New Roman"/>
          <w:sz w:val="28"/>
        </w:rPr>
        <w:t xml:space="preserve">Однако журналы, посвященные модам, домоводству, рукоделию и литературе, сохранили свой сегмент на рынке прессы, претерпев изменения в своей структуре. Это видно на примере появления отделов фельетона- своеобразного раздела светской хроники. Литературная часть изданий пополнялась публикациями, посвященными социально-политической тематике, в частности, расширению сфер женского образования и жизнедеятельности. Неотъемлемой составляющей дамских журналов того </w:t>
      </w:r>
      <w:r w:rsidRPr="009B526C">
        <w:rPr>
          <w:rFonts w:ascii="Times New Roman" w:eastAsia="Calibri" w:hAnsi="Times New Roman" w:cs="Times New Roman"/>
          <w:sz w:val="28"/>
        </w:rPr>
        <w:lastRenderedPageBreak/>
        <w:t xml:space="preserve">времени были рубрики, размещавшие информацию, носившую развлекательный и прикладной характер. </w:t>
      </w:r>
    </w:p>
    <w:p w:rsidR="009B526C" w:rsidRPr="009B526C" w:rsidRDefault="009B526C" w:rsidP="009B5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526C">
        <w:rPr>
          <w:rFonts w:ascii="Times New Roman" w:eastAsia="Calibri" w:hAnsi="Times New Roman" w:cs="Times New Roman"/>
          <w:sz w:val="28"/>
        </w:rPr>
        <w:t xml:space="preserve">Послевоенная пресса Советской России предлагала женщинам такие центральные специализированные журналы, как «Работница», «Советская женщина», «Крестьянка». Все они представляли общественно-политический тип, в котором отсутствовало обращение к конкретным читательским группам. Рубрики были структурированы иерархически, то есть определялись сферы жизни женщины, которые должны были стать приоритетными – политика, работа, и те, которые трактовались в качестве досуга – отдых, воспитание детей. Откровенной периферией оказывались полезные советы, схемы выкроек и рецепты. Издавались в этот период и сезонные модные журналы, содержащие иллюстрации и фотографии, описания фасонов и материалов, снабженные схемами выкроек: «Журнал мод», «Сшейте сами», «Мода» и др. </w:t>
      </w:r>
    </w:p>
    <w:p w:rsidR="009B526C" w:rsidRPr="009B526C" w:rsidRDefault="009B526C" w:rsidP="009B52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526C">
        <w:rPr>
          <w:rFonts w:ascii="Times New Roman" w:eastAsia="Calibri" w:hAnsi="Times New Roman" w:cs="Times New Roman"/>
          <w:sz w:val="28"/>
        </w:rPr>
        <w:t xml:space="preserve">Веяния перестройки нашли свое отображение на обложках советского «глянца». Так, к примеру, до 1980-х годов на обложках «Крестьянки» помещались фотографии политических активисток, героинь космоса, ударного труда, спортсменок. Стремясь показать изменения в политической и идеологической жизни страны, авторы журнала начали помещать на его обложки девушек в модных нарядах, счастливых молодоженов. </w:t>
      </w:r>
    </w:p>
    <w:p w:rsidR="00945BAB" w:rsidRDefault="009B526C" w:rsidP="00945BA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526C">
        <w:rPr>
          <w:rFonts w:ascii="Times New Roman" w:eastAsia="Calibri" w:hAnsi="Times New Roman" w:cs="Times New Roman"/>
          <w:sz w:val="28"/>
        </w:rPr>
        <w:t>В это же время произошло возвращение женских журналов к тематике домоводства, рукоделия, психологии.</w:t>
      </w: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D0AB4" w:rsidRPr="00CD0AB4" w:rsidRDefault="00CD0AB4" w:rsidP="00945BA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bookmarkStart w:id="5" w:name="_Toc501791064"/>
      <w:bookmarkStart w:id="6" w:name="_Toc514664394"/>
      <w:r w:rsidRPr="00CD0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lastRenderedPageBreak/>
        <w:t>ЗАКЛЮЧЕНИЕ</w:t>
      </w:r>
      <w:bookmarkEnd w:id="5"/>
      <w:bookmarkEnd w:id="6"/>
    </w:p>
    <w:p w:rsidR="00CD0AB4" w:rsidRPr="00CD0AB4" w:rsidRDefault="00CD0AB4" w:rsidP="00CD0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A84700" w:rsidRDefault="00943DF9" w:rsidP="00A847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Женское освободительное движение оставило огромный след во всемирной истории. Эти женщины в буквальном смысле изменили мир. </w:t>
      </w:r>
      <w:r w:rsidR="00CE595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Феминистки боролись, прежде всего, за свободу выбора, за свои интересы и за независимость. </w:t>
      </w:r>
      <w:r w:rsidR="00A84700">
        <w:rPr>
          <w:rFonts w:ascii="Times New Roman" w:eastAsia="Calibri" w:hAnsi="Times New Roman" w:cs="Times New Roman"/>
          <w:color w:val="222222"/>
          <w:sz w:val="28"/>
          <w:szCs w:val="28"/>
        </w:rPr>
        <w:t>Именно благодаря им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 X</w:t>
      </w:r>
      <w:r w:rsidR="008C5379" w:rsidRPr="008C5379">
        <w:rPr>
          <w:rFonts w:ascii="Times New Roman" w:eastAsia="Calibri" w:hAnsi="Times New Roman" w:cs="Times New Roman"/>
          <w:color w:val="222222"/>
          <w:sz w:val="28"/>
          <w:szCs w:val="28"/>
        </w:rPr>
        <w:t>X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>I</w:t>
      </w:r>
      <w:r w:rsidR="00CE595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веке женщины и мужчины обладают </w:t>
      </w:r>
      <w:r w:rsidR="00593EB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практически </w:t>
      </w:r>
      <w:r w:rsidR="00CE595F">
        <w:rPr>
          <w:rFonts w:ascii="Times New Roman" w:eastAsia="Calibri" w:hAnsi="Times New Roman" w:cs="Times New Roman"/>
          <w:color w:val="222222"/>
          <w:sz w:val="28"/>
          <w:szCs w:val="28"/>
        </w:rPr>
        <w:t>равными правами.</w:t>
      </w:r>
    </w:p>
    <w:p w:rsidR="00191268" w:rsidRDefault="00A84700" w:rsidP="00191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Подводя итог, можно выделить </w:t>
      </w:r>
      <w:r w:rsidR="009D388A">
        <w:rPr>
          <w:rFonts w:ascii="Times New Roman" w:eastAsia="Calibri" w:hAnsi="Times New Roman" w:cs="Times New Roman"/>
          <w:color w:val="222222"/>
          <w:sz w:val="28"/>
          <w:szCs w:val="28"/>
        </w:rPr>
        <w:t>10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ключевых </w:t>
      </w:r>
      <w:r w:rsidR="00191268">
        <w:rPr>
          <w:rFonts w:ascii="Times New Roman" w:eastAsia="Calibri" w:hAnsi="Times New Roman" w:cs="Times New Roman"/>
          <w:color w:val="222222"/>
          <w:sz w:val="28"/>
          <w:szCs w:val="28"/>
        </w:rPr>
        <w:t>достижений феминизма:</w:t>
      </w:r>
    </w:p>
    <w:p w:rsidR="00191268" w:rsidRDefault="00191268" w:rsidP="00191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1. </w:t>
      </w:r>
      <w:r w:rsidR="00A84700" w:rsidRPr="00191268">
        <w:rPr>
          <w:rFonts w:ascii="Times New Roman" w:eastAsia="Calibri" w:hAnsi="Times New Roman" w:cs="Times New Roman"/>
          <w:color w:val="222222"/>
          <w:sz w:val="28"/>
          <w:szCs w:val="28"/>
        </w:rPr>
        <w:t>Возможност</w:t>
      </w:r>
      <w:r w:rsidR="00453504" w:rsidRPr="00191268">
        <w:rPr>
          <w:rFonts w:ascii="Times New Roman" w:eastAsia="Calibri" w:hAnsi="Times New Roman" w:cs="Times New Roman"/>
          <w:color w:val="222222"/>
          <w:sz w:val="28"/>
          <w:szCs w:val="28"/>
        </w:rPr>
        <w:t>ь получения образования</w:t>
      </w:r>
      <w:r w:rsidRPr="00191268">
        <w:rPr>
          <w:rFonts w:ascii="Times New Roman" w:eastAsia="Calibri" w:hAnsi="Times New Roman" w:cs="Times New Roman"/>
          <w:color w:val="222222"/>
          <w:sz w:val="28"/>
          <w:szCs w:val="28"/>
        </w:rPr>
        <w:t>. Да, это сейчас встретить девушку с высшим образованием – дело обычное. В XIX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="00514E1F">
        <w:rPr>
          <w:rFonts w:ascii="Times New Roman" w:eastAsia="Calibri" w:hAnsi="Times New Roman" w:cs="Times New Roman"/>
          <w:color w:val="222222"/>
          <w:sz w:val="28"/>
          <w:szCs w:val="28"/>
        </w:rPr>
        <w:t>веке</w:t>
      </w:r>
      <w:r w:rsidRPr="0019126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женщины не обладали такой привилегией. </w:t>
      </w:r>
    </w:p>
    <w:p w:rsidR="00453504" w:rsidRPr="00453504" w:rsidRDefault="00453504" w:rsidP="001912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2.</w:t>
      </w:r>
      <w:r w:rsidR="00D9132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Возможность работать и продвигаться по карьерной лестнице.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="00A84700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На Западе, например, в 1940-х – 1950-х годах женщинам были доступны лишь две профессии: архивариус и секретарь. </w:t>
      </w:r>
      <w:r w:rsidR="00593EB1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Основная работа</w:t>
      </w:r>
      <w:r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для</w:t>
      </w:r>
      <w:r w:rsidR="00593EB1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женской части населения заключалась в том, что они независимо от своего желания были домохозяйками. </w:t>
      </w:r>
      <w:r w:rsidR="00A84700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Сейчас же женщина </w:t>
      </w:r>
      <w:r w:rsidR="00593EB1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свободна в выборе профессии.</w:t>
      </w:r>
      <w:r w:rsidR="005A5E19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="00BF7987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И хотя трудовая д</w:t>
      </w:r>
      <w:r w:rsidR="005A5E19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искриминация по половой принадлежности </w:t>
      </w:r>
      <w:r w:rsidR="00BF7987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 России запрещена, </w:t>
      </w:r>
      <w:r w:rsidR="005A5E19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в стране по-прежнему много профессий, недоступных для женщин. К тому же, на территории РФ еще есть компании, которые рассматривают на определенные должности (в том числе руководящие) исключительно мужчин. К сожалению, </w:t>
      </w:r>
      <w:r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в стране все еще</w:t>
      </w:r>
      <w:r w:rsidR="005A5E19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="00BF7987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сохраняется</w:t>
      </w:r>
      <w:r w:rsidR="005A5E19"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дискриминация в оплате труда. </w:t>
      </w:r>
      <w:r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В России женщины, занимающие высокие должности в какой-либо крупной компании, получают гораздо меньше, чем коллеги-мужчины, занимающие те же позиции.</w:t>
      </w:r>
    </w:p>
    <w:p w:rsidR="00453504" w:rsidRDefault="00453504" w:rsidP="00A847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3</w:t>
      </w:r>
      <w:r w:rsidR="00593EB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Женщина </w:t>
      </w:r>
      <w:r w:rsidR="008C5379" w:rsidRPr="008C5379">
        <w:rPr>
          <w:rFonts w:ascii="Times New Roman" w:eastAsia="Calibri" w:hAnsi="Times New Roman" w:cs="Times New Roman"/>
          <w:color w:val="222222"/>
          <w:sz w:val="28"/>
          <w:szCs w:val="28"/>
        </w:rPr>
        <w:t>XXI</w:t>
      </w:r>
      <w:r w:rsidR="00593EB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века может позволить себе купить или арендовать недвижимость, открыть свой бизнес, взять кредит</w:t>
      </w:r>
      <w:r w:rsidR="00F97980">
        <w:rPr>
          <w:rFonts w:ascii="Times New Roman" w:eastAsia="Calibri" w:hAnsi="Times New Roman" w:cs="Times New Roman"/>
          <w:color w:val="222222"/>
          <w:sz w:val="28"/>
          <w:szCs w:val="28"/>
        </w:rPr>
        <w:t>, приобрести любую материальную собственность.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Кроме того, по данным ООН</w:t>
      </w:r>
      <w:r w:rsidR="0019126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2016 года</w:t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, </w:t>
      </w:r>
      <w:r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собранным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из 91 страны</w:t>
      </w:r>
      <w:r w:rsidRPr="00453504">
        <w:rPr>
          <w:rFonts w:ascii="Times New Roman" w:eastAsia="Calibri" w:hAnsi="Times New Roman" w:cs="Times New Roman"/>
          <w:color w:val="222222"/>
          <w:sz w:val="28"/>
          <w:szCs w:val="28"/>
        </w:rPr>
        <w:t>, наличие женщин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на руководящих должностях увеличивает прибыльность бизнеса компании.</w:t>
      </w:r>
    </w:p>
    <w:p w:rsidR="00593EB1" w:rsidRDefault="00453504" w:rsidP="00A847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4</w:t>
      </w:r>
      <w:r w:rsidR="00593EB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. </w:t>
      </w:r>
      <w:r w:rsidR="00F97980">
        <w:rPr>
          <w:rFonts w:ascii="Times New Roman" w:eastAsia="Calibri" w:hAnsi="Times New Roman" w:cs="Times New Roman"/>
          <w:color w:val="222222"/>
          <w:sz w:val="28"/>
          <w:szCs w:val="28"/>
        </w:rPr>
        <w:t>Женщины получили возможность принимать участие в выборах народных представителей, т.е. появилось право избирать и быть избранным.</w:t>
      </w:r>
      <w:r w:rsidR="00BF7987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Также женщины стали активно уч</w:t>
      </w:r>
      <w:r w:rsidR="00D81DC9">
        <w:rPr>
          <w:rFonts w:ascii="Times New Roman" w:eastAsia="Calibri" w:hAnsi="Times New Roman" w:cs="Times New Roman"/>
          <w:color w:val="222222"/>
          <w:sz w:val="28"/>
          <w:szCs w:val="28"/>
        </w:rPr>
        <w:t>аствовать в политической жизни.</w:t>
      </w:r>
    </w:p>
    <w:p w:rsidR="00F97980" w:rsidRDefault="00453504" w:rsidP="00A847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5</w:t>
      </w:r>
      <w:r w:rsidR="00F97980">
        <w:rPr>
          <w:rFonts w:ascii="Times New Roman" w:eastAsia="Calibri" w:hAnsi="Times New Roman" w:cs="Times New Roman"/>
          <w:color w:val="222222"/>
          <w:sz w:val="28"/>
          <w:szCs w:val="28"/>
        </w:rPr>
        <w:t>. Долго</w:t>
      </w:r>
      <w:r w:rsidR="00D30417">
        <w:rPr>
          <w:rFonts w:ascii="Times New Roman" w:eastAsia="Calibri" w:hAnsi="Times New Roman" w:cs="Times New Roman"/>
          <w:color w:val="222222"/>
          <w:sz w:val="28"/>
          <w:szCs w:val="28"/>
        </w:rPr>
        <w:t>е</w:t>
      </w:r>
      <w:r w:rsidR="00F9798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время аборты были под запретом. Российская Советская Федеративная Социалистическая Республика стала первым государством мира</w:t>
      </w:r>
      <w:r w:rsidR="00D81DC9">
        <w:rPr>
          <w:rFonts w:ascii="Times New Roman" w:eastAsia="Calibri" w:hAnsi="Times New Roman" w:cs="Times New Roman"/>
          <w:color w:val="222222"/>
          <w:sz w:val="28"/>
          <w:szCs w:val="28"/>
        </w:rPr>
        <w:t>, узаконившим</w:t>
      </w:r>
      <w:r w:rsidR="00D30417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прерывание беременности. В США и Европе легализация абортов произошла позже.  Ежегодно 55 миллионов женщин прерывают беременность, только делают они это под наблюдением врача в специальном стерильном кабинете. Западные же женщины до середины 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>X</w:t>
      </w:r>
      <w:r w:rsidR="008C5379" w:rsidRPr="008C5379">
        <w:rPr>
          <w:rFonts w:ascii="Times New Roman" w:eastAsia="Calibri" w:hAnsi="Times New Roman" w:cs="Times New Roman"/>
          <w:color w:val="222222"/>
          <w:sz w:val="28"/>
          <w:szCs w:val="28"/>
        </w:rPr>
        <w:t>X</w:t>
      </w:r>
      <w:r w:rsidR="00D30417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века были лишены такой возможности, поэтому аборты совершались незаконным путем в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условиях полной антисанитарии.</w:t>
      </w:r>
    </w:p>
    <w:p w:rsidR="00CD5B4B" w:rsidRDefault="00CD5B4B" w:rsidP="00CD5B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6</w:t>
      </w:r>
      <w:r w:rsidRPr="00CD5B4B">
        <w:rPr>
          <w:rFonts w:ascii="Times New Roman" w:eastAsia="Calibri" w:hAnsi="Times New Roman" w:cs="Times New Roman"/>
          <w:color w:val="222222"/>
          <w:sz w:val="28"/>
          <w:szCs w:val="28"/>
        </w:rPr>
        <w:t>. Женщина получила право на подачу документов на развод.</w:t>
      </w:r>
    </w:p>
    <w:p w:rsidR="00453504" w:rsidRDefault="00CD5B4B" w:rsidP="004535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7.</w:t>
      </w:r>
      <w:r w:rsidR="008C537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Появление женщин в спорте – тоже заслуга феминизма. Женщины получили возможности для реализации своих спортивных интересов</w:t>
      </w:r>
      <w:r w:rsidR="00453504"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  <w:r w:rsid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</w:t>
      </w:r>
      <w:r w:rsidR="00AC4159" w:rsidRPr="00AC4159">
        <w:rPr>
          <w:rFonts w:ascii="Times New Roman" w:eastAsia="Calibri" w:hAnsi="Times New Roman" w:cs="Times New Roman"/>
          <w:color w:val="222222"/>
          <w:sz w:val="28"/>
          <w:szCs w:val="28"/>
        </w:rPr>
        <w:t>ервые современные</w:t>
      </w:r>
      <w:r w:rsid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Олимпийские игры в </w:t>
      </w:r>
      <w:r w:rsidR="00AC4159" w:rsidRP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1896 году прошли без участия женщин. </w:t>
      </w:r>
      <w:r w:rsid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Организатор игр </w:t>
      </w:r>
      <w:r w:rsidR="00AC4159" w:rsidRPr="00AC4159">
        <w:rPr>
          <w:rFonts w:ascii="Times New Roman" w:eastAsia="Calibri" w:hAnsi="Times New Roman" w:cs="Times New Roman"/>
          <w:color w:val="222222"/>
          <w:sz w:val="28"/>
          <w:szCs w:val="28"/>
        </w:rPr>
        <w:t>Барон Пьер де Кубертен</w:t>
      </w:r>
      <w:r w:rsid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="00AC4159" w:rsidRPr="00AC4159">
        <w:rPr>
          <w:rFonts w:ascii="Times New Roman" w:eastAsia="Calibri" w:hAnsi="Times New Roman" w:cs="Times New Roman"/>
          <w:color w:val="222222"/>
          <w:sz w:val="28"/>
          <w:szCs w:val="28"/>
        </w:rPr>
        <w:t>считал, что участие женщин</w:t>
      </w:r>
      <w:r w:rsidR="00AC415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– неэстетично, неинтересно и неприлично.</w:t>
      </w:r>
    </w:p>
    <w:p w:rsidR="009D388A" w:rsidRPr="00453504" w:rsidRDefault="00CD5B4B" w:rsidP="004535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9D388A">
        <w:rPr>
          <w:rFonts w:ascii="Times New Roman" w:eastAsia="Calibri" w:hAnsi="Times New Roman" w:cs="Times New Roman"/>
          <w:sz w:val="28"/>
        </w:rPr>
        <w:t xml:space="preserve">. Женщина получила возможность лично принимать все важные решения, касающееся ее жизни. Раньше это право принадлежало только мужчинам. Они решали, что делать женщине и как ей поступить в той или иной ситуации. </w:t>
      </w:r>
    </w:p>
    <w:p w:rsidR="009D388A" w:rsidRDefault="00CD5B4B" w:rsidP="00CD0A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9D388A">
        <w:rPr>
          <w:rFonts w:ascii="Times New Roman" w:eastAsia="Calibri" w:hAnsi="Times New Roman" w:cs="Times New Roman"/>
          <w:sz w:val="28"/>
        </w:rPr>
        <w:t>. Любая представительница женской части населения может позволить себе путешествовать</w:t>
      </w:r>
      <w:r w:rsidR="00BF7987">
        <w:rPr>
          <w:rFonts w:ascii="Times New Roman" w:eastAsia="Calibri" w:hAnsi="Times New Roman" w:cs="Times New Roman"/>
          <w:sz w:val="28"/>
        </w:rPr>
        <w:t xml:space="preserve"> в одиночку и появляться на публике </w:t>
      </w:r>
      <w:r w:rsidR="009D388A">
        <w:rPr>
          <w:rFonts w:ascii="Times New Roman" w:eastAsia="Calibri" w:hAnsi="Times New Roman" w:cs="Times New Roman"/>
          <w:sz w:val="28"/>
        </w:rPr>
        <w:t>без сопровождения мужчины.</w:t>
      </w:r>
    </w:p>
    <w:p w:rsidR="00CD5B4B" w:rsidRDefault="00BC012A" w:rsidP="00CD5B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 В</w:t>
      </w:r>
      <w:r w:rsidR="00CD5B4B">
        <w:rPr>
          <w:rFonts w:ascii="Times New Roman" w:eastAsia="Calibri" w:hAnsi="Times New Roman" w:cs="Times New Roman"/>
          <w:sz w:val="28"/>
        </w:rPr>
        <w:t xml:space="preserve"> </w:t>
      </w:r>
      <w:r w:rsidR="00CD5B4B" w:rsidRPr="00CD5B4B">
        <w:rPr>
          <w:rFonts w:ascii="Times New Roman" w:eastAsia="Calibri" w:hAnsi="Times New Roman" w:cs="Times New Roman"/>
          <w:sz w:val="28"/>
        </w:rPr>
        <w:t>XXI</w:t>
      </w:r>
      <w:r w:rsidR="00CD5B4B">
        <w:rPr>
          <w:rFonts w:ascii="Times New Roman" w:eastAsia="Calibri" w:hAnsi="Times New Roman" w:cs="Times New Roman"/>
          <w:sz w:val="28"/>
        </w:rPr>
        <w:t xml:space="preserve"> веке женщины вольны сами выбирать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D5B4B">
        <w:rPr>
          <w:rFonts w:ascii="Times New Roman" w:eastAsia="Calibri" w:hAnsi="Times New Roman" w:cs="Times New Roman"/>
          <w:sz w:val="28"/>
        </w:rPr>
        <w:t>какую одежду им носить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CD5B4B">
        <w:rPr>
          <w:rFonts w:ascii="Times New Roman" w:eastAsia="Calibri" w:hAnsi="Times New Roman" w:cs="Times New Roman"/>
          <w:sz w:val="28"/>
        </w:rPr>
        <w:t xml:space="preserve">До </w:t>
      </w:r>
      <w:r w:rsidR="00CD5B4B" w:rsidRPr="00CD5B4B">
        <w:rPr>
          <w:rFonts w:ascii="Times New Roman" w:eastAsia="Calibri" w:hAnsi="Times New Roman" w:cs="Times New Roman"/>
          <w:sz w:val="28"/>
        </w:rPr>
        <w:t>XX</w:t>
      </w:r>
      <w:r w:rsidR="00CD5B4B">
        <w:rPr>
          <w:rFonts w:ascii="Times New Roman" w:eastAsia="Calibri" w:hAnsi="Times New Roman" w:cs="Times New Roman"/>
          <w:sz w:val="28"/>
        </w:rPr>
        <w:t xml:space="preserve"> века женщинам категорически запрещалось носить брюки. За это их могли о</w:t>
      </w:r>
      <w:r w:rsidR="00CD5B4B" w:rsidRPr="00CD5B4B">
        <w:rPr>
          <w:rFonts w:ascii="Times New Roman" w:eastAsia="Calibri" w:hAnsi="Times New Roman" w:cs="Times New Roman"/>
          <w:sz w:val="28"/>
        </w:rPr>
        <w:t>штрафовать, подвергнуть церковной анафеме и</w:t>
      </w:r>
      <w:r w:rsidR="00CD5B4B">
        <w:rPr>
          <w:rFonts w:ascii="Times New Roman" w:eastAsia="Calibri" w:hAnsi="Times New Roman" w:cs="Times New Roman"/>
          <w:sz w:val="28"/>
        </w:rPr>
        <w:t>ли даже убить.</w:t>
      </w:r>
    </w:p>
    <w:p w:rsidR="009B5065" w:rsidRDefault="00CD5B4B" w:rsidP="009B50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2016 году Всемирный экономический форум представил список стран, в которых дела с равноправием обстоят лучше всего. Среди них: Исландия</w:t>
      </w:r>
      <w:r w:rsidR="00191268" w:rsidRPr="00191268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lastRenderedPageBreak/>
        <w:t>Финляндия и Норвегия</w:t>
      </w:r>
      <w:r w:rsidR="00191268" w:rsidRPr="00191268">
        <w:rPr>
          <w:rFonts w:ascii="Times New Roman" w:eastAsia="Calibri" w:hAnsi="Times New Roman" w:cs="Times New Roman"/>
          <w:sz w:val="28"/>
        </w:rPr>
        <w:t>. Россия находится в середине этого списка, на 75-м месте, а замыкают его Саудовская Аравия, Си</w:t>
      </w:r>
      <w:r>
        <w:rPr>
          <w:rFonts w:ascii="Times New Roman" w:eastAsia="Calibri" w:hAnsi="Times New Roman" w:cs="Times New Roman"/>
          <w:sz w:val="28"/>
        </w:rPr>
        <w:t>рия, Пакистан и Йемен.</w:t>
      </w:r>
    </w:p>
    <w:p w:rsidR="00CD0AB4" w:rsidRPr="00CD0AB4" w:rsidRDefault="009B5065" w:rsidP="009B50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Если же говорить о вкладе феминистских журналов, книг и проч., то можно смело заявить о том, что без их влияния на общественное сознание, феминизм как таковой развивался бы гораздо медленнее. </w:t>
      </w:r>
      <w:r w:rsidR="004A022D">
        <w:rPr>
          <w:rFonts w:ascii="Times New Roman" w:eastAsia="Calibri" w:hAnsi="Times New Roman" w:cs="Times New Roman"/>
          <w:sz w:val="28"/>
        </w:rPr>
        <w:t xml:space="preserve">И, возможно, не имел бы такого успеха. </w:t>
      </w:r>
      <w:r w:rsidR="00CD0AB4" w:rsidRPr="00CD0AB4">
        <w:rPr>
          <w:rFonts w:ascii="Times New Roman" w:eastAsia="Calibri" w:hAnsi="Times New Roman" w:cs="Times New Roman"/>
          <w:sz w:val="28"/>
        </w:rPr>
        <w:t>С появлением специализированных изданий для женщин</w:t>
      </w:r>
      <w:r>
        <w:rPr>
          <w:rFonts w:ascii="Times New Roman" w:eastAsia="Calibri" w:hAnsi="Times New Roman" w:cs="Times New Roman"/>
          <w:sz w:val="28"/>
        </w:rPr>
        <w:t>,</w:t>
      </w:r>
      <w:r w:rsidR="00CD0AB4" w:rsidRPr="00CD0AB4">
        <w:rPr>
          <w:rFonts w:ascii="Times New Roman" w:eastAsia="Calibri" w:hAnsi="Times New Roman" w:cs="Times New Roman"/>
          <w:sz w:val="28"/>
        </w:rPr>
        <w:t xml:space="preserve"> выражалась также своеобразная идеология издателей, направленная, помимо чисто развлекательных функций, на выполнение функций образовательных, просветительских, что способствовало повышен</w:t>
      </w:r>
      <w:r>
        <w:rPr>
          <w:rFonts w:ascii="Times New Roman" w:eastAsia="Calibri" w:hAnsi="Times New Roman" w:cs="Times New Roman"/>
          <w:sz w:val="28"/>
        </w:rPr>
        <w:t xml:space="preserve">ию статуса женщины в </w:t>
      </w:r>
      <w:r w:rsidR="00CD0AB4" w:rsidRPr="00CD0AB4">
        <w:rPr>
          <w:rFonts w:ascii="Times New Roman" w:eastAsia="Calibri" w:hAnsi="Times New Roman" w:cs="Times New Roman"/>
          <w:sz w:val="28"/>
        </w:rPr>
        <w:t>общес</w:t>
      </w:r>
      <w:r>
        <w:rPr>
          <w:rFonts w:ascii="Times New Roman" w:eastAsia="Calibri" w:hAnsi="Times New Roman" w:cs="Times New Roman"/>
          <w:sz w:val="28"/>
        </w:rPr>
        <w:t>тве.</w:t>
      </w:r>
    </w:p>
    <w:p w:rsidR="00CD0AB4" w:rsidRDefault="00CD0AB4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5C5E" w:rsidRDefault="00445C5E" w:rsidP="009B526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37CCD" w:rsidRDefault="00B37CCD" w:rsidP="00CD0AB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  <w:bookmarkStart w:id="7" w:name="_Toc510011956"/>
    </w:p>
    <w:p w:rsidR="00B37CCD" w:rsidRDefault="00B37CCD" w:rsidP="00CD0AB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</w:p>
    <w:p w:rsidR="00B37CCD" w:rsidRDefault="00B37CCD" w:rsidP="00CD0AB4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</w:p>
    <w:bookmarkEnd w:id="7"/>
    <w:p w:rsidR="00144FEF" w:rsidRPr="00144FEF" w:rsidRDefault="00144FEF" w:rsidP="00144F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C012A" w:rsidRDefault="00BC012A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12A" w:rsidRDefault="00BC012A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B4B" w:rsidRDefault="00CD5B4B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54" w:rsidRDefault="00687154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54" w:rsidRDefault="00687154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54" w:rsidRDefault="00687154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54" w:rsidRDefault="00687154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54" w:rsidRDefault="00687154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12A" w:rsidRDefault="00BC012A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C012A" w:rsidRDefault="00BC012A" w:rsidP="00BC012A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Агеев А. Газета, глянец, Интернет. Литератор в трех средах. – М.: Новое литературное обозрение, 2003.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Ажгихина Н. И. «Железная леди» или Баба Яга? «Женская тема» в современной российской прессе // Материалы Первой Российской летней школы по женским и гендерным исследованиям «Валдай-96». – М., 2013. – С. 43 – 46.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Александрова З. Е. Словарь синонимов русского языка: практический справочник. – М., 2011.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Вулф Н. Миф о красоте. Как представления о красоте используются против женщин // Хрестоматия по курсу «Основы гендерных исследований». – М.: Московский Центр гендерных исследований. – С. 281 – 287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>Георгиев Д. Режиссура газеты / Д. Георгиев [пер. с болг. Э. М. Дурыгиной]. – Москва, 2014. – 270 с.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Гудова М. Ю. Советский шик и российский гламур: ценности и репрезентации // Советское прошлое и культура настоящего: монография: в 2 т. / отв. ред. Н. А. Купина, О. А. Михайлова. – Екатеринбург: Изд-во Урал. ун-та, 2009. – Т. 2. – 396 c.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Гудова М. Ю. Праздничность как свойство мироотношения в женских глянцевых журналах // Известия Уральского государственного университета. – 2010. № 2. – С. 41 – 47.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  <w:p w:rsidR="00BC012A" w:rsidRPr="00BC012A" w:rsidRDefault="00144FEF" w:rsidP="00BC012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Долецкая А. Vogue – это не только журнал. Это эстетика бытия // Критическая Масса. – 2014. - № 4.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Земская Е. А. Особенности мужской и женской речи / Е. А. Земская, М. В. Китайгородская, Н. Н. Розанова // Русский язык и его </w:t>
      </w:r>
      <w:r w:rsidRPr="00144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функционирование: Коммуникативно-прагматический аспект. – М.: Наука, 2013. – С. 90 – 136.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Иванов В. Ф. Пути повышения популярности периодических изданий / В. Ф. Иванов. – М., - 5-е изд., Перераб. и доп. – М., 2013. – 39 с.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Ильин В. И. Поведение потребителей. – Сыктывкар, 2013. – 180 с.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Каминская Т. Л., Шмелёва Т. В. Гламур и кризис // Вестник Новгородского государственного университет им. Ярослава Мудрого. -  2009. - № 52.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Кожевников А. Ю. Словарь синонимов современного русского языка: речевые эквиваленты: практ. справ. – М., 2009.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Коломийцева Е. Ю. Формирование женского универсального журнала в отечественной журналистике XVIII–XX веков: история развития и типологические особенности. Автореф. дис. … д. филол. наук. –Краснодар, 2008. – 40 с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Коньков В. И. Элитный журнал как речевая структура (на примере журнала «Vogue») // Средства массовой информации в современном мире: тезисы научно-практической конференции. – СПб., 2012. – С. 168.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Левонтина И. Б. Гламурная феня // Константы и переменные русской языковой картины мира. – М., 2012.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>Маслова В. В. Основы андрагогики. Терминологический словарь-справчник для студентов социально-гуманитарных специальностей / В. В. Маслова. – Мариуполь, 2004. – C. 6.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Мицюк Н. А. Типы российских дворянок начала XX в. по отношению к собственной фертильности и материнству // Женщина в российском обществе. – 2014. - № 2.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Наливайко С.В. Специфика гендерно ориентированных глянцевых журналов. – М.: Лаборатория книги, 2012.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Новиков В. И. Словарь модных слов. – М., 2015. – 78 с.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Calibri" w:hAnsi="Times New Roman" w:cs="Times New Roman"/>
          <w:sz w:val="28"/>
          <w:szCs w:val="28"/>
        </w:rPr>
        <w:t>Обзор женского движения у нас и за границей за 1903 год // На помощь матерям (СПб). – 1904. – № 1. – Янв. – С. 30.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Палий Е. Н. Русский дворянский салон XIX века // Вестник ТГУ. – 2011. - № 1. 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Палий Е. Н. Салон как феномен культуры России ХIХ века. Традиции и современность. – М., 2010.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Пивоварова Ю. И. Роль женщины в литературном салоне (на материале русской культуры начала XIX века) // Ярославский педагогический вестник. – 2015. № 2.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Пленкина Е. А. Элитарный женский журнал: типологические и профильные особенности. Автореф. дис. канд. филол. наук. – М., 2012. – 20 с.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Рогинская О. Глянцевое «я»: женские журналы и кризис автобиографизма // Критическая масса. – 2012. - № 1.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Саламон Л. Всеобщая история прессы // История печати. Антология. -  Т. I. – М., 2011.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Сезонов Т. В. Концептуализация медиаобраза it-girl в российском медиапространстве глянцевых журналов. Дисс. … канд. фил. наук. – М., 2015. 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Смеюха В. В. Женские литературные журналы в первой половине ХIX в. // Актуальные проблемы гуманитарных и естественных наук. – 2011. № 3. </w:t>
      </w:r>
    </w:p>
    <w:p w:rsidR="00144FEF" w:rsidRPr="00BC012A" w:rsidRDefault="00144FEF" w:rsidP="00BC012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Смеюха В. В. Особенности развития глянцевых женских журналов. Вестник Воронежского государственного университета. Серия. Филология. Журналистика. – 2010. - № 1.  </w:t>
      </w:r>
    </w:p>
    <w:p w:rsidR="00144FEF" w:rsidRPr="00FF4C37" w:rsidRDefault="00144FEF" w:rsidP="00FF4C3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Сокольская Л. В. Первые женские журналы для российских читательниц (конец XVIII первая половина XIX века</w:t>
      </w:r>
      <w:r w:rsidR="00FF4C37">
        <w:rPr>
          <w:rFonts w:ascii="Times New Roman" w:eastAsia="Times New Roman" w:hAnsi="Times New Roman" w:cs="Times New Roman"/>
          <w:sz w:val="28"/>
          <w:szCs w:val="28"/>
        </w:rPr>
        <w:t xml:space="preserve">) // Библиосфера. – 2012. № 2.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Точилов К. Ю. Гламур как эстетический феномен: генезис и исторические модификации: дис. ... канд. ф. наук. – М., 2011. – 154 с. </w:t>
      </w:r>
    </w:p>
    <w:p w:rsidR="00144FEF" w:rsidRPr="00144FEF" w:rsidRDefault="00144FEF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FEF">
        <w:rPr>
          <w:rFonts w:ascii="Times New Roman" w:eastAsia="Times New Roman" w:hAnsi="Times New Roman" w:cs="Times New Roman"/>
          <w:sz w:val="28"/>
          <w:szCs w:val="28"/>
        </w:rPr>
        <w:t xml:space="preserve"> Тригуб Л. Г. Процесс заимствования в сфере моды и одежды как фактор межкультурной коммуникации // Ученые записки Таврического </w:t>
      </w:r>
      <w:r w:rsidRPr="00144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национального университета им. В. И. Вернадского. Серия «Филология. Социальные коммуникации». – Т. XXIV (LXIII). – 2011. № 2. – Ч. 1.  </w:t>
      </w:r>
    </w:p>
    <w:p w:rsidR="00144FEF" w:rsidRPr="00144FEF" w:rsidRDefault="00B9046A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FEF" w:rsidRPr="00144FEF">
        <w:rPr>
          <w:rFonts w:ascii="Times New Roman" w:eastAsia="Times New Roman" w:hAnsi="Times New Roman" w:cs="Times New Roman"/>
          <w:sz w:val="28"/>
          <w:szCs w:val="28"/>
        </w:rPr>
        <w:t xml:space="preserve">Шестернева Л. Г. «Модные» слова нашей эпохи, или новые иноязычные заимствования в СМИ // Альманах современной науки и образования. – 20012. - № 2-2.  </w:t>
      </w:r>
    </w:p>
    <w:p w:rsidR="00144FEF" w:rsidRPr="00FF4C37" w:rsidRDefault="00B9046A" w:rsidP="00144FE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0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FEF" w:rsidRPr="00144FEF">
        <w:rPr>
          <w:rFonts w:ascii="Times New Roman" w:eastAsia="Calibri" w:hAnsi="Times New Roman" w:cs="Times New Roman"/>
          <w:sz w:val="28"/>
          <w:szCs w:val="28"/>
          <w:lang w:val="en-US"/>
        </w:rPr>
        <w:t>Bank B. Contradictions in Women’s Education: Traditionalism, Careerism and Community at a Single-Sex Colleg</w:t>
      </w:r>
      <w:r w:rsidR="00144FEF">
        <w:rPr>
          <w:rFonts w:ascii="Times New Roman" w:eastAsia="Calibri" w:hAnsi="Times New Roman" w:cs="Times New Roman"/>
          <w:sz w:val="28"/>
          <w:szCs w:val="28"/>
          <w:lang w:val="en-US"/>
        </w:rPr>
        <w:t>e / B. Bank. – New York, London</w:t>
      </w:r>
      <w:r w:rsidR="00144FEF" w:rsidRPr="00144FEF">
        <w:rPr>
          <w:rFonts w:ascii="Times New Roman" w:eastAsia="Calibri" w:hAnsi="Times New Roman" w:cs="Times New Roman"/>
          <w:sz w:val="28"/>
          <w:szCs w:val="28"/>
          <w:lang w:val="en-US"/>
        </w:rPr>
        <w:t>: Teachers College Press, 2009. – P. 203.</w:t>
      </w:r>
    </w:p>
    <w:p w:rsidR="00FF4C37" w:rsidRPr="00FF4C37" w:rsidRDefault="00FF4C37" w:rsidP="00FF4C3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Ilse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Lenz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, Германия, [Электронный ресурс] //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epeak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/ (дата обращения: 11.05.2018)</w:t>
      </w:r>
    </w:p>
    <w:p w:rsidR="00B9046A" w:rsidRDefault="00B9046A" w:rsidP="00B9046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Gloria: In Her Own Words, documentary, directed by Peter Kunhardt, 2011 [Электронный ресурс] // URL: https://www.rottentomatoes.com/ (дата обращения: 11.05.2018)</w:t>
      </w:r>
    </w:p>
    <w:p w:rsidR="00B9046A" w:rsidRDefault="00B9046A" w:rsidP="00B9046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Marsha Rowe, Facsimile of Spare Rib manifesto. – Великобритания, 1972 [Электронный ресурс] // URL: https://www.bl.uk/spare-rib (дата обращения: 11.05.2018)</w:t>
      </w:r>
    </w:p>
    <w:p w:rsidR="00FF4C37" w:rsidRPr="00FF4C37" w:rsidRDefault="00FF4C37" w:rsidP="00FF4C3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3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Neue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Zuercher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Zeitung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, Швейцария, [Электронный ресурс] //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nzz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B9046A">
        <w:rPr>
          <w:rFonts w:ascii="Times New Roman" w:eastAsia="Times New Roman" w:hAnsi="Times New Roman" w:cs="Times New Roman"/>
          <w:sz w:val="28"/>
          <w:szCs w:val="28"/>
        </w:rPr>
        <w:t>/ (дата обращения: 11.05.2018)</w:t>
      </w:r>
    </w:p>
    <w:p w:rsidR="00053610" w:rsidRPr="00FF4C37" w:rsidRDefault="00B9046A" w:rsidP="0058769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Olympe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Gouges</w:t>
      </w:r>
      <w:r w:rsidRPr="00FF4C37">
        <w:rPr>
          <w:rFonts w:ascii="Times New Roman" w:eastAsia="Calibri" w:hAnsi="Times New Roman" w:cs="Times New Roman"/>
          <w:sz w:val="28"/>
          <w:szCs w:val="28"/>
        </w:rPr>
        <w:t>,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 Les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Droits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La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Femme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B9046A">
        <w:rPr>
          <w:rFonts w:ascii="Times New Roman" w:eastAsia="Calibri" w:hAnsi="Times New Roman" w:cs="Times New Roman"/>
          <w:sz w:val="28"/>
          <w:szCs w:val="28"/>
        </w:rPr>
        <w:t>Франция</w:t>
      </w:r>
      <w:r w:rsidRPr="00FF4C37">
        <w:rPr>
          <w:rFonts w:ascii="Times New Roman" w:eastAsia="Calibri" w:hAnsi="Times New Roman" w:cs="Times New Roman"/>
          <w:sz w:val="28"/>
          <w:szCs w:val="28"/>
        </w:rPr>
        <w:t>, 1791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F4C37">
        <w:rPr>
          <w:rFonts w:ascii="Times New Roman" w:eastAsia="Calibri" w:hAnsi="Times New Roman" w:cs="Times New Roman"/>
          <w:sz w:val="28"/>
          <w:szCs w:val="28"/>
        </w:rPr>
        <w:t>[</w:t>
      </w:r>
      <w:r w:rsidRPr="00B9046A">
        <w:rPr>
          <w:rFonts w:ascii="Times New Roman" w:eastAsia="Calibri" w:hAnsi="Times New Roman" w:cs="Times New Roman"/>
          <w:sz w:val="28"/>
          <w:szCs w:val="28"/>
        </w:rPr>
        <w:t>Электронный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</w:rPr>
        <w:t>ресурс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] // </w:t>
      </w:r>
      <w:r w:rsidRPr="00B9046A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9046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www</w:t>
      </w:r>
      <w:r w:rsidRPr="00FF4C3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B9046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olympedegouges</w:t>
      </w:r>
      <w:r w:rsidRPr="00FF4C3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B9046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eu</w:t>
      </w:r>
      <w:r w:rsidRPr="00FF4C37">
        <w:rPr>
          <w:rFonts w:ascii="Times New Roman" w:eastAsia="Calibri" w:hAnsi="Times New Roman" w:cs="Times New Roman"/>
          <w:sz w:val="28"/>
          <w:szCs w:val="28"/>
        </w:rPr>
        <w:t>. (</w:t>
      </w:r>
      <w:r w:rsidRPr="00B9046A">
        <w:rPr>
          <w:rFonts w:ascii="Times New Roman" w:eastAsia="Calibri" w:hAnsi="Times New Roman" w:cs="Times New Roman"/>
          <w:sz w:val="28"/>
          <w:szCs w:val="28"/>
        </w:rPr>
        <w:t>дата</w:t>
      </w:r>
      <w:r w:rsidRPr="00F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6A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FF4C37">
        <w:rPr>
          <w:rFonts w:ascii="Times New Roman" w:eastAsia="Calibri" w:hAnsi="Times New Roman" w:cs="Times New Roman"/>
          <w:sz w:val="28"/>
          <w:szCs w:val="28"/>
        </w:rPr>
        <w:t>: 12.05.2018)</w:t>
      </w:r>
    </w:p>
    <w:p w:rsidR="00B9046A" w:rsidRPr="00B9046A" w:rsidRDefault="00FF4C37" w:rsidP="00B9046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46A"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Rebecca Walker, To Be Real: Telling the Truth and Changing the Face of Feminism. – New York, 1995 [Электронный ресурс] // URL: http://nymag.com/ (дата обращения: 10.05.2018)</w:t>
      </w:r>
    </w:p>
    <w:p w:rsidR="00B9046A" w:rsidRPr="00FF4C37" w:rsidRDefault="00FF4C37" w:rsidP="00FF4C3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C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Rebecca Walker, Becoming the Third Wave. – New York, 1992 [Электронный ресурс] // URL: http://msmagazine.com/ (дата обращения: 10.05.2018)</w:t>
      </w:r>
    </w:p>
    <w:p w:rsidR="00053610" w:rsidRPr="00FF4C37" w:rsidRDefault="00FF4C37" w:rsidP="0058769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4C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9046A" w:rsidRPr="00B9046A">
        <w:rPr>
          <w:rFonts w:ascii="Times New Roman" w:eastAsia="Times New Roman" w:hAnsi="Times New Roman" w:cs="Times New Roman"/>
          <w:sz w:val="28"/>
          <w:szCs w:val="28"/>
          <w:lang w:val="en-US"/>
        </w:rPr>
        <w:t>Women's Liberation Movement, documentary, directed by BBC, 2015 [Электронный ресурс] // URL: http://www.bbc.com/ (дата обращения: 10.05.2018)</w:t>
      </w:r>
    </w:p>
    <w:p w:rsidR="00E3301C" w:rsidRDefault="00E3301C" w:rsidP="00FF4C3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1. Первая обложка журнала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MS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B85DD3">
        <w:rPr>
          <w:rFonts w:ascii="Times New Roman" w:hAnsi="Times New Roman" w:cs="Times New Roman"/>
          <w:noProof/>
          <w:sz w:val="28"/>
          <w:szCs w:val="28"/>
          <w:lang w:eastAsia="ru-RU"/>
        </w:rPr>
        <w:t>, 1971 год</w:t>
      </w:r>
    </w:p>
    <w:p w:rsidR="002F0FA9" w:rsidRPr="00B85DD3" w:rsidRDefault="002F0FA9" w:rsidP="00E3301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301C" w:rsidRPr="00B85DD3" w:rsidRDefault="00E3301C">
      <w:pPr>
        <w:rPr>
          <w:rFonts w:ascii="Times New Roman" w:hAnsi="Times New Roman" w:cs="Times New Roman"/>
          <w:sz w:val="28"/>
          <w:szCs w:val="28"/>
        </w:rPr>
      </w:pPr>
    </w:p>
    <w:p w:rsidR="00E3301C" w:rsidRDefault="00E3301C" w:rsidP="004D65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3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32210"/>
            <wp:effectExtent l="0" t="0" r="3175" b="0"/>
            <wp:docPr id="3" name="Рисунок 3" descr="C:\Users\Алиса\Desktop\ra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са\Desktop\raw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A9" w:rsidRDefault="002F0FA9" w:rsidP="002F0F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301C" w:rsidRDefault="00E3301C" w:rsidP="002F0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Обложка </w:t>
      </w:r>
      <w:r w:rsidR="00B85DD3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», вы</w:t>
      </w:r>
      <w:r w:rsidR="00B85DD3">
        <w:rPr>
          <w:rFonts w:ascii="Times New Roman" w:hAnsi="Times New Roman" w:cs="Times New Roman"/>
          <w:sz w:val="28"/>
          <w:szCs w:val="28"/>
        </w:rPr>
        <w:t>шедшего в 1976 году</w:t>
      </w:r>
    </w:p>
    <w:p w:rsidR="00B85DD3" w:rsidRDefault="00B85DD3" w:rsidP="004D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FA9" w:rsidRDefault="002F0FA9" w:rsidP="004D6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DD3" w:rsidRPr="00E3301C" w:rsidRDefault="00B85DD3" w:rsidP="004D65CC">
      <w:pPr>
        <w:jc w:val="both"/>
        <w:rPr>
          <w:rFonts w:ascii="Times New Roman" w:hAnsi="Times New Roman" w:cs="Times New Roman"/>
          <w:sz w:val="28"/>
          <w:szCs w:val="28"/>
        </w:rPr>
      </w:pPr>
      <w:r w:rsidRPr="00B85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742" cy="7836196"/>
            <wp:effectExtent l="0" t="0" r="9525" b="0"/>
            <wp:docPr id="4" name="Рисунок 4" descr="C:\Users\Алиса\Desktop\8ca2867e7541e7500600efcacf03fee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са\Desktop\8ca2867e7541e7500600efcacf03fee0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59" cy="78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DD3" w:rsidRPr="00E330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40" w:rsidRDefault="00FE3B40" w:rsidP="009C0E93">
      <w:pPr>
        <w:spacing w:after="0" w:line="240" w:lineRule="auto"/>
      </w:pPr>
      <w:r>
        <w:separator/>
      </w:r>
    </w:p>
  </w:endnote>
  <w:endnote w:type="continuationSeparator" w:id="0">
    <w:p w:rsidR="00FE3B40" w:rsidRDefault="00FE3B40" w:rsidP="009C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958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78F2" w:rsidRPr="009C0E93" w:rsidRDefault="009978F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0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0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0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9FF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C0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78F2" w:rsidRDefault="00997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40" w:rsidRDefault="00FE3B40" w:rsidP="009C0E93">
      <w:pPr>
        <w:spacing w:after="0" w:line="240" w:lineRule="auto"/>
      </w:pPr>
      <w:r>
        <w:separator/>
      </w:r>
    </w:p>
  </w:footnote>
  <w:footnote w:type="continuationSeparator" w:id="0">
    <w:p w:rsidR="00FE3B40" w:rsidRDefault="00FE3B40" w:rsidP="009C0E93">
      <w:pPr>
        <w:spacing w:after="0" w:line="240" w:lineRule="auto"/>
      </w:pPr>
      <w:r>
        <w:continuationSeparator/>
      </w:r>
    </w:p>
  </w:footnote>
  <w:footnote w:id="1">
    <w:p w:rsidR="009978F2" w:rsidRPr="00B4177B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9C0C3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B41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Olympe de Gouges</w:t>
      </w:r>
      <w:r w:rsidR="00B4177B">
        <w:rPr>
          <w:rFonts w:ascii="Times New Roman" w:hAnsi="Times New Roman" w:cs="Times New Roman"/>
          <w:sz w:val="24"/>
          <w:szCs w:val="24"/>
        </w:rPr>
        <w:t>,</w:t>
      </w:r>
      <w:r w:rsidR="00B4177B">
        <w:rPr>
          <w:rFonts w:ascii="Times New Roman" w:hAnsi="Times New Roman" w:cs="Times New Roman"/>
          <w:sz w:val="24"/>
          <w:szCs w:val="24"/>
          <w:lang w:val="en-US"/>
        </w:rPr>
        <w:t> Les Droits De La Femme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4177B">
        <w:rPr>
          <w:rFonts w:ascii="Times New Roman" w:hAnsi="Times New Roman" w:cs="Times New Roman"/>
          <w:sz w:val="24"/>
          <w:szCs w:val="24"/>
        </w:rPr>
        <w:t>Франция, 1791</w:t>
      </w:r>
      <w:r w:rsidRPr="009C0C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4177B" w:rsidRPr="00B4177B">
        <w:rPr>
          <w:rFonts w:ascii="Times New Roman" w:hAnsi="Times New Roman" w:cs="Times New Roman"/>
          <w:sz w:val="24"/>
          <w:szCs w:val="24"/>
        </w:rPr>
        <w:t>[</w:t>
      </w:r>
      <w:r w:rsidR="00B4177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B4177B" w:rsidRPr="00B4177B">
        <w:rPr>
          <w:rFonts w:ascii="Times New Roman" w:hAnsi="Times New Roman" w:cs="Times New Roman"/>
          <w:sz w:val="24"/>
          <w:szCs w:val="24"/>
        </w:rPr>
        <w:t>]</w:t>
      </w:r>
      <w:r w:rsid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</w:rPr>
        <w:t>//</w:t>
      </w:r>
      <w:r w:rsid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4177B">
        <w:rPr>
          <w:rFonts w:ascii="Times New Roman" w:hAnsi="Times New Roman" w:cs="Times New Roman"/>
          <w:sz w:val="24"/>
          <w:szCs w:val="24"/>
        </w:rPr>
        <w:t xml:space="preserve">: </w:t>
      </w:r>
      <w:r w:rsidRPr="00B4177B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Pr="00B4177B">
        <w:rPr>
          <w:rFonts w:ascii="Times New Roman" w:hAnsi="Times New Roman" w:cs="Times New Roman"/>
          <w:iCs/>
          <w:sz w:val="24"/>
          <w:szCs w:val="24"/>
        </w:rPr>
        <w:t>.</w:t>
      </w:r>
      <w:r w:rsidRPr="00B4177B">
        <w:rPr>
          <w:rFonts w:ascii="Times New Roman" w:hAnsi="Times New Roman" w:cs="Times New Roman"/>
          <w:iCs/>
          <w:sz w:val="24"/>
          <w:szCs w:val="24"/>
          <w:lang w:val="en-US"/>
        </w:rPr>
        <w:t>olympedegouges</w:t>
      </w:r>
      <w:r w:rsidRPr="00B4177B">
        <w:rPr>
          <w:rFonts w:ascii="Times New Roman" w:hAnsi="Times New Roman" w:cs="Times New Roman"/>
          <w:iCs/>
          <w:sz w:val="24"/>
          <w:szCs w:val="24"/>
        </w:rPr>
        <w:t>.</w:t>
      </w:r>
      <w:r w:rsidRPr="00B4177B">
        <w:rPr>
          <w:rFonts w:ascii="Times New Roman" w:hAnsi="Times New Roman" w:cs="Times New Roman"/>
          <w:iCs/>
          <w:sz w:val="24"/>
          <w:szCs w:val="24"/>
          <w:lang w:val="en-US"/>
        </w:rPr>
        <w:t>eu</w:t>
      </w:r>
      <w:r w:rsidR="00B4177B" w:rsidRPr="00B4177B">
        <w:rPr>
          <w:rFonts w:ascii="Times New Roman" w:hAnsi="Times New Roman" w:cs="Times New Roman"/>
          <w:sz w:val="24"/>
          <w:szCs w:val="24"/>
        </w:rPr>
        <w:t>.</w:t>
      </w:r>
      <w:r w:rsidR="00B4177B">
        <w:rPr>
          <w:rFonts w:ascii="Times New Roman" w:hAnsi="Times New Roman" w:cs="Times New Roman"/>
          <w:sz w:val="24"/>
          <w:szCs w:val="24"/>
        </w:rPr>
        <w:t xml:space="preserve"> (дата обращения: 12.05.2018)</w:t>
      </w:r>
    </w:p>
  </w:footnote>
  <w:footnote w:id="2">
    <w:p w:rsidR="009978F2" w:rsidRPr="00B4177B" w:rsidRDefault="009978F2">
      <w:pPr>
        <w:pStyle w:val="ab"/>
      </w:pPr>
      <w:r w:rsidRPr="009C0C3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Olympe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Gouges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,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Droits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Femme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. – </w:t>
      </w:r>
      <w:r w:rsidR="00B4177B">
        <w:rPr>
          <w:rFonts w:ascii="Times New Roman" w:hAnsi="Times New Roman" w:cs="Times New Roman"/>
          <w:sz w:val="24"/>
          <w:szCs w:val="24"/>
        </w:rPr>
        <w:t>Франция</w:t>
      </w:r>
      <w:r w:rsidR="00B4177B" w:rsidRPr="00B4177B">
        <w:rPr>
          <w:rFonts w:ascii="Times New Roman" w:hAnsi="Times New Roman" w:cs="Times New Roman"/>
          <w:sz w:val="24"/>
          <w:szCs w:val="24"/>
        </w:rPr>
        <w:t>, 1791 [</w:t>
      </w:r>
      <w:r w:rsidR="00B4177B">
        <w:rPr>
          <w:rFonts w:ascii="Times New Roman" w:hAnsi="Times New Roman" w:cs="Times New Roman"/>
          <w:sz w:val="24"/>
          <w:szCs w:val="24"/>
        </w:rPr>
        <w:t>Электронный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 </w:t>
      </w:r>
      <w:r w:rsidR="00B4177B">
        <w:rPr>
          <w:rFonts w:ascii="Times New Roman" w:hAnsi="Times New Roman" w:cs="Times New Roman"/>
          <w:sz w:val="24"/>
          <w:szCs w:val="24"/>
        </w:rPr>
        <w:t>ресурс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] // </w:t>
      </w:r>
      <w:r w:rsidR="00B4177B" w:rsidRPr="00B4177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4177B" w:rsidRPr="00B4177B">
        <w:rPr>
          <w:rFonts w:ascii="Times New Roman" w:hAnsi="Times New Roman" w:cs="Times New Roman"/>
          <w:sz w:val="24"/>
          <w:szCs w:val="24"/>
        </w:rPr>
        <w:t xml:space="preserve">: </w:t>
      </w:r>
      <w:r w:rsidR="00B4177B" w:rsidRPr="00B4177B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="00B4177B" w:rsidRPr="00B4177B">
        <w:rPr>
          <w:rFonts w:ascii="Times New Roman" w:hAnsi="Times New Roman" w:cs="Times New Roman"/>
          <w:iCs/>
          <w:sz w:val="24"/>
          <w:szCs w:val="24"/>
        </w:rPr>
        <w:t>.</w:t>
      </w:r>
      <w:r w:rsidR="00B4177B" w:rsidRPr="00B4177B">
        <w:rPr>
          <w:rFonts w:ascii="Times New Roman" w:hAnsi="Times New Roman" w:cs="Times New Roman"/>
          <w:iCs/>
          <w:sz w:val="24"/>
          <w:szCs w:val="24"/>
          <w:lang w:val="en-US"/>
        </w:rPr>
        <w:t>olympedegouges</w:t>
      </w:r>
      <w:r w:rsidR="00B4177B" w:rsidRPr="00B4177B">
        <w:rPr>
          <w:rFonts w:ascii="Times New Roman" w:hAnsi="Times New Roman" w:cs="Times New Roman"/>
          <w:iCs/>
          <w:sz w:val="24"/>
          <w:szCs w:val="24"/>
        </w:rPr>
        <w:t>.</w:t>
      </w:r>
      <w:r w:rsidR="00B4177B" w:rsidRPr="00B4177B">
        <w:rPr>
          <w:rFonts w:ascii="Times New Roman" w:hAnsi="Times New Roman" w:cs="Times New Roman"/>
          <w:iCs/>
          <w:sz w:val="24"/>
          <w:szCs w:val="24"/>
          <w:lang w:val="en-US"/>
        </w:rPr>
        <w:t>eu</w:t>
      </w:r>
      <w:r w:rsidR="00B4177B" w:rsidRPr="00B4177B">
        <w:rPr>
          <w:rFonts w:ascii="Times New Roman" w:hAnsi="Times New Roman" w:cs="Times New Roman"/>
          <w:sz w:val="24"/>
          <w:szCs w:val="24"/>
        </w:rPr>
        <w:t>. (дата обращения: 12.05.2018)</w:t>
      </w:r>
    </w:p>
  </w:footnote>
  <w:footnote w:id="3">
    <w:p w:rsidR="009978F2" w:rsidRPr="009D6A56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9D6A5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D6A56">
        <w:rPr>
          <w:rFonts w:ascii="Times New Roman" w:hAnsi="Times New Roman" w:cs="Times New Roman"/>
          <w:sz w:val="24"/>
          <w:szCs w:val="24"/>
        </w:rPr>
        <w:t xml:space="preserve"> Про-феминист – мужчина, участвующий в движении за права женщин.</w:t>
      </w:r>
    </w:p>
  </w:footnote>
  <w:footnote w:id="4">
    <w:p w:rsidR="009978F2" w:rsidRPr="009D6A56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9D6A5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D6A56">
        <w:rPr>
          <w:rFonts w:ascii="Times New Roman" w:hAnsi="Times New Roman" w:cs="Times New Roman"/>
          <w:sz w:val="24"/>
          <w:szCs w:val="24"/>
        </w:rPr>
        <w:t xml:space="preserve"> Суфражизм – (</w:t>
      </w:r>
      <w:r w:rsidRPr="009D6A56">
        <w:rPr>
          <w:rFonts w:ascii="Times New Roman" w:hAnsi="Times New Roman" w:cs="Times New Roman"/>
          <w:bCs/>
          <w:sz w:val="24"/>
          <w:szCs w:val="24"/>
        </w:rPr>
        <w:t>от</w:t>
      </w:r>
      <w:r w:rsidR="008B65A9">
        <w:rPr>
          <w:rFonts w:ascii="Times New Roman" w:hAnsi="Times New Roman" w:cs="Times New Roman"/>
          <w:bCs/>
          <w:sz w:val="24"/>
          <w:szCs w:val="24"/>
        </w:rPr>
        <w:t xml:space="preserve"> англ.</w:t>
      </w:r>
      <w:r w:rsidRPr="009D6A56">
        <w:rPr>
          <w:rFonts w:ascii="Times New Roman" w:hAnsi="Times New Roman" w:cs="Times New Roman"/>
          <w:bCs/>
          <w:sz w:val="24"/>
          <w:szCs w:val="24"/>
        </w:rPr>
        <w:t xml:space="preserve"> suffrage) – право голоса</w:t>
      </w:r>
    </w:p>
  </w:footnote>
  <w:footnote w:id="5">
    <w:p w:rsidR="009978F2" w:rsidRPr="009D6A56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9D6A5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D6A56">
        <w:rPr>
          <w:rFonts w:ascii="Times New Roman" w:hAnsi="Times New Roman" w:cs="Times New Roman"/>
          <w:sz w:val="24"/>
          <w:szCs w:val="24"/>
        </w:rPr>
        <w:t xml:space="preserve"> Феминизм в общественной мысли и литературе. — М.: «Грифон», 2006. — С. 57</w:t>
      </w:r>
    </w:p>
  </w:footnote>
  <w:footnote w:id="6">
    <w:p w:rsidR="009978F2" w:rsidRPr="00A04233" w:rsidRDefault="009978F2" w:rsidP="00574580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="008B65A9" w:rsidRPr="008B65A9">
        <w:rPr>
          <w:rFonts w:ascii="Times New Roman" w:hAnsi="Times New Roman" w:cs="Times New Roman"/>
          <w:bCs/>
          <w:sz w:val="24"/>
          <w:szCs w:val="24"/>
        </w:rPr>
        <w:t>XIX поправка к Конституции</w:t>
      </w:r>
      <w:r w:rsidR="008B65A9">
        <w:rPr>
          <w:rFonts w:ascii="Times New Roman" w:hAnsi="Times New Roman" w:cs="Times New Roman"/>
          <w:sz w:val="24"/>
          <w:szCs w:val="24"/>
        </w:rPr>
        <w:t>: «</w:t>
      </w:r>
      <w:r w:rsidRPr="00A04233">
        <w:rPr>
          <w:rFonts w:ascii="Times New Roman" w:hAnsi="Times New Roman" w:cs="Times New Roman"/>
          <w:sz w:val="24"/>
          <w:szCs w:val="24"/>
        </w:rPr>
        <w:t>Право голоса граждан Соединённых Штатов не должно отрицаться или ограничиваться Соединёнными Штатами или каким-либо штатом по признаку пола.</w:t>
      </w:r>
    </w:p>
    <w:p w:rsidR="009978F2" w:rsidRPr="00A04233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Fonts w:ascii="Times New Roman" w:hAnsi="Times New Roman" w:cs="Times New Roman"/>
          <w:sz w:val="24"/>
          <w:szCs w:val="24"/>
        </w:rPr>
        <w:t>Конгресс имеет право обеспечить исполнение настоящей поправки принятием со</w:t>
      </w:r>
      <w:r>
        <w:rPr>
          <w:rFonts w:ascii="Times New Roman" w:hAnsi="Times New Roman" w:cs="Times New Roman"/>
          <w:sz w:val="24"/>
          <w:szCs w:val="24"/>
        </w:rPr>
        <w:t>ответствующего законодательства.</w:t>
      </w:r>
      <w:r w:rsidR="008B65A9">
        <w:rPr>
          <w:rFonts w:ascii="Times New Roman" w:hAnsi="Times New Roman" w:cs="Times New Roman"/>
          <w:sz w:val="24"/>
          <w:szCs w:val="24"/>
        </w:rPr>
        <w:t>»</w:t>
      </w:r>
    </w:p>
  </w:footnote>
  <w:footnote w:id="7">
    <w:p w:rsidR="009978F2" w:rsidRPr="00485ACB" w:rsidRDefault="009978F2" w:rsidP="009C0C36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485AC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8B65A9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Women's Liberation Movement, documentary, directed by BBC, 2015 [</w:t>
      </w:r>
      <w:r w:rsidR="008B65A9" w:rsidRPr="00485ACB">
        <w:rPr>
          <w:rFonts w:ascii="Times New Roman" w:hAnsi="Times New Roman" w:cs="Times New Roman"/>
          <w:sz w:val="24"/>
          <w:szCs w:val="24"/>
        </w:rPr>
        <w:t>Электронный</w:t>
      </w:r>
      <w:r w:rsidR="008B65A9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5A9" w:rsidRPr="00485ACB">
        <w:rPr>
          <w:rFonts w:ascii="Times New Roman" w:hAnsi="Times New Roman" w:cs="Times New Roman"/>
          <w:sz w:val="24"/>
          <w:szCs w:val="24"/>
        </w:rPr>
        <w:t>ресурс</w:t>
      </w:r>
      <w:r w:rsidR="008B65A9" w:rsidRPr="00485AC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5A9" w:rsidRPr="00485ACB">
        <w:rPr>
          <w:rFonts w:ascii="Times New Roman" w:hAnsi="Times New Roman" w:cs="Times New Roman"/>
          <w:sz w:val="24"/>
          <w:szCs w:val="24"/>
          <w:lang w:val="en-US"/>
        </w:rPr>
        <w:t>// URL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: http://www.bbc.com/ (</w:t>
      </w:r>
      <w:r w:rsidR="00485ACB" w:rsidRPr="00485ACB">
        <w:rPr>
          <w:rFonts w:ascii="Times New Roman" w:hAnsi="Times New Roman" w:cs="Times New Roman"/>
          <w:sz w:val="24"/>
          <w:szCs w:val="24"/>
        </w:rPr>
        <w:t>дата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</w:rPr>
        <w:t>обращения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: 10.05.2018)</w:t>
      </w:r>
    </w:p>
  </w:footnote>
  <w:footnote w:id="8">
    <w:p w:rsidR="00485ACB" w:rsidRPr="00485ACB" w:rsidRDefault="009978F2" w:rsidP="00485ACB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485AC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Women's Liberation Movement, documentary, directed by BBC, 2015 [</w:t>
      </w:r>
      <w:r w:rsidR="00485ACB" w:rsidRPr="00485ACB">
        <w:rPr>
          <w:rFonts w:ascii="Times New Roman" w:hAnsi="Times New Roman" w:cs="Times New Roman"/>
          <w:sz w:val="24"/>
          <w:szCs w:val="24"/>
        </w:rPr>
        <w:t>Электронный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</w:rPr>
        <w:t>ресурс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] // URL: http://www.bbc.com/ (</w:t>
      </w:r>
      <w:r w:rsidR="00485ACB" w:rsidRPr="00485ACB">
        <w:rPr>
          <w:rFonts w:ascii="Times New Roman" w:hAnsi="Times New Roman" w:cs="Times New Roman"/>
          <w:sz w:val="24"/>
          <w:szCs w:val="24"/>
        </w:rPr>
        <w:t>дата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</w:rPr>
        <w:t>обращения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: 10.05.2018)</w:t>
      </w:r>
    </w:p>
    <w:p w:rsidR="009978F2" w:rsidRPr="008B65A9" w:rsidRDefault="009978F2" w:rsidP="00445F74">
      <w:pPr>
        <w:pStyle w:val="ab"/>
        <w:rPr>
          <w:lang w:val="en-US"/>
        </w:rPr>
      </w:pPr>
    </w:p>
  </w:footnote>
  <w:footnote w:id="9">
    <w:p w:rsidR="009978F2" w:rsidRPr="00A04233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hAnsi="Times New Roman" w:cs="Times New Roman"/>
          <w:bCs/>
          <w:sz w:val="24"/>
          <w:szCs w:val="24"/>
        </w:rPr>
        <w:t>Позитивная дискриминация</w:t>
      </w:r>
      <w:r w:rsidRPr="00A04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233">
        <w:rPr>
          <w:rFonts w:ascii="Times New Roman" w:hAnsi="Times New Roman" w:cs="Times New Roman"/>
          <w:sz w:val="24"/>
          <w:szCs w:val="24"/>
        </w:rPr>
        <w:t>— это меры по предоставлению преимущественных прав или привилегий для определённых групп населения, применяемые для создания статистического равенства в должностях, уровнях образования, дохода для представителей разных полов, рас, этносов, конфессий, сексуальных ориентаций и т. п. Позитивная дискриминация чаще всего применяется в тех случаях, когда статистическое равенство настолько необходимо, что ради него целесообразно поступиться принципом равенства всех людей, например, для поддержания разнообразия культур или для сохранения исчезающих культур, языков и т. п.</w:t>
      </w:r>
    </w:p>
  </w:footnote>
  <w:footnote w:id="10">
    <w:p w:rsidR="009978F2" w:rsidRPr="00804F8B" w:rsidRDefault="009978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804F8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04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F8B">
        <w:rPr>
          <w:rFonts w:ascii="Times New Roman" w:hAnsi="Times New Roman" w:cs="Times New Roman"/>
          <w:iCs/>
          <w:sz w:val="24"/>
          <w:szCs w:val="24"/>
          <w:lang w:val="en-US"/>
        </w:rPr>
        <w:t>Rebecca</w:t>
      </w:r>
      <w:r w:rsidR="00485ACB" w:rsidRPr="00485AC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485ACB">
        <w:rPr>
          <w:rFonts w:ascii="Times New Roman" w:hAnsi="Times New Roman" w:cs="Times New Roman"/>
          <w:iCs/>
          <w:sz w:val="24"/>
          <w:szCs w:val="24"/>
          <w:lang w:val="en-US"/>
        </w:rPr>
        <w:t>Walker</w:t>
      </w:r>
      <w:r w:rsidR="00485ACB" w:rsidRPr="00485AC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804F8B">
        <w:rPr>
          <w:rFonts w:ascii="Times New Roman" w:hAnsi="Times New Roman" w:cs="Times New Roman"/>
          <w:sz w:val="24"/>
          <w:szCs w:val="24"/>
          <w:lang w:val="en-US"/>
        </w:rPr>
        <w:t> To Be Real: Telling the Truth and Changing the Face of Feminism. </w:t>
      </w:r>
      <w:r w:rsidR="0003412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>
        <w:rPr>
          <w:rFonts w:ascii="Times New Roman" w:hAnsi="Times New Roman" w:cs="Times New Roman"/>
          <w:sz w:val="24"/>
          <w:szCs w:val="24"/>
          <w:lang w:val="en-US"/>
        </w:rPr>
        <w:t xml:space="preserve">New York, 1995 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85ACB" w:rsidRPr="00485ACB">
        <w:rPr>
          <w:rFonts w:ascii="Times New Roman" w:hAnsi="Times New Roman" w:cs="Times New Roman"/>
          <w:sz w:val="24"/>
          <w:szCs w:val="24"/>
        </w:rPr>
        <w:t>Электронный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</w:rPr>
        <w:t>ресурс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] // URL:</w:t>
      </w:r>
      <w:r w:rsidR="00485ACB" w:rsidRPr="00485ACB">
        <w:rPr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http://nymag.com/</w:t>
      </w:r>
      <w:r w:rsid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5ACB" w:rsidRPr="00485ACB">
        <w:rPr>
          <w:rFonts w:ascii="Times New Roman" w:hAnsi="Times New Roman" w:cs="Times New Roman"/>
          <w:sz w:val="24"/>
          <w:szCs w:val="24"/>
        </w:rPr>
        <w:t>дата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ACB" w:rsidRPr="00485ACB">
        <w:rPr>
          <w:rFonts w:ascii="Times New Roman" w:hAnsi="Times New Roman" w:cs="Times New Roman"/>
          <w:sz w:val="24"/>
          <w:szCs w:val="24"/>
        </w:rPr>
        <w:t>обращения</w:t>
      </w:r>
      <w:r w:rsidR="00485ACB">
        <w:rPr>
          <w:rFonts w:ascii="Times New Roman" w:hAnsi="Times New Roman" w:cs="Times New Roman"/>
          <w:sz w:val="24"/>
          <w:szCs w:val="24"/>
          <w:lang w:val="en-US"/>
        </w:rPr>
        <w:t>: 10</w:t>
      </w:r>
      <w:r w:rsidR="00485ACB" w:rsidRPr="00485ACB">
        <w:rPr>
          <w:rFonts w:ascii="Times New Roman" w:hAnsi="Times New Roman" w:cs="Times New Roman"/>
          <w:sz w:val="24"/>
          <w:szCs w:val="24"/>
          <w:lang w:val="en-US"/>
        </w:rPr>
        <w:t>.05.2018)</w:t>
      </w:r>
    </w:p>
  </w:footnote>
  <w:footnote w:id="11">
    <w:p w:rsidR="009978F2" w:rsidRPr="00034125" w:rsidRDefault="009978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03412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034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25" w:rsidRPr="00034125">
        <w:rPr>
          <w:rFonts w:ascii="Times New Roman" w:hAnsi="Times New Roman" w:cs="Times New Roman"/>
          <w:iCs/>
          <w:sz w:val="24"/>
          <w:szCs w:val="24"/>
          <w:lang w:val="en-US"/>
        </w:rPr>
        <w:t>Rebecca Walker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>, Becoming the Third Wave. – New York, 1992 [</w:t>
      </w:r>
      <w:r w:rsidR="00034125" w:rsidRPr="00034125">
        <w:rPr>
          <w:rFonts w:ascii="Times New Roman" w:hAnsi="Times New Roman" w:cs="Times New Roman"/>
          <w:sz w:val="24"/>
          <w:szCs w:val="24"/>
        </w:rPr>
        <w:t>Электронный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25" w:rsidRPr="00034125">
        <w:rPr>
          <w:rFonts w:ascii="Times New Roman" w:hAnsi="Times New Roman" w:cs="Times New Roman"/>
          <w:sz w:val="24"/>
          <w:szCs w:val="24"/>
        </w:rPr>
        <w:t>ресурс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>] // URL: http://msmagazine.com/ (</w:t>
      </w:r>
      <w:r w:rsidR="00034125" w:rsidRPr="00034125">
        <w:rPr>
          <w:rFonts w:ascii="Times New Roman" w:hAnsi="Times New Roman" w:cs="Times New Roman"/>
          <w:sz w:val="24"/>
          <w:szCs w:val="24"/>
        </w:rPr>
        <w:t>дата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25" w:rsidRPr="00034125">
        <w:rPr>
          <w:rFonts w:ascii="Times New Roman" w:hAnsi="Times New Roman" w:cs="Times New Roman"/>
          <w:sz w:val="24"/>
          <w:szCs w:val="24"/>
        </w:rPr>
        <w:t>обращения</w:t>
      </w:r>
      <w:r w:rsidR="00034125" w:rsidRPr="00034125">
        <w:rPr>
          <w:rFonts w:ascii="Times New Roman" w:hAnsi="Times New Roman" w:cs="Times New Roman"/>
          <w:sz w:val="24"/>
          <w:szCs w:val="24"/>
          <w:lang w:val="en-US"/>
        </w:rPr>
        <w:t>: 10.05.2018</w:t>
      </w:r>
      <w:r w:rsidR="00034125">
        <w:rPr>
          <w:rFonts w:ascii="Times New Roman" w:hAnsi="Times New Roman" w:cs="Times New Roman"/>
          <w:sz w:val="24"/>
          <w:szCs w:val="24"/>
          <w:lang w:val="en-US"/>
        </w:rPr>
        <w:t>)</w:t>
      </w:r>
    </w:p>
  </w:footnote>
  <w:footnote w:id="12">
    <w:p w:rsidR="009978F2" w:rsidRPr="00753C19" w:rsidRDefault="009978F2" w:rsidP="005445F8">
      <w:pPr>
        <w:pStyle w:val="ab"/>
        <w:rPr>
          <w:rFonts w:ascii="Times New Roman" w:hAnsi="Times New Roman" w:cs="Times New Roman"/>
          <w:sz w:val="24"/>
          <w:szCs w:val="24"/>
        </w:rPr>
      </w:pPr>
      <w:r w:rsidRPr="00753C19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450A5B">
        <w:rPr>
          <w:rFonts w:ascii="Times New Roman" w:hAnsi="Times New Roman" w:cs="Times New Roman"/>
          <w:sz w:val="24"/>
          <w:szCs w:val="24"/>
        </w:rPr>
        <w:t xml:space="preserve"> </w:t>
      </w:r>
      <w:r w:rsidRPr="00485ACB">
        <w:rPr>
          <w:rFonts w:ascii="Times New Roman" w:hAnsi="Times New Roman" w:cs="Times New Roman"/>
          <w:sz w:val="24"/>
          <w:szCs w:val="24"/>
          <w:lang w:val="en-US"/>
        </w:rPr>
        <w:t>Sojourner</w:t>
      </w:r>
      <w:r w:rsidRPr="00450A5B">
        <w:rPr>
          <w:rFonts w:ascii="Times New Roman" w:hAnsi="Times New Roman" w:cs="Times New Roman"/>
          <w:sz w:val="24"/>
          <w:szCs w:val="24"/>
        </w:rPr>
        <w:t xml:space="preserve"> </w:t>
      </w:r>
      <w:r w:rsidRPr="00485ACB">
        <w:rPr>
          <w:rFonts w:ascii="Times New Roman" w:hAnsi="Times New Roman" w:cs="Times New Roman"/>
          <w:sz w:val="24"/>
          <w:szCs w:val="24"/>
          <w:lang w:val="en-US"/>
        </w:rPr>
        <w:t>Truth</w:t>
      </w:r>
      <w:r w:rsidRPr="00450A5B">
        <w:rPr>
          <w:rFonts w:ascii="Times New Roman" w:hAnsi="Times New Roman" w:cs="Times New Roman"/>
          <w:sz w:val="24"/>
          <w:szCs w:val="24"/>
        </w:rPr>
        <w:t xml:space="preserve"> (</w:t>
      </w:r>
      <w:r w:rsidRPr="00753C19">
        <w:rPr>
          <w:rFonts w:ascii="Times New Roman" w:hAnsi="Times New Roman" w:cs="Times New Roman"/>
          <w:sz w:val="24"/>
          <w:szCs w:val="24"/>
        </w:rPr>
        <w:t>Соджорнер</w:t>
      </w:r>
      <w:r w:rsidRPr="00450A5B">
        <w:rPr>
          <w:rFonts w:ascii="Times New Roman" w:hAnsi="Times New Roman" w:cs="Times New Roman"/>
          <w:sz w:val="24"/>
          <w:szCs w:val="24"/>
        </w:rPr>
        <w:t xml:space="preserve"> </w:t>
      </w:r>
      <w:r w:rsidRPr="00753C19">
        <w:rPr>
          <w:rFonts w:ascii="Times New Roman" w:hAnsi="Times New Roman" w:cs="Times New Roman"/>
          <w:sz w:val="24"/>
          <w:szCs w:val="24"/>
        </w:rPr>
        <w:t>Трут</w:t>
      </w:r>
      <w:r w:rsidRPr="00450A5B">
        <w:rPr>
          <w:rFonts w:ascii="Times New Roman" w:hAnsi="Times New Roman" w:cs="Times New Roman"/>
          <w:sz w:val="24"/>
          <w:szCs w:val="24"/>
        </w:rPr>
        <w:t xml:space="preserve">) – </w:t>
      </w:r>
      <w:r w:rsidRPr="00753C19">
        <w:rPr>
          <w:rFonts w:ascii="Times New Roman" w:hAnsi="Times New Roman" w:cs="Times New Roman"/>
          <w:sz w:val="24"/>
          <w:szCs w:val="24"/>
        </w:rPr>
        <w:t>американская</w:t>
      </w:r>
      <w:r w:rsidRPr="00450A5B">
        <w:rPr>
          <w:rFonts w:ascii="Times New Roman" w:hAnsi="Times New Roman" w:cs="Times New Roman"/>
          <w:sz w:val="24"/>
          <w:szCs w:val="24"/>
        </w:rPr>
        <w:t xml:space="preserve"> </w:t>
      </w:r>
      <w:r w:rsidRPr="00753C19">
        <w:rPr>
          <w:rFonts w:ascii="Times New Roman" w:hAnsi="Times New Roman" w:cs="Times New Roman"/>
          <w:sz w:val="24"/>
          <w:szCs w:val="24"/>
        </w:rPr>
        <w:t>аболиционистка и феминистка, рождённая в рабстве. Известна своей речью «Разве я не женщина?», произнесённой в 1851 году. </w:t>
      </w:r>
    </w:p>
  </w:footnote>
  <w:footnote w:id="13">
    <w:p w:rsidR="009978F2" w:rsidRPr="00B27DA2" w:rsidRDefault="009978F2" w:rsidP="005445F8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B27DA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 Gloria: In Her Own Words, documentary, directed by Peter Kunhardt, 2011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034125" w:rsidRPr="00B27DA2">
        <w:rPr>
          <w:rFonts w:ascii="Times New Roman" w:hAnsi="Times New Roman" w:cs="Times New Roman"/>
          <w:sz w:val="24"/>
          <w:szCs w:val="24"/>
        </w:rPr>
        <w:t>Электронный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25" w:rsidRPr="00B27DA2">
        <w:rPr>
          <w:rFonts w:ascii="Times New Roman" w:hAnsi="Times New Roman" w:cs="Times New Roman"/>
          <w:sz w:val="24"/>
          <w:szCs w:val="24"/>
        </w:rPr>
        <w:t>ресурс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] // URL: </w:t>
      </w:r>
      <w:r w:rsidR="00B27DA2"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https://www.rottentomatoes.com/ 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4125" w:rsidRPr="00B27DA2">
        <w:rPr>
          <w:rFonts w:ascii="Times New Roman" w:hAnsi="Times New Roman" w:cs="Times New Roman"/>
          <w:sz w:val="24"/>
          <w:szCs w:val="24"/>
        </w:rPr>
        <w:t>дата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125" w:rsidRPr="00B27DA2">
        <w:rPr>
          <w:rFonts w:ascii="Times New Roman" w:hAnsi="Times New Roman" w:cs="Times New Roman"/>
          <w:sz w:val="24"/>
          <w:szCs w:val="24"/>
        </w:rPr>
        <w:t>обращения</w:t>
      </w:r>
      <w:r w:rsidR="00B27DA2" w:rsidRPr="00B27DA2">
        <w:rPr>
          <w:rFonts w:ascii="Times New Roman" w:hAnsi="Times New Roman" w:cs="Times New Roman"/>
          <w:sz w:val="24"/>
          <w:szCs w:val="24"/>
          <w:lang w:val="en-US"/>
        </w:rPr>
        <w:t>: 11</w:t>
      </w:r>
      <w:r w:rsidR="00034125" w:rsidRPr="00B27DA2">
        <w:rPr>
          <w:rFonts w:ascii="Times New Roman" w:hAnsi="Times New Roman" w:cs="Times New Roman"/>
          <w:sz w:val="24"/>
          <w:szCs w:val="24"/>
          <w:lang w:val="en-US"/>
        </w:rPr>
        <w:t>.05.2018)</w:t>
      </w:r>
    </w:p>
  </w:footnote>
  <w:footnote w:id="14">
    <w:p w:rsidR="009978F2" w:rsidRPr="00B27DA2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B27DA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27DA2">
        <w:rPr>
          <w:rFonts w:ascii="Times New Roman" w:hAnsi="Times New Roman" w:cs="Times New Roman"/>
          <w:sz w:val="24"/>
          <w:szCs w:val="24"/>
        </w:rPr>
        <w:t xml:space="preserve"> Spare Rib (англ.) –</w:t>
      </w:r>
      <w:r w:rsidR="00034125" w:rsidRPr="00B27DA2">
        <w:rPr>
          <w:rFonts w:ascii="Times New Roman" w:hAnsi="Times New Roman" w:cs="Times New Roman"/>
          <w:sz w:val="24"/>
          <w:szCs w:val="24"/>
        </w:rPr>
        <w:t xml:space="preserve"> з</w:t>
      </w:r>
      <w:r w:rsidRPr="00B27DA2">
        <w:rPr>
          <w:rFonts w:ascii="Times New Roman" w:hAnsi="Times New Roman" w:cs="Times New Roman"/>
          <w:sz w:val="24"/>
          <w:szCs w:val="24"/>
        </w:rPr>
        <w:t>апасное ребро</w:t>
      </w:r>
      <w:r w:rsidR="00034125" w:rsidRPr="00B27DA2"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:rsidR="009978F2" w:rsidRPr="00534165" w:rsidRDefault="009978F2">
      <w:pPr>
        <w:pStyle w:val="ab"/>
        <w:rPr>
          <w:rFonts w:ascii="Times New Roman" w:hAnsi="Times New Roman" w:cs="Times New Roman"/>
          <w:iCs/>
          <w:sz w:val="24"/>
          <w:szCs w:val="24"/>
        </w:rPr>
      </w:pPr>
      <w:r w:rsidRPr="00D8674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B27DA2" w:rsidRPr="00B27DA2">
        <w:rPr>
          <w:rFonts w:ascii="Times New Roman" w:hAnsi="Times New Roman" w:cs="Times New Roman"/>
          <w:sz w:val="24"/>
          <w:szCs w:val="24"/>
          <w:lang w:val="en"/>
        </w:rPr>
        <w:t>Marsha</w:t>
      </w:r>
      <w:r w:rsidR="00B27DA2" w:rsidRPr="00B27DA2">
        <w:rPr>
          <w:rFonts w:ascii="Times New Roman" w:hAnsi="Times New Roman" w:cs="Times New Roman"/>
          <w:sz w:val="24"/>
          <w:szCs w:val="24"/>
        </w:rPr>
        <w:t xml:space="preserve"> </w:t>
      </w:r>
      <w:r w:rsidR="00B27DA2" w:rsidRPr="00B27DA2">
        <w:rPr>
          <w:rFonts w:ascii="Times New Roman" w:hAnsi="Times New Roman" w:cs="Times New Roman"/>
          <w:sz w:val="24"/>
          <w:szCs w:val="24"/>
          <w:lang w:val="en"/>
        </w:rPr>
        <w:t>Rowe</w:t>
      </w:r>
      <w:r w:rsidR="00B27DA2" w:rsidRPr="00B27DA2">
        <w:rPr>
          <w:rFonts w:ascii="Times New Roman" w:hAnsi="Times New Roman" w:cs="Times New Roman"/>
          <w:sz w:val="24"/>
          <w:szCs w:val="24"/>
        </w:rPr>
        <w:t xml:space="preserve">, </w:t>
      </w:r>
      <w:r w:rsidRPr="00D8674D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="00B27DA2">
        <w:rPr>
          <w:rFonts w:ascii="Times New Roman" w:hAnsi="Times New Roman" w:cs="Times New Roman"/>
          <w:iCs/>
          <w:sz w:val="24"/>
          <w:szCs w:val="24"/>
          <w:lang w:val="en-US"/>
        </w:rPr>
        <w:t>acsimile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7DA2">
        <w:rPr>
          <w:rFonts w:ascii="Times New Roman" w:hAnsi="Times New Roman" w:cs="Times New Roman"/>
          <w:iCs/>
          <w:sz w:val="24"/>
          <w:szCs w:val="24"/>
          <w:lang w:val="en-US"/>
        </w:rPr>
        <w:t>of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7DA2">
        <w:rPr>
          <w:rFonts w:ascii="Times New Roman" w:hAnsi="Times New Roman" w:cs="Times New Roman"/>
          <w:iCs/>
          <w:sz w:val="24"/>
          <w:szCs w:val="24"/>
          <w:lang w:val="en-US"/>
        </w:rPr>
        <w:t>Spare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7DA2">
        <w:rPr>
          <w:rFonts w:ascii="Times New Roman" w:hAnsi="Times New Roman" w:cs="Times New Roman"/>
          <w:iCs/>
          <w:sz w:val="24"/>
          <w:szCs w:val="24"/>
          <w:lang w:val="en-US"/>
        </w:rPr>
        <w:t>Rib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7DA2">
        <w:rPr>
          <w:rFonts w:ascii="Times New Roman" w:hAnsi="Times New Roman" w:cs="Times New Roman"/>
          <w:iCs/>
          <w:sz w:val="24"/>
          <w:szCs w:val="24"/>
          <w:lang w:val="en-US"/>
        </w:rPr>
        <w:t>manifesto</w:t>
      </w:r>
      <w:r w:rsidRPr="00B27DA2">
        <w:rPr>
          <w:rFonts w:ascii="Times New Roman" w:hAnsi="Times New Roman" w:cs="Times New Roman"/>
          <w:iCs/>
          <w:sz w:val="24"/>
          <w:szCs w:val="24"/>
        </w:rPr>
        <w:t>.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D8674D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B27DA2">
        <w:rPr>
          <w:rFonts w:ascii="Times New Roman" w:hAnsi="Times New Roman" w:cs="Times New Roman"/>
          <w:iCs/>
          <w:sz w:val="24"/>
          <w:szCs w:val="24"/>
        </w:rPr>
        <w:t>Великобритания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, 1972 [Электронный ресурс] // </w:t>
      </w:r>
      <w:r w:rsidR="00B27DA2" w:rsidRPr="00B27DA2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https://www.bl.uk/spare-rib</w:t>
      </w:r>
      <w:r w:rsidR="005341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7DA2" w:rsidRPr="00B27DA2">
        <w:rPr>
          <w:rFonts w:ascii="Times New Roman" w:hAnsi="Times New Roman" w:cs="Times New Roman"/>
          <w:iCs/>
          <w:sz w:val="24"/>
          <w:szCs w:val="24"/>
        </w:rPr>
        <w:t>(дата обращения: 11.05.2018)</w:t>
      </w:r>
    </w:p>
  </w:footnote>
  <w:footnote w:id="16">
    <w:p w:rsidR="009978F2" w:rsidRPr="00B27DA2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B27DA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27DA2">
        <w:rPr>
          <w:rFonts w:ascii="Times New Roman" w:hAnsi="Times New Roman" w:cs="Times New Roman"/>
          <w:sz w:val="24"/>
          <w:szCs w:val="24"/>
        </w:rPr>
        <w:t xml:space="preserve"> </w:t>
      </w:r>
      <w:r w:rsidRPr="00B27DA2">
        <w:rPr>
          <w:rFonts w:ascii="Times New Roman" w:hAnsi="Times New Roman" w:cs="Times New Roman"/>
          <w:sz w:val="24"/>
          <w:szCs w:val="24"/>
          <w:lang w:val="en-US"/>
        </w:rPr>
        <w:t>Broadsheets</w:t>
      </w:r>
      <w:r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B27DA2" w:rsidRPr="00B27DA2">
        <w:rPr>
          <w:rFonts w:ascii="Times New Roman" w:hAnsi="Times New Roman" w:cs="Times New Roman"/>
          <w:sz w:val="24"/>
          <w:szCs w:val="24"/>
        </w:rPr>
        <w:t>(англ.) – плакат, листовка.</w:t>
      </w:r>
    </w:p>
  </w:footnote>
  <w:footnote w:id="17">
    <w:p w:rsidR="009978F2" w:rsidRPr="00534165" w:rsidRDefault="009978F2">
      <w:pPr>
        <w:pStyle w:val="ab"/>
        <w:rPr>
          <w:rFonts w:ascii="Times New Roman" w:hAnsi="Times New Roman" w:cs="Times New Roman"/>
          <w:iCs/>
          <w:sz w:val="24"/>
          <w:szCs w:val="24"/>
        </w:rPr>
      </w:pPr>
      <w:r w:rsidRPr="00D8674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534165">
        <w:rPr>
          <w:rFonts w:ascii="Times New Roman" w:hAnsi="Times New Roman" w:cs="Times New Roman"/>
          <w:sz w:val="24"/>
          <w:szCs w:val="24"/>
        </w:rPr>
        <w:t xml:space="preserve"> Ilse Lenz</w:t>
      </w:r>
      <w:r w:rsidRPr="00D8674D">
        <w:rPr>
          <w:rFonts w:ascii="Times New Roman" w:hAnsi="Times New Roman" w:cs="Times New Roman"/>
          <w:sz w:val="24"/>
          <w:szCs w:val="24"/>
        </w:rPr>
        <w:t>,</w:t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534165">
        <w:rPr>
          <w:rFonts w:ascii="Times New Roman" w:hAnsi="Times New Roman" w:cs="Times New Roman"/>
          <w:sz w:val="24"/>
          <w:szCs w:val="24"/>
        </w:rPr>
        <w:t>Германия,</w:t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 // 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: https://su.epeak.in/ (дата обращения: 11.05.2018)</w:t>
      </w:r>
    </w:p>
  </w:footnote>
  <w:footnote w:id="18">
    <w:p w:rsidR="009978F2" w:rsidRPr="00534165" w:rsidRDefault="009978F2">
      <w:pPr>
        <w:pStyle w:val="ab"/>
        <w:rPr>
          <w:rFonts w:ascii="Times New Roman" w:hAnsi="Times New Roman" w:cs="Times New Roman"/>
          <w:iCs/>
          <w:sz w:val="24"/>
          <w:szCs w:val="24"/>
        </w:rPr>
      </w:pPr>
      <w:r w:rsidRPr="0053416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534165" w:rsidRPr="00534165">
        <w:rPr>
          <w:rFonts w:ascii="Times New Roman" w:hAnsi="Times New Roman" w:cs="Times New Roman"/>
          <w:sz w:val="24"/>
          <w:szCs w:val="24"/>
          <w:lang w:val="en-US"/>
        </w:rPr>
        <w:t>Neue</w:t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534165" w:rsidRPr="00534165">
        <w:rPr>
          <w:rFonts w:ascii="Times New Roman" w:hAnsi="Times New Roman" w:cs="Times New Roman"/>
          <w:sz w:val="24"/>
          <w:szCs w:val="24"/>
          <w:lang w:val="en-US"/>
        </w:rPr>
        <w:t>Zuercher</w:t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="00534165" w:rsidRPr="00534165">
        <w:rPr>
          <w:rFonts w:ascii="Times New Roman" w:hAnsi="Times New Roman" w:cs="Times New Roman"/>
          <w:sz w:val="24"/>
          <w:szCs w:val="24"/>
          <w:lang w:val="en-US"/>
        </w:rPr>
        <w:t>Zeitung</w:t>
      </w:r>
      <w:r w:rsidRPr="00534165">
        <w:rPr>
          <w:rFonts w:ascii="Times New Roman" w:hAnsi="Times New Roman" w:cs="Times New Roman"/>
          <w:sz w:val="24"/>
          <w:szCs w:val="24"/>
        </w:rPr>
        <w:t xml:space="preserve">, </w:t>
      </w:r>
      <w:r w:rsidR="00534165" w:rsidRPr="00534165">
        <w:rPr>
          <w:rFonts w:ascii="Times New Roman" w:hAnsi="Times New Roman" w:cs="Times New Roman"/>
          <w:sz w:val="24"/>
          <w:szCs w:val="24"/>
        </w:rPr>
        <w:t xml:space="preserve">Швейцария, 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 xml:space="preserve">[Электронный ресурс] // 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https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://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.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nzz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.</w:t>
      </w:r>
      <w:r w:rsidR="00534165" w:rsidRPr="00534165">
        <w:rPr>
          <w:rFonts w:ascii="Times New Roman" w:hAnsi="Times New Roman" w:cs="Times New Roman"/>
          <w:iCs/>
          <w:sz w:val="24"/>
          <w:szCs w:val="24"/>
          <w:lang w:val="en-US"/>
        </w:rPr>
        <w:t>ch</w:t>
      </w:r>
      <w:r w:rsidR="00534165" w:rsidRPr="00534165">
        <w:rPr>
          <w:rFonts w:ascii="Times New Roman" w:hAnsi="Times New Roman" w:cs="Times New Roman"/>
          <w:iCs/>
          <w:sz w:val="24"/>
          <w:szCs w:val="24"/>
        </w:rPr>
        <w:t>/ (дата обращения: 11.05.2018)</w:t>
      </w:r>
    </w:p>
  </w:footnote>
  <w:footnote w:id="19">
    <w:p w:rsidR="009978F2" w:rsidRPr="00B27DA2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B27DA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27DA2">
        <w:rPr>
          <w:rFonts w:ascii="Times New Roman" w:hAnsi="Times New Roman" w:cs="Times New Roman"/>
          <w:sz w:val="24"/>
          <w:szCs w:val="24"/>
        </w:rPr>
        <w:t xml:space="preserve"> </w:t>
      </w:r>
      <w:r w:rsidRPr="00B27DA2">
        <w:rPr>
          <w:rFonts w:ascii="Times New Roman" w:hAnsi="Times New Roman" w:cs="Times New Roman"/>
          <w:sz w:val="24"/>
          <w:szCs w:val="24"/>
          <w:lang w:val="en-US"/>
        </w:rPr>
        <w:t>Bust</w:t>
      </w:r>
      <w:r w:rsidRPr="00B27DA2">
        <w:rPr>
          <w:rFonts w:ascii="Times New Roman" w:hAnsi="Times New Roman" w:cs="Times New Roman"/>
          <w:sz w:val="24"/>
          <w:szCs w:val="24"/>
        </w:rPr>
        <w:t xml:space="preserve"> (англ.) – бюст. </w:t>
      </w:r>
    </w:p>
  </w:footnote>
  <w:footnote w:id="20">
    <w:p w:rsidR="009978F2" w:rsidRPr="009978F2" w:rsidRDefault="009978F2">
      <w:pPr>
        <w:pStyle w:val="ab"/>
      </w:pPr>
      <w:r w:rsidRPr="00B27DA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27DA2">
        <w:rPr>
          <w:rFonts w:ascii="Times New Roman" w:hAnsi="Times New Roman" w:cs="Times New Roman"/>
          <w:sz w:val="24"/>
          <w:szCs w:val="24"/>
        </w:rPr>
        <w:t xml:space="preserve"> </w:t>
      </w:r>
      <w:r w:rsidRPr="00B27DA2">
        <w:rPr>
          <w:rFonts w:ascii="Times New Roman" w:hAnsi="Times New Roman" w:cs="Times New Roman"/>
          <w:sz w:val="24"/>
          <w:szCs w:val="24"/>
          <w:lang w:val="en-US"/>
        </w:rPr>
        <w:t>Bitch</w:t>
      </w:r>
      <w:r w:rsidRPr="00B27DA2">
        <w:rPr>
          <w:rFonts w:ascii="Times New Roman" w:hAnsi="Times New Roman" w:cs="Times New Roman"/>
          <w:sz w:val="24"/>
          <w:szCs w:val="24"/>
        </w:rPr>
        <w:t xml:space="preserve"> </w:t>
      </w:r>
      <w:r w:rsidR="00B27DA2" w:rsidRPr="00B27DA2">
        <w:rPr>
          <w:rFonts w:ascii="Times New Roman" w:hAnsi="Times New Roman" w:cs="Times New Roman"/>
          <w:sz w:val="24"/>
          <w:szCs w:val="24"/>
        </w:rPr>
        <w:t>(англ.) –</w:t>
      </w:r>
      <w:r w:rsidRPr="00B27DA2">
        <w:rPr>
          <w:rFonts w:ascii="Times New Roman" w:hAnsi="Times New Roman" w:cs="Times New Roman"/>
          <w:sz w:val="24"/>
          <w:szCs w:val="24"/>
        </w:rPr>
        <w:t xml:space="preserve"> стерва</w:t>
      </w:r>
      <w:r w:rsidR="00B27DA2" w:rsidRPr="00B27DA2">
        <w:rPr>
          <w:rFonts w:ascii="Times New Roman" w:hAnsi="Times New Roman" w:cs="Times New Roman"/>
          <w:sz w:val="24"/>
          <w:szCs w:val="24"/>
        </w:rPr>
        <w:t>.</w:t>
      </w:r>
    </w:p>
  </w:footnote>
  <w:footnote w:id="21">
    <w:p w:rsidR="009978F2" w:rsidRPr="00A04233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Санкт-Петербург, столица России/Благотворительность и здравоохранение // Энциклопедический словарь Брокгауза и Ефрона: в 86 т. (82 т. и 4 доп.). — СПб., 1890—1907.</w:t>
      </w:r>
    </w:p>
  </w:footnote>
  <w:footnote w:id="22">
    <w:p w:rsidR="009978F2" w:rsidRDefault="009978F2">
      <w:pPr>
        <w:pStyle w:val="ab"/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hAnsi="Times New Roman" w:cs="Times New Roman"/>
          <w:bCs/>
          <w:sz w:val="24"/>
          <w:szCs w:val="24"/>
        </w:rPr>
        <w:t>Юкина И. И. Русский феминизм как вызов современности. 2007</w:t>
      </w:r>
    </w:p>
  </w:footnote>
  <w:footnote w:id="23">
    <w:p w:rsidR="009978F2" w:rsidRPr="00A04233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История Москвы: В 6 т. / Т. 4: Период промышленного капитализма / Ред. Б. П. Козьмин и В. К. Яцунский. — М.: Изд-во Акад. наук СССР, 1954. — С. 667.</w:t>
      </w:r>
    </w:p>
  </w:footnote>
  <w:footnote w:id="24">
    <w:p w:rsidR="009978F2" w:rsidRPr="00A04233" w:rsidRDefault="009978F2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Маскулинизация – процесс накопления вторичных половых признаков мужского пола у особи женского пола.</w:t>
      </w:r>
    </w:p>
  </w:footnote>
  <w:footnote w:id="25">
    <w:p w:rsidR="009978F2" w:rsidRPr="00534165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534165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534165">
        <w:rPr>
          <w:rFonts w:ascii="Times New Roman" w:hAnsi="Times New Roman" w:cs="Times New Roman"/>
          <w:sz w:val="24"/>
          <w:szCs w:val="24"/>
        </w:rPr>
        <w:t xml:space="preserve"> </w:t>
      </w:r>
      <w:r w:rsidRPr="00534165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26">
    <w:p w:rsidR="009978F2" w:rsidRPr="00A04233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27">
    <w:p w:rsidR="009978F2" w:rsidRPr="00A04233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28">
    <w:p w:rsidR="009978F2" w:rsidRPr="00A04233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29">
    <w:p w:rsidR="009978F2" w:rsidRPr="00A04233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30">
    <w:p w:rsidR="009978F2" w:rsidRPr="00A04233" w:rsidRDefault="009978F2" w:rsidP="006C7BF7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 xml:space="preserve">Гудова М. Ю., Ракипова И. Д. Женские глянцевые журналы: хронотоп воображаемой повседневности. – Екатеринбург: Изд-во Уральского университета, 2010. – 242 с.  </w:t>
      </w:r>
    </w:p>
  </w:footnote>
  <w:footnote w:id="31">
    <w:p w:rsidR="009978F2" w:rsidRPr="00A04233" w:rsidRDefault="009978F2" w:rsidP="009B526C">
      <w:pPr>
        <w:pStyle w:val="ab"/>
        <w:rPr>
          <w:rFonts w:ascii="Times New Roman" w:hAnsi="Times New Roman" w:cs="Times New Roman"/>
          <w:sz w:val="24"/>
          <w:szCs w:val="24"/>
        </w:rPr>
      </w:pPr>
      <w:r w:rsidRPr="00A0423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4233">
        <w:rPr>
          <w:rFonts w:ascii="Times New Roman" w:hAnsi="Times New Roman" w:cs="Times New Roman"/>
          <w:sz w:val="24"/>
          <w:szCs w:val="24"/>
        </w:rPr>
        <w:t xml:space="preserve"> </w:t>
      </w:r>
      <w:r w:rsidRPr="00A04233">
        <w:rPr>
          <w:rFonts w:ascii="Times New Roman" w:eastAsia="Times New Roman" w:hAnsi="Times New Roman" w:cs="Times New Roman"/>
          <w:sz w:val="24"/>
          <w:szCs w:val="24"/>
        </w:rPr>
        <w:t>Точилов К. Ю. Гламур как эстетический феномен: генезис и исторические модификации: дис. ... канд. ф. наук. – М., 2011. – 154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AC7"/>
    <w:multiLevelType w:val="hybridMultilevel"/>
    <w:tmpl w:val="9AC27E70"/>
    <w:lvl w:ilvl="0" w:tplc="F1944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F3063"/>
    <w:multiLevelType w:val="hybridMultilevel"/>
    <w:tmpl w:val="55587780"/>
    <w:lvl w:ilvl="0" w:tplc="25DCD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E6E6B"/>
    <w:multiLevelType w:val="hybridMultilevel"/>
    <w:tmpl w:val="6928AD9C"/>
    <w:lvl w:ilvl="0" w:tplc="0388B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93269"/>
    <w:multiLevelType w:val="hybridMultilevel"/>
    <w:tmpl w:val="15B88692"/>
    <w:lvl w:ilvl="0" w:tplc="B1D00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50A40332">
      <w:start w:val="1"/>
      <w:numFmt w:val="lowerLetter"/>
      <w:lvlText w:val="%2."/>
      <w:lvlJc w:val="left"/>
      <w:pPr>
        <w:ind w:left="1440" w:hanging="360"/>
      </w:pPr>
    </w:lvl>
    <w:lvl w:ilvl="2" w:tplc="0AB07158">
      <w:start w:val="1"/>
      <w:numFmt w:val="lowerRoman"/>
      <w:lvlText w:val="%3."/>
      <w:lvlJc w:val="right"/>
      <w:pPr>
        <w:ind w:left="2160" w:hanging="180"/>
      </w:pPr>
    </w:lvl>
    <w:lvl w:ilvl="3" w:tplc="B1E079AE">
      <w:start w:val="1"/>
      <w:numFmt w:val="decimal"/>
      <w:lvlText w:val="%4."/>
      <w:lvlJc w:val="left"/>
      <w:pPr>
        <w:ind w:left="2880" w:hanging="360"/>
      </w:pPr>
    </w:lvl>
    <w:lvl w:ilvl="4" w:tplc="90385BC0">
      <w:start w:val="1"/>
      <w:numFmt w:val="lowerLetter"/>
      <w:lvlText w:val="%5."/>
      <w:lvlJc w:val="left"/>
      <w:pPr>
        <w:ind w:left="3600" w:hanging="360"/>
      </w:pPr>
    </w:lvl>
    <w:lvl w:ilvl="5" w:tplc="39328C92">
      <w:start w:val="1"/>
      <w:numFmt w:val="lowerRoman"/>
      <w:lvlText w:val="%6."/>
      <w:lvlJc w:val="right"/>
      <w:pPr>
        <w:ind w:left="4320" w:hanging="180"/>
      </w:pPr>
    </w:lvl>
    <w:lvl w:ilvl="6" w:tplc="33887612">
      <w:start w:val="1"/>
      <w:numFmt w:val="decimal"/>
      <w:lvlText w:val="%7."/>
      <w:lvlJc w:val="left"/>
      <w:pPr>
        <w:ind w:left="5040" w:hanging="360"/>
      </w:pPr>
    </w:lvl>
    <w:lvl w:ilvl="7" w:tplc="2F541D2A">
      <w:start w:val="1"/>
      <w:numFmt w:val="lowerLetter"/>
      <w:lvlText w:val="%8."/>
      <w:lvlJc w:val="left"/>
      <w:pPr>
        <w:ind w:left="5760" w:hanging="360"/>
      </w:pPr>
    </w:lvl>
    <w:lvl w:ilvl="8" w:tplc="584E15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5E94"/>
    <w:multiLevelType w:val="hybridMultilevel"/>
    <w:tmpl w:val="9C7258D2"/>
    <w:lvl w:ilvl="0" w:tplc="A12CC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0233"/>
    <w:multiLevelType w:val="hybridMultilevel"/>
    <w:tmpl w:val="EC1A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623B"/>
    <w:multiLevelType w:val="hybridMultilevel"/>
    <w:tmpl w:val="04A6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90"/>
    <w:rsid w:val="0000650B"/>
    <w:rsid w:val="00012917"/>
    <w:rsid w:val="000228CE"/>
    <w:rsid w:val="00024E62"/>
    <w:rsid w:val="00034125"/>
    <w:rsid w:val="00046583"/>
    <w:rsid w:val="00053610"/>
    <w:rsid w:val="00060255"/>
    <w:rsid w:val="00064E2E"/>
    <w:rsid w:val="000D4876"/>
    <w:rsid w:val="00114751"/>
    <w:rsid w:val="001153F1"/>
    <w:rsid w:val="00130615"/>
    <w:rsid w:val="00144FEF"/>
    <w:rsid w:val="00150431"/>
    <w:rsid w:val="0016022C"/>
    <w:rsid w:val="001631C6"/>
    <w:rsid w:val="00163237"/>
    <w:rsid w:val="00191268"/>
    <w:rsid w:val="001A5BD4"/>
    <w:rsid w:val="001B6C0D"/>
    <w:rsid w:val="001E2048"/>
    <w:rsid w:val="001E734F"/>
    <w:rsid w:val="0020338B"/>
    <w:rsid w:val="0020505E"/>
    <w:rsid w:val="00254EAB"/>
    <w:rsid w:val="00263E10"/>
    <w:rsid w:val="002711BE"/>
    <w:rsid w:val="00277844"/>
    <w:rsid w:val="00293716"/>
    <w:rsid w:val="002A7720"/>
    <w:rsid w:val="002B0204"/>
    <w:rsid w:val="002B7EBF"/>
    <w:rsid w:val="002E0A27"/>
    <w:rsid w:val="002F0FA9"/>
    <w:rsid w:val="002F4AB7"/>
    <w:rsid w:val="003030DD"/>
    <w:rsid w:val="00343DFD"/>
    <w:rsid w:val="00357FA9"/>
    <w:rsid w:val="003611A6"/>
    <w:rsid w:val="003963F0"/>
    <w:rsid w:val="003A19D1"/>
    <w:rsid w:val="003B762A"/>
    <w:rsid w:val="003D0AFA"/>
    <w:rsid w:val="003E2087"/>
    <w:rsid w:val="004126D1"/>
    <w:rsid w:val="00425C5C"/>
    <w:rsid w:val="0044007A"/>
    <w:rsid w:val="004431B4"/>
    <w:rsid w:val="00445C5E"/>
    <w:rsid w:val="00445F74"/>
    <w:rsid w:val="00450A5B"/>
    <w:rsid w:val="0045131D"/>
    <w:rsid w:val="00453504"/>
    <w:rsid w:val="0045484E"/>
    <w:rsid w:val="00456C8F"/>
    <w:rsid w:val="00481AD3"/>
    <w:rsid w:val="00485ACB"/>
    <w:rsid w:val="004A022D"/>
    <w:rsid w:val="004A5035"/>
    <w:rsid w:val="004A6567"/>
    <w:rsid w:val="004C1E9B"/>
    <w:rsid w:val="004D529E"/>
    <w:rsid w:val="004D65CC"/>
    <w:rsid w:val="004E54D8"/>
    <w:rsid w:val="00514E1F"/>
    <w:rsid w:val="00520072"/>
    <w:rsid w:val="00534165"/>
    <w:rsid w:val="005445F8"/>
    <w:rsid w:val="0056083E"/>
    <w:rsid w:val="00560FD7"/>
    <w:rsid w:val="00574580"/>
    <w:rsid w:val="00587694"/>
    <w:rsid w:val="00593EB1"/>
    <w:rsid w:val="005A5E19"/>
    <w:rsid w:val="005D47C8"/>
    <w:rsid w:val="005E5A07"/>
    <w:rsid w:val="0060455F"/>
    <w:rsid w:val="0066159B"/>
    <w:rsid w:val="00675865"/>
    <w:rsid w:val="006834E6"/>
    <w:rsid w:val="0068447C"/>
    <w:rsid w:val="00685368"/>
    <w:rsid w:val="00687154"/>
    <w:rsid w:val="0069357D"/>
    <w:rsid w:val="00695AB5"/>
    <w:rsid w:val="006C1500"/>
    <w:rsid w:val="006C7BF7"/>
    <w:rsid w:val="006D69FF"/>
    <w:rsid w:val="006E08F6"/>
    <w:rsid w:val="007450E7"/>
    <w:rsid w:val="007457D9"/>
    <w:rsid w:val="00797C51"/>
    <w:rsid w:val="007A40C8"/>
    <w:rsid w:val="007D744F"/>
    <w:rsid w:val="007F7EEC"/>
    <w:rsid w:val="0080194D"/>
    <w:rsid w:val="00804F8B"/>
    <w:rsid w:val="00820C9B"/>
    <w:rsid w:val="00825ADE"/>
    <w:rsid w:val="00853ED8"/>
    <w:rsid w:val="008555B6"/>
    <w:rsid w:val="00860EB1"/>
    <w:rsid w:val="008719B6"/>
    <w:rsid w:val="008B2FEC"/>
    <w:rsid w:val="008B328F"/>
    <w:rsid w:val="008B65A9"/>
    <w:rsid w:val="008C5379"/>
    <w:rsid w:val="008E7325"/>
    <w:rsid w:val="008F3794"/>
    <w:rsid w:val="0093463B"/>
    <w:rsid w:val="009365E0"/>
    <w:rsid w:val="00941DDC"/>
    <w:rsid w:val="00943DF9"/>
    <w:rsid w:val="00945BAB"/>
    <w:rsid w:val="00975E90"/>
    <w:rsid w:val="009978F2"/>
    <w:rsid w:val="009A1E72"/>
    <w:rsid w:val="009B5065"/>
    <w:rsid w:val="009B526C"/>
    <w:rsid w:val="009B7F4F"/>
    <w:rsid w:val="009C0C36"/>
    <w:rsid w:val="009C0E93"/>
    <w:rsid w:val="009D388A"/>
    <w:rsid w:val="009D6A56"/>
    <w:rsid w:val="00A03174"/>
    <w:rsid w:val="00A04233"/>
    <w:rsid w:val="00A05055"/>
    <w:rsid w:val="00A3345C"/>
    <w:rsid w:val="00A76639"/>
    <w:rsid w:val="00A82F72"/>
    <w:rsid w:val="00A84700"/>
    <w:rsid w:val="00A93833"/>
    <w:rsid w:val="00A976DA"/>
    <w:rsid w:val="00AC40DF"/>
    <w:rsid w:val="00AC4159"/>
    <w:rsid w:val="00B0111F"/>
    <w:rsid w:val="00B01FC7"/>
    <w:rsid w:val="00B10B59"/>
    <w:rsid w:val="00B10FC8"/>
    <w:rsid w:val="00B16B30"/>
    <w:rsid w:val="00B16D95"/>
    <w:rsid w:val="00B27DA2"/>
    <w:rsid w:val="00B37CCD"/>
    <w:rsid w:val="00B4177B"/>
    <w:rsid w:val="00B767FC"/>
    <w:rsid w:val="00B83E55"/>
    <w:rsid w:val="00B85DD3"/>
    <w:rsid w:val="00B9046A"/>
    <w:rsid w:val="00BA5F03"/>
    <w:rsid w:val="00BC012A"/>
    <w:rsid w:val="00BD37C6"/>
    <w:rsid w:val="00BE01AE"/>
    <w:rsid w:val="00BF7987"/>
    <w:rsid w:val="00C04584"/>
    <w:rsid w:val="00C22894"/>
    <w:rsid w:val="00C62DEB"/>
    <w:rsid w:val="00C65D4C"/>
    <w:rsid w:val="00C76A18"/>
    <w:rsid w:val="00CA58B6"/>
    <w:rsid w:val="00CB3DEB"/>
    <w:rsid w:val="00CD0AB4"/>
    <w:rsid w:val="00CD5B4B"/>
    <w:rsid w:val="00CE595F"/>
    <w:rsid w:val="00CF4BF5"/>
    <w:rsid w:val="00D17523"/>
    <w:rsid w:val="00D30417"/>
    <w:rsid w:val="00D45F2C"/>
    <w:rsid w:val="00D50844"/>
    <w:rsid w:val="00D654F9"/>
    <w:rsid w:val="00D80403"/>
    <w:rsid w:val="00D81DC9"/>
    <w:rsid w:val="00D8674D"/>
    <w:rsid w:val="00D9132F"/>
    <w:rsid w:val="00DA1034"/>
    <w:rsid w:val="00DA6684"/>
    <w:rsid w:val="00DE2B4B"/>
    <w:rsid w:val="00E21992"/>
    <w:rsid w:val="00E3301C"/>
    <w:rsid w:val="00E37A68"/>
    <w:rsid w:val="00E665D4"/>
    <w:rsid w:val="00E667EE"/>
    <w:rsid w:val="00E8428C"/>
    <w:rsid w:val="00E9668A"/>
    <w:rsid w:val="00EC561E"/>
    <w:rsid w:val="00EC7A78"/>
    <w:rsid w:val="00EE444F"/>
    <w:rsid w:val="00F1499E"/>
    <w:rsid w:val="00F51E30"/>
    <w:rsid w:val="00F56264"/>
    <w:rsid w:val="00F97980"/>
    <w:rsid w:val="00FB3C10"/>
    <w:rsid w:val="00FE3B40"/>
    <w:rsid w:val="00FF4C37"/>
    <w:rsid w:val="00FF4D5D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0EA1"/>
  <w15:chartTrackingRefBased/>
  <w15:docId w15:val="{D9781187-5B32-4AB9-BFE1-0A512DD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F1"/>
  </w:style>
  <w:style w:type="paragraph" w:styleId="1">
    <w:name w:val="heading 1"/>
    <w:basedOn w:val="a"/>
    <w:next w:val="a"/>
    <w:link w:val="10"/>
    <w:uiPriority w:val="9"/>
    <w:qFormat/>
    <w:rsid w:val="00144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E93"/>
  </w:style>
  <w:style w:type="paragraph" w:styleId="a5">
    <w:name w:val="footer"/>
    <w:basedOn w:val="a"/>
    <w:link w:val="a6"/>
    <w:uiPriority w:val="99"/>
    <w:unhideWhenUsed/>
    <w:rsid w:val="009C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E93"/>
  </w:style>
  <w:style w:type="character" w:styleId="a7">
    <w:name w:val="Hyperlink"/>
    <w:basedOn w:val="a0"/>
    <w:uiPriority w:val="99"/>
    <w:unhideWhenUsed/>
    <w:rsid w:val="003030DD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030D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030D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030D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030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30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30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44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44FEF"/>
    <w:pPr>
      <w:spacing w:before="480" w:line="276" w:lineRule="auto"/>
      <w:outlineLvl w:val="9"/>
    </w:pPr>
    <w:rPr>
      <w:b/>
      <w:bCs/>
      <w:sz w:val="28"/>
      <w:szCs w:val="28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8B328F"/>
    <w:pPr>
      <w:tabs>
        <w:tab w:val="left" w:pos="1134"/>
        <w:tab w:val="right" w:leader="dot" w:pos="9628"/>
      </w:tabs>
      <w:spacing w:after="100" w:line="276" w:lineRule="auto"/>
      <w:ind w:left="284" w:hanging="284"/>
      <w:jc w:val="center"/>
    </w:pPr>
    <w:rPr>
      <w:rFonts w:ascii="Times New Roman" w:hAnsi="Times New Roman" w:cs="Times New Roman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144FEF"/>
    <w:pPr>
      <w:spacing w:after="100" w:line="276" w:lineRule="auto"/>
      <w:ind w:left="220"/>
    </w:pPr>
  </w:style>
  <w:style w:type="paragraph" w:styleId="af">
    <w:name w:val="Normal (Web)"/>
    <w:basedOn w:val="a"/>
    <w:uiPriority w:val="99"/>
    <w:semiHidden/>
    <w:unhideWhenUsed/>
    <w:rsid w:val="00574580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8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8DD7-9F7B-4C83-947F-93F1CF9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cp:lastPrinted>2018-05-20T21:38:00Z</cp:lastPrinted>
  <dcterms:created xsi:type="dcterms:W3CDTF">2018-05-23T09:09:00Z</dcterms:created>
  <dcterms:modified xsi:type="dcterms:W3CDTF">2019-03-20T00:19:00Z</dcterms:modified>
</cp:coreProperties>
</file>