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D3" w:rsidRPr="00855ED3" w:rsidRDefault="00855ED3" w:rsidP="00855ED3">
      <w:pPr>
        <w:spacing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855ED3">
        <w:rPr>
          <w:rFonts w:ascii="Times New Roman" w:hAnsi="Times New Roman" w:cs="Times New Roman"/>
          <w:color w:val="000000"/>
          <w:sz w:val="24"/>
          <w:szCs w:val="24"/>
        </w:rPr>
        <w:t>МИНИСТЕРСТВО ОБРАЗОВАНИЯ 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br/>
      </w:r>
      <w:r w:rsidRPr="00855ED3"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br/>
      </w:r>
      <w:r w:rsidRPr="00855ED3">
        <w:rPr>
          <w:rFonts w:ascii="Times New Roman" w:hAnsi="Times New Roman" w:cs="Times New Roman"/>
          <w:color w:val="000000"/>
          <w:sz w:val="24"/>
          <w:szCs w:val="24"/>
        </w:rPr>
        <w:t>высшего образования</w:t>
      </w:r>
      <w:r>
        <w:rPr>
          <w:rFonts w:ascii="Times New Roman" w:hAnsi="Times New Roman" w:cs="Times New Roman"/>
          <w:sz w:val="24"/>
          <w:szCs w:val="24"/>
        </w:rPr>
        <w:br/>
      </w:r>
      <w:r w:rsidRPr="00855ED3">
        <w:rPr>
          <w:rFonts w:ascii="Times New Roman" w:hAnsi="Times New Roman" w:cs="Times New Roman"/>
          <w:b/>
          <w:color w:val="000000"/>
          <w:sz w:val="28"/>
          <w:szCs w:val="28"/>
        </w:rPr>
        <w:t>«КУБАНСКИЙ ГОСУДАРСТВЕННЫЙ УНИВЕРСИТЕТ»</w:t>
      </w:r>
      <w:r>
        <w:rPr>
          <w:rFonts w:ascii="Times New Roman" w:hAnsi="Times New Roman" w:cs="Times New Roman"/>
          <w:sz w:val="24"/>
          <w:szCs w:val="24"/>
        </w:rPr>
        <w:br/>
      </w:r>
      <w:r w:rsidRPr="00855ED3">
        <w:rPr>
          <w:rFonts w:ascii="Times New Roman" w:hAnsi="Times New Roman" w:cs="Times New Roman"/>
          <w:b/>
          <w:color w:val="000000"/>
          <w:sz w:val="28"/>
          <w:szCs w:val="28"/>
        </w:rPr>
        <w:t>(ФГБОУ ВО «КубГУ»)</w:t>
      </w:r>
    </w:p>
    <w:p w:rsidR="00855ED3" w:rsidRPr="00855ED3" w:rsidRDefault="00855ED3" w:rsidP="00855ED3">
      <w:pPr>
        <w:shd w:val="clear" w:color="auto" w:fill="FFFFFF"/>
        <w:autoSpaceDE w:val="0"/>
        <w:autoSpaceDN w:val="0"/>
        <w:adjustRightInd w:val="0"/>
        <w:spacing w:line="240" w:lineRule="auto"/>
        <w:ind w:right="-284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55ED3">
        <w:rPr>
          <w:rFonts w:ascii="Times New Roman" w:hAnsi="Times New Roman" w:cs="Times New Roman"/>
          <w:b/>
          <w:color w:val="000000"/>
          <w:sz w:val="28"/>
          <w:szCs w:val="28"/>
        </w:rPr>
        <w:t>Кафедра теоретической экономики</w:t>
      </w:r>
    </w:p>
    <w:p w:rsidR="00A80877" w:rsidRDefault="00A80877" w:rsidP="00A80877"/>
    <w:p w:rsidR="00AF750B" w:rsidRDefault="00AF750B" w:rsidP="00A80877"/>
    <w:p w:rsidR="00AF750B" w:rsidRDefault="00AF750B" w:rsidP="00A80877"/>
    <w:p w:rsidR="00AF750B" w:rsidRPr="00855ED3" w:rsidRDefault="00AF750B" w:rsidP="00A80877"/>
    <w:p w:rsidR="00A80877" w:rsidRPr="00855ED3" w:rsidRDefault="00A80877" w:rsidP="00855ED3">
      <w:pPr>
        <w:pStyle w:val="a7"/>
        <w:widowControl w:val="0"/>
        <w:tabs>
          <w:tab w:val="left" w:pos="208"/>
          <w:tab w:val="left" w:pos="90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8"/>
        </w:rPr>
      </w:pPr>
      <w:r w:rsidRPr="00855ED3">
        <w:rPr>
          <w:rFonts w:ascii="Times New Roman" w:hAnsi="Times New Roman" w:cs="Times New Roman"/>
          <w:b/>
          <w:szCs w:val="28"/>
        </w:rPr>
        <w:t>Индивидуальная аналитическая работа на тему:</w:t>
      </w:r>
    </w:p>
    <w:p w:rsidR="00A80877" w:rsidRPr="000E1355" w:rsidRDefault="00A80877" w:rsidP="00855ED3">
      <w:pPr>
        <w:pStyle w:val="a7"/>
        <w:widowControl w:val="0"/>
        <w:tabs>
          <w:tab w:val="left" w:pos="208"/>
          <w:tab w:val="left" w:pos="90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8"/>
        </w:rPr>
      </w:pPr>
      <w:r w:rsidRPr="000E1355">
        <w:rPr>
          <w:rFonts w:ascii="Times New Roman" w:hAnsi="Times New Roman" w:cs="Times New Roman"/>
          <w:b/>
          <w:szCs w:val="28"/>
        </w:rPr>
        <w:t>«</w:t>
      </w:r>
      <w:r w:rsidR="000E1355" w:rsidRPr="000E1355">
        <w:rPr>
          <w:rFonts w:ascii="Times New Roman" w:hAnsi="Times New Roman" w:cs="Times New Roman"/>
          <w:b/>
          <w:color w:val="000000"/>
          <w:szCs w:val="28"/>
        </w:rPr>
        <w:t>Международные финансовые отношения</w:t>
      </w:r>
      <w:r w:rsidRPr="000E1355">
        <w:rPr>
          <w:rFonts w:ascii="Times New Roman" w:hAnsi="Times New Roman" w:cs="Times New Roman"/>
          <w:b/>
          <w:color w:val="111111"/>
          <w:szCs w:val="28"/>
        </w:rPr>
        <w:t>»</w:t>
      </w:r>
    </w:p>
    <w:p w:rsidR="00A80877" w:rsidRDefault="00A80877" w:rsidP="00A80877"/>
    <w:p w:rsidR="00A80877" w:rsidRPr="00810278" w:rsidRDefault="00855ED3" w:rsidP="00855ED3">
      <w:pPr>
        <w:jc w:val="both"/>
        <w:rPr>
          <w:rFonts w:ascii="Times New Roman" w:hAnsi="Times New Roman" w:cs="Times New Roman"/>
          <w:color w:val="000000" w:themeColor="text1"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0E1355">
        <w:rPr>
          <w:rFonts w:ascii="Times New Roman" w:hAnsi="Times New Roman" w:cs="Times New Roman"/>
          <w:sz w:val="28"/>
          <w:szCs w:val="28"/>
        </w:rPr>
        <w:t>4.2</w:t>
      </w:r>
      <w:r w:rsidR="00810278">
        <w:rPr>
          <w:rFonts w:ascii="Times New Roman" w:hAnsi="Times New Roman" w:cs="Times New Roman"/>
          <w:sz w:val="28"/>
          <w:szCs w:val="28"/>
        </w:rPr>
        <w:t xml:space="preserve">. </w:t>
      </w:r>
      <w:r w:rsidR="000E1355" w:rsidRPr="000E1355">
        <w:rPr>
          <w:rFonts w:ascii="Times New Roman" w:hAnsi="Times New Roman" w:cs="Times New Roman"/>
          <w:sz w:val="28"/>
          <w:szCs w:val="28"/>
        </w:rPr>
        <w:t>Проанализируйте динамику иностранных инвестиций в экономику РФ</w:t>
      </w:r>
    </w:p>
    <w:p w:rsidR="00855ED3" w:rsidRDefault="00855ED3" w:rsidP="00855ED3">
      <w:pPr>
        <w:shd w:val="clear" w:color="auto" w:fill="FFFFFF"/>
        <w:autoSpaceDE w:val="0"/>
        <w:autoSpaceDN w:val="0"/>
        <w:adjustRightInd w:val="0"/>
        <w:ind w:right="-284"/>
        <w:outlineLvl w:val="0"/>
        <w:rPr>
          <w:color w:val="000000"/>
          <w:sz w:val="28"/>
          <w:szCs w:val="28"/>
        </w:rPr>
      </w:pPr>
    </w:p>
    <w:p w:rsidR="00AF750B" w:rsidRDefault="00AF750B" w:rsidP="00855ED3">
      <w:pPr>
        <w:shd w:val="clear" w:color="auto" w:fill="FFFFFF"/>
        <w:autoSpaceDE w:val="0"/>
        <w:autoSpaceDN w:val="0"/>
        <w:adjustRightInd w:val="0"/>
        <w:ind w:right="-284"/>
        <w:outlineLvl w:val="0"/>
        <w:rPr>
          <w:color w:val="000000"/>
          <w:sz w:val="28"/>
          <w:szCs w:val="28"/>
        </w:rPr>
      </w:pPr>
    </w:p>
    <w:p w:rsidR="00AF750B" w:rsidRDefault="00AF750B" w:rsidP="00855ED3">
      <w:pPr>
        <w:shd w:val="clear" w:color="auto" w:fill="FFFFFF"/>
        <w:autoSpaceDE w:val="0"/>
        <w:autoSpaceDN w:val="0"/>
        <w:adjustRightInd w:val="0"/>
        <w:ind w:right="-284"/>
        <w:outlineLvl w:val="0"/>
        <w:rPr>
          <w:color w:val="000000"/>
          <w:sz w:val="28"/>
          <w:szCs w:val="28"/>
        </w:rPr>
      </w:pPr>
    </w:p>
    <w:p w:rsidR="00AF750B" w:rsidRDefault="00AF750B" w:rsidP="00855ED3">
      <w:pPr>
        <w:shd w:val="clear" w:color="auto" w:fill="FFFFFF"/>
        <w:autoSpaceDE w:val="0"/>
        <w:autoSpaceDN w:val="0"/>
        <w:adjustRightInd w:val="0"/>
        <w:ind w:right="-284"/>
        <w:outlineLvl w:val="0"/>
        <w:rPr>
          <w:color w:val="000000"/>
          <w:sz w:val="28"/>
          <w:szCs w:val="28"/>
        </w:rPr>
      </w:pPr>
    </w:p>
    <w:p w:rsidR="00AF750B" w:rsidRDefault="00AF750B" w:rsidP="00855ED3">
      <w:pPr>
        <w:shd w:val="clear" w:color="auto" w:fill="FFFFFF"/>
        <w:autoSpaceDE w:val="0"/>
        <w:autoSpaceDN w:val="0"/>
        <w:adjustRightInd w:val="0"/>
        <w:ind w:right="-284"/>
        <w:outlineLvl w:val="0"/>
        <w:rPr>
          <w:color w:val="000000"/>
          <w:sz w:val="28"/>
          <w:szCs w:val="28"/>
        </w:rPr>
      </w:pPr>
    </w:p>
    <w:p w:rsidR="00855ED3" w:rsidRPr="00855ED3" w:rsidRDefault="0071504F" w:rsidP="00855ED3">
      <w:pPr>
        <w:shd w:val="clear" w:color="auto" w:fill="FFFFFF"/>
        <w:autoSpaceDE w:val="0"/>
        <w:autoSpaceDN w:val="0"/>
        <w:adjustRightInd w:val="0"/>
        <w:spacing w:line="240" w:lineRule="auto"/>
        <w:ind w:right="-284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Работу выполнил</w:t>
      </w:r>
      <w:r w:rsidR="00855ED3" w:rsidRPr="00855ED3">
        <w:rPr>
          <w:rFonts w:ascii="Times New Roman" w:hAnsi="Times New Roman" w:cs="Times New Roman"/>
          <w:color w:val="000000"/>
          <w:sz w:val="28"/>
          <w:szCs w:val="28"/>
        </w:rPr>
        <w:t xml:space="preserve">  _________________________________</w:t>
      </w:r>
      <w:r w:rsidR="000E1355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55">
        <w:rPr>
          <w:rFonts w:ascii="Times New Roman" w:hAnsi="Times New Roman" w:cs="Times New Roman"/>
          <w:color w:val="000000"/>
          <w:sz w:val="28"/>
          <w:szCs w:val="28"/>
        </w:rPr>
        <w:t>Ф.К. Гаджимагомедов</w:t>
      </w:r>
    </w:p>
    <w:p w:rsidR="00855ED3" w:rsidRPr="00855ED3" w:rsidRDefault="000A48E9" w:rsidP="00855ED3">
      <w:pPr>
        <w:shd w:val="clear" w:color="auto" w:fill="FFFFFF"/>
        <w:autoSpaceDE w:val="0"/>
        <w:autoSpaceDN w:val="0"/>
        <w:adjustRightInd w:val="0"/>
        <w:spacing w:line="240" w:lineRule="auto"/>
        <w:ind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</w:t>
      </w:r>
      <w:r w:rsidR="00855ED3" w:rsidRPr="00855ED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дата)</w:t>
      </w:r>
    </w:p>
    <w:p w:rsidR="00855ED3" w:rsidRPr="00855ED3" w:rsidRDefault="00646679" w:rsidP="00855ED3">
      <w:pPr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646679">
        <w:rPr>
          <w:rFonts w:ascii="Times New Roman" w:hAnsi="Times New Roman" w:cs="Times New Roman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6" o:spid="_x0000_s1026" type="#_x0000_t34" style="position:absolute;margin-left:111.4pt;margin-top:20.65pt;width:356.6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" adj=",-259545600,-11899"/>
        </w:pict>
      </w:r>
      <w:r w:rsidR="00855ED3" w:rsidRPr="00855ED3">
        <w:rPr>
          <w:rFonts w:ascii="Times New Roman" w:hAnsi="Times New Roman" w:cs="Times New Roman"/>
          <w:color w:val="000000"/>
          <w:sz w:val="28"/>
          <w:szCs w:val="28"/>
        </w:rPr>
        <w:t>Факультет                экономический</w:t>
      </w:r>
    </w:p>
    <w:p w:rsidR="00855ED3" w:rsidRPr="00855ED3" w:rsidRDefault="00855ED3" w:rsidP="00855ED3">
      <w:pPr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855ED3">
        <w:rPr>
          <w:rFonts w:ascii="Times New Roman" w:hAnsi="Times New Roman" w:cs="Times New Roman"/>
          <w:color w:val="000000"/>
          <w:sz w:val="28"/>
          <w:szCs w:val="28"/>
        </w:rPr>
        <w:t>Направление           38.03.01 − Экономика</w:t>
      </w:r>
    </w:p>
    <w:p w:rsidR="00855ED3" w:rsidRPr="00855ED3" w:rsidRDefault="00646679" w:rsidP="00855ED3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646679">
        <w:rPr>
          <w:rFonts w:ascii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5" o:spid="_x0000_s1027" type="#_x0000_t32" style="position:absolute;margin-left:117pt;margin-top:-.65pt;width:351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"/>
        </w:pict>
      </w:r>
    </w:p>
    <w:p w:rsidR="00855ED3" w:rsidRPr="00855ED3" w:rsidRDefault="00855ED3" w:rsidP="00855ED3">
      <w:pPr>
        <w:tabs>
          <w:tab w:val="left" w:pos="1125"/>
          <w:tab w:val="center" w:pos="4819"/>
        </w:tabs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855ED3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</w:t>
      </w:r>
    </w:p>
    <w:p w:rsidR="00855ED3" w:rsidRPr="00855ED3" w:rsidRDefault="00855ED3" w:rsidP="00855ED3">
      <w:pPr>
        <w:tabs>
          <w:tab w:val="left" w:pos="1125"/>
          <w:tab w:val="center" w:pos="4819"/>
        </w:tabs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855ED3">
        <w:rPr>
          <w:rFonts w:ascii="Times New Roman" w:hAnsi="Times New Roman" w:cs="Times New Roman"/>
          <w:color w:val="000000"/>
          <w:sz w:val="28"/>
          <w:szCs w:val="28"/>
        </w:rPr>
        <w:t xml:space="preserve">канд. экон. наук, </w:t>
      </w:r>
      <w:r w:rsidRPr="00855ED3">
        <w:rPr>
          <w:rFonts w:ascii="Times New Roman" w:hAnsi="Times New Roman" w:cs="Times New Roman"/>
          <w:sz w:val="28"/>
          <w:szCs w:val="28"/>
        </w:rPr>
        <w:t>доцент</w:t>
      </w:r>
      <w:r w:rsidRPr="00855ED3">
        <w:rPr>
          <w:rFonts w:ascii="Times New Roman" w:hAnsi="Times New Roman" w:cs="Times New Roman"/>
          <w:color w:val="000000"/>
          <w:sz w:val="28"/>
          <w:szCs w:val="28"/>
        </w:rPr>
        <w:t xml:space="preserve"> _______</w:t>
      </w:r>
      <w:r w:rsidR="00AF750B">
        <w:rPr>
          <w:rFonts w:ascii="Times New Roman" w:hAnsi="Times New Roman" w:cs="Times New Roman"/>
          <w:color w:val="000000"/>
          <w:sz w:val="28"/>
          <w:szCs w:val="28"/>
        </w:rPr>
        <w:t>__________________________Е.В. Вылегжанина</w:t>
      </w:r>
    </w:p>
    <w:p w:rsidR="00855ED3" w:rsidRPr="00855ED3" w:rsidRDefault="00855ED3" w:rsidP="00855ED3">
      <w:pPr>
        <w:spacing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55ED3">
        <w:rPr>
          <w:rFonts w:ascii="Times New Roman" w:hAnsi="Times New Roman" w:cs="Times New Roman"/>
          <w:sz w:val="28"/>
          <w:szCs w:val="28"/>
          <w:vertAlign w:val="superscript"/>
        </w:rPr>
        <w:t>(подпись, дата)</w:t>
      </w:r>
    </w:p>
    <w:p w:rsidR="00855ED3" w:rsidRDefault="00855ED3" w:rsidP="00855ED3">
      <w:pPr>
        <w:ind w:right="-284"/>
        <w:jc w:val="center"/>
        <w:rPr>
          <w:sz w:val="28"/>
          <w:szCs w:val="28"/>
          <w:vertAlign w:val="superscript"/>
        </w:rPr>
      </w:pPr>
    </w:p>
    <w:p w:rsidR="006054BC" w:rsidRPr="00D42F66" w:rsidRDefault="00A80877" w:rsidP="00D42F66">
      <w:pPr>
        <w:spacing w:line="72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 w:type="page"/>
      </w:r>
      <w:r w:rsidRPr="00D42F6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Содержание</w:t>
      </w:r>
    </w:p>
    <w:p w:rsidR="000F7BF2" w:rsidRDefault="00FB72EE" w:rsidP="000F7BF2">
      <w:pPr>
        <w:pStyle w:val="a8"/>
        <w:tabs>
          <w:tab w:val="right" w:leader="dot" w:pos="9638"/>
        </w:tabs>
        <w:spacing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  <w:r>
        <w:rPr>
          <w:color w:val="000000"/>
          <w:sz w:val="28"/>
          <w:szCs w:val="28"/>
        </w:rPr>
        <w:tab/>
        <w:t>3</w:t>
      </w:r>
    </w:p>
    <w:p w:rsidR="00FB72EE" w:rsidRPr="000E1355" w:rsidRDefault="000F7BF2" w:rsidP="000E1355">
      <w:pPr>
        <w:pStyle w:val="21"/>
        <w:tabs>
          <w:tab w:val="clear" w:pos="9345"/>
          <w:tab w:val="right" w:leader="dot" w:pos="9639"/>
        </w:tabs>
        <w:ind w:firstLine="0"/>
        <w:rPr>
          <w:rFonts w:eastAsiaTheme="minorEastAsia"/>
          <w:noProof/>
          <w:sz w:val="28"/>
          <w:lang w:eastAsia="ru-RU"/>
        </w:rPr>
      </w:pPr>
      <w:r>
        <w:rPr>
          <w:color w:val="000000"/>
          <w:sz w:val="28"/>
          <w:szCs w:val="28"/>
        </w:rPr>
        <w:t xml:space="preserve">1 </w:t>
      </w:r>
      <w:hyperlink w:anchor="_Toc496624078" w:history="1">
        <w:r w:rsidR="000E1355" w:rsidRPr="000E1355">
          <w:rPr>
            <w:rStyle w:val="a9"/>
            <w:rFonts w:ascii="Times New Roman" w:hAnsi="Times New Roman" w:cs="Times New Roman"/>
            <w:noProof/>
            <w:color w:val="auto"/>
            <w:sz w:val="28"/>
            <w:u w:val="none"/>
          </w:rPr>
          <w:t>Теоретическая характеристика иностранных инвестиций</w:t>
        </w:r>
      </w:hyperlink>
      <w:r w:rsidR="00FB72EE">
        <w:rPr>
          <w:color w:val="000000"/>
          <w:sz w:val="28"/>
          <w:szCs w:val="28"/>
        </w:rPr>
        <w:tab/>
      </w:r>
      <w:r w:rsidR="00FE4E65" w:rsidRPr="00FE4E6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FB72EE" w:rsidRPr="00954FBC" w:rsidRDefault="00FE4E65" w:rsidP="008B2A39">
      <w:pPr>
        <w:pStyle w:val="a8"/>
        <w:numPr>
          <w:ilvl w:val="1"/>
          <w:numId w:val="3"/>
        </w:numPr>
        <w:tabs>
          <w:tab w:val="right" w:leader="dot" w:pos="9638"/>
        </w:tabs>
        <w:spacing w:before="0" w:beforeAutospacing="0" w:after="0" w:afterAutospacing="0" w:line="360" w:lineRule="auto"/>
        <w:ind w:left="788" w:hanging="4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Сущность и классификация иностранных инвестиций</w:t>
      </w:r>
      <w:r w:rsidR="00FB72E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5</w:t>
      </w:r>
    </w:p>
    <w:p w:rsidR="00FB72EE" w:rsidRPr="00954FBC" w:rsidRDefault="0009080F" w:rsidP="008B2A39">
      <w:pPr>
        <w:pStyle w:val="a8"/>
        <w:numPr>
          <w:ilvl w:val="1"/>
          <w:numId w:val="3"/>
        </w:numPr>
        <w:tabs>
          <w:tab w:val="right" w:leader="dot" w:pos="9638"/>
        </w:tabs>
        <w:spacing w:line="360" w:lineRule="auto"/>
        <w:ind w:left="788" w:hanging="4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Гринфилд и браунфилд</w:t>
      </w:r>
      <w:r w:rsidR="00FB72EE">
        <w:rPr>
          <w:color w:val="000000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11</w:t>
      </w:r>
    </w:p>
    <w:p w:rsidR="00FB72EE" w:rsidRPr="00954FBC" w:rsidRDefault="0009080F" w:rsidP="008B2A39">
      <w:pPr>
        <w:pStyle w:val="a8"/>
        <w:numPr>
          <w:ilvl w:val="1"/>
          <w:numId w:val="3"/>
        </w:numPr>
        <w:tabs>
          <w:tab w:val="right" w:leader="dot" w:pos="9638"/>
        </w:tabs>
        <w:spacing w:line="360" w:lineRule="auto"/>
        <w:ind w:left="788" w:hanging="43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Влияние иностранных инвестиций на национальную экономику</w:t>
      </w:r>
      <w:r w:rsidR="00FB72EE">
        <w:rPr>
          <w:sz w:val="28"/>
          <w:szCs w:val="28"/>
        </w:rPr>
        <w:tab/>
      </w:r>
      <w:r>
        <w:rPr>
          <w:sz w:val="28"/>
          <w:szCs w:val="28"/>
        </w:rPr>
        <w:t>15</w:t>
      </w:r>
    </w:p>
    <w:p w:rsidR="00FB72EE" w:rsidRPr="00954FBC" w:rsidRDefault="0009080F" w:rsidP="008B2A39">
      <w:pPr>
        <w:pStyle w:val="a8"/>
        <w:numPr>
          <w:ilvl w:val="0"/>
          <w:numId w:val="2"/>
        </w:numPr>
        <w:tabs>
          <w:tab w:val="right" w:leader="dot" w:pos="9638"/>
        </w:tabs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Исследование состояния и</w:t>
      </w:r>
      <w:r w:rsidRPr="00BF6489">
        <w:rPr>
          <w:sz w:val="28"/>
          <w:szCs w:val="28"/>
        </w:rPr>
        <w:t>ностранны</w:t>
      </w:r>
      <w:r>
        <w:rPr>
          <w:sz w:val="28"/>
          <w:szCs w:val="28"/>
        </w:rPr>
        <w:t xml:space="preserve">х </w:t>
      </w:r>
      <w:r w:rsidRPr="00BF6489">
        <w:rPr>
          <w:sz w:val="28"/>
          <w:szCs w:val="28"/>
        </w:rPr>
        <w:t>инвестици</w:t>
      </w:r>
      <w:r>
        <w:rPr>
          <w:sz w:val="28"/>
          <w:szCs w:val="28"/>
        </w:rPr>
        <w:t>й</w:t>
      </w:r>
      <w:r w:rsidRPr="00BF6489">
        <w:rPr>
          <w:sz w:val="28"/>
          <w:szCs w:val="28"/>
        </w:rPr>
        <w:t xml:space="preserve"> в </w:t>
      </w:r>
      <w:r>
        <w:rPr>
          <w:sz w:val="28"/>
          <w:szCs w:val="28"/>
        </w:rPr>
        <w:t>РФ 2017-2018 годах</w:t>
      </w:r>
      <w:r w:rsidR="00FB72E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19</w:t>
      </w:r>
    </w:p>
    <w:p w:rsidR="00FB72EE" w:rsidRPr="00954FBC" w:rsidRDefault="0009080F" w:rsidP="008B2A39">
      <w:pPr>
        <w:pStyle w:val="a8"/>
        <w:numPr>
          <w:ilvl w:val="1"/>
          <w:numId w:val="4"/>
        </w:numPr>
        <w:tabs>
          <w:tab w:val="right" w:leader="dot" w:pos="9639"/>
        </w:tabs>
        <w:spacing w:line="360" w:lineRule="auto"/>
        <w:ind w:left="788" w:hanging="431"/>
        <w:jc w:val="both"/>
        <w:rPr>
          <w:sz w:val="28"/>
          <w:szCs w:val="28"/>
        </w:rPr>
      </w:pPr>
      <w:r w:rsidRPr="00BF6489">
        <w:rPr>
          <w:sz w:val="28"/>
          <w:szCs w:val="28"/>
        </w:rPr>
        <w:t>Анализ влияния иностранных инвестиций на социально-экономические показатели Р</w:t>
      </w:r>
      <w:r>
        <w:rPr>
          <w:sz w:val="28"/>
          <w:szCs w:val="28"/>
        </w:rPr>
        <w:t>Ф</w:t>
      </w:r>
      <w:r w:rsidR="00E71CA9">
        <w:rPr>
          <w:sz w:val="28"/>
          <w:szCs w:val="28"/>
        </w:rPr>
        <w:t>.</w:t>
      </w:r>
      <w:r w:rsidR="00FB72EE">
        <w:rPr>
          <w:sz w:val="28"/>
          <w:szCs w:val="28"/>
        </w:rPr>
        <w:tab/>
      </w:r>
      <w:r>
        <w:rPr>
          <w:sz w:val="28"/>
          <w:szCs w:val="28"/>
        </w:rPr>
        <w:t>19</w:t>
      </w:r>
    </w:p>
    <w:p w:rsidR="00FB72EE" w:rsidRPr="00954FBC" w:rsidRDefault="00392C6D" w:rsidP="008B2A39">
      <w:pPr>
        <w:pStyle w:val="a8"/>
        <w:numPr>
          <w:ilvl w:val="1"/>
          <w:numId w:val="4"/>
        </w:numPr>
        <w:tabs>
          <w:tab w:val="right" w:leader="dot" w:pos="9639"/>
        </w:tabs>
        <w:spacing w:line="360" w:lineRule="auto"/>
        <w:ind w:left="788" w:hanging="431"/>
        <w:jc w:val="both"/>
        <w:rPr>
          <w:color w:val="000000"/>
          <w:sz w:val="28"/>
          <w:szCs w:val="28"/>
        </w:rPr>
      </w:pPr>
      <w:r w:rsidRPr="00392C6D">
        <w:rPr>
          <w:rFonts w:eastAsiaTheme="majorEastAsia"/>
          <w:color w:val="000000" w:themeColor="text1"/>
          <w:sz w:val="28"/>
          <w:szCs w:val="28"/>
        </w:rPr>
        <w:t>Проблемы привлечения иностранных инвестиций в России в условиях санкций</w:t>
      </w:r>
      <w:r w:rsidR="00FB72EE">
        <w:rPr>
          <w:sz w:val="28"/>
          <w:szCs w:val="28"/>
        </w:rPr>
        <w:tab/>
      </w:r>
      <w:r>
        <w:rPr>
          <w:sz w:val="28"/>
          <w:szCs w:val="28"/>
        </w:rPr>
        <w:t>25</w:t>
      </w:r>
    </w:p>
    <w:p w:rsidR="00FB72EE" w:rsidRPr="003A3A70" w:rsidRDefault="009F64E2" w:rsidP="008B2A39">
      <w:pPr>
        <w:pStyle w:val="a8"/>
        <w:numPr>
          <w:ilvl w:val="1"/>
          <w:numId w:val="4"/>
        </w:numPr>
        <w:tabs>
          <w:tab w:val="right" w:leader="dot" w:pos="9639"/>
        </w:tabs>
        <w:spacing w:after="0" w:afterAutospacing="0" w:line="360" w:lineRule="auto"/>
        <w:ind w:left="788" w:hanging="431"/>
        <w:jc w:val="both"/>
        <w:rPr>
          <w:color w:val="000000"/>
          <w:sz w:val="28"/>
          <w:szCs w:val="28"/>
        </w:rPr>
      </w:pPr>
      <w:r w:rsidRPr="00392C6D">
        <w:rPr>
          <w:rFonts w:eastAsiaTheme="majorEastAsia"/>
          <w:color w:val="000000" w:themeColor="text1"/>
          <w:sz w:val="28"/>
          <w:szCs w:val="28"/>
        </w:rPr>
        <w:t>Пути совершенствования инвестиционного климата России в 2017 и последующих годах</w:t>
      </w:r>
      <w:r w:rsidR="00FB72E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29</w:t>
      </w:r>
    </w:p>
    <w:p w:rsidR="00FB72EE" w:rsidRPr="003A3A70" w:rsidRDefault="00FB72EE" w:rsidP="00FB72EE">
      <w:pPr>
        <w:pStyle w:val="a8"/>
        <w:tabs>
          <w:tab w:val="center" w:leader="dot" w:pos="9498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  <w:r>
        <w:rPr>
          <w:color w:val="000000"/>
          <w:sz w:val="28"/>
          <w:szCs w:val="28"/>
        </w:rPr>
        <w:tab/>
      </w:r>
      <w:r w:rsidR="009F64E2">
        <w:rPr>
          <w:color w:val="000000"/>
          <w:sz w:val="28"/>
          <w:szCs w:val="28"/>
        </w:rPr>
        <w:t>3</w:t>
      </w:r>
      <w:r w:rsidR="00E71CA9">
        <w:rPr>
          <w:color w:val="000000"/>
          <w:sz w:val="28"/>
          <w:szCs w:val="28"/>
        </w:rPr>
        <w:t>1</w:t>
      </w:r>
    </w:p>
    <w:p w:rsidR="00FB72EE" w:rsidRPr="00954FBC" w:rsidRDefault="00FB72EE" w:rsidP="00FB72EE">
      <w:pPr>
        <w:pStyle w:val="a8"/>
        <w:tabs>
          <w:tab w:val="right" w:leader="dot" w:pos="9639"/>
        </w:tabs>
        <w:spacing w:before="0" w:beforeAutospacing="0" w:line="360" w:lineRule="auto"/>
        <w:rPr>
          <w:color w:val="000000"/>
          <w:sz w:val="28"/>
          <w:szCs w:val="28"/>
        </w:rPr>
      </w:pPr>
      <w:r w:rsidRPr="00954FBC">
        <w:rPr>
          <w:color w:val="000000"/>
          <w:sz w:val="28"/>
          <w:szCs w:val="28"/>
        </w:rPr>
        <w:t>Список</w:t>
      </w:r>
      <w:r>
        <w:rPr>
          <w:color w:val="000000"/>
          <w:sz w:val="28"/>
          <w:szCs w:val="28"/>
        </w:rPr>
        <w:t xml:space="preserve"> использованных источников</w:t>
      </w:r>
      <w:r>
        <w:rPr>
          <w:color w:val="000000"/>
          <w:sz w:val="28"/>
          <w:szCs w:val="28"/>
        </w:rPr>
        <w:tab/>
      </w:r>
      <w:r w:rsidR="009F64E2">
        <w:rPr>
          <w:color w:val="000000"/>
          <w:sz w:val="28"/>
          <w:szCs w:val="28"/>
        </w:rPr>
        <w:t>3</w:t>
      </w:r>
      <w:r w:rsidR="00E71CA9">
        <w:rPr>
          <w:color w:val="000000"/>
          <w:sz w:val="28"/>
          <w:szCs w:val="28"/>
        </w:rPr>
        <w:t>4</w:t>
      </w:r>
    </w:p>
    <w:p w:rsidR="00AF750B" w:rsidRDefault="00AF750B" w:rsidP="00AF750B">
      <w:pPr>
        <w:pStyle w:val="a8"/>
        <w:rPr>
          <w:color w:val="000000"/>
          <w:sz w:val="27"/>
          <w:szCs w:val="27"/>
        </w:rPr>
      </w:pPr>
    </w:p>
    <w:p w:rsidR="00AF750B" w:rsidRPr="00AF750B" w:rsidRDefault="00AF750B" w:rsidP="00AF750B">
      <w:pPr>
        <w:rPr>
          <w:color w:val="000000"/>
          <w:sz w:val="27"/>
          <w:szCs w:val="27"/>
        </w:rPr>
      </w:pPr>
    </w:p>
    <w:p w:rsidR="00AF750B" w:rsidRPr="00AF750B" w:rsidRDefault="00AF750B" w:rsidP="00AF750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77" w:rsidRDefault="00A80877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:rsidR="00A80877" w:rsidRDefault="00565E31" w:rsidP="0071504F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</w:p>
    <w:p w:rsidR="0071504F" w:rsidRPr="0071504F" w:rsidRDefault="0071504F" w:rsidP="0071504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1355" w:rsidRPr="00C7072A" w:rsidRDefault="000E1355" w:rsidP="000E1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Иностранные инвестиции играют ключевую роль</w:t>
      </w:r>
      <w:r w:rsidRPr="00C7072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международной</w:t>
      </w:r>
      <w:r w:rsidRPr="00C7072A">
        <w:rPr>
          <w:rFonts w:ascii="Times New Roman" w:hAnsi="Times New Roman" w:cs="Times New Roman"/>
          <w:sz w:val="28"/>
          <w:szCs w:val="28"/>
        </w:rPr>
        <w:t xml:space="preserve"> экономической интеграции. Кроме того, иностранные инвестиции с</w:t>
      </w:r>
      <w:r>
        <w:rPr>
          <w:rFonts w:ascii="Times New Roman" w:hAnsi="Times New Roman" w:cs="Times New Roman"/>
          <w:sz w:val="28"/>
          <w:szCs w:val="28"/>
        </w:rPr>
        <w:t>пособствуют</w:t>
      </w:r>
      <w:r w:rsidRPr="00C70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C7072A">
        <w:rPr>
          <w:rFonts w:ascii="Times New Roman" w:hAnsi="Times New Roman" w:cs="Times New Roman"/>
          <w:sz w:val="28"/>
          <w:szCs w:val="28"/>
        </w:rPr>
        <w:t xml:space="preserve">полнению государственного бюджета посредством налогов, </w:t>
      </w:r>
      <w:r>
        <w:rPr>
          <w:rFonts w:ascii="Times New Roman" w:hAnsi="Times New Roman" w:cs="Times New Roman"/>
          <w:sz w:val="28"/>
          <w:szCs w:val="28"/>
        </w:rPr>
        <w:t>ограничивают</w:t>
      </w:r>
      <w:r w:rsidRPr="00C7072A">
        <w:rPr>
          <w:rFonts w:ascii="Times New Roman" w:hAnsi="Times New Roman" w:cs="Times New Roman"/>
          <w:sz w:val="28"/>
          <w:szCs w:val="28"/>
        </w:rPr>
        <w:t xml:space="preserve"> снижение занятости в стране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0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r w:rsidRPr="00C7072A">
        <w:rPr>
          <w:rFonts w:ascii="Times New Roman" w:hAnsi="Times New Roman" w:cs="Times New Roman"/>
          <w:sz w:val="28"/>
          <w:szCs w:val="28"/>
        </w:rPr>
        <w:t xml:space="preserve"> передач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7072A">
        <w:rPr>
          <w:rFonts w:ascii="Times New Roman" w:hAnsi="Times New Roman" w:cs="Times New Roman"/>
          <w:sz w:val="28"/>
          <w:szCs w:val="28"/>
        </w:rPr>
        <w:t xml:space="preserve"> технологий, экспертных знаний, а также организационного капитала между странами, таким образом, стимулир</w:t>
      </w:r>
      <w:r>
        <w:rPr>
          <w:rFonts w:ascii="Times New Roman" w:hAnsi="Times New Roman" w:cs="Times New Roman"/>
          <w:sz w:val="28"/>
          <w:szCs w:val="28"/>
        </w:rPr>
        <w:t>уя</w:t>
      </w:r>
      <w:r w:rsidRPr="00C7072A">
        <w:rPr>
          <w:rFonts w:ascii="Times New Roman" w:hAnsi="Times New Roman" w:cs="Times New Roman"/>
          <w:sz w:val="28"/>
          <w:szCs w:val="28"/>
        </w:rPr>
        <w:t xml:space="preserve"> производительность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072A">
        <w:rPr>
          <w:rFonts w:ascii="Times New Roman" w:hAnsi="Times New Roman" w:cs="Times New Roman"/>
          <w:sz w:val="28"/>
          <w:szCs w:val="28"/>
        </w:rPr>
        <w:t>Этим об</w:t>
      </w:r>
      <w:r>
        <w:rPr>
          <w:rFonts w:ascii="Times New Roman" w:hAnsi="Times New Roman" w:cs="Times New Roman"/>
          <w:sz w:val="28"/>
          <w:szCs w:val="28"/>
        </w:rPr>
        <w:t>ъясняется</w:t>
      </w:r>
      <w:r w:rsidRPr="00C70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стремление развитых государств к развитию</w:t>
      </w:r>
      <w:r w:rsidRPr="00C7072A">
        <w:rPr>
          <w:rFonts w:ascii="Times New Roman" w:hAnsi="Times New Roman" w:cs="Times New Roman"/>
          <w:sz w:val="28"/>
          <w:szCs w:val="28"/>
        </w:rPr>
        <w:t xml:space="preserve"> сектора иностранных инвестиций. Когда бизнесмен собирается инвестировать в экономику другого государства, важнейшим фактором для него становится имидж страны, с помощью которого инвестор может спрогнозировать выгоду и безопасность своего вложения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355" w:rsidRPr="00DC15BB" w:rsidRDefault="000E1355" w:rsidP="000E1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5BB">
        <w:rPr>
          <w:rFonts w:ascii="Times New Roman" w:hAnsi="Times New Roman" w:cs="Times New Roman"/>
          <w:sz w:val="28"/>
          <w:szCs w:val="28"/>
        </w:rPr>
        <w:t>В связи с глобализацией, страны все в большей степени влияют друг на друга, происходит межстрановое перемещение большого количества факторов производства, в том числе капитала. Данная тема является актуальной и обладает значительной новизной, поскольку с политической нестабильностью в мире происходит снижение мировых инвестиций, что может отрицательно сказаться как на экономике России, так и на мировой экономике в целом.</w:t>
      </w:r>
    </w:p>
    <w:p w:rsidR="000E1355" w:rsidRPr="00DC15BB" w:rsidRDefault="000E1355" w:rsidP="000E1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5BB">
        <w:rPr>
          <w:rFonts w:ascii="Times New Roman" w:hAnsi="Times New Roman" w:cs="Times New Roman"/>
          <w:sz w:val="28"/>
          <w:szCs w:val="28"/>
        </w:rPr>
        <w:t xml:space="preserve">Целью данной работы является изучение </w:t>
      </w:r>
      <w:r>
        <w:rPr>
          <w:rFonts w:ascii="Times New Roman" w:hAnsi="Times New Roman" w:cs="Times New Roman"/>
          <w:sz w:val="28"/>
          <w:szCs w:val="28"/>
        </w:rPr>
        <w:t>положения дел в сфере</w:t>
      </w:r>
      <w:r w:rsidRPr="00DC15BB">
        <w:rPr>
          <w:rFonts w:ascii="Times New Roman" w:hAnsi="Times New Roman" w:cs="Times New Roman"/>
          <w:sz w:val="28"/>
          <w:szCs w:val="28"/>
        </w:rPr>
        <w:t xml:space="preserve"> иностранных инвестиций в Росси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C15BB">
        <w:rPr>
          <w:rFonts w:ascii="Times New Roman" w:hAnsi="Times New Roman" w:cs="Times New Roman"/>
          <w:sz w:val="28"/>
          <w:szCs w:val="28"/>
        </w:rPr>
        <w:t xml:space="preserve">, а также выявление причин, влияющих на падение мировых инвестиций в Россию. </w:t>
      </w:r>
    </w:p>
    <w:p w:rsidR="000E1355" w:rsidRPr="00DC15BB" w:rsidRDefault="000E1355" w:rsidP="000E1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5BB">
        <w:rPr>
          <w:rFonts w:ascii="Times New Roman" w:hAnsi="Times New Roman" w:cs="Times New Roman"/>
          <w:sz w:val="28"/>
          <w:szCs w:val="28"/>
        </w:rPr>
        <w:t>Для достижения указанной цели в курсовой работе решаются следующие задачи:</w:t>
      </w:r>
    </w:p>
    <w:p w:rsidR="000E1355" w:rsidRPr="00F120E5" w:rsidRDefault="000E1355" w:rsidP="000E1355">
      <w:pPr>
        <w:pStyle w:val="a7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F120E5">
        <w:rPr>
          <w:rFonts w:ascii="Times New Roman" w:hAnsi="Times New Roman" w:cs="Times New Roman"/>
          <w:szCs w:val="28"/>
        </w:rPr>
        <w:t>выявить сущность и классификацию иностранных инвестиций;</w:t>
      </w:r>
    </w:p>
    <w:p w:rsidR="000E1355" w:rsidRPr="00F120E5" w:rsidRDefault="000E1355" w:rsidP="000E1355">
      <w:pPr>
        <w:pStyle w:val="a7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F120E5">
        <w:rPr>
          <w:rFonts w:ascii="Times New Roman" w:hAnsi="Times New Roman" w:cs="Times New Roman"/>
          <w:szCs w:val="28"/>
        </w:rPr>
        <w:t>определить суть и цель понятий «Гринфилд» и «Браунфилд»;</w:t>
      </w:r>
    </w:p>
    <w:p w:rsidR="000E1355" w:rsidRDefault="000E1355" w:rsidP="000E1355">
      <w:pPr>
        <w:pStyle w:val="a7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F120E5">
        <w:rPr>
          <w:rFonts w:ascii="Times New Roman" w:hAnsi="Times New Roman" w:cs="Times New Roman"/>
          <w:szCs w:val="28"/>
        </w:rPr>
        <w:t>выяснить и проанализировать влияние иностранных инвестиций на экономику России;</w:t>
      </w:r>
    </w:p>
    <w:p w:rsidR="000E1355" w:rsidRPr="00F120E5" w:rsidRDefault="000E1355" w:rsidP="000E1355">
      <w:pPr>
        <w:pStyle w:val="a7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проанализировать динамику иностранных инвестиций в России в 2017-2018 годах;</w:t>
      </w:r>
    </w:p>
    <w:p w:rsidR="000E1355" w:rsidRDefault="000E1355" w:rsidP="000E1355">
      <w:pPr>
        <w:pStyle w:val="a7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F120E5">
        <w:rPr>
          <w:rFonts w:ascii="Times New Roman" w:hAnsi="Times New Roman" w:cs="Times New Roman"/>
          <w:szCs w:val="28"/>
        </w:rPr>
        <w:lastRenderedPageBreak/>
        <w:t>рассмотреть проблемы иностранных инвестиций в Российской Федерации</w:t>
      </w:r>
      <w:r>
        <w:rPr>
          <w:rFonts w:ascii="Times New Roman" w:hAnsi="Times New Roman" w:cs="Times New Roman"/>
          <w:szCs w:val="28"/>
        </w:rPr>
        <w:t>;</w:t>
      </w:r>
    </w:p>
    <w:p w:rsidR="000E1355" w:rsidRPr="00F120E5" w:rsidRDefault="000E1355" w:rsidP="000E1355">
      <w:pPr>
        <w:pStyle w:val="a7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сформулировать направления совершенствования инвестиционного климата в России в 2018 и последующих годах</w:t>
      </w:r>
      <w:r w:rsidRPr="00F120E5">
        <w:rPr>
          <w:rFonts w:ascii="Times New Roman" w:hAnsi="Times New Roman" w:cs="Times New Roman"/>
          <w:szCs w:val="28"/>
        </w:rPr>
        <w:t>.</w:t>
      </w:r>
    </w:p>
    <w:p w:rsidR="000E1355" w:rsidRPr="00DC15BB" w:rsidRDefault="000E1355" w:rsidP="000E1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5BB">
        <w:rPr>
          <w:rFonts w:ascii="Times New Roman" w:hAnsi="Times New Roman" w:cs="Times New Roman"/>
          <w:sz w:val="28"/>
          <w:szCs w:val="28"/>
        </w:rPr>
        <w:t>Объектом исследования является инвестиционная политика России на современном этапе развития. Предметом исследования является национальная экономика, как стабильная платформа для развития инвестиционной деятельности.</w:t>
      </w:r>
    </w:p>
    <w:p w:rsidR="0071504F" w:rsidRPr="0071504F" w:rsidRDefault="000E1355" w:rsidP="000E135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5BB">
        <w:rPr>
          <w:rFonts w:ascii="Times New Roman" w:hAnsi="Times New Roman" w:cs="Times New Roman"/>
          <w:sz w:val="28"/>
          <w:szCs w:val="28"/>
        </w:rPr>
        <w:t xml:space="preserve">Основными источниками информации являлись данные Федеральной службы государственной статистики России, учебные пособия таких авторов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 С. </w:t>
      </w:r>
      <w:r w:rsidRPr="00DC15B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Хазанович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15BB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Косинцева,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DC15B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Ивасенко,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периодических изданий </w:t>
      </w:r>
      <w:r w:rsidRPr="00DC15BB">
        <w:rPr>
          <w:rFonts w:ascii="Times New Roman" w:hAnsi="Times New Roman" w:cs="Times New Roman"/>
          <w:sz w:val="28"/>
          <w:szCs w:val="28"/>
        </w:rPr>
        <w:t>и информационные ресурсы сети Интернет.</w:t>
      </w:r>
    </w:p>
    <w:p w:rsidR="0071504F" w:rsidRDefault="0071504F" w:rsidP="0071504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504F" w:rsidRDefault="007150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71504F" w:rsidRPr="0071504F" w:rsidRDefault="0071504F" w:rsidP="0071504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0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Глава 1. </w:t>
      </w:r>
      <w:hyperlink w:anchor="_Toc496624078" w:history="1">
        <w:r w:rsidR="000E1355" w:rsidRPr="000E1355">
          <w:rPr>
            <w:rStyle w:val="a9"/>
            <w:rFonts w:ascii="Times New Roman" w:hAnsi="Times New Roman" w:cs="Times New Roman"/>
            <w:noProof/>
            <w:color w:val="auto"/>
            <w:sz w:val="28"/>
            <w:u w:val="none"/>
          </w:rPr>
          <w:t>Теоретическая характеристика иностранных инвестиций</w:t>
        </w:r>
      </w:hyperlink>
    </w:p>
    <w:p w:rsidR="0071504F" w:rsidRDefault="0071504F" w:rsidP="0071504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504F" w:rsidRDefault="00646679" w:rsidP="000E1355">
      <w:pPr>
        <w:pStyle w:val="21"/>
        <w:numPr>
          <w:ilvl w:val="1"/>
          <w:numId w:val="6"/>
        </w:numPr>
      </w:pPr>
      <w:hyperlink w:anchor="_Toc496624079" w:history="1">
        <w:r w:rsidR="000E1355" w:rsidRPr="000E1355">
          <w:rPr>
            <w:rStyle w:val="a9"/>
            <w:rFonts w:ascii="Times New Roman" w:hAnsi="Times New Roman" w:cs="Times New Roman"/>
            <w:noProof/>
            <w:color w:val="auto"/>
            <w:sz w:val="28"/>
            <w:u w:val="none"/>
          </w:rPr>
          <w:t>Сущность и классификация иностранных инвестиций</w:t>
        </w:r>
      </w:hyperlink>
    </w:p>
    <w:p w:rsidR="000E1355" w:rsidRPr="000E1355" w:rsidRDefault="000E1355" w:rsidP="000E1355">
      <w:pPr>
        <w:ind w:left="851"/>
        <w:rPr>
          <w:lang w:eastAsia="ru-RU"/>
        </w:rPr>
      </w:pPr>
    </w:p>
    <w:p w:rsidR="00FE4E65" w:rsidRDefault="00FE4E65" w:rsidP="00FE4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6F">
        <w:rPr>
          <w:rFonts w:ascii="Times New Roman" w:hAnsi="Times New Roman" w:cs="Times New Roman"/>
          <w:sz w:val="28"/>
          <w:szCs w:val="28"/>
        </w:rPr>
        <w:t xml:space="preserve">Понятие инвестиций охватывает все </w:t>
      </w:r>
      <w:r>
        <w:rPr>
          <w:rFonts w:ascii="Times New Roman" w:hAnsi="Times New Roman" w:cs="Times New Roman"/>
          <w:sz w:val="28"/>
          <w:szCs w:val="28"/>
        </w:rPr>
        <w:t xml:space="preserve">разновидности </w:t>
      </w:r>
      <w:r w:rsidRPr="00150F6F">
        <w:rPr>
          <w:rFonts w:ascii="Times New Roman" w:hAnsi="Times New Roman" w:cs="Times New Roman"/>
          <w:sz w:val="28"/>
          <w:szCs w:val="28"/>
        </w:rPr>
        <w:t>имущественных ценностей, которые иностранный инвестор может вкладывать в экономику принимающе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50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государства</w:t>
      </w:r>
      <w:r w:rsidRPr="00150F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понятие </w:t>
      </w:r>
      <w:r w:rsidRPr="00150F6F">
        <w:rPr>
          <w:rFonts w:ascii="Times New Roman" w:hAnsi="Times New Roman" w:cs="Times New Roman"/>
          <w:sz w:val="28"/>
          <w:szCs w:val="28"/>
        </w:rPr>
        <w:t>рассматривается многими авторами в научной литературе.</w:t>
      </w:r>
      <w:r>
        <w:rPr>
          <w:rFonts w:ascii="Times New Roman" w:hAnsi="Times New Roman" w:cs="Times New Roman"/>
          <w:sz w:val="28"/>
          <w:szCs w:val="28"/>
        </w:rPr>
        <w:t xml:space="preserve"> Приведем примеры некоторых из них. </w:t>
      </w:r>
      <w:r w:rsidRPr="00F96A25">
        <w:rPr>
          <w:rFonts w:ascii="Times New Roman" w:hAnsi="Times New Roman" w:cs="Times New Roman"/>
          <w:sz w:val="28"/>
          <w:szCs w:val="28"/>
        </w:rPr>
        <w:t>Доктор экономиче</w:t>
      </w:r>
      <w:r>
        <w:rPr>
          <w:rFonts w:ascii="Times New Roman" w:hAnsi="Times New Roman" w:cs="Times New Roman"/>
          <w:sz w:val="28"/>
          <w:szCs w:val="28"/>
        </w:rPr>
        <w:t>ских наук, профессор И. Бланк трактует инвестиции как «вложение капитала во всех его формах в различные объекты его хозяйственной деятельности с целью получения прибыли, а также достижения иного экономического или внеэкономического эффекта, осуществление которого базируется на рыночных принципах и связано с факторами времени, риска и ликвидности»</w:t>
      </w:r>
      <w:r w:rsidRPr="00F710B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2,с</w:t>
      </w:r>
      <w:r w:rsidRPr="00F710B9">
        <w:rPr>
          <w:rFonts w:ascii="Times New Roman" w:hAnsi="Times New Roman" w:cs="Times New Roman"/>
          <w:sz w:val="28"/>
          <w:szCs w:val="28"/>
        </w:rPr>
        <w:t>.380].</w:t>
      </w:r>
      <w:r>
        <w:rPr>
          <w:rFonts w:ascii="Times New Roman" w:hAnsi="Times New Roman" w:cs="Times New Roman"/>
          <w:sz w:val="28"/>
          <w:szCs w:val="28"/>
        </w:rPr>
        <w:t xml:space="preserve"> Я.</w:t>
      </w:r>
      <w:r w:rsidRPr="008637AD">
        <w:rPr>
          <w:rFonts w:ascii="Times New Roman" w:hAnsi="Times New Roman" w:cs="Times New Roman"/>
          <w:sz w:val="28"/>
          <w:szCs w:val="28"/>
        </w:rPr>
        <w:t>Меркулов</w:t>
      </w:r>
      <w:r>
        <w:rPr>
          <w:rFonts w:ascii="Times New Roman" w:hAnsi="Times New Roman" w:cs="Times New Roman"/>
          <w:sz w:val="28"/>
          <w:szCs w:val="28"/>
        </w:rPr>
        <w:t xml:space="preserve"> считает, что с</w:t>
      </w:r>
      <w:r w:rsidRPr="008637AD">
        <w:rPr>
          <w:rFonts w:ascii="Times New Roman" w:hAnsi="Times New Roman" w:cs="Times New Roman"/>
          <w:sz w:val="28"/>
          <w:szCs w:val="28"/>
        </w:rPr>
        <w:t xml:space="preserve"> финансовой и экономической точек зрения инвестирование может быть опр</w:t>
      </w:r>
      <w:r>
        <w:rPr>
          <w:rFonts w:ascii="Times New Roman" w:hAnsi="Times New Roman" w:cs="Times New Roman"/>
          <w:sz w:val="28"/>
          <w:szCs w:val="28"/>
        </w:rPr>
        <w:t>еделено как долгосрочное вложе</w:t>
      </w:r>
      <w:r w:rsidRPr="008637AD">
        <w:rPr>
          <w:rFonts w:ascii="Times New Roman" w:hAnsi="Times New Roman" w:cs="Times New Roman"/>
          <w:sz w:val="28"/>
          <w:szCs w:val="28"/>
        </w:rPr>
        <w:t>ние экономических ресурсов с целью создания и получения ч</w:t>
      </w:r>
      <w:r>
        <w:rPr>
          <w:rFonts w:ascii="Times New Roman" w:hAnsi="Times New Roman" w:cs="Times New Roman"/>
          <w:sz w:val="28"/>
          <w:szCs w:val="28"/>
        </w:rPr>
        <w:t>истой прибыли в будущем, превы</w:t>
      </w:r>
      <w:r w:rsidRPr="008637AD">
        <w:rPr>
          <w:rFonts w:ascii="Times New Roman" w:hAnsi="Times New Roman" w:cs="Times New Roman"/>
          <w:sz w:val="28"/>
          <w:szCs w:val="28"/>
        </w:rPr>
        <w:t>шающей общу</w:t>
      </w:r>
      <w:r>
        <w:rPr>
          <w:rFonts w:ascii="Times New Roman" w:hAnsi="Times New Roman" w:cs="Times New Roman"/>
          <w:sz w:val="28"/>
          <w:szCs w:val="28"/>
        </w:rPr>
        <w:t xml:space="preserve">ю начальную величину инвестиций </w:t>
      </w:r>
      <w:r w:rsidRPr="00CE6DFB">
        <w:rPr>
          <w:rFonts w:ascii="Times New Roman" w:hAnsi="Times New Roman" w:cs="Times New Roman"/>
          <w:sz w:val="28"/>
          <w:szCs w:val="28"/>
        </w:rPr>
        <w:t>[11].</w:t>
      </w:r>
      <w:r>
        <w:rPr>
          <w:rFonts w:ascii="Times New Roman" w:hAnsi="Times New Roman" w:cs="Times New Roman"/>
          <w:sz w:val="28"/>
          <w:szCs w:val="28"/>
        </w:rPr>
        <w:t xml:space="preserve"> Один из зарубежных авторов П. Самуэльсон под инвестициями понимает прирост запаса капитала страны, то есть зданий и сооружений, машин и оборудования, а также товарно-материальных запасов в течение года </w:t>
      </w:r>
      <w:r w:rsidRPr="00AB2920">
        <w:rPr>
          <w:rFonts w:ascii="Times New Roman" w:hAnsi="Times New Roman" w:cs="Times New Roman"/>
          <w:sz w:val="28"/>
          <w:szCs w:val="28"/>
        </w:rPr>
        <w:t>[16]</w:t>
      </w:r>
      <w:r>
        <w:rPr>
          <w:rFonts w:ascii="Times New Roman" w:hAnsi="Times New Roman" w:cs="Times New Roman"/>
          <w:sz w:val="28"/>
          <w:szCs w:val="28"/>
        </w:rPr>
        <w:t>. Рассмотрев несколько понятий, мы видим, что некоторые авторы подразумевают под инвестициями вложения капитала с целью получения экономического и социального эффекта, либо как совокупность  затрат денежных средств, направляемые на воспроизводство капитала. Некоторые авторы отождествляют понятия «инвестиции» и «капитальные вложения», но первое более широкое понятие, чем «капитальные вложения», так как они могут вкладываться не только в воспроизводство основных фондов, но и в приобретение ценных бумаг, нематериальных активов, создание новых предприятий. То есть капитальные вложения можно рассматривать как одну из форм инвестиций, но не как тождественную категорию инвестициям.</w:t>
      </w:r>
    </w:p>
    <w:p w:rsidR="00FE4E65" w:rsidRDefault="00FE4E65" w:rsidP="00FE4E65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6F">
        <w:rPr>
          <w:rFonts w:ascii="Times New Roman" w:hAnsi="Times New Roman" w:cs="Times New Roman"/>
          <w:sz w:val="28"/>
          <w:szCs w:val="28"/>
        </w:rPr>
        <w:lastRenderedPageBreak/>
        <w:t>Для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50F6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150F6F">
        <w:rPr>
          <w:rFonts w:ascii="Times New Roman" w:hAnsi="Times New Roman" w:cs="Times New Roman"/>
          <w:sz w:val="28"/>
          <w:szCs w:val="28"/>
        </w:rPr>
        <w:t xml:space="preserve"> определение инвестиций конкретизировано в целом ряде законодательных актов, в частности, в таких законах, как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закон от 9 июля 1999 года№ </w:t>
      </w:r>
      <w:r w:rsidRPr="00553795">
        <w:rPr>
          <w:rFonts w:ascii="Times New Roman" w:hAnsi="Times New Roman" w:cs="Times New Roman"/>
          <w:sz w:val="28"/>
          <w:szCs w:val="28"/>
        </w:rPr>
        <w:t>160-ФЗ «Об иностранных инвестициях в Российской Федерации».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2 статьей Закона № </w:t>
      </w:r>
      <w:r w:rsidRPr="00553795">
        <w:rPr>
          <w:rFonts w:ascii="Times New Roman" w:hAnsi="Times New Roman" w:cs="Times New Roman"/>
          <w:sz w:val="28"/>
          <w:szCs w:val="28"/>
        </w:rPr>
        <w:t>160-Ф</w:t>
      </w:r>
      <w:r>
        <w:rPr>
          <w:rFonts w:ascii="Times New Roman" w:hAnsi="Times New Roman" w:cs="Times New Roman"/>
          <w:sz w:val="28"/>
          <w:szCs w:val="28"/>
        </w:rPr>
        <w:t>З иностранная инвестиция</w:t>
      </w:r>
      <w:r w:rsidRPr="00316DF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это «</w:t>
      </w:r>
      <w:r w:rsidRPr="004307D1">
        <w:rPr>
          <w:rFonts w:ascii="Times New Roman" w:hAnsi="Times New Roman" w:cs="Times New Roman"/>
          <w:sz w:val="28"/>
          <w:szCs w:val="28"/>
        </w:rPr>
        <w:t>вложение иностранного капитала в объект предпринимательской деятельности на территории Российской Федерации в виде объектов гражданских прав, принадлежащих иностранному инвестору, если такие объекты гражданских прав не изъяты из оборота или не ограничены в обороте в Российской Федерации в соответствии с федеральными законами, в том числе денег, ценных бумаг (в иностранной валюте и валюте Российской Федерации), иного имущества, имущественных прав, имеющих денежную оценку исключительных прав на результаты интеллектуальной деятельности (интеллектуальную собственность), а также услуг и информации</w:t>
      </w:r>
      <w:r>
        <w:rPr>
          <w:rFonts w:ascii="Times New Roman" w:hAnsi="Times New Roman" w:cs="Times New Roman"/>
          <w:sz w:val="28"/>
          <w:szCs w:val="28"/>
        </w:rPr>
        <w:t xml:space="preserve">» [22]. </w:t>
      </w:r>
      <w:r w:rsidRPr="002411B1">
        <w:rPr>
          <w:rFonts w:ascii="Times New Roman" w:hAnsi="Times New Roman" w:cs="Times New Roman"/>
          <w:sz w:val="28"/>
          <w:szCs w:val="28"/>
        </w:rPr>
        <w:t>Причины возникновения такого экономического понятия обуславливаются неравномерностью распределения капитала между участниками рынка и разной степенью их потребностей и финансовых ресурсов.</w:t>
      </w:r>
    </w:p>
    <w:p w:rsidR="00FE4E65" w:rsidRDefault="00FE4E65" w:rsidP="00FE4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00">
        <w:rPr>
          <w:rFonts w:ascii="Times New Roman" w:hAnsi="Times New Roman" w:cs="Times New Roman"/>
          <w:sz w:val="28"/>
          <w:szCs w:val="28"/>
        </w:rPr>
        <w:t>Под инвестициями нами понимаются денежные средства, вкладываемые в какие-либо проекты, организации, строительство, предпринимательскую деятельность с целью получения в конечном итоге прибыли. Таким образом, иностранные инвестиции играют важную роль в поддержании и наращивании экономического потенциала страны.</w:t>
      </w:r>
    </w:p>
    <w:p w:rsidR="00FE4E65" w:rsidRPr="00553795" w:rsidRDefault="00FE4E65" w:rsidP="00FE4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иностранных инвестиций являются государство в виде исполнительных органов власти, крупные корпорации и инвесторы в лице частных лиц. Для привлечения инвестиций страны используют такие методы, как гарантии правительства, временные освобождения от налогов, льготы, лицензирование, преференции. </w:t>
      </w:r>
    </w:p>
    <w:p w:rsidR="00FE4E65" w:rsidRDefault="00FE4E65" w:rsidP="00FE4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95">
        <w:rPr>
          <w:rFonts w:ascii="Times New Roman" w:hAnsi="Times New Roman" w:cs="Times New Roman"/>
          <w:sz w:val="28"/>
          <w:szCs w:val="28"/>
        </w:rPr>
        <w:t>Иностранные инвестиции можно классифицировать по различным критериям</w:t>
      </w:r>
      <w:r>
        <w:rPr>
          <w:rFonts w:ascii="Times New Roman" w:hAnsi="Times New Roman" w:cs="Times New Roman"/>
          <w:sz w:val="28"/>
          <w:szCs w:val="28"/>
        </w:rPr>
        <w:t>, которые представлены в табл. 1.</w:t>
      </w:r>
    </w:p>
    <w:p w:rsidR="0009080F" w:rsidRDefault="0009080F" w:rsidP="00FE4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80F" w:rsidRDefault="0009080F" w:rsidP="00FE4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65" w:rsidRPr="00370C0C" w:rsidRDefault="00FE4E65" w:rsidP="00FE4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 ‒ Классификация иностранных инвестиций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tbl>
      <w:tblPr>
        <w:tblStyle w:val="ac"/>
        <w:tblW w:w="9464" w:type="dxa"/>
        <w:tblLook w:val="06A0"/>
      </w:tblPr>
      <w:tblGrid>
        <w:gridCol w:w="2429"/>
        <w:gridCol w:w="7035"/>
      </w:tblGrid>
      <w:tr w:rsidR="00FE4E65" w:rsidTr="00D47DEF">
        <w:trPr>
          <w:trHeight w:val="817"/>
        </w:trPr>
        <w:tc>
          <w:tcPr>
            <w:tcW w:w="2429" w:type="dxa"/>
          </w:tcPr>
          <w:p w:rsidR="00FE4E65" w:rsidRPr="00F43F83" w:rsidRDefault="00FE4E65" w:rsidP="00D47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F83">
              <w:rPr>
                <w:rFonts w:ascii="Times New Roman" w:hAnsi="Times New Roman" w:cs="Times New Roman"/>
                <w:sz w:val="28"/>
                <w:szCs w:val="28"/>
              </w:rPr>
              <w:t>Критерии классификации</w:t>
            </w:r>
          </w:p>
        </w:tc>
        <w:tc>
          <w:tcPr>
            <w:tcW w:w="7035" w:type="dxa"/>
          </w:tcPr>
          <w:p w:rsidR="00FE4E65" w:rsidRPr="00F43F83" w:rsidRDefault="00FE4E65" w:rsidP="00D47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F83">
              <w:rPr>
                <w:rFonts w:ascii="Times New Roman" w:hAnsi="Times New Roman" w:cs="Times New Roman"/>
                <w:sz w:val="28"/>
                <w:szCs w:val="28"/>
              </w:rPr>
              <w:t>Виды иностранных инвестиций</w:t>
            </w:r>
          </w:p>
        </w:tc>
      </w:tr>
      <w:tr w:rsidR="00FE4E65" w:rsidTr="00D47DEF">
        <w:trPr>
          <w:trHeight w:val="1693"/>
        </w:trPr>
        <w:tc>
          <w:tcPr>
            <w:tcW w:w="2429" w:type="dxa"/>
          </w:tcPr>
          <w:p w:rsidR="00FE4E65" w:rsidRPr="00F43F83" w:rsidRDefault="00FE4E65" w:rsidP="00D47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F83">
              <w:rPr>
                <w:rFonts w:ascii="Times New Roman" w:hAnsi="Times New Roman" w:cs="Times New Roman"/>
                <w:sz w:val="28"/>
                <w:szCs w:val="28"/>
              </w:rPr>
              <w:t>По субъекту вывоза иностранного капитала (формам собственности)</w:t>
            </w:r>
          </w:p>
        </w:tc>
        <w:tc>
          <w:tcPr>
            <w:tcW w:w="7035" w:type="dxa"/>
          </w:tcPr>
          <w:p w:rsidR="00FE4E65" w:rsidRPr="00F43F83" w:rsidRDefault="00FE4E65" w:rsidP="00FE4E65">
            <w:pPr>
              <w:pStyle w:val="a7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Cs w:val="28"/>
              </w:rPr>
            </w:pPr>
            <w:r w:rsidRPr="00F43F83">
              <w:rPr>
                <w:rFonts w:ascii="Times New Roman" w:hAnsi="Times New Roman" w:cs="Times New Roman"/>
                <w:szCs w:val="28"/>
              </w:rPr>
              <w:t xml:space="preserve">частные </w:t>
            </w:r>
            <w:r>
              <w:rPr>
                <w:rFonts w:ascii="Times New Roman" w:hAnsi="Times New Roman" w:cs="Times New Roman"/>
                <w:szCs w:val="28"/>
              </w:rPr>
              <w:t xml:space="preserve">‒капиталовложения, </w:t>
            </w:r>
            <w:r w:rsidRPr="00F43F83">
              <w:rPr>
                <w:rFonts w:ascii="Times New Roman" w:hAnsi="Times New Roman" w:cs="Times New Roman"/>
                <w:szCs w:val="28"/>
              </w:rPr>
              <w:t xml:space="preserve">осуществляемые за рубежом, </w:t>
            </w:r>
            <w:r>
              <w:rPr>
                <w:rFonts w:ascii="Times New Roman" w:hAnsi="Times New Roman" w:cs="Times New Roman"/>
                <w:szCs w:val="28"/>
              </w:rPr>
              <w:t xml:space="preserve">частными </w:t>
            </w:r>
            <w:r w:rsidRPr="00F43F83">
              <w:rPr>
                <w:rFonts w:ascii="Times New Roman" w:hAnsi="Times New Roman" w:cs="Times New Roman"/>
                <w:szCs w:val="28"/>
              </w:rPr>
              <w:t>экономическими субъектами</w:t>
            </w:r>
          </w:p>
          <w:p w:rsidR="00FE4E65" w:rsidRPr="00F43F83" w:rsidRDefault="00FE4E65" w:rsidP="00FE4E65">
            <w:pPr>
              <w:pStyle w:val="a7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Cs w:val="28"/>
              </w:rPr>
            </w:pPr>
            <w:r w:rsidRPr="00F43F83">
              <w:rPr>
                <w:rFonts w:ascii="Times New Roman" w:hAnsi="Times New Roman" w:cs="Times New Roman"/>
                <w:szCs w:val="28"/>
              </w:rPr>
              <w:t xml:space="preserve">государственные </w:t>
            </w:r>
            <w:r>
              <w:rPr>
                <w:rFonts w:ascii="Times New Roman" w:hAnsi="Times New Roman" w:cs="Times New Roman"/>
                <w:szCs w:val="28"/>
              </w:rPr>
              <w:t>‒</w:t>
            </w:r>
            <w:r w:rsidRPr="00F43F83">
              <w:rPr>
                <w:rFonts w:ascii="Times New Roman" w:hAnsi="Times New Roman" w:cs="Times New Roman"/>
                <w:szCs w:val="28"/>
              </w:rPr>
              <w:t xml:space="preserve"> инвестиции государственных органов или предприятий</w:t>
            </w:r>
            <w:r>
              <w:rPr>
                <w:rFonts w:ascii="Times New Roman" w:hAnsi="Times New Roman" w:cs="Times New Roman"/>
                <w:szCs w:val="28"/>
              </w:rPr>
              <w:t>; государство выступает гарантом частного капитала</w:t>
            </w:r>
          </w:p>
        </w:tc>
      </w:tr>
      <w:tr w:rsidR="00FE4E65" w:rsidTr="00D47DEF">
        <w:trPr>
          <w:trHeight w:val="1717"/>
        </w:trPr>
        <w:tc>
          <w:tcPr>
            <w:tcW w:w="2429" w:type="dxa"/>
          </w:tcPr>
          <w:p w:rsidR="00FE4E65" w:rsidRPr="00F43F83" w:rsidRDefault="00FE4E65" w:rsidP="00D47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F83">
              <w:rPr>
                <w:rFonts w:ascii="Times New Roman" w:hAnsi="Times New Roman" w:cs="Times New Roman"/>
                <w:sz w:val="28"/>
                <w:szCs w:val="28"/>
              </w:rPr>
              <w:t>По характеру использования</w:t>
            </w:r>
          </w:p>
        </w:tc>
        <w:tc>
          <w:tcPr>
            <w:tcW w:w="7035" w:type="dxa"/>
          </w:tcPr>
          <w:p w:rsidR="00FE4E65" w:rsidRPr="00F43F83" w:rsidRDefault="00FE4E65" w:rsidP="00FE4E65">
            <w:pPr>
              <w:pStyle w:val="a7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Cs w:val="28"/>
              </w:rPr>
            </w:pPr>
            <w:r w:rsidRPr="00F43F83">
              <w:rPr>
                <w:rFonts w:ascii="Times New Roman" w:hAnsi="Times New Roman" w:cs="Times New Roman"/>
                <w:szCs w:val="28"/>
              </w:rPr>
              <w:t>предпринимательские инвестиции, вкладываемые в производство с целью получения прибыли</w:t>
            </w:r>
          </w:p>
          <w:p w:rsidR="00FE4E65" w:rsidRPr="00F43F83" w:rsidRDefault="00FE4E65" w:rsidP="00FE4E65">
            <w:pPr>
              <w:pStyle w:val="a7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Cs w:val="28"/>
              </w:rPr>
            </w:pPr>
            <w:r w:rsidRPr="00F43F83">
              <w:rPr>
                <w:rFonts w:ascii="Times New Roman" w:hAnsi="Times New Roman" w:cs="Times New Roman"/>
                <w:szCs w:val="28"/>
              </w:rPr>
              <w:t>судные инвестиции, предоставляемые в форме займов и кредитов с целью получения процентного дохода</w:t>
            </w:r>
          </w:p>
        </w:tc>
      </w:tr>
      <w:tr w:rsidR="00FE4E65" w:rsidTr="00D47DEF">
        <w:trPr>
          <w:trHeight w:val="2094"/>
        </w:trPr>
        <w:tc>
          <w:tcPr>
            <w:tcW w:w="2429" w:type="dxa"/>
          </w:tcPr>
          <w:p w:rsidR="00FE4E65" w:rsidRPr="00F43F83" w:rsidRDefault="00FE4E65" w:rsidP="00D47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способу учета</w:t>
            </w:r>
          </w:p>
        </w:tc>
        <w:tc>
          <w:tcPr>
            <w:tcW w:w="7035" w:type="dxa"/>
          </w:tcPr>
          <w:p w:rsidR="00FE4E65" w:rsidRDefault="00FE4E65" w:rsidP="00FE4E65">
            <w:pPr>
              <w:pStyle w:val="a7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текущие ‒ инвестиции, осуществляемые в течение года</w:t>
            </w:r>
          </w:p>
          <w:p w:rsidR="00FE4E65" w:rsidRPr="00F43F83" w:rsidRDefault="00FE4E65" w:rsidP="00FE4E65">
            <w:pPr>
              <w:pStyle w:val="a7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накопленные ‒общий объем инвестиций, полученных или произведенных с начала вложения с учетом погашения, а также переоценки и прочих изменений активов и обязательств</w:t>
            </w:r>
          </w:p>
        </w:tc>
      </w:tr>
      <w:tr w:rsidR="00FE4E65" w:rsidTr="00D47DEF">
        <w:trPr>
          <w:trHeight w:val="3668"/>
        </w:trPr>
        <w:tc>
          <w:tcPr>
            <w:tcW w:w="2429" w:type="dxa"/>
          </w:tcPr>
          <w:p w:rsidR="00FE4E65" w:rsidRPr="00F43F83" w:rsidRDefault="00FE4E65" w:rsidP="00D47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F83">
              <w:rPr>
                <w:rFonts w:ascii="Times New Roman" w:hAnsi="Times New Roman" w:cs="Times New Roman"/>
                <w:sz w:val="28"/>
                <w:szCs w:val="28"/>
              </w:rPr>
              <w:t>По степени контроля над предприятиями и другими экономическими субъектами</w:t>
            </w:r>
          </w:p>
        </w:tc>
        <w:tc>
          <w:tcPr>
            <w:tcW w:w="7035" w:type="dxa"/>
          </w:tcPr>
          <w:p w:rsidR="00FE4E65" w:rsidRPr="00F43F83" w:rsidRDefault="00FE4E65" w:rsidP="00FE4E65">
            <w:pPr>
              <w:pStyle w:val="a7"/>
              <w:numPr>
                <w:ilvl w:val="0"/>
                <w:numId w:val="10"/>
              </w:numPr>
              <w:jc w:val="left"/>
              <w:rPr>
                <w:rFonts w:ascii="Times New Roman" w:hAnsi="Times New Roman" w:cs="Times New Roman"/>
                <w:szCs w:val="28"/>
              </w:rPr>
            </w:pPr>
            <w:r w:rsidRPr="00F43F83">
              <w:rPr>
                <w:rFonts w:ascii="Times New Roman" w:hAnsi="Times New Roman" w:cs="Times New Roman"/>
                <w:szCs w:val="28"/>
              </w:rPr>
              <w:t xml:space="preserve">прямые инвестиции </w:t>
            </w:r>
            <w:r>
              <w:rPr>
                <w:rFonts w:ascii="Times New Roman" w:hAnsi="Times New Roman" w:cs="Times New Roman"/>
                <w:szCs w:val="28"/>
              </w:rPr>
              <w:t>‒</w:t>
            </w:r>
            <w:r w:rsidRPr="00F43F83">
              <w:rPr>
                <w:rFonts w:ascii="Times New Roman" w:hAnsi="Times New Roman" w:cs="Times New Roman"/>
                <w:szCs w:val="28"/>
              </w:rPr>
              <w:t xml:space="preserve"> вложения иностранных инвесторов, дающие право контроля и участия в управлении предприятием на территории другого государства</w:t>
            </w:r>
          </w:p>
          <w:p w:rsidR="00FE4E65" w:rsidRPr="00F43F83" w:rsidRDefault="00FE4E65" w:rsidP="00FE4E65">
            <w:pPr>
              <w:pStyle w:val="a7"/>
              <w:numPr>
                <w:ilvl w:val="0"/>
                <w:numId w:val="10"/>
              </w:numPr>
              <w:jc w:val="left"/>
              <w:rPr>
                <w:rFonts w:ascii="Times New Roman" w:hAnsi="Times New Roman" w:cs="Times New Roman"/>
                <w:szCs w:val="28"/>
              </w:rPr>
            </w:pPr>
            <w:r w:rsidRPr="00F43F83">
              <w:rPr>
                <w:rFonts w:ascii="Times New Roman" w:hAnsi="Times New Roman" w:cs="Times New Roman"/>
                <w:szCs w:val="28"/>
              </w:rPr>
              <w:t xml:space="preserve">портфельные инвестиции </w:t>
            </w:r>
            <w:r>
              <w:rPr>
                <w:rFonts w:ascii="Times New Roman" w:hAnsi="Times New Roman" w:cs="Times New Roman"/>
                <w:szCs w:val="28"/>
              </w:rPr>
              <w:t>‒</w:t>
            </w:r>
            <w:r w:rsidRPr="00F43F83">
              <w:rPr>
                <w:rFonts w:ascii="Times New Roman" w:hAnsi="Times New Roman" w:cs="Times New Roman"/>
                <w:szCs w:val="28"/>
              </w:rPr>
              <w:t xml:space="preserve"> вложение ценных бумаг с целью получения дохода в виде процентов или дивидендов, не дающие права контроля</w:t>
            </w:r>
          </w:p>
          <w:p w:rsidR="00FE4E65" w:rsidRPr="00F43F83" w:rsidRDefault="00FE4E65" w:rsidP="00FE4E65">
            <w:pPr>
              <w:pStyle w:val="a7"/>
              <w:numPr>
                <w:ilvl w:val="0"/>
                <w:numId w:val="10"/>
              </w:numPr>
              <w:jc w:val="left"/>
              <w:rPr>
                <w:rFonts w:ascii="Times New Roman" w:hAnsi="Times New Roman" w:cs="Times New Roman"/>
                <w:szCs w:val="28"/>
              </w:rPr>
            </w:pPr>
            <w:r w:rsidRPr="00F43F83">
              <w:rPr>
                <w:rFonts w:ascii="Times New Roman" w:hAnsi="Times New Roman" w:cs="Times New Roman"/>
                <w:szCs w:val="28"/>
              </w:rPr>
              <w:t xml:space="preserve">прочие инвестиции </w:t>
            </w:r>
            <w:r>
              <w:rPr>
                <w:rFonts w:ascii="Times New Roman" w:hAnsi="Times New Roman" w:cs="Times New Roman"/>
                <w:szCs w:val="28"/>
              </w:rPr>
              <w:t>‒</w:t>
            </w:r>
            <w:r w:rsidRPr="00F43F83">
              <w:rPr>
                <w:rFonts w:ascii="Times New Roman" w:hAnsi="Times New Roman" w:cs="Times New Roman"/>
                <w:szCs w:val="28"/>
              </w:rPr>
              <w:t xml:space="preserve"> торговые кредиты  и прочие кредиты, полученные не от прямых инвесторов, в том числе кредиты, полученные от международных финансовых организаций</w:t>
            </w:r>
          </w:p>
        </w:tc>
      </w:tr>
    </w:tbl>
    <w:p w:rsidR="00FE4E65" w:rsidRDefault="00FE4E65" w:rsidP="00FE4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65" w:rsidRDefault="00FE4E65" w:rsidP="00FE4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 «п</w:t>
      </w:r>
      <w:r w:rsidRPr="002C4902">
        <w:rPr>
          <w:rFonts w:ascii="Times New Roman" w:hAnsi="Times New Roman" w:cs="Times New Roman"/>
          <w:sz w:val="28"/>
          <w:szCs w:val="28"/>
        </w:rPr>
        <w:t>о степени контроля над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»имеет особое значение при анализе иностранных инвестиций, так как согласуется с терминологией Международного валютного фонда, закрепленной в Руководстве МВФ по составлению платежного баланса. Согласно определению МВФ, прямые иностранные инвестиции </w:t>
      </w:r>
      <w:r w:rsidRPr="00124166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553795">
        <w:rPr>
          <w:rFonts w:ascii="Times New Roman" w:hAnsi="Times New Roman" w:cs="Times New Roman"/>
          <w:sz w:val="28"/>
          <w:szCs w:val="28"/>
        </w:rPr>
        <w:t>инвестиции, осуществляемые</w:t>
      </w:r>
      <w:r>
        <w:rPr>
          <w:rFonts w:ascii="Times New Roman" w:hAnsi="Times New Roman" w:cs="Times New Roman"/>
          <w:sz w:val="28"/>
          <w:szCs w:val="28"/>
        </w:rPr>
        <w:t xml:space="preserve"> с целью получения прибыли от инвестирования в предприятия, действующие на иностранной территории</w:t>
      </w:r>
      <w:r w:rsidRPr="00553795">
        <w:rPr>
          <w:rFonts w:ascii="Times New Roman" w:hAnsi="Times New Roman" w:cs="Times New Roman"/>
          <w:sz w:val="28"/>
          <w:szCs w:val="28"/>
        </w:rPr>
        <w:t xml:space="preserve">, причем целью инвестора является право </w:t>
      </w:r>
      <w:r w:rsidRPr="00553795">
        <w:rPr>
          <w:rFonts w:ascii="Times New Roman" w:hAnsi="Times New Roman" w:cs="Times New Roman"/>
          <w:sz w:val="28"/>
          <w:szCs w:val="28"/>
        </w:rPr>
        <w:lastRenderedPageBreak/>
        <w:t>непосредственного участия в управлении предприятие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537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Наличие контроля над хозяйствующей организацией в принимающей стране и долгосрочный устойчивый характер взаимоотношений экономических агентов являются базовыми признаками прямых иностранных инвестиций. Определение прямых иностранных инвестиций ЮНКТАД учитывает все приведенные выше признаки и полностью характеризует эту форму иностранного инвестирования.  В соответствии с ЮНКТАД к прямым иностранным инвестициям относятся те зарубежные вложения, которые предусматривают долговременные отношения между партнерами, предполагают устойчивую вовлеченность в них экономического агента из одной страны с его контролем над хозяйственной организацией, расположенной в стране, не являющейся страной пребывания инвестора </w:t>
      </w:r>
      <w:r w:rsidRPr="00360AE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60AE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.Установление контроля обеспечивается путем приобретения контрольного пакета акций зарубежного предприятия. В международной практике используются разные критерии определения контрольного пакета. Специалисты ЮНКТАД считают, что контрольный пакет образуется при условии приобретения не менее 10% акционерного капитала.</w:t>
      </w:r>
      <w:r w:rsidRPr="002E57FC">
        <w:rPr>
          <w:rFonts w:ascii="Times New Roman" w:hAnsi="Times New Roman" w:cs="Times New Roman"/>
          <w:sz w:val="28"/>
          <w:szCs w:val="28"/>
        </w:rPr>
        <w:t>В разных странах доля, дающая право контроля, определяется 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E57FC">
        <w:rPr>
          <w:rFonts w:ascii="Times New Roman" w:hAnsi="Times New Roman" w:cs="Times New Roman"/>
          <w:sz w:val="28"/>
          <w:szCs w:val="28"/>
        </w:rPr>
        <w:t>разному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E57FC">
        <w:rPr>
          <w:rFonts w:ascii="Times New Roman" w:hAnsi="Times New Roman" w:cs="Times New Roman"/>
          <w:sz w:val="28"/>
          <w:szCs w:val="28"/>
        </w:rPr>
        <w:t xml:space="preserve"> в стр</w:t>
      </w:r>
      <w:r>
        <w:rPr>
          <w:rFonts w:ascii="Times New Roman" w:hAnsi="Times New Roman" w:cs="Times New Roman"/>
          <w:sz w:val="28"/>
          <w:szCs w:val="28"/>
        </w:rPr>
        <w:t>анах Европейского союза</w:t>
      </w:r>
      <w:r w:rsidRPr="00124166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20-25%,</w:t>
      </w:r>
      <w:r w:rsidRPr="002E57FC">
        <w:rPr>
          <w:rFonts w:ascii="Times New Roman" w:hAnsi="Times New Roman" w:cs="Times New Roman"/>
          <w:sz w:val="28"/>
          <w:szCs w:val="28"/>
        </w:rPr>
        <w:t xml:space="preserve"> в Ка</w:t>
      </w:r>
      <w:r>
        <w:rPr>
          <w:rFonts w:ascii="Times New Roman" w:hAnsi="Times New Roman" w:cs="Times New Roman"/>
          <w:sz w:val="28"/>
          <w:szCs w:val="28"/>
        </w:rPr>
        <w:t>наде и Австралии ‒ не менее 50%,</w:t>
      </w:r>
      <w:r w:rsidRPr="002E57FC">
        <w:rPr>
          <w:rFonts w:ascii="Times New Roman" w:hAnsi="Times New Roman" w:cs="Times New Roman"/>
          <w:sz w:val="28"/>
          <w:szCs w:val="28"/>
        </w:rPr>
        <w:t xml:space="preserve"> в США </w:t>
      </w:r>
      <w:r>
        <w:rPr>
          <w:rFonts w:ascii="Times New Roman" w:hAnsi="Times New Roman" w:cs="Times New Roman"/>
          <w:sz w:val="28"/>
          <w:szCs w:val="28"/>
        </w:rPr>
        <w:t>‒ не менее</w:t>
      </w:r>
      <w:r w:rsidRPr="002E57FC">
        <w:rPr>
          <w:rFonts w:ascii="Times New Roman" w:hAnsi="Times New Roman" w:cs="Times New Roman"/>
          <w:sz w:val="28"/>
          <w:szCs w:val="28"/>
        </w:rPr>
        <w:t xml:space="preserve"> 10%.</w:t>
      </w:r>
      <w:r>
        <w:rPr>
          <w:rFonts w:ascii="Times New Roman" w:hAnsi="Times New Roman" w:cs="Times New Roman"/>
          <w:sz w:val="28"/>
          <w:szCs w:val="28"/>
        </w:rPr>
        <w:t>В России ‒в соответствии со ст. 4</w:t>
      </w:r>
      <w:r w:rsidRPr="005A2DDA">
        <w:rPr>
          <w:rFonts w:ascii="Times New Roman" w:hAnsi="Times New Roman" w:cs="Times New Roman"/>
          <w:sz w:val="28"/>
          <w:szCs w:val="28"/>
        </w:rPr>
        <w:t xml:space="preserve"> Закона № 160-ФЗиностранный инвестор владеет не менее чем 10 процентами долив уставном капитале </w:t>
      </w:r>
      <w:r>
        <w:rPr>
          <w:rFonts w:ascii="Times New Roman" w:hAnsi="Times New Roman" w:cs="Times New Roman"/>
          <w:sz w:val="28"/>
          <w:szCs w:val="28"/>
        </w:rPr>
        <w:t>коммерческой организации, созданной или вновь создаваемой на территории РФ[22</w:t>
      </w:r>
      <w:r w:rsidRPr="00E16709">
        <w:rPr>
          <w:rFonts w:ascii="Times New Roman" w:hAnsi="Times New Roman" w:cs="Times New Roman"/>
          <w:sz w:val="28"/>
          <w:szCs w:val="28"/>
        </w:rPr>
        <w:t>].</w:t>
      </w:r>
    </w:p>
    <w:p w:rsidR="00FE4E65" w:rsidRDefault="00FE4E65" w:rsidP="00FE4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отмечено выше, базовым признаком прямых иностранных инвестиций является контроль над деятельностью предприятия, что обеспечивает эффективность вложений. В России при недостаточно развитом фондовом рынке, отсутствии прозрачности предприятий и высокой концентрации капитала пакет в 10% в большинстве случаев не является контрольным или разрешающим право влияния на принимаемые решения. В соответствии с Гражданским кодексом РФ и законами об акционерных обществах реально получить контроль над предприятием или блокировать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принятие какого-либо решения имеют возможность только инвесторы, владеющие более 25% акций </w:t>
      </w:r>
      <w:r w:rsidRPr="00024BB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24BB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Но, с другой стороны, законодательно закрепленный в РФ уровень прямых вложений в уставный капитал соответствует методике ОЭСР и находится на нижней границе среднемирового уровня в 10-20%. Указанная методика предполагает, что при владении 10% акций единичный инвестор в состоянии влиять на принятие решений или участвовать в управлении предприятием. Таким образом, закрепив законодательно критерий 10% участия в акционерном капитале, Россия определила для себя в качестве приоритетной стратегию привлечения иностранных инвестиций как таковых, независимо от их влияния на национальное производство. В условиях достаточно высоких рисков, характерных для страны, этот факт способствует формированию благоприятных условий инвестирования для иностранных инвесторов. </w:t>
      </w:r>
    </w:p>
    <w:p w:rsidR="00FE4E65" w:rsidRDefault="00FE4E65" w:rsidP="00FE4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Прямое инвестирование осуществляется путем приобретения иностранным инвестором за рубежом местного предприятия, в том числе в форме слияний и приобретений ‒ строительства нового предприятия или филиала, создания совместного, смешанного предприятия и т.д. Это предполагает:</w:t>
      </w:r>
    </w:p>
    <w:p w:rsidR="00FE4E65" w:rsidRPr="0077070A" w:rsidRDefault="00FE4E65" w:rsidP="00FE4E65">
      <w:pPr>
        <w:pStyle w:val="a7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Cs w:val="28"/>
        </w:rPr>
      </w:pPr>
      <w:r w:rsidRPr="0077070A">
        <w:rPr>
          <w:rFonts w:ascii="Times New Roman" w:hAnsi="Times New Roman" w:cs="Times New Roman"/>
          <w:szCs w:val="28"/>
        </w:rPr>
        <w:t>вложение компаниями за рубежом собственного капитала;</w:t>
      </w:r>
    </w:p>
    <w:p w:rsidR="00FE4E65" w:rsidRPr="0077070A" w:rsidRDefault="00FE4E65" w:rsidP="00FE4E65">
      <w:pPr>
        <w:pStyle w:val="a7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Cs w:val="28"/>
        </w:rPr>
      </w:pPr>
      <w:r w:rsidRPr="0077070A">
        <w:rPr>
          <w:rFonts w:ascii="Times New Roman" w:hAnsi="Times New Roman" w:cs="Times New Roman"/>
          <w:szCs w:val="28"/>
        </w:rPr>
        <w:t>реинвестирование прибыли, полученной за рубежом, в производство страны, где она была получена;</w:t>
      </w:r>
    </w:p>
    <w:p w:rsidR="00FE4E65" w:rsidRPr="0077070A" w:rsidRDefault="00FE4E65" w:rsidP="00FE4E65">
      <w:pPr>
        <w:pStyle w:val="a7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Cs w:val="28"/>
        </w:rPr>
      </w:pPr>
      <w:r w:rsidRPr="0077070A">
        <w:rPr>
          <w:rFonts w:ascii="Times New Roman" w:hAnsi="Times New Roman" w:cs="Times New Roman"/>
          <w:szCs w:val="28"/>
        </w:rPr>
        <w:t>внутрикорпоративные переводы капитала в форме кредитов и займов между прямым инвестором и дочерними компаниями, филиалами.</w:t>
      </w:r>
    </w:p>
    <w:p w:rsidR="00FE4E65" w:rsidRPr="00553795" w:rsidRDefault="00FE4E65" w:rsidP="00FE4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95">
        <w:rPr>
          <w:rFonts w:ascii="Times New Roman" w:hAnsi="Times New Roman" w:cs="Times New Roman"/>
          <w:sz w:val="28"/>
          <w:szCs w:val="28"/>
        </w:rPr>
        <w:t xml:space="preserve">В результате привлечения прямых иностранных происходит увеличение активов предприятия, создание новых имущественных и интеллектуальных ценностей. Считается, что прямые иностранные инвестиции в сравнении с другими видами привлечения иностранного капитала имеют ряд преимуществ. Прямые иностранные инвестиции являются источником прироста производственного капитала и капитала сферы услуг, привлечения передовых технологий, методов ведения бизнеса. По сравнению с займами и кредитами </w:t>
      </w:r>
      <w:r w:rsidRPr="00553795">
        <w:rPr>
          <w:rFonts w:ascii="Times New Roman" w:hAnsi="Times New Roman" w:cs="Times New Roman"/>
          <w:sz w:val="28"/>
          <w:szCs w:val="28"/>
        </w:rPr>
        <w:lastRenderedPageBreak/>
        <w:t>прямые иностранные инвестиции не увеличивают внешний долг государства. Кроме того, прямые иностранные инвестиции обеспечивают наиболее эффективную интеграцию национальной экономики в мировую. Поэтому национальные экономики заинтересованы в первую очередь в привлечении прямых иностранных инвестиций</w:t>
      </w:r>
      <w:r w:rsidRPr="00E12C0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4, с.94</w:t>
      </w:r>
      <w:r w:rsidRPr="00E12C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4E65" w:rsidRDefault="00FE4E65" w:rsidP="00FE4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95">
        <w:rPr>
          <w:rFonts w:ascii="Times New Roman" w:hAnsi="Times New Roman" w:cs="Times New Roman"/>
          <w:sz w:val="28"/>
          <w:szCs w:val="28"/>
        </w:rPr>
        <w:t xml:space="preserve">Портфельные инвестиции представляют собой вложения иностранных инвесторов в приобретение акций или паев в уставном капитале компаний, не дающие права контролировать управление и влиять на коммерческую деятельность коммерческой организации, а также в другие ценные бумаги принимающих государств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553795">
        <w:rPr>
          <w:rFonts w:ascii="Times New Roman" w:hAnsi="Times New Roman" w:cs="Times New Roman"/>
          <w:sz w:val="28"/>
          <w:szCs w:val="28"/>
        </w:rPr>
        <w:t xml:space="preserve"> облигации, государственные долговые обязательства. Главная причина осуществления портфельных инвестиций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553795">
        <w:rPr>
          <w:rFonts w:ascii="Times New Roman" w:hAnsi="Times New Roman" w:cs="Times New Roman"/>
          <w:sz w:val="28"/>
          <w:szCs w:val="28"/>
        </w:rPr>
        <w:t xml:space="preserve">стремление </w:t>
      </w:r>
      <w:r>
        <w:rPr>
          <w:rFonts w:ascii="Times New Roman" w:hAnsi="Times New Roman" w:cs="Times New Roman"/>
          <w:sz w:val="28"/>
          <w:szCs w:val="28"/>
        </w:rPr>
        <w:t>поместить</w:t>
      </w:r>
      <w:r w:rsidRPr="00553795">
        <w:rPr>
          <w:rFonts w:ascii="Times New Roman" w:hAnsi="Times New Roman" w:cs="Times New Roman"/>
          <w:sz w:val="28"/>
          <w:szCs w:val="28"/>
        </w:rPr>
        <w:t xml:space="preserve"> капитал в той стране и в таких ценных бумагах, в которых он будет приносить максимальную прибы</w:t>
      </w:r>
      <w:r>
        <w:rPr>
          <w:rFonts w:ascii="Times New Roman" w:hAnsi="Times New Roman" w:cs="Times New Roman"/>
          <w:sz w:val="28"/>
          <w:szCs w:val="28"/>
        </w:rPr>
        <w:t>ль при допустимом уровне риска.</w:t>
      </w:r>
    </w:p>
    <w:p w:rsidR="00FE4E65" w:rsidRDefault="00FE4E65" w:rsidP="00FE4E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п</w:t>
      </w:r>
      <w:r w:rsidRPr="00553795">
        <w:rPr>
          <w:rFonts w:ascii="Times New Roman" w:hAnsi="Times New Roman" w:cs="Times New Roman"/>
          <w:sz w:val="28"/>
          <w:szCs w:val="28"/>
        </w:rPr>
        <w:t>ри разделении понятий прямых и портфельных иностранных инвестиций более важным критерием является намерение иностранного па</w:t>
      </w:r>
      <w:r>
        <w:rPr>
          <w:rFonts w:ascii="Times New Roman" w:hAnsi="Times New Roman" w:cs="Times New Roman"/>
          <w:sz w:val="28"/>
          <w:szCs w:val="28"/>
        </w:rPr>
        <w:t>ртнера участвовать в управлении.</w:t>
      </w:r>
      <w:r w:rsidR="00334AF0">
        <w:rPr>
          <w:rFonts w:ascii="Times New Roman" w:hAnsi="Times New Roman" w:cs="Times New Roman"/>
          <w:sz w:val="28"/>
          <w:szCs w:val="28"/>
        </w:rPr>
        <w:t xml:space="preserve"> </w:t>
      </w:r>
      <w:r w:rsidRPr="00553795">
        <w:rPr>
          <w:rFonts w:ascii="Times New Roman" w:hAnsi="Times New Roman" w:cs="Times New Roman"/>
          <w:sz w:val="28"/>
          <w:szCs w:val="28"/>
        </w:rPr>
        <w:t xml:space="preserve">Наличие у </w:t>
      </w:r>
      <w:r>
        <w:rPr>
          <w:rFonts w:ascii="Times New Roman" w:hAnsi="Times New Roman" w:cs="Times New Roman"/>
          <w:sz w:val="28"/>
          <w:szCs w:val="28"/>
        </w:rPr>
        <w:t>партнера</w:t>
      </w:r>
      <w:r w:rsidRPr="00553795">
        <w:rPr>
          <w:rFonts w:ascii="Times New Roman" w:hAnsi="Times New Roman" w:cs="Times New Roman"/>
          <w:sz w:val="28"/>
          <w:szCs w:val="28"/>
        </w:rPr>
        <w:t xml:space="preserve"> стратегических интересов в сотрудничестве с данным предприятием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553795">
        <w:rPr>
          <w:rFonts w:ascii="Times New Roman" w:hAnsi="Times New Roman" w:cs="Times New Roman"/>
          <w:sz w:val="28"/>
          <w:szCs w:val="28"/>
        </w:rPr>
        <w:t xml:space="preserve"> это прямые инвестиции, или стремление иностранного партнера получить прибыль по вложению своего капитала вне привязки к конкурентному предприятию </w:t>
      </w: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Pr="00553795">
        <w:rPr>
          <w:rFonts w:ascii="Times New Roman" w:hAnsi="Times New Roman" w:cs="Times New Roman"/>
          <w:sz w:val="28"/>
          <w:szCs w:val="28"/>
        </w:rPr>
        <w:t>это портфельные инвестиции.</w:t>
      </w:r>
      <w:r>
        <w:rPr>
          <w:rFonts w:ascii="Times New Roman" w:hAnsi="Times New Roman" w:cs="Times New Roman"/>
          <w:sz w:val="28"/>
          <w:szCs w:val="28"/>
        </w:rPr>
        <w:t xml:space="preserve"> Но граница между прямыми и портфельными инвестициями весьма условна, относимые в одних странах к прямым, в других будут отнесены к портфельным. В российском законодательстве отсутствует понятие портфельных инвестиций. Между тем привлечение портфельных инвестиций в российскую экономику позволяет и предприятиям, и федеральному, и местным бюджетам субъектов федерации путем размещения акций и ценных бумаг среди иностранных инвесторов привлечь дополнительные средства для целей долгосрочного развития.</w:t>
      </w:r>
    </w:p>
    <w:p w:rsidR="0071504F" w:rsidRPr="0071504F" w:rsidRDefault="0071504F" w:rsidP="0071504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E65" w:rsidRDefault="00FE4E65" w:rsidP="0071504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504F" w:rsidRDefault="0071504F" w:rsidP="0071504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0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1.2 </w:t>
      </w:r>
      <w:r w:rsidR="0009080F" w:rsidRPr="0009080F">
        <w:rPr>
          <w:rFonts w:ascii="Times New Roman" w:hAnsi="Times New Roman" w:cs="Times New Roman"/>
          <w:color w:val="000000" w:themeColor="text1"/>
          <w:sz w:val="28"/>
          <w:szCs w:val="28"/>
        </w:rPr>
        <w:t>Гринфилд и браунфилд</w:t>
      </w:r>
    </w:p>
    <w:p w:rsidR="0009080F" w:rsidRPr="0071504F" w:rsidRDefault="0009080F" w:rsidP="0009080F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080F" w:rsidRPr="003F4938" w:rsidRDefault="0009080F" w:rsidP="00090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38">
        <w:rPr>
          <w:rFonts w:ascii="Times New Roman" w:hAnsi="Times New Roman" w:cs="Times New Roman"/>
          <w:sz w:val="28"/>
          <w:szCs w:val="28"/>
        </w:rPr>
        <w:t xml:space="preserve">В последнее время в российской экономической литературе при рассмотрении вопросов умного, разумного, устойчивого роста городов достаточно часто встречаются понятия greenfield (гринфилд) и brownfield (браунфилд). Данные </w:t>
      </w:r>
      <w:r>
        <w:rPr>
          <w:rFonts w:ascii="Times New Roman" w:hAnsi="Times New Roman" w:cs="Times New Roman"/>
          <w:sz w:val="28"/>
          <w:szCs w:val="28"/>
        </w:rPr>
        <w:t>термины</w:t>
      </w:r>
      <w:r w:rsidRPr="003F4938">
        <w:rPr>
          <w:rFonts w:ascii="Times New Roman" w:hAnsi="Times New Roman" w:cs="Times New Roman"/>
          <w:sz w:val="28"/>
          <w:szCs w:val="28"/>
        </w:rPr>
        <w:t xml:space="preserve"> становятся настолько популярными, что появляются в нормативных правовых актах РФ. Например, в принятой Концепции областной целевой программы «Развитие промышленности Свердловской области и повышение е</w:t>
      </w:r>
      <w:r>
        <w:rPr>
          <w:rFonts w:ascii="Times New Roman" w:hAnsi="Times New Roman" w:cs="Times New Roman"/>
          <w:sz w:val="28"/>
          <w:szCs w:val="28"/>
        </w:rPr>
        <w:t>е конкурентоспособности» на 2014–2018 года. В разделе 7 указано, что к</w:t>
      </w:r>
      <w:r w:rsidRPr="003F4938">
        <w:rPr>
          <w:rFonts w:ascii="Times New Roman" w:hAnsi="Times New Roman" w:cs="Times New Roman"/>
          <w:sz w:val="28"/>
          <w:szCs w:val="28"/>
        </w:rPr>
        <w:t xml:space="preserve"> мероприятиям целевой программы, ре</w:t>
      </w:r>
      <w:r>
        <w:rPr>
          <w:rFonts w:ascii="Times New Roman" w:hAnsi="Times New Roman" w:cs="Times New Roman"/>
          <w:sz w:val="28"/>
          <w:szCs w:val="28"/>
        </w:rPr>
        <w:t>ализуемым в рамках направления «</w:t>
      </w:r>
      <w:r w:rsidRPr="003F4938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рритории новой индустриализации», относятся </w:t>
      </w:r>
      <w:r w:rsidRPr="003F4938">
        <w:rPr>
          <w:rFonts w:ascii="Times New Roman" w:hAnsi="Times New Roman" w:cs="Times New Roman"/>
          <w:sz w:val="28"/>
          <w:szCs w:val="28"/>
        </w:rPr>
        <w:t>субсидирование</w:t>
      </w:r>
      <w:r>
        <w:rPr>
          <w:rFonts w:ascii="Times New Roman" w:hAnsi="Times New Roman" w:cs="Times New Roman"/>
          <w:sz w:val="28"/>
          <w:szCs w:val="28"/>
        </w:rPr>
        <w:t xml:space="preserve"> части затрат юридических лиц </w:t>
      </w:r>
      <w:r w:rsidRPr="003F4938">
        <w:rPr>
          <w:rFonts w:ascii="Times New Roman" w:hAnsi="Times New Roman" w:cs="Times New Roman"/>
          <w:sz w:val="28"/>
          <w:szCs w:val="28"/>
        </w:rPr>
        <w:t xml:space="preserve">зарегистрированных и осуществляющих деятельность на территории Свердловской области, на строительство инфраструктуры технопарков, greenfield и производственных (brownfield) площадок» </w:t>
      </w:r>
      <w:r w:rsidRPr="00E12C0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12C01">
        <w:rPr>
          <w:rFonts w:ascii="Times New Roman" w:hAnsi="Times New Roman" w:cs="Times New Roman"/>
          <w:sz w:val="28"/>
          <w:szCs w:val="28"/>
        </w:rPr>
        <w:t>].</w:t>
      </w:r>
    </w:p>
    <w:p w:rsidR="0009080F" w:rsidRPr="003F4938" w:rsidRDefault="0009080F" w:rsidP="00090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38">
        <w:rPr>
          <w:rFonts w:ascii="Times New Roman" w:hAnsi="Times New Roman" w:cs="Times New Roman"/>
          <w:sz w:val="28"/>
          <w:szCs w:val="28"/>
        </w:rPr>
        <w:t xml:space="preserve">Индустриальный (промышленный) парк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3F4938">
        <w:rPr>
          <w:rFonts w:ascii="Times New Roman" w:hAnsi="Times New Roman" w:cs="Times New Roman"/>
          <w:sz w:val="28"/>
          <w:szCs w:val="28"/>
        </w:rPr>
        <w:t xml:space="preserve"> это комплекс объектов недвижимости, специализированный управляющей компанией, состоящий из земельного участка с производственными, административными, складскими и иными помещениями, а также сооружениями, обеспеченными энергоносителями, инженерной и транспортной инфраструктурой и административно-правовыми условиями для размещения производств. Понятия «индустриальный парк» и «промышленный парк» тождественно равны между собой.</w:t>
      </w:r>
      <w:r w:rsidR="00334AF0">
        <w:rPr>
          <w:rFonts w:ascii="Times New Roman" w:hAnsi="Times New Roman" w:cs="Times New Roman"/>
          <w:sz w:val="28"/>
          <w:szCs w:val="28"/>
        </w:rPr>
        <w:t xml:space="preserve"> </w:t>
      </w:r>
      <w:r w:rsidRPr="003F4938">
        <w:rPr>
          <w:rFonts w:ascii="Times New Roman" w:hAnsi="Times New Roman" w:cs="Times New Roman"/>
          <w:sz w:val="28"/>
          <w:szCs w:val="28"/>
        </w:rPr>
        <w:t>Проект Стандарта индустриального (промышленного) парка Министерства экономического развития РФ выделяет основные типы индустриальных промышленных парков</w:t>
      </w:r>
      <w:r w:rsidRPr="00D6282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6282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080F" w:rsidRPr="00124166" w:rsidRDefault="0009080F" w:rsidP="0009080F">
      <w:pPr>
        <w:pStyle w:val="a7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124166">
        <w:rPr>
          <w:rFonts w:ascii="Times New Roman" w:hAnsi="Times New Roman" w:cs="Times New Roman"/>
          <w:szCs w:val="28"/>
        </w:rPr>
        <w:t xml:space="preserve">гринфилд (greenfield); </w:t>
      </w:r>
    </w:p>
    <w:p w:rsidR="0009080F" w:rsidRPr="00124166" w:rsidRDefault="0009080F" w:rsidP="0009080F">
      <w:pPr>
        <w:pStyle w:val="a7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124166">
        <w:rPr>
          <w:rFonts w:ascii="Times New Roman" w:hAnsi="Times New Roman" w:cs="Times New Roman"/>
          <w:szCs w:val="28"/>
        </w:rPr>
        <w:t>браунфилд (brownfield).</w:t>
      </w:r>
    </w:p>
    <w:p w:rsidR="0009080F" w:rsidRPr="003F4938" w:rsidRDefault="0009080F" w:rsidP="00090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38">
        <w:rPr>
          <w:rFonts w:ascii="Times New Roman" w:hAnsi="Times New Roman" w:cs="Times New Roman"/>
          <w:sz w:val="28"/>
          <w:szCs w:val="28"/>
        </w:rPr>
        <w:t xml:space="preserve"> Причем гринфилд в проекте Стандарта подразумевает незастроенный земельный участок, а браунфилд – существующие производственные, </w:t>
      </w:r>
      <w:r w:rsidRPr="003F4938">
        <w:rPr>
          <w:rFonts w:ascii="Times New Roman" w:hAnsi="Times New Roman" w:cs="Times New Roman"/>
          <w:sz w:val="28"/>
          <w:szCs w:val="28"/>
        </w:rPr>
        <w:lastRenderedPageBreak/>
        <w:t>складские и административные здания, строе</w:t>
      </w:r>
      <w:r>
        <w:rPr>
          <w:rFonts w:ascii="Times New Roman" w:hAnsi="Times New Roman" w:cs="Times New Roman"/>
          <w:sz w:val="28"/>
          <w:szCs w:val="28"/>
        </w:rPr>
        <w:t>ния и сооружения инфраструктуры.</w:t>
      </w:r>
    </w:p>
    <w:p w:rsidR="0009080F" w:rsidRDefault="0009080F" w:rsidP="00090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9D7">
        <w:rPr>
          <w:rFonts w:ascii="Times New Roman" w:hAnsi="Times New Roman" w:cs="Times New Roman"/>
          <w:sz w:val="28"/>
          <w:szCs w:val="28"/>
        </w:rPr>
        <w:t>В основе greenfield лежит «green» – зеленый, молодой, незрелый. Понятие greenfield довольно часто используется в различных отраслях знаний. Например, в  экономике: greenfieldsinvestment – инвестирование в строительство новых объектов, новых сооружений; greenfield project – новый проект или проект нового строительства, создаваемый «с нуля»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9D7">
        <w:rPr>
          <w:rFonts w:ascii="Times New Roman" w:hAnsi="Times New Roman" w:cs="Times New Roman"/>
          <w:sz w:val="28"/>
          <w:szCs w:val="28"/>
        </w:rPr>
        <w:t xml:space="preserve">В российской практике greenfield </w:t>
      </w:r>
      <w:r>
        <w:rPr>
          <w:rFonts w:ascii="Times New Roman" w:hAnsi="Times New Roman" w:cs="Times New Roman"/>
          <w:sz w:val="28"/>
          <w:szCs w:val="28"/>
        </w:rPr>
        <w:t xml:space="preserve">переводят как </w:t>
      </w:r>
      <w:r w:rsidRPr="006559D7">
        <w:rPr>
          <w:rFonts w:ascii="Times New Roman" w:hAnsi="Times New Roman" w:cs="Times New Roman"/>
          <w:sz w:val="28"/>
          <w:szCs w:val="28"/>
        </w:rPr>
        <w:t>площадки для строительства, которые</w:t>
      </w:r>
      <w:r>
        <w:rPr>
          <w:rFonts w:ascii="Times New Roman" w:hAnsi="Times New Roman" w:cs="Times New Roman"/>
          <w:sz w:val="28"/>
          <w:szCs w:val="28"/>
        </w:rPr>
        <w:t xml:space="preserve"> до этого не были застроены,</w:t>
      </w:r>
      <w:r w:rsidR="00334AF0">
        <w:rPr>
          <w:rFonts w:ascii="Times New Roman" w:hAnsi="Times New Roman" w:cs="Times New Roman"/>
          <w:sz w:val="28"/>
          <w:szCs w:val="28"/>
        </w:rPr>
        <w:t xml:space="preserve"> </w:t>
      </w:r>
      <w:r w:rsidRPr="006559D7">
        <w:rPr>
          <w:rFonts w:ascii="Times New Roman" w:hAnsi="Times New Roman" w:cs="Times New Roman"/>
          <w:sz w:val="28"/>
          <w:szCs w:val="28"/>
        </w:rPr>
        <w:t>неосвоенный участок земли</w:t>
      </w:r>
      <w:r>
        <w:rPr>
          <w:rFonts w:ascii="Times New Roman" w:hAnsi="Times New Roman" w:cs="Times New Roman"/>
          <w:sz w:val="28"/>
          <w:szCs w:val="28"/>
        </w:rPr>
        <w:t xml:space="preserve"> или же, как </w:t>
      </w:r>
      <w:r w:rsidRPr="006559D7">
        <w:rPr>
          <w:rFonts w:ascii="Times New Roman" w:hAnsi="Times New Roman" w:cs="Times New Roman"/>
          <w:sz w:val="28"/>
          <w:szCs w:val="28"/>
        </w:rPr>
        <w:t>термин, используемый для описания не тронутой хозяйственной деятельностью земли в черте города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59D7">
        <w:rPr>
          <w:rFonts w:ascii="Times New Roman" w:hAnsi="Times New Roman" w:cs="Times New Roman"/>
          <w:sz w:val="28"/>
          <w:szCs w:val="28"/>
        </w:rPr>
        <w:t xml:space="preserve"> сельской местности, которая пригодна как для занятия сельским хозяйством или оснащения ее ландшафтным дизайном, так и для того, чтобы остаться нетронутой для сохр</w:t>
      </w:r>
      <w:r>
        <w:rPr>
          <w:rFonts w:ascii="Times New Roman" w:hAnsi="Times New Roman" w:cs="Times New Roman"/>
          <w:sz w:val="28"/>
          <w:szCs w:val="28"/>
        </w:rPr>
        <w:t>анения своих естественных активов.</w:t>
      </w:r>
    </w:p>
    <w:p w:rsidR="0009080F" w:rsidRDefault="0009080F" w:rsidP="00090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рассматриваемое поня</w:t>
      </w:r>
      <w:r w:rsidRPr="006559D7">
        <w:rPr>
          <w:rFonts w:ascii="Times New Roman" w:hAnsi="Times New Roman" w:cs="Times New Roman"/>
          <w:sz w:val="28"/>
          <w:szCs w:val="28"/>
        </w:rPr>
        <w:t>тие brownf</w:t>
      </w:r>
      <w:r>
        <w:rPr>
          <w:rFonts w:ascii="Times New Roman" w:hAnsi="Times New Roman" w:cs="Times New Roman"/>
          <w:sz w:val="28"/>
          <w:szCs w:val="28"/>
        </w:rPr>
        <w:t>ield, в основу которого заложе</w:t>
      </w:r>
      <w:r w:rsidRPr="006559D7">
        <w:rPr>
          <w:rFonts w:ascii="Times New Roman" w:hAnsi="Times New Roman" w:cs="Times New Roman"/>
          <w:sz w:val="28"/>
          <w:szCs w:val="28"/>
        </w:rPr>
        <w:t>но brown</w:t>
      </w:r>
      <w:r>
        <w:rPr>
          <w:rFonts w:ascii="Times New Roman" w:hAnsi="Times New Roman" w:cs="Times New Roman"/>
          <w:sz w:val="28"/>
          <w:szCs w:val="28"/>
        </w:rPr>
        <w:t xml:space="preserve"> – коричневый, бурый</w:t>
      </w:r>
      <w:r w:rsidRPr="006559D7">
        <w:rPr>
          <w:rFonts w:ascii="Times New Roman" w:hAnsi="Times New Roman" w:cs="Times New Roman"/>
          <w:sz w:val="28"/>
          <w:szCs w:val="28"/>
        </w:rPr>
        <w:t xml:space="preserve">. Так же как и </w:t>
      </w:r>
      <w:r>
        <w:rPr>
          <w:rFonts w:ascii="Times New Roman" w:hAnsi="Times New Roman" w:cs="Times New Roman"/>
          <w:sz w:val="28"/>
          <w:szCs w:val="28"/>
        </w:rPr>
        <w:t>гринфилд</w:t>
      </w:r>
      <w:r w:rsidRPr="006559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браунфилд </w:t>
      </w:r>
      <w:r w:rsidRPr="006559D7">
        <w:rPr>
          <w:rFonts w:ascii="Times New Roman" w:hAnsi="Times New Roman" w:cs="Times New Roman"/>
          <w:sz w:val="28"/>
          <w:szCs w:val="28"/>
        </w:rPr>
        <w:t>имеет широкий спектр толкований. Например, в технической отрасли знаний: brownfieldconstruction</w:t>
      </w:r>
      <w:r>
        <w:rPr>
          <w:rFonts w:ascii="Times New Roman" w:hAnsi="Times New Roman" w:cs="Times New Roman"/>
          <w:sz w:val="28"/>
          <w:szCs w:val="28"/>
        </w:rPr>
        <w:t xml:space="preserve"> – вторичная застройка</w:t>
      </w:r>
      <w:r w:rsidRPr="006559D7">
        <w:rPr>
          <w:rFonts w:ascii="Times New Roman" w:hAnsi="Times New Roman" w:cs="Times New Roman"/>
          <w:sz w:val="28"/>
          <w:szCs w:val="28"/>
        </w:rPr>
        <w:t>. В экономи</w:t>
      </w:r>
      <w:r>
        <w:rPr>
          <w:rFonts w:ascii="Times New Roman" w:hAnsi="Times New Roman" w:cs="Times New Roman"/>
          <w:sz w:val="28"/>
          <w:szCs w:val="28"/>
        </w:rPr>
        <w:t>ке: brownfieldinvestment – ин</w:t>
      </w:r>
      <w:r w:rsidRPr="006559D7">
        <w:rPr>
          <w:rFonts w:ascii="Times New Roman" w:hAnsi="Times New Roman" w:cs="Times New Roman"/>
          <w:sz w:val="28"/>
          <w:szCs w:val="28"/>
        </w:rPr>
        <w:t>вести</w:t>
      </w:r>
      <w:r>
        <w:rPr>
          <w:rFonts w:ascii="Times New Roman" w:hAnsi="Times New Roman" w:cs="Times New Roman"/>
          <w:sz w:val="28"/>
          <w:szCs w:val="28"/>
        </w:rPr>
        <w:t>рование в уже существующие объ</w:t>
      </w:r>
      <w:r w:rsidRPr="006559D7">
        <w:rPr>
          <w:rFonts w:ascii="Times New Roman" w:hAnsi="Times New Roman" w:cs="Times New Roman"/>
          <w:sz w:val="28"/>
          <w:szCs w:val="28"/>
        </w:rPr>
        <w:t>екты или сооружения; brownfieldproject – проект, реализуемый на освоенной террито</w:t>
      </w:r>
      <w:r>
        <w:rPr>
          <w:rFonts w:ascii="Times New Roman" w:hAnsi="Times New Roman" w:cs="Times New Roman"/>
          <w:sz w:val="28"/>
          <w:szCs w:val="28"/>
        </w:rPr>
        <w:t>рии или на основе каких-то име</w:t>
      </w:r>
      <w:r w:rsidRPr="006559D7">
        <w:rPr>
          <w:rFonts w:ascii="Times New Roman" w:hAnsi="Times New Roman" w:cs="Times New Roman"/>
          <w:sz w:val="28"/>
          <w:szCs w:val="28"/>
        </w:rPr>
        <w:t>ющихся объектов.</w:t>
      </w:r>
    </w:p>
    <w:p w:rsidR="0009080F" w:rsidRDefault="0009080F" w:rsidP="00090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2B">
        <w:rPr>
          <w:rFonts w:ascii="Times New Roman" w:hAnsi="Times New Roman" w:cs="Times New Roman"/>
          <w:sz w:val="28"/>
          <w:szCs w:val="28"/>
        </w:rPr>
        <w:t>Сравнительная характеристика преимуществ и недостатков двух типов индустриального парка  представлена в табл. 2.</w:t>
      </w:r>
    </w:p>
    <w:p w:rsidR="0009080F" w:rsidRDefault="0009080F" w:rsidP="00090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80F" w:rsidRDefault="0009080F" w:rsidP="00090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80F" w:rsidRDefault="0009080F" w:rsidP="00090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80F" w:rsidRDefault="0009080F" w:rsidP="00090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80F" w:rsidRDefault="0009080F" w:rsidP="00090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80F" w:rsidRDefault="0009080F" w:rsidP="00090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80F" w:rsidRDefault="0009080F" w:rsidP="00090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80F" w:rsidRPr="008B2FB9" w:rsidRDefault="0009080F" w:rsidP="00090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  <w:r w:rsidRPr="00F91CD4">
        <w:rPr>
          <w:rFonts w:ascii="Times New Roman" w:hAnsi="Times New Roman" w:cs="Times New Roman"/>
          <w:sz w:val="28"/>
          <w:szCs w:val="28"/>
        </w:rPr>
        <w:t xml:space="preserve"> – Сравнительная характеристика преимуществ и недостатков </w:t>
      </w:r>
      <w:r>
        <w:rPr>
          <w:rFonts w:ascii="Times New Roman" w:hAnsi="Times New Roman" w:cs="Times New Roman"/>
          <w:sz w:val="28"/>
          <w:szCs w:val="28"/>
        </w:rPr>
        <w:t>гринфилд и браунфилд</w:t>
      </w:r>
      <w:r w:rsidRPr="008B2FB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B2FB9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Style w:val="-4"/>
        <w:tblpPr w:leftFromText="180" w:rightFromText="180" w:vertAnchor="text" w:tblpX="93" w:tblpY="1"/>
        <w:tblW w:w="0" w:type="auto"/>
        <w:tblLook w:val="01A0"/>
      </w:tblPr>
      <w:tblGrid>
        <w:gridCol w:w="4950"/>
        <w:gridCol w:w="4372"/>
      </w:tblGrid>
      <w:tr w:rsidR="0009080F" w:rsidRPr="00C46FB1" w:rsidTr="002A2872">
        <w:trPr>
          <w:cnfStyle w:val="100000000000"/>
          <w:trHeight w:val="268"/>
        </w:trPr>
        <w:tc>
          <w:tcPr>
            <w:cnfStyle w:val="001000000000"/>
            <w:tcW w:w="4950" w:type="dxa"/>
          </w:tcPr>
          <w:p w:rsidR="0009080F" w:rsidRPr="00C46FB1" w:rsidRDefault="0009080F" w:rsidP="002A2872">
            <w:pPr>
              <w:tabs>
                <w:tab w:val="center" w:pos="19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FB1">
              <w:rPr>
                <w:rFonts w:ascii="Times New Roman" w:hAnsi="Times New Roman" w:cs="Times New Roman"/>
                <w:sz w:val="28"/>
                <w:szCs w:val="28"/>
              </w:rPr>
              <w:t>Гринфилд</w:t>
            </w:r>
          </w:p>
        </w:tc>
        <w:tc>
          <w:tcPr>
            <w:cnfStyle w:val="000100000000"/>
            <w:tcW w:w="4372" w:type="dxa"/>
          </w:tcPr>
          <w:p w:rsidR="0009080F" w:rsidRPr="00C46FB1" w:rsidRDefault="0009080F" w:rsidP="002A2872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FB1">
              <w:rPr>
                <w:rFonts w:ascii="Times New Roman" w:hAnsi="Times New Roman" w:cs="Times New Roman"/>
                <w:sz w:val="28"/>
                <w:szCs w:val="28"/>
              </w:rPr>
              <w:t>Браунфилд</w:t>
            </w:r>
          </w:p>
        </w:tc>
      </w:tr>
      <w:tr w:rsidR="0009080F" w:rsidRPr="00C46FB1" w:rsidTr="002A2872">
        <w:trPr>
          <w:cnfStyle w:val="000000100000"/>
          <w:trHeight w:val="360"/>
        </w:trPr>
        <w:tc>
          <w:tcPr>
            <w:cnfStyle w:val="001000000000"/>
            <w:tcW w:w="9322" w:type="dxa"/>
            <w:gridSpan w:val="2"/>
          </w:tcPr>
          <w:p w:rsidR="0009080F" w:rsidRPr="00C46FB1" w:rsidRDefault="0009080F" w:rsidP="002A28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FB1">
              <w:rPr>
                <w:rFonts w:ascii="Times New Roman" w:hAnsi="Times New Roman" w:cs="Times New Roman"/>
                <w:sz w:val="28"/>
                <w:szCs w:val="28"/>
              </w:rPr>
              <w:t>Преимущества</w:t>
            </w:r>
          </w:p>
        </w:tc>
      </w:tr>
      <w:tr w:rsidR="0009080F" w:rsidRPr="00C46FB1" w:rsidTr="002A2872">
        <w:trPr>
          <w:cnfStyle w:val="000000010000"/>
          <w:trHeight w:val="3117"/>
        </w:trPr>
        <w:tc>
          <w:tcPr>
            <w:cnfStyle w:val="001000000000"/>
            <w:tcW w:w="4950" w:type="dxa"/>
          </w:tcPr>
          <w:p w:rsidR="0009080F" w:rsidRPr="00124166" w:rsidRDefault="0009080F" w:rsidP="0009080F">
            <w:pPr>
              <w:pStyle w:val="a7"/>
              <w:numPr>
                <w:ilvl w:val="0"/>
                <w:numId w:val="13"/>
              </w:numPr>
              <w:ind w:left="0" w:firstLine="0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124166">
              <w:rPr>
                <w:rFonts w:ascii="Times New Roman" w:hAnsi="Times New Roman" w:cs="Times New Roman"/>
                <w:b w:val="0"/>
                <w:szCs w:val="28"/>
              </w:rPr>
              <w:t>территория обеспечивает максимальную гибкость дизайна для удовлетворения любого проекта</w:t>
            </w:r>
          </w:p>
          <w:p w:rsidR="0009080F" w:rsidRPr="00124166" w:rsidRDefault="0009080F" w:rsidP="0009080F">
            <w:pPr>
              <w:pStyle w:val="a7"/>
              <w:numPr>
                <w:ilvl w:val="0"/>
                <w:numId w:val="13"/>
              </w:numPr>
              <w:ind w:left="0" w:firstLine="0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124166">
              <w:rPr>
                <w:rFonts w:ascii="Times New Roman" w:hAnsi="Times New Roman" w:cs="Times New Roman"/>
                <w:b w:val="0"/>
                <w:szCs w:val="28"/>
              </w:rPr>
              <w:t>территория не обременена имеющимися строениями и устаревшими коммуникациями</w:t>
            </w:r>
          </w:p>
          <w:p w:rsidR="0009080F" w:rsidRPr="00124166" w:rsidRDefault="0009080F" w:rsidP="0009080F">
            <w:pPr>
              <w:pStyle w:val="a7"/>
              <w:numPr>
                <w:ilvl w:val="0"/>
                <w:numId w:val="13"/>
              </w:numPr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124166">
              <w:rPr>
                <w:rFonts w:ascii="Times New Roman" w:hAnsi="Times New Roman" w:cs="Times New Roman"/>
                <w:b w:val="0"/>
                <w:szCs w:val="28"/>
              </w:rPr>
              <w:t>новое строительство снижает затраты на последующее техническое обслуживание (использует современные технологии)</w:t>
            </w:r>
          </w:p>
        </w:tc>
        <w:tc>
          <w:tcPr>
            <w:cnfStyle w:val="000100000000"/>
            <w:tcW w:w="4372" w:type="dxa"/>
          </w:tcPr>
          <w:p w:rsidR="0009080F" w:rsidRPr="00124166" w:rsidRDefault="0009080F" w:rsidP="0009080F">
            <w:pPr>
              <w:pStyle w:val="a7"/>
              <w:numPr>
                <w:ilvl w:val="0"/>
                <w:numId w:val="14"/>
              </w:numPr>
              <w:ind w:left="0" w:firstLine="0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124166">
              <w:rPr>
                <w:rFonts w:ascii="Times New Roman" w:hAnsi="Times New Roman" w:cs="Times New Roman"/>
                <w:b w:val="0"/>
                <w:szCs w:val="28"/>
              </w:rPr>
              <w:t>использование существующей городской инфраструктуры</w:t>
            </w:r>
          </w:p>
          <w:p w:rsidR="0009080F" w:rsidRPr="00124166" w:rsidRDefault="0009080F" w:rsidP="0009080F">
            <w:pPr>
              <w:pStyle w:val="a7"/>
              <w:numPr>
                <w:ilvl w:val="0"/>
                <w:numId w:val="14"/>
              </w:numPr>
              <w:ind w:left="0" w:firstLine="0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124166">
              <w:rPr>
                <w:rFonts w:ascii="Times New Roman" w:hAnsi="Times New Roman" w:cs="Times New Roman"/>
                <w:b w:val="0"/>
                <w:szCs w:val="28"/>
              </w:rPr>
              <w:t xml:space="preserve">к территории подведены все необходимые инженерные коммуникации </w:t>
            </w:r>
          </w:p>
          <w:p w:rsidR="0009080F" w:rsidRPr="00124166" w:rsidRDefault="0009080F" w:rsidP="0009080F">
            <w:pPr>
              <w:pStyle w:val="a7"/>
              <w:numPr>
                <w:ilvl w:val="0"/>
                <w:numId w:val="14"/>
              </w:numPr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124166">
              <w:rPr>
                <w:rFonts w:ascii="Times New Roman" w:hAnsi="Times New Roman" w:cs="Times New Roman"/>
                <w:b w:val="0"/>
                <w:szCs w:val="28"/>
              </w:rPr>
              <w:t>высокий уровень государственной поддержки, в том числе финансовой</w:t>
            </w:r>
          </w:p>
        </w:tc>
      </w:tr>
      <w:tr w:rsidR="0009080F" w:rsidRPr="00C46FB1" w:rsidTr="002A2872">
        <w:trPr>
          <w:cnfStyle w:val="000000100000"/>
          <w:trHeight w:val="442"/>
        </w:trPr>
        <w:tc>
          <w:tcPr>
            <w:cnfStyle w:val="001000000000"/>
            <w:tcW w:w="9322" w:type="dxa"/>
            <w:gridSpan w:val="2"/>
          </w:tcPr>
          <w:p w:rsidR="0009080F" w:rsidRPr="00C46FB1" w:rsidRDefault="0009080F" w:rsidP="002A2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FB1">
              <w:rPr>
                <w:rFonts w:ascii="Times New Roman" w:hAnsi="Times New Roman" w:cs="Times New Roman"/>
                <w:sz w:val="28"/>
                <w:szCs w:val="28"/>
              </w:rPr>
              <w:t>Недостатки</w:t>
            </w:r>
          </w:p>
        </w:tc>
      </w:tr>
      <w:tr w:rsidR="0009080F" w:rsidRPr="00C46FB1" w:rsidTr="002A2872">
        <w:trPr>
          <w:cnfStyle w:val="000000010000"/>
          <w:trHeight w:val="2454"/>
        </w:trPr>
        <w:tc>
          <w:tcPr>
            <w:cnfStyle w:val="001000000000"/>
            <w:tcW w:w="4950" w:type="dxa"/>
          </w:tcPr>
          <w:p w:rsidR="0009080F" w:rsidRPr="00124166" w:rsidRDefault="0009080F" w:rsidP="0009080F">
            <w:pPr>
              <w:pStyle w:val="a7"/>
              <w:numPr>
                <w:ilvl w:val="0"/>
                <w:numId w:val="15"/>
              </w:numPr>
              <w:ind w:left="0" w:firstLine="0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124166">
              <w:rPr>
                <w:rFonts w:ascii="Times New Roman" w:hAnsi="Times New Roman" w:cs="Times New Roman"/>
                <w:b w:val="0"/>
                <w:szCs w:val="28"/>
              </w:rPr>
              <w:t>большой срок времени на согласование документов</w:t>
            </w:r>
          </w:p>
          <w:p w:rsidR="0009080F" w:rsidRPr="00124166" w:rsidRDefault="0009080F" w:rsidP="0009080F">
            <w:pPr>
              <w:pStyle w:val="a7"/>
              <w:numPr>
                <w:ilvl w:val="0"/>
                <w:numId w:val="15"/>
              </w:numPr>
              <w:ind w:left="0" w:firstLine="0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124166">
              <w:rPr>
                <w:rFonts w:ascii="Times New Roman" w:hAnsi="Times New Roman" w:cs="Times New Roman"/>
                <w:b w:val="0"/>
                <w:szCs w:val="28"/>
              </w:rPr>
              <w:t>высокие затраты на разработку и обустройство территории</w:t>
            </w:r>
          </w:p>
          <w:p w:rsidR="0009080F" w:rsidRPr="00124166" w:rsidRDefault="0009080F" w:rsidP="0009080F">
            <w:pPr>
              <w:pStyle w:val="a7"/>
              <w:numPr>
                <w:ilvl w:val="0"/>
                <w:numId w:val="15"/>
              </w:numPr>
              <w:ind w:left="0" w:firstLine="0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124166">
              <w:rPr>
                <w:rFonts w:ascii="Times New Roman" w:hAnsi="Times New Roman" w:cs="Times New Roman"/>
                <w:b w:val="0"/>
                <w:szCs w:val="28"/>
              </w:rPr>
              <w:t>необходимость строительства новой городской инфраструктуры</w:t>
            </w:r>
          </w:p>
          <w:p w:rsidR="0009080F" w:rsidRPr="00124166" w:rsidRDefault="0009080F" w:rsidP="0009080F">
            <w:pPr>
              <w:pStyle w:val="a7"/>
              <w:numPr>
                <w:ilvl w:val="0"/>
                <w:numId w:val="15"/>
              </w:numPr>
              <w:ind w:left="0" w:firstLine="0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124166">
              <w:rPr>
                <w:rFonts w:ascii="Times New Roman" w:hAnsi="Times New Roman" w:cs="Times New Roman"/>
                <w:b w:val="0"/>
                <w:szCs w:val="28"/>
              </w:rPr>
              <w:t>отсутствие одновременного финансирования в окружающую среду</w:t>
            </w:r>
          </w:p>
          <w:p w:rsidR="0009080F" w:rsidRPr="00C46FB1" w:rsidRDefault="0009080F" w:rsidP="002A287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cnfStyle w:val="000100000000"/>
            <w:tcW w:w="4372" w:type="dxa"/>
          </w:tcPr>
          <w:p w:rsidR="0009080F" w:rsidRPr="00E95F09" w:rsidRDefault="0009080F" w:rsidP="0009080F">
            <w:pPr>
              <w:pStyle w:val="a7"/>
              <w:numPr>
                <w:ilvl w:val="0"/>
                <w:numId w:val="16"/>
              </w:numPr>
              <w:ind w:left="0" w:firstLine="0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E95F09">
              <w:rPr>
                <w:rFonts w:ascii="Times New Roman" w:hAnsi="Times New Roman" w:cs="Times New Roman"/>
                <w:b w:val="0"/>
                <w:szCs w:val="28"/>
              </w:rPr>
              <w:t>ограниченная площадь земли</w:t>
            </w:r>
          </w:p>
          <w:p w:rsidR="0009080F" w:rsidRPr="00E95F09" w:rsidRDefault="0009080F" w:rsidP="0009080F">
            <w:pPr>
              <w:pStyle w:val="a7"/>
              <w:numPr>
                <w:ilvl w:val="0"/>
                <w:numId w:val="16"/>
              </w:numPr>
              <w:ind w:left="0" w:firstLine="0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E95F09">
              <w:rPr>
                <w:rFonts w:ascii="Times New Roman" w:hAnsi="Times New Roman" w:cs="Times New Roman"/>
                <w:b w:val="0"/>
                <w:szCs w:val="28"/>
              </w:rPr>
              <w:t>высокая социальная ответственность экологической очистки, связанная с собственностью</w:t>
            </w:r>
          </w:p>
          <w:p w:rsidR="0009080F" w:rsidRPr="00E95F09" w:rsidRDefault="0009080F" w:rsidP="0009080F">
            <w:pPr>
              <w:pStyle w:val="a7"/>
              <w:numPr>
                <w:ilvl w:val="0"/>
                <w:numId w:val="16"/>
              </w:numPr>
              <w:ind w:left="0" w:firstLine="0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E95F09">
              <w:rPr>
                <w:rFonts w:ascii="Times New Roman" w:hAnsi="Times New Roman" w:cs="Times New Roman"/>
                <w:b w:val="0"/>
                <w:szCs w:val="28"/>
              </w:rPr>
              <w:t>более дорогая стоимость строительства объектов или реконструкции</w:t>
            </w:r>
          </w:p>
          <w:p w:rsidR="0009080F" w:rsidRPr="00E95F09" w:rsidRDefault="0009080F" w:rsidP="0009080F">
            <w:pPr>
              <w:pStyle w:val="a7"/>
              <w:numPr>
                <w:ilvl w:val="0"/>
                <w:numId w:val="16"/>
              </w:numPr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95F09">
              <w:rPr>
                <w:rFonts w:ascii="Times New Roman" w:hAnsi="Times New Roman" w:cs="Times New Roman"/>
                <w:b w:val="0"/>
                <w:szCs w:val="28"/>
              </w:rPr>
              <w:t>высокий риск «реинвестирования»</w:t>
            </w:r>
          </w:p>
        </w:tc>
      </w:tr>
    </w:tbl>
    <w:p w:rsidR="0009080F" w:rsidRDefault="0009080F" w:rsidP="00090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80F" w:rsidRPr="00F83548" w:rsidRDefault="0009080F" w:rsidP="00090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FB1">
        <w:rPr>
          <w:rFonts w:ascii="Times New Roman" w:hAnsi="Times New Roman" w:cs="Times New Roman"/>
          <w:sz w:val="28"/>
          <w:szCs w:val="28"/>
        </w:rPr>
        <w:t>Рассмотренные выше понятия можно сопоставить со стратегиями территориального развития. Стратегия развития город</w:t>
      </w:r>
      <w:r>
        <w:rPr>
          <w:rFonts w:ascii="Times New Roman" w:hAnsi="Times New Roman" w:cs="Times New Roman"/>
          <w:sz w:val="28"/>
          <w:szCs w:val="28"/>
        </w:rPr>
        <w:t>а – современный тип развивающе</w:t>
      </w:r>
      <w:r w:rsidRPr="00C46FB1">
        <w:rPr>
          <w:rFonts w:ascii="Times New Roman" w:hAnsi="Times New Roman" w:cs="Times New Roman"/>
          <w:sz w:val="28"/>
          <w:szCs w:val="28"/>
        </w:rPr>
        <w:t>го планирования, ориентированного на прио</w:t>
      </w:r>
      <w:r>
        <w:rPr>
          <w:rFonts w:ascii="Times New Roman" w:hAnsi="Times New Roman" w:cs="Times New Roman"/>
          <w:sz w:val="28"/>
          <w:szCs w:val="28"/>
        </w:rPr>
        <w:t>ритетное использование внутрен</w:t>
      </w:r>
      <w:r w:rsidRPr="00C46FB1">
        <w:rPr>
          <w:rFonts w:ascii="Times New Roman" w:hAnsi="Times New Roman" w:cs="Times New Roman"/>
          <w:sz w:val="28"/>
          <w:szCs w:val="28"/>
        </w:rPr>
        <w:t>них м</w:t>
      </w:r>
      <w:r>
        <w:rPr>
          <w:rFonts w:ascii="Times New Roman" w:hAnsi="Times New Roman" w:cs="Times New Roman"/>
          <w:sz w:val="28"/>
          <w:szCs w:val="28"/>
        </w:rPr>
        <w:t>атериальных, финансовых, право</w:t>
      </w:r>
      <w:r w:rsidRPr="00C46FB1">
        <w:rPr>
          <w:rFonts w:ascii="Times New Roman" w:hAnsi="Times New Roman" w:cs="Times New Roman"/>
          <w:sz w:val="28"/>
          <w:szCs w:val="28"/>
        </w:rPr>
        <w:t xml:space="preserve">вых и </w:t>
      </w:r>
      <w:r>
        <w:rPr>
          <w:rFonts w:ascii="Times New Roman" w:hAnsi="Times New Roman" w:cs="Times New Roman"/>
          <w:sz w:val="28"/>
          <w:szCs w:val="28"/>
        </w:rPr>
        <w:t>иных ресурсов, а также  нара</w:t>
      </w:r>
      <w:r w:rsidRPr="00C46FB1">
        <w:rPr>
          <w:rFonts w:ascii="Times New Roman" w:hAnsi="Times New Roman" w:cs="Times New Roman"/>
          <w:sz w:val="28"/>
          <w:szCs w:val="28"/>
        </w:rPr>
        <w:t>щивание конкурентных преимуществ города,</w:t>
      </w:r>
      <w:r>
        <w:rPr>
          <w:rFonts w:ascii="Times New Roman" w:hAnsi="Times New Roman" w:cs="Times New Roman"/>
          <w:sz w:val="28"/>
          <w:szCs w:val="28"/>
        </w:rPr>
        <w:t xml:space="preserve"> на повышение его </w:t>
      </w:r>
      <w:r w:rsidRPr="00F83548">
        <w:rPr>
          <w:rFonts w:ascii="Times New Roman" w:hAnsi="Times New Roman" w:cs="Times New Roman"/>
          <w:sz w:val="28"/>
          <w:szCs w:val="28"/>
        </w:rPr>
        <w:t>привлекательности для инвесторов, фирм, организаций, населения.</w:t>
      </w:r>
    </w:p>
    <w:p w:rsidR="0009080F" w:rsidRPr="00D6282B" w:rsidRDefault="0009080F" w:rsidP="00090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AE">
        <w:rPr>
          <w:rFonts w:ascii="Times New Roman" w:hAnsi="Times New Roman" w:cs="Times New Roman"/>
          <w:sz w:val="28"/>
          <w:szCs w:val="28"/>
        </w:rPr>
        <w:t>Примерами гринфилдов в России являются индустриальные парки «Ско</w:t>
      </w:r>
      <w:r>
        <w:rPr>
          <w:rFonts w:ascii="Times New Roman" w:hAnsi="Times New Roman" w:cs="Times New Roman"/>
          <w:sz w:val="28"/>
          <w:szCs w:val="28"/>
        </w:rPr>
        <w:t>лково», «Иннополис», «Ступино»</w:t>
      </w:r>
      <w:r w:rsidRPr="00D6282B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6282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080F" w:rsidRDefault="0009080F" w:rsidP="0009080F">
      <w:pPr>
        <w:spacing w:after="0" w:line="360" w:lineRule="auto"/>
        <w:ind w:firstLine="709"/>
        <w:jc w:val="both"/>
      </w:pPr>
      <w:r w:rsidRPr="00707FAE">
        <w:rPr>
          <w:rFonts w:ascii="Times New Roman" w:hAnsi="Times New Roman" w:cs="Times New Roman"/>
          <w:sz w:val="28"/>
          <w:szCs w:val="28"/>
        </w:rPr>
        <w:lastRenderedPageBreak/>
        <w:t xml:space="preserve"> Для дополнительного стимулирования </w:t>
      </w:r>
      <w:r>
        <w:rPr>
          <w:rFonts w:ascii="Times New Roman" w:hAnsi="Times New Roman" w:cs="Times New Roman"/>
          <w:sz w:val="28"/>
          <w:szCs w:val="28"/>
        </w:rPr>
        <w:t>индустриальных парков</w:t>
      </w:r>
      <w:r w:rsidRPr="00707FAE">
        <w:rPr>
          <w:rFonts w:ascii="Times New Roman" w:hAnsi="Times New Roman" w:cs="Times New Roman"/>
          <w:sz w:val="28"/>
          <w:szCs w:val="28"/>
        </w:rPr>
        <w:t xml:space="preserve"> в России Правительство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07FAE">
        <w:rPr>
          <w:rFonts w:ascii="Times New Roman" w:hAnsi="Times New Roman" w:cs="Times New Roman"/>
          <w:sz w:val="28"/>
          <w:szCs w:val="28"/>
        </w:rPr>
        <w:t xml:space="preserve"> в Основных направлениях налоговой политики на</w:t>
      </w:r>
      <w:r>
        <w:rPr>
          <w:rFonts w:ascii="Times New Roman" w:hAnsi="Times New Roman" w:cs="Times New Roman"/>
          <w:sz w:val="28"/>
          <w:szCs w:val="28"/>
        </w:rPr>
        <w:t xml:space="preserve"> 2017 и 2018 плановые года</w:t>
      </w:r>
      <w:r w:rsidRPr="00707FAE">
        <w:rPr>
          <w:rFonts w:ascii="Times New Roman" w:hAnsi="Times New Roman" w:cs="Times New Roman"/>
          <w:sz w:val="28"/>
          <w:szCs w:val="28"/>
        </w:rPr>
        <w:t xml:space="preserve"> обозначило меры по снижению налоговой нагрузки для новых производств. Так, в частности, предусматривается предоставление субъекту Российской Федерации права по снижению до 10% ставки налога на прибыль организаций в части, поступающей в бюджет субъекта Российской Федерации, для вновь создаваемых предприятий промышленности, осуществляющих капитальные вложения</w:t>
      </w:r>
      <w:r w:rsidRPr="00461F90">
        <w:rPr>
          <w:rFonts w:ascii="Times New Roman" w:hAnsi="Times New Roman" w:cs="Times New Roman"/>
          <w:sz w:val="28"/>
          <w:szCs w:val="28"/>
        </w:rPr>
        <w:t xml:space="preserve"> [12]</w:t>
      </w:r>
      <w:r w:rsidRPr="00707FAE">
        <w:rPr>
          <w:rFonts w:ascii="Times New Roman" w:hAnsi="Times New Roman" w:cs="Times New Roman"/>
          <w:sz w:val="28"/>
          <w:szCs w:val="28"/>
        </w:rPr>
        <w:t>. Также Правительство Российской Федерации предлагает внести в законодательство о налогах и сборах ряд преференций, обеспечивающих более комфортный налоговый режим для специальных инвестиционных контрактов, которые будут заключаться с инвесторами в соответствии с федеральным законом от 31 декабря 2014 года N 488-ФЗ "О промышленной политике в Российской Федерации".</w:t>
      </w:r>
    </w:p>
    <w:p w:rsidR="0009080F" w:rsidRPr="00CE6DFB" w:rsidRDefault="0009080F" w:rsidP="0009080F">
      <w:pPr>
        <w:spacing w:after="0" w:line="360" w:lineRule="auto"/>
        <w:ind w:firstLine="709"/>
        <w:jc w:val="both"/>
      </w:pPr>
      <w:r w:rsidRPr="00846807">
        <w:rPr>
          <w:rFonts w:ascii="Times New Roman" w:hAnsi="Times New Roman" w:cs="Times New Roman"/>
          <w:sz w:val="28"/>
          <w:szCs w:val="28"/>
        </w:rPr>
        <w:t>В частности, в д</w:t>
      </w:r>
      <w:r>
        <w:rPr>
          <w:rFonts w:ascii="Times New Roman" w:hAnsi="Times New Roman" w:cs="Times New Roman"/>
          <w:sz w:val="28"/>
          <w:szCs w:val="28"/>
        </w:rPr>
        <w:t>ополнение указанных выше преференций, для индустриальных парков</w:t>
      </w:r>
      <w:r w:rsidRPr="00846807">
        <w:rPr>
          <w:rFonts w:ascii="Times New Roman" w:hAnsi="Times New Roman" w:cs="Times New Roman"/>
          <w:sz w:val="28"/>
          <w:szCs w:val="28"/>
        </w:rPr>
        <w:t xml:space="preserve"> предполагается закр</w:t>
      </w:r>
      <w:r>
        <w:rPr>
          <w:rFonts w:ascii="Times New Roman" w:hAnsi="Times New Roman" w:cs="Times New Roman"/>
          <w:sz w:val="28"/>
          <w:szCs w:val="28"/>
        </w:rPr>
        <w:t>епить в законодательстве</w:t>
      </w:r>
      <w:r w:rsidRPr="00846807">
        <w:rPr>
          <w:rFonts w:ascii="Times New Roman" w:hAnsi="Times New Roman" w:cs="Times New Roman"/>
          <w:sz w:val="28"/>
          <w:szCs w:val="28"/>
        </w:rPr>
        <w:t xml:space="preserve"> ограничения для субъектов Российской Федерации и местных органов власти по увеличению ставок региона</w:t>
      </w:r>
      <w:r>
        <w:rPr>
          <w:rFonts w:ascii="Times New Roman" w:hAnsi="Times New Roman" w:cs="Times New Roman"/>
          <w:sz w:val="28"/>
          <w:szCs w:val="28"/>
        </w:rPr>
        <w:t>льных и местных налогов. А так</w:t>
      </w:r>
      <w:r w:rsidRPr="00846807">
        <w:rPr>
          <w:rFonts w:ascii="Times New Roman" w:hAnsi="Times New Roman" w:cs="Times New Roman"/>
          <w:sz w:val="28"/>
          <w:szCs w:val="28"/>
        </w:rPr>
        <w:t xml:space="preserve">же региональной части налоговой ставки по налогу на прибыль организаций, сверх уровня ставки, первоначально установленной для инвестора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846807">
        <w:rPr>
          <w:rFonts w:ascii="Times New Roman" w:hAnsi="Times New Roman" w:cs="Times New Roman"/>
          <w:sz w:val="28"/>
          <w:szCs w:val="28"/>
        </w:rPr>
        <w:t xml:space="preserve"> стороны специального инвестиционного контракта</w:t>
      </w:r>
      <w:r w:rsidRPr="00CE6DFB">
        <w:rPr>
          <w:rFonts w:ascii="Times New Roman" w:hAnsi="Times New Roman" w:cs="Times New Roman"/>
          <w:sz w:val="28"/>
          <w:szCs w:val="28"/>
        </w:rPr>
        <w:t>.</w:t>
      </w:r>
    </w:p>
    <w:p w:rsidR="0009080F" w:rsidRDefault="0009080F" w:rsidP="00090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AE">
        <w:rPr>
          <w:rFonts w:ascii="Times New Roman" w:hAnsi="Times New Roman" w:cs="Times New Roman"/>
          <w:sz w:val="28"/>
          <w:szCs w:val="28"/>
        </w:rPr>
        <w:t xml:space="preserve">Можно сделать вывод, что </w:t>
      </w:r>
      <w:r>
        <w:rPr>
          <w:rFonts w:ascii="Times New Roman" w:hAnsi="Times New Roman" w:cs="Times New Roman"/>
          <w:sz w:val="28"/>
          <w:szCs w:val="28"/>
        </w:rPr>
        <w:t>индустриальные (промышленные) парки</w:t>
      </w:r>
      <w:r w:rsidRPr="00707FAE">
        <w:rPr>
          <w:rFonts w:ascii="Times New Roman" w:hAnsi="Times New Roman" w:cs="Times New Roman"/>
          <w:sz w:val="28"/>
          <w:szCs w:val="28"/>
        </w:rPr>
        <w:t xml:space="preserve"> являются основными импульсами для долгосрочного роста экономики России и </w:t>
      </w:r>
      <w:r>
        <w:rPr>
          <w:rFonts w:ascii="Times New Roman" w:hAnsi="Times New Roman" w:cs="Times New Roman"/>
          <w:sz w:val="28"/>
          <w:szCs w:val="28"/>
        </w:rPr>
        <w:t>их развитием активно занимаю</w:t>
      </w:r>
      <w:r w:rsidRPr="00707FAE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правящие круги</w:t>
      </w:r>
      <w:r w:rsidRPr="00707FAE">
        <w:rPr>
          <w:rFonts w:ascii="Times New Roman" w:hAnsi="Times New Roman" w:cs="Times New Roman"/>
          <w:sz w:val="28"/>
          <w:szCs w:val="28"/>
        </w:rPr>
        <w:t xml:space="preserve"> нашей страны. Это выражается в проводимой Правительством России налоговой политике по отношению к таким территориям, что свидетельствует об их значимости.</w:t>
      </w:r>
    </w:p>
    <w:p w:rsidR="0071504F" w:rsidRPr="0071504F" w:rsidRDefault="0071504F" w:rsidP="0071504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504F" w:rsidRDefault="0071504F" w:rsidP="0071504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080F" w:rsidRDefault="0009080F" w:rsidP="0071504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080F" w:rsidRDefault="0009080F" w:rsidP="0071504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504F" w:rsidRPr="0009080F" w:rsidRDefault="00810278" w:rsidP="0009080F">
      <w:pPr>
        <w:spacing w:after="0" w:line="60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8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1.3 </w:t>
      </w:r>
      <w:r w:rsidR="0009080F" w:rsidRPr="0009080F">
        <w:rPr>
          <w:rFonts w:ascii="Times New Roman" w:hAnsi="Times New Roman" w:cs="Times New Roman"/>
          <w:sz w:val="28"/>
          <w:szCs w:val="28"/>
        </w:rPr>
        <w:t>Влияние иностранных инвестиций на национальную экономику</w:t>
      </w:r>
    </w:p>
    <w:p w:rsidR="0009080F" w:rsidRDefault="0009080F" w:rsidP="00090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0F">
        <w:rPr>
          <w:rFonts w:ascii="Times New Roman" w:hAnsi="Times New Roman" w:cs="Times New Roman"/>
          <w:sz w:val="28"/>
          <w:szCs w:val="28"/>
        </w:rPr>
        <w:t>Иностранные инвестиции в современной экономике России, имеющей все признаки н</w:t>
      </w:r>
      <w:r>
        <w:rPr>
          <w:rFonts w:ascii="Times New Roman" w:hAnsi="Times New Roman" w:cs="Times New Roman"/>
          <w:sz w:val="28"/>
          <w:szCs w:val="28"/>
        </w:rPr>
        <w:t xml:space="preserve">естабильности и неустойчивости, </w:t>
      </w:r>
      <w:r w:rsidRPr="00B5770F">
        <w:rPr>
          <w:rFonts w:ascii="Times New Roman" w:hAnsi="Times New Roman" w:cs="Times New Roman"/>
          <w:sz w:val="28"/>
          <w:szCs w:val="28"/>
        </w:rPr>
        <w:t>являются важным инструментом повышения экономической активности в стране, интегрирования в мировую экономику и международный финансовый рынок. Непрерывное их поступление в экономику принимающей стороны способствует увеличению ее производственных возможностей и является одним из важнейших факторов ее экономического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1F3">
        <w:rPr>
          <w:rFonts w:ascii="Times New Roman" w:hAnsi="Times New Roman" w:cs="Times New Roman"/>
          <w:sz w:val="28"/>
          <w:szCs w:val="28"/>
        </w:rPr>
        <w:t>Приток иностранных инвестиций в экономику России увеличивает возможность получения доступа к передовым технологиям, сдерживает увеличение внешнего долга, способст</w:t>
      </w:r>
      <w:r>
        <w:rPr>
          <w:rFonts w:ascii="Times New Roman" w:hAnsi="Times New Roman" w:cs="Times New Roman"/>
          <w:sz w:val="28"/>
          <w:szCs w:val="28"/>
        </w:rPr>
        <w:t xml:space="preserve">вует эффективному производству. </w:t>
      </w:r>
      <w:r w:rsidRPr="00B5770F">
        <w:rPr>
          <w:rFonts w:ascii="Times New Roman" w:hAnsi="Times New Roman" w:cs="Times New Roman"/>
          <w:sz w:val="28"/>
          <w:szCs w:val="28"/>
        </w:rPr>
        <w:t>Кроме того, иностранные инвестиции, как правило, служат стимулом роста и внутренних инвестиций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80F" w:rsidRPr="00F63089" w:rsidRDefault="0009080F" w:rsidP="00090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9BC">
        <w:rPr>
          <w:rFonts w:ascii="Times New Roman" w:hAnsi="Times New Roman" w:cs="Times New Roman"/>
          <w:sz w:val="28"/>
          <w:szCs w:val="28"/>
        </w:rPr>
        <w:t>Правительство России старается создавать благоприятный режим для вложения капитала, снижает налоги на прибыль, на доходы от реализации продукции, производит льготное кредитование и выдает субсидии, сокращает сроки амортизации основного капитала, осуществляет иные мероприятия, направленные на создание благоприятной среды для инвесторов.</w:t>
      </w:r>
      <w:r>
        <w:rPr>
          <w:rFonts w:ascii="Times New Roman" w:hAnsi="Times New Roman" w:cs="Times New Roman"/>
          <w:sz w:val="28"/>
          <w:szCs w:val="28"/>
        </w:rPr>
        <w:t>Таким образом, к началу  2017  года в</w:t>
      </w:r>
      <w:r w:rsidRPr="00F63089">
        <w:rPr>
          <w:rFonts w:ascii="Times New Roman" w:hAnsi="Times New Roman" w:cs="Times New Roman"/>
          <w:sz w:val="28"/>
          <w:szCs w:val="28"/>
        </w:rPr>
        <w:t xml:space="preserve"> рейтинге DoingBusiness Россия поднялась на 11 ступеней с 62-го на 51-е место среди 183 стран во многом благодаря улучшению ситуации с</w:t>
      </w:r>
      <w:r>
        <w:rPr>
          <w:rFonts w:ascii="Times New Roman" w:hAnsi="Times New Roman" w:cs="Times New Roman"/>
          <w:sz w:val="28"/>
          <w:szCs w:val="28"/>
        </w:rPr>
        <w:t xml:space="preserve"> правами собственности, которые в свою очередь являются ключевыми составляющими инвестиционного климата в стране</w:t>
      </w:r>
      <w:r w:rsidRPr="00384858">
        <w:rPr>
          <w:rFonts w:ascii="Times New Roman" w:hAnsi="Times New Roman" w:cs="Times New Roman"/>
          <w:sz w:val="28"/>
          <w:szCs w:val="28"/>
        </w:rPr>
        <w:t xml:space="preserve"> [25]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80F" w:rsidRPr="00F63089" w:rsidRDefault="0009080F" w:rsidP="00090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9BC">
        <w:rPr>
          <w:rFonts w:ascii="Times New Roman" w:hAnsi="Times New Roman" w:cs="Times New Roman"/>
          <w:sz w:val="28"/>
          <w:szCs w:val="28"/>
        </w:rPr>
        <w:t>Также с целью увеличения притока иностранных инвестиций и ускорения социально-экономического развития страны для иностранных инвесторов могут предоставляться различные льготы, предоставления которых устанавливаются законодательством РФ.</w:t>
      </w:r>
    </w:p>
    <w:p w:rsidR="0009080F" w:rsidRDefault="0009080F" w:rsidP="00090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9BC">
        <w:rPr>
          <w:rFonts w:ascii="Times New Roman" w:hAnsi="Times New Roman" w:cs="Times New Roman"/>
          <w:sz w:val="28"/>
          <w:szCs w:val="28"/>
        </w:rPr>
        <w:t xml:space="preserve">Однако необходимо обратить внимание на то, что не всегда иностранные инвестиции помогают решить социально-экономические проблемы страны. Они как сложное экономическое явление могут оказывать не только положительное, но отрицательное воздействие на экономику принимающей </w:t>
      </w:r>
      <w:r w:rsidRPr="007D19BC">
        <w:rPr>
          <w:rFonts w:ascii="Times New Roman" w:hAnsi="Times New Roman" w:cs="Times New Roman"/>
          <w:sz w:val="28"/>
          <w:szCs w:val="28"/>
        </w:rPr>
        <w:lastRenderedPageBreak/>
        <w:t>страны.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9BC">
        <w:rPr>
          <w:rFonts w:ascii="Times New Roman" w:hAnsi="Times New Roman" w:cs="Times New Roman"/>
          <w:sz w:val="28"/>
          <w:szCs w:val="28"/>
        </w:rPr>
        <w:t xml:space="preserve">Иногда неудовлетворительная качественная их структура и недостаточные объемы способствуют репатриации капитала и переводу прибыли в различных формах, приводят к ухудшению платежного баланса и оттоку </w:t>
      </w:r>
      <w:r>
        <w:rPr>
          <w:rFonts w:ascii="Times New Roman" w:hAnsi="Times New Roman" w:cs="Times New Roman"/>
          <w:sz w:val="28"/>
          <w:szCs w:val="28"/>
        </w:rPr>
        <w:t xml:space="preserve">капитала </w:t>
      </w:r>
      <w:r w:rsidRPr="00E12C01">
        <w:rPr>
          <w:rFonts w:ascii="Times New Roman" w:hAnsi="Times New Roman" w:cs="Times New Roman"/>
          <w:sz w:val="28"/>
          <w:szCs w:val="28"/>
        </w:rPr>
        <w:t>[3</w:t>
      </w:r>
      <w:r>
        <w:rPr>
          <w:rFonts w:ascii="Times New Roman" w:hAnsi="Times New Roman" w:cs="Times New Roman"/>
          <w:sz w:val="28"/>
          <w:szCs w:val="28"/>
        </w:rPr>
        <w:t>, с.61</w:t>
      </w:r>
      <w:r w:rsidRPr="00E12C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D19BC">
        <w:rPr>
          <w:rFonts w:ascii="Times New Roman" w:hAnsi="Times New Roman" w:cs="Times New Roman"/>
          <w:sz w:val="28"/>
          <w:szCs w:val="28"/>
        </w:rPr>
        <w:t>Несмотря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9BC">
        <w:rPr>
          <w:rFonts w:ascii="Times New Roman" w:hAnsi="Times New Roman" w:cs="Times New Roman"/>
          <w:sz w:val="28"/>
          <w:szCs w:val="28"/>
        </w:rPr>
        <w:t>на меры, принимаемые властями, зарубежные аналитики считают условия для ведения хозяйственной деятельности в России крайне неблагоприятными, существуют высокие политические риски и непрозрачность бизнеса.</w:t>
      </w:r>
    </w:p>
    <w:p w:rsidR="0009080F" w:rsidRPr="00A276B8" w:rsidRDefault="0009080F" w:rsidP="00090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положитель</w:t>
      </w:r>
      <w:r w:rsidRPr="00A276B8">
        <w:rPr>
          <w:rFonts w:ascii="Times New Roman" w:hAnsi="Times New Roman" w:cs="Times New Roman"/>
          <w:sz w:val="28"/>
          <w:szCs w:val="28"/>
        </w:rPr>
        <w:t xml:space="preserve">ным эффектам экономического развития, </w:t>
      </w:r>
      <w:r>
        <w:rPr>
          <w:rFonts w:ascii="Times New Roman" w:hAnsi="Times New Roman" w:cs="Times New Roman"/>
          <w:sz w:val="28"/>
          <w:szCs w:val="28"/>
        </w:rPr>
        <w:t>можно отнести следую</w:t>
      </w:r>
      <w:r w:rsidRPr="00A276B8">
        <w:rPr>
          <w:rFonts w:ascii="Times New Roman" w:hAnsi="Times New Roman" w:cs="Times New Roman"/>
          <w:sz w:val="28"/>
          <w:szCs w:val="28"/>
        </w:rPr>
        <w:t>щие:</w:t>
      </w:r>
    </w:p>
    <w:p w:rsidR="0009080F" w:rsidRPr="00133A41" w:rsidRDefault="0009080F" w:rsidP="0009080F">
      <w:pPr>
        <w:pStyle w:val="a7"/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133A41">
        <w:rPr>
          <w:rFonts w:ascii="Times New Roman" w:hAnsi="Times New Roman" w:cs="Times New Roman"/>
          <w:szCs w:val="28"/>
        </w:rPr>
        <w:t>создание новых рабочих мест;</w:t>
      </w:r>
    </w:p>
    <w:p w:rsidR="0009080F" w:rsidRPr="00133A41" w:rsidRDefault="0009080F" w:rsidP="0009080F">
      <w:pPr>
        <w:pStyle w:val="a7"/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133A41">
        <w:rPr>
          <w:rFonts w:ascii="Times New Roman" w:hAnsi="Times New Roman" w:cs="Times New Roman"/>
          <w:szCs w:val="28"/>
        </w:rPr>
        <w:t>развитие инфраструктуры;</w:t>
      </w:r>
    </w:p>
    <w:p w:rsidR="0009080F" w:rsidRPr="00133A41" w:rsidRDefault="0009080F" w:rsidP="0009080F">
      <w:pPr>
        <w:pStyle w:val="a7"/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133A41">
        <w:rPr>
          <w:rFonts w:ascii="Times New Roman" w:hAnsi="Times New Roman" w:cs="Times New Roman"/>
          <w:szCs w:val="28"/>
        </w:rPr>
        <w:t>технологический обмен;</w:t>
      </w:r>
    </w:p>
    <w:p w:rsidR="0009080F" w:rsidRPr="00133A41" w:rsidRDefault="0009080F" w:rsidP="0009080F">
      <w:pPr>
        <w:pStyle w:val="a7"/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133A41">
        <w:rPr>
          <w:rFonts w:ascii="Times New Roman" w:hAnsi="Times New Roman" w:cs="Times New Roman"/>
          <w:szCs w:val="28"/>
        </w:rPr>
        <w:t>рост количества высококвалифицированных кадров;</w:t>
      </w:r>
    </w:p>
    <w:p w:rsidR="0009080F" w:rsidRPr="00133A41" w:rsidRDefault="0009080F" w:rsidP="0009080F">
      <w:pPr>
        <w:pStyle w:val="a7"/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133A41">
        <w:rPr>
          <w:rFonts w:ascii="Times New Roman" w:hAnsi="Times New Roman" w:cs="Times New Roman"/>
          <w:szCs w:val="28"/>
        </w:rPr>
        <w:t>рост заработной платы в отдельных отраслях;</w:t>
      </w:r>
    </w:p>
    <w:p w:rsidR="0009080F" w:rsidRPr="00133A41" w:rsidRDefault="0009080F" w:rsidP="0009080F">
      <w:pPr>
        <w:pStyle w:val="a7"/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133A41">
        <w:rPr>
          <w:rFonts w:ascii="Times New Roman" w:hAnsi="Times New Roman" w:cs="Times New Roman"/>
          <w:szCs w:val="28"/>
        </w:rPr>
        <w:t>замещение импорта;</w:t>
      </w:r>
    </w:p>
    <w:p w:rsidR="0009080F" w:rsidRPr="00133A41" w:rsidRDefault="0009080F" w:rsidP="0009080F">
      <w:pPr>
        <w:pStyle w:val="a7"/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развитие смежных отраслей.</w:t>
      </w:r>
    </w:p>
    <w:p w:rsidR="0009080F" w:rsidRDefault="0009080F" w:rsidP="00090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A6E">
        <w:rPr>
          <w:rFonts w:ascii="Times New Roman" w:hAnsi="Times New Roman" w:cs="Times New Roman"/>
          <w:sz w:val="28"/>
          <w:szCs w:val="28"/>
        </w:rPr>
        <w:t>Наращивание инвестиций ведет к росту национального дохода и способствует достижению полной занятости еще и в силу определенного эффекта, который отражается под назв</w:t>
      </w:r>
      <w:r>
        <w:rPr>
          <w:rFonts w:ascii="Times New Roman" w:hAnsi="Times New Roman" w:cs="Times New Roman"/>
          <w:sz w:val="28"/>
          <w:szCs w:val="28"/>
        </w:rPr>
        <w:t xml:space="preserve">анием «эффект мультипликатора». </w:t>
      </w:r>
      <w:r w:rsidRPr="002D3A6E">
        <w:rPr>
          <w:rFonts w:ascii="Times New Roman" w:hAnsi="Times New Roman" w:cs="Times New Roman"/>
          <w:sz w:val="28"/>
          <w:szCs w:val="28"/>
        </w:rPr>
        <w:t>Чем выше склонность к потреблению, тем больше мультипликатор спроса, тем большее увеличение национального дохода будет сопровождать первоначальный прирост инвестиций</w:t>
      </w:r>
      <w:r w:rsidRPr="0061415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14156">
        <w:rPr>
          <w:rFonts w:ascii="Times New Roman" w:hAnsi="Times New Roman" w:cs="Times New Roman"/>
          <w:sz w:val="28"/>
          <w:szCs w:val="28"/>
        </w:rPr>
        <w:t>]</w:t>
      </w:r>
      <w:r w:rsidRPr="002D3A6E">
        <w:rPr>
          <w:rFonts w:ascii="Times New Roman" w:hAnsi="Times New Roman" w:cs="Times New Roman"/>
          <w:sz w:val="28"/>
          <w:szCs w:val="28"/>
        </w:rPr>
        <w:t>.</w:t>
      </w:r>
    </w:p>
    <w:p w:rsidR="0009080F" w:rsidRDefault="0009080F" w:rsidP="00090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A6E">
        <w:rPr>
          <w:rFonts w:ascii="Times New Roman" w:hAnsi="Times New Roman" w:cs="Times New Roman"/>
          <w:sz w:val="28"/>
          <w:szCs w:val="28"/>
        </w:rPr>
        <w:t>Теория мультипликатора помогает глубже уяснить проблемы равновесия, связанные с соответствием ме</w:t>
      </w:r>
      <w:r>
        <w:rPr>
          <w:rFonts w:ascii="Times New Roman" w:hAnsi="Times New Roman" w:cs="Times New Roman"/>
          <w:sz w:val="28"/>
          <w:szCs w:val="28"/>
        </w:rPr>
        <w:t>жду инвестициями и сбережениями.</w:t>
      </w:r>
      <w:r w:rsidRPr="002D3A6E">
        <w:rPr>
          <w:rFonts w:ascii="Times New Roman" w:hAnsi="Times New Roman" w:cs="Times New Roman"/>
          <w:sz w:val="28"/>
          <w:szCs w:val="28"/>
        </w:rPr>
        <w:t xml:space="preserve"> Отсутствие равновесия может привести к двум отрицательным в экономике э</w:t>
      </w:r>
      <w:r>
        <w:rPr>
          <w:rFonts w:ascii="Times New Roman" w:hAnsi="Times New Roman" w:cs="Times New Roman"/>
          <w:sz w:val="28"/>
          <w:szCs w:val="28"/>
        </w:rPr>
        <w:t xml:space="preserve">ффектам: инфляционному разрыву и </w:t>
      </w:r>
      <w:r w:rsidRPr="002D3A6E">
        <w:rPr>
          <w:rFonts w:ascii="Times New Roman" w:hAnsi="Times New Roman" w:cs="Times New Roman"/>
          <w:sz w:val="28"/>
          <w:szCs w:val="28"/>
        </w:rPr>
        <w:t>дефляционному разрыву</w:t>
      </w:r>
      <w:r>
        <w:rPr>
          <w:rFonts w:ascii="Times New Roman" w:hAnsi="Times New Roman" w:cs="Times New Roman"/>
          <w:sz w:val="28"/>
          <w:szCs w:val="28"/>
        </w:rPr>
        <w:t xml:space="preserve"> (рис.1)</w:t>
      </w:r>
      <w:r w:rsidRPr="002D3A6E">
        <w:rPr>
          <w:rFonts w:ascii="Times New Roman" w:hAnsi="Times New Roman" w:cs="Times New Roman"/>
          <w:sz w:val="28"/>
          <w:szCs w:val="28"/>
        </w:rPr>
        <w:t>.</w:t>
      </w:r>
    </w:p>
    <w:p w:rsidR="0009080F" w:rsidRDefault="0009080F" w:rsidP="00090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62550" cy="2744248"/>
            <wp:effectExtent l="19050" t="19050" r="19050" b="18415"/>
            <wp:docPr id="6" name="Рисунок 6" descr="http://www.aup.ru/books/m202/img/image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p.ru/books/m202/img/image09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643" cy="27458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9080F" w:rsidRPr="00B452F1" w:rsidRDefault="0009080F" w:rsidP="000908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9650C">
        <w:rPr>
          <w:rFonts w:ascii="Times New Roman" w:hAnsi="Times New Roman" w:cs="Times New Roman"/>
          <w:sz w:val="24"/>
          <w:szCs w:val="24"/>
        </w:rPr>
        <w:t xml:space="preserve">Рисунок 1 </w:t>
      </w:r>
      <w:r w:rsidRPr="0059650C">
        <w:rPr>
          <w:rFonts w:ascii="Times New Roman" w:hAnsi="Times New Roman" w:cs="Times New Roman"/>
          <w:sz w:val="24"/>
          <w:szCs w:val="24"/>
        </w:rPr>
        <w:sym w:font="Symbol" w:char="F02D"/>
      </w:r>
      <w:r w:rsidRPr="0059650C">
        <w:rPr>
          <w:rFonts w:ascii="Times New Roman" w:hAnsi="Times New Roman" w:cs="Times New Roman"/>
          <w:sz w:val="24"/>
          <w:szCs w:val="24"/>
        </w:rPr>
        <w:t xml:space="preserve"> Кейнсианская модель макроэкономического равновесия</w:t>
      </w:r>
    </w:p>
    <w:p w:rsidR="0009080F" w:rsidRPr="0059650C" w:rsidRDefault="0009080F" w:rsidP="000908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9080F" w:rsidRDefault="0009080F" w:rsidP="00090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A6E">
        <w:rPr>
          <w:rFonts w:ascii="Times New Roman" w:hAnsi="Times New Roman" w:cs="Times New Roman"/>
          <w:sz w:val="28"/>
          <w:szCs w:val="28"/>
        </w:rPr>
        <w:t>Первый случай негативных последствий для экономики наступает в случае превышения инвестиций над сбережениями, т</w:t>
      </w:r>
      <w:r>
        <w:rPr>
          <w:rFonts w:ascii="Times New Roman" w:hAnsi="Times New Roman" w:cs="Times New Roman"/>
          <w:sz w:val="28"/>
          <w:szCs w:val="28"/>
        </w:rPr>
        <w:t>о есть</w:t>
      </w:r>
      <w:r w:rsidRPr="002D3A6E">
        <w:rPr>
          <w:rFonts w:ascii="Times New Roman" w:hAnsi="Times New Roman" w:cs="Times New Roman"/>
          <w:sz w:val="28"/>
          <w:szCs w:val="28"/>
        </w:rPr>
        <w:t xml:space="preserve"> население большую часть дохода направляет на потребление. Спрос на товары и услуги растет, и в силу эффекта мультипликации нарастающий спрос давит на цены в сторону их инфляционного повышения.</w:t>
      </w:r>
      <w:r w:rsidR="00334AF0">
        <w:rPr>
          <w:rFonts w:ascii="Times New Roman" w:hAnsi="Times New Roman" w:cs="Times New Roman"/>
          <w:sz w:val="28"/>
          <w:szCs w:val="28"/>
        </w:rPr>
        <w:t xml:space="preserve"> </w:t>
      </w:r>
      <w:r w:rsidRPr="002D3A6E">
        <w:rPr>
          <w:rFonts w:ascii="Times New Roman" w:hAnsi="Times New Roman" w:cs="Times New Roman"/>
          <w:sz w:val="28"/>
          <w:szCs w:val="28"/>
        </w:rPr>
        <w:t>Второй случай негативного влияния на экономику наступает тогда, когда сбережения, соответствующие уровню полной занятости, превышают потребности в инвестировании. В этой ситуации расходы населения низкие, так как население предпочитает сберегать, а это сопровождается спадом производства, безработицей, сокращением доходов в экономике страны.</w:t>
      </w:r>
    </w:p>
    <w:p w:rsidR="0009080F" w:rsidRPr="00A276B8" w:rsidRDefault="0009080F" w:rsidP="00090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</w:t>
      </w:r>
      <w:r w:rsidR="004D3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еще некоторые</w:t>
      </w:r>
      <w:r w:rsidRPr="00A276B8">
        <w:rPr>
          <w:rFonts w:ascii="Times New Roman" w:hAnsi="Times New Roman" w:cs="Times New Roman"/>
          <w:sz w:val="28"/>
          <w:szCs w:val="28"/>
        </w:rPr>
        <w:t xml:space="preserve"> отрицательные э</w:t>
      </w:r>
      <w:r>
        <w:rPr>
          <w:rFonts w:ascii="Times New Roman" w:hAnsi="Times New Roman" w:cs="Times New Roman"/>
          <w:sz w:val="28"/>
          <w:szCs w:val="28"/>
        </w:rPr>
        <w:t>ффекты</w:t>
      </w:r>
      <w:r w:rsidR="004D336E">
        <w:rPr>
          <w:rFonts w:ascii="Times New Roman" w:hAnsi="Times New Roman" w:cs="Times New Roman"/>
          <w:sz w:val="28"/>
          <w:szCs w:val="28"/>
        </w:rPr>
        <w:t xml:space="preserve"> </w:t>
      </w:r>
      <w:r w:rsidRPr="002D3A6E">
        <w:rPr>
          <w:rFonts w:ascii="Times New Roman" w:hAnsi="Times New Roman" w:cs="Times New Roman"/>
          <w:sz w:val="28"/>
          <w:szCs w:val="28"/>
        </w:rPr>
        <w:t>негативного влияния на экономику</w:t>
      </w:r>
      <w:r w:rsidRPr="00A276B8">
        <w:rPr>
          <w:rFonts w:ascii="Times New Roman" w:hAnsi="Times New Roman" w:cs="Times New Roman"/>
          <w:sz w:val="28"/>
          <w:szCs w:val="28"/>
        </w:rPr>
        <w:t>:</w:t>
      </w:r>
    </w:p>
    <w:p w:rsidR="0009080F" w:rsidRPr="00133A41" w:rsidRDefault="0009080F" w:rsidP="0009080F">
      <w:pPr>
        <w:pStyle w:val="a7"/>
        <w:numPr>
          <w:ilvl w:val="1"/>
          <w:numId w:val="18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133A41">
        <w:rPr>
          <w:rFonts w:ascii="Times New Roman" w:hAnsi="Times New Roman" w:cs="Times New Roman"/>
          <w:szCs w:val="28"/>
        </w:rPr>
        <w:t>монополизация внутреннего рынка;</w:t>
      </w:r>
    </w:p>
    <w:p w:rsidR="0009080F" w:rsidRPr="00133A41" w:rsidRDefault="0009080F" w:rsidP="0009080F">
      <w:pPr>
        <w:pStyle w:val="a7"/>
        <w:numPr>
          <w:ilvl w:val="1"/>
          <w:numId w:val="18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133A41">
        <w:rPr>
          <w:rFonts w:ascii="Times New Roman" w:hAnsi="Times New Roman" w:cs="Times New Roman"/>
          <w:szCs w:val="28"/>
        </w:rPr>
        <w:t>нерациональное природопользование и ухудшение экологии;</w:t>
      </w:r>
    </w:p>
    <w:p w:rsidR="0009080F" w:rsidRDefault="0009080F" w:rsidP="0009080F">
      <w:pPr>
        <w:pStyle w:val="a7"/>
        <w:numPr>
          <w:ilvl w:val="1"/>
          <w:numId w:val="18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133A41">
        <w:rPr>
          <w:rFonts w:ascii="Times New Roman" w:hAnsi="Times New Roman" w:cs="Times New Roman"/>
          <w:szCs w:val="28"/>
        </w:rPr>
        <w:t>потеря экономическ</w:t>
      </w:r>
      <w:r>
        <w:rPr>
          <w:rFonts w:ascii="Times New Roman" w:hAnsi="Times New Roman" w:cs="Times New Roman"/>
          <w:szCs w:val="28"/>
        </w:rPr>
        <w:t>ой и политической независимости.</w:t>
      </w:r>
    </w:p>
    <w:p w:rsidR="0009080F" w:rsidRDefault="0009080F" w:rsidP="000908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277"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Pr="004D0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Pr="004D0277">
        <w:rPr>
          <w:rFonts w:ascii="Times New Roman" w:hAnsi="Times New Roman" w:cs="Times New Roman"/>
          <w:sz w:val="28"/>
          <w:szCs w:val="28"/>
        </w:rPr>
        <w:t xml:space="preserve"> эффектов существуют </w:t>
      </w:r>
      <w:r>
        <w:rPr>
          <w:rFonts w:ascii="Times New Roman" w:hAnsi="Times New Roman" w:cs="Times New Roman"/>
          <w:sz w:val="28"/>
          <w:szCs w:val="28"/>
        </w:rPr>
        <w:t>неподвластные экономическим рычагам правительства</w:t>
      </w:r>
      <w:r w:rsidRPr="004D0277">
        <w:rPr>
          <w:rFonts w:ascii="Times New Roman" w:hAnsi="Times New Roman" w:cs="Times New Roman"/>
          <w:sz w:val="28"/>
          <w:szCs w:val="28"/>
        </w:rPr>
        <w:t xml:space="preserve">. К </w:t>
      </w:r>
      <w:r>
        <w:rPr>
          <w:rFonts w:ascii="Times New Roman" w:hAnsi="Times New Roman" w:cs="Times New Roman"/>
          <w:sz w:val="28"/>
          <w:szCs w:val="28"/>
        </w:rPr>
        <w:t>таковым</w:t>
      </w:r>
      <w:r w:rsidRPr="004D0277">
        <w:rPr>
          <w:rFonts w:ascii="Times New Roman" w:hAnsi="Times New Roman" w:cs="Times New Roman"/>
          <w:sz w:val="28"/>
          <w:szCs w:val="28"/>
        </w:rPr>
        <w:t xml:space="preserve"> можно отнести по</w:t>
      </w:r>
      <w:r>
        <w:rPr>
          <w:rFonts w:ascii="Times New Roman" w:hAnsi="Times New Roman" w:cs="Times New Roman"/>
          <w:sz w:val="28"/>
          <w:szCs w:val="28"/>
        </w:rPr>
        <w:t>зитивный</w:t>
      </w:r>
      <w:r w:rsidRPr="004D0277">
        <w:rPr>
          <w:rFonts w:ascii="Times New Roman" w:hAnsi="Times New Roman" w:cs="Times New Roman"/>
          <w:sz w:val="28"/>
          <w:szCs w:val="28"/>
        </w:rPr>
        <w:t xml:space="preserve"> эффект роста заработной платы в отдельных отраслях, поскольку этот вопрос </w:t>
      </w:r>
      <w:r w:rsidRPr="004D0277">
        <w:rPr>
          <w:rFonts w:ascii="Times New Roman" w:hAnsi="Times New Roman" w:cs="Times New Roman"/>
          <w:sz w:val="28"/>
          <w:szCs w:val="28"/>
        </w:rPr>
        <w:lastRenderedPageBreak/>
        <w:t>находится в ведении самих экономических агентов и слабо поддаётся внешнему воздействию.</w:t>
      </w:r>
    </w:p>
    <w:p w:rsidR="0071504F" w:rsidRPr="0009080F" w:rsidRDefault="0009080F" w:rsidP="0009080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13131"/>
          <w:sz w:val="28"/>
          <w:szCs w:val="28"/>
        </w:rPr>
      </w:pPr>
      <w:r w:rsidRPr="004C501E">
        <w:rPr>
          <w:color w:val="313131"/>
          <w:sz w:val="28"/>
          <w:szCs w:val="28"/>
        </w:rPr>
        <w:t xml:space="preserve">Приведенные выше </w:t>
      </w:r>
      <w:r>
        <w:rPr>
          <w:color w:val="313131"/>
          <w:sz w:val="28"/>
          <w:szCs w:val="28"/>
        </w:rPr>
        <w:t>эффекты</w:t>
      </w:r>
      <w:r w:rsidRPr="004C501E">
        <w:rPr>
          <w:color w:val="313131"/>
          <w:sz w:val="28"/>
          <w:szCs w:val="28"/>
        </w:rPr>
        <w:t xml:space="preserve"> типичны для противников </w:t>
      </w:r>
      <w:r>
        <w:rPr>
          <w:color w:val="313131"/>
          <w:sz w:val="28"/>
          <w:szCs w:val="28"/>
        </w:rPr>
        <w:t xml:space="preserve">и </w:t>
      </w:r>
      <w:r w:rsidRPr="004C501E">
        <w:rPr>
          <w:color w:val="313131"/>
          <w:sz w:val="28"/>
          <w:szCs w:val="28"/>
        </w:rPr>
        <w:t xml:space="preserve">сторонников привлечения </w:t>
      </w:r>
      <w:r>
        <w:rPr>
          <w:color w:val="313131"/>
          <w:sz w:val="28"/>
          <w:szCs w:val="28"/>
        </w:rPr>
        <w:t>иностранных инвестиций</w:t>
      </w:r>
      <w:r w:rsidRPr="004C501E">
        <w:rPr>
          <w:color w:val="313131"/>
          <w:sz w:val="28"/>
          <w:szCs w:val="28"/>
        </w:rPr>
        <w:t xml:space="preserve"> в экономику страны. </w:t>
      </w:r>
      <w:r>
        <w:rPr>
          <w:color w:val="313131"/>
          <w:sz w:val="28"/>
          <w:szCs w:val="28"/>
        </w:rPr>
        <w:t>Очевидно</w:t>
      </w:r>
      <w:r w:rsidRPr="004C501E">
        <w:rPr>
          <w:color w:val="313131"/>
          <w:sz w:val="28"/>
          <w:szCs w:val="28"/>
        </w:rPr>
        <w:t xml:space="preserve">, что </w:t>
      </w:r>
      <w:r>
        <w:rPr>
          <w:color w:val="313131"/>
          <w:sz w:val="28"/>
          <w:szCs w:val="28"/>
        </w:rPr>
        <w:t xml:space="preserve">приоритетно </w:t>
      </w:r>
      <w:r w:rsidRPr="004C501E">
        <w:rPr>
          <w:color w:val="313131"/>
          <w:sz w:val="28"/>
          <w:szCs w:val="28"/>
        </w:rPr>
        <w:t>в них</w:t>
      </w:r>
      <w:r>
        <w:rPr>
          <w:color w:val="313131"/>
          <w:sz w:val="28"/>
          <w:szCs w:val="28"/>
        </w:rPr>
        <w:t xml:space="preserve"> </w:t>
      </w:r>
      <w:r w:rsidRPr="004C501E">
        <w:rPr>
          <w:color w:val="313131"/>
          <w:sz w:val="28"/>
          <w:szCs w:val="28"/>
        </w:rPr>
        <w:t xml:space="preserve">отмечается то или иное воздействие </w:t>
      </w:r>
      <w:r>
        <w:rPr>
          <w:color w:val="313131"/>
          <w:sz w:val="28"/>
          <w:szCs w:val="28"/>
        </w:rPr>
        <w:t xml:space="preserve">инвестиций </w:t>
      </w:r>
      <w:r w:rsidRPr="004C501E">
        <w:rPr>
          <w:color w:val="313131"/>
          <w:sz w:val="28"/>
          <w:szCs w:val="28"/>
        </w:rPr>
        <w:t>на технологический уро</w:t>
      </w:r>
      <w:r>
        <w:rPr>
          <w:color w:val="313131"/>
          <w:sz w:val="28"/>
          <w:szCs w:val="28"/>
        </w:rPr>
        <w:t xml:space="preserve">вень экономики, на рынок труда </w:t>
      </w:r>
      <w:r w:rsidRPr="004C501E">
        <w:rPr>
          <w:color w:val="313131"/>
          <w:sz w:val="28"/>
          <w:szCs w:val="28"/>
        </w:rPr>
        <w:t>и, следовател</w:t>
      </w:r>
      <w:r>
        <w:rPr>
          <w:color w:val="313131"/>
          <w:sz w:val="28"/>
          <w:szCs w:val="28"/>
        </w:rPr>
        <w:t xml:space="preserve">ьно, на уровень жизни населения. </w:t>
      </w:r>
      <w:r w:rsidRPr="004C501E">
        <w:rPr>
          <w:color w:val="313131"/>
          <w:sz w:val="28"/>
          <w:szCs w:val="28"/>
        </w:rPr>
        <w:t xml:space="preserve">Таким образом, можно утверждать, что </w:t>
      </w:r>
      <w:r>
        <w:rPr>
          <w:color w:val="313131"/>
          <w:sz w:val="28"/>
          <w:szCs w:val="28"/>
        </w:rPr>
        <w:t>иностранные инвестиции</w:t>
      </w:r>
      <w:r w:rsidRPr="004C501E">
        <w:rPr>
          <w:color w:val="313131"/>
          <w:sz w:val="28"/>
          <w:szCs w:val="28"/>
        </w:rPr>
        <w:t xml:space="preserve"> оказывают </w:t>
      </w:r>
      <w:r>
        <w:rPr>
          <w:color w:val="313131"/>
          <w:sz w:val="28"/>
          <w:szCs w:val="28"/>
        </w:rPr>
        <w:t>существенное</w:t>
      </w:r>
      <w:r w:rsidRPr="004C501E">
        <w:rPr>
          <w:color w:val="313131"/>
          <w:sz w:val="28"/>
          <w:szCs w:val="28"/>
        </w:rPr>
        <w:t xml:space="preserve"> в</w:t>
      </w:r>
      <w:r>
        <w:rPr>
          <w:color w:val="313131"/>
          <w:sz w:val="28"/>
          <w:szCs w:val="28"/>
        </w:rPr>
        <w:t>оздействие</w:t>
      </w:r>
      <w:r w:rsidRPr="004C501E">
        <w:rPr>
          <w:color w:val="313131"/>
          <w:sz w:val="28"/>
          <w:szCs w:val="28"/>
        </w:rPr>
        <w:t xml:space="preserve"> на уровень технологического развития </w:t>
      </w:r>
      <w:r>
        <w:rPr>
          <w:color w:val="313131"/>
          <w:sz w:val="28"/>
          <w:szCs w:val="28"/>
        </w:rPr>
        <w:t>российской</w:t>
      </w:r>
      <w:r w:rsidRPr="004C501E">
        <w:rPr>
          <w:color w:val="313131"/>
          <w:sz w:val="28"/>
          <w:szCs w:val="28"/>
        </w:rPr>
        <w:t xml:space="preserve"> экономики и на уровень жизни ее населения. При этом такое влияние может быть и положительным и отрицательным.</w:t>
      </w:r>
      <w:r>
        <w:rPr>
          <w:color w:val="313131"/>
          <w:sz w:val="28"/>
          <w:szCs w:val="28"/>
        </w:rPr>
        <w:t xml:space="preserve"> </w:t>
      </w:r>
      <w:r w:rsidRPr="004C501E">
        <w:rPr>
          <w:color w:val="313131"/>
          <w:sz w:val="28"/>
          <w:szCs w:val="28"/>
        </w:rPr>
        <w:t xml:space="preserve">Поэтому </w:t>
      </w:r>
      <w:r>
        <w:rPr>
          <w:color w:val="313131"/>
          <w:sz w:val="28"/>
          <w:szCs w:val="28"/>
        </w:rPr>
        <w:t xml:space="preserve">важно </w:t>
      </w:r>
      <w:r w:rsidRPr="004C501E">
        <w:rPr>
          <w:color w:val="313131"/>
          <w:sz w:val="28"/>
          <w:szCs w:val="28"/>
        </w:rPr>
        <w:t xml:space="preserve">организовать работу с </w:t>
      </w:r>
      <w:r>
        <w:rPr>
          <w:color w:val="313131"/>
          <w:sz w:val="28"/>
          <w:szCs w:val="28"/>
        </w:rPr>
        <w:t>иностранными инвестициями</w:t>
      </w:r>
      <w:r w:rsidRPr="004C501E">
        <w:rPr>
          <w:color w:val="313131"/>
          <w:sz w:val="28"/>
          <w:szCs w:val="28"/>
        </w:rPr>
        <w:t xml:space="preserve"> так</w:t>
      </w:r>
      <w:r>
        <w:rPr>
          <w:color w:val="313131"/>
          <w:sz w:val="28"/>
          <w:szCs w:val="28"/>
        </w:rPr>
        <w:t>им образом</w:t>
      </w:r>
      <w:r w:rsidRPr="004C501E">
        <w:rPr>
          <w:color w:val="313131"/>
          <w:sz w:val="28"/>
          <w:szCs w:val="28"/>
        </w:rPr>
        <w:t>, чтобы обеспечить максимизацию по</w:t>
      </w:r>
      <w:r>
        <w:rPr>
          <w:color w:val="313131"/>
          <w:sz w:val="28"/>
          <w:szCs w:val="28"/>
        </w:rPr>
        <w:t>зитивных</w:t>
      </w:r>
      <w:r w:rsidRPr="004C501E">
        <w:rPr>
          <w:color w:val="313131"/>
          <w:sz w:val="28"/>
          <w:szCs w:val="28"/>
        </w:rPr>
        <w:t xml:space="preserve"> эффектов, привносимых ими, при над</w:t>
      </w:r>
      <w:r>
        <w:rPr>
          <w:color w:val="313131"/>
          <w:sz w:val="28"/>
          <w:szCs w:val="28"/>
        </w:rPr>
        <w:t>ё</w:t>
      </w:r>
      <w:r w:rsidRPr="004C501E">
        <w:rPr>
          <w:color w:val="313131"/>
          <w:sz w:val="28"/>
          <w:szCs w:val="28"/>
        </w:rPr>
        <w:t>жном</w:t>
      </w:r>
      <w:r>
        <w:rPr>
          <w:color w:val="313131"/>
          <w:sz w:val="28"/>
          <w:szCs w:val="28"/>
        </w:rPr>
        <w:t xml:space="preserve"> и постоянном</w:t>
      </w:r>
      <w:r w:rsidRPr="004C501E">
        <w:rPr>
          <w:color w:val="313131"/>
          <w:sz w:val="28"/>
          <w:szCs w:val="28"/>
        </w:rPr>
        <w:t xml:space="preserve"> контроле </w:t>
      </w:r>
      <w:r>
        <w:rPr>
          <w:color w:val="313131"/>
          <w:sz w:val="28"/>
          <w:szCs w:val="28"/>
        </w:rPr>
        <w:t>потенциальных</w:t>
      </w:r>
      <w:r w:rsidRPr="004C501E">
        <w:rPr>
          <w:color w:val="313131"/>
          <w:sz w:val="28"/>
          <w:szCs w:val="28"/>
        </w:rPr>
        <w:t xml:space="preserve"> рисков.</w:t>
      </w:r>
      <w:r>
        <w:rPr>
          <w:color w:val="313131"/>
          <w:sz w:val="28"/>
          <w:szCs w:val="28"/>
        </w:rPr>
        <w:br w:type="page"/>
      </w:r>
    </w:p>
    <w:p w:rsidR="000F7BF2" w:rsidRDefault="0071504F" w:rsidP="0009080F">
      <w:pPr>
        <w:tabs>
          <w:tab w:val="left" w:pos="2127"/>
        </w:tabs>
        <w:spacing w:before="360" w:after="360" w:line="360" w:lineRule="auto"/>
        <w:ind w:left="1786" w:hanging="1077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0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Глава 2. </w:t>
      </w:r>
      <w:r w:rsidR="0009080F">
        <w:rPr>
          <w:rFonts w:ascii="Times New Roman" w:hAnsi="Times New Roman" w:cs="Times New Roman"/>
          <w:sz w:val="28"/>
          <w:szCs w:val="28"/>
        </w:rPr>
        <w:t>Исследование состояния и</w:t>
      </w:r>
      <w:r w:rsidR="0009080F" w:rsidRPr="00BF6489">
        <w:rPr>
          <w:rFonts w:ascii="Times New Roman" w:hAnsi="Times New Roman" w:cs="Times New Roman"/>
          <w:sz w:val="28"/>
          <w:szCs w:val="28"/>
        </w:rPr>
        <w:t>ностранны</w:t>
      </w:r>
      <w:r w:rsidR="0009080F">
        <w:rPr>
          <w:rFonts w:ascii="Times New Roman" w:hAnsi="Times New Roman" w:cs="Times New Roman"/>
          <w:sz w:val="28"/>
          <w:szCs w:val="28"/>
        </w:rPr>
        <w:t xml:space="preserve">х </w:t>
      </w:r>
      <w:r w:rsidR="0009080F" w:rsidRPr="00BF6489">
        <w:rPr>
          <w:rFonts w:ascii="Times New Roman" w:hAnsi="Times New Roman" w:cs="Times New Roman"/>
          <w:sz w:val="28"/>
          <w:szCs w:val="28"/>
        </w:rPr>
        <w:t>инвестици</w:t>
      </w:r>
      <w:r w:rsidR="0009080F">
        <w:rPr>
          <w:rFonts w:ascii="Times New Roman" w:hAnsi="Times New Roman" w:cs="Times New Roman"/>
          <w:sz w:val="28"/>
          <w:szCs w:val="28"/>
        </w:rPr>
        <w:t>й</w:t>
      </w:r>
      <w:r w:rsidR="0009080F" w:rsidRPr="00BF6489">
        <w:rPr>
          <w:rFonts w:ascii="Times New Roman" w:hAnsi="Times New Roman" w:cs="Times New Roman"/>
          <w:sz w:val="28"/>
          <w:szCs w:val="28"/>
        </w:rPr>
        <w:t xml:space="preserve"> в </w:t>
      </w:r>
      <w:r w:rsidR="0009080F">
        <w:rPr>
          <w:rFonts w:ascii="Times New Roman" w:hAnsi="Times New Roman" w:cs="Times New Roman"/>
          <w:sz w:val="28"/>
          <w:szCs w:val="28"/>
        </w:rPr>
        <w:t>РФ                            2017-2018 годах</w:t>
      </w:r>
    </w:p>
    <w:p w:rsidR="0071504F" w:rsidRDefault="000F7BF2" w:rsidP="0009080F">
      <w:pPr>
        <w:suppressAutoHyphens/>
        <w:spacing w:before="360" w:after="360" w:line="360" w:lineRule="auto"/>
        <w:ind w:left="1163" w:hanging="454"/>
        <w:contextualSpacing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 </w:t>
      </w:r>
      <w:r w:rsidR="0009080F" w:rsidRPr="00BF6489">
        <w:rPr>
          <w:rFonts w:ascii="Times New Roman" w:hAnsi="Times New Roman" w:cs="Times New Roman"/>
          <w:sz w:val="28"/>
          <w:szCs w:val="28"/>
        </w:rPr>
        <w:t>Анализ влияния иностранных инвестиций на социально-экономические показатели Р</w:t>
      </w:r>
      <w:r w:rsidR="0009080F">
        <w:rPr>
          <w:rFonts w:ascii="Times New Roman" w:hAnsi="Times New Roman" w:cs="Times New Roman"/>
          <w:sz w:val="28"/>
          <w:szCs w:val="28"/>
        </w:rPr>
        <w:t>Ф</w:t>
      </w:r>
    </w:p>
    <w:p w:rsidR="0071504F" w:rsidRPr="0071504F" w:rsidRDefault="0071504F" w:rsidP="0071504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336E" w:rsidRDefault="004D336E" w:rsidP="004D3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6E">
        <w:rPr>
          <w:rFonts w:ascii="Times New Roman" w:hAnsi="Times New Roman" w:cs="Times New Roman"/>
          <w:sz w:val="28"/>
          <w:szCs w:val="28"/>
        </w:rPr>
        <w:t xml:space="preserve">Осуществляя прямые </w:t>
      </w:r>
      <w:r>
        <w:rPr>
          <w:rFonts w:ascii="Times New Roman" w:hAnsi="Times New Roman" w:cs="Times New Roman"/>
          <w:sz w:val="28"/>
          <w:szCs w:val="28"/>
        </w:rPr>
        <w:t xml:space="preserve">иностранные инвестиции, зарубежные инвесторы оказывают влияние не только на развитие непосредственного предприятия прямого инвестирования, но также и на развитие экономики принимающей стороны в целом. При этом, как уже было сказано ранее, данное воздействие может носить как позитивный, так и негативный характер. Одним из основных направлений влияния притока инвестиций на экономику России выступают внешняя торговля и платежный баланс. </w:t>
      </w:r>
    </w:p>
    <w:p w:rsidR="004D336E" w:rsidRDefault="004D336E" w:rsidP="004D3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Внешняя торговля играет одну из самых важных ролей в экономике страны, так как влияет на развитие сферы производства и сферы услуг, оказывает воздействие на темпы экономического роста. Состояние внешней торговли свидетельствует о конкурентоспособности государства на мировых и региональных рынках. </w:t>
      </w:r>
      <w:r w:rsidRPr="00F0666E">
        <w:rPr>
          <w:rFonts w:ascii="Times New Roman" w:hAnsi="Times New Roman" w:cs="Times New Roman"/>
          <w:sz w:val="28"/>
          <w:szCs w:val="28"/>
        </w:rPr>
        <w:t xml:space="preserve">Платежный баланс отражает сбалансированность внешнеэкономических потоков. Состояние </w:t>
      </w:r>
      <w:r>
        <w:rPr>
          <w:rFonts w:ascii="Times New Roman" w:hAnsi="Times New Roman" w:cs="Times New Roman"/>
          <w:sz w:val="28"/>
          <w:szCs w:val="28"/>
        </w:rPr>
        <w:t>платежного баланса оказывает сильное воздействие на экономику страны. В первую очередь это влияние проявляется в изменении курса национальной валюты.</w:t>
      </w:r>
    </w:p>
    <w:p w:rsidR="004D336E" w:rsidRDefault="004D336E" w:rsidP="004D3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Главная, связанная с внешней торговлей выгода для развивающихся стран от иностранных инвестиций заключается в том, что они в долгосрочной перспективе способствуют более тесной интеграции страны в мировую экономическую систему, и происходит это когда растут объемы, как импорта, так и экспорта. Другими словами, все чаще признается, что торговля и инвестиции становятся взаимоусиливающими средствами осуществления заграничной деятельности. </w:t>
      </w:r>
    </w:p>
    <w:p w:rsidR="004D336E" w:rsidRDefault="004D336E" w:rsidP="004D3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848F6">
        <w:rPr>
          <w:rFonts w:ascii="Times New Roman" w:hAnsi="Times New Roman" w:cs="Times New Roman"/>
          <w:sz w:val="28"/>
          <w:szCs w:val="28"/>
        </w:rPr>
        <w:t xml:space="preserve"> условиях интенсивного развития международной экономической интеграции, активного участия России в глоба</w:t>
      </w:r>
      <w:r>
        <w:rPr>
          <w:rFonts w:ascii="Times New Roman" w:hAnsi="Times New Roman" w:cs="Times New Roman"/>
          <w:sz w:val="28"/>
          <w:szCs w:val="28"/>
        </w:rPr>
        <w:t xml:space="preserve">льных мирохозяйственных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связях, </w:t>
      </w:r>
      <w:r w:rsidRPr="004848F6">
        <w:rPr>
          <w:rFonts w:ascii="Times New Roman" w:hAnsi="Times New Roman" w:cs="Times New Roman"/>
          <w:sz w:val="28"/>
          <w:szCs w:val="28"/>
        </w:rPr>
        <w:t>все большее значение приобретает международная и внешнеэкономическая деятельность регионов Российской Федерации.</w:t>
      </w:r>
      <w:r w:rsidRPr="00AE49FB">
        <w:rPr>
          <w:rFonts w:ascii="Times New Roman" w:hAnsi="Times New Roman" w:cs="Times New Roman"/>
          <w:sz w:val="28"/>
          <w:szCs w:val="28"/>
        </w:rPr>
        <w:t>В настоящее время иностранные инвестиции оказывают существенное влияние на развитие внешнеторговой деятельности России.</w:t>
      </w:r>
      <w:r>
        <w:rPr>
          <w:rFonts w:ascii="Times New Roman" w:hAnsi="Times New Roman" w:cs="Times New Roman"/>
          <w:sz w:val="28"/>
          <w:szCs w:val="28"/>
        </w:rPr>
        <w:t xml:space="preserve"> Однако, как показывает практика, иностранные инвесторы часто ориентированы на обслуживание внутреннего рынка. </w:t>
      </w:r>
    </w:p>
    <w:p w:rsidR="004D336E" w:rsidRPr="004D336E" w:rsidRDefault="004D336E" w:rsidP="004D3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6E">
        <w:rPr>
          <w:rFonts w:ascii="Times New Roman" w:hAnsi="Times New Roman" w:cs="Times New Roman"/>
          <w:sz w:val="28"/>
          <w:szCs w:val="28"/>
        </w:rPr>
        <w:t>По данным Росстата, прямые иностранные инвестиции в Россию по годам следующие (рис.2):</w:t>
      </w:r>
    </w:p>
    <w:p w:rsidR="004D336E" w:rsidRDefault="004D336E" w:rsidP="004D33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97335" cy="2221103"/>
            <wp:effectExtent l="19050" t="0" r="0" b="0"/>
            <wp:docPr id="8" name="Рисунок 1" descr="C:\Users\user\Desktop\investitsii-po-god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vestitsii-po-godam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617" cy="2222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33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D336E" w:rsidRPr="0082074F" w:rsidRDefault="004D336E" w:rsidP="004D33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</w:t>
      </w:r>
      <w:r w:rsidRPr="0082074F">
        <w:rPr>
          <w:rFonts w:ascii="Times New Roman" w:hAnsi="Times New Roman" w:cs="Times New Roman"/>
          <w:sz w:val="24"/>
          <w:szCs w:val="24"/>
        </w:rPr>
        <w:t xml:space="preserve"> ‒ Иностранные инвестиции в Россию</w:t>
      </w:r>
    </w:p>
    <w:p w:rsidR="004D336E" w:rsidRDefault="004D336E" w:rsidP="004D33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36E" w:rsidRDefault="004D336E" w:rsidP="004D3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04D">
        <w:rPr>
          <w:rFonts w:ascii="Times New Roman" w:hAnsi="Times New Roman" w:cs="Times New Roman"/>
          <w:sz w:val="28"/>
          <w:szCs w:val="28"/>
        </w:rPr>
        <w:t>Данная ситуация говорит о том, что, несмотря на политическую нестабильность в мире и снижение мировых инвестиций, России необходимы кардинальные реформы, поднимающие инвестиционную привлекательность России.</w:t>
      </w:r>
      <w:r>
        <w:rPr>
          <w:rFonts w:ascii="Times New Roman" w:hAnsi="Times New Roman" w:cs="Times New Roman"/>
          <w:sz w:val="28"/>
          <w:szCs w:val="28"/>
        </w:rPr>
        <w:t>Так как</w:t>
      </w:r>
      <w:r w:rsidRPr="007232C3">
        <w:rPr>
          <w:rFonts w:ascii="Times New Roman" w:hAnsi="Times New Roman" w:cs="Times New Roman"/>
          <w:sz w:val="28"/>
          <w:szCs w:val="28"/>
        </w:rPr>
        <w:t xml:space="preserve"> сокращение инвестиций может обернуться массовыми увольнениями, уменьшением заработной платы и большим падением реальных доходов.</w:t>
      </w:r>
    </w:p>
    <w:p w:rsidR="004D336E" w:rsidRDefault="004D336E" w:rsidP="00500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EDA">
        <w:rPr>
          <w:rFonts w:ascii="Times New Roman" w:hAnsi="Times New Roman" w:cs="Times New Roman"/>
          <w:sz w:val="28"/>
          <w:szCs w:val="28"/>
        </w:rPr>
        <w:t>Основными внешнеэкономическими партнерами России являются страны Европейского с</w:t>
      </w:r>
      <w:r>
        <w:rPr>
          <w:rFonts w:ascii="Times New Roman" w:hAnsi="Times New Roman" w:cs="Times New Roman"/>
          <w:sz w:val="28"/>
          <w:szCs w:val="28"/>
        </w:rPr>
        <w:t>оюза, которые мы рассматриваем</w:t>
      </w:r>
      <w:r w:rsidRPr="006B3EDA">
        <w:rPr>
          <w:rFonts w:ascii="Times New Roman" w:hAnsi="Times New Roman" w:cs="Times New Roman"/>
          <w:sz w:val="28"/>
          <w:szCs w:val="28"/>
        </w:rPr>
        <w:t xml:space="preserve"> как единую экономику в силу высокого уровня интеграции и низких барьеров, существующих внутри интеграционного объединения, а также Китай, страны Содружества Независимых Государств и США.</w:t>
      </w:r>
    </w:p>
    <w:p w:rsidR="004D336E" w:rsidRDefault="004D336E" w:rsidP="004D3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F15">
        <w:rPr>
          <w:rFonts w:ascii="Times New Roman" w:hAnsi="Times New Roman" w:cs="Times New Roman"/>
          <w:sz w:val="28"/>
          <w:szCs w:val="28"/>
        </w:rPr>
        <w:lastRenderedPageBreak/>
        <w:t xml:space="preserve">В целом в последние годы страны ЕС направляли прямые инвестиции лишь в узкий сегмент экономики РФ. Около 60% от общего объёма </w:t>
      </w:r>
      <w:r>
        <w:rPr>
          <w:rFonts w:ascii="Times New Roman" w:hAnsi="Times New Roman" w:cs="Times New Roman"/>
          <w:sz w:val="28"/>
          <w:szCs w:val="28"/>
        </w:rPr>
        <w:t xml:space="preserve">прямых иностранных инвестиций </w:t>
      </w:r>
      <w:r w:rsidRPr="00774F15">
        <w:rPr>
          <w:rFonts w:ascii="Times New Roman" w:hAnsi="Times New Roman" w:cs="Times New Roman"/>
          <w:sz w:val="28"/>
          <w:szCs w:val="28"/>
        </w:rPr>
        <w:t>приходится на добычу полезных ископаемых. Оставшаяся часть распределяется преимущественно среди трёх отраслей обрабатывающей промышленности: химическое производство (20,7% от всех инвестиций в обрабатывающую промышленность), в пр</w:t>
      </w:r>
      <w:r>
        <w:rPr>
          <w:rFonts w:ascii="Times New Roman" w:hAnsi="Times New Roman" w:cs="Times New Roman"/>
          <w:sz w:val="28"/>
          <w:szCs w:val="28"/>
        </w:rPr>
        <w:t xml:space="preserve">оизводство пищевых продуктов, </w:t>
      </w:r>
      <w:r w:rsidRPr="00774F15">
        <w:rPr>
          <w:rFonts w:ascii="Times New Roman" w:hAnsi="Times New Roman" w:cs="Times New Roman"/>
          <w:sz w:val="28"/>
          <w:szCs w:val="28"/>
        </w:rPr>
        <w:t xml:space="preserve">включая напитки, табак </w:t>
      </w:r>
      <w:r w:rsidRPr="00E95F09">
        <w:rPr>
          <w:rFonts w:ascii="Times New Roman" w:hAnsi="Times New Roman" w:cs="Times New Roman"/>
          <w:sz w:val="28"/>
          <w:szCs w:val="28"/>
        </w:rPr>
        <w:t>‒</w:t>
      </w:r>
      <w:r w:rsidRPr="00774F15">
        <w:rPr>
          <w:rFonts w:ascii="Times New Roman" w:hAnsi="Times New Roman" w:cs="Times New Roman"/>
          <w:sz w:val="28"/>
          <w:szCs w:val="28"/>
        </w:rPr>
        <w:t xml:space="preserve"> 19,7%, в производство транспортных средств и оборудования </w:t>
      </w:r>
      <w:r w:rsidRPr="00E95F09">
        <w:rPr>
          <w:rFonts w:ascii="Times New Roman" w:hAnsi="Times New Roman" w:cs="Times New Roman"/>
          <w:sz w:val="28"/>
          <w:szCs w:val="28"/>
        </w:rPr>
        <w:t>‒</w:t>
      </w:r>
      <w:r w:rsidRPr="00774F15">
        <w:rPr>
          <w:rFonts w:ascii="Times New Roman" w:hAnsi="Times New Roman" w:cs="Times New Roman"/>
          <w:sz w:val="28"/>
          <w:szCs w:val="28"/>
        </w:rPr>
        <w:t xml:space="preserve"> 16,7%, а также в операции с</w:t>
      </w:r>
      <w:r>
        <w:rPr>
          <w:rFonts w:ascii="Times New Roman" w:hAnsi="Times New Roman" w:cs="Times New Roman"/>
          <w:sz w:val="28"/>
          <w:szCs w:val="28"/>
        </w:rPr>
        <w:t xml:space="preserve"> недвижимым имуществом и аренду</w:t>
      </w:r>
      <w:r w:rsidRPr="00774F15">
        <w:rPr>
          <w:rFonts w:ascii="Times New Roman" w:hAnsi="Times New Roman" w:cs="Times New Roman"/>
          <w:sz w:val="28"/>
          <w:szCs w:val="28"/>
        </w:rPr>
        <w:t>. Отраслевая структура капиталовложений ЕС в экономику России характеризует стремление инвесторов поддержать сбыт своей продукции, а также получить доступ к природным ресурсам. Понятно, что такая ситуация не может способствовать модернизации экономики России, развитию производства, которое бы стало конкурентоспособным на мировом рынке.</w:t>
      </w:r>
    </w:p>
    <w:p w:rsidR="004D336E" w:rsidRDefault="004D336E" w:rsidP="00500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CC4">
        <w:rPr>
          <w:rFonts w:ascii="Times New Roman" w:hAnsi="Times New Roman" w:cs="Times New Roman"/>
          <w:sz w:val="28"/>
          <w:szCs w:val="28"/>
        </w:rPr>
        <w:t xml:space="preserve">Индекс промышленного производства за </w:t>
      </w:r>
      <w:r>
        <w:rPr>
          <w:rFonts w:ascii="Times New Roman" w:hAnsi="Times New Roman" w:cs="Times New Roman"/>
          <w:sz w:val="28"/>
          <w:szCs w:val="28"/>
        </w:rPr>
        <w:t>пять месяцев упал на 2,3% (рис.4</w:t>
      </w:r>
      <w:r w:rsidRPr="000D4CC4">
        <w:rPr>
          <w:rFonts w:ascii="Times New Roman" w:hAnsi="Times New Roman" w:cs="Times New Roman"/>
          <w:sz w:val="28"/>
          <w:szCs w:val="28"/>
        </w:rPr>
        <w:t>). Падение в мае оказалось еще более существенным, достигнув 5,5%. Обрабатывающая промышленность демонстрирует худшие показатели из всех видов промышленного производства. Ее сокращение за 5 месяцев достигло 4,1%.</w:t>
      </w:r>
    </w:p>
    <w:p w:rsidR="004D336E" w:rsidRDefault="0050011B" w:rsidP="004D33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10275" cy="3038475"/>
            <wp:effectExtent l="19050" t="0" r="9525" b="0"/>
            <wp:docPr id="7" name="Рисунок 2" descr="C:\Users\user\Desktop\post_intext_1526296400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ost_intext_1526296400pu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21561" b="3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36E" w:rsidRPr="0082074F" w:rsidRDefault="004D336E" w:rsidP="004D33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4</w:t>
      </w:r>
      <w:r w:rsidRPr="0082074F">
        <w:rPr>
          <w:rFonts w:ascii="Times New Roman" w:hAnsi="Times New Roman" w:cs="Times New Roman"/>
          <w:sz w:val="24"/>
          <w:szCs w:val="24"/>
        </w:rPr>
        <w:t xml:space="preserve"> ‒ Индексы промышленного производства, в % (по данным Росстата)</w:t>
      </w:r>
    </w:p>
    <w:p w:rsidR="004D336E" w:rsidRDefault="004D336E" w:rsidP="004D3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36E" w:rsidRDefault="004D336E" w:rsidP="004D3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24A">
        <w:rPr>
          <w:rFonts w:ascii="Times New Roman" w:hAnsi="Times New Roman" w:cs="Times New Roman"/>
          <w:sz w:val="28"/>
          <w:szCs w:val="28"/>
        </w:rPr>
        <w:t>Динамика снижения промышленного производства указывает на то, что признаков оживления в экономике нет и, напротив, спад ускоряется. Промышленность сокращается на фоне роста издержек, дефицита инвестиций (дорогие кредитные деньги), низкого платежеспособного спроса в результате резкого сокращения заработных плат.</w:t>
      </w:r>
      <w:r w:rsidR="00392C6D">
        <w:rPr>
          <w:rFonts w:ascii="Times New Roman" w:hAnsi="Times New Roman" w:cs="Times New Roman"/>
          <w:sz w:val="28"/>
          <w:szCs w:val="28"/>
        </w:rPr>
        <w:t xml:space="preserve"> </w:t>
      </w:r>
      <w:r w:rsidRPr="00645136">
        <w:rPr>
          <w:rFonts w:ascii="Times New Roman" w:hAnsi="Times New Roman" w:cs="Times New Roman"/>
          <w:sz w:val="28"/>
          <w:szCs w:val="28"/>
        </w:rPr>
        <w:t>Главная причина – это системный кризис отечественного производства, износ оборудования, низкие объемы государственного заказа, которые могли бы обеспечить спрос на отечественное производство эти</w:t>
      </w:r>
      <w:r>
        <w:rPr>
          <w:rFonts w:ascii="Times New Roman" w:hAnsi="Times New Roman" w:cs="Times New Roman"/>
          <w:sz w:val="28"/>
          <w:szCs w:val="28"/>
        </w:rPr>
        <w:t>х сегментов. Р</w:t>
      </w:r>
      <w:r w:rsidRPr="00645136">
        <w:rPr>
          <w:rFonts w:ascii="Times New Roman" w:hAnsi="Times New Roman" w:cs="Times New Roman"/>
          <w:sz w:val="28"/>
          <w:szCs w:val="28"/>
        </w:rPr>
        <w:t>остом издержек на производство</w:t>
      </w:r>
      <w:r w:rsidR="0050011B">
        <w:rPr>
          <w:rFonts w:ascii="Times New Roman" w:hAnsi="Times New Roman" w:cs="Times New Roman"/>
          <w:sz w:val="28"/>
          <w:szCs w:val="28"/>
        </w:rPr>
        <w:t xml:space="preserve"> </w:t>
      </w:r>
      <w:r w:rsidRPr="00645136">
        <w:rPr>
          <w:rFonts w:ascii="Times New Roman" w:hAnsi="Times New Roman" w:cs="Times New Roman"/>
          <w:sz w:val="28"/>
          <w:szCs w:val="28"/>
        </w:rPr>
        <w:t>осложнен</w:t>
      </w:r>
      <w:r w:rsidR="0050011B">
        <w:rPr>
          <w:rFonts w:ascii="Times New Roman" w:hAnsi="Times New Roman" w:cs="Times New Roman"/>
          <w:sz w:val="28"/>
          <w:szCs w:val="28"/>
        </w:rPr>
        <w:t xml:space="preserve"> </w:t>
      </w:r>
      <w:r w:rsidRPr="00645136">
        <w:rPr>
          <w:rFonts w:ascii="Times New Roman" w:hAnsi="Times New Roman" w:cs="Times New Roman"/>
          <w:sz w:val="28"/>
          <w:szCs w:val="28"/>
        </w:rPr>
        <w:t>2</w:t>
      </w:r>
      <w:r w:rsidR="0050011B">
        <w:rPr>
          <w:rFonts w:ascii="Times New Roman" w:hAnsi="Times New Roman" w:cs="Times New Roman"/>
          <w:sz w:val="28"/>
          <w:szCs w:val="28"/>
        </w:rPr>
        <w:t>017</w:t>
      </w:r>
      <w:r w:rsidRPr="0064513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5136">
        <w:rPr>
          <w:rFonts w:ascii="Times New Roman" w:hAnsi="Times New Roman" w:cs="Times New Roman"/>
          <w:sz w:val="28"/>
          <w:szCs w:val="28"/>
        </w:rPr>
        <w:t xml:space="preserve"> в котором значительна доля импортных комплектующих или импортного оборудования, которые в результате девальвации рубля подорожали.</w:t>
      </w:r>
    </w:p>
    <w:p w:rsidR="004D336E" w:rsidRDefault="004D336E" w:rsidP="004D3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136">
        <w:rPr>
          <w:rFonts w:ascii="Times New Roman" w:hAnsi="Times New Roman" w:cs="Times New Roman"/>
          <w:sz w:val="28"/>
          <w:szCs w:val="28"/>
        </w:rPr>
        <w:t xml:space="preserve">Инвестиции в основной капитал демонстрируют тенденцию на дальнейшее снижение. </w:t>
      </w:r>
      <w:r w:rsidRPr="00905061">
        <w:rPr>
          <w:rFonts w:ascii="Times New Roman" w:hAnsi="Times New Roman" w:cs="Times New Roman"/>
          <w:sz w:val="28"/>
          <w:szCs w:val="28"/>
        </w:rPr>
        <w:t>За период январь</w:t>
      </w:r>
      <w:r w:rsidRPr="00E95F09">
        <w:rPr>
          <w:rFonts w:ascii="Times New Roman" w:hAnsi="Times New Roman" w:cs="Times New Roman"/>
          <w:sz w:val="28"/>
          <w:szCs w:val="28"/>
        </w:rPr>
        <w:t>‒</w:t>
      </w:r>
      <w:r w:rsidRPr="00905061">
        <w:rPr>
          <w:rFonts w:ascii="Times New Roman" w:hAnsi="Times New Roman" w:cs="Times New Roman"/>
          <w:sz w:val="28"/>
          <w:szCs w:val="28"/>
        </w:rPr>
        <w:t xml:space="preserve">май 2015 года  падение составило 4,8%. Оно было вызвано сокращением привлеченных средств, что прямо сопряжено с удорожанием кредитов, импортной продукции машин и оборудования в результате девальвации рубля. Падение инвестиций </w:t>
      </w:r>
      <w:r w:rsidRPr="00E95F09">
        <w:rPr>
          <w:rFonts w:ascii="Times New Roman" w:hAnsi="Times New Roman" w:cs="Times New Roman"/>
          <w:sz w:val="28"/>
          <w:szCs w:val="28"/>
        </w:rPr>
        <w:t>‒</w:t>
      </w:r>
      <w:r w:rsidRPr="00905061">
        <w:rPr>
          <w:rFonts w:ascii="Times New Roman" w:hAnsi="Times New Roman" w:cs="Times New Roman"/>
          <w:sz w:val="28"/>
          <w:szCs w:val="28"/>
        </w:rPr>
        <w:t xml:space="preserve">длительное явление, </w:t>
      </w:r>
      <w:r>
        <w:rPr>
          <w:rFonts w:ascii="Times New Roman" w:hAnsi="Times New Roman" w:cs="Times New Roman"/>
          <w:sz w:val="28"/>
          <w:szCs w:val="28"/>
        </w:rPr>
        <w:t>которое идет  с 2013 года (рис.5</w:t>
      </w:r>
      <w:r w:rsidRPr="00905061">
        <w:rPr>
          <w:rFonts w:ascii="Times New Roman" w:hAnsi="Times New Roman" w:cs="Times New Roman"/>
          <w:sz w:val="28"/>
          <w:szCs w:val="28"/>
        </w:rPr>
        <w:t>). Сокращение инвестиций связано с уменьшением объемов государственной поддержки и объема привлеченных средств в результате снижения доходности бизнеса.</w:t>
      </w:r>
    </w:p>
    <w:p w:rsidR="004D336E" w:rsidRDefault="004D336E" w:rsidP="004D33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336E" w:rsidRDefault="004D336E" w:rsidP="004D33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4075" cy="1824938"/>
            <wp:effectExtent l="19050" t="0" r="9525" b="0"/>
            <wp:docPr id="4" name="Рисунок 3" descr="http://rusrand.ru/files/15/07/07/15070710034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srand.ru/files/15/07/07/150707100347_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543" cy="182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36E" w:rsidRDefault="004D336E" w:rsidP="004D33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5</w:t>
      </w:r>
      <w:r w:rsidRPr="0082074F">
        <w:rPr>
          <w:rFonts w:ascii="Times New Roman" w:hAnsi="Times New Roman" w:cs="Times New Roman"/>
          <w:sz w:val="24"/>
          <w:szCs w:val="24"/>
        </w:rPr>
        <w:t xml:space="preserve"> ‒ Инвестиции в основной капитал, в % (по данным Росстата)</w:t>
      </w:r>
    </w:p>
    <w:p w:rsidR="004D336E" w:rsidRPr="0082074F" w:rsidRDefault="004D336E" w:rsidP="004D33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336E" w:rsidRDefault="004D336E" w:rsidP="004D3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61">
        <w:rPr>
          <w:rFonts w:ascii="Times New Roman" w:hAnsi="Times New Roman" w:cs="Times New Roman"/>
          <w:sz w:val="28"/>
          <w:szCs w:val="28"/>
        </w:rPr>
        <w:t xml:space="preserve">Показатель инвестиций традиционно коррелирует с  промышленным производством. Инвестиции выступают необходимым ресурсом для </w:t>
      </w:r>
      <w:r w:rsidRPr="00905061">
        <w:rPr>
          <w:rFonts w:ascii="Times New Roman" w:hAnsi="Times New Roman" w:cs="Times New Roman"/>
          <w:sz w:val="28"/>
          <w:szCs w:val="28"/>
        </w:rPr>
        <w:lastRenderedPageBreak/>
        <w:t>промышленности. Их дефицит приводит к замедлению производства, что демонстрируют данные последних двух лет.</w:t>
      </w:r>
    </w:p>
    <w:p w:rsidR="004D336E" w:rsidRDefault="004D336E" w:rsidP="004D3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061">
        <w:rPr>
          <w:rFonts w:ascii="Times New Roman" w:hAnsi="Times New Roman" w:cs="Times New Roman"/>
          <w:sz w:val="28"/>
          <w:szCs w:val="28"/>
        </w:rPr>
        <w:t xml:space="preserve">Объем работ, выполненных в секторе «строительство», за январь-май </w:t>
      </w:r>
      <w:r w:rsidR="00D31856">
        <w:rPr>
          <w:rFonts w:ascii="Times New Roman" w:hAnsi="Times New Roman" w:cs="Times New Roman"/>
          <w:sz w:val="28"/>
          <w:szCs w:val="28"/>
        </w:rPr>
        <w:t>2017</w:t>
      </w:r>
      <w:r w:rsidRPr="00905061">
        <w:rPr>
          <w:rFonts w:ascii="Times New Roman" w:hAnsi="Times New Roman" w:cs="Times New Roman"/>
          <w:sz w:val="28"/>
          <w:szCs w:val="28"/>
        </w:rPr>
        <w:t xml:space="preserve"> г снизился на 6,1%, при этом максимальное падение пришлось на май, когда объем работ сократился на 10,3%</w:t>
      </w:r>
      <w:r>
        <w:rPr>
          <w:rFonts w:ascii="Times New Roman" w:hAnsi="Times New Roman" w:cs="Times New Roman"/>
          <w:sz w:val="28"/>
          <w:szCs w:val="28"/>
        </w:rPr>
        <w:t xml:space="preserve"> (рис.6)</w:t>
      </w:r>
      <w:r w:rsidRPr="00905061">
        <w:rPr>
          <w:rFonts w:ascii="Times New Roman" w:hAnsi="Times New Roman" w:cs="Times New Roman"/>
          <w:sz w:val="28"/>
          <w:szCs w:val="28"/>
        </w:rPr>
        <w:t>. Динамика строительства отрицательна, что является итогом рукотворно</w:t>
      </w:r>
      <w:r>
        <w:rPr>
          <w:rFonts w:ascii="Times New Roman" w:hAnsi="Times New Roman" w:cs="Times New Roman"/>
          <w:sz w:val="28"/>
          <w:szCs w:val="28"/>
        </w:rPr>
        <w:t>го кризиса:</w:t>
      </w:r>
    </w:p>
    <w:p w:rsidR="004D336E" w:rsidRPr="00103A41" w:rsidRDefault="004D336E" w:rsidP="004D336E">
      <w:pPr>
        <w:pStyle w:val="a7"/>
        <w:numPr>
          <w:ilvl w:val="1"/>
          <w:numId w:val="19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103A41">
        <w:rPr>
          <w:rFonts w:ascii="Times New Roman" w:hAnsi="Times New Roman" w:cs="Times New Roman"/>
          <w:szCs w:val="28"/>
        </w:rPr>
        <w:t>в результате д</w:t>
      </w:r>
      <w:r>
        <w:rPr>
          <w:rFonts w:ascii="Times New Roman" w:hAnsi="Times New Roman" w:cs="Times New Roman"/>
          <w:szCs w:val="28"/>
        </w:rPr>
        <w:t xml:space="preserve">евальвации произошло удорожание </w:t>
      </w:r>
      <w:r w:rsidRPr="00103A41">
        <w:rPr>
          <w:rFonts w:ascii="Times New Roman" w:hAnsi="Times New Roman" w:cs="Times New Roman"/>
          <w:szCs w:val="28"/>
        </w:rPr>
        <w:t>материалов для строительства, которые являются преимущественно импортными;</w:t>
      </w:r>
    </w:p>
    <w:p w:rsidR="004D336E" w:rsidRPr="00103A41" w:rsidRDefault="004D336E" w:rsidP="004D336E">
      <w:pPr>
        <w:pStyle w:val="a7"/>
        <w:numPr>
          <w:ilvl w:val="1"/>
          <w:numId w:val="19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103A41">
        <w:rPr>
          <w:rFonts w:ascii="Times New Roman" w:hAnsi="Times New Roman" w:cs="Times New Roman"/>
          <w:szCs w:val="28"/>
        </w:rPr>
        <w:t>дестабилизация банковского сектора и рост кредитов затруднили возможности ипотечного кредитования, что соответственно привело к сокращению спроса, который выступал основой инвестиций в сектор строительства.</w:t>
      </w:r>
    </w:p>
    <w:p w:rsidR="004D336E" w:rsidRDefault="004D336E" w:rsidP="004D33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336E" w:rsidRDefault="00D31856" w:rsidP="004D33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72025" cy="2856398"/>
            <wp:effectExtent l="19050" t="0" r="9525" b="0"/>
            <wp:docPr id="12" name="Рисунок 9" descr="http://vawilon.ru/wp-content/uploads/2017/09/cad9e409f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awilon.ru/wp-content/uploads/2017/09/cad9e409f5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562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36E" w:rsidRPr="0082074F" w:rsidRDefault="004D336E" w:rsidP="004D33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6</w:t>
      </w:r>
      <w:r w:rsidRPr="0082074F">
        <w:rPr>
          <w:rFonts w:ascii="Times New Roman" w:hAnsi="Times New Roman" w:cs="Times New Roman"/>
          <w:sz w:val="24"/>
          <w:szCs w:val="24"/>
        </w:rPr>
        <w:t xml:space="preserve">‒ Индекс выполненных работ в секторе Строительство, в % </w:t>
      </w:r>
      <w:r>
        <w:rPr>
          <w:rFonts w:ascii="Times New Roman" w:hAnsi="Times New Roman" w:cs="Times New Roman"/>
          <w:sz w:val="24"/>
          <w:szCs w:val="24"/>
        </w:rPr>
        <w:br/>
      </w:r>
      <w:r w:rsidRPr="0082074F">
        <w:rPr>
          <w:rFonts w:ascii="Times New Roman" w:hAnsi="Times New Roman" w:cs="Times New Roman"/>
          <w:sz w:val="24"/>
          <w:szCs w:val="24"/>
        </w:rPr>
        <w:t>(по данным Росстата)</w:t>
      </w:r>
    </w:p>
    <w:p w:rsidR="004D336E" w:rsidRDefault="004D336E" w:rsidP="004D33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336E" w:rsidRDefault="004D336E" w:rsidP="004D3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41">
        <w:rPr>
          <w:rFonts w:ascii="Times New Roman" w:hAnsi="Times New Roman" w:cs="Times New Roman"/>
          <w:sz w:val="28"/>
          <w:szCs w:val="28"/>
        </w:rPr>
        <w:t xml:space="preserve">Снижение объема работ в данном секторе в течение 2014 года сопряжено с ухудшением экономической конъюнктуры в стране, в которой уже наблюдалась стагнация экономики. Сектор строительства, вероятнее всего, </w:t>
      </w:r>
      <w:r w:rsidRPr="00103A41">
        <w:rPr>
          <w:rFonts w:ascii="Times New Roman" w:hAnsi="Times New Roman" w:cs="Times New Roman"/>
          <w:sz w:val="28"/>
          <w:szCs w:val="28"/>
        </w:rPr>
        <w:lastRenderedPageBreak/>
        <w:t>будет восстанавливаться наиболее медленными темпами, чем прочие экономические отрасли.</w:t>
      </w:r>
    </w:p>
    <w:p w:rsidR="004D336E" w:rsidRDefault="004D336E" w:rsidP="004D3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41">
        <w:rPr>
          <w:rFonts w:ascii="Times New Roman" w:hAnsi="Times New Roman" w:cs="Times New Roman"/>
          <w:sz w:val="28"/>
          <w:szCs w:val="28"/>
        </w:rPr>
        <w:t>Показатель</w:t>
      </w:r>
      <w:r>
        <w:rPr>
          <w:rFonts w:ascii="Times New Roman" w:hAnsi="Times New Roman" w:cs="Times New Roman"/>
          <w:sz w:val="28"/>
          <w:szCs w:val="28"/>
        </w:rPr>
        <w:t xml:space="preserve"> оборота розничной торговли</w:t>
      </w:r>
      <w:r w:rsidRPr="00103A41">
        <w:rPr>
          <w:rFonts w:ascii="Times New Roman" w:hAnsi="Times New Roman" w:cs="Times New Roman"/>
          <w:sz w:val="28"/>
          <w:szCs w:val="28"/>
        </w:rPr>
        <w:t xml:space="preserve"> указывает на состояние платежеспособного спроса населения. Именно этот параметр выступал стимулом экономического роста в секторе товаров потребительского спроса начале 2000-ых годов.</w:t>
      </w:r>
      <w:r w:rsidR="00392C6D">
        <w:rPr>
          <w:rFonts w:ascii="Times New Roman" w:hAnsi="Times New Roman" w:cs="Times New Roman"/>
          <w:sz w:val="28"/>
          <w:szCs w:val="28"/>
        </w:rPr>
        <w:t xml:space="preserve"> </w:t>
      </w:r>
      <w:r w:rsidRPr="00103A41">
        <w:rPr>
          <w:rFonts w:ascii="Times New Roman" w:hAnsi="Times New Roman" w:cs="Times New Roman"/>
          <w:sz w:val="28"/>
          <w:szCs w:val="28"/>
        </w:rPr>
        <w:t>Замедление прироста реальных</w:t>
      </w:r>
      <w:r w:rsidR="00D31856">
        <w:rPr>
          <w:rFonts w:ascii="Times New Roman" w:hAnsi="Times New Roman" w:cs="Times New Roman"/>
          <w:sz w:val="28"/>
          <w:szCs w:val="28"/>
        </w:rPr>
        <w:t xml:space="preserve"> доходов граждан, которые в 2017</w:t>
      </w:r>
      <w:r w:rsidRPr="00103A41">
        <w:rPr>
          <w:rFonts w:ascii="Times New Roman" w:hAnsi="Times New Roman" w:cs="Times New Roman"/>
          <w:sz w:val="28"/>
          <w:szCs w:val="28"/>
        </w:rPr>
        <w:t xml:space="preserve"> году стали даже сокращаться, привело к снижению спроса, промышленность конечной сборки лишилась важного компонента своего функционирования – платежеспособного спроса. Причиной сокращения стал резкий рост инфляции как следствие встречных санкций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103A41">
        <w:rPr>
          <w:rFonts w:ascii="Times New Roman" w:hAnsi="Times New Roman" w:cs="Times New Roman"/>
          <w:sz w:val="28"/>
          <w:szCs w:val="28"/>
        </w:rPr>
        <w:t xml:space="preserve"> продуктового эмбарго, введенного в августе 201</w:t>
      </w:r>
      <w:r w:rsidR="00D31856">
        <w:rPr>
          <w:rFonts w:ascii="Times New Roman" w:hAnsi="Times New Roman" w:cs="Times New Roman"/>
          <w:sz w:val="28"/>
          <w:szCs w:val="28"/>
        </w:rPr>
        <w:t>8</w:t>
      </w:r>
      <w:r w:rsidRPr="00103A41">
        <w:rPr>
          <w:rFonts w:ascii="Times New Roman" w:hAnsi="Times New Roman" w:cs="Times New Roman"/>
          <w:sz w:val="28"/>
          <w:szCs w:val="28"/>
        </w:rPr>
        <w:t xml:space="preserve"> года, и девальвации валюты, которая привела к удорожанию импортных товаров и отечественной продукции, использующей при производстве иностранные компоненты. Оба фактора являются результатом собственных действий российских властей.  </w:t>
      </w:r>
    </w:p>
    <w:p w:rsidR="004D336E" w:rsidRDefault="00D31856" w:rsidP="004D3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квартале 2017</w:t>
      </w:r>
      <w:r w:rsidR="004D336E" w:rsidRPr="004C5CD3">
        <w:rPr>
          <w:rFonts w:ascii="Times New Roman" w:hAnsi="Times New Roman" w:cs="Times New Roman"/>
          <w:sz w:val="28"/>
          <w:szCs w:val="28"/>
        </w:rPr>
        <w:t xml:space="preserve"> года по данным ЦБ РФ чистый отток составил 34 млрд.долл. В годовом исчислении это более 130 млрд. долл. С учетом негативного прогноза общей динамики российской экономики величина оттока капитала, скорее всего, будет еще большей.</w:t>
      </w:r>
    </w:p>
    <w:p w:rsidR="004D336E" w:rsidRPr="004C5CD3" w:rsidRDefault="00D31856" w:rsidP="004D33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2017</w:t>
      </w:r>
      <w:r w:rsidR="004D336E" w:rsidRPr="004C5CD3">
        <w:rPr>
          <w:rFonts w:ascii="Times New Roman" w:hAnsi="Times New Roman" w:cs="Times New Roman"/>
          <w:sz w:val="28"/>
          <w:szCs w:val="28"/>
        </w:rPr>
        <w:t xml:space="preserve"> года показал худшие показатели социально-экономического развития с нач</w:t>
      </w:r>
      <w:r>
        <w:rPr>
          <w:rFonts w:ascii="Times New Roman" w:hAnsi="Times New Roman" w:cs="Times New Roman"/>
          <w:sz w:val="28"/>
          <w:szCs w:val="28"/>
        </w:rPr>
        <w:t>ала 2017</w:t>
      </w:r>
      <w:r w:rsidR="004D336E" w:rsidRPr="004C5CD3">
        <w:rPr>
          <w:rFonts w:ascii="Times New Roman" w:hAnsi="Times New Roman" w:cs="Times New Roman"/>
          <w:sz w:val="28"/>
          <w:szCs w:val="28"/>
        </w:rPr>
        <w:t xml:space="preserve"> года, обнаруживая тенденцию нарастания динамики кризисных явлений. Это, прежде всего, говорит о неэффективности антикризисной практики правительства.  Признаков оживления экономика не демонстрирует. Факторы экономического оживления  в виде инвестиций в основной капитал, потребительского спроса, состояния денежно-кредитной политики демонстрируют негативные тенденции. Это</w:t>
      </w:r>
      <w:r w:rsidR="004D336E">
        <w:rPr>
          <w:rFonts w:ascii="Times New Roman" w:hAnsi="Times New Roman" w:cs="Times New Roman"/>
          <w:sz w:val="28"/>
          <w:szCs w:val="28"/>
        </w:rPr>
        <w:t xml:space="preserve"> указывает на дальнейший спад. </w:t>
      </w:r>
    </w:p>
    <w:p w:rsidR="004D336E" w:rsidRDefault="004D336E" w:rsidP="00392C6D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5CD3">
        <w:rPr>
          <w:rFonts w:ascii="Times New Roman" w:hAnsi="Times New Roman" w:cs="Times New Roman"/>
          <w:sz w:val="28"/>
          <w:szCs w:val="28"/>
        </w:rPr>
        <w:t>Экономика находится в рецессии, уровень жизни населения продолжает сокращаться, объемы промышленного производства падают, что доказывает, что кризис не преодолен.</w:t>
      </w:r>
    </w:p>
    <w:p w:rsidR="004D336E" w:rsidRPr="0071504F" w:rsidRDefault="004D336E" w:rsidP="004D336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2C6D" w:rsidRDefault="0071504F" w:rsidP="0071504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0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2.2 </w:t>
      </w:r>
      <w:r w:rsidR="00392C6D" w:rsidRPr="00392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Проблемы привлечения иностранных инвестиций в России в условиях санкций </w:t>
      </w:r>
    </w:p>
    <w:p w:rsidR="00392C6D" w:rsidRDefault="00392C6D" w:rsidP="0071504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2C6D" w:rsidRDefault="00392C6D" w:rsidP="00392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04D">
        <w:rPr>
          <w:rFonts w:ascii="Times New Roman" w:hAnsi="Times New Roman" w:cs="Times New Roman"/>
          <w:sz w:val="28"/>
          <w:szCs w:val="28"/>
        </w:rPr>
        <w:t>В настоящее время, достаточно большое влияние на мировые инвестиции оказыва</w:t>
      </w:r>
      <w:r>
        <w:rPr>
          <w:rFonts w:ascii="Times New Roman" w:hAnsi="Times New Roman" w:cs="Times New Roman"/>
          <w:sz w:val="28"/>
          <w:szCs w:val="28"/>
        </w:rPr>
        <w:t xml:space="preserve">ют геополитические риски. </w:t>
      </w:r>
      <w:r w:rsidRPr="004058DE">
        <w:rPr>
          <w:rFonts w:ascii="Times New Roman" w:hAnsi="Times New Roman" w:cs="Times New Roman"/>
          <w:sz w:val="28"/>
          <w:szCs w:val="28"/>
        </w:rPr>
        <w:t>Так</w:t>
      </w:r>
      <w:r w:rsidR="00D31856">
        <w:rPr>
          <w:rFonts w:ascii="Times New Roman" w:hAnsi="Times New Roman" w:cs="Times New Roman"/>
          <w:sz w:val="28"/>
          <w:szCs w:val="28"/>
        </w:rPr>
        <w:t xml:space="preserve"> в 2014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058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прямые иностранные инвестиции</w:t>
      </w:r>
      <w:r w:rsidRPr="004058DE">
        <w:rPr>
          <w:rFonts w:ascii="Times New Roman" w:hAnsi="Times New Roman" w:cs="Times New Roman"/>
          <w:sz w:val="28"/>
          <w:szCs w:val="28"/>
        </w:rPr>
        <w:t xml:space="preserve"> в Россию, по информации Конференции Организации Объединённых Наций по торговле и развитию (UNCTAD), упали на 70% до 19 млрд. долларов. Причинами снижения в 2014 году интереса инвесторов</w:t>
      </w:r>
      <w:r>
        <w:rPr>
          <w:rFonts w:ascii="Times New Roman" w:hAnsi="Times New Roman" w:cs="Times New Roman"/>
          <w:sz w:val="28"/>
          <w:szCs w:val="28"/>
        </w:rPr>
        <w:t xml:space="preserve"> к стране являются следующее: </w:t>
      </w:r>
    </w:p>
    <w:p w:rsidR="00392C6D" w:rsidRPr="004058DE" w:rsidRDefault="00392C6D" w:rsidP="00392C6D">
      <w:pPr>
        <w:pStyle w:val="a7"/>
        <w:numPr>
          <w:ilvl w:val="1"/>
          <w:numId w:val="19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4058DE">
        <w:rPr>
          <w:rFonts w:ascii="Times New Roman" w:hAnsi="Times New Roman" w:cs="Times New Roman"/>
          <w:szCs w:val="28"/>
        </w:rPr>
        <w:t xml:space="preserve">санкции против России; </w:t>
      </w:r>
    </w:p>
    <w:p w:rsidR="00392C6D" w:rsidRPr="004058DE" w:rsidRDefault="00392C6D" w:rsidP="00392C6D">
      <w:pPr>
        <w:pStyle w:val="a7"/>
        <w:numPr>
          <w:ilvl w:val="1"/>
          <w:numId w:val="19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4058DE">
        <w:rPr>
          <w:rFonts w:ascii="Times New Roman" w:hAnsi="Times New Roman" w:cs="Times New Roman"/>
          <w:szCs w:val="28"/>
        </w:rPr>
        <w:t xml:space="preserve">отрицательные перспективы роста экономики; </w:t>
      </w:r>
    </w:p>
    <w:p w:rsidR="00392C6D" w:rsidRPr="004058DE" w:rsidRDefault="00392C6D" w:rsidP="00392C6D">
      <w:pPr>
        <w:pStyle w:val="a7"/>
        <w:numPr>
          <w:ilvl w:val="1"/>
          <w:numId w:val="19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4058DE">
        <w:rPr>
          <w:rFonts w:ascii="Times New Roman" w:hAnsi="Times New Roman" w:cs="Times New Roman"/>
          <w:szCs w:val="28"/>
        </w:rPr>
        <w:t xml:space="preserve">значительный объем инвестиций, достигнутый Россией в 2013 году, когда страна оказалась по этому показателю на третьем месте в мире; </w:t>
      </w:r>
    </w:p>
    <w:p w:rsidR="00392C6D" w:rsidRPr="004058DE" w:rsidRDefault="00392C6D" w:rsidP="00392C6D">
      <w:pPr>
        <w:pStyle w:val="a7"/>
        <w:numPr>
          <w:ilvl w:val="1"/>
          <w:numId w:val="19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</w:t>
      </w:r>
      <w:r w:rsidRPr="004058DE">
        <w:rPr>
          <w:rFonts w:ascii="Times New Roman" w:hAnsi="Times New Roman" w:cs="Times New Roman"/>
          <w:szCs w:val="28"/>
        </w:rPr>
        <w:t>краинский конфликт, который напугал инвесторов из развитых государств.</w:t>
      </w:r>
    </w:p>
    <w:p w:rsidR="00392C6D" w:rsidRDefault="00392C6D" w:rsidP="00392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04D">
        <w:rPr>
          <w:rFonts w:ascii="Times New Roman" w:hAnsi="Times New Roman" w:cs="Times New Roman"/>
          <w:sz w:val="28"/>
          <w:szCs w:val="28"/>
        </w:rPr>
        <w:t xml:space="preserve">Основным показателем данного результата </w:t>
      </w:r>
      <w:r w:rsidRPr="004058DE">
        <w:rPr>
          <w:rFonts w:ascii="Times New Roman" w:hAnsi="Times New Roman" w:cs="Times New Roman"/>
          <w:sz w:val="28"/>
          <w:szCs w:val="28"/>
        </w:rPr>
        <w:t>для российской экономикисо ст</w:t>
      </w:r>
      <w:r>
        <w:rPr>
          <w:rFonts w:ascii="Times New Roman" w:hAnsi="Times New Roman" w:cs="Times New Roman"/>
          <w:sz w:val="28"/>
          <w:szCs w:val="28"/>
        </w:rPr>
        <w:t xml:space="preserve">ороны ее стран-соседей в 2014 году стало введение экономических </w:t>
      </w:r>
      <w:r w:rsidRPr="004058DE">
        <w:rPr>
          <w:rFonts w:ascii="Times New Roman" w:hAnsi="Times New Roman" w:cs="Times New Roman"/>
          <w:sz w:val="28"/>
          <w:szCs w:val="28"/>
        </w:rPr>
        <w:t>санкций, прежде всего со сторон</w:t>
      </w:r>
      <w:r>
        <w:rPr>
          <w:rFonts w:ascii="Times New Roman" w:hAnsi="Times New Roman" w:cs="Times New Roman"/>
          <w:sz w:val="28"/>
          <w:szCs w:val="28"/>
        </w:rPr>
        <w:t>ы ЕС и США. Первые санкции были введены весной 2014 года</w:t>
      </w:r>
      <w:r w:rsidRPr="004058DE">
        <w:rPr>
          <w:rFonts w:ascii="Times New Roman" w:hAnsi="Times New Roman" w:cs="Times New Roman"/>
          <w:sz w:val="28"/>
          <w:szCs w:val="28"/>
        </w:rPr>
        <w:t xml:space="preserve"> и связаны с </w:t>
      </w:r>
      <w:r>
        <w:rPr>
          <w:rFonts w:ascii="Times New Roman" w:hAnsi="Times New Roman" w:cs="Times New Roman"/>
          <w:sz w:val="28"/>
          <w:szCs w:val="28"/>
        </w:rPr>
        <w:t xml:space="preserve">проведением референдума в Крыму </w:t>
      </w:r>
      <w:r w:rsidRPr="004058DE">
        <w:rPr>
          <w:rFonts w:ascii="Times New Roman" w:hAnsi="Times New Roman" w:cs="Times New Roman"/>
          <w:sz w:val="28"/>
          <w:szCs w:val="28"/>
        </w:rPr>
        <w:t>и началом противостояния юго-восточных регионов Украины скиевскими властями. До июня они з</w:t>
      </w:r>
      <w:r>
        <w:rPr>
          <w:rFonts w:ascii="Times New Roman" w:hAnsi="Times New Roman" w:cs="Times New Roman"/>
          <w:sz w:val="28"/>
          <w:szCs w:val="28"/>
        </w:rPr>
        <w:t xml:space="preserve">атрагивали отдельных российских </w:t>
      </w:r>
      <w:r w:rsidRPr="004058DE">
        <w:rPr>
          <w:rFonts w:ascii="Times New Roman" w:hAnsi="Times New Roman" w:cs="Times New Roman"/>
          <w:sz w:val="28"/>
          <w:szCs w:val="28"/>
        </w:rPr>
        <w:t>политиков, компании (не яв</w:t>
      </w:r>
      <w:r>
        <w:rPr>
          <w:rFonts w:ascii="Times New Roman" w:hAnsi="Times New Roman" w:cs="Times New Roman"/>
          <w:sz w:val="28"/>
          <w:szCs w:val="28"/>
        </w:rPr>
        <w:t xml:space="preserve">ляющиеся системно значимыми для </w:t>
      </w:r>
      <w:r w:rsidRPr="004058DE">
        <w:rPr>
          <w:rFonts w:ascii="Times New Roman" w:hAnsi="Times New Roman" w:cs="Times New Roman"/>
          <w:sz w:val="28"/>
          <w:szCs w:val="28"/>
        </w:rPr>
        <w:t xml:space="preserve">российской экономики) </w:t>
      </w:r>
      <w:r>
        <w:rPr>
          <w:rFonts w:ascii="Times New Roman" w:hAnsi="Times New Roman" w:cs="Times New Roman"/>
          <w:sz w:val="28"/>
          <w:szCs w:val="28"/>
        </w:rPr>
        <w:t xml:space="preserve">и заключались в </w:t>
      </w:r>
      <w:r w:rsidRPr="004058DE">
        <w:rPr>
          <w:rFonts w:ascii="Times New Roman" w:hAnsi="Times New Roman" w:cs="Times New Roman"/>
          <w:sz w:val="28"/>
          <w:szCs w:val="28"/>
        </w:rPr>
        <w:t>основном в замораживании ак</w:t>
      </w:r>
      <w:r>
        <w:rPr>
          <w:rFonts w:ascii="Times New Roman" w:hAnsi="Times New Roman" w:cs="Times New Roman"/>
          <w:sz w:val="28"/>
          <w:szCs w:val="28"/>
        </w:rPr>
        <w:t>тивов отдельных лиц и компаний. С июля 2014 года</w:t>
      </w:r>
      <w:r w:rsidRPr="004058DE">
        <w:rPr>
          <w:rFonts w:ascii="Times New Roman" w:hAnsi="Times New Roman" w:cs="Times New Roman"/>
          <w:sz w:val="28"/>
          <w:szCs w:val="28"/>
        </w:rPr>
        <w:t xml:space="preserve"> началась но</w:t>
      </w:r>
      <w:r>
        <w:rPr>
          <w:rFonts w:ascii="Times New Roman" w:hAnsi="Times New Roman" w:cs="Times New Roman"/>
          <w:sz w:val="28"/>
          <w:szCs w:val="28"/>
        </w:rPr>
        <w:t xml:space="preserve">вая стадия санкций, связанная с </w:t>
      </w:r>
      <w:r w:rsidRPr="004058DE">
        <w:rPr>
          <w:rFonts w:ascii="Times New Roman" w:hAnsi="Times New Roman" w:cs="Times New Roman"/>
          <w:sz w:val="28"/>
          <w:szCs w:val="28"/>
        </w:rPr>
        <w:t>ограничением доступа к иностранному капиталу отдельных крупнейших</w:t>
      </w:r>
      <w:r w:rsidR="00334AF0">
        <w:rPr>
          <w:rFonts w:ascii="Times New Roman" w:hAnsi="Times New Roman" w:cs="Times New Roman"/>
          <w:sz w:val="28"/>
          <w:szCs w:val="28"/>
        </w:rPr>
        <w:t xml:space="preserve"> </w:t>
      </w:r>
      <w:r w:rsidRPr="004058DE">
        <w:rPr>
          <w:rFonts w:ascii="Times New Roman" w:hAnsi="Times New Roman" w:cs="Times New Roman"/>
          <w:sz w:val="28"/>
          <w:szCs w:val="28"/>
        </w:rPr>
        <w:t>российских банков (Сбербанк, ВТБ,</w:t>
      </w:r>
      <w:r>
        <w:rPr>
          <w:rFonts w:ascii="Times New Roman" w:hAnsi="Times New Roman" w:cs="Times New Roman"/>
          <w:sz w:val="28"/>
          <w:szCs w:val="28"/>
        </w:rPr>
        <w:t xml:space="preserve"> ВЭБ, Банк Москвы, Газпромбанк</w:t>
      </w:r>
      <w:r w:rsidRPr="004058DE">
        <w:rPr>
          <w:rFonts w:ascii="Times New Roman" w:hAnsi="Times New Roman" w:cs="Times New Roman"/>
          <w:sz w:val="28"/>
          <w:szCs w:val="28"/>
        </w:rPr>
        <w:t>) и компаний (пр</w:t>
      </w:r>
      <w:r>
        <w:rPr>
          <w:rFonts w:ascii="Times New Roman" w:hAnsi="Times New Roman" w:cs="Times New Roman"/>
          <w:sz w:val="28"/>
          <w:szCs w:val="28"/>
        </w:rPr>
        <w:t xml:space="preserve">ежде всего, крупнейшей нефтяной </w:t>
      </w:r>
      <w:r w:rsidRPr="004058DE">
        <w:rPr>
          <w:rFonts w:ascii="Times New Roman" w:hAnsi="Times New Roman" w:cs="Times New Roman"/>
          <w:sz w:val="28"/>
          <w:szCs w:val="28"/>
        </w:rPr>
        <w:t xml:space="preserve">компании Роснефть и ряда других, в </w:t>
      </w:r>
      <w:r>
        <w:rPr>
          <w:rFonts w:ascii="Times New Roman" w:hAnsi="Times New Roman" w:cs="Times New Roman"/>
          <w:sz w:val="28"/>
          <w:szCs w:val="28"/>
        </w:rPr>
        <w:t xml:space="preserve">том числе связанных с экспортом </w:t>
      </w:r>
      <w:r w:rsidRPr="004058DE">
        <w:rPr>
          <w:rFonts w:ascii="Times New Roman" w:hAnsi="Times New Roman" w:cs="Times New Roman"/>
          <w:sz w:val="28"/>
          <w:szCs w:val="28"/>
        </w:rPr>
        <w:t>вооружений). Затрагиваем</w:t>
      </w:r>
      <w:r>
        <w:rPr>
          <w:rFonts w:ascii="Times New Roman" w:hAnsi="Times New Roman" w:cs="Times New Roman"/>
          <w:sz w:val="28"/>
          <w:szCs w:val="28"/>
        </w:rPr>
        <w:t xml:space="preserve">ым санкциями банкам и компаниям </w:t>
      </w:r>
      <w:r w:rsidRPr="004058DE">
        <w:rPr>
          <w:rFonts w:ascii="Times New Roman" w:hAnsi="Times New Roman" w:cs="Times New Roman"/>
          <w:sz w:val="28"/>
          <w:szCs w:val="28"/>
        </w:rPr>
        <w:t>перекрывается доступ к привлечению</w:t>
      </w:r>
      <w:r>
        <w:rPr>
          <w:rFonts w:ascii="Times New Roman" w:hAnsi="Times New Roman" w:cs="Times New Roman"/>
          <w:sz w:val="28"/>
          <w:szCs w:val="28"/>
        </w:rPr>
        <w:t xml:space="preserve"> акционерного капитала, а также </w:t>
      </w:r>
      <w:r w:rsidRPr="004058DE">
        <w:rPr>
          <w:rFonts w:ascii="Times New Roman" w:hAnsi="Times New Roman" w:cs="Times New Roman"/>
          <w:sz w:val="28"/>
          <w:szCs w:val="28"/>
        </w:rPr>
        <w:t>долгового капитала на срок бо</w:t>
      </w:r>
      <w:r>
        <w:rPr>
          <w:rFonts w:ascii="Times New Roman" w:hAnsi="Times New Roman" w:cs="Times New Roman"/>
          <w:sz w:val="28"/>
          <w:szCs w:val="28"/>
        </w:rPr>
        <w:t xml:space="preserve">лее 90 дней. </w:t>
      </w:r>
      <w:r w:rsidRPr="004058DE">
        <w:rPr>
          <w:rFonts w:ascii="Times New Roman" w:hAnsi="Times New Roman" w:cs="Times New Roman"/>
          <w:sz w:val="28"/>
          <w:szCs w:val="28"/>
        </w:rPr>
        <w:t>Ограничение доступа к финанс</w:t>
      </w:r>
      <w:r>
        <w:rPr>
          <w:rFonts w:ascii="Times New Roman" w:hAnsi="Times New Roman" w:cs="Times New Roman"/>
          <w:sz w:val="28"/>
          <w:szCs w:val="28"/>
        </w:rPr>
        <w:t xml:space="preserve">овой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системе США и ЕС отдельных </w:t>
      </w:r>
      <w:r w:rsidRPr="004058DE">
        <w:rPr>
          <w:rFonts w:ascii="Times New Roman" w:hAnsi="Times New Roman" w:cs="Times New Roman"/>
          <w:sz w:val="28"/>
          <w:szCs w:val="28"/>
        </w:rPr>
        <w:t>крупнейших банков и компани</w:t>
      </w:r>
      <w:r>
        <w:rPr>
          <w:rFonts w:ascii="Times New Roman" w:hAnsi="Times New Roman" w:cs="Times New Roman"/>
          <w:sz w:val="28"/>
          <w:szCs w:val="28"/>
        </w:rPr>
        <w:t xml:space="preserve">й означает в целом существенное </w:t>
      </w:r>
      <w:r w:rsidRPr="004058DE">
        <w:rPr>
          <w:rFonts w:ascii="Times New Roman" w:hAnsi="Times New Roman" w:cs="Times New Roman"/>
          <w:sz w:val="28"/>
          <w:szCs w:val="28"/>
        </w:rPr>
        <w:t xml:space="preserve">ограничение доступа российских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экономических агентов к мировой </w:t>
      </w:r>
      <w:r w:rsidRPr="004058DE">
        <w:rPr>
          <w:rFonts w:ascii="Times New Roman" w:hAnsi="Times New Roman" w:cs="Times New Roman"/>
          <w:sz w:val="28"/>
          <w:szCs w:val="28"/>
        </w:rPr>
        <w:t>финансовой системе, в к</w:t>
      </w:r>
      <w:r>
        <w:rPr>
          <w:rFonts w:ascii="Times New Roman" w:hAnsi="Times New Roman" w:cs="Times New Roman"/>
          <w:sz w:val="28"/>
          <w:szCs w:val="28"/>
        </w:rPr>
        <w:t xml:space="preserve">оторой рынки США и ЕС выступают </w:t>
      </w:r>
      <w:r w:rsidRPr="004058DE">
        <w:rPr>
          <w:rFonts w:ascii="Times New Roman" w:hAnsi="Times New Roman" w:cs="Times New Roman"/>
          <w:sz w:val="28"/>
          <w:szCs w:val="28"/>
        </w:rPr>
        <w:t xml:space="preserve">ключевыми звеньями. Тем не менее, даже для банков и компаний, </w:t>
      </w:r>
      <w:r w:rsidRPr="001F5200">
        <w:rPr>
          <w:rFonts w:ascii="Times New Roman" w:hAnsi="Times New Roman" w:cs="Times New Roman"/>
          <w:sz w:val="28"/>
          <w:szCs w:val="28"/>
        </w:rPr>
        <w:t>оказавшихся под действием санкц</w:t>
      </w:r>
      <w:r>
        <w:rPr>
          <w:rFonts w:ascii="Times New Roman" w:hAnsi="Times New Roman" w:cs="Times New Roman"/>
          <w:sz w:val="28"/>
          <w:szCs w:val="28"/>
        </w:rPr>
        <w:t xml:space="preserve">ий, это не означает прекращения </w:t>
      </w:r>
      <w:r w:rsidRPr="001F5200">
        <w:rPr>
          <w:rFonts w:ascii="Times New Roman" w:hAnsi="Times New Roman" w:cs="Times New Roman"/>
          <w:sz w:val="28"/>
          <w:szCs w:val="28"/>
        </w:rPr>
        <w:t>доступа ко всем сегментам финансового рынка.</w:t>
      </w:r>
    </w:p>
    <w:p w:rsidR="00392C6D" w:rsidRDefault="00392C6D" w:rsidP="00392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половине 2014 года</w:t>
      </w:r>
      <w:r w:rsidRPr="00BC35BA">
        <w:rPr>
          <w:rFonts w:ascii="Times New Roman" w:hAnsi="Times New Roman" w:cs="Times New Roman"/>
          <w:sz w:val="28"/>
          <w:szCs w:val="28"/>
        </w:rPr>
        <w:t xml:space="preserve"> ЕС усилил санкционное давление на РФ, введя запрет на экспорт вооружения и товаров двойного назначения. Одним из наиболее значимых секторальных направлений экономических санкций стало взаимодействие в сфере энергетики, ключевой для </w:t>
      </w:r>
      <w:r>
        <w:rPr>
          <w:rFonts w:ascii="Times New Roman" w:hAnsi="Times New Roman" w:cs="Times New Roman"/>
          <w:sz w:val="28"/>
          <w:szCs w:val="28"/>
        </w:rPr>
        <w:t>экономики России. В июле 2014 года</w:t>
      </w:r>
      <w:r w:rsidRPr="00BC35BA">
        <w:rPr>
          <w:rFonts w:ascii="Times New Roman" w:hAnsi="Times New Roman" w:cs="Times New Roman"/>
          <w:sz w:val="28"/>
          <w:szCs w:val="28"/>
        </w:rPr>
        <w:t xml:space="preserve"> США ввели санкции, которые затруднят реализацию планов России по добыче нефти. Они направлены против регионов нефтедобычи, которым требуются передовые технологии, а также против российских производителей нефти и газа. Впоследствии Евросоюз принял аналогичные меры, направленные против энергетического сектора российско</w:t>
      </w:r>
      <w:r>
        <w:rPr>
          <w:rFonts w:ascii="Times New Roman" w:hAnsi="Times New Roman" w:cs="Times New Roman"/>
          <w:sz w:val="28"/>
          <w:szCs w:val="28"/>
        </w:rPr>
        <w:t>й экономики. 12 сентября 2014 года</w:t>
      </w:r>
      <w:r w:rsidRPr="00BC35BA">
        <w:rPr>
          <w:rFonts w:ascii="Times New Roman" w:hAnsi="Times New Roman" w:cs="Times New Roman"/>
          <w:sz w:val="28"/>
          <w:szCs w:val="28"/>
        </w:rPr>
        <w:t xml:space="preserve"> ЕС принял в отноше</w:t>
      </w:r>
      <w:r>
        <w:rPr>
          <w:rFonts w:ascii="Times New Roman" w:hAnsi="Times New Roman" w:cs="Times New Roman"/>
          <w:sz w:val="28"/>
          <w:szCs w:val="28"/>
        </w:rPr>
        <w:t>нии России новый пакет санкций</w:t>
      </w:r>
      <w:r w:rsidRPr="00BC35BA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2"/>
      </w:r>
    </w:p>
    <w:p w:rsidR="00392C6D" w:rsidRDefault="00392C6D" w:rsidP="00392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5BA">
        <w:rPr>
          <w:rFonts w:ascii="Times New Roman" w:hAnsi="Times New Roman" w:cs="Times New Roman"/>
          <w:sz w:val="28"/>
          <w:szCs w:val="28"/>
        </w:rPr>
        <w:t>Режим санкций делает крайне актуальной для России задачу диверсификации внешнеэкономических связей, в первую очередь с точки зрения поставок энергоносителей, а также привлечения иностранного капитала из других регионов. Общим результатом от санкций</w:t>
      </w:r>
      <w:r>
        <w:rPr>
          <w:rFonts w:ascii="Times New Roman" w:hAnsi="Times New Roman" w:cs="Times New Roman"/>
          <w:sz w:val="28"/>
          <w:szCs w:val="28"/>
        </w:rPr>
        <w:t xml:space="preserve"> для российской экономики стало</w:t>
      </w:r>
      <w:r w:rsidRPr="00BC35BA">
        <w:rPr>
          <w:rFonts w:ascii="Times New Roman" w:hAnsi="Times New Roman" w:cs="Times New Roman"/>
          <w:sz w:val="28"/>
          <w:szCs w:val="28"/>
        </w:rPr>
        <w:t xml:space="preserve"> ограничение возможностей для привлечения иностранных инвестиций, отрицательное воздействие на экспорт и на валютный курс. Падение валютного курса в сочетании с контрсанкциями со стороны России уже приводят к росту темпа инфляции. Единственным возможным позитивным результатом выступает потенциал для развития импортозамещающих производств, реализация которого неочевидна.</w:t>
      </w:r>
    </w:p>
    <w:p w:rsidR="00392C6D" w:rsidRDefault="00392C6D" w:rsidP="00392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20">
        <w:rPr>
          <w:rFonts w:ascii="Times New Roman" w:hAnsi="Times New Roman" w:cs="Times New Roman"/>
          <w:sz w:val="28"/>
          <w:szCs w:val="28"/>
        </w:rPr>
        <w:t xml:space="preserve">Говоря о перспективах привлекательности российского рынка, иностранные инвесторы настороженно относятся к дискуссии по вопросам политики в сфере импортозамещения. Выражая готовность продолжать </w:t>
      </w:r>
      <w:r w:rsidRPr="009A1D20">
        <w:rPr>
          <w:rFonts w:ascii="Times New Roman" w:hAnsi="Times New Roman" w:cs="Times New Roman"/>
          <w:sz w:val="28"/>
          <w:szCs w:val="28"/>
        </w:rPr>
        <w:lastRenderedPageBreak/>
        <w:t>локал</w:t>
      </w:r>
      <w:r>
        <w:rPr>
          <w:rFonts w:ascii="Times New Roman" w:hAnsi="Times New Roman" w:cs="Times New Roman"/>
          <w:sz w:val="28"/>
          <w:szCs w:val="28"/>
        </w:rPr>
        <w:t>изацию производства на террито</w:t>
      </w:r>
      <w:r w:rsidRPr="009A1D20">
        <w:rPr>
          <w:rFonts w:ascii="Times New Roman" w:hAnsi="Times New Roman" w:cs="Times New Roman"/>
          <w:sz w:val="28"/>
          <w:szCs w:val="28"/>
        </w:rPr>
        <w:t xml:space="preserve">рии страны, компании выражают опасения по поводу того, что основные действия в этой </w:t>
      </w:r>
      <w:r>
        <w:rPr>
          <w:rFonts w:ascii="Times New Roman" w:hAnsi="Times New Roman" w:cs="Times New Roman"/>
          <w:sz w:val="28"/>
          <w:szCs w:val="28"/>
        </w:rPr>
        <w:t>сфере будут сведены к ограниче</w:t>
      </w:r>
      <w:r w:rsidRPr="009A1D20">
        <w:rPr>
          <w:rFonts w:ascii="Times New Roman" w:hAnsi="Times New Roman" w:cs="Times New Roman"/>
          <w:sz w:val="28"/>
          <w:szCs w:val="28"/>
        </w:rPr>
        <w:t>нию конкуренции и затруднению доступа продукции компаний с иностранным капиталом на российский рынок.</w:t>
      </w:r>
    </w:p>
    <w:p w:rsidR="00392C6D" w:rsidRDefault="00392C6D" w:rsidP="00392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годы </w:t>
      </w:r>
      <w:r w:rsidRPr="00473A51">
        <w:rPr>
          <w:rFonts w:ascii="Times New Roman" w:hAnsi="Times New Roman" w:cs="Times New Roman"/>
          <w:sz w:val="28"/>
          <w:szCs w:val="28"/>
        </w:rPr>
        <w:t>В Россию наиболее активно поступали инвестиции из Кипра, Великобритании, Люксембурга, Нидерла</w:t>
      </w:r>
      <w:r>
        <w:rPr>
          <w:rFonts w:ascii="Times New Roman" w:hAnsi="Times New Roman" w:cs="Times New Roman"/>
          <w:sz w:val="28"/>
          <w:szCs w:val="28"/>
        </w:rPr>
        <w:t>ндов, Франции, Германии, Китая</w:t>
      </w:r>
      <w:r w:rsidRPr="00473A51">
        <w:rPr>
          <w:rFonts w:ascii="Times New Roman" w:hAnsi="Times New Roman" w:cs="Times New Roman"/>
          <w:sz w:val="28"/>
          <w:szCs w:val="28"/>
        </w:rPr>
        <w:t xml:space="preserve">. В 2015 году многие инвесторы ушли с российского рынка. Несмотря на текущие трудности, иностранные компании, работающие в стране сегодня, не планируют уходить, поскольку верят в </w:t>
      </w:r>
      <w:r>
        <w:rPr>
          <w:rFonts w:ascii="Times New Roman" w:hAnsi="Times New Roman" w:cs="Times New Roman"/>
          <w:sz w:val="28"/>
          <w:szCs w:val="28"/>
        </w:rPr>
        <w:t>наш</w:t>
      </w:r>
      <w:r w:rsidRPr="00473A51">
        <w:rPr>
          <w:rFonts w:ascii="Times New Roman" w:hAnsi="Times New Roman" w:cs="Times New Roman"/>
          <w:sz w:val="28"/>
          <w:szCs w:val="28"/>
        </w:rPr>
        <w:t xml:space="preserve"> экономический потенциал и отмечают </w:t>
      </w:r>
      <w:r>
        <w:rPr>
          <w:rFonts w:ascii="Times New Roman" w:hAnsi="Times New Roman" w:cs="Times New Roman"/>
          <w:sz w:val="28"/>
          <w:szCs w:val="28"/>
        </w:rPr>
        <w:t xml:space="preserve">признаки </w:t>
      </w:r>
      <w:r w:rsidRPr="00473A51">
        <w:rPr>
          <w:rFonts w:ascii="Times New Roman" w:hAnsi="Times New Roman" w:cs="Times New Roman"/>
          <w:sz w:val="28"/>
          <w:szCs w:val="28"/>
        </w:rPr>
        <w:t>прогресс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3A51">
        <w:rPr>
          <w:rFonts w:ascii="Times New Roman" w:hAnsi="Times New Roman" w:cs="Times New Roman"/>
          <w:sz w:val="28"/>
          <w:szCs w:val="28"/>
        </w:rPr>
        <w:t xml:space="preserve"> в развитии бизнеса. Крупные ритейлеры, например, Ikea Group (Швеция) и Leroy Merlin SA (Франция) активно вкладывают средства в новые фабрики и магазины, рассчитывая, что российская экономика оживет после двухлетней рецессии, и потребители начнут активно покупать качественные европейские товары. Американская фармацевтическая компания Pfizer </w:t>
      </w:r>
      <w:r>
        <w:rPr>
          <w:rFonts w:ascii="Times New Roman" w:hAnsi="Times New Roman" w:cs="Times New Roman"/>
          <w:sz w:val="28"/>
          <w:szCs w:val="28"/>
        </w:rPr>
        <w:t>возводит</w:t>
      </w:r>
      <w:r w:rsidRPr="00473A51">
        <w:rPr>
          <w:rFonts w:ascii="Times New Roman" w:hAnsi="Times New Roman" w:cs="Times New Roman"/>
          <w:sz w:val="28"/>
          <w:szCs w:val="28"/>
        </w:rPr>
        <w:t xml:space="preserve"> новую фабрику, а производитель продуктов питания Mars Inc расширяет свою сеть кормов для домашних животных, шоколадного драже и жевательной резинки. </w:t>
      </w:r>
    </w:p>
    <w:p w:rsidR="00392C6D" w:rsidRDefault="00392C6D" w:rsidP="00392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A51">
        <w:rPr>
          <w:rFonts w:ascii="Times New Roman" w:hAnsi="Times New Roman" w:cs="Times New Roman"/>
          <w:sz w:val="28"/>
          <w:szCs w:val="28"/>
        </w:rPr>
        <w:t xml:space="preserve">В ноябре 2016 года состоялся визит в Россию миссии Международного Валютного Фонда. По прогнозам экспертов МВФ, российская экономика показывает первые признаки оздоровления. Рецессия закончилась. Темпы экономического роста в 2017 году составят 1,4%. Правительство РФ прогнозирует рост экономики и промышленного производства в 2%. </w:t>
      </w:r>
    </w:p>
    <w:p w:rsidR="00392C6D" w:rsidRPr="00473A51" w:rsidRDefault="00392C6D" w:rsidP="00392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A51">
        <w:rPr>
          <w:rFonts w:ascii="Times New Roman" w:hAnsi="Times New Roman" w:cs="Times New Roman"/>
          <w:sz w:val="28"/>
          <w:szCs w:val="28"/>
        </w:rPr>
        <w:t>По данным Росстата в первом квартале 2017 года экономический рост составил 0,1%. Россия занимает 40-е место в рейтинге условий для бизнеса Doing Business-2017. Пять лет назад страна была на 124-й позиции, а в 2016 году занимала 51 место. Со второй половины 20</w:t>
      </w:r>
      <w:r>
        <w:rPr>
          <w:rFonts w:ascii="Times New Roman" w:hAnsi="Times New Roman" w:cs="Times New Roman"/>
          <w:sz w:val="28"/>
          <w:szCs w:val="28"/>
        </w:rPr>
        <w:t>16 года наблюдается рост вложений</w:t>
      </w:r>
      <w:r w:rsidRPr="00473A51">
        <w:rPr>
          <w:rFonts w:ascii="Times New Roman" w:hAnsi="Times New Roman" w:cs="Times New Roman"/>
          <w:sz w:val="28"/>
          <w:szCs w:val="28"/>
        </w:rPr>
        <w:t xml:space="preserve"> в активы российских компаний. Глобальные фонды, которые ориентированы на </w:t>
      </w:r>
      <w:r>
        <w:rPr>
          <w:rFonts w:ascii="Times New Roman" w:hAnsi="Times New Roman" w:cs="Times New Roman"/>
          <w:sz w:val="28"/>
          <w:szCs w:val="28"/>
        </w:rPr>
        <w:t>отечественные</w:t>
      </w:r>
      <w:r w:rsidRPr="00473A51">
        <w:rPr>
          <w:rFonts w:ascii="Times New Roman" w:hAnsi="Times New Roman" w:cs="Times New Roman"/>
          <w:sz w:val="28"/>
          <w:szCs w:val="28"/>
        </w:rPr>
        <w:t xml:space="preserve"> активы, завершили 2016 год с пятикратным увеличением объема инвестиций, 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73A51">
        <w:rPr>
          <w:rFonts w:ascii="Times New Roman" w:hAnsi="Times New Roman" w:cs="Times New Roman"/>
          <w:sz w:val="28"/>
          <w:szCs w:val="28"/>
        </w:rPr>
        <w:t xml:space="preserve"> начал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3A51">
        <w:rPr>
          <w:rFonts w:ascii="Times New Roman" w:hAnsi="Times New Roman" w:cs="Times New Roman"/>
          <w:sz w:val="28"/>
          <w:szCs w:val="28"/>
        </w:rPr>
        <w:t xml:space="preserve"> 2017 года фиксируется </w:t>
      </w:r>
      <w:r>
        <w:rPr>
          <w:rFonts w:ascii="Times New Roman" w:hAnsi="Times New Roman" w:cs="Times New Roman"/>
          <w:sz w:val="28"/>
          <w:szCs w:val="28"/>
        </w:rPr>
        <w:t xml:space="preserve">продолжение </w:t>
      </w:r>
      <w:r w:rsidRPr="00473A51">
        <w:rPr>
          <w:rFonts w:ascii="Times New Roman" w:hAnsi="Times New Roman" w:cs="Times New Roman"/>
          <w:sz w:val="28"/>
          <w:szCs w:val="28"/>
        </w:rPr>
        <w:t>их прирост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3A51">
        <w:rPr>
          <w:rFonts w:ascii="Times New Roman" w:hAnsi="Times New Roman" w:cs="Times New Roman"/>
          <w:sz w:val="28"/>
          <w:szCs w:val="28"/>
        </w:rPr>
        <w:t xml:space="preserve">. Агентство Bloomberg сообщило, что в 2016 году в </w:t>
      </w:r>
      <w:r w:rsidRPr="00473A51">
        <w:rPr>
          <w:rFonts w:ascii="Times New Roman" w:hAnsi="Times New Roman" w:cs="Times New Roman"/>
          <w:sz w:val="28"/>
          <w:szCs w:val="28"/>
        </w:rPr>
        <w:lastRenderedPageBreak/>
        <w:t>фонды, инвестирующие в российские акции, вложено 1,14 млрд долларов против 208 млн в 2015 году. Но это не означает, что в РФ потоком хлынут стратегические иностранные капиталы и начнется создание перспективных промышленных производств. Не резиденты стремятся минимизировать риск вложения капитала путем скупки акций и ценных бумаг, предоставляя кредиты, ссуды и займы. Инвестиции направляются в целях получения максимальной прибыли при минимальном риске. В эпоху глобализации правительственные структуры должны создавать условия для притока эффективных прямых инвестиций в те отрасли российской экономики, которые нужны стране, а не международным транснациональным корпорациям.</w:t>
      </w:r>
    </w:p>
    <w:p w:rsidR="00392C6D" w:rsidRPr="000D355D" w:rsidRDefault="00392C6D" w:rsidP="00392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5D">
        <w:rPr>
          <w:rFonts w:ascii="Times New Roman" w:hAnsi="Times New Roman" w:cs="Times New Roman"/>
          <w:sz w:val="28"/>
          <w:szCs w:val="28"/>
        </w:rPr>
        <w:t>Иностранные инвесторы отмечают наличие значительного количества проблем, связанных с нормативно-правовым полем, которые ограничивают российский потенциал в области привлечения прямых иностранных инвестиций. Иностранные компании указывают на системные проблемы в вопросах совершенствования нормативно-правовой базы. Одной из них является отсутствие координации между различными органами власти на федеральном уровне при разработке и продвижении нормативно-правовых актов, что значительно снижает скорость принятия решений, необходимых для эффективного функционирования рынка. Другая системная проблема возникает в результате введения в действие законов и иных нормативных документов без разъяснительных подзаконных нормативно-правовых актов, что ухудшает правовое поле, создавая неопределенность и возможность для двоякого толкования законов.</w:t>
      </w:r>
    </w:p>
    <w:p w:rsidR="00392C6D" w:rsidRPr="0064204D" w:rsidRDefault="00392C6D" w:rsidP="00392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04D">
        <w:rPr>
          <w:rFonts w:ascii="Times New Roman" w:hAnsi="Times New Roman" w:cs="Times New Roman"/>
          <w:sz w:val="28"/>
          <w:szCs w:val="28"/>
        </w:rPr>
        <w:t>Общие причины, из-за которых инвесторы не вкладывают деньги в Россию:</w:t>
      </w:r>
    </w:p>
    <w:p w:rsidR="00392C6D" w:rsidRPr="00E95F09" w:rsidRDefault="00392C6D" w:rsidP="00392C6D">
      <w:pPr>
        <w:pStyle w:val="a7"/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E95F09">
        <w:rPr>
          <w:rFonts w:ascii="Times New Roman" w:hAnsi="Times New Roman" w:cs="Times New Roman"/>
          <w:szCs w:val="28"/>
        </w:rPr>
        <w:t xml:space="preserve">высокий уровень коррупции; </w:t>
      </w:r>
    </w:p>
    <w:p w:rsidR="00392C6D" w:rsidRPr="00E95F09" w:rsidRDefault="00392C6D" w:rsidP="00392C6D">
      <w:pPr>
        <w:pStyle w:val="a7"/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E95F09">
        <w:rPr>
          <w:rFonts w:ascii="Times New Roman" w:hAnsi="Times New Roman" w:cs="Times New Roman"/>
          <w:szCs w:val="28"/>
        </w:rPr>
        <w:t xml:space="preserve">высокий уровень экономической преступности; </w:t>
      </w:r>
    </w:p>
    <w:p w:rsidR="00392C6D" w:rsidRPr="00E95F09" w:rsidRDefault="00392C6D" w:rsidP="00392C6D">
      <w:pPr>
        <w:pStyle w:val="a7"/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E95F09">
        <w:rPr>
          <w:rFonts w:ascii="Times New Roman" w:hAnsi="Times New Roman" w:cs="Times New Roman"/>
          <w:szCs w:val="28"/>
        </w:rPr>
        <w:t xml:space="preserve">сложность открытия и ведения собственного бизнеса. </w:t>
      </w:r>
    </w:p>
    <w:p w:rsidR="00E71CA9" w:rsidRDefault="00392C6D" w:rsidP="00392C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04D">
        <w:rPr>
          <w:rFonts w:ascii="Times New Roman" w:hAnsi="Times New Roman" w:cs="Times New Roman"/>
          <w:sz w:val="28"/>
          <w:szCs w:val="28"/>
        </w:rPr>
        <w:t xml:space="preserve">По словам экспертов Всемирного банка, в России существует высокая бюрократизация всех важных процедур в бизнес-сфере. Так, например, для </w:t>
      </w:r>
      <w:r w:rsidRPr="0064204D">
        <w:rPr>
          <w:rFonts w:ascii="Times New Roman" w:hAnsi="Times New Roman" w:cs="Times New Roman"/>
          <w:sz w:val="28"/>
          <w:szCs w:val="28"/>
        </w:rPr>
        <w:lastRenderedPageBreak/>
        <w:t>строительства здания в России необходимо собрать более 50 документов, в Сингапуре понадобится 11 разрешительных «бумаг».</w:t>
      </w:r>
      <w:r w:rsidRPr="009A1D20">
        <w:rPr>
          <w:rFonts w:ascii="Times New Roman" w:hAnsi="Times New Roman" w:cs="Times New Roman"/>
          <w:sz w:val="28"/>
          <w:szCs w:val="28"/>
        </w:rPr>
        <w:t>Иностранные компании часто сталкиваются с отказом органов исполнительной власти от деловых контактов, низкой оперативностью решения вопросов, избыточным количеством документов. Однако внедрение механизмов совершенствования законодательства, показателей эффективности деятельности органов власти и современных методов работы постепенно повышает взаимопонимание между сторонами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4E2" w:rsidRDefault="009F64E2" w:rsidP="00392C6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504F" w:rsidRPr="0071504F" w:rsidRDefault="00FB72EE" w:rsidP="0071504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 </w:t>
      </w:r>
      <w:r w:rsidR="00392C6D" w:rsidRPr="00392C6D">
        <w:rPr>
          <w:rFonts w:ascii="Times New Roman" w:hAnsi="Times New Roman" w:cs="Times New Roman"/>
          <w:color w:val="000000" w:themeColor="text1"/>
          <w:sz w:val="28"/>
          <w:szCs w:val="28"/>
        </w:rPr>
        <w:t>Пути совершенствования инвестиционного климата России в 2017 и последующих годах</w:t>
      </w:r>
    </w:p>
    <w:p w:rsidR="009F64E2" w:rsidRPr="000D355D" w:rsidRDefault="009F64E2" w:rsidP="009F6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5D">
        <w:rPr>
          <w:rFonts w:ascii="Times New Roman" w:hAnsi="Times New Roman" w:cs="Times New Roman"/>
          <w:sz w:val="28"/>
          <w:szCs w:val="28"/>
        </w:rPr>
        <w:t xml:space="preserve">Для значительного улучшения инвестиционного климата в России, важно совершенствовать нормативно-правовую среду по следующим направлениям: </w:t>
      </w:r>
    </w:p>
    <w:p w:rsidR="009F64E2" w:rsidRPr="00E95F09" w:rsidRDefault="009F64E2" w:rsidP="009F64E2">
      <w:pPr>
        <w:pStyle w:val="a7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E95F09">
        <w:rPr>
          <w:rFonts w:ascii="Times New Roman" w:hAnsi="Times New Roman" w:cs="Times New Roman"/>
          <w:szCs w:val="28"/>
        </w:rPr>
        <w:t>активизация усилий по снижению административной нагрузки за счет сокращения бюрократических процедур (например, сокращение количества документов, сопровождающих выход продукта на рынок);</w:t>
      </w:r>
    </w:p>
    <w:p w:rsidR="009F64E2" w:rsidRPr="00E95F09" w:rsidRDefault="009F64E2" w:rsidP="009F64E2">
      <w:pPr>
        <w:pStyle w:val="a7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E95F09">
        <w:rPr>
          <w:rFonts w:ascii="Times New Roman" w:hAnsi="Times New Roman" w:cs="Times New Roman"/>
          <w:szCs w:val="28"/>
        </w:rPr>
        <w:t>принятие мер по повышению прозрачности и эффективности законодательства за счет устранения избирательности правовой системы, создания предсказуемых правил игры для всех участников рынка (следует устранить препятствия и неопределенности юридического характера, которые позволяют по-разному интерпретировать одну и ту же норму закона);</w:t>
      </w:r>
    </w:p>
    <w:p w:rsidR="009F64E2" w:rsidRPr="00E95F09" w:rsidRDefault="009F64E2" w:rsidP="009F64E2">
      <w:pPr>
        <w:pStyle w:val="a7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E95F09">
        <w:rPr>
          <w:rFonts w:ascii="Times New Roman" w:hAnsi="Times New Roman" w:cs="Times New Roman"/>
          <w:szCs w:val="28"/>
        </w:rPr>
        <w:t xml:space="preserve">дальнейшая либерализация миграционного законодательства, которая позволяет привлекать высококвалифицированных иностранных специалистов-носителей международного опыта, что позволяет использовать необходимые для работы технологии и знания, упрощает ведение проектов в Российской Федерации; </w:t>
      </w:r>
    </w:p>
    <w:p w:rsidR="009F64E2" w:rsidRPr="00E95F09" w:rsidRDefault="009F64E2" w:rsidP="009F64E2">
      <w:pPr>
        <w:pStyle w:val="a7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E95F09">
        <w:rPr>
          <w:rFonts w:ascii="Times New Roman" w:hAnsi="Times New Roman" w:cs="Times New Roman"/>
          <w:szCs w:val="28"/>
        </w:rPr>
        <w:t xml:space="preserve">снижение уровня государственного контроля экономической деятельности компаний-инвесторов: отказ от устаревших норм промышленной </w:t>
      </w:r>
      <w:r w:rsidRPr="00E95F09">
        <w:rPr>
          <w:rFonts w:ascii="Times New Roman" w:hAnsi="Times New Roman" w:cs="Times New Roman"/>
          <w:szCs w:val="28"/>
        </w:rPr>
        <w:lastRenderedPageBreak/>
        <w:t>безопасности, сокращение избыточных требований к сырью и продукции, гармонизация отечественных и международных стандартов сырья и продукции.</w:t>
      </w:r>
    </w:p>
    <w:p w:rsidR="009F64E2" w:rsidRPr="0071504F" w:rsidRDefault="009F64E2" w:rsidP="009F64E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B8B">
        <w:rPr>
          <w:rFonts w:ascii="Times New Roman" w:hAnsi="Times New Roman" w:cs="Times New Roman"/>
          <w:sz w:val="28"/>
          <w:szCs w:val="28"/>
        </w:rPr>
        <w:t xml:space="preserve">Создание в России условий для повышения инвестиционной привлекательности является сейчас крайне необходимым, поскольку иностранный капитал способен помочь России в развитии новых технологий и научных разработок, а также передать опыт корпоративного </w:t>
      </w:r>
      <w:r>
        <w:rPr>
          <w:rFonts w:ascii="Times New Roman" w:hAnsi="Times New Roman" w:cs="Times New Roman"/>
          <w:sz w:val="28"/>
          <w:szCs w:val="28"/>
        </w:rPr>
        <w:t xml:space="preserve">управления ведущих стран мира. </w:t>
      </w:r>
      <w:r w:rsidRPr="006E1B8B">
        <w:rPr>
          <w:rFonts w:ascii="Times New Roman" w:hAnsi="Times New Roman" w:cs="Times New Roman"/>
          <w:sz w:val="28"/>
          <w:szCs w:val="28"/>
        </w:rPr>
        <w:t>Привлечение иностранных инвестиций поспособствует улучшению социального и экономического положения России, а также укреплению позиций страны на мировых рынках, поможет раскрыть значительный потенциал, который еще не реализован, и тем самым диверсифицировать российскую экономику и остановить экономический спад. Но инвесторы могут преследовать несколько иные цели, поэтому необходимо сформировать такие условия, которые удовлетворяли бы как интересы России, так и интересы инвесторов</w:t>
      </w:r>
      <w:r w:rsidRPr="007232C3">
        <w:rPr>
          <w:rFonts w:ascii="Times New Roman" w:hAnsi="Times New Roman" w:cs="Times New Roman"/>
          <w:sz w:val="28"/>
          <w:szCs w:val="28"/>
        </w:rPr>
        <w:t>.</w:t>
      </w:r>
    </w:p>
    <w:p w:rsidR="0071504F" w:rsidRPr="0071504F" w:rsidRDefault="0071504F" w:rsidP="009F64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856" w:rsidRDefault="00D318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565E31" w:rsidRPr="0071504F" w:rsidRDefault="00565E31" w:rsidP="00565E31">
      <w:pPr>
        <w:spacing w:after="0" w:line="72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ЗАКЛЮЧЕНИЕ</w:t>
      </w:r>
    </w:p>
    <w:p w:rsidR="009F64E2" w:rsidRDefault="009F64E2" w:rsidP="009F6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9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рамках этой курсовой</w:t>
      </w:r>
      <w:r w:rsidRPr="00CC3B9E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C3B9E">
        <w:rPr>
          <w:rFonts w:ascii="Times New Roman" w:hAnsi="Times New Roman" w:cs="Times New Roman"/>
          <w:sz w:val="28"/>
          <w:szCs w:val="28"/>
        </w:rPr>
        <w:t xml:space="preserve"> были </w:t>
      </w:r>
      <w:r>
        <w:rPr>
          <w:rFonts w:ascii="Times New Roman" w:hAnsi="Times New Roman" w:cs="Times New Roman"/>
          <w:sz w:val="28"/>
          <w:szCs w:val="28"/>
        </w:rPr>
        <w:t>исследованы</w:t>
      </w:r>
      <w:r w:rsidRPr="00CC3B9E">
        <w:rPr>
          <w:rFonts w:ascii="Times New Roman" w:hAnsi="Times New Roman" w:cs="Times New Roman"/>
          <w:sz w:val="28"/>
          <w:szCs w:val="28"/>
        </w:rPr>
        <w:t xml:space="preserve"> понятие </w:t>
      </w:r>
      <w:r>
        <w:rPr>
          <w:rFonts w:ascii="Times New Roman" w:hAnsi="Times New Roman" w:cs="Times New Roman"/>
          <w:sz w:val="28"/>
          <w:szCs w:val="28"/>
        </w:rPr>
        <w:t>«иностранные инвестиции»</w:t>
      </w:r>
      <w:r w:rsidRPr="00CC3B9E">
        <w:rPr>
          <w:rFonts w:ascii="Times New Roman" w:hAnsi="Times New Roman" w:cs="Times New Roman"/>
          <w:sz w:val="28"/>
          <w:szCs w:val="28"/>
        </w:rPr>
        <w:t xml:space="preserve">, их виды, сущность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C3B9E">
        <w:rPr>
          <w:rFonts w:ascii="Times New Roman" w:hAnsi="Times New Roman" w:cs="Times New Roman"/>
          <w:sz w:val="28"/>
          <w:szCs w:val="28"/>
        </w:rPr>
        <w:t xml:space="preserve">особенности инвестиционной ситуации в России. </w:t>
      </w:r>
      <w:r>
        <w:rPr>
          <w:rFonts w:ascii="Times New Roman" w:hAnsi="Times New Roman" w:cs="Times New Roman"/>
          <w:sz w:val="28"/>
          <w:szCs w:val="28"/>
        </w:rPr>
        <w:t>Также был проведен анализ влияния социально-экономических показателей на экономику России</w:t>
      </w:r>
      <w:r w:rsidRPr="00CC3B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B9E">
        <w:rPr>
          <w:rFonts w:ascii="Times New Roman" w:hAnsi="Times New Roman" w:cs="Times New Roman"/>
          <w:sz w:val="28"/>
          <w:szCs w:val="28"/>
        </w:rPr>
        <w:t>Поскольку привлечение иностранных инвестиций имеет большое значение для экономики России, то в данной работе были рассмотрены проблемы привлечения  иностранных инвестиций и пути их решения.</w:t>
      </w:r>
    </w:p>
    <w:p w:rsidR="009F64E2" w:rsidRDefault="009F64E2" w:rsidP="009F6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DB">
        <w:rPr>
          <w:rFonts w:ascii="Times New Roman" w:hAnsi="Times New Roman" w:cs="Times New Roman"/>
          <w:sz w:val="28"/>
          <w:szCs w:val="28"/>
        </w:rPr>
        <w:t xml:space="preserve">Исследуя </w:t>
      </w:r>
      <w:r>
        <w:rPr>
          <w:rFonts w:ascii="Times New Roman" w:hAnsi="Times New Roman" w:cs="Times New Roman"/>
          <w:sz w:val="28"/>
          <w:szCs w:val="28"/>
        </w:rPr>
        <w:t xml:space="preserve">понятие инвестиций, </w:t>
      </w:r>
      <w:r w:rsidRPr="008235DB">
        <w:rPr>
          <w:rFonts w:ascii="Times New Roman" w:hAnsi="Times New Roman" w:cs="Times New Roman"/>
          <w:sz w:val="28"/>
          <w:szCs w:val="28"/>
        </w:rPr>
        <w:t>приходим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под иностранными инвестициями понимаются все виды имущественных и интеллектуальных ценностей, вложенных иностранными инвесторами в объекты предпринимательской и иных видов деятельности с целью получения прибыли. Объектами иностранных инвестиций могут являться: основные фонды и оборотые средства во всех отраслях и сферах народного хозяйства, ценные бумаги, целевые денежные вклады, научно-техническая продукция, права интеллектуальные ценности и имущественные права. Субъектами инвестиций могут быть: иностранные юридические  лица, включая любые компании, предприятия, фирмы, организации или ассоциации, созданные и правомочные осуществлять инвестиции в соответствии с законодательством страны своего местонахождения; иностранные граждане, лица без гражданства, иностранные государства  также международные организации.</w:t>
      </w:r>
    </w:p>
    <w:p w:rsidR="009F64E2" w:rsidRDefault="009F64E2" w:rsidP="009F6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 еще раз внимание на то, что в</w:t>
      </w:r>
      <w:r w:rsidRPr="00D75B6E">
        <w:rPr>
          <w:rFonts w:ascii="Times New Roman" w:hAnsi="Times New Roman" w:cs="Times New Roman"/>
          <w:sz w:val="28"/>
          <w:szCs w:val="28"/>
        </w:rPr>
        <w:t xml:space="preserve"> 2014 го</w:t>
      </w:r>
      <w:r>
        <w:rPr>
          <w:rFonts w:ascii="Times New Roman" w:hAnsi="Times New Roman" w:cs="Times New Roman"/>
          <w:sz w:val="28"/>
          <w:szCs w:val="28"/>
        </w:rPr>
        <w:t>ду доли прямых иностранных инвестиций</w:t>
      </w:r>
      <w:r w:rsidRPr="00D75B6E">
        <w:rPr>
          <w:rFonts w:ascii="Times New Roman" w:hAnsi="Times New Roman" w:cs="Times New Roman"/>
          <w:sz w:val="28"/>
          <w:szCs w:val="28"/>
        </w:rPr>
        <w:t xml:space="preserve"> упали на 70% по сравнению с 2013 годом и составили 19 млрд.долл. Можно назвать множество причин такого крутого спада, в том числе и политическую ситуацию России, ее положение на мировой арене. Украинский конфликт, а затем санкции, которые многие западные страны установили в отношении России, насторожили инвесторов из развитых государств. </w:t>
      </w:r>
      <w:r>
        <w:rPr>
          <w:rFonts w:ascii="Times New Roman" w:hAnsi="Times New Roman" w:cs="Times New Roman"/>
          <w:sz w:val="28"/>
          <w:szCs w:val="28"/>
        </w:rPr>
        <w:t>Таким образом, очевидно, что к</w:t>
      </w:r>
      <w:r w:rsidRPr="00D75B6E">
        <w:rPr>
          <w:rFonts w:ascii="Times New Roman" w:hAnsi="Times New Roman" w:cs="Times New Roman"/>
          <w:sz w:val="28"/>
          <w:szCs w:val="28"/>
        </w:rPr>
        <w:t xml:space="preserve">рупные иностранные компании и </w:t>
      </w:r>
      <w:r w:rsidRPr="00D75B6E">
        <w:rPr>
          <w:rFonts w:ascii="Times New Roman" w:hAnsi="Times New Roman" w:cs="Times New Roman"/>
          <w:sz w:val="28"/>
          <w:szCs w:val="28"/>
        </w:rPr>
        <w:lastRenderedPageBreak/>
        <w:t>бизнесмены отдадут предпочтение стране, у которой нет очевидных конфликтов с Западом.</w:t>
      </w:r>
    </w:p>
    <w:p w:rsidR="009F64E2" w:rsidRPr="00385C9A" w:rsidRDefault="009F64E2" w:rsidP="009F6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9A">
        <w:rPr>
          <w:rFonts w:ascii="Times New Roman" w:hAnsi="Times New Roman" w:cs="Times New Roman"/>
          <w:sz w:val="28"/>
          <w:szCs w:val="28"/>
        </w:rPr>
        <w:t>Еще одной проблемой при инвестировании для иностранцев являются административные барьеры, которые в значительной степени увеличивают издержки ведения бизнеса. Оформление различных лицензий, разрешений, заключений, виз и т.д. отнимает не только много времени, но и денег, что заметно затрудняет хозяйственную деятельность, а также увеличивает сроки реализации инвестиционных проектов.</w:t>
      </w:r>
    </w:p>
    <w:p w:rsidR="009F64E2" w:rsidRDefault="009F64E2" w:rsidP="009F6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4C">
        <w:rPr>
          <w:rFonts w:ascii="Times New Roman" w:hAnsi="Times New Roman" w:cs="Times New Roman"/>
          <w:sz w:val="28"/>
          <w:szCs w:val="28"/>
        </w:rPr>
        <w:t>Чтобы справиться и изменить возникшую ситуацию в сфере ино</w:t>
      </w:r>
      <w:r>
        <w:rPr>
          <w:rFonts w:ascii="Times New Roman" w:hAnsi="Times New Roman" w:cs="Times New Roman"/>
          <w:sz w:val="28"/>
          <w:szCs w:val="28"/>
        </w:rPr>
        <w:t xml:space="preserve">странных инвестиций необходимо: </w:t>
      </w:r>
      <w:r w:rsidRPr="004B774C">
        <w:rPr>
          <w:rFonts w:ascii="Times New Roman" w:hAnsi="Times New Roman" w:cs="Times New Roman"/>
          <w:sz w:val="28"/>
          <w:szCs w:val="28"/>
        </w:rPr>
        <w:t>осуществить эффективную реализацию экономических и административных реформ, сделать борьбу с коррупцией продуктивной и действенной, а также заняться модернизацией законодательной базы и правоприменительной практики. Кроме того, нужно создать совершенный механизм, который позволит упростить процедуру регистрации иностранных и смешанных фирм.</w:t>
      </w:r>
    </w:p>
    <w:p w:rsidR="009F64E2" w:rsidRDefault="009F64E2" w:rsidP="009F6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AB8">
        <w:rPr>
          <w:rFonts w:ascii="Times New Roman" w:hAnsi="Times New Roman" w:cs="Times New Roman"/>
          <w:sz w:val="28"/>
          <w:szCs w:val="28"/>
        </w:rPr>
        <w:t>Однако можно выделит</w:t>
      </w:r>
      <w:r w:rsidR="00D31856">
        <w:rPr>
          <w:rFonts w:ascii="Times New Roman" w:hAnsi="Times New Roman" w:cs="Times New Roman"/>
          <w:sz w:val="28"/>
          <w:szCs w:val="28"/>
        </w:rPr>
        <w:t>ь и положительный эффект. В 2017</w:t>
      </w:r>
      <w:r w:rsidRPr="00C47AB8">
        <w:rPr>
          <w:rFonts w:ascii="Times New Roman" w:hAnsi="Times New Roman" w:cs="Times New Roman"/>
          <w:sz w:val="28"/>
          <w:szCs w:val="28"/>
        </w:rPr>
        <w:t xml:space="preserve"> году Владимир Путин поручил Правительству России принять меры, направленные на существенное улучшение условий осуществления предпринимательской деятельности. Которые будут выражены в повышении позиции России в рейтинге Всемирного банка со 1</w:t>
      </w:r>
      <w:r w:rsidR="00D31856">
        <w:rPr>
          <w:rFonts w:ascii="Times New Roman" w:hAnsi="Times New Roman" w:cs="Times New Roman"/>
          <w:sz w:val="28"/>
          <w:szCs w:val="28"/>
        </w:rPr>
        <w:t>20-го места в DoingBusiness 2017</w:t>
      </w:r>
      <w:r w:rsidRPr="00C47AB8">
        <w:rPr>
          <w:rFonts w:ascii="Times New Roman" w:hAnsi="Times New Roman" w:cs="Times New Roman"/>
          <w:sz w:val="28"/>
          <w:szCs w:val="28"/>
        </w:rPr>
        <w:t xml:space="preserve"> до 50-го в DoingBusiness 2015, и 20-го в DoingBusiness 2018. </w:t>
      </w:r>
      <w:r>
        <w:rPr>
          <w:rFonts w:ascii="Times New Roman" w:hAnsi="Times New Roman" w:cs="Times New Roman"/>
          <w:sz w:val="28"/>
          <w:szCs w:val="28"/>
        </w:rPr>
        <w:t>Следовательно, в 2016</w:t>
      </w:r>
      <w:r w:rsidRPr="00C47AB8">
        <w:rPr>
          <w:rFonts w:ascii="Times New Roman" w:hAnsi="Times New Roman" w:cs="Times New Roman"/>
          <w:sz w:val="28"/>
          <w:szCs w:val="28"/>
        </w:rPr>
        <w:t xml:space="preserve"> году Россия, несмотря на ухудшение экономической си</w:t>
      </w:r>
      <w:r>
        <w:rPr>
          <w:rFonts w:ascii="Times New Roman" w:hAnsi="Times New Roman" w:cs="Times New Roman"/>
          <w:sz w:val="28"/>
          <w:szCs w:val="28"/>
        </w:rPr>
        <w:t xml:space="preserve">туации и действие санкций, </w:t>
      </w:r>
      <w:r w:rsidRPr="00C47AB8">
        <w:rPr>
          <w:rFonts w:ascii="Times New Roman" w:hAnsi="Times New Roman" w:cs="Times New Roman"/>
          <w:sz w:val="28"/>
          <w:szCs w:val="28"/>
        </w:rPr>
        <w:t xml:space="preserve"> поднялась в рейти</w:t>
      </w:r>
      <w:r>
        <w:rPr>
          <w:rFonts w:ascii="Times New Roman" w:hAnsi="Times New Roman" w:cs="Times New Roman"/>
          <w:sz w:val="28"/>
          <w:szCs w:val="28"/>
        </w:rPr>
        <w:t>нге конкурентоспособности стран и заняла</w:t>
      </w:r>
      <w:r w:rsidRPr="00C47AB8">
        <w:rPr>
          <w:rFonts w:ascii="Times New Roman" w:hAnsi="Times New Roman" w:cs="Times New Roman"/>
          <w:sz w:val="28"/>
          <w:szCs w:val="28"/>
        </w:rPr>
        <w:t xml:space="preserve"> 51 место</w:t>
      </w:r>
      <w:r>
        <w:rPr>
          <w:rFonts w:ascii="Times New Roman" w:hAnsi="Times New Roman" w:cs="Times New Roman"/>
          <w:sz w:val="28"/>
          <w:szCs w:val="28"/>
        </w:rPr>
        <w:t xml:space="preserve">, что можно назвать значительным успехом. </w:t>
      </w:r>
    </w:p>
    <w:p w:rsidR="009F64E2" w:rsidRDefault="009F64E2" w:rsidP="009F6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4C">
        <w:rPr>
          <w:rFonts w:ascii="Times New Roman" w:hAnsi="Times New Roman" w:cs="Times New Roman"/>
          <w:sz w:val="28"/>
          <w:szCs w:val="28"/>
        </w:rPr>
        <w:t xml:space="preserve"> Для улучшения российского инвестиционного климата и преодоления существующих барьеров, которые тормозят приток иностранных инвестиций, целесообразно развивать производство и малый бизнес, и более того, всеми способами стимулировать развитие новых производственных предприятий, а также поощрять уже существующие для их дальнейшего роста. </w:t>
      </w:r>
    </w:p>
    <w:p w:rsidR="009F64E2" w:rsidRDefault="009F64E2" w:rsidP="009F6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заключение хочется отметить, что у</w:t>
      </w:r>
      <w:r w:rsidRPr="004B774C">
        <w:rPr>
          <w:rFonts w:ascii="Times New Roman" w:hAnsi="Times New Roman" w:cs="Times New Roman"/>
          <w:sz w:val="28"/>
          <w:szCs w:val="28"/>
        </w:rPr>
        <w:t>величение иностранных инвестиций в экономику России главным образом зависит от повышения имиджа страны за рубежом. Это поможет нашему государству скорее встать на пусть устойчивого экономического развития и занять достойную нишу на м</w:t>
      </w:r>
      <w:r>
        <w:rPr>
          <w:rFonts w:ascii="Times New Roman" w:hAnsi="Times New Roman" w:cs="Times New Roman"/>
          <w:sz w:val="28"/>
          <w:szCs w:val="28"/>
        </w:rPr>
        <w:t>еждународном</w:t>
      </w:r>
      <w:r w:rsidRPr="004B774C">
        <w:rPr>
          <w:rFonts w:ascii="Times New Roman" w:hAnsi="Times New Roman" w:cs="Times New Roman"/>
          <w:sz w:val="28"/>
          <w:szCs w:val="28"/>
        </w:rPr>
        <w:t xml:space="preserve"> рынке.</w:t>
      </w:r>
    </w:p>
    <w:p w:rsidR="00D42F66" w:rsidRDefault="00D42F66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br w:type="page"/>
      </w:r>
    </w:p>
    <w:p w:rsidR="00D42F66" w:rsidRPr="00D42F66" w:rsidRDefault="00565E31" w:rsidP="00565E31">
      <w:pPr>
        <w:spacing w:after="0" w:line="72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9F64E2" w:rsidRPr="00F710B9" w:rsidRDefault="009F64E2" w:rsidP="009F64E2">
      <w:pPr>
        <w:pStyle w:val="a7"/>
        <w:numPr>
          <w:ilvl w:val="0"/>
          <w:numId w:val="22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F710B9">
        <w:rPr>
          <w:rFonts w:ascii="Times New Roman" w:hAnsi="Times New Roman" w:cs="Times New Roman"/>
          <w:szCs w:val="28"/>
        </w:rPr>
        <w:t>Аксенова Н. Государственное регулирование иностранных инвестиций [Текст]// Проблемы теории и практики управления. – 201</w:t>
      </w:r>
      <w:r>
        <w:rPr>
          <w:rFonts w:ascii="Times New Roman" w:hAnsi="Times New Roman" w:cs="Times New Roman"/>
          <w:szCs w:val="28"/>
        </w:rPr>
        <w:t>6</w:t>
      </w:r>
      <w:r w:rsidRPr="00F710B9">
        <w:rPr>
          <w:rFonts w:ascii="Times New Roman" w:hAnsi="Times New Roman" w:cs="Times New Roman"/>
          <w:szCs w:val="28"/>
        </w:rPr>
        <w:t>. - № 9.</w:t>
      </w:r>
    </w:p>
    <w:p w:rsidR="009F64E2" w:rsidRPr="00F710B9" w:rsidRDefault="009F64E2" w:rsidP="009F64E2">
      <w:pPr>
        <w:pStyle w:val="a7"/>
        <w:numPr>
          <w:ilvl w:val="0"/>
          <w:numId w:val="22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F710B9">
        <w:rPr>
          <w:rFonts w:ascii="Times New Roman" w:hAnsi="Times New Roman" w:cs="Times New Roman"/>
          <w:szCs w:val="28"/>
        </w:rPr>
        <w:t>Бланк, И. А. Основы финансового менеджмента: в 2 т. / И. А. Бланк. – 4-е изд., стер. – М.: Омега-Л, 201</w:t>
      </w:r>
      <w:r>
        <w:rPr>
          <w:rFonts w:ascii="Times New Roman" w:hAnsi="Times New Roman" w:cs="Times New Roman"/>
          <w:szCs w:val="28"/>
        </w:rPr>
        <w:t>5</w:t>
      </w:r>
      <w:r w:rsidRPr="00F710B9">
        <w:rPr>
          <w:rFonts w:ascii="Times New Roman" w:hAnsi="Times New Roman" w:cs="Times New Roman"/>
          <w:szCs w:val="28"/>
        </w:rPr>
        <w:t>.‒ С.380.</w:t>
      </w:r>
    </w:p>
    <w:p w:rsidR="009F64E2" w:rsidRPr="00F710B9" w:rsidRDefault="009F64E2" w:rsidP="009F64E2">
      <w:pPr>
        <w:pStyle w:val="a7"/>
        <w:numPr>
          <w:ilvl w:val="0"/>
          <w:numId w:val="22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F710B9">
        <w:rPr>
          <w:rFonts w:ascii="Times New Roman" w:hAnsi="Times New Roman" w:cs="Times New Roman"/>
          <w:szCs w:val="28"/>
        </w:rPr>
        <w:t>Гусарова С. А., Гусаров И. В. Роль иностранных инвестиций в модернизации экономик стран БРИКС // Международная экономика. 2014. № 9. С. 61.</w:t>
      </w:r>
    </w:p>
    <w:p w:rsidR="009F64E2" w:rsidRPr="00F710B9" w:rsidRDefault="009F64E2" w:rsidP="009F64E2">
      <w:pPr>
        <w:pStyle w:val="a7"/>
        <w:numPr>
          <w:ilvl w:val="0"/>
          <w:numId w:val="22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F710B9">
        <w:rPr>
          <w:rFonts w:ascii="Times New Roman" w:hAnsi="Times New Roman" w:cs="Times New Roman"/>
          <w:szCs w:val="28"/>
        </w:rPr>
        <w:t xml:space="preserve">Ивасенко, А. Г.  Иностранные инвестиции : [учеб.пособие по специальности "Финансы и кредит"] / А. Г. Ивасенко, Я. И. Никонова. - </w:t>
      </w:r>
      <w:r>
        <w:rPr>
          <w:rFonts w:ascii="Times New Roman" w:hAnsi="Times New Roman" w:cs="Times New Roman"/>
          <w:szCs w:val="28"/>
        </w:rPr>
        <w:t>м.</w:t>
      </w:r>
      <w:r w:rsidRPr="00F710B9">
        <w:rPr>
          <w:rFonts w:ascii="Times New Roman" w:hAnsi="Times New Roman" w:cs="Times New Roman"/>
          <w:szCs w:val="28"/>
        </w:rPr>
        <w:t>:</w:t>
      </w:r>
      <w:r>
        <w:rPr>
          <w:rFonts w:ascii="Times New Roman" w:hAnsi="Times New Roman" w:cs="Times New Roman"/>
          <w:szCs w:val="28"/>
        </w:rPr>
        <w:t xml:space="preserve"> </w:t>
      </w:r>
      <w:r w:rsidRPr="00F710B9">
        <w:rPr>
          <w:rFonts w:ascii="Times New Roman" w:hAnsi="Times New Roman" w:cs="Times New Roman"/>
          <w:szCs w:val="28"/>
        </w:rPr>
        <w:t>КноРус, 2010. ‒С.94.</w:t>
      </w:r>
    </w:p>
    <w:p w:rsidR="009F64E2" w:rsidRPr="00F710B9" w:rsidRDefault="009F64E2" w:rsidP="009F64E2">
      <w:pPr>
        <w:pStyle w:val="a7"/>
        <w:numPr>
          <w:ilvl w:val="0"/>
          <w:numId w:val="22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F710B9">
        <w:rPr>
          <w:rFonts w:ascii="Times New Roman" w:hAnsi="Times New Roman" w:cs="Times New Roman"/>
          <w:szCs w:val="28"/>
        </w:rPr>
        <w:t>Инвестиции в России [Электронный документ]// Статистический сборник. / Под ред. Масакова И.Д.,: Стат.сб./ Росстат. - М., И58 2015. – 190 с.</w:t>
      </w:r>
    </w:p>
    <w:p w:rsidR="009F64E2" w:rsidRPr="00F710B9" w:rsidRDefault="009F64E2" w:rsidP="009F64E2">
      <w:pPr>
        <w:pStyle w:val="a7"/>
        <w:numPr>
          <w:ilvl w:val="0"/>
          <w:numId w:val="22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F710B9">
        <w:rPr>
          <w:rFonts w:ascii="Times New Roman" w:hAnsi="Times New Roman" w:cs="Times New Roman"/>
          <w:szCs w:val="28"/>
        </w:rPr>
        <w:t xml:space="preserve">Конференция ООН по торговле и развитию/ ЮНКТАД [Электронный ресурс] URL: </w:t>
      </w:r>
      <w:r w:rsidRPr="00522E8E">
        <w:rPr>
          <w:rFonts w:ascii="Times New Roman" w:hAnsi="Times New Roman" w:cs="Times New Roman"/>
          <w:szCs w:val="28"/>
        </w:rPr>
        <w:t>http://unctad</w:t>
      </w:r>
      <w:r>
        <w:rPr>
          <w:rFonts w:ascii="Times New Roman" w:hAnsi="Times New Roman" w:cs="Times New Roman"/>
          <w:szCs w:val="28"/>
        </w:rPr>
        <w:t xml:space="preserve"> </w:t>
      </w:r>
      <w:r w:rsidRPr="00522E8E">
        <w:rPr>
          <w:rFonts w:ascii="Times New Roman" w:hAnsi="Times New Roman" w:cs="Times New Roman"/>
          <w:szCs w:val="28"/>
        </w:rPr>
        <w:t>.org/en/Pages/Statistics.aspx</w:t>
      </w:r>
    </w:p>
    <w:p w:rsidR="009F64E2" w:rsidRPr="00F710B9" w:rsidRDefault="009F64E2" w:rsidP="009F64E2">
      <w:pPr>
        <w:pStyle w:val="a7"/>
        <w:numPr>
          <w:ilvl w:val="0"/>
          <w:numId w:val="22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F710B9">
        <w:rPr>
          <w:rFonts w:ascii="Times New Roman" w:hAnsi="Times New Roman" w:cs="Times New Roman"/>
          <w:szCs w:val="28"/>
        </w:rPr>
        <w:t>Косинцев А. П., Иностранные инвестиции: [учебное пособие] //  под ред. А. П. Косинцева. - М</w:t>
      </w:r>
      <w:r>
        <w:rPr>
          <w:rFonts w:ascii="Times New Roman" w:hAnsi="Times New Roman" w:cs="Times New Roman"/>
          <w:szCs w:val="28"/>
        </w:rPr>
        <w:t>.</w:t>
      </w:r>
      <w:r w:rsidRPr="00F710B9">
        <w:rPr>
          <w:rFonts w:ascii="Times New Roman" w:hAnsi="Times New Roman" w:cs="Times New Roman"/>
          <w:szCs w:val="28"/>
        </w:rPr>
        <w:t>:</w:t>
      </w:r>
      <w:r>
        <w:rPr>
          <w:rFonts w:ascii="Times New Roman" w:hAnsi="Times New Roman" w:cs="Times New Roman"/>
          <w:szCs w:val="28"/>
        </w:rPr>
        <w:t xml:space="preserve"> </w:t>
      </w:r>
      <w:r w:rsidRPr="00F710B9">
        <w:rPr>
          <w:rFonts w:ascii="Times New Roman" w:hAnsi="Times New Roman" w:cs="Times New Roman"/>
          <w:szCs w:val="28"/>
        </w:rPr>
        <w:t xml:space="preserve">КноРус, 2014.‒ 210 с.  </w:t>
      </w:r>
    </w:p>
    <w:p w:rsidR="009F64E2" w:rsidRPr="00F710B9" w:rsidRDefault="009F64E2" w:rsidP="009F64E2">
      <w:pPr>
        <w:pStyle w:val="a7"/>
        <w:numPr>
          <w:ilvl w:val="0"/>
          <w:numId w:val="22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F710B9">
        <w:rPr>
          <w:rFonts w:ascii="Times New Roman" w:hAnsi="Times New Roman" w:cs="Times New Roman"/>
          <w:szCs w:val="28"/>
        </w:rPr>
        <w:t>Леонова Ю.Ю. Региональные интересы и факторы инвестиционной активности зарубежных компаний в России: [монография] / Ю. Ю. Леонова. — М.: ЛЕНАНД, 2015. — 195 с.</w:t>
      </w:r>
    </w:p>
    <w:p w:rsidR="009F64E2" w:rsidRPr="00CE6DFB" w:rsidRDefault="009F64E2" w:rsidP="009F64E2">
      <w:pPr>
        <w:pStyle w:val="a7"/>
        <w:numPr>
          <w:ilvl w:val="0"/>
          <w:numId w:val="22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F710B9">
        <w:rPr>
          <w:rFonts w:ascii="Times New Roman" w:hAnsi="Times New Roman" w:cs="Times New Roman"/>
          <w:szCs w:val="28"/>
        </w:rPr>
        <w:t>Матраева Л. В., Иностранные инвестиции: учебник / Л. В. Матраева, Ю. М. Филатова, С. Г. Ерохин. - М</w:t>
      </w:r>
      <w:r>
        <w:rPr>
          <w:rFonts w:ascii="Times New Roman" w:hAnsi="Times New Roman" w:cs="Times New Roman"/>
          <w:szCs w:val="28"/>
        </w:rPr>
        <w:t>.</w:t>
      </w:r>
      <w:r w:rsidRPr="00F710B9">
        <w:rPr>
          <w:rFonts w:ascii="Times New Roman" w:hAnsi="Times New Roman" w:cs="Times New Roman"/>
          <w:szCs w:val="28"/>
        </w:rPr>
        <w:t>: Дашков и Ко, 2014.‒247с.</w:t>
      </w:r>
    </w:p>
    <w:p w:rsidR="009F64E2" w:rsidRPr="00CE6DFB" w:rsidRDefault="009F64E2" w:rsidP="009F64E2">
      <w:pPr>
        <w:pStyle w:val="a7"/>
        <w:numPr>
          <w:ilvl w:val="0"/>
          <w:numId w:val="22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CE6DFB">
        <w:rPr>
          <w:rFonts w:ascii="Times New Roman" w:hAnsi="Times New Roman" w:cs="Times New Roman"/>
          <w:szCs w:val="28"/>
          <w:shd w:val="clear" w:color="auto" w:fill="FFFFFF"/>
        </w:rPr>
        <w:t>Меркулов, Я.С. Инвестиции: учебное пособие /Я.С. Меркулов.- М.: ИНФРА-М, 201</w:t>
      </w:r>
      <w:r>
        <w:rPr>
          <w:rFonts w:ascii="Times New Roman" w:hAnsi="Times New Roman" w:cs="Times New Roman"/>
          <w:szCs w:val="28"/>
          <w:shd w:val="clear" w:color="auto" w:fill="FFFFFF"/>
        </w:rPr>
        <w:t>6</w:t>
      </w:r>
      <w:r w:rsidRPr="00CE6DFB">
        <w:rPr>
          <w:rFonts w:ascii="Times New Roman" w:hAnsi="Times New Roman" w:cs="Times New Roman"/>
          <w:szCs w:val="28"/>
          <w:shd w:val="clear" w:color="auto" w:fill="FFFFFF"/>
        </w:rPr>
        <w:t>. – 420 с.</w:t>
      </w:r>
    </w:p>
    <w:p w:rsidR="009F64E2" w:rsidRPr="00F710B9" w:rsidRDefault="009F64E2" w:rsidP="009F64E2">
      <w:pPr>
        <w:pStyle w:val="a7"/>
        <w:numPr>
          <w:ilvl w:val="0"/>
          <w:numId w:val="22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F710B9">
        <w:rPr>
          <w:rFonts w:ascii="Times New Roman" w:hAnsi="Times New Roman" w:cs="Times New Roman"/>
          <w:szCs w:val="28"/>
        </w:rPr>
        <w:t xml:space="preserve">Основные направления налоговой политики на 2016 год и на плановый период 2017 и 2018 годов. URL: </w:t>
      </w:r>
      <w:r w:rsidRPr="00522E8E">
        <w:rPr>
          <w:rFonts w:ascii="Times New Roman" w:hAnsi="Times New Roman" w:cs="Times New Roman"/>
          <w:szCs w:val="28"/>
        </w:rPr>
        <w:t>https://www.consultant</w:t>
      </w:r>
      <w:r>
        <w:rPr>
          <w:rFonts w:ascii="Times New Roman" w:hAnsi="Times New Roman" w:cs="Times New Roman"/>
          <w:szCs w:val="28"/>
        </w:rPr>
        <w:t xml:space="preserve"> </w:t>
      </w:r>
      <w:r w:rsidRPr="00522E8E">
        <w:rPr>
          <w:rFonts w:ascii="Times New Roman" w:hAnsi="Times New Roman" w:cs="Times New Roman"/>
          <w:szCs w:val="28"/>
        </w:rPr>
        <w:t>.ru/document/cons_doc_LAW_183748/</w:t>
      </w:r>
    </w:p>
    <w:p w:rsidR="009F64E2" w:rsidRPr="00522E8E" w:rsidRDefault="009F64E2" w:rsidP="009F64E2">
      <w:pPr>
        <w:pStyle w:val="a7"/>
        <w:numPr>
          <w:ilvl w:val="0"/>
          <w:numId w:val="22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  <w:lang w:val="en-US"/>
        </w:rPr>
      </w:pPr>
      <w:r w:rsidRPr="00F710B9">
        <w:rPr>
          <w:rFonts w:ascii="Times New Roman" w:hAnsi="Times New Roman" w:cs="Times New Roman"/>
          <w:szCs w:val="28"/>
        </w:rPr>
        <w:lastRenderedPageBreak/>
        <w:t xml:space="preserve">Перечень - список индустриальных парков России - 2015-16 гг. </w:t>
      </w:r>
      <w:r w:rsidRPr="00522E8E">
        <w:rPr>
          <w:rFonts w:ascii="Times New Roman" w:hAnsi="Times New Roman" w:cs="Times New Roman"/>
          <w:szCs w:val="28"/>
          <w:lang w:val="en-US"/>
        </w:rPr>
        <w:t>[</w:t>
      </w:r>
      <w:r w:rsidRPr="00F710B9">
        <w:rPr>
          <w:rFonts w:ascii="Times New Roman" w:hAnsi="Times New Roman" w:cs="Times New Roman"/>
          <w:szCs w:val="28"/>
        </w:rPr>
        <w:t>Электронный</w:t>
      </w:r>
      <w:r w:rsidRPr="00522E8E">
        <w:rPr>
          <w:rFonts w:ascii="Times New Roman" w:hAnsi="Times New Roman" w:cs="Times New Roman"/>
          <w:szCs w:val="28"/>
          <w:lang w:val="en-US"/>
        </w:rPr>
        <w:t xml:space="preserve"> </w:t>
      </w:r>
      <w:r w:rsidRPr="00F710B9">
        <w:rPr>
          <w:rFonts w:ascii="Times New Roman" w:hAnsi="Times New Roman" w:cs="Times New Roman"/>
          <w:szCs w:val="28"/>
        </w:rPr>
        <w:t>ресурс</w:t>
      </w:r>
      <w:r w:rsidRPr="00522E8E">
        <w:rPr>
          <w:rFonts w:ascii="Times New Roman" w:hAnsi="Times New Roman" w:cs="Times New Roman"/>
          <w:szCs w:val="28"/>
          <w:lang w:val="en-US"/>
        </w:rPr>
        <w:t>] // URL: http://russiaindustrialpark .ru/industrialparks_catalog_perecheny_spisok_russia</w:t>
      </w:r>
    </w:p>
    <w:p w:rsidR="009F64E2" w:rsidRPr="00F710B9" w:rsidRDefault="009F64E2" w:rsidP="009F64E2">
      <w:pPr>
        <w:pStyle w:val="a7"/>
        <w:numPr>
          <w:ilvl w:val="0"/>
          <w:numId w:val="22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F710B9">
        <w:rPr>
          <w:rFonts w:ascii="Times New Roman" w:hAnsi="Times New Roman" w:cs="Times New Roman"/>
          <w:szCs w:val="28"/>
        </w:rPr>
        <w:t xml:space="preserve">Попов А. Культурное планирование и развитие территорий и местных сообществ: перевод.терминол. слов. URL: </w:t>
      </w:r>
      <w:r w:rsidRPr="00522E8E">
        <w:rPr>
          <w:rFonts w:ascii="Times New Roman" w:hAnsi="Times New Roman" w:cs="Times New Roman"/>
          <w:szCs w:val="28"/>
        </w:rPr>
        <w:t>www.avpopoff.wordpress</w:t>
      </w:r>
      <w:r>
        <w:rPr>
          <w:rFonts w:ascii="Times New Roman" w:hAnsi="Times New Roman" w:cs="Times New Roman"/>
          <w:szCs w:val="28"/>
        </w:rPr>
        <w:t xml:space="preserve"> </w:t>
      </w:r>
      <w:r w:rsidRPr="00522E8E">
        <w:rPr>
          <w:rFonts w:ascii="Times New Roman" w:hAnsi="Times New Roman" w:cs="Times New Roman"/>
          <w:szCs w:val="28"/>
        </w:rPr>
        <w:t>.com/2011/12/15</w:t>
      </w:r>
    </w:p>
    <w:p w:rsidR="009F64E2" w:rsidRPr="00AB2920" w:rsidRDefault="009F64E2" w:rsidP="009F64E2">
      <w:pPr>
        <w:pStyle w:val="a7"/>
        <w:numPr>
          <w:ilvl w:val="0"/>
          <w:numId w:val="22"/>
        </w:numPr>
        <w:spacing w:after="0" w:line="360" w:lineRule="auto"/>
        <w:ind w:left="0" w:firstLine="709"/>
        <w:rPr>
          <w:rStyle w:val="a9"/>
          <w:rFonts w:ascii="Times New Roman" w:hAnsi="Times New Roman" w:cs="Times New Roman"/>
          <w:color w:val="auto"/>
          <w:szCs w:val="28"/>
        </w:rPr>
      </w:pPr>
      <w:r w:rsidRPr="00F710B9">
        <w:rPr>
          <w:rFonts w:ascii="Times New Roman" w:hAnsi="Times New Roman" w:cs="Times New Roman"/>
          <w:szCs w:val="28"/>
        </w:rPr>
        <w:t xml:space="preserve">Проект Стандарта индустриального (промышленного) парка Министерства экономического развития РФ. URL: </w:t>
      </w:r>
      <w:r w:rsidRPr="00522E8E">
        <w:rPr>
          <w:rFonts w:ascii="Times New Roman" w:hAnsi="Times New Roman" w:cs="Times New Roman"/>
          <w:szCs w:val="28"/>
        </w:rPr>
        <w:t>www.innclub</w:t>
      </w:r>
      <w:r>
        <w:rPr>
          <w:rFonts w:ascii="Times New Roman" w:hAnsi="Times New Roman" w:cs="Times New Roman"/>
          <w:szCs w:val="28"/>
        </w:rPr>
        <w:t xml:space="preserve"> </w:t>
      </w:r>
      <w:r w:rsidRPr="00522E8E">
        <w:rPr>
          <w:rFonts w:ascii="Times New Roman" w:hAnsi="Times New Roman" w:cs="Times New Roman"/>
          <w:szCs w:val="28"/>
        </w:rPr>
        <w:t>.info</w:t>
      </w:r>
    </w:p>
    <w:p w:rsidR="009F64E2" w:rsidRPr="00F710B9" w:rsidRDefault="009F64E2" w:rsidP="009F64E2">
      <w:pPr>
        <w:pStyle w:val="a7"/>
        <w:numPr>
          <w:ilvl w:val="0"/>
          <w:numId w:val="22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AB2920">
        <w:rPr>
          <w:rFonts w:ascii="Times New Roman" w:hAnsi="Times New Roman" w:cs="Times New Roman"/>
          <w:szCs w:val="28"/>
        </w:rPr>
        <w:t>СамуэльсонП.Э.Экономика: вводный анализ (англ. Economics:AnIntroductoryAnalysis, 1948)</w:t>
      </w:r>
    </w:p>
    <w:p w:rsidR="009F64E2" w:rsidRPr="00F710B9" w:rsidRDefault="009F64E2" w:rsidP="009F64E2">
      <w:pPr>
        <w:pStyle w:val="a7"/>
        <w:numPr>
          <w:ilvl w:val="0"/>
          <w:numId w:val="22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F710B9">
        <w:rPr>
          <w:rFonts w:ascii="Times New Roman" w:hAnsi="Times New Roman" w:cs="Times New Roman"/>
          <w:szCs w:val="28"/>
        </w:rPr>
        <w:t xml:space="preserve">Статистика Центрального банка Российской федерации [Электронный ресурс] URL: </w:t>
      </w:r>
      <w:r w:rsidRPr="00522E8E">
        <w:rPr>
          <w:rFonts w:ascii="Times New Roman" w:hAnsi="Times New Roman" w:cs="Times New Roman"/>
          <w:szCs w:val="28"/>
        </w:rPr>
        <w:t>http://www.cbr</w:t>
      </w:r>
      <w:r>
        <w:rPr>
          <w:rFonts w:ascii="Times New Roman" w:hAnsi="Times New Roman" w:cs="Times New Roman"/>
          <w:szCs w:val="28"/>
        </w:rPr>
        <w:t xml:space="preserve"> </w:t>
      </w:r>
      <w:r w:rsidRPr="00522E8E">
        <w:rPr>
          <w:rFonts w:ascii="Times New Roman" w:hAnsi="Times New Roman" w:cs="Times New Roman"/>
          <w:szCs w:val="28"/>
        </w:rPr>
        <w:t>.ru/statistics/</w:t>
      </w:r>
    </w:p>
    <w:p w:rsidR="009F64E2" w:rsidRPr="00F710B9" w:rsidRDefault="009F64E2" w:rsidP="009F64E2">
      <w:pPr>
        <w:pStyle w:val="a7"/>
        <w:numPr>
          <w:ilvl w:val="0"/>
          <w:numId w:val="22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F710B9">
        <w:rPr>
          <w:rFonts w:ascii="Times New Roman" w:hAnsi="Times New Roman" w:cs="Times New Roman"/>
          <w:szCs w:val="28"/>
        </w:rPr>
        <w:t>Сулейманов  М.Д.,  Миграция капитала и возможные механизмы его привлечения в инновационную экономику России / [М. Д. Сулейманов]; Моск. налоговый ин-т. - Москва: Издательство МНИ,2013.‒177с.</w:t>
      </w:r>
    </w:p>
    <w:p w:rsidR="009F64E2" w:rsidRPr="003204F9" w:rsidRDefault="009F64E2" w:rsidP="009F64E2">
      <w:pPr>
        <w:pStyle w:val="a7"/>
        <w:numPr>
          <w:ilvl w:val="0"/>
          <w:numId w:val="22"/>
        </w:numPr>
        <w:spacing w:after="0" w:line="360" w:lineRule="auto"/>
        <w:ind w:left="0" w:firstLine="709"/>
        <w:rPr>
          <w:rStyle w:val="a9"/>
          <w:rFonts w:ascii="Times New Roman" w:hAnsi="Times New Roman" w:cs="Times New Roman"/>
          <w:color w:val="auto"/>
          <w:szCs w:val="28"/>
        </w:rPr>
      </w:pPr>
      <w:r w:rsidRPr="00F710B9">
        <w:rPr>
          <w:rFonts w:ascii="Times New Roman" w:hAnsi="Times New Roman" w:cs="Times New Roman"/>
          <w:szCs w:val="28"/>
        </w:rPr>
        <w:t>Федеральная служба государственной с</w:t>
      </w:r>
      <w:r>
        <w:rPr>
          <w:rFonts w:ascii="Times New Roman" w:hAnsi="Times New Roman" w:cs="Times New Roman"/>
          <w:szCs w:val="28"/>
        </w:rPr>
        <w:t xml:space="preserve">татистики/ Росстат </w:t>
      </w:r>
      <w:r w:rsidRPr="00F710B9">
        <w:rPr>
          <w:rFonts w:ascii="Times New Roman" w:hAnsi="Times New Roman" w:cs="Times New Roman"/>
          <w:szCs w:val="28"/>
        </w:rPr>
        <w:t xml:space="preserve">[Электронный ресурс] URL: </w:t>
      </w:r>
      <w:r w:rsidRPr="00522E8E">
        <w:rPr>
          <w:rFonts w:ascii="Times New Roman" w:hAnsi="Times New Roman" w:cs="Times New Roman"/>
          <w:szCs w:val="28"/>
        </w:rPr>
        <w:t>http://www.gks</w:t>
      </w:r>
      <w:r>
        <w:rPr>
          <w:rFonts w:ascii="Times New Roman" w:hAnsi="Times New Roman" w:cs="Times New Roman"/>
          <w:szCs w:val="28"/>
        </w:rPr>
        <w:t xml:space="preserve"> </w:t>
      </w:r>
      <w:r w:rsidRPr="00522E8E">
        <w:rPr>
          <w:rFonts w:ascii="Times New Roman" w:hAnsi="Times New Roman" w:cs="Times New Roman"/>
          <w:szCs w:val="28"/>
        </w:rPr>
        <w:t>.ru/wps/wcm/connect/rosstat_main/rosstat/ru/</w:t>
      </w:r>
    </w:p>
    <w:p w:rsidR="009F64E2" w:rsidRPr="00F710B9" w:rsidRDefault="009F64E2" w:rsidP="009F64E2">
      <w:pPr>
        <w:pStyle w:val="a7"/>
        <w:numPr>
          <w:ilvl w:val="0"/>
          <w:numId w:val="22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024BB3">
        <w:rPr>
          <w:rFonts w:ascii="Times New Roman" w:hAnsi="Times New Roman" w:cs="Times New Roman"/>
          <w:szCs w:val="28"/>
        </w:rPr>
        <w:t>Федеральный закон "Об акционерных обществах"</w:t>
      </w:r>
      <w:r>
        <w:rPr>
          <w:rFonts w:ascii="Times New Roman" w:hAnsi="Times New Roman" w:cs="Times New Roman"/>
          <w:szCs w:val="28"/>
        </w:rPr>
        <w:t xml:space="preserve">  №</w:t>
      </w:r>
      <w:r w:rsidRPr="00024BB3">
        <w:rPr>
          <w:rFonts w:ascii="Times New Roman" w:hAnsi="Times New Roman" w:cs="Times New Roman"/>
          <w:szCs w:val="28"/>
        </w:rPr>
        <w:t xml:space="preserve"> 208-ФЗ </w:t>
      </w:r>
      <w:r>
        <w:rPr>
          <w:rFonts w:ascii="Times New Roman" w:hAnsi="Times New Roman" w:cs="Times New Roman"/>
          <w:szCs w:val="28"/>
        </w:rPr>
        <w:t xml:space="preserve">от 26 декабря </w:t>
      </w:r>
      <w:r w:rsidRPr="00024BB3">
        <w:rPr>
          <w:rFonts w:ascii="Times New Roman" w:hAnsi="Times New Roman" w:cs="Times New Roman"/>
          <w:szCs w:val="28"/>
        </w:rPr>
        <w:t>1995</w:t>
      </w:r>
      <w:r>
        <w:rPr>
          <w:rFonts w:ascii="Times New Roman" w:hAnsi="Times New Roman" w:cs="Times New Roman"/>
          <w:szCs w:val="28"/>
        </w:rPr>
        <w:t xml:space="preserve"> г.(ред. от 29.06.2015)// </w:t>
      </w:r>
      <w:r w:rsidRPr="00F710B9">
        <w:rPr>
          <w:rFonts w:ascii="Times New Roman" w:hAnsi="Times New Roman" w:cs="Times New Roman"/>
          <w:szCs w:val="28"/>
        </w:rPr>
        <w:t>Нормативная база «Консультант Плюс».</w:t>
      </w:r>
    </w:p>
    <w:p w:rsidR="009F64E2" w:rsidRPr="00F710B9" w:rsidRDefault="009F64E2" w:rsidP="009F64E2">
      <w:pPr>
        <w:pStyle w:val="a7"/>
        <w:numPr>
          <w:ilvl w:val="0"/>
          <w:numId w:val="22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F710B9">
        <w:rPr>
          <w:rFonts w:ascii="Times New Roman" w:hAnsi="Times New Roman" w:cs="Times New Roman"/>
          <w:szCs w:val="28"/>
        </w:rPr>
        <w:t>Федеральный закон «Об инвестиционной деятельности в Российской Федерации, осуществляемой в форме капитальных вложений» №39-ФЗ  от 25 февраля  1999г.// Нормативная база «Консультант Плюс».</w:t>
      </w:r>
    </w:p>
    <w:p w:rsidR="009F64E2" w:rsidRPr="00F710B9" w:rsidRDefault="009F64E2" w:rsidP="009F64E2">
      <w:pPr>
        <w:pStyle w:val="a7"/>
        <w:numPr>
          <w:ilvl w:val="0"/>
          <w:numId w:val="22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F710B9">
        <w:rPr>
          <w:rFonts w:ascii="Times New Roman" w:hAnsi="Times New Roman" w:cs="Times New Roman"/>
          <w:szCs w:val="28"/>
        </w:rPr>
        <w:t>Федеральный закон «Об иностранных инвестициях в РФ» №160-ФЗ от 9 июля 1999г.//Нормативная база «Консультант Плюс».</w:t>
      </w:r>
    </w:p>
    <w:p w:rsidR="009F64E2" w:rsidRDefault="009F64E2" w:rsidP="009F64E2">
      <w:pPr>
        <w:pStyle w:val="a7"/>
        <w:numPr>
          <w:ilvl w:val="0"/>
          <w:numId w:val="22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F710B9">
        <w:rPr>
          <w:rFonts w:ascii="Times New Roman" w:hAnsi="Times New Roman" w:cs="Times New Roman"/>
          <w:szCs w:val="28"/>
        </w:rPr>
        <w:t>Хазанович Э.С., Иностранные инвестиции: [учебное пособие по специальностям "Финансы и кредит", "Мировая экономика"] / Э.С. Хазанович. - 3-е изд., перераб. - М</w:t>
      </w:r>
      <w:r>
        <w:rPr>
          <w:rFonts w:ascii="Times New Roman" w:hAnsi="Times New Roman" w:cs="Times New Roman"/>
          <w:szCs w:val="28"/>
        </w:rPr>
        <w:t>.</w:t>
      </w:r>
      <w:r w:rsidRPr="00F710B9">
        <w:rPr>
          <w:rFonts w:ascii="Times New Roman" w:hAnsi="Times New Roman" w:cs="Times New Roman"/>
          <w:szCs w:val="28"/>
        </w:rPr>
        <w:t>:</w:t>
      </w:r>
      <w:r>
        <w:rPr>
          <w:rFonts w:ascii="Times New Roman" w:hAnsi="Times New Roman" w:cs="Times New Roman"/>
          <w:szCs w:val="28"/>
        </w:rPr>
        <w:t xml:space="preserve"> </w:t>
      </w:r>
      <w:r w:rsidRPr="00F710B9">
        <w:rPr>
          <w:rFonts w:ascii="Times New Roman" w:hAnsi="Times New Roman" w:cs="Times New Roman"/>
          <w:szCs w:val="28"/>
        </w:rPr>
        <w:t>КноРус, 2013.‒311с.</w:t>
      </w:r>
    </w:p>
    <w:p w:rsidR="009F64E2" w:rsidRPr="00384858" w:rsidRDefault="009F64E2" w:rsidP="009F64E2">
      <w:pPr>
        <w:pStyle w:val="a7"/>
        <w:numPr>
          <w:ilvl w:val="0"/>
          <w:numId w:val="22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 w:rsidRPr="00360AE1">
        <w:rPr>
          <w:rFonts w:ascii="Times New Roman" w:hAnsi="Times New Roman" w:cs="Times New Roman"/>
          <w:szCs w:val="28"/>
        </w:rPr>
        <w:t>ЮНКТАД</w:t>
      </w:r>
      <w:r>
        <w:rPr>
          <w:rFonts w:ascii="Times New Roman" w:hAnsi="Times New Roman" w:cs="Times New Roman"/>
          <w:szCs w:val="28"/>
        </w:rPr>
        <w:t xml:space="preserve">, </w:t>
      </w:r>
      <w:r w:rsidRPr="00360AE1">
        <w:rPr>
          <w:rFonts w:ascii="Times New Roman" w:hAnsi="Times New Roman" w:cs="Times New Roman"/>
          <w:szCs w:val="28"/>
        </w:rPr>
        <w:t xml:space="preserve">доклад о мировых инвестициях Нью-Йорк и Женева2013 </w:t>
      </w:r>
      <w:r>
        <w:rPr>
          <w:rFonts w:ascii="Times New Roman" w:hAnsi="Times New Roman" w:cs="Times New Roman"/>
          <w:szCs w:val="28"/>
        </w:rPr>
        <w:t>г.,</w:t>
      </w:r>
      <w:r w:rsidRPr="00360AE1">
        <w:rPr>
          <w:rFonts w:ascii="Times New Roman" w:hAnsi="Times New Roman" w:cs="Times New Roman"/>
          <w:szCs w:val="28"/>
        </w:rPr>
        <w:t xml:space="preserve">[Электронный документ]// глобальные производственные </w:t>
      </w:r>
      <w:r w:rsidRPr="00360AE1">
        <w:rPr>
          <w:rFonts w:ascii="Times New Roman" w:hAnsi="Times New Roman" w:cs="Times New Roman"/>
          <w:szCs w:val="28"/>
        </w:rPr>
        <w:lastRenderedPageBreak/>
        <w:t>системы: инвестиции и торговля в интересах развития</w:t>
      </w:r>
      <w:r>
        <w:rPr>
          <w:rFonts w:ascii="Times New Roman" w:hAnsi="Times New Roman" w:cs="Times New Roman"/>
          <w:szCs w:val="28"/>
        </w:rPr>
        <w:t xml:space="preserve">. </w:t>
      </w:r>
      <w:r>
        <w:rPr>
          <w:rFonts w:ascii="Times New Roman" w:hAnsi="Times New Roman" w:cs="Times New Roman"/>
          <w:szCs w:val="28"/>
          <w:lang w:val="en-US"/>
        </w:rPr>
        <w:t>URL</w:t>
      </w:r>
      <w:r>
        <w:rPr>
          <w:rFonts w:ascii="Times New Roman" w:hAnsi="Times New Roman" w:cs="Times New Roman"/>
          <w:szCs w:val="28"/>
        </w:rPr>
        <w:t xml:space="preserve">: </w:t>
      </w:r>
      <w:r w:rsidRPr="00522E8E">
        <w:rPr>
          <w:rFonts w:ascii="Times New Roman" w:hAnsi="Times New Roman" w:cs="Times New Roman"/>
          <w:szCs w:val="28"/>
        </w:rPr>
        <w:t>http://unctad</w:t>
      </w:r>
      <w:r>
        <w:rPr>
          <w:rFonts w:ascii="Times New Roman" w:hAnsi="Times New Roman" w:cs="Times New Roman"/>
          <w:szCs w:val="28"/>
        </w:rPr>
        <w:t xml:space="preserve"> </w:t>
      </w:r>
      <w:r w:rsidRPr="00522E8E">
        <w:rPr>
          <w:rFonts w:ascii="Times New Roman" w:hAnsi="Times New Roman" w:cs="Times New Roman"/>
          <w:szCs w:val="28"/>
        </w:rPr>
        <w:t>.org/en/PublicationsLibrary/wir2013overview_ru.pdf</w:t>
      </w:r>
    </w:p>
    <w:p w:rsidR="009F64E2" w:rsidRPr="00360AE1" w:rsidRDefault="009F64E2" w:rsidP="009F64E2">
      <w:pPr>
        <w:pStyle w:val="a7"/>
        <w:numPr>
          <w:ilvl w:val="0"/>
          <w:numId w:val="22"/>
        </w:numPr>
        <w:spacing w:after="0" w:line="360" w:lineRule="auto"/>
        <w:ind w:lef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val="en-US"/>
        </w:rPr>
        <w:t>D</w:t>
      </w:r>
      <w:r>
        <w:rPr>
          <w:rFonts w:ascii="Times New Roman" w:hAnsi="Times New Roman" w:cs="Times New Roman"/>
          <w:szCs w:val="28"/>
        </w:rPr>
        <w:t>oing</w:t>
      </w:r>
      <w:r>
        <w:rPr>
          <w:rFonts w:ascii="Times New Roman" w:hAnsi="Times New Roman" w:cs="Times New Roman"/>
          <w:szCs w:val="28"/>
          <w:lang w:val="en-US"/>
        </w:rPr>
        <w:t>B</w:t>
      </w:r>
      <w:r w:rsidRPr="00384858">
        <w:rPr>
          <w:rFonts w:ascii="Times New Roman" w:hAnsi="Times New Roman" w:cs="Times New Roman"/>
          <w:szCs w:val="28"/>
        </w:rPr>
        <w:t>usiness</w:t>
      </w:r>
      <w:r>
        <w:rPr>
          <w:rFonts w:ascii="Times New Roman" w:hAnsi="Times New Roman" w:cs="Times New Roman"/>
          <w:szCs w:val="28"/>
          <w:lang w:val="en-US"/>
        </w:rPr>
        <w:sym w:font="Symbol" w:char="F02D"/>
      </w:r>
      <w:r w:rsidRPr="00384858">
        <w:rPr>
          <w:rFonts w:ascii="Times New Roman" w:hAnsi="Times New Roman" w:cs="Times New Roman"/>
          <w:szCs w:val="28"/>
        </w:rPr>
        <w:t xml:space="preserve"> Оценка Бизнес Регулирования [</w:t>
      </w:r>
      <w:r>
        <w:rPr>
          <w:rFonts w:ascii="Times New Roman" w:hAnsi="Times New Roman" w:cs="Times New Roman"/>
          <w:szCs w:val="28"/>
        </w:rPr>
        <w:t>Электронный ресурс</w:t>
      </w:r>
      <w:r w:rsidRPr="00384858">
        <w:rPr>
          <w:rFonts w:ascii="Times New Roman" w:hAnsi="Times New Roman" w:cs="Times New Roman"/>
          <w:szCs w:val="28"/>
        </w:rPr>
        <w:t>]</w:t>
      </w:r>
      <w:r>
        <w:rPr>
          <w:rFonts w:ascii="Times New Roman" w:hAnsi="Times New Roman" w:cs="Times New Roman"/>
          <w:szCs w:val="28"/>
          <w:lang w:val="en-US"/>
        </w:rPr>
        <w:t>URL</w:t>
      </w:r>
      <w:r>
        <w:rPr>
          <w:rFonts w:ascii="Times New Roman" w:hAnsi="Times New Roman" w:cs="Times New Roman"/>
          <w:szCs w:val="28"/>
        </w:rPr>
        <w:t xml:space="preserve">: </w:t>
      </w:r>
      <w:r w:rsidRPr="00522E8E">
        <w:rPr>
          <w:rFonts w:ascii="Times New Roman" w:hAnsi="Times New Roman" w:cs="Times New Roman"/>
          <w:szCs w:val="28"/>
        </w:rPr>
        <w:t>http://russian.doingbusiness</w:t>
      </w:r>
      <w:r>
        <w:rPr>
          <w:rFonts w:ascii="Times New Roman" w:hAnsi="Times New Roman" w:cs="Times New Roman"/>
          <w:szCs w:val="28"/>
        </w:rPr>
        <w:t xml:space="preserve"> </w:t>
      </w:r>
      <w:r w:rsidRPr="00522E8E">
        <w:rPr>
          <w:rFonts w:ascii="Times New Roman" w:hAnsi="Times New Roman" w:cs="Times New Roman"/>
          <w:szCs w:val="28"/>
        </w:rPr>
        <w:t>.org/data/exploreeconomies/russia/#close</w:t>
      </w:r>
    </w:p>
    <w:p w:rsidR="009E7804" w:rsidRPr="0071504F" w:rsidRDefault="009E7804" w:rsidP="009F64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E7804" w:rsidRPr="0071504F" w:rsidSect="00910900">
      <w:headerReference w:type="default" r:id="rId15"/>
      <w:footerReference w:type="default" r:id="rId16"/>
      <w:footerReference w:type="first" r:id="rId17"/>
      <w:type w:val="continuous"/>
      <w:pgSz w:w="11906" w:h="16838"/>
      <w:pgMar w:top="1134" w:right="1134" w:bottom="1134" w:left="1134" w:header="709" w:footer="709" w:gutter="0"/>
      <w:cols w:space="155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FE4" w:rsidRDefault="00D66FE4" w:rsidP="006054BC">
      <w:pPr>
        <w:spacing w:after="0" w:line="240" w:lineRule="auto"/>
      </w:pPr>
      <w:r>
        <w:separator/>
      </w:r>
    </w:p>
  </w:endnote>
  <w:endnote w:type="continuationSeparator" w:id="1">
    <w:p w:rsidR="00D66FE4" w:rsidRDefault="00D66FE4" w:rsidP="0060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30844"/>
    </w:sdtPr>
    <w:sdtContent>
      <w:p w:rsidR="00D42F66" w:rsidRDefault="00646679">
        <w:pPr>
          <w:pStyle w:val="a5"/>
          <w:jc w:val="center"/>
        </w:pPr>
        <w:r>
          <w:fldChar w:fldCharType="begin"/>
        </w:r>
        <w:r w:rsidR="008B2A39">
          <w:instrText xml:space="preserve"> PAGE   \* MERGEFORMAT </w:instrText>
        </w:r>
        <w:r>
          <w:fldChar w:fldCharType="separate"/>
        </w:r>
        <w:r w:rsidR="00D31856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D42F66" w:rsidRDefault="00D42F6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F66" w:rsidRDefault="00D42F66" w:rsidP="00855ED3">
    <w:pPr>
      <w:pStyle w:val="a5"/>
      <w:jc w:val="center"/>
    </w:pPr>
    <w:r>
      <w:t>Краснодар 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FE4" w:rsidRDefault="00D66FE4" w:rsidP="006054BC">
      <w:pPr>
        <w:spacing w:after="0" w:line="240" w:lineRule="auto"/>
      </w:pPr>
      <w:r>
        <w:separator/>
      </w:r>
    </w:p>
  </w:footnote>
  <w:footnote w:type="continuationSeparator" w:id="1">
    <w:p w:rsidR="00D66FE4" w:rsidRDefault="00D66FE4" w:rsidP="006054BC">
      <w:pPr>
        <w:spacing w:after="0" w:line="240" w:lineRule="auto"/>
      </w:pPr>
      <w:r>
        <w:continuationSeparator/>
      </w:r>
    </w:p>
  </w:footnote>
  <w:footnote w:id="2">
    <w:p w:rsidR="00392C6D" w:rsidRPr="009F6CFA" w:rsidRDefault="00392C6D" w:rsidP="00392C6D">
      <w:pPr>
        <w:pStyle w:val="ad"/>
        <w:rPr>
          <w:rFonts w:ascii="Times New Roman" w:hAnsi="Times New Roman" w:cs="Times New Roman"/>
        </w:rPr>
      </w:pPr>
      <w:r w:rsidRPr="009F6CFA">
        <w:rPr>
          <w:rStyle w:val="af"/>
          <w:rFonts w:ascii="Times New Roman" w:hAnsi="Times New Roman" w:cs="Times New Roman"/>
        </w:rPr>
        <w:footnoteRef/>
      </w:r>
      <w:r w:rsidRPr="009F6CFA">
        <w:rPr>
          <w:rFonts w:ascii="Times New Roman" w:hAnsi="Times New Roman" w:cs="Times New Roman"/>
        </w:rPr>
        <w:t xml:space="preserve"> Не так страшны санкции, как ими пугают // ТЭК России. 2014. № 9. С. 25.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F66" w:rsidRPr="006054BC" w:rsidRDefault="00D42F66" w:rsidP="006054BC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22AD"/>
    <w:multiLevelType w:val="hybridMultilevel"/>
    <w:tmpl w:val="07EAE9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9516E56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8563E"/>
    <w:multiLevelType w:val="hybridMultilevel"/>
    <w:tmpl w:val="AD0063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03B5D"/>
    <w:multiLevelType w:val="hybridMultilevel"/>
    <w:tmpl w:val="548A9DA6"/>
    <w:lvl w:ilvl="0" w:tplc="4F8E8F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0E5530"/>
    <w:multiLevelType w:val="hybridMultilevel"/>
    <w:tmpl w:val="B734E16E"/>
    <w:lvl w:ilvl="0" w:tplc="4F8E8F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444DC"/>
    <w:multiLevelType w:val="hybridMultilevel"/>
    <w:tmpl w:val="76AC1024"/>
    <w:lvl w:ilvl="0" w:tplc="172E990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4F8E8F1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F54227"/>
    <w:multiLevelType w:val="hybridMultilevel"/>
    <w:tmpl w:val="0FCE8D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43BD2"/>
    <w:multiLevelType w:val="hybridMultilevel"/>
    <w:tmpl w:val="6DF6E9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426BD"/>
    <w:multiLevelType w:val="hybridMultilevel"/>
    <w:tmpl w:val="D6B8EC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362F7C"/>
    <w:multiLevelType w:val="hybridMultilevel"/>
    <w:tmpl w:val="D0A4B950"/>
    <w:lvl w:ilvl="0" w:tplc="4F8E8F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10042C"/>
    <w:multiLevelType w:val="multilevel"/>
    <w:tmpl w:val="5E16F436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hAnsi="Times New Roman" w:cs="Times New Roman" w:hint="default"/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ascii="Times New Roman" w:hAnsi="Times New Roman" w:cs="Times New Roman" w:hint="default"/>
        <w:color w:val="000000" w:themeColor="text1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Times New Roman" w:hAnsi="Times New Roman" w:cs="Times New Roman" w:hint="default"/>
        <w:color w:val="000000" w:themeColor="text1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Times New Roman" w:hAnsi="Times New Roman" w:cs="Times New Roman" w:hint="default"/>
        <w:color w:val="000000" w:themeColor="text1"/>
        <w:sz w:val="28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Times New Roman" w:hAnsi="Times New Roman" w:cs="Times New Roman" w:hint="default"/>
        <w:color w:val="000000" w:themeColor="text1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Times New Roman" w:hAnsi="Times New Roman" w:cs="Times New Roman" w:hint="default"/>
        <w:color w:val="000000" w:themeColor="text1"/>
        <w:sz w:val="28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Times New Roman" w:hAnsi="Times New Roman" w:cs="Times New Roman" w:hint="default"/>
        <w:color w:val="000000" w:themeColor="text1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Times New Roman" w:hAnsi="Times New Roman" w:cs="Times New Roman" w:hint="default"/>
        <w:color w:val="000000" w:themeColor="text1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Times New Roman" w:hAnsi="Times New Roman" w:cs="Times New Roman" w:hint="default"/>
        <w:color w:val="000000" w:themeColor="text1"/>
        <w:sz w:val="28"/>
      </w:rPr>
    </w:lvl>
  </w:abstractNum>
  <w:abstractNum w:abstractNumId="10">
    <w:nsid w:val="1D881FEA"/>
    <w:multiLevelType w:val="hybridMultilevel"/>
    <w:tmpl w:val="2D9E87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C7E04"/>
    <w:multiLevelType w:val="hybridMultilevel"/>
    <w:tmpl w:val="7E7619AE"/>
    <w:lvl w:ilvl="0" w:tplc="172E990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4F8E8F1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0B69A5"/>
    <w:multiLevelType w:val="hybridMultilevel"/>
    <w:tmpl w:val="40F69DEA"/>
    <w:lvl w:ilvl="0" w:tplc="4F8E8F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285317"/>
    <w:multiLevelType w:val="hybridMultilevel"/>
    <w:tmpl w:val="A7E0E6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12E6A"/>
    <w:multiLevelType w:val="hybridMultilevel"/>
    <w:tmpl w:val="C8D89AD6"/>
    <w:lvl w:ilvl="0" w:tplc="4F8E8F12">
      <w:start w:val="1"/>
      <w:numFmt w:val="bullet"/>
      <w:lvlText w:val=""/>
      <w:lvlJc w:val="left"/>
      <w:pPr>
        <w:ind w:left="2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2" w:hanging="360"/>
      </w:pPr>
      <w:rPr>
        <w:rFonts w:ascii="Wingdings" w:hAnsi="Wingdings" w:hint="default"/>
      </w:rPr>
    </w:lvl>
  </w:abstractNum>
  <w:abstractNum w:abstractNumId="15">
    <w:nsid w:val="3C001DAE"/>
    <w:multiLevelType w:val="hybridMultilevel"/>
    <w:tmpl w:val="AE884A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83FC1"/>
    <w:multiLevelType w:val="multilevel"/>
    <w:tmpl w:val="202C9C0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D5852E0"/>
    <w:multiLevelType w:val="hybridMultilevel"/>
    <w:tmpl w:val="464E79A2"/>
    <w:lvl w:ilvl="0" w:tplc="4F8E8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B23E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>
    <w:nsid w:val="6E60304D"/>
    <w:multiLevelType w:val="hybridMultilevel"/>
    <w:tmpl w:val="5942CA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9516E56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6"/>
    <w:lvlOverride w:ilvl="0">
      <w:lvl w:ilvl="0">
        <w:start w:val="1"/>
        <w:numFmt w:val="decimal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16"/>
    <w:lvlOverride w:ilvl="0">
      <w:lvl w:ilvl="0">
        <w:start w:val="1"/>
        <w:numFmt w:val="decimal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3"/>
  </w:num>
  <w:num w:numId="6">
    <w:abstractNumId w:val="9"/>
  </w:num>
  <w:num w:numId="7">
    <w:abstractNumId w:val="10"/>
  </w:num>
  <w:num w:numId="8">
    <w:abstractNumId w:val="0"/>
  </w:num>
  <w:num w:numId="9">
    <w:abstractNumId w:val="19"/>
  </w:num>
  <w:num w:numId="10">
    <w:abstractNumId w:val="6"/>
  </w:num>
  <w:num w:numId="11">
    <w:abstractNumId w:val="17"/>
  </w:num>
  <w:num w:numId="12">
    <w:abstractNumId w:val="8"/>
  </w:num>
  <w:num w:numId="13">
    <w:abstractNumId w:val="13"/>
  </w:num>
  <w:num w:numId="14">
    <w:abstractNumId w:val="15"/>
  </w:num>
  <w:num w:numId="15">
    <w:abstractNumId w:val="5"/>
  </w:num>
  <w:num w:numId="16">
    <w:abstractNumId w:val="1"/>
  </w:num>
  <w:num w:numId="17">
    <w:abstractNumId w:val="14"/>
  </w:num>
  <w:num w:numId="18">
    <w:abstractNumId w:val="11"/>
  </w:num>
  <w:num w:numId="19">
    <w:abstractNumId w:val="4"/>
  </w:num>
  <w:num w:numId="20">
    <w:abstractNumId w:val="2"/>
  </w:num>
  <w:num w:numId="21">
    <w:abstractNumId w:val="12"/>
  </w:num>
  <w:num w:numId="22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4BC"/>
    <w:rsid w:val="00004169"/>
    <w:rsid w:val="00022BA2"/>
    <w:rsid w:val="0006056C"/>
    <w:rsid w:val="000621D2"/>
    <w:rsid w:val="0006707B"/>
    <w:rsid w:val="00071CDE"/>
    <w:rsid w:val="00075F66"/>
    <w:rsid w:val="0009080F"/>
    <w:rsid w:val="000A48E9"/>
    <w:rsid w:val="000B17F9"/>
    <w:rsid w:val="000E1355"/>
    <w:rsid w:val="000F7BF2"/>
    <w:rsid w:val="0021698D"/>
    <w:rsid w:val="00230436"/>
    <w:rsid w:val="002476E3"/>
    <w:rsid w:val="00265133"/>
    <w:rsid w:val="002C08D4"/>
    <w:rsid w:val="002F2BC2"/>
    <w:rsid w:val="003076D7"/>
    <w:rsid w:val="00313740"/>
    <w:rsid w:val="00334AF0"/>
    <w:rsid w:val="00392C6D"/>
    <w:rsid w:val="003A1066"/>
    <w:rsid w:val="003B64E0"/>
    <w:rsid w:val="003F7318"/>
    <w:rsid w:val="0040319C"/>
    <w:rsid w:val="00454ABD"/>
    <w:rsid w:val="00455B96"/>
    <w:rsid w:val="00492794"/>
    <w:rsid w:val="004A4E58"/>
    <w:rsid w:val="004A77C1"/>
    <w:rsid w:val="004D336E"/>
    <w:rsid w:val="0050011B"/>
    <w:rsid w:val="005307F2"/>
    <w:rsid w:val="005472A3"/>
    <w:rsid w:val="005574C5"/>
    <w:rsid w:val="00565E31"/>
    <w:rsid w:val="00597A62"/>
    <w:rsid w:val="005D1A6A"/>
    <w:rsid w:val="005F64C1"/>
    <w:rsid w:val="006054BC"/>
    <w:rsid w:val="00646679"/>
    <w:rsid w:val="00653C15"/>
    <w:rsid w:val="006B09B9"/>
    <w:rsid w:val="006B2FC2"/>
    <w:rsid w:val="006D7688"/>
    <w:rsid w:val="00703629"/>
    <w:rsid w:val="0071504F"/>
    <w:rsid w:val="00730C50"/>
    <w:rsid w:val="00780D05"/>
    <w:rsid w:val="007963E9"/>
    <w:rsid w:val="00797546"/>
    <w:rsid w:val="007C6623"/>
    <w:rsid w:val="007D5DA3"/>
    <w:rsid w:val="007E151B"/>
    <w:rsid w:val="00810278"/>
    <w:rsid w:val="008474A1"/>
    <w:rsid w:val="00855ED3"/>
    <w:rsid w:val="008B2A39"/>
    <w:rsid w:val="008B6655"/>
    <w:rsid w:val="008F434F"/>
    <w:rsid w:val="00910900"/>
    <w:rsid w:val="00930BAE"/>
    <w:rsid w:val="00976601"/>
    <w:rsid w:val="009A06D8"/>
    <w:rsid w:val="009E7804"/>
    <w:rsid w:val="009F64E2"/>
    <w:rsid w:val="00A15763"/>
    <w:rsid w:val="00A80877"/>
    <w:rsid w:val="00AF4971"/>
    <w:rsid w:val="00AF750B"/>
    <w:rsid w:val="00B15C2A"/>
    <w:rsid w:val="00B41B40"/>
    <w:rsid w:val="00B85BC6"/>
    <w:rsid w:val="00BA18C6"/>
    <w:rsid w:val="00BA245B"/>
    <w:rsid w:val="00BB2CCB"/>
    <w:rsid w:val="00BF03ED"/>
    <w:rsid w:val="00C53461"/>
    <w:rsid w:val="00C5393C"/>
    <w:rsid w:val="00C77970"/>
    <w:rsid w:val="00CB0301"/>
    <w:rsid w:val="00CD4096"/>
    <w:rsid w:val="00CE41DA"/>
    <w:rsid w:val="00D31856"/>
    <w:rsid w:val="00D42F66"/>
    <w:rsid w:val="00D5032D"/>
    <w:rsid w:val="00D66FE4"/>
    <w:rsid w:val="00E22A9B"/>
    <w:rsid w:val="00E34370"/>
    <w:rsid w:val="00E554C7"/>
    <w:rsid w:val="00E71CA9"/>
    <w:rsid w:val="00E86138"/>
    <w:rsid w:val="00EF55D6"/>
    <w:rsid w:val="00F075B3"/>
    <w:rsid w:val="00F33E1C"/>
    <w:rsid w:val="00F56963"/>
    <w:rsid w:val="00FA1330"/>
    <w:rsid w:val="00FB72EE"/>
    <w:rsid w:val="00FD0B82"/>
    <w:rsid w:val="00FD158F"/>
    <w:rsid w:val="00FE4E65"/>
    <w:rsid w:val="00FF5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Прямая со стрелкой 15"/>
        <o:r id="V:Rule4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77"/>
  </w:style>
  <w:style w:type="paragraph" w:styleId="1">
    <w:name w:val="heading 1"/>
    <w:basedOn w:val="a"/>
    <w:link w:val="10"/>
    <w:uiPriority w:val="9"/>
    <w:qFormat/>
    <w:rsid w:val="00CB0301"/>
    <w:pPr>
      <w:numPr>
        <w:numId w:val="1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72E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2E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2E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04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2E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2E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2E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2E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5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54BC"/>
  </w:style>
  <w:style w:type="paragraph" w:styleId="a5">
    <w:name w:val="footer"/>
    <w:basedOn w:val="a"/>
    <w:link w:val="a6"/>
    <w:uiPriority w:val="99"/>
    <w:unhideWhenUsed/>
    <w:rsid w:val="00605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54BC"/>
  </w:style>
  <w:style w:type="paragraph" w:styleId="a7">
    <w:name w:val="List Paragraph"/>
    <w:basedOn w:val="a"/>
    <w:uiPriority w:val="34"/>
    <w:qFormat/>
    <w:rsid w:val="00A80877"/>
    <w:pPr>
      <w:ind w:left="720"/>
      <w:contextualSpacing/>
      <w:jc w:val="both"/>
    </w:pPr>
    <w:rPr>
      <w:sz w:val="28"/>
    </w:rPr>
  </w:style>
  <w:style w:type="paragraph" w:styleId="a8">
    <w:name w:val="Normal (Web)"/>
    <w:basedOn w:val="a"/>
    <w:uiPriority w:val="99"/>
    <w:unhideWhenUsed/>
    <w:rsid w:val="00A8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03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7D5DA3"/>
  </w:style>
  <w:style w:type="paragraph" w:styleId="HTML">
    <w:name w:val="HTML Preformatted"/>
    <w:basedOn w:val="a"/>
    <w:link w:val="HTML0"/>
    <w:uiPriority w:val="99"/>
    <w:unhideWhenUsed/>
    <w:rsid w:val="005D1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D1A6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5D1A6A"/>
  </w:style>
  <w:style w:type="paragraph" w:customStyle="1" w:styleId="p-header-title">
    <w:name w:val="p-header-title"/>
    <w:basedOn w:val="a"/>
    <w:rsid w:val="000B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-header-number-date">
    <w:name w:val="p-header-number-date"/>
    <w:basedOn w:val="a0"/>
    <w:rsid w:val="000B17F9"/>
  </w:style>
  <w:style w:type="paragraph" w:customStyle="1" w:styleId="Default">
    <w:name w:val="Default"/>
    <w:rsid w:val="003F73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6B2FC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15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504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715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7150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rsid w:val="00FB72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B72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B72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B72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B72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B72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72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0E1355"/>
    <w:pPr>
      <w:tabs>
        <w:tab w:val="right" w:leader="dot" w:pos="9345"/>
      </w:tabs>
      <w:spacing w:after="0" w:line="360" w:lineRule="auto"/>
      <w:ind w:firstLine="709"/>
      <w:jc w:val="both"/>
    </w:pPr>
  </w:style>
  <w:style w:type="table" w:styleId="-4">
    <w:name w:val="Light Grid Accent 4"/>
    <w:basedOn w:val="a1"/>
    <w:uiPriority w:val="62"/>
    <w:rsid w:val="000908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4D336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D336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D33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5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92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245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4707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18168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image" Target="media/image5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5DA3A-FD50-469E-82BB-DD75045E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7798</Words>
  <Characters>44451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2018-04-10T21:33:00Z</cp:lastPrinted>
  <dcterms:created xsi:type="dcterms:W3CDTF">2018-03-21T21:08:00Z</dcterms:created>
  <dcterms:modified xsi:type="dcterms:W3CDTF">2018-05-27T16:40:00Z</dcterms:modified>
</cp:coreProperties>
</file>