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FA" w:rsidRDefault="003E74C6" w:rsidP="003E74C6">
      <w:pPr>
        <w:tabs>
          <w:tab w:val="center" w:pos="4819"/>
          <w:tab w:val="left" w:pos="8104"/>
        </w:tabs>
        <w:rPr>
          <w:lang w:val="ru-RU"/>
        </w:rPr>
      </w:pPr>
      <w:r>
        <w:rPr>
          <w:lang w:val="ru-RU"/>
        </w:rPr>
        <w:tab/>
      </w:r>
      <w:r w:rsidR="00B157C4">
        <w:rPr>
          <w:lang w:val="ru-RU"/>
        </w:rPr>
        <w:t>Содержание</w:t>
      </w:r>
      <w:r>
        <w:rPr>
          <w:lang w:val="ru-RU"/>
        </w:rPr>
        <w:tab/>
      </w:r>
    </w:p>
    <w:p w:rsidR="00B157C4" w:rsidRDefault="003E74C6" w:rsidP="003E74C6">
      <w:pPr>
        <w:tabs>
          <w:tab w:val="left" w:pos="7953"/>
        </w:tabs>
        <w:rPr>
          <w:lang w:val="ru-RU"/>
        </w:rPr>
      </w:pPr>
      <w:r>
        <w:rPr>
          <w:lang w:val="ru-RU"/>
        </w:rPr>
        <w:tab/>
      </w:r>
    </w:p>
    <w:p w:rsidR="00073807" w:rsidRDefault="00B157C4" w:rsidP="00073807">
      <w:pPr>
        <w:pStyle w:val="11"/>
        <w:tabs>
          <w:tab w:val="right" w:leader="dot" w:pos="9629"/>
        </w:tabs>
        <w:rPr>
          <w:rFonts w:asciiTheme="minorHAnsi" w:eastAsiaTheme="minorEastAsia" w:hAnsiTheme="minorHAnsi" w:cstheme="minorBidi"/>
          <w:noProof/>
          <w:sz w:val="22"/>
          <w:szCs w:val="22"/>
          <w:lang w:val="ru-RU" w:eastAsia="ru-RU" w:bidi="ar-SA"/>
        </w:rPr>
      </w:pPr>
      <w:r>
        <w:rPr>
          <w:lang w:val="ru-RU"/>
        </w:rPr>
        <w:fldChar w:fldCharType="begin"/>
      </w:r>
      <w:r>
        <w:rPr>
          <w:lang w:val="ru-RU"/>
        </w:rPr>
        <w:instrText xml:space="preserve"> TOC \o "1-3" \h \z \u </w:instrText>
      </w:r>
      <w:r>
        <w:rPr>
          <w:lang w:val="ru-RU"/>
        </w:rPr>
        <w:fldChar w:fldCharType="separate"/>
      </w:r>
    </w:p>
    <w:p w:rsidR="00073807" w:rsidRDefault="005433E1">
      <w:pPr>
        <w:pStyle w:val="11"/>
        <w:tabs>
          <w:tab w:val="right" w:leader="dot" w:pos="9629"/>
        </w:tabs>
        <w:rPr>
          <w:rFonts w:asciiTheme="minorHAnsi" w:eastAsiaTheme="minorEastAsia" w:hAnsiTheme="minorHAnsi" w:cstheme="minorBidi"/>
          <w:noProof/>
          <w:sz w:val="22"/>
          <w:szCs w:val="22"/>
          <w:lang w:val="ru-RU" w:eastAsia="ru-RU" w:bidi="ar-SA"/>
        </w:rPr>
      </w:pPr>
      <w:hyperlink w:anchor="_Toc481925666" w:history="1">
        <w:r w:rsidR="00073807" w:rsidRPr="00640096">
          <w:rPr>
            <w:rStyle w:val="af8"/>
            <w:noProof/>
          </w:rPr>
          <w:t>Введение</w:t>
        </w:r>
        <w:r w:rsidR="00073807">
          <w:rPr>
            <w:noProof/>
            <w:webHidden/>
          </w:rPr>
          <w:tab/>
        </w:r>
        <w:r w:rsidR="00073807">
          <w:rPr>
            <w:noProof/>
            <w:webHidden/>
          </w:rPr>
          <w:fldChar w:fldCharType="begin"/>
        </w:r>
        <w:r w:rsidR="00073807">
          <w:rPr>
            <w:noProof/>
            <w:webHidden/>
          </w:rPr>
          <w:instrText xml:space="preserve"> PAGEREF _Toc481925666 \h </w:instrText>
        </w:r>
        <w:r w:rsidR="00073807">
          <w:rPr>
            <w:noProof/>
            <w:webHidden/>
          </w:rPr>
        </w:r>
        <w:r w:rsidR="00073807">
          <w:rPr>
            <w:noProof/>
            <w:webHidden/>
          </w:rPr>
          <w:fldChar w:fldCharType="separate"/>
        </w:r>
        <w:r w:rsidR="00366783">
          <w:rPr>
            <w:noProof/>
            <w:webHidden/>
          </w:rPr>
          <w:t>3</w:t>
        </w:r>
        <w:r w:rsidR="00073807">
          <w:rPr>
            <w:noProof/>
            <w:webHidden/>
          </w:rPr>
          <w:fldChar w:fldCharType="end"/>
        </w:r>
      </w:hyperlink>
    </w:p>
    <w:p w:rsidR="00073807" w:rsidRDefault="005433E1">
      <w:pPr>
        <w:pStyle w:val="11"/>
        <w:tabs>
          <w:tab w:val="right" w:leader="dot" w:pos="9629"/>
        </w:tabs>
        <w:rPr>
          <w:rFonts w:asciiTheme="minorHAnsi" w:eastAsiaTheme="minorEastAsia" w:hAnsiTheme="minorHAnsi" w:cstheme="minorBidi"/>
          <w:noProof/>
          <w:sz w:val="22"/>
          <w:szCs w:val="22"/>
          <w:lang w:val="ru-RU" w:eastAsia="ru-RU" w:bidi="ar-SA"/>
        </w:rPr>
      </w:pPr>
      <w:hyperlink w:anchor="_Toc481925667" w:history="1">
        <w:r w:rsidR="00073807" w:rsidRPr="00640096">
          <w:rPr>
            <w:rStyle w:val="af8"/>
            <w:noProof/>
          </w:rPr>
          <w:t>1 Теоретические основы исследования профессионального самоопределения «трудных подростков» в условиях сельской местности</w:t>
        </w:r>
        <w:r w:rsidR="00073807">
          <w:rPr>
            <w:noProof/>
            <w:webHidden/>
          </w:rPr>
          <w:tab/>
        </w:r>
        <w:r w:rsidR="00073807">
          <w:rPr>
            <w:noProof/>
            <w:webHidden/>
          </w:rPr>
          <w:fldChar w:fldCharType="begin"/>
        </w:r>
        <w:r w:rsidR="00073807">
          <w:rPr>
            <w:noProof/>
            <w:webHidden/>
          </w:rPr>
          <w:instrText xml:space="preserve"> PAGEREF _Toc481925667 \h </w:instrText>
        </w:r>
        <w:r w:rsidR="00073807">
          <w:rPr>
            <w:noProof/>
            <w:webHidden/>
          </w:rPr>
        </w:r>
        <w:r w:rsidR="00073807">
          <w:rPr>
            <w:noProof/>
            <w:webHidden/>
          </w:rPr>
          <w:fldChar w:fldCharType="separate"/>
        </w:r>
        <w:r w:rsidR="00366783">
          <w:rPr>
            <w:noProof/>
            <w:webHidden/>
          </w:rPr>
          <w:t>6</w:t>
        </w:r>
        <w:r w:rsidR="00073807">
          <w:rPr>
            <w:noProof/>
            <w:webHidden/>
          </w:rPr>
          <w:fldChar w:fldCharType="end"/>
        </w:r>
      </w:hyperlink>
    </w:p>
    <w:p w:rsidR="00073807" w:rsidRDefault="005433E1">
      <w:pPr>
        <w:pStyle w:val="23"/>
        <w:tabs>
          <w:tab w:val="right" w:leader="dot" w:pos="9629"/>
        </w:tabs>
        <w:rPr>
          <w:rFonts w:asciiTheme="minorHAnsi" w:eastAsiaTheme="minorEastAsia" w:hAnsiTheme="minorHAnsi" w:cstheme="minorBidi"/>
          <w:noProof/>
          <w:sz w:val="22"/>
          <w:szCs w:val="22"/>
          <w:lang w:val="ru-RU" w:eastAsia="ru-RU" w:bidi="ar-SA"/>
        </w:rPr>
      </w:pPr>
      <w:hyperlink w:anchor="_Toc481925668" w:history="1">
        <w:r w:rsidR="00073807" w:rsidRPr="00640096">
          <w:rPr>
            <w:rStyle w:val="af8"/>
            <w:noProof/>
          </w:rPr>
          <w:t>1.1. Понятие и психолого-педагогическая характеристика «трудных подростков»</w:t>
        </w:r>
        <w:r w:rsidR="00073807">
          <w:rPr>
            <w:noProof/>
            <w:webHidden/>
          </w:rPr>
          <w:tab/>
        </w:r>
        <w:r w:rsidR="00073807">
          <w:rPr>
            <w:noProof/>
            <w:webHidden/>
          </w:rPr>
          <w:fldChar w:fldCharType="begin"/>
        </w:r>
        <w:r w:rsidR="00073807">
          <w:rPr>
            <w:noProof/>
            <w:webHidden/>
          </w:rPr>
          <w:instrText xml:space="preserve"> PAGEREF _Toc481925668 \h </w:instrText>
        </w:r>
        <w:r w:rsidR="00073807">
          <w:rPr>
            <w:noProof/>
            <w:webHidden/>
          </w:rPr>
        </w:r>
        <w:r w:rsidR="00073807">
          <w:rPr>
            <w:noProof/>
            <w:webHidden/>
          </w:rPr>
          <w:fldChar w:fldCharType="separate"/>
        </w:r>
        <w:r w:rsidR="00366783">
          <w:rPr>
            <w:noProof/>
            <w:webHidden/>
          </w:rPr>
          <w:t>6</w:t>
        </w:r>
        <w:r w:rsidR="00073807">
          <w:rPr>
            <w:noProof/>
            <w:webHidden/>
          </w:rPr>
          <w:fldChar w:fldCharType="end"/>
        </w:r>
      </w:hyperlink>
    </w:p>
    <w:p w:rsidR="00073807" w:rsidRDefault="005433E1" w:rsidP="003E74C6">
      <w:pPr>
        <w:pStyle w:val="23"/>
        <w:tabs>
          <w:tab w:val="right" w:leader="dot" w:pos="9356"/>
        </w:tabs>
        <w:rPr>
          <w:rFonts w:asciiTheme="minorHAnsi" w:eastAsiaTheme="minorEastAsia" w:hAnsiTheme="minorHAnsi" w:cstheme="minorBidi"/>
          <w:noProof/>
          <w:sz w:val="22"/>
          <w:szCs w:val="22"/>
          <w:lang w:val="ru-RU" w:eastAsia="ru-RU" w:bidi="ar-SA"/>
        </w:rPr>
      </w:pPr>
      <w:hyperlink w:anchor="_Toc481925669" w:history="1">
        <w:r w:rsidR="00073807" w:rsidRPr="00640096">
          <w:rPr>
            <w:rStyle w:val="af8"/>
            <w:noProof/>
          </w:rPr>
          <w:t>1.2. Теоретический анализ подходов к проблеме профессионального самоопределения</w:t>
        </w:r>
        <w:r w:rsidR="00073807">
          <w:rPr>
            <w:noProof/>
            <w:webHidden/>
          </w:rPr>
          <w:tab/>
        </w:r>
        <w:r w:rsidR="00073807">
          <w:rPr>
            <w:noProof/>
            <w:webHidden/>
          </w:rPr>
          <w:fldChar w:fldCharType="begin"/>
        </w:r>
        <w:r w:rsidR="00073807">
          <w:rPr>
            <w:noProof/>
            <w:webHidden/>
          </w:rPr>
          <w:instrText xml:space="preserve"> PAGEREF _Toc481925669 \h </w:instrText>
        </w:r>
        <w:r w:rsidR="00073807">
          <w:rPr>
            <w:noProof/>
            <w:webHidden/>
          </w:rPr>
        </w:r>
        <w:r w:rsidR="00073807">
          <w:rPr>
            <w:noProof/>
            <w:webHidden/>
          </w:rPr>
          <w:fldChar w:fldCharType="separate"/>
        </w:r>
        <w:r w:rsidR="00366783">
          <w:rPr>
            <w:noProof/>
            <w:webHidden/>
          </w:rPr>
          <w:t>14</w:t>
        </w:r>
        <w:r w:rsidR="00073807">
          <w:rPr>
            <w:noProof/>
            <w:webHidden/>
          </w:rPr>
          <w:fldChar w:fldCharType="end"/>
        </w:r>
      </w:hyperlink>
    </w:p>
    <w:p w:rsidR="00073807" w:rsidRDefault="005433E1">
      <w:pPr>
        <w:pStyle w:val="23"/>
        <w:tabs>
          <w:tab w:val="right" w:leader="dot" w:pos="9629"/>
        </w:tabs>
        <w:rPr>
          <w:rFonts w:asciiTheme="minorHAnsi" w:eastAsiaTheme="minorEastAsia" w:hAnsiTheme="minorHAnsi" w:cstheme="minorBidi"/>
          <w:noProof/>
          <w:sz w:val="22"/>
          <w:szCs w:val="22"/>
          <w:lang w:val="ru-RU" w:eastAsia="ru-RU" w:bidi="ar-SA"/>
        </w:rPr>
      </w:pPr>
      <w:hyperlink w:anchor="_Toc481925670" w:history="1">
        <w:r w:rsidR="00073807" w:rsidRPr="00640096">
          <w:rPr>
            <w:rStyle w:val="af8"/>
            <w:noProof/>
          </w:rPr>
          <w:t>1.3. Особенности социокультурной среды сельской местности как пространства для самоопределения «трудных подростков»</w:t>
        </w:r>
        <w:r w:rsidR="00073807">
          <w:rPr>
            <w:noProof/>
            <w:webHidden/>
          </w:rPr>
          <w:tab/>
        </w:r>
        <w:r w:rsidR="00073807">
          <w:rPr>
            <w:noProof/>
            <w:webHidden/>
          </w:rPr>
          <w:fldChar w:fldCharType="begin"/>
        </w:r>
        <w:r w:rsidR="00073807">
          <w:rPr>
            <w:noProof/>
            <w:webHidden/>
          </w:rPr>
          <w:instrText xml:space="preserve"> PAGEREF _Toc481925670 \h </w:instrText>
        </w:r>
        <w:r w:rsidR="00073807">
          <w:rPr>
            <w:noProof/>
            <w:webHidden/>
          </w:rPr>
        </w:r>
        <w:r w:rsidR="00073807">
          <w:rPr>
            <w:noProof/>
            <w:webHidden/>
          </w:rPr>
          <w:fldChar w:fldCharType="separate"/>
        </w:r>
        <w:r w:rsidR="00366783">
          <w:rPr>
            <w:noProof/>
            <w:webHidden/>
          </w:rPr>
          <w:t>18</w:t>
        </w:r>
        <w:r w:rsidR="00073807">
          <w:rPr>
            <w:noProof/>
            <w:webHidden/>
          </w:rPr>
          <w:fldChar w:fldCharType="end"/>
        </w:r>
      </w:hyperlink>
    </w:p>
    <w:p w:rsidR="00073807" w:rsidRDefault="005433E1">
      <w:pPr>
        <w:pStyle w:val="11"/>
        <w:tabs>
          <w:tab w:val="right" w:leader="dot" w:pos="9629"/>
        </w:tabs>
        <w:rPr>
          <w:rFonts w:asciiTheme="minorHAnsi" w:eastAsiaTheme="minorEastAsia" w:hAnsiTheme="minorHAnsi" w:cstheme="minorBidi"/>
          <w:noProof/>
          <w:sz w:val="22"/>
          <w:szCs w:val="22"/>
          <w:lang w:val="ru-RU" w:eastAsia="ru-RU" w:bidi="ar-SA"/>
        </w:rPr>
      </w:pPr>
      <w:hyperlink w:anchor="_Toc481925671" w:history="1">
        <w:r w:rsidR="00073807" w:rsidRPr="00640096">
          <w:rPr>
            <w:rStyle w:val="af8"/>
            <w:noProof/>
          </w:rPr>
          <w:t>2. Эмпирическое исследование особенностей профессионального самоопределения «трудных подростков» в условиях сельской местности</w:t>
        </w:r>
        <w:r w:rsidR="00073807">
          <w:rPr>
            <w:noProof/>
            <w:webHidden/>
          </w:rPr>
          <w:tab/>
        </w:r>
        <w:r w:rsidR="00073807">
          <w:rPr>
            <w:noProof/>
            <w:webHidden/>
          </w:rPr>
          <w:fldChar w:fldCharType="begin"/>
        </w:r>
        <w:r w:rsidR="00073807">
          <w:rPr>
            <w:noProof/>
            <w:webHidden/>
          </w:rPr>
          <w:instrText xml:space="preserve"> PAGEREF _Toc481925671 \h </w:instrText>
        </w:r>
        <w:r w:rsidR="00073807">
          <w:rPr>
            <w:noProof/>
            <w:webHidden/>
          </w:rPr>
        </w:r>
        <w:r w:rsidR="00073807">
          <w:rPr>
            <w:noProof/>
            <w:webHidden/>
          </w:rPr>
          <w:fldChar w:fldCharType="separate"/>
        </w:r>
        <w:r w:rsidR="00366783">
          <w:rPr>
            <w:noProof/>
            <w:webHidden/>
          </w:rPr>
          <w:t>23</w:t>
        </w:r>
        <w:r w:rsidR="00073807">
          <w:rPr>
            <w:noProof/>
            <w:webHidden/>
          </w:rPr>
          <w:fldChar w:fldCharType="end"/>
        </w:r>
      </w:hyperlink>
    </w:p>
    <w:p w:rsidR="00073807" w:rsidRDefault="005433E1">
      <w:pPr>
        <w:pStyle w:val="23"/>
        <w:tabs>
          <w:tab w:val="right" w:leader="dot" w:pos="9629"/>
        </w:tabs>
        <w:rPr>
          <w:rFonts w:asciiTheme="minorHAnsi" w:eastAsiaTheme="minorEastAsia" w:hAnsiTheme="minorHAnsi" w:cstheme="minorBidi"/>
          <w:noProof/>
          <w:sz w:val="22"/>
          <w:szCs w:val="22"/>
          <w:lang w:val="ru-RU" w:eastAsia="ru-RU" w:bidi="ar-SA"/>
        </w:rPr>
      </w:pPr>
      <w:hyperlink w:anchor="_Toc481925672" w:history="1">
        <w:r w:rsidR="00073807" w:rsidRPr="00640096">
          <w:rPr>
            <w:rStyle w:val="af8"/>
            <w:noProof/>
          </w:rPr>
          <w:t>2.1. Организация и методы эмпирического исследования</w:t>
        </w:r>
        <w:r w:rsidR="00073807">
          <w:rPr>
            <w:noProof/>
            <w:webHidden/>
          </w:rPr>
          <w:tab/>
        </w:r>
        <w:r w:rsidR="00073807">
          <w:rPr>
            <w:noProof/>
            <w:webHidden/>
          </w:rPr>
          <w:fldChar w:fldCharType="begin"/>
        </w:r>
        <w:r w:rsidR="00073807">
          <w:rPr>
            <w:noProof/>
            <w:webHidden/>
          </w:rPr>
          <w:instrText xml:space="preserve"> PAGEREF _Toc481925672 \h </w:instrText>
        </w:r>
        <w:r w:rsidR="00073807">
          <w:rPr>
            <w:noProof/>
            <w:webHidden/>
          </w:rPr>
        </w:r>
        <w:r w:rsidR="00073807">
          <w:rPr>
            <w:noProof/>
            <w:webHidden/>
          </w:rPr>
          <w:fldChar w:fldCharType="separate"/>
        </w:r>
        <w:r w:rsidR="00366783">
          <w:rPr>
            <w:noProof/>
            <w:webHidden/>
          </w:rPr>
          <w:t>23</w:t>
        </w:r>
        <w:r w:rsidR="00073807">
          <w:rPr>
            <w:noProof/>
            <w:webHidden/>
          </w:rPr>
          <w:fldChar w:fldCharType="end"/>
        </w:r>
      </w:hyperlink>
    </w:p>
    <w:p w:rsidR="00073807" w:rsidRDefault="005433E1">
      <w:pPr>
        <w:pStyle w:val="23"/>
        <w:tabs>
          <w:tab w:val="right" w:leader="dot" w:pos="9629"/>
        </w:tabs>
        <w:rPr>
          <w:rFonts w:asciiTheme="minorHAnsi" w:eastAsiaTheme="minorEastAsia" w:hAnsiTheme="minorHAnsi" w:cstheme="minorBidi"/>
          <w:noProof/>
          <w:sz w:val="22"/>
          <w:szCs w:val="22"/>
          <w:lang w:val="ru-RU" w:eastAsia="ru-RU" w:bidi="ar-SA"/>
        </w:rPr>
      </w:pPr>
      <w:hyperlink w:anchor="_Toc481925673" w:history="1">
        <w:r w:rsidR="00073807" w:rsidRPr="00640096">
          <w:rPr>
            <w:rStyle w:val="af8"/>
            <w:noProof/>
          </w:rPr>
          <w:t>2.2. Сравнительный анализ предпочитаемых групп профессий «трудными» и «нетрудными» подростками в условиях сельской местности</w:t>
        </w:r>
        <w:r w:rsidR="00073807">
          <w:rPr>
            <w:noProof/>
            <w:webHidden/>
          </w:rPr>
          <w:tab/>
        </w:r>
        <w:r w:rsidR="00073807">
          <w:rPr>
            <w:noProof/>
            <w:webHidden/>
          </w:rPr>
          <w:fldChar w:fldCharType="begin"/>
        </w:r>
        <w:r w:rsidR="00073807">
          <w:rPr>
            <w:noProof/>
            <w:webHidden/>
          </w:rPr>
          <w:instrText xml:space="preserve"> PAGEREF _Toc481925673 \h </w:instrText>
        </w:r>
        <w:r w:rsidR="00073807">
          <w:rPr>
            <w:noProof/>
            <w:webHidden/>
          </w:rPr>
        </w:r>
        <w:r w:rsidR="00073807">
          <w:rPr>
            <w:noProof/>
            <w:webHidden/>
          </w:rPr>
          <w:fldChar w:fldCharType="separate"/>
        </w:r>
        <w:r w:rsidR="00366783">
          <w:rPr>
            <w:noProof/>
            <w:webHidden/>
          </w:rPr>
          <w:t>25</w:t>
        </w:r>
        <w:r w:rsidR="00073807">
          <w:rPr>
            <w:noProof/>
            <w:webHidden/>
          </w:rPr>
          <w:fldChar w:fldCharType="end"/>
        </w:r>
      </w:hyperlink>
    </w:p>
    <w:p w:rsidR="00073807" w:rsidRDefault="005433E1">
      <w:pPr>
        <w:pStyle w:val="11"/>
        <w:tabs>
          <w:tab w:val="right" w:leader="dot" w:pos="9629"/>
        </w:tabs>
        <w:rPr>
          <w:rFonts w:asciiTheme="minorHAnsi" w:eastAsiaTheme="minorEastAsia" w:hAnsiTheme="minorHAnsi" w:cstheme="minorBidi"/>
          <w:noProof/>
          <w:sz w:val="22"/>
          <w:szCs w:val="22"/>
          <w:lang w:val="ru-RU" w:eastAsia="ru-RU" w:bidi="ar-SA"/>
        </w:rPr>
      </w:pPr>
      <w:hyperlink w:anchor="_Toc481925674" w:history="1">
        <w:r w:rsidR="00073807" w:rsidRPr="00640096">
          <w:rPr>
            <w:rStyle w:val="af8"/>
            <w:noProof/>
          </w:rPr>
          <w:t>Заключение</w:t>
        </w:r>
        <w:r w:rsidR="00073807">
          <w:rPr>
            <w:noProof/>
            <w:webHidden/>
          </w:rPr>
          <w:tab/>
        </w:r>
        <w:r w:rsidR="00073807">
          <w:rPr>
            <w:noProof/>
            <w:webHidden/>
          </w:rPr>
          <w:fldChar w:fldCharType="begin"/>
        </w:r>
        <w:r w:rsidR="00073807">
          <w:rPr>
            <w:noProof/>
            <w:webHidden/>
          </w:rPr>
          <w:instrText xml:space="preserve"> PAGEREF _Toc481925674 \h </w:instrText>
        </w:r>
        <w:r w:rsidR="00073807">
          <w:rPr>
            <w:noProof/>
            <w:webHidden/>
          </w:rPr>
        </w:r>
        <w:r w:rsidR="00073807">
          <w:rPr>
            <w:noProof/>
            <w:webHidden/>
          </w:rPr>
          <w:fldChar w:fldCharType="separate"/>
        </w:r>
        <w:r w:rsidR="00366783">
          <w:rPr>
            <w:noProof/>
            <w:webHidden/>
          </w:rPr>
          <w:t>31</w:t>
        </w:r>
        <w:r w:rsidR="00073807">
          <w:rPr>
            <w:noProof/>
            <w:webHidden/>
          </w:rPr>
          <w:fldChar w:fldCharType="end"/>
        </w:r>
      </w:hyperlink>
    </w:p>
    <w:p w:rsidR="00073807" w:rsidRDefault="005433E1">
      <w:pPr>
        <w:pStyle w:val="11"/>
        <w:tabs>
          <w:tab w:val="right" w:leader="dot" w:pos="9629"/>
        </w:tabs>
        <w:rPr>
          <w:rFonts w:asciiTheme="minorHAnsi" w:eastAsiaTheme="minorEastAsia" w:hAnsiTheme="minorHAnsi" w:cstheme="minorBidi"/>
          <w:noProof/>
          <w:sz w:val="22"/>
          <w:szCs w:val="22"/>
          <w:lang w:val="ru-RU" w:eastAsia="ru-RU" w:bidi="ar-SA"/>
        </w:rPr>
      </w:pPr>
      <w:hyperlink w:anchor="_Toc481925675" w:history="1">
        <w:r w:rsidR="00073807" w:rsidRPr="00640096">
          <w:rPr>
            <w:rStyle w:val="af8"/>
            <w:noProof/>
          </w:rPr>
          <w:t>Список использованных источников</w:t>
        </w:r>
        <w:r w:rsidR="00073807">
          <w:rPr>
            <w:noProof/>
            <w:webHidden/>
          </w:rPr>
          <w:tab/>
        </w:r>
        <w:r w:rsidR="00073807">
          <w:rPr>
            <w:noProof/>
            <w:webHidden/>
          </w:rPr>
          <w:fldChar w:fldCharType="begin"/>
        </w:r>
        <w:r w:rsidR="00073807">
          <w:rPr>
            <w:noProof/>
            <w:webHidden/>
          </w:rPr>
          <w:instrText xml:space="preserve"> PAGEREF _Toc481925675 \h </w:instrText>
        </w:r>
        <w:r w:rsidR="00073807">
          <w:rPr>
            <w:noProof/>
            <w:webHidden/>
          </w:rPr>
        </w:r>
        <w:r w:rsidR="00073807">
          <w:rPr>
            <w:noProof/>
            <w:webHidden/>
          </w:rPr>
          <w:fldChar w:fldCharType="separate"/>
        </w:r>
        <w:r w:rsidR="00366783">
          <w:rPr>
            <w:noProof/>
            <w:webHidden/>
          </w:rPr>
          <w:t>34</w:t>
        </w:r>
        <w:r w:rsidR="00073807">
          <w:rPr>
            <w:noProof/>
            <w:webHidden/>
          </w:rPr>
          <w:fldChar w:fldCharType="end"/>
        </w:r>
      </w:hyperlink>
    </w:p>
    <w:p w:rsidR="00B157C4" w:rsidRDefault="00B157C4">
      <w:pPr>
        <w:rPr>
          <w:lang w:val="ru-RU"/>
        </w:rPr>
      </w:pPr>
      <w:r>
        <w:rPr>
          <w:lang w:val="ru-RU"/>
        </w:rPr>
        <w:fldChar w:fldCharType="end"/>
      </w:r>
    </w:p>
    <w:p w:rsidR="00C32CE5" w:rsidRDefault="00B157C4" w:rsidP="00F52B5C">
      <w:pPr>
        <w:pStyle w:val="1"/>
      </w:pPr>
      <w:bookmarkStart w:id="0" w:name="_Toc481925665"/>
      <w:r>
        <w:br w:type="page"/>
      </w:r>
      <w:bookmarkStart w:id="1" w:name="_Toc481925666"/>
      <w:r w:rsidRPr="00B157C4">
        <w:lastRenderedPageBreak/>
        <w:t>Введение</w:t>
      </w:r>
      <w:bookmarkEnd w:id="0"/>
      <w:bookmarkEnd w:id="1"/>
    </w:p>
    <w:p w:rsidR="00C32CE5" w:rsidRPr="00C32CE5" w:rsidRDefault="00C32CE5" w:rsidP="00C32CE5">
      <w:pPr>
        <w:rPr>
          <w:lang w:val="ru-RU"/>
        </w:rPr>
      </w:pPr>
    </w:p>
    <w:p w:rsidR="005F71A5" w:rsidRPr="006631B5" w:rsidRDefault="00C32CE5" w:rsidP="005F71A5">
      <w:pPr>
        <w:ind w:firstLine="709"/>
        <w:jc w:val="both"/>
        <w:rPr>
          <w:szCs w:val="28"/>
          <w:lang w:val="ru-RU"/>
        </w:rPr>
      </w:pPr>
      <w:r w:rsidRPr="006631B5">
        <w:rPr>
          <w:szCs w:val="28"/>
          <w:lang w:val="ru-RU"/>
        </w:rPr>
        <w:t>Актуальность исследования. Профессиональное самоопределение трудных подростков в условиях сельской местности</w:t>
      </w:r>
      <w:r w:rsidR="005F71A5" w:rsidRPr="006631B5">
        <w:rPr>
          <w:szCs w:val="28"/>
          <w:lang w:val="ru-RU"/>
        </w:rPr>
        <w:t xml:space="preserve"> </w:t>
      </w:r>
      <w:r w:rsidRPr="006631B5">
        <w:rPr>
          <w:szCs w:val="28"/>
          <w:lang w:val="ru-RU"/>
        </w:rPr>
        <w:t xml:space="preserve">является одной из наиболее острых социальных проблем современного общества.  </w:t>
      </w:r>
    </w:p>
    <w:p w:rsidR="005F71A5" w:rsidRPr="006631B5" w:rsidRDefault="005F71A5" w:rsidP="005F71A5">
      <w:pPr>
        <w:ind w:firstLine="709"/>
        <w:jc w:val="both"/>
        <w:rPr>
          <w:szCs w:val="28"/>
          <w:lang w:val="ru-RU"/>
        </w:rPr>
      </w:pPr>
      <w:r w:rsidRPr="006631B5">
        <w:rPr>
          <w:szCs w:val="28"/>
          <w:lang w:val="ru-RU"/>
        </w:rPr>
        <w:t xml:space="preserve">Проблема профессионального самоопределения заключается в том, что у многих школьников наблюдается отсутствие адекватных знаний о требованиях и особенностях того или иного типа работы, а также навыков адекватной оценки своих способностей. Иными словами, заниженная культура знаний относительно классических и современных профессий значительно осложняют школьникам построение своего собственного жизненного пути. Исходя из этого следует вывод, что педагогическая деятельность должна быть по большей части информационной и формирующей, чтобы позволить подростку научиться </w:t>
      </w:r>
      <w:proofErr w:type="gramStart"/>
      <w:r w:rsidRPr="006631B5">
        <w:rPr>
          <w:szCs w:val="28"/>
          <w:lang w:val="ru-RU"/>
        </w:rPr>
        <w:t>самостоятельно</w:t>
      </w:r>
      <w:proofErr w:type="gramEnd"/>
      <w:r w:rsidRPr="006631B5">
        <w:rPr>
          <w:szCs w:val="28"/>
          <w:lang w:val="ru-RU"/>
        </w:rPr>
        <w:t xml:space="preserve"> осуществлять выбор, следуя своему личностному анализу возможных вариантов будущей профессии.</w:t>
      </w:r>
    </w:p>
    <w:p w:rsidR="005F71A5" w:rsidRPr="006631B5" w:rsidRDefault="005F71A5" w:rsidP="005F71A5">
      <w:pPr>
        <w:ind w:firstLine="709"/>
        <w:jc w:val="both"/>
        <w:rPr>
          <w:szCs w:val="28"/>
          <w:lang w:val="ru-RU"/>
        </w:rPr>
      </w:pPr>
      <w:r w:rsidRPr="006631B5">
        <w:rPr>
          <w:szCs w:val="28"/>
          <w:lang w:val="ru-RU"/>
        </w:rPr>
        <w:t>Особенно остро встает вопрос профессионального самоопределения у трудных подростков, живущих в сельской местности.</w:t>
      </w:r>
    </w:p>
    <w:p w:rsidR="00073807" w:rsidRPr="006631B5" w:rsidRDefault="005F71A5" w:rsidP="005F71A5">
      <w:pPr>
        <w:pStyle w:val="ab"/>
        <w:ind w:left="0" w:firstLine="709"/>
        <w:jc w:val="both"/>
        <w:rPr>
          <w:szCs w:val="28"/>
          <w:shd w:val="clear" w:color="auto" w:fill="FFFFFF"/>
          <w:lang w:val="ru-RU"/>
        </w:rPr>
      </w:pPr>
      <w:r w:rsidRPr="006631B5">
        <w:rPr>
          <w:szCs w:val="28"/>
          <w:shd w:val="clear" w:color="auto" w:fill="FFFFFF"/>
          <w:lang w:val="ru-RU"/>
        </w:rPr>
        <w:t xml:space="preserve"> </w:t>
      </w:r>
      <w:proofErr w:type="spellStart"/>
      <w:r w:rsidR="00073807" w:rsidRPr="006631B5">
        <w:rPr>
          <w:szCs w:val="28"/>
          <w:shd w:val="clear" w:color="auto" w:fill="FFFFFF"/>
          <w:lang w:val="ru-RU"/>
        </w:rPr>
        <w:t>Девиантное</w:t>
      </w:r>
      <w:proofErr w:type="spellEnd"/>
      <w:r w:rsidR="00073807" w:rsidRPr="006631B5">
        <w:rPr>
          <w:szCs w:val="28"/>
          <w:shd w:val="clear" w:color="auto" w:fill="FFFFFF"/>
          <w:lang w:val="ru-RU"/>
        </w:rPr>
        <w:t xml:space="preserve"> поведение в настоящее время является социальной проблемой</w:t>
      </w:r>
      <w:r w:rsidR="00073807" w:rsidRPr="006631B5">
        <w:rPr>
          <w:rStyle w:val="apple-converted-space"/>
          <w:szCs w:val="28"/>
          <w:shd w:val="clear" w:color="auto" w:fill="FFFFFF"/>
          <w:lang w:val="ru-RU"/>
        </w:rPr>
        <w:t xml:space="preserve">. </w:t>
      </w:r>
      <w:r w:rsidR="00073807" w:rsidRPr="006631B5">
        <w:rPr>
          <w:szCs w:val="28"/>
          <w:shd w:val="clear" w:color="auto" w:fill="FFFFFF"/>
          <w:lang w:val="ru-RU"/>
        </w:rPr>
        <w:t xml:space="preserve">К величайшему сожалению, не существует такого общества, в котором все его члены вели бы себя в соответствии с </w:t>
      </w:r>
      <w:proofErr w:type="gramStart"/>
      <w:r w:rsidR="00073807" w:rsidRPr="006631B5">
        <w:rPr>
          <w:szCs w:val="28"/>
          <w:shd w:val="clear" w:color="auto" w:fill="FFFFFF"/>
          <w:lang w:val="ru-RU"/>
        </w:rPr>
        <w:t>общими</w:t>
      </w:r>
      <w:proofErr w:type="gramEnd"/>
      <w:r w:rsidR="00073807" w:rsidRPr="006631B5">
        <w:rPr>
          <w:szCs w:val="28"/>
          <w:shd w:val="clear" w:color="auto" w:fill="FFFFFF"/>
          <w:lang w:val="ru-RU"/>
        </w:rPr>
        <w:t xml:space="preserve"> нормативными требованиям, в котором не существовало бы социального отклонения. </w:t>
      </w:r>
      <w:proofErr w:type="spellStart"/>
      <w:r w:rsidR="00073807" w:rsidRPr="006631B5">
        <w:rPr>
          <w:szCs w:val="28"/>
          <w:shd w:val="clear" w:color="auto" w:fill="FFFFFF"/>
          <w:lang w:val="ru-RU"/>
        </w:rPr>
        <w:t>Девиантное</w:t>
      </w:r>
      <w:proofErr w:type="spellEnd"/>
      <w:r w:rsidR="00073807" w:rsidRPr="006631B5">
        <w:rPr>
          <w:szCs w:val="28"/>
          <w:shd w:val="clear" w:color="auto" w:fill="FFFFFF"/>
          <w:lang w:val="ru-RU"/>
        </w:rPr>
        <w:t xml:space="preserve"> поведение означает поведение индивида или группы, которое не соответствует общепринятым нормам, в результате чего эти нормы ими нарушаются.  </w:t>
      </w:r>
    </w:p>
    <w:p w:rsidR="00073807" w:rsidRDefault="00073807" w:rsidP="00073807">
      <w:pPr>
        <w:ind w:firstLine="709"/>
        <w:jc w:val="both"/>
        <w:rPr>
          <w:szCs w:val="28"/>
          <w:lang w:val="ru-RU"/>
        </w:rPr>
      </w:pPr>
      <w:proofErr w:type="gramStart"/>
      <w:r w:rsidRPr="006631B5">
        <w:rPr>
          <w:szCs w:val="28"/>
          <w:lang w:val="ru-RU"/>
        </w:rPr>
        <w:t xml:space="preserve">Проблема отклоняющегося поведения подростков вызывает неизменный интерес современных исследователей и широко представлена в работах </w:t>
      </w:r>
      <w:r w:rsidR="00D22550">
        <w:rPr>
          <w:szCs w:val="28"/>
          <w:lang w:val="ru-RU"/>
        </w:rPr>
        <w:t xml:space="preserve">А.Е. </w:t>
      </w:r>
      <w:proofErr w:type="spellStart"/>
      <w:r w:rsidR="00D22550">
        <w:rPr>
          <w:szCs w:val="28"/>
          <w:lang w:val="ru-RU"/>
        </w:rPr>
        <w:t>Личко</w:t>
      </w:r>
      <w:proofErr w:type="spellEnd"/>
      <w:r w:rsidR="00D22550">
        <w:rPr>
          <w:szCs w:val="28"/>
          <w:lang w:val="ru-RU"/>
        </w:rPr>
        <w:t xml:space="preserve"> [15],  З.А. Даниловой [6], Т.В. </w:t>
      </w:r>
      <w:proofErr w:type="spellStart"/>
      <w:r w:rsidR="00D22550">
        <w:rPr>
          <w:szCs w:val="28"/>
          <w:lang w:val="ru-RU"/>
        </w:rPr>
        <w:t>Калининой</w:t>
      </w:r>
      <w:proofErr w:type="spellEnd"/>
      <w:r w:rsidR="00D22550">
        <w:rPr>
          <w:szCs w:val="28"/>
          <w:lang w:val="ru-RU"/>
        </w:rPr>
        <w:t xml:space="preserve"> [10], П.Д. </w:t>
      </w:r>
      <w:proofErr w:type="spellStart"/>
      <w:r w:rsidR="00D22550">
        <w:rPr>
          <w:szCs w:val="28"/>
          <w:lang w:val="ru-RU"/>
        </w:rPr>
        <w:t>Павленок</w:t>
      </w:r>
      <w:proofErr w:type="spellEnd"/>
      <w:r w:rsidR="00D22550">
        <w:rPr>
          <w:szCs w:val="28"/>
          <w:lang w:val="ru-RU"/>
        </w:rPr>
        <w:t xml:space="preserve"> [18] </w:t>
      </w:r>
      <w:r w:rsidRPr="006631B5">
        <w:rPr>
          <w:szCs w:val="28"/>
          <w:lang w:val="ru-RU"/>
        </w:rPr>
        <w:t xml:space="preserve">и др., в исследованиях которых отмечено, что современных подростков отличает </w:t>
      </w:r>
      <w:r w:rsidRPr="006631B5">
        <w:rPr>
          <w:szCs w:val="28"/>
          <w:lang w:val="ru-RU"/>
        </w:rPr>
        <w:lastRenderedPageBreak/>
        <w:t>высокий уровень тревожности, агрессивности, жестокости, искаженность ценностных ориентаций и духовная опустошенность.</w:t>
      </w:r>
      <w:proofErr w:type="gramEnd"/>
    </w:p>
    <w:p w:rsidR="002B3460" w:rsidRPr="006631B5" w:rsidRDefault="002B3460" w:rsidP="00073807">
      <w:pPr>
        <w:ind w:firstLine="709"/>
        <w:jc w:val="both"/>
        <w:rPr>
          <w:szCs w:val="28"/>
          <w:lang w:val="ru-RU"/>
        </w:rPr>
      </w:pPr>
      <w:r>
        <w:rPr>
          <w:szCs w:val="28"/>
          <w:lang w:val="ru-RU"/>
        </w:rPr>
        <w:t xml:space="preserve">Профессиональное самоопределение изучали </w:t>
      </w:r>
      <w:r w:rsidR="00D22550">
        <w:rPr>
          <w:szCs w:val="28"/>
          <w:lang w:val="ru-RU"/>
        </w:rPr>
        <w:t xml:space="preserve">Н.С. </w:t>
      </w:r>
      <w:proofErr w:type="spellStart"/>
      <w:r w:rsidR="00D22550">
        <w:rPr>
          <w:szCs w:val="28"/>
          <w:lang w:val="ru-RU"/>
        </w:rPr>
        <w:t>Пряжников</w:t>
      </w:r>
      <w:proofErr w:type="spellEnd"/>
      <w:r w:rsidR="00D22550">
        <w:rPr>
          <w:szCs w:val="28"/>
          <w:lang w:val="ru-RU"/>
        </w:rPr>
        <w:t xml:space="preserve"> [19], Е.А. Климов [14], Э.Ф. </w:t>
      </w:r>
      <w:proofErr w:type="spellStart"/>
      <w:r w:rsidR="00D22550">
        <w:rPr>
          <w:szCs w:val="28"/>
          <w:lang w:val="ru-RU"/>
        </w:rPr>
        <w:t>Зеер</w:t>
      </w:r>
      <w:proofErr w:type="spellEnd"/>
      <w:r w:rsidR="00D22550">
        <w:rPr>
          <w:szCs w:val="28"/>
          <w:lang w:val="ru-RU"/>
        </w:rPr>
        <w:t xml:space="preserve"> [9].</w:t>
      </w:r>
    </w:p>
    <w:p w:rsidR="00C32CE5" w:rsidRPr="006631B5" w:rsidRDefault="00C32CE5" w:rsidP="00C32CE5">
      <w:pPr>
        <w:ind w:firstLine="709"/>
        <w:jc w:val="both"/>
        <w:rPr>
          <w:szCs w:val="28"/>
          <w:lang w:val="ru-RU"/>
        </w:rPr>
      </w:pPr>
      <w:r w:rsidRPr="006631B5">
        <w:rPr>
          <w:szCs w:val="28"/>
          <w:lang w:val="ru-RU"/>
        </w:rPr>
        <w:t xml:space="preserve">Проблема </w:t>
      </w:r>
      <w:proofErr w:type="gramStart"/>
      <w:r w:rsidRPr="006631B5">
        <w:rPr>
          <w:szCs w:val="28"/>
          <w:lang w:val="ru-RU"/>
        </w:rPr>
        <w:t>исследования</w:t>
      </w:r>
      <w:proofErr w:type="gramEnd"/>
      <w:r w:rsidRPr="006631B5">
        <w:rPr>
          <w:szCs w:val="28"/>
          <w:lang w:val="ru-RU"/>
        </w:rPr>
        <w:t>: каковы особенности профессионального самоопределени</w:t>
      </w:r>
      <w:r w:rsidR="00B01DD0">
        <w:rPr>
          <w:szCs w:val="28"/>
          <w:lang w:val="ru-RU"/>
        </w:rPr>
        <w:t>я</w:t>
      </w:r>
      <w:r w:rsidRPr="006631B5">
        <w:rPr>
          <w:szCs w:val="28"/>
          <w:lang w:val="ru-RU"/>
        </w:rPr>
        <w:t xml:space="preserve"> трудных подростков в условиях сельской местности.</w:t>
      </w:r>
    </w:p>
    <w:p w:rsidR="00C32CE5" w:rsidRPr="006631B5" w:rsidRDefault="00C32CE5" w:rsidP="00C32CE5">
      <w:pPr>
        <w:ind w:firstLine="709"/>
        <w:jc w:val="both"/>
        <w:rPr>
          <w:szCs w:val="28"/>
          <w:lang w:val="ru-RU"/>
        </w:rPr>
      </w:pPr>
      <w:r w:rsidRPr="006631B5">
        <w:rPr>
          <w:szCs w:val="28"/>
          <w:lang w:val="ru-RU"/>
        </w:rPr>
        <w:t>Объект исследования: профессиональное самоопределение трудных подростков.</w:t>
      </w:r>
    </w:p>
    <w:p w:rsidR="00C32CE5" w:rsidRPr="006631B5" w:rsidRDefault="00C32CE5" w:rsidP="00C32CE5">
      <w:pPr>
        <w:ind w:firstLine="709"/>
        <w:jc w:val="both"/>
        <w:rPr>
          <w:szCs w:val="28"/>
          <w:lang w:val="ru-RU"/>
        </w:rPr>
      </w:pPr>
      <w:r w:rsidRPr="006631B5">
        <w:rPr>
          <w:szCs w:val="28"/>
          <w:lang w:val="ru-RU"/>
        </w:rPr>
        <w:t>Предмет исследования: особенности профессионального самоопределени</w:t>
      </w:r>
      <w:r w:rsidR="00B01DD0">
        <w:rPr>
          <w:szCs w:val="28"/>
          <w:lang w:val="ru-RU"/>
        </w:rPr>
        <w:t>я</w:t>
      </w:r>
      <w:r w:rsidRPr="006631B5">
        <w:rPr>
          <w:szCs w:val="28"/>
          <w:lang w:val="ru-RU"/>
        </w:rPr>
        <w:t xml:space="preserve"> трудных подростков в условиях сельской местности.</w:t>
      </w:r>
    </w:p>
    <w:p w:rsidR="00C32CE5" w:rsidRPr="006631B5" w:rsidRDefault="00C32CE5" w:rsidP="00C32CE5">
      <w:pPr>
        <w:ind w:firstLine="709"/>
        <w:jc w:val="both"/>
        <w:rPr>
          <w:szCs w:val="28"/>
          <w:lang w:val="ru-RU"/>
        </w:rPr>
      </w:pPr>
      <w:r w:rsidRPr="006631B5">
        <w:rPr>
          <w:szCs w:val="28"/>
          <w:lang w:val="ru-RU"/>
        </w:rPr>
        <w:t xml:space="preserve">Гипотеза исследования заключается в предположении о существовании различий в </w:t>
      </w:r>
      <w:r w:rsidR="00C629CF" w:rsidRPr="006631B5">
        <w:rPr>
          <w:szCs w:val="28"/>
          <w:lang w:val="ru-RU"/>
        </w:rPr>
        <w:t xml:space="preserve">профессиональном самоопределении </w:t>
      </w:r>
      <w:r w:rsidR="00122628" w:rsidRPr="006631B5">
        <w:rPr>
          <w:szCs w:val="28"/>
          <w:lang w:val="ru-RU"/>
        </w:rPr>
        <w:t>«трудных» и «нетрудных» подростков в</w:t>
      </w:r>
      <w:r w:rsidR="00C629CF" w:rsidRPr="006631B5">
        <w:rPr>
          <w:szCs w:val="28"/>
          <w:lang w:val="ru-RU"/>
        </w:rPr>
        <w:t xml:space="preserve"> условиях сельской местности.</w:t>
      </w:r>
    </w:p>
    <w:p w:rsidR="00C32CE5" w:rsidRPr="006631B5" w:rsidRDefault="00C32CE5" w:rsidP="00C32CE5">
      <w:pPr>
        <w:ind w:firstLine="709"/>
        <w:jc w:val="both"/>
        <w:rPr>
          <w:szCs w:val="28"/>
          <w:lang w:val="ru-RU"/>
        </w:rPr>
      </w:pPr>
      <w:r w:rsidRPr="006631B5">
        <w:rPr>
          <w:szCs w:val="28"/>
          <w:lang w:val="ru-RU"/>
        </w:rPr>
        <w:t>Цель исследования: выявить особенности профессионального самоопределени</w:t>
      </w:r>
      <w:r w:rsidR="00B01DD0">
        <w:rPr>
          <w:szCs w:val="28"/>
          <w:lang w:val="ru-RU"/>
        </w:rPr>
        <w:t>я</w:t>
      </w:r>
      <w:r w:rsidRPr="006631B5">
        <w:rPr>
          <w:szCs w:val="28"/>
          <w:lang w:val="ru-RU"/>
        </w:rPr>
        <w:t xml:space="preserve"> трудных подростков в условиях сельской местности.</w:t>
      </w:r>
    </w:p>
    <w:p w:rsidR="00C32CE5" w:rsidRPr="00CE0756" w:rsidRDefault="00C32CE5" w:rsidP="00C32CE5">
      <w:pPr>
        <w:ind w:firstLine="709"/>
        <w:jc w:val="both"/>
        <w:rPr>
          <w:szCs w:val="28"/>
          <w:lang w:val="ru-RU"/>
        </w:rPr>
      </w:pPr>
      <w:r w:rsidRPr="00CE0756">
        <w:rPr>
          <w:szCs w:val="28"/>
          <w:lang w:val="ru-RU"/>
        </w:rPr>
        <w:t xml:space="preserve">Задачи исследования. </w:t>
      </w:r>
    </w:p>
    <w:p w:rsidR="00C32CE5" w:rsidRPr="006631B5" w:rsidRDefault="00C32CE5" w:rsidP="00C32CE5">
      <w:pPr>
        <w:ind w:firstLine="709"/>
        <w:jc w:val="both"/>
        <w:rPr>
          <w:szCs w:val="28"/>
          <w:lang w:val="ru-RU"/>
        </w:rPr>
      </w:pPr>
      <w:r w:rsidRPr="006631B5">
        <w:rPr>
          <w:szCs w:val="28"/>
          <w:lang w:val="ru-RU"/>
        </w:rPr>
        <w:t xml:space="preserve">1. Провести теоретический анализ подходов </w:t>
      </w:r>
      <w:r w:rsidR="00B01DD0">
        <w:rPr>
          <w:szCs w:val="28"/>
          <w:lang w:val="ru-RU"/>
        </w:rPr>
        <w:t>к профессиональному самоопределению.</w:t>
      </w:r>
    </w:p>
    <w:p w:rsidR="00C32CE5" w:rsidRPr="006631B5" w:rsidRDefault="00C32CE5" w:rsidP="00C32CE5">
      <w:pPr>
        <w:ind w:firstLine="709"/>
        <w:jc w:val="both"/>
        <w:rPr>
          <w:szCs w:val="28"/>
          <w:lang w:val="ru-RU"/>
        </w:rPr>
      </w:pPr>
      <w:r w:rsidRPr="006631B5">
        <w:rPr>
          <w:szCs w:val="28"/>
          <w:lang w:val="ru-RU"/>
        </w:rPr>
        <w:t>2. Отобрать для участия в исследовании респондентов подростков</w:t>
      </w:r>
      <w:r w:rsidR="00B01DD0">
        <w:rPr>
          <w:szCs w:val="28"/>
          <w:lang w:val="ru-RU"/>
        </w:rPr>
        <w:t>ого возраста</w:t>
      </w:r>
      <w:r w:rsidRPr="006631B5">
        <w:rPr>
          <w:szCs w:val="28"/>
          <w:lang w:val="ru-RU"/>
        </w:rPr>
        <w:t>.</w:t>
      </w:r>
    </w:p>
    <w:p w:rsidR="00C32CE5" w:rsidRPr="006631B5" w:rsidRDefault="00C32CE5" w:rsidP="00C81B14">
      <w:pPr>
        <w:ind w:firstLine="709"/>
        <w:jc w:val="both"/>
        <w:rPr>
          <w:szCs w:val="28"/>
          <w:lang w:val="ru-RU"/>
        </w:rPr>
      </w:pPr>
      <w:r w:rsidRPr="006631B5">
        <w:rPr>
          <w:szCs w:val="28"/>
          <w:lang w:val="ru-RU"/>
        </w:rPr>
        <w:t xml:space="preserve">3. В отобранных для исследования группах подростков </w:t>
      </w:r>
      <w:r w:rsidR="00C81B14" w:rsidRPr="006631B5">
        <w:rPr>
          <w:szCs w:val="28"/>
          <w:lang w:val="ru-RU"/>
        </w:rPr>
        <w:t>выявить особенности профессионального самоопределения</w:t>
      </w:r>
      <w:r w:rsidR="00B01DD0">
        <w:rPr>
          <w:szCs w:val="28"/>
          <w:lang w:val="ru-RU"/>
        </w:rPr>
        <w:t xml:space="preserve"> </w:t>
      </w:r>
      <w:r w:rsidRPr="006631B5">
        <w:rPr>
          <w:szCs w:val="28"/>
          <w:lang w:val="ru-RU"/>
        </w:rPr>
        <w:t xml:space="preserve">с помощью </w:t>
      </w:r>
      <w:r w:rsidR="00B01DD0">
        <w:rPr>
          <w:szCs w:val="28"/>
          <w:lang w:val="ru-RU"/>
        </w:rPr>
        <w:t xml:space="preserve">вопросников "За и против" Н.С. </w:t>
      </w:r>
      <w:proofErr w:type="spellStart"/>
      <w:r w:rsidR="00B01DD0">
        <w:rPr>
          <w:szCs w:val="28"/>
          <w:lang w:val="ru-RU"/>
        </w:rPr>
        <w:t>Пряжникова</w:t>
      </w:r>
      <w:proofErr w:type="spellEnd"/>
      <w:r w:rsidR="00B01DD0">
        <w:rPr>
          <w:szCs w:val="28"/>
          <w:lang w:val="ru-RU"/>
        </w:rPr>
        <w:t>.</w:t>
      </w:r>
    </w:p>
    <w:p w:rsidR="00477380" w:rsidRPr="006631B5" w:rsidRDefault="00C32CE5" w:rsidP="00C32CE5">
      <w:pPr>
        <w:ind w:firstLine="709"/>
        <w:jc w:val="both"/>
        <w:rPr>
          <w:szCs w:val="28"/>
          <w:lang w:val="ru-RU"/>
        </w:rPr>
      </w:pPr>
      <w:r w:rsidRPr="006631B5">
        <w:rPr>
          <w:szCs w:val="28"/>
          <w:lang w:val="ru-RU"/>
        </w:rPr>
        <w:t xml:space="preserve">4. Провести сравнительный анализ и выявить особенности и различия в </w:t>
      </w:r>
      <w:r w:rsidR="00C81B14" w:rsidRPr="006631B5">
        <w:rPr>
          <w:szCs w:val="28"/>
          <w:lang w:val="ru-RU"/>
        </w:rPr>
        <w:t>профессиональном самоопределени</w:t>
      </w:r>
      <w:r w:rsidR="00477380" w:rsidRPr="006631B5">
        <w:rPr>
          <w:szCs w:val="28"/>
          <w:lang w:val="ru-RU"/>
        </w:rPr>
        <w:t>и «трудных» и «нетрудных» подростков.</w:t>
      </w:r>
    </w:p>
    <w:p w:rsidR="00C32CE5" w:rsidRPr="006631B5" w:rsidRDefault="00C32CE5" w:rsidP="00C32CE5">
      <w:pPr>
        <w:ind w:firstLine="709"/>
        <w:jc w:val="both"/>
        <w:rPr>
          <w:szCs w:val="28"/>
          <w:lang w:val="ru-RU"/>
        </w:rPr>
      </w:pPr>
      <w:r w:rsidRPr="006631B5">
        <w:rPr>
          <w:szCs w:val="28"/>
          <w:lang w:val="ru-RU"/>
        </w:rPr>
        <w:t xml:space="preserve">Эмпирическая база и выборка исследования. Эмпирическое исследование проводилось </w:t>
      </w:r>
      <w:r w:rsidRPr="00CE0756">
        <w:rPr>
          <w:szCs w:val="28"/>
          <w:lang w:val="ru-RU"/>
        </w:rPr>
        <w:t>на базе</w:t>
      </w:r>
      <w:r w:rsidRPr="006631B5">
        <w:rPr>
          <w:szCs w:val="28"/>
          <w:lang w:val="ru-RU"/>
        </w:rPr>
        <w:t xml:space="preserve"> </w:t>
      </w:r>
      <w:r w:rsidR="00CB41B7">
        <w:rPr>
          <w:szCs w:val="28"/>
          <w:lang w:val="ru-RU"/>
        </w:rPr>
        <w:t>МБОУ СОШ № 15</w:t>
      </w:r>
      <w:r w:rsidR="00CE0756">
        <w:rPr>
          <w:szCs w:val="28"/>
          <w:lang w:val="ru-RU"/>
        </w:rPr>
        <w:t xml:space="preserve"> ст. Холмской. </w:t>
      </w:r>
    </w:p>
    <w:p w:rsidR="00C32CE5" w:rsidRPr="006631B5" w:rsidRDefault="00C32CE5" w:rsidP="00C32CE5">
      <w:pPr>
        <w:ind w:firstLine="709"/>
        <w:jc w:val="both"/>
        <w:rPr>
          <w:szCs w:val="28"/>
          <w:lang w:val="ru-RU"/>
        </w:rPr>
      </w:pPr>
      <w:r w:rsidRPr="006631B5">
        <w:rPr>
          <w:szCs w:val="28"/>
          <w:lang w:val="ru-RU"/>
        </w:rPr>
        <w:t xml:space="preserve">В исследовании принимали участие </w:t>
      </w:r>
      <w:r w:rsidR="00477380" w:rsidRPr="006631B5">
        <w:rPr>
          <w:szCs w:val="28"/>
          <w:lang w:val="ru-RU"/>
        </w:rPr>
        <w:t>25 подростков в возрасте 16 лет.</w:t>
      </w:r>
    </w:p>
    <w:p w:rsidR="00C32CE5" w:rsidRPr="00CE0756" w:rsidRDefault="00C32CE5" w:rsidP="00C32CE5">
      <w:pPr>
        <w:ind w:firstLine="709"/>
        <w:jc w:val="both"/>
        <w:rPr>
          <w:szCs w:val="28"/>
          <w:lang w:val="ru-RU"/>
        </w:rPr>
      </w:pPr>
      <w:r w:rsidRPr="00CE0756">
        <w:rPr>
          <w:szCs w:val="28"/>
          <w:lang w:val="ru-RU"/>
        </w:rPr>
        <w:t xml:space="preserve">Методы исследования: </w:t>
      </w:r>
    </w:p>
    <w:p w:rsidR="00C32CE5" w:rsidRPr="006631B5" w:rsidRDefault="00C81B14" w:rsidP="00C32CE5">
      <w:pPr>
        <w:ind w:firstLine="709"/>
        <w:jc w:val="both"/>
        <w:rPr>
          <w:szCs w:val="28"/>
          <w:lang w:val="ru-RU"/>
        </w:rPr>
      </w:pPr>
      <w:r w:rsidRPr="006631B5">
        <w:rPr>
          <w:szCs w:val="28"/>
          <w:lang w:val="ru-RU"/>
        </w:rPr>
        <w:t>-</w:t>
      </w:r>
      <w:r w:rsidR="00C32CE5" w:rsidRPr="006631B5">
        <w:rPr>
          <w:szCs w:val="28"/>
          <w:lang w:val="ru-RU"/>
        </w:rPr>
        <w:t xml:space="preserve"> теоретические: анализ литературы, синтез данных; </w:t>
      </w:r>
    </w:p>
    <w:p w:rsidR="00C32CE5" w:rsidRPr="006631B5" w:rsidRDefault="00C81B14" w:rsidP="00C32CE5">
      <w:pPr>
        <w:ind w:firstLine="709"/>
        <w:jc w:val="both"/>
        <w:rPr>
          <w:szCs w:val="28"/>
          <w:lang w:val="ru-RU"/>
        </w:rPr>
      </w:pPr>
      <w:r w:rsidRPr="006631B5">
        <w:rPr>
          <w:szCs w:val="28"/>
          <w:lang w:val="ru-RU"/>
        </w:rPr>
        <w:lastRenderedPageBreak/>
        <w:t>-</w:t>
      </w:r>
      <w:proofErr w:type="gramStart"/>
      <w:r w:rsidR="00C32CE5" w:rsidRPr="006631B5">
        <w:rPr>
          <w:szCs w:val="28"/>
          <w:lang w:val="ru-RU"/>
        </w:rPr>
        <w:t>эмпирические</w:t>
      </w:r>
      <w:proofErr w:type="gramEnd"/>
      <w:r w:rsidR="00C32CE5" w:rsidRPr="006631B5">
        <w:rPr>
          <w:szCs w:val="28"/>
          <w:lang w:val="ru-RU"/>
        </w:rPr>
        <w:t xml:space="preserve">: тестирование; </w:t>
      </w:r>
    </w:p>
    <w:p w:rsidR="00C32CE5" w:rsidRPr="006631B5" w:rsidRDefault="00C81B14" w:rsidP="00C32CE5">
      <w:pPr>
        <w:ind w:firstLine="709"/>
        <w:jc w:val="both"/>
        <w:rPr>
          <w:szCs w:val="28"/>
          <w:lang w:val="ru-RU"/>
        </w:rPr>
      </w:pPr>
      <w:r w:rsidRPr="006631B5">
        <w:rPr>
          <w:szCs w:val="28"/>
          <w:lang w:val="ru-RU"/>
        </w:rPr>
        <w:t>-</w:t>
      </w:r>
      <w:r w:rsidR="00C32CE5" w:rsidRPr="006631B5">
        <w:rPr>
          <w:szCs w:val="28"/>
          <w:lang w:val="ru-RU"/>
        </w:rPr>
        <w:t xml:space="preserve"> методы математической обработки: сравнительный анализ двух групп подростков</w:t>
      </w:r>
      <w:r w:rsidRPr="006631B5">
        <w:rPr>
          <w:szCs w:val="28"/>
          <w:lang w:val="ru-RU"/>
        </w:rPr>
        <w:t>.</w:t>
      </w:r>
    </w:p>
    <w:p w:rsidR="00C32CE5" w:rsidRPr="006631B5" w:rsidRDefault="00C32CE5" w:rsidP="00C32CE5">
      <w:pPr>
        <w:ind w:firstLine="709"/>
        <w:jc w:val="both"/>
        <w:rPr>
          <w:szCs w:val="28"/>
        </w:rPr>
      </w:pPr>
      <w:proofErr w:type="spellStart"/>
      <w:proofErr w:type="gramStart"/>
      <w:r w:rsidRPr="006631B5">
        <w:rPr>
          <w:szCs w:val="28"/>
        </w:rPr>
        <w:t>Методики</w:t>
      </w:r>
      <w:proofErr w:type="spellEnd"/>
      <w:r w:rsidRPr="006631B5">
        <w:rPr>
          <w:szCs w:val="28"/>
        </w:rPr>
        <w:t xml:space="preserve"> </w:t>
      </w:r>
      <w:proofErr w:type="spellStart"/>
      <w:r w:rsidRPr="006631B5">
        <w:rPr>
          <w:szCs w:val="28"/>
        </w:rPr>
        <w:t>исследования</w:t>
      </w:r>
      <w:proofErr w:type="spellEnd"/>
      <w:r w:rsidRPr="006631B5">
        <w:rPr>
          <w:szCs w:val="28"/>
        </w:rPr>
        <w:t>.</w:t>
      </w:r>
      <w:proofErr w:type="gramEnd"/>
      <w:r w:rsidRPr="006631B5">
        <w:rPr>
          <w:szCs w:val="28"/>
        </w:rPr>
        <w:t xml:space="preserve"> </w:t>
      </w:r>
    </w:p>
    <w:p w:rsidR="006631B5" w:rsidRPr="006631B5" w:rsidRDefault="006631B5" w:rsidP="006631B5">
      <w:pPr>
        <w:numPr>
          <w:ilvl w:val="1"/>
          <w:numId w:val="1"/>
        </w:numPr>
        <w:jc w:val="both"/>
        <w:rPr>
          <w:szCs w:val="28"/>
          <w:lang w:val="ru-RU"/>
        </w:rPr>
      </w:pPr>
      <w:r w:rsidRPr="006631B5">
        <w:rPr>
          <w:szCs w:val="28"/>
          <w:lang w:val="ru-RU"/>
        </w:rPr>
        <w:t xml:space="preserve">Для выявления предпочтительных групп профессий был использован  опросник "За и против - 1" Н.С. </w:t>
      </w:r>
      <w:proofErr w:type="spellStart"/>
      <w:r w:rsidRPr="006631B5">
        <w:rPr>
          <w:szCs w:val="28"/>
          <w:lang w:val="ru-RU"/>
        </w:rPr>
        <w:t>Пряжникова</w:t>
      </w:r>
      <w:proofErr w:type="spellEnd"/>
      <w:r w:rsidRPr="006631B5">
        <w:rPr>
          <w:szCs w:val="28"/>
          <w:lang w:val="ru-RU"/>
        </w:rPr>
        <w:t>.</w:t>
      </w:r>
    </w:p>
    <w:p w:rsidR="006631B5" w:rsidRPr="006631B5" w:rsidRDefault="006631B5" w:rsidP="006631B5">
      <w:pPr>
        <w:pStyle w:val="afb"/>
        <w:spacing w:line="360" w:lineRule="auto"/>
        <w:ind w:firstLine="709"/>
        <w:jc w:val="both"/>
        <w:rPr>
          <w:sz w:val="28"/>
          <w:szCs w:val="28"/>
        </w:rPr>
      </w:pPr>
      <w:r w:rsidRPr="006631B5">
        <w:rPr>
          <w:sz w:val="28"/>
          <w:szCs w:val="28"/>
        </w:rPr>
        <w:t xml:space="preserve">2. Для выявления предпочтительных профессиональных ценностей трудных подростков использовался опросник "За и против - 3" Н.С. </w:t>
      </w:r>
      <w:proofErr w:type="spellStart"/>
      <w:r w:rsidRPr="006631B5">
        <w:rPr>
          <w:sz w:val="28"/>
          <w:szCs w:val="28"/>
        </w:rPr>
        <w:t>Пряжникова</w:t>
      </w:r>
      <w:proofErr w:type="spellEnd"/>
      <w:r w:rsidRPr="006631B5">
        <w:rPr>
          <w:sz w:val="28"/>
          <w:szCs w:val="28"/>
        </w:rPr>
        <w:t>.</w:t>
      </w:r>
    </w:p>
    <w:p w:rsidR="00C32CE5" w:rsidRPr="006631B5" w:rsidRDefault="006631B5" w:rsidP="006631B5">
      <w:pPr>
        <w:ind w:firstLine="709"/>
        <w:jc w:val="both"/>
        <w:rPr>
          <w:szCs w:val="28"/>
          <w:lang w:val="ru-RU"/>
        </w:rPr>
      </w:pPr>
      <w:r w:rsidRPr="006631B5">
        <w:rPr>
          <w:szCs w:val="28"/>
          <w:lang w:val="ru-RU"/>
        </w:rPr>
        <w:t xml:space="preserve"> </w:t>
      </w:r>
      <w:r w:rsidR="00C32CE5" w:rsidRPr="006631B5">
        <w:rPr>
          <w:szCs w:val="28"/>
          <w:lang w:val="ru-RU"/>
        </w:rPr>
        <w:t xml:space="preserve">Методологические и теоретические основания исследования: </w:t>
      </w:r>
    </w:p>
    <w:p w:rsidR="00C32CE5" w:rsidRPr="006631B5" w:rsidRDefault="00C32CE5" w:rsidP="00C32CE5">
      <w:pPr>
        <w:ind w:firstLine="709"/>
        <w:jc w:val="both"/>
        <w:rPr>
          <w:szCs w:val="28"/>
          <w:lang w:val="ru-RU"/>
        </w:rPr>
      </w:pPr>
      <w:r w:rsidRPr="006631B5">
        <w:rPr>
          <w:szCs w:val="28"/>
          <w:lang w:val="ru-RU"/>
        </w:rPr>
        <w:t>Теоретическая значимость исследования. В работе проведен теоретический анализ подходов к проблеме</w:t>
      </w:r>
      <w:r w:rsidR="00C81B14" w:rsidRPr="006631B5">
        <w:rPr>
          <w:szCs w:val="28"/>
          <w:lang w:val="ru-RU"/>
        </w:rPr>
        <w:t xml:space="preserve"> профессионального самоопределения трудных подростков в условиях сельской местности. </w:t>
      </w:r>
      <w:r w:rsidRPr="006631B5">
        <w:rPr>
          <w:szCs w:val="28"/>
          <w:lang w:val="ru-RU"/>
        </w:rPr>
        <w:t xml:space="preserve">Выделены специфические </w:t>
      </w:r>
      <w:r w:rsidR="00C81B14" w:rsidRPr="006631B5">
        <w:rPr>
          <w:szCs w:val="28"/>
          <w:lang w:val="ru-RU"/>
        </w:rPr>
        <w:t>особенности профессионального самоопределения</w:t>
      </w:r>
      <w:r w:rsidR="00366783">
        <w:rPr>
          <w:szCs w:val="28"/>
          <w:lang w:val="ru-RU"/>
        </w:rPr>
        <w:t xml:space="preserve"> </w:t>
      </w:r>
      <w:r w:rsidR="00C81B14" w:rsidRPr="006631B5">
        <w:rPr>
          <w:szCs w:val="28"/>
          <w:lang w:val="ru-RU"/>
        </w:rPr>
        <w:t>трудных подростков в условиях сельской местности.</w:t>
      </w:r>
    </w:p>
    <w:p w:rsidR="00C32CE5" w:rsidRPr="006631B5" w:rsidRDefault="00C32CE5" w:rsidP="00C32CE5">
      <w:pPr>
        <w:ind w:firstLine="709"/>
        <w:jc w:val="both"/>
        <w:rPr>
          <w:szCs w:val="28"/>
          <w:lang w:val="ru-RU"/>
        </w:rPr>
      </w:pPr>
      <w:r w:rsidRPr="00CE0756">
        <w:rPr>
          <w:szCs w:val="28"/>
          <w:lang w:val="ru-RU"/>
        </w:rPr>
        <w:t xml:space="preserve">Практическая значимость исследования. </w:t>
      </w:r>
      <w:r w:rsidRPr="006631B5">
        <w:rPr>
          <w:szCs w:val="28"/>
          <w:lang w:val="ru-RU"/>
        </w:rPr>
        <w:t>Полученные в результате исследования данные о</w:t>
      </w:r>
      <w:r w:rsidR="00C81B14" w:rsidRPr="006631B5">
        <w:rPr>
          <w:szCs w:val="28"/>
          <w:lang w:val="ru-RU"/>
        </w:rPr>
        <w:t>б особенности профессионального самоопределения трудных подростков в условиях сельской местности</w:t>
      </w:r>
      <w:r w:rsidRPr="006631B5">
        <w:rPr>
          <w:szCs w:val="28"/>
          <w:lang w:val="ru-RU"/>
        </w:rPr>
        <w:t xml:space="preserve"> могут использоваться в практике работы педагогов, социальных педагогов при составлении программ и рекомендаций </w:t>
      </w:r>
      <w:r w:rsidR="00C81B14" w:rsidRPr="006631B5">
        <w:rPr>
          <w:szCs w:val="28"/>
          <w:lang w:val="ru-RU"/>
        </w:rPr>
        <w:t xml:space="preserve">профессионального самоопределения </w:t>
      </w:r>
      <w:r w:rsidRPr="006631B5">
        <w:rPr>
          <w:szCs w:val="28"/>
          <w:lang w:val="ru-RU"/>
        </w:rPr>
        <w:t xml:space="preserve"> в подростковых группах. </w:t>
      </w:r>
    </w:p>
    <w:p w:rsidR="00C32CE5" w:rsidRPr="00366783" w:rsidRDefault="00C32CE5" w:rsidP="00C32CE5">
      <w:pPr>
        <w:ind w:firstLine="709"/>
        <w:jc w:val="both"/>
        <w:rPr>
          <w:szCs w:val="28"/>
          <w:lang w:val="ru-RU"/>
        </w:rPr>
      </w:pPr>
      <w:r w:rsidRPr="00CE0756">
        <w:rPr>
          <w:szCs w:val="28"/>
          <w:lang w:val="ru-RU"/>
        </w:rPr>
        <w:t xml:space="preserve">Структура работы. </w:t>
      </w:r>
      <w:r w:rsidRPr="00366783">
        <w:rPr>
          <w:szCs w:val="28"/>
          <w:lang w:val="ru-RU"/>
        </w:rPr>
        <w:t xml:space="preserve">Курсовая работа состоит из введения, теоретической и эмпирической глав, выводов, заключения, списка литературы из </w:t>
      </w:r>
      <w:r w:rsidR="00366783">
        <w:rPr>
          <w:szCs w:val="28"/>
          <w:lang w:val="ru-RU"/>
        </w:rPr>
        <w:t xml:space="preserve">30 </w:t>
      </w:r>
      <w:r w:rsidRPr="00366783">
        <w:rPr>
          <w:szCs w:val="28"/>
          <w:lang w:val="ru-RU"/>
        </w:rPr>
        <w:t xml:space="preserve">источников. Работа изложена на </w:t>
      </w:r>
      <w:r w:rsidR="00B01DD0">
        <w:rPr>
          <w:szCs w:val="28"/>
          <w:lang w:val="ru-RU"/>
        </w:rPr>
        <w:t xml:space="preserve">37 </w:t>
      </w:r>
      <w:r w:rsidRPr="00366783">
        <w:rPr>
          <w:szCs w:val="28"/>
          <w:lang w:val="ru-RU"/>
        </w:rPr>
        <w:t xml:space="preserve">страницах, содержит </w:t>
      </w:r>
      <w:r w:rsidR="00366783">
        <w:rPr>
          <w:szCs w:val="28"/>
          <w:lang w:val="ru-RU"/>
        </w:rPr>
        <w:t xml:space="preserve"> 2 </w:t>
      </w:r>
      <w:r w:rsidRPr="00366783">
        <w:rPr>
          <w:szCs w:val="28"/>
          <w:lang w:val="ru-RU"/>
        </w:rPr>
        <w:t xml:space="preserve">таблицы и </w:t>
      </w:r>
      <w:r w:rsidR="00366783">
        <w:rPr>
          <w:szCs w:val="28"/>
          <w:lang w:val="ru-RU"/>
        </w:rPr>
        <w:t>1</w:t>
      </w:r>
      <w:r w:rsidRPr="00366783">
        <w:rPr>
          <w:szCs w:val="28"/>
          <w:lang w:val="ru-RU"/>
        </w:rPr>
        <w:t xml:space="preserve"> рисун</w:t>
      </w:r>
      <w:r w:rsidR="00366783">
        <w:rPr>
          <w:szCs w:val="28"/>
          <w:lang w:val="ru-RU"/>
        </w:rPr>
        <w:t>ок</w:t>
      </w:r>
      <w:proofErr w:type="gramStart"/>
      <w:r w:rsidR="00366783">
        <w:rPr>
          <w:szCs w:val="28"/>
          <w:lang w:val="ru-RU"/>
        </w:rPr>
        <w:t>.</w:t>
      </w:r>
      <w:r w:rsidRPr="00366783">
        <w:rPr>
          <w:szCs w:val="28"/>
          <w:lang w:val="ru-RU"/>
        </w:rPr>
        <w:t xml:space="preserve">. </w:t>
      </w:r>
      <w:proofErr w:type="gramEnd"/>
    </w:p>
    <w:p w:rsidR="00C32CE5" w:rsidRPr="00C32CE5" w:rsidRDefault="00C32CE5" w:rsidP="00C32CE5">
      <w:pPr>
        <w:rPr>
          <w:lang w:val="ru-RU"/>
        </w:rPr>
      </w:pPr>
    </w:p>
    <w:p w:rsidR="00C32CE5" w:rsidRDefault="00C32CE5" w:rsidP="00C32CE5">
      <w:pPr>
        <w:pStyle w:val="1"/>
      </w:pPr>
      <w:r>
        <w:br w:type="page"/>
      </w:r>
      <w:bookmarkStart w:id="2" w:name="_Toc481925667"/>
      <w:r>
        <w:lastRenderedPageBreak/>
        <w:t>1 Теоретические основы исследования профессионального самоопределения «трудных подростков» в условиях сельской местности</w:t>
      </w:r>
      <w:bookmarkEnd w:id="2"/>
      <w:r>
        <w:t xml:space="preserve"> </w:t>
      </w:r>
    </w:p>
    <w:p w:rsidR="00B01DD0" w:rsidRPr="00B01DD0" w:rsidRDefault="00B01DD0" w:rsidP="00B01DD0">
      <w:pPr>
        <w:rPr>
          <w:lang w:val="ru-RU"/>
        </w:rPr>
      </w:pPr>
    </w:p>
    <w:p w:rsidR="00C32CE5" w:rsidRDefault="00C32CE5" w:rsidP="00C32CE5">
      <w:pPr>
        <w:pStyle w:val="2"/>
      </w:pPr>
      <w:bookmarkStart w:id="3" w:name="_Toc481925668"/>
      <w:r>
        <w:t>1.1. Понятие и психолого-педагогическая характеристика «трудных подростков»</w:t>
      </w:r>
      <w:bookmarkEnd w:id="3"/>
      <w:r>
        <w:t xml:space="preserve"> </w:t>
      </w:r>
    </w:p>
    <w:p w:rsidR="00F25488" w:rsidRPr="00073807" w:rsidRDefault="00F25488" w:rsidP="00F25488">
      <w:pPr>
        <w:pStyle w:val="afa"/>
        <w:spacing w:before="0" w:beforeAutospacing="0" w:after="0" w:afterAutospacing="0" w:line="360" w:lineRule="auto"/>
        <w:ind w:firstLine="709"/>
        <w:jc w:val="both"/>
        <w:rPr>
          <w:sz w:val="28"/>
          <w:szCs w:val="28"/>
        </w:rPr>
      </w:pPr>
    </w:p>
    <w:p w:rsidR="00B830A0" w:rsidRDefault="00073807" w:rsidP="00073807">
      <w:pPr>
        <w:pStyle w:val="afa"/>
        <w:spacing w:before="0" w:beforeAutospacing="0" w:after="0" w:afterAutospacing="0" w:line="360" w:lineRule="auto"/>
        <w:ind w:firstLine="709"/>
        <w:jc w:val="both"/>
        <w:rPr>
          <w:sz w:val="28"/>
          <w:szCs w:val="28"/>
        </w:rPr>
      </w:pPr>
      <w:r w:rsidRPr="00B01DD0">
        <w:rPr>
          <w:bCs/>
          <w:sz w:val="28"/>
          <w:szCs w:val="28"/>
        </w:rPr>
        <w:t>Трудный подросток</w:t>
      </w:r>
      <w:r w:rsidRPr="00B830A0">
        <w:rPr>
          <w:b/>
          <w:sz w:val="28"/>
          <w:szCs w:val="28"/>
        </w:rPr>
        <w:t xml:space="preserve"> – </w:t>
      </w:r>
      <w:r w:rsidRPr="00B830A0">
        <w:rPr>
          <w:sz w:val="28"/>
          <w:szCs w:val="28"/>
        </w:rPr>
        <w:t xml:space="preserve">это ребенок, вступивший в стадию </w:t>
      </w:r>
      <w:proofErr w:type="spellStart"/>
      <w:r w:rsidRPr="00B830A0">
        <w:rPr>
          <w:sz w:val="28"/>
          <w:szCs w:val="28"/>
        </w:rPr>
        <w:t>пубертата</w:t>
      </w:r>
      <w:proofErr w:type="spellEnd"/>
      <w:r w:rsidRPr="00B830A0">
        <w:rPr>
          <w:sz w:val="28"/>
          <w:szCs w:val="28"/>
        </w:rPr>
        <w:t xml:space="preserve"> (полового созревания), поведение которого не соответствует общепризнанным социальным нормам</w:t>
      </w:r>
      <w:r w:rsidR="00B01DD0">
        <w:rPr>
          <w:sz w:val="28"/>
          <w:szCs w:val="28"/>
        </w:rPr>
        <w:t xml:space="preserve"> [16]</w:t>
      </w:r>
      <w:r w:rsidRPr="00B830A0">
        <w:rPr>
          <w:sz w:val="28"/>
          <w:szCs w:val="28"/>
        </w:rPr>
        <w:t>.</w:t>
      </w:r>
      <w:r w:rsidRPr="00B830A0">
        <w:rPr>
          <w:b/>
          <w:sz w:val="28"/>
          <w:szCs w:val="28"/>
        </w:rPr>
        <w:t xml:space="preserve"> </w:t>
      </w:r>
      <w:r w:rsidR="00CF4F63">
        <w:rPr>
          <w:sz w:val="28"/>
          <w:szCs w:val="28"/>
        </w:rPr>
        <w:t>Это</w:t>
      </w:r>
      <w:r w:rsidRPr="00073807">
        <w:rPr>
          <w:sz w:val="28"/>
          <w:szCs w:val="28"/>
        </w:rPr>
        <w:t xml:space="preserve">, как правило, проявляется в непослушании родителям или другим взрослым, выработка своей модели поведения, которая не </w:t>
      </w:r>
      <w:proofErr w:type="spellStart"/>
      <w:r w:rsidRPr="00073807">
        <w:rPr>
          <w:sz w:val="28"/>
          <w:szCs w:val="28"/>
        </w:rPr>
        <w:t>приемлется</w:t>
      </w:r>
      <w:proofErr w:type="spellEnd"/>
      <w:r w:rsidRPr="00073807">
        <w:rPr>
          <w:sz w:val="28"/>
          <w:szCs w:val="28"/>
        </w:rPr>
        <w:t xml:space="preserve"> его отцом и матерью, но которые не могут на неё повлиять. Такие дети могут грубить родителям, убегать из дома, игнорировать учебу, не соблюдать элементарные правила поведения в семье, курить, употреблять алкоголь или наркотические вещества, вступать в ранние половые связи. В любом случае понятие «трудный» в данном контексте очень субъективно</w:t>
      </w:r>
      <w:r w:rsidR="00B830A0">
        <w:rPr>
          <w:sz w:val="28"/>
          <w:szCs w:val="28"/>
        </w:rPr>
        <w:t>.</w:t>
      </w:r>
    </w:p>
    <w:p w:rsidR="00B830A0" w:rsidRPr="00B830A0" w:rsidRDefault="00B830A0" w:rsidP="00B830A0">
      <w:pPr>
        <w:ind w:firstLine="709"/>
        <w:jc w:val="both"/>
        <w:rPr>
          <w:szCs w:val="28"/>
          <w:shd w:val="clear" w:color="auto" w:fill="FFFFFF"/>
          <w:lang w:val="ru-RU"/>
        </w:rPr>
      </w:pPr>
      <w:r>
        <w:rPr>
          <w:szCs w:val="28"/>
          <w:shd w:val="clear" w:color="auto" w:fill="FFFFFF"/>
          <w:lang w:val="ru-RU"/>
        </w:rPr>
        <w:t xml:space="preserve">Понятие "трудный"  подросток  входит в состав </w:t>
      </w:r>
      <w:proofErr w:type="spellStart"/>
      <w:r>
        <w:rPr>
          <w:szCs w:val="28"/>
          <w:shd w:val="clear" w:color="auto" w:fill="FFFFFF"/>
          <w:lang w:val="ru-RU"/>
        </w:rPr>
        <w:t>д</w:t>
      </w:r>
      <w:r w:rsidRPr="00B830A0">
        <w:rPr>
          <w:szCs w:val="28"/>
          <w:shd w:val="clear" w:color="auto" w:fill="FFFFFF"/>
          <w:lang w:val="ru-RU"/>
        </w:rPr>
        <w:t>евиантно</w:t>
      </w:r>
      <w:r>
        <w:rPr>
          <w:szCs w:val="28"/>
          <w:shd w:val="clear" w:color="auto" w:fill="FFFFFF"/>
          <w:lang w:val="ru-RU"/>
        </w:rPr>
        <w:t>го</w:t>
      </w:r>
      <w:proofErr w:type="spellEnd"/>
      <w:r w:rsidRPr="00B830A0">
        <w:rPr>
          <w:szCs w:val="28"/>
          <w:shd w:val="clear" w:color="auto" w:fill="FFFFFF"/>
          <w:lang w:val="ru-RU"/>
        </w:rPr>
        <w:t xml:space="preserve"> поведени</w:t>
      </w:r>
      <w:r>
        <w:rPr>
          <w:szCs w:val="28"/>
          <w:shd w:val="clear" w:color="auto" w:fill="FFFFFF"/>
          <w:lang w:val="ru-RU"/>
        </w:rPr>
        <w:t xml:space="preserve">я и </w:t>
      </w:r>
      <w:r w:rsidRPr="00B830A0">
        <w:rPr>
          <w:szCs w:val="28"/>
          <w:shd w:val="clear" w:color="auto" w:fill="FFFFFF"/>
          <w:lang w:val="ru-RU"/>
        </w:rPr>
        <w:t xml:space="preserve"> как определенный конструкт изучалось разными научными направлениями и школами в аспекте таких понятий, как «отклоняющееся поведение», «асоциальное поведение», «антисоциальное поведение», «</w:t>
      </w:r>
      <w:proofErr w:type="spellStart"/>
      <w:r w:rsidRPr="00B830A0">
        <w:rPr>
          <w:szCs w:val="28"/>
          <w:shd w:val="clear" w:color="auto" w:fill="FFFFFF"/>
          <w:lang w:val="ru-RU"/>
        </w:rPr>
        <w:t>делинквентное</w:t>
      </w:r>
      <w:proofErr w:type="spellEnd"/>
      <w:r w:rsidRPr="00B830A0">
        <w:rPr>
          <w:szCs w:val="28"/>
          <w:shd w:val="clear" w:color="auto" w:fill="FFFFFF"/>
          <w:lang w:val="ru-RU"/>
        </w:rPr>
        <w:t xml:space="preserve"> поведение», «</w:t>
      </w:r>
      <w:proofErr w:type="spellStart"/>
      <w:r w:rsidRPr="00B830A0">
        <w:rPr>
          <w:szCs w:val="28"/>
          <w:shd w:val="clear" w:color="auto" w:fill="FFFFFF"/>
          <w:lang w:val="ru-RU"/>
        </w:rPr>
        <w:t>аддиктивное</w:t>
      </w:r>
      <w:proofErr w:type="spellEnd"/>
      <w:r w:rsidRPr="00B830A0">
        <w:rPr>
          <w:szCs w:val="28"/>
          <w:shd w:val="clear" w:color="auto" w:fill="FFFFFF"/>
          <w:lang w:val="ru-RU"/>
        </w:rPr>
        <w:t xml:space="preserve"> поведение», «противоправное поведение», «деструктивное поведение», «аморальное поведение»</w:t>
      </w:r>
      <w:r w:rsidR="00CF4F63">
        <w:rPr>
          <w:szCs w:val="28"/>
          <w:shd w:val="clear" w:color="auto" w:fill="FFFFFF"/>
          <w:lang w:val="ru-RU"/>
        </w:rPr>
        <w:t xml:space="preserve"> [16]</w:t>
      </w:r>
      <w:r w:rsidRPr="00B830A0">
        <w:rPr>
          <w:szCs w:val="28"/>
          <w:shd w:val="clear" w:color="auto" w:fill="FFFFFF"/>
          <w:lang w:val="ru-RU"/>
        </w:rPr>
        <w:t xml:space="preserve">. </w:t>
      </w:r>
    </w:p>
    <w:p w:rsidR="00B830A0" w:rsidRPr="00B830A0" w:rsidRDefault="00B830A0" w:rsidP="00B830A0">
      <w:pPr>
        <w:ind w:firstLine="709"/>
        <w:jc w:val="both"/>
        <w:rPr>
          <w:szCs w:val="28"/>
          <w:shd w:val="clear" w:color="auto" w:fill="FFFFFF"/>
          <w:lang w:val="ru-RU"/>
        </w:rPr>
      </w:pPr>
      <w:r w:rsidRPr="00B830A0">
        <w:rPr>
          <w:szCs w:val="28"/>
          <w:shd w:val="clear" w:color="auto" w:fill="FFFFFF"/>
          <w:lang w:val="ru-RU"/>
        </w:rPr>
        <w:t xml:space="preserve">Проблему </w:t>
      </w:r>
      <w:proofErr w:type="spellStart"/>
      <w:r w:rsidRPr="00B830A0">
        <w:rPr>
          <w:szCs w:val="28"/>
          <w:shd w:val="clear" w:color="auto" w:fill="FFFFFF"/>
          <w:lang w:val="ru-RU"/>
        </w:rPr>
        <w:t>девиантного</w:t>
      </w:r>
      <w:proofErr w:type="spellEnd"/>
      <w:r w:rsidRPr="00B830A0">
        <w:rPr>
          <w:szCs w:val="28"/>
          <w:shd w:val="clear" w:color="auto" w:fill="FFFFFF"/>
          <w:lang w:val="ru-RU"/>
        </w:rPr>
        <w:t xml:space="preserve"> поведения подростков рассматривали социологи </w:t>
      </w:r>
      <w:r w:rsidRPr="00B830A0">
        <w:rPr>
          <w:szCs w:val="28"/>
          <w:lang w:val="ru-RU"/>
        </w:rPr>
        <w:t xml:space="preserve">Г.К. </w:t>
      </w:r>
      <w:proofErr w:type="spellStart"/>
      <w:r w:rsidRPr="00B830A0">
        <w:rPr>
          <w:szCs w:val="28"/>
          <w:lang w:val="ru-RU"/>
        </w:rPr>
        <w:t>Селевко</w:t>
      </w:r>
      <w:proofErr w:type="spellEnd"/>
      <w:r w:rsidR="00CF4F63">
        <w:rPr>
          <w:szCs w:val="28"/>
          <w:lang w:val="ru-RU"/>
        </w:rPr>
        <w:t xml:space="preserve"> [24]</w:t>
      </w:r>
      <w:r w:rsidRPr="00B830A0">
        <w:rPr>
          <w:szCs w:val="28"/>
          <w:lang w:val="ru-RU"/>
        </w:rPr>
        <w:t>, З.А. Данилова</w:t>
      </w:r>
      <w:r w:rsidR="00CF4F63">
        <w:rPr>
          <w:szCs w:val="28"/>
          <w:lang w:val="ru-RU"/>
        </w:rPr>
        <w:t>[6]</w:t>
      </w:r>
      <w:r w:rsidRPr="00B830A0">
        <w:rPr>
          <w:szCs w:val="28"/>
          <w:lang w:val="ru-RU"/>
        </w:rPr>
        <w:t xml:space="preserve"> и др.</w:t>
      </w:r>
      <w:r w:rsidRPr="00B830A0">
        <w:rPr>
          <w:szCs w:val="28"/>
          <w:shd w:val="clear" w:color="auto" w:fill="FFFFFF"/>
          <w:lang w:val="ru-RU"/>
        </w:rPr>
        <w:t xml:space="preserve"> Социологи рассматриваются </w:t>
      </w:r>
      <w:proofErr w:type="spellStart"/>
      <w:r w:rsidRPr="00B830A0">
        <w:rPr>
          <w:szCs w:val="28"/>
          <w:shd w:val="clear" w:color="auto" w:fill="FFFFFF"/>
          <w:lang w:val="ru-RU"/>
        </w:rPr>
        <w:t>девиантное</w:t>
      </w:r>
      <w:proofErr w:type="spellEnd"/>
      <w:r w:rsidRPr="00B830A0">
        <w:rPr>
          <w:szCs w:val="28"/>
          <w:shd w:val="clear" w:color="auto" w:fill="FFFFFF"/>
          <w:lang w:val="ru-RU"/>
        </w:rPr>
        <w:t xml:space="preserve"> поведение подростков как нарушение взаимосвязи между обществом и личностью. Личность не принимает стандарты и нормы общества, тем самым происходит несоответствие личности требованиям общества. </w:t>
      </w:r>
      <w:proofErr w:type="spellStart"/>
      <w:r w:rsidRPr="00B830A0">
        <w:rPr>
          <w:szCs w:val="28"/>
          <w:lang w:val="ru-RU"/>
        </w:rPr>
        <w:t>Девиантное</w:t>
      </w:r>
      <w:proofErr w:type="spellEnd"/>
      <w:r w:rsidRPr="00B830A0">
        <w:rPr>
          <w:szCs w:val="28"/>
          <w:lang w:val="ru-RU"/>
        </w:rPr>
        <w:t xml:space="preserve"> поведение подростков в социальной работе понимают также как отклоняющее поведение, но акцент сделан на оказании эффективной помощи подросткам. </w:t>
      </w:r>
    </w:p>
    <w:p w:rsidR="00B830A0" w:rsidRPr="00B830A0" w:rsidRDefault="00B830A0" w:rsidP="00B830A0">
      <w:pPr>
        <w:ind w:firstLine="709"/>
        <w:jc w:val="both"/>
        <w:rPr>
          <w:szCs w:val="28"/>
          <w:lang w:val="ru-RU"/>
        </w:rPr>
      </w:pPr>
      <w:r w:rsidRPr="00B830A0">
        <w:rPr>
          <w:szCs w:val="28"/>
          <w:shd w:val="clear" w:color="auto" w:fill="FFFFFF"/>
          <w:lang w:val="ru-RU"/>
        </w:rPr>
        <w:lastRenderedPageBreak/>
        <w:t>Педагоги</w:t>
      </w:r>
      <w:r w:rsidRPr="00B830A0">
        <w:rPr>
          <w:szCs w:val="28"/>
          <w:lang w:val="ru-RU"/>
        </w:rPr>
        <w:t>, например</w:t>
      </w:r>
      <w:r w:rsidR="00CF4F63">
        <w:rPr>
          <w:szCs w:val="28"/>
          <w:lang w:val="ru-RU"/>
        </w:rPr>
        <w:t>,</w:t>
      </w:r>
      <w:r w:rsidRPr="00B830A0">
        <w:rPr>
          <w:szCs w:val="28"/>
          <w:lang w:val="ru-RU"/>
        </w:rPr>
        <w:t xml:space="preserve"> С.Г</w:t>
      </w:r>
      <w:r w:rsidRPr="00B830A0">
        <w:rPr>
          <w:szCs w:val="28"/>
          <w:shd w:val="clear" w:color="auto" w:fill="FFFFFF"/>
          <w:lang w:val="ru-RU"/>
        </w:rPr>
        <w:t xml:space="preserve"> </w:t>
      </w:r>
      <w:r w:rsidRPr="00B830A0">
        <w:rPr>
          <w:szCs w:val="28"/>
          <w:lang w:val="ru-RU"/>
        </w:rPr>
        <w:t>Смирнова</w:t>
      </w:r>
      <w:r w:rsidR="00CF4F63">
        <w:rPr>
          <w:szCs w:val="28"/>
          <w:lang w:val="ru-RU"/>
        </w:rPr>
        <w:t xml:space="preserve"> [26]</w:t>
      </w:r>
      <w:r w:rsidRPr="00B830A0">
        <w:rPr>
          <w:szCs w:val="28"/>
          <w:lang w:val="ru-RU"/>
        </w:rPr>
        <w:t xml:space="preserve"> и Г. </w:t>
      </w:r>
      <w:proofErr w:type="spellStart"/>
      <w:r w:rsidRPr="00B830A0">
        <w:rPr>
          <w:szCs w:val="28"/>
          <w:lang w:val="ru-RU"/>
        </w:rPr>
        <w:t>Кашкалова</w:t>
      </w:r>
      <w:proofErr w:type="spellEnd"/>
      <w:r w:rsidR="00CF4F63">
        <w:rPr>
          <w:szCs w:val="28"/>
          <w:lang w:val="ru-RU"/>
        </w:rPr>
        <w:t xml:space="preserve"> [12]</w:t>
      </w:r>
      <w:r w:rsidRPr="00B830A0">
        <w:rPr>
          <w:szCs w:val="28"/>
          <w:shd w:val="clear" w:color="auto" w:fill="FFFFFF"/>
          <w:lang w:val="ru-RU"/>
        </w:rPr>
        <w:t xml:space="preserve">, рассматривают </w:t>
      </w:r>
      <w:proofErr w:type="spellStart"/>
      <w:r w:rsidRPr="00B830A0">
        <w:rPr>
          <w:szCs w:val="28"/>
          <w:shd w:val="clear" w:color="auto" w:fill="FFFFFF"/>
          <w:lang w:val="ru-RU"/>
        </w:rPr>
        <w:t>девиантное</w:t>
      </w:r>
      <w:proofErr w:type="spellEnd"/>
      <w:r w:rsidRPr="00B830A0">
        <w:rPr>
          <w:szCs w:val="28"/>
          <w:shd w:val="clear" w:color="auto" w:fill="FFFFFF"/>
          <w:lang w:val="ru-RU"/>
        </w:rPr>
        <w:t xml:space="preserve"> поведение в рамках образовательного процесса. Большинство подростков с отклоняющимся поведением испытывают трудности социальной адаптации. Нарушения взаимодействия с социальной средой являются причиной появления отклонений в поведении подростков, что, в свою очередь, обусловливает специфику их обучения и воспитания в целом. С педагогической точки зрения проблемы </w:t>
      </w:r>
      <w:proofErr w:type="spellStart"/>
      <w:r w:rsidRPr="00B830A0">
        <w:rPr>
          <w:szCs w:val="28"/>
          <w:shd w:val="clear" w:color="auto" w:fill="FFFFFF"/>
          <w:lang w:val="ru-RU"/>
        </w:rPr>
        <w:t>девиантного</w:t>
      </w:r>
      <w:proofErr w:type="spellEnd"/>
      <w:r w:rsidRPr="00B830A0">
        <w:rPr>
          <w:szCs w:val="28"/>
          <w:shd w:val="clear" w:color="auto" w:fill="FFFFFF"/>
          <w:lang w:val="ru-RU"/>
        </w:rPr>
        <w:t xml:space="preserve"> поведения подростков рассматривали такие </w:t>
      </w:r>
      <w:proofErr w:type="gramStart"/>
      <w:r w:rsidRPr="00B830A0">
        <w:rPr>
          <w:szCs w:val="28"/>
          <w:shd w:val="clear" w:color="auto" w:fill="FFFFFF"/>
          <w:lang w:val="ru-RU"/>
        </w:rPr>
        <w:t>авторы</w:t>
      </w:r>
      <w:proofErr w:type="gramEnd"/>
      <w:r w:rsidRPr="00B830A0">
        <w:rPr>
          <w:szCs w:val="28"/>
          <w:shd w:val="clear" w:color="auto" w:fill="FFFFFF"/>
          <w:lang w:val="ru-RU"/>
        </w:rPr>
        <w:t xml:space="preserve"> как</w:t>
      </w:r>
      <w:r w:rsidRPr="00B830A0">
        <w:rPr>
          <w:szCs w:val="28"/>
          <w:lang w:val="ru-RU"/>
        </w:rPr>
        <w:t xml:space="preserve"> и др.</w:t>
      </w:r>
    </w:p>
    <w:p w:rsidR="00B830A0" w:rsidRPr="00B830A0" w:rsidRDefault="00B830A0" w:rsidP="00B830A0">
      <w:pPr>
        <w:ind w:firstLine="709"/>
        <w:jc w:val="both"/>
        <w:rPr>
          <w:szCs w:val="28"/>
          <w:shd w:val="clear" w:color="auto" w:fill="FFFFFF"/>
          <w:lang w:val="ru-RU"/>
        </w:rPr>
      </w:pPr>
      <w:r w:rsidRPr="00B830A0">
        <w:rPr>
          <w:szCs w:val="28"/>
          <w:shd w:val="clear" w:color="auto" w:fill="FFFFFF"/>
          <w:lang w:val="ru-RU"/>
        </w:rPr>
        <w:t xml:space="preserve">Таким образом, проблема </w:t>
      </w:r>
      <w:proofErr w:type="spellStart"/>
      <w:r w:rsidRPr="00B830A0">
        <w:rPr>
          <w:szCs w:val="28"/>
          <w:shd w:val="clear" w:color="auto" w:fill="FFFFFF"/>
          <w:lang w:val="ru-RU"/>
        </w:rPr>
        <w:t>девиантного</w:t>
      </w:r>
      <w:proofErr w:type="spellEnd"/>
      <w:r w:rsidRPr="00B830A0">
        <w:rPr>
          <w:szCs w:val="28"/>
          <w:shd w:val="clear" w:color="auto" w:fill="FFFFFF"/>
          <w:lang w:val="ru-RU"/>
        </w:rPr>
        <w:t xml:space="preserve"> (отклоняющегося) поведения, несмотря на огромное количество эмпирических и теоретических исследований в различных областях научного знания, относится к категории наиболее сложных, неоднозначных и одновременно актуальных.</w:t>
      </w:r>
    </w:p>
    <w:p w:rsidR="00073807" w:rsidRPr="00073807" w:rsidRDefault="00073807" w:rsidP="00073807">
      <w:pPr>
        <w:pStyle w:val="afa"/>
        <w:spacing w:before="0" w:beforeAutospacing="0" w:after="0" w:afterAutospacing="0" w:line="360" w:lineRule="auto"/>
        <w:ind w:firstLine="709"/>
        <w:jc w:val="both"/>
        <w:rPr>
          <w:sz w:val="28"/>
          <w:szCs w:val="28"/>
        </w:rPr>
      </w:pPr>
      <w:r w:rsidRPr="00073807">
        <w:rPr>
          <w:sz w:val="28"/>
          <w:szCs w:val="28"/>
        </w:rPr>
        <w:t xml:space="preserve">К причинам появления такого поведения можно отнести физические факторы и психологические факторы. К физическим факторам относится активная работа половых желез, которые вырабатывают гормоны и тем самым включают механизмы активного роста организма, начинают формирование работоспособной репродуктивной системы. Обратной стороной медали активного роста являются побочные эффекты в виде </w:t>
      </w:r>
      <w:proofErr w:type="spellStart"/>
      <w:r w:rsidRPr="00073807">
        <w:rPr>
          <w:sz w:val="28"/>
          <w:szCs w:val="28"/>
        </w:rPr>
        <w:t>гиперсексуальности</w:t>
      </w:r>
      <w:proofErr w:type="spellEnd"/>
      <w:r w:rsidRPr="00073807">
        <w:rPr>
          <w:sz w:val="28"/>
          <w:szCs w:val="28"/>
        </w:rPr>
        <w:t xml:space="preserve"> (особенно у юношей), появления прыщей, усложненной координации движении и так далее.</w:t>
      </w:r>
    </w:p>
    <w:p w:rsidR="00073807" w:rsidRPr="00073807" w:rsidRDefault="00073807" w:rsidP="00073807">
      <w:pPr>
        <w:pStyle w:val="afa"/>
        <w:spacing w:before="0" w:beforeAutospacing="0" w:after="0" w:afterAutospacing="0" w:line="360" w:lineRule="auto"/>
        <w:ind w:firstLine="709"/>
        <w:jc w:val="both"/>
        <w:rPr>
          <w:sz w:val="28"/>
          <w:szCs w:val="28"/>
        </w:rPr>
      </w:pPr>
      <w:r w:rsidRPr="00073807">
        <w:rPr>
          <w:sz w:val="28"/>
          <w:szCs w:val="28"/>
        </w:rPr>
        <w:t xml:space="preserve">Все это в итоге приводит к психологическим проблемам. Подросток начинает </w:t>
      </w:r>
      <w:proofErr w:type="spellStart"/>
      <w:r w:rsidRPr="00073807">
        <w:rPr>
          <w:sz w:val="28"/>
          <w:szCs w:val="28"/>
        </w:rPr>
        <w:t>комплексовать</w:t>
      </w:r>
      <w:proofErr w:type="spellEnd"/>
      <w:r w:rsidRPr="00073807">
        <w:rPr>
          <w:sz w:val="28"/>
          <w:szCs w:val="28"/>
        </w:rPr>
        <w:t xml:space="preserve">, ему становится тяжело адаптироваться к изменениям тела, справляться с его физиологическими потребностями. И как следствие замыкается в себе или, наоборот, становится слишком активным и агрессивным. Его реакции становятся неадекватными, он может обидеться на любую мелочь или начать сопротивляться простым просьбам. А может стать максималистом, воспринимать только позицию черное или белое, считать, что знает, как изменить этот мир и что он добьется этого. Считать себя уже полностью выросшим. Не смотря на то, что взрослые сами переживали что-то подобное, они начинают пытаться активно и часто неправильно влиять на </w:t>
      </w:r>
      <w:r w:rsidRPr="00073807">
        <w:rPr>
          <w:sz w:val="28"/>
          <w:szCs w:val="28"/>
        </w:rPr>
        <w:lastRenderedPageBreak/>
        <w:t xml:space="preserve">своего ребенка, что обычно только всё усугубляет. И не стоит списывать всё только на природу. Есть дети, которые переживают этот период с минимальными сложностями в семье и школе. Дело в том, что </w:t>
      </w:r>
      <w:proofErr w:type="gramStart"/>
      <w:r w:rsidRPr="00073807">
        <w:rPr>
          <w:sz w:val="28"/>
          <w:szCs w:val="28"/>
        </w:rPr>
        <w:t>абсолютно подавляющее</w:t>
      </w:r>
      <w:proofErr w:type="gramEnd"/>
      <w:r w:rsidRPr="00073807">
        <w:rPr>
          <w:sz w:val="28"/>
          <w:szCs w:val="28"/>
        </w:rPr>
        <w:t xml:space="preserve"> большинство случаев, когда подросток становится трудным связанно именно с воспитанием в семье или его отсутствием. Родители закладывают поведение, свойственное трудным подросткам, в своих детях еще с дошкольного возраста. Так что ответственность практически всегда лежит на родителях или лицах, которые их заменяют.</w:t>
      </w:r>
    </w:p>
    <w:p w:rsidR="00073807" w:rsidRPr="00073807" w:rsidRDefault="00073807" w:rsidP="00073807">
      <w:pPr>
        <w:pStyle w:val="afa"/>
        <w:spacing w:before="0" w:beforeAutospacing="0" w:after="0" w:afterAutospacing="0" w:line="360" w:lineRule="auto"/>
        <w:ind w:firstLine="709"/>
        <w:jc w:val="both"/>
        <w:rPr>
          <w:sz w:val="28"/>
          <w:szCs w:val="28"/>
        </w:rPr>
      </w:pPr>
      <w:r w:rsidRPr="00073807">
        <w:rPr>
          <w:sz w:val="28"/>
          <w:szCs w:val="28"/>
        </w:rPr>
        <w:t xml:space="preserve">Приведем основные </w:t>
      </w:r>
      <w:r w:rsidRPr="00073807">
        <w:rPr>
          <w:bCs/>
          <w:sz w:val="28"/>
          <w:szCs w:val="28"/>
        </w:rPr>
        <w:t>причины осложнения отношений в подростковом возрасте</w:t>
      </w:r>
      <w:r w:rsidRPr="00073807">
        <w:rPr>
          <w:sz w:val="28"/>
          <w:szCs w:val="28"/>
        </w:rPr>
        <w:t xml:space="preserve"> с ребенком</w:t>
      </w:r>
      <w:r w:rsidR="00CF4F63">
        <w:rPr>
          <w:sz w:val="28"/>
          <w:szCs w:val="28"/>
        </w:rPr>
        <w:t xml:space="preserve"> [19]</w:t>
      </w:r>
      <w:r w:rsidRPr="00073807">
        <w:rPr>
          <w:sz w:val="28"/>
          <w:szCs w:val="28"/>
        </w:rPr>
        <w:t>:</w:t>
      </w:r>
    </w:p>
    <w:p w:rsidR="00073807" w:rsidRPr="00073807" w:rsidRDefault="00073807" w:rsidP="00073807">
      <w:pPr>
        <w:numPr>
          <w:ilvl w:val="0"/>
          <w:numId w:val="7"/>
        </w:numPr>
        <w:ind w:left="0" w:firstLine="709"/>
        <w:jc w:val="both"/>
        <w:rPr>
          <w:szCs w:val="28"/>
          <w:lang w:val="ru-RU" w:eastAsia="ru-RU" w:bidi="ar-SA"/>
        </w:rPr>
      </w:pPr>
      <w:r w:rsidRPr="00073807">
        <w:rPr>
          <w:szCs w:val="28"/>
          <w:lang w:val="ru-RU" w:eastAsia="ru-RU" w:bidi="ar-SA"/>
        </w:rPr>
        <w:t>Родители неадекватно относятся к своему ребенку и требуют от него делать поступки, которые не соответствуют возрасту и уровню развития. Это может быть как переоценка возраста – относиться слишком по взрослому, так и недооценка – относиться как к малышу;</w:t>
      </w:r>
    </w:p>
    <w:p w:rsidR="00073807" w:rsidRPr="00073807" w:rsidRDefault="00073807" w:rsidP="00073807">
      <w:pPr>
        <w:numPr>
          <w:ilvl w:val="0"/>
          <w:numId w:val="7"/>
        </w:numPr>
        <w:ind w:left="0" w:firstLine="709"/>
        <w:jc w:val="both"/>
        <w:rPr>
          <w:szCs w:val="28"/>
          <w:lang w:val="ru-RU" w:eastAsia="ru-RU" w:bidi="ar-SA"/>
        </w:rPr>
      </w:pPr>
      <w:r>
        <w:rPr>
          <w:szCs w:val="28"/>
          <w:lang w:val="ru-RU" w:eastAsia="ru-RU" w:bidi="ar-SA"/>
        </w:rPr>
        <w:t>р</w:t>
      </w:r>
      <w:r w:rsidRPr="00073807">
        <w:rPr>
          <w:szCs w:val="28"/>
          <w:lang w:val="ru-RU" w:eastAsia="ru-RU" w:bidi="ar-SA"/>
        </w:rPr>
        <w:t>одители проявляют непоследовательность воспитательных процессов, у ребенка нет четких правил, что можно, а что нельзя, всё зависит от настроения родителей;</w:t>
      </w:r>
    </w:p>
    <w:p w:rsidR="00073807" w:rsidRPr="00073807" w:rsidRDefault="00073807" w:rsidP="00073807">
      <w:pPr>
        <w:numPr>
          <w:ilvl w:val="0"/>
          <w:numId w:val="7"/>
        </w:numPr>
        <w:ind w:left="0" w:firstLine="709"/>
        <w:jc w:val="both"/>
        <w:rPr>
          <w:szCs w:val="28"/>
          <w:lang w:val="ru-RU" w:eastAsia="ru-RU" w:bidi="ar-SA"/>
        </w:rPr>
      </w:pPr>
      <w:r>
        <w:rPr>
          <w:szCs w:val="28"/>
          <w:lang w:val="ru-RU" w:eastAsia="ru-RU" w:bidi="ar-SA"/>
        </w:rPr>
        <w:t>о</w:t>
      </w:r>
      <w:r w:rsidRPr="00073807">
        <w:rPr>
          <w:szCs w:val="28"/>
          <w:lang w:val="ru-RU" w:eastAsia="ru-RU" w:bidi="ar-SA"/>
        </w:rPr>
        <w:t>ба родителя резко противоречат друг другу в правилах воспитания, только путая ребенка и сбивая его ориентиры, часто заставляя становиться на сторону отца или матери и организовывать внутренние семейные «войны» против кого-то;</w:t>
      </w:r>
    </w:p>
    <w:p w:rsidR="00073807" w:rsidRPr="00073807" w:rsidRDefault="00073807" w:rsidP="00073807">
      <w:pPr>
        <w:numPr>
          <w:ilvl w:val="0"/>
          <w:numId w:val="7"/>
        </w:numPr>
        <w:ind w:left="0" w:firstLine="709"/>
        <w:jc w:val="both"/>
        <w:rPr>
          <w:szCs w:val="28"/>
          <w:lang w:val="ru-RU" w:eastAsia="ru-RU" w:bidi="ar-SA"/>
        </w:rPr>
      </w:pPr>
      <w:r>
        <w:rPr>
          <w:szCs w:val="28"/>
          <w:lang w:val="ru-RU" w:eastAsia="ru-RU" w:bidi="ar-SA"/>
        </w:rPr>
        <w:t>р</w:t>
      </w:r>
      <w:r w:rsidRPr="00073807">
        <w:rPr>
          <w:szCs w:val="28"/>
          <w:lang w:val="ru-RU" w:eastAsia="ru-RU" w:bidi="ar-SA"/>
        </w:rPr>
        <w:t xml:space="preserve">одители давят на ребенка, объявляя, что это они главные, и что всё чего ребенок </w:t>
      </w:r>
      <w:proofErr w:type="gramStart"/>
      <w:r w:rsidRPr="00073807">
        <w:rPr>
          <w:szCs w:val="28"/>
          <w:lang w:val="ru-RU" w:eastAsia="ru-RU" w:bidi="ar-SA"/>
        </w:rPr>
        <w:t>добился</w:t>
      </w:r>
      <w:proofErr w:type="gramEnd"/>
      <w:r w:rsidRPr="00073807">
        <w:rPr>
          <w:szCs w:val="28"/>
          <w:lang w:val="ru-RU" w:eastAsia="ru-RU" w:bidi="ar-SA"/>
        </w:rPr>
        <w:t xml:space="preserve"> было сделано благодаря родителям. Таким образом, они лишают подростка права на самореализацию, на собственные чувства, достижения, личную жизнь и личное пространство;</w:t>
      </w:r>
    </w:p>
    <w:p w:rsidR="00073807" w:rsidRPr="00073807" w:rsidRDefault="00073807" w:rsidP="00073807">
      <w:pPr>
        <w:numPr>
          <w:ilvl w:val="0"/>
          <w:numId w:val="7"/>
        </w:numPr>
        <w:ind w:left="0" w:firstLine="709"/>
        <w:jc w:val="both"/>
        <w:rPr>
          <w:szCs w:val="28"/>
          <w:lang w:val="ru-RU" w:eastAsia="ru-RU" w:bidi="ar-SA"/>
        </w:rPr>
      </w:pPr>
      <w:r>
        <w:rPr>
          <w:szCs w:val="28"/>
          <w:lang w:val="ru-RU" w:eastAsia="ru-RU" w:bidi="ar-SA"/>
        </w:rPr>
        <w:t>р</w:t>
      </w:r>
      <w:r w:rsidRPr="00073807">
        <w:rPr>
          <w:szCs w:val="28"/>
          <w:lang w:val="ru-RU" w:eastAsia="ru-RU" w:bidi="ar-SA"/>
        </w:rPr>
        <w:t>одители не устанавливают с ребенком дружеские отношения, не вникают в его проблемы и не пытаются искренне помочь, занимаясь своими делами. При этом часто можно услышать оправдание родителей, которые говорят, что заняты работой, чтобы обеспечивать детей</w:t>
      </w:r>
      <w:r>
        <w:rPr>
          <w:szCs w:val="28"/>
          <w:lang w:val="ru-RU" w:eastAsia="ru-RU" w:bidi="ar-SA"/>
        </w:rPr>
        <w:t xml:space="preserve">, </w:t>
      </w:r>
      <w:r w:rsidRPr="00073807">
        <w:rPr>
          <w:szCs w:val="28"/>
          <w:lang w:val="ru-RU" w:eastAsia="ru-RU" w:bidi="ar-SA"/>
        </w:rPr>
        <w:t xml:space="preserve"> но на самом деле это лишь оправдание;</w:t>
      </w:r>
    </w:p>
    <w:p w:rsidR="00073807" w:rsidRPr="00073807" w:rsidRDefault="00073807" w:rsidP="00073807">
      <w:pPr>
        <w:numPr>
          <w:ilvl w:val="0"/>
          <w:numId w:val="7"/>
        </w:numPr>
        <w:ind w:left="0" w:firstLine="709"/>
        <w:jc w:val="both"/>
        <w:rPr>
          <w:szCs w:val="28"/>
          <w:lang w:val="ru-RU" w:eastAsia="ru-RU" w:bidi="ar-SA"/>
        </w:rPr>
      </w:pPr>
      <w:r>
        <w:rPr>
          <w:szCs w:val="28"/>
          <w:lang w:val="ru-RU" w:eastAsia="ru-RU" w:bidi="ar-SA"/>
        </w:rPr>
        <w:lastRenderedPageBreak/>
        <w:t>р</w:t>
      </w:r>
      <w:r w:rsidRPr="00073807">
        <w:rPr>
          <w:szCs w:val="28"/>
          <w:lang w:val="ru-RU" w:eastAsia="ru-RU" w:bidi="ar-SA"/>
        </w:rPr>
        <w:t>одители впадают в крайности либо разрешая подросту почти всё либо почти всё запрещая. В любом случае это приводит к негативным результатам;</w:t>
      </w:r>
    </w:p>
    <w:p w:rsidR="00073807" w:rsidRDefault="00073807" w:rsidP="00073807">
      <w:pPr>
        <w:numPr>
          <w:ilvl w:val="0"/>
          <w:numId w:val="7"/>
        </w:numPr>
        <w:ind w:left="0" w:firstLine="709"/>
        <w:jc w:val="both"/>
        <w:rPr>
          <w:szCs w:val="28"/>
          <w:lang w:val="ru-RU" w:eastAsia="ru-RU" w:bidi="ar-SA"/>
        </w:rPr>
      </w:pPr>
      <w:r>
        <w:rPr>
          <w:szCs w:val="28"/>
          <w:lang w:val="ru-RU" w:eastAsia="ru-RU" w:bidi="ar-SA"/>
        </w:rPr>
        <w:t>р</w:t>
      </w:r>
      <w:r w:rsidRPr="00073807">
        <w:rPr>
          <w:szCs w:val="28"/>
          <w:lang w:val="ru-RU" w:eastAsia="ru-RU" w:bidi="ar-SA"/>
        </w:rPr>
        <w:t>одители неадекватно реагируют на поступки сына или дочери и не поддерживают их в стремлениях: не ценят достижений или устраивают скандал за откровенные признания;</w:t>
      </w:r>
    </w:p>
    <w:p w:rsidR="00073807" w:rsidRPr="00073807" w:rsidRDefault="00073807" w:rsidP="00073807">
      <w:pPr>
        <w:numPr>
          <w:ilvl w:val="0"/>
          <w:numId w:val="7"/>
        </w:numPr>
        <w:ind w:left="0" w:firstLine="709"/>
        <w:jc w:val="both"/>
        <w:rPr>
          <w:szCs w:val="28"/>
          <w:lang w:val="ru-RU" w:eastAsia="ru-RU" w:bidi="ar-SA"/>
        </w:rPr>
      </w:pPr>
      <w:r>
        <w:rPr>
          <w:szCs w:val="28"/>
          <w:lang w:val="ru-RU" w:eastAsia="ru-RU" w:bidi="ar-SA"/>
        </w:rPr>
        <w:t>о</w:t>
      </w:r>
      <w:r w:rsidRPr="00073807">
        <w:rPr>
          <w:szCs w:val="28"/>
          <w:lang w:val="ru-RU" w:eastAsia="ru-RU" w:bidi="ar-SA"/>
        </w:rPr>
        <w:t xml:space="preserve">тец или мать стараются вырастить из ребенка идеальный образ себя самого. То есть они свои проблемы и неудачи в жизни стараются (часто с благими намерениями) наложить на ребенка и как бы исправить их в своем сыне или дочери. Забывая при этом, что у </w:t>
      </w:r>
      <w:proofErr w:type="gramStart"/>
      <w:r w:rsidRPr="00073807">
        <w:rPr>
          <w:szCs w:val="28"/>
          <w:lang w:val="ru-RU" w:eastAsia="ru-RU" w:bidi="ar-SA"/>
        </w:rPr>
        <w:t>последних</w:t>
      </w:r>
      <w:proofErr w:type="gramEnd"/>
      <w:r w:rsidRPr="00073807">
        <w:rPr>
          <w:szCs w:val="28"/>
          <w:lang w:val="ru-RU" w:eastAsia="ru-RU" w:bidi="ar-SA"/>
        </w:rPr>
        <w:t xml:space="preserve"> своя жизнь, и они не хотят быть «точно как папа, но только лучше», они хотят быть самими собой.</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Повседневное поведение подростков отличается высокой внушаемостью, инфантильностью и конформизмом. Высокая чувствительность и впечатлительность, большая зависимость от принадлежности к неофициальным группам и категориям усложняются воздействием разнонаправленных условий среды ближайшего социального окружения, а кроме того психолого-педагогическим влиянием со стороны персонала учебного заведения и семьи.</w:t>
      </w:r>
    </w:p>
    <w:p w:rsidR="00F25488" w:rsidRDefault="00F25488" w:rsidP="00F25488">
      <w:pPr>
        <w:pStyle w:val="afa"/>
        <w:spacing w:before="0" w:beforeAutospacing="0" w:after="0" w:afterAutospacing="0" w:line="360" w:lineRule="auto"/>
        <w:ind w:firstLine="709"/>
        <w:jc w:val="both"/>
        <w:rPr>
          <w:sz w:val="28"/>
          <w:szCs w:val="28"/>
        </w:rPr>
      </w:pPr>
      <w:proofErr w:type="gramStart"/>
      <w:r>
        <w:rPr>
          <w:sz w:val="28"/>
          <w:szCs w:val="28"/>
        </w:rPr>
        <w:t>У "трудных" подростков отмечено разноплановое, иногда двойственное отношение к личному окружению - обидчивость, агрессивность, враждебность, обвинение товарищей либо членов семьи в содеянном правонарушении (либо, напротив, неподдельное сожаление в содеянном).</w:t>
      </w:r>
      <w:proofErr w:type="gramEnd"/>
    </w:p>
    <w:p w:rsidR="00F25488" w:rsidRDefault="00F25488" w:rsidP="00F25488">
      <w:pPr>
        <w:pStyle w:val="afa"/>
        <w:spacing w:before="0" w:beforeAutospacing="0" w:after="0" w:afterAutospacing="0" w:line="360" w:lineRule="auto"/>
        <w:ind w:firstLine="709"/>
        <w:jc w:val="both"/>
        <w:rPr>
          <w:sz w:val="28"/>
          <w:szCs w:val="28"/>
        </w:rPr>
      </w:pPr>
      <w:r>
        <w:rPr>
          <w:sz w:val="28"/>
          <w:szCs w:val="28"/>
        </w:rPr>
        <w:t xml:space="preserve">Интеллектуально-ценностная сфера существенной части "трудных" подростков приблизительно такая же, как у обычных подростков. Но они, как правило, имеют наиболее низкий уровень успеваемости в школе, регулярно прогуливают учеба, обманывают преподавателей, проявляют характер и неподчинение, раньше срока бросают учебу, устремляются к авантюрным приключениям. Среди них отмечается более значительный удельный вес нереально мыслящих, инфантильных и неспособных отыскать верный выход из появляющихся сложных ситуаций. Их взаимодействие нередко носит асоциальную </w:t>
      </w:r>
      <w:proofErr w:type="gramStart"/>
      <w:r>
        <w:rPr>
          <w:sz w:val="28"/>
          <w:szCs w:val="28"/>
        </w:rPr>
        <w:t>направленность</w:t>
      </w:r>
      <w:proofErr w:type="gramEnd"/>
      <w:r>
        <w:rPr>
          <w:sz w:val="28"/>
          <w:szCs w:val="28"/>
        </w:rPr>
        <w:t xml:space="preserve"> и довольствуются себе аналогичными лицами.</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lastRenderedPageBreak/>
        <w:t xml:space="preserve">Личностные особенности и характерные черты поведения "трудных" подростков, предрасположенных к агрессивному поведению,  различаются бедностью ценностных ориентаций, узостью и неустойчивостью системы интересов и потребностей. </w:t>
      </w:r>
      <w:proofErr w:type="gramStart"/>
      <w:r>
        <w:rPr>
          <w:sz w:val="28"/>
          <w:szCs w:val="28"/>
        </w:rPr>
        <w:t>Для данной группы лиц свойственны умственная неразвитость, высокая внушаемость, готовность к подражанию, эмоциональная грубость, нервозность, порывистость, ожесточенность в отношениях со своими ровесниками и персоналом учебного заведения.</w:t>
      </w:r>
      <w:proofErr w:type="gramEnd"/>
    </w:p>
    <w:p w:rsidR="00F25488" w:rsidRDefault="00F25488" w:rsidP="00F25488">
      <w:pPr>
        <w:pStyle w:val="afa"/>
        <w:spacing w:before="0" w:beforeAutospacing="0" w:after="0" w:afterAutospacing="0" w:line="360" w:lineRule="auto"/>
        <w:ind w:firstLine="709"/>
        <w:jc w:val="both"/>
        <w:rPr>
          <w:sz w:val="28"/>
          <w:szCs w:val="28"/>
        </w:rPr>
      </w:pPr>
      <w:r>
        <w:rPr>
          <w:sz w:val="28"/>
          <w:szCs w:val="28"/>
        </w:rPr>
        <w:t xml:space="preserve">Среди них не </w:t>
      </w:r>
      <w:proofErr w:type="gramStart"/>
      <w:r>
        <w:rPr>
          <w:sz w:val="28"/>
          <w:szCs w:val="28"/>
        </w:rPr>
        <w:t>редкого</w:t>
      </w:r>
      <w:proofErr w:type="gramEnd"/>
      <w:r>
        <w:rPr>
          <w:sz w:val="28"/>
          <w:szCs w:val="28"/>
        </w:rPr>
        <w:t xml:space="preserve"> обнаруживаются такие особенности, как повышенный уровень самооценки, высокая тревожность, эгоизм, недостаток сформированных навыков плодотворно решать сложные ситуации, преимущество механизмов психологической защиты, объясняющих поведение, в том числе криминальное.</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Вместе с этим, из числа подростков данной группы часто попадаются и интеллектуально развитые молодые люди, для которых агрессивность либо удальство выступают орудием возвышения собственного индивидуального утверждения в среде близкого социального окружения, своего рода презентацией уверенности в себе.</w:t>
      </w:r>
      <w:r>
        <w:rPr>
          <w:sz w:val="28"/>
          <w:szCs w:val="28"/>
        </w:rPr>
        <w:sym w:font="Symbol" w:char="005B"/>
      </w:r>
      <w:r w:rsidR="00CF4F63">
        <w:rPr>
          <w:sz w:val="28"/>
          <w:szCs w:val="28"/>
        </w:rPr>
        <w:t>2</w:t>
      </w:r>
      <w:r>
        <w:rPr>
          <w:sz w:val="28"/>
          <w:szCs w:val="28"/>
        </w:rPr>
        <w:t>6</w:t>
      </w:r>
      <w:r>
        <w:rPr>
          <w:sz w:val="28"/>
          <w:szCs w:val="28"/>
        </w:rPr>
        <w:sym w:font="Symbol" w:char="005D"/>
      </w:r>
      <w:r>
        <w:rPr>
          <w:sz w:val="28"/>
          <w:szCs w:val="28"/>
        </w:rPr>
        <w:t>.</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Источником проявления агрессивности могут служить соответствующие конфликтные условия: эмоциональное отвержение со стороны немаловажных для "трудных" подростков индивидов; значительное несогласование привычных стандартов поведения; спонтанные поручения, противоречащие его психоэмоциональному состоянию; представление безосновательных претензий; притеснения и срывы.</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 xml:space="preserve">"Трудные" подростки, которые  имеют значительную восприимчивость по отношению к реальной либо ложно понимаемой несправедливости, отличатся закомплексованностью в себе, тревожностью, робостью. У них быстро формируется агрессивность, обуславливающая мстительность и затаенную враждебность. Любят ориентироваться на суждение </w:t>
      </w:r>
      <w:proofErr w:type="spellStart"/>
      <w:r>
        <w:rPr>
          <w:sz w:val="28"/>
          <w:szCs w:val="28"/>
        </w:rPr>
        <w:t>референтной</w:t>
      </w:r>
      <w:proofErr w:type="spellEnd"/>
      <w:r>
        <w:rPr>
          <w:sz w:val="28"/>
          <w:szCs w:val="28"/>
        </w:rPr>
        <w:t xml:space="preserve"> либо значимой неофициальной группы, избегают столкновений, стремятся к поощрению со стороны окружающих.</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lastRenderedPageBreak/>
        <w:t xml:space="preserve">Основными условиями, порождающими криминогенные формы поведения "трудных" подростков, считаются: вынужденное одиночество; внешнее ограничение инициативности; вынужденный отказ себе в чём-то интересном. Основными мотивами обыденной жизнедеятельности </w:t>
      </w:r>
      <w:r>
        <w:rPr>
          <w:szCs w:val="28"/>
        </w:rPr>
        <w:t>"трудных" подростков</w:t>
      </w:r>
      <w:r>
        <w:rPr>
          <w:sz w:val="28"/>
          <w:szCs w:val="28"/>
        </w:rPr>
        <w:t xml:space="preserve"> считаются избегание ошибок, желание отыскать оптимальную социальную нишу, а кроме того приобрести безопасное защита в виде наиболее мощных и влиятельных лиц, являющихся, к примеру, лидерами неофициальных групп</w:t>
      </w:r>
      <w:r w:rsidR="00CF4F63">
        <w:rPr>
          <w:sz w:val="28"/>
          <w:szCs w:val="28"/>
        </w:rPr>
        <w:t xml:space="preserve"> [26]</w:t>
      </w:r>
      <w:r>
        <w:rPr>
          <w:sz w:val="28"/>
          <w:szCs w:val="28"/>
        </w:rPr>
        <w:t>.</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 xml:space="preserve">Подростки  этой категории очень часто подвергаются подавленным состояниям, снижению инициативности, перепадам настроения. Они характеризуются высоким уровнем тревожности, непоследовательностью, внезапной сменой настроения. Из числа подобных индивидов готовность к доверию по отношению к находящимся вокруг людям может совмещаться с подозрительностью и недоверчивостью, суеверностью. Свойственны патологии мотивационно-волевой сферы личности. Их отличает </w:t>
      </w:r>
      <w:proofErr w:type="spellStart"/>
      <w:r>
        <w:rPr>
          <w:sz w:val="28"/>
          <w:szCs w:val="28"/>
        </w:rPr>
        <w:t>демонстративность</w:t>
      </w:r>
      <w:proofErr w:type="spellEnd"/>
      <w:r>
        <w:rPr>
          <w:sz w:val="28"/>
          <w:szCs w:val="28"/>
        </w:rPr>
        <w:t xml:space="preserve"> ежедневного поведения и двойственность собственных социально-психологических установок: быть сопричастным к интересам группы и, в то же время, защищать собственные эгоистичные, узко нацеленные личные интересы.</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В собственных поступках и действиях данные подростки обнаруживают нервозность, придирчивость, зачастую демонстрируют возмущение в ответ на высказывания либо критические замечания со стороны находящихся вокруг взрослых и сверстников. Как правило, они стремятся контактировать с теми ровесниками, которые не обижаются на их экспансивные реакции и словесные проявления.</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 xml:space="preserve">Им характерна инертная индивидуальная позиция и стремление к раздумьям. Основным вектором поведения считается избегание неудач. Для них кроме того свойственен довольно большой уровень осознания имеющихся трудностей, который проявляется через призму неудовлетворенности и пессимистичной оценки собственных возможностей. Тем не менее, они готовы </w:t>
      </w:r>
      <w:r>
        <w:rPr>
          <w:sz w:val="28"/>
          <w:szCs w:val="28"/>
        </w:rPr>
        <w:lastRenderedPageBreak/>
        <w:t>отказаться от сиюминутных нужд для свершения отдаленных планов и целей деятельности.</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 xml:space="preserve">"Трудные" подростки, склонные к членовредительству, различаются самодостаточностью, самостоятельностью взглядов, проявленной необходимостью в самореализации. Данные подростки выражают индивидуализм, а в некоторых случаях и настойчивость в отстаивании своей точки зрения, показывают твердость в достижении цели. Вместе с тем они характеризуются кроме того излишней увлеченностью, а в некоторых случаях и поглощенностью безотлагательными интересами либо желаниями, поверхностностью и неразборчивостью контактов с окружающими, импульсивностью собственных действий. Их отличает энергичность позиции, нарастающая при противодействии, что основывается на личные знания и прежний опыт. Отношения с ровесниками они предпочитают создавать в позициях соперничества либо состязательности. Показывают большой уровень чувствительности к реальным либо ложно осознанным несправедливостям. Свободно возникает «застревающая» агрессивность, </w:t>
      </w:r>
      <w:proofErr w:type="spellStart"/>
      <w:r>
        <w:rPr>
          <w:sz w:val="28"/>
          <w:szCs w:val="28"/>
        </w:rPr>
        <w:t>обусловливающаяся</w:t>
      </w:r>
      <w:proofErr w:type="spellEnd"/>
      <w:r>
        <w:rPr>
          <w:sz w:val="28"/>
          <w:szCs w:val="28"/>
        </w:rPr>
        <w:t xml:space="preserve"> злопамятностью</w:t>
      </w:r>
      <w:r w:rsidR="00CF4F63">
        <w:rPr>
          <w:sz w:val="28"/>
          <w:szCs w:val="28"/>
        </w:rPr>
        <w:t xml:space="preserve"> [24]</w:t>
      </w:r>
      <w:r>
        <w:rPr>
          <w:sz w:val="28"/>
          <w:szCs w:val="28"/>
        </w:rPr>
        <w:t>.</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 xml:space="preserve">В целом система социальных направлений и ценностных ориентаций подавляющего большинства "трудных" подростков в настоящее время не отличается разнообразием. Их главное жизненное мировоззрение - деньги, ложь и фальшь в угоду красивой жизни. Себялюбивое и безответственное поведение, как принцип, находит объяснение в невысоком социально-экономическом статусе их семей, неудовлетворительной опеке со стороны отца с матерью, проблемах школьного образования и нравственного воспитания. В свою будущую жизнь не достигшие совершеннолетия "трудные" подростки, как принцип, относятся без особого оптимизма. Безусловно, большая часть "трудных" подростков полагает, что их жизнь в близкой перспективе станет только лишь изменяться к худшему. При этом почти у всех ярко обнаруживаются признаки неполноценного «Я», которые находят свое выражение в отрицании, отчуждении, укоренившемся ощущении враждебности </w:t>
      </w:r>
      <w:r>
        <w:rPr>
          <w:sz w:val="28"/>
          <w:szCs w:val="28"/>
        </w:rPr>
        <w:lastRenderedPageBreak/>
        <w:t xml:space="preserve">по отношению к другим, невысокой самооценке, комплексе неполноценности, страхе и повышенном уровне тревожности, мнительности, психологической неустойчивости. Неудовлетворительный уровень выраженности мотивационно-волевых качеств, прямолинейность и </w:t>
      </w:r>
      <w:proofErr w:type="spellStart"/>
      <w:r>
        <w:rPr>
          <w:sz w:val="28"/>
          <w:szCs w:val="28"/>
        </w:rPr>
        <w:t>демонстративность</w:t>
      </w:r>
      <w:proofErr w:type="spellEnd"/>
      <w:r>
        <w:rPr>
          <w:sz w:val="28"/>
          <w:szCs w:val="28"/>
        </w:rPr>
        <w:t xml:space="preserve"> поведения зачастую считаются скрытыми формами неповиновения наперекор «постоянно придирающихся» взрослых, общественного отвержения и неуспехов в жизни.</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 xml:space="preserve">Одними из значимых элементов  поведения подростков данной категории, считаются недостатки социализации личности, а кроме того сильное воздействие на человека ровесников со стороны неформальных групп. Исследования психологов </w:t>
      </w:r>
      <w:r w:rsidRPr="00CF4F63">
        <w:rPr>
          <w:sz w:val="28"/>
          <w:szCs w:val="28"/>
        </w:rPr>
        <w:t>[</w:t>
      </w:r>
      <w:r w:rsidR="00CF4F63" w:rsidRPr="00CF4F63">
        <w:rPr>
          <w:sz w:val="28"/>
          <w:szCs w:val="28"/>
        </w:rPr>
        <w:t>18</w:t>
      </w:r>
      <w:r w:rsidRPr="00CF4F63">
        <w:rPr>
          <w:sz w:val="28"/>
          <w:szCs w:val="28"/>
        </w:rPr>
        <w:t>]</w:t>
      </w:r>
      <w:r>
        <w:rPr>
          <w:sz w:val="28"/>
          <w:szCs w:val="28"/>
        </w:rPr>
        <w:t xml:space="preserve"> демонстрируют то, что ежедневное внутригрупповое взаимодействие подростков крайне часто совершается ради общения. Как принцип, оно не только лишь </w:t>
      </w:r>
      <w:proofErr w:type="spellStart"/>
      <w:r>
        <w:rPr>
          <w:sz w:val="28"/>
          <w:szCs w:val="28"/>
        </w:rPr>
        <w:t>малоинформативно</w:t>
      </w:r>
      <w:proofErr w:type="spellEnd"/>
      <w:r>
        <w:rPr>
          <w:sz w:val="28"/>
          <w:szCs w:val="28"/>
        </w:rPr>
        <w:t>, но и малоэффективно с воспитательной точки зрения, так как ограничивается обсуждением сюжетов просмотренных кинофильмов, рассказами о развлечении на свободе.</w:t>
      </w:r>
    </w:p>
    <w:p w:rsidR="00F25488" w:rsidRDefault="00F25488" w:rsidP="00F25488">
      <w:pPr>
        <w:pStyle w:val="afa"/>
        <w:spacing w:before="0" w:beforeAutospacing="0" w:after="0" w:afterAutospacing="0" w:line="360" w:lineRule="auto"/>
        <w:ind w:firstLine="709"/>
        <w:jc w:val="both"/>
        <w:rPr>
          <w:sz w:val="28"/>
          <w:szCs w:val="28"/>
        </w:rPr>
      </w:pPr>
      <w:r>
        <w:rPr>
          <w:sz w:val="28"/>
          <w:szCs w:val="28"/>
        </w:rPr>
        <w:t xml:space="preserve">У "трудных" подростков отмечаются постоянные установки и общественные ожидания по образу «прожить для себя; живи одним днем». Они надеются в таком случае, что в кратчайшей перспективе все без исключения само собою стабилизируется. Присущая им слабость миропонимания, недостаток навыков плодотворного общения, игнорирование общепризнанных мерок и правил поведения, неудовлетворительная развитость мотивационно-волевой сферы и двойственность суждений во многом ограничивают готовность к изменению собственной личности в положительном направлении. Непосредственно по этой причине </w:t>
      </w:r>
      <w:r w:rsidR="008C2C33">
        <w:rPr>
          <w:sz w:val="28"/>
          <w:szCs w:val="28"/>
        </w:rPr>
        <w:t>"трудные" подростки</w:t>
      </w:r>
      <w:r>
        <w:rPr>
          <w:sz w:val="28"/>
          <w:szCs w:val="28"/>
        </w:rPr>
        <w:t xml:space="preserve"> в огромной мере имеют необходимость </w:t>
      </w:r>
      <w:proofErr w:type="gramStart"/>
      <w:r>
        <w:rPr>
          <w:sz w:val="28"/>
          <w:szCs w:val="28"/>
        </w:rPr>
        <w:t>в</w:t>
      </w:r>
      <w:proofErr w:type="gramEnd"/>
      <w:r>
        <w:rPr>
          <w:sz w:val="28"/>
          <w:szCs w:val="28"/>
        </w:rPr>
        <w:t xml:space="preserve"> </w:t>
      </w:r>
      <w:proofErr w:type="gramStart"/>
      <w:r>
        <w:rPr>
          <w:sz w:val="28"/>
          <w:szCs w:val="28"/>
        </w:rPr>
        <w:t>психолого-педагогической</w:t>
      </w:r>
      <w:proofErr w:type="gramEnd"/>
      <w:r>
        <w:rPr>
          <w:sz w:val="28"/>
          <w:szCs w:val="28"/>
        </w:rPr>
        <w:t xml:space="preserve"> поддержки и мощном воспитательном влиянии. </w:t>
      </w:r>
      <w:r w:rsidR="00366783">
        <w:rPr>
          <w:sz w:val="28"/>
          <w:szCs w:val="28"/>
        </w:rPr>
        <w:t xml:space="preserve"> </w:t>
      </w:r>
    </w:p>
    <w:p w:rsidR="00F25488" w:rsidRDefault="00F25488" w:rsidP="00F25488">
      <w:pPr>
        <w:pStyle w:val="afa"/>
        <w:spacing w:before="0" w:beforeAutospacing="0" w:after="0" w:afterAutospacing="0" w:line="360" w:lineRule="auto"/>
        <w:ind w:firstLine="709"/>
        <w:jc w:val="both"/>
        <w:rPr>
          <w:sz w:val="28"/>
          <w:szCs w:val="28"/>
        </w:rPr>
      </w:pPr>
      <w:proofErr w:type="gramStart"/>
      <w:r>
        <w:rPr>
          <w:sz w:val="28"/>
          <w:szCs w:val="28"/>
        </w:rPr>
        <w:t>Основные усилия педагогов по коррекции поведения "трудных" подростков</w:t>
      </w:r>
      <w:r w:rsidR="008C2C33">
        <w:rPr>
          <w:sz w:val="28"/>
          <w:szCs w:val="28"/>
        </w:rPr>
        <w:t xml:space="preserve"> </w:t>
      </w:r>
      <w:r>
        <w:rPr>
          <w:sz w:val="28"/>
          <w:szCs w:val="28"/>
        </w:rPr>
        <w:t xml:space="preserve">обязаны быть сконцентрированы на </w:t>
      </w:r>
      <w:r w:rsidR="008C2C33">
        <w:rPr>
          <w:sz w:val="28"/>
          <w:szCs w:val="28"/>
        </w:rPr>
        <w:t>повышение</w:t>
      </w:r>
      <w:r>
        <w:rPr>
          <w:sz w:val="28"/>
          <w:szCs w:val="28"/>
        </w:rPr>
        <w:t xml:space="preserve"> их самооценки, создании навыков адекватного поведения в разных обстановках, а кроме того оказании адресной социальной и психолог</w:t>
      </w:r>
      <w:r w:rsidR="008C2C33">
        <w:rPr>
          <w:sz w:val="28"/>
          <w:szCs w:val="28"/>
        </w:rPr>
        <w:t>ической поддержки.</w:t>
      </w:r>
      <w:proofErr w:type="gramEnd"/>
    </w:p>
    <w:p w:rsidR="00F25488" w:rsidRDefault="00F25488" w:rsidP="00F25488">
      <w:pPr>
        <w:pStyle w:val="afa"/>
        <w:spacing w:before="0" w:beforeAutospacing="0" w:after="0" w:afterAutospacing="0" w:line="360" w:lineRule="auto"/>
        <w:ind w:firstLine="709"/>
        <w:jc w:val="both"/>
        <w:rPr>
          <w:sz w:val="28"/>
          <w:szCs w:val="28"/>
        </w:rPr>
      </w:pPr>
    </w:p>
    <w:p w:rsidR="00C32CE5" w:rsidRPr="00C32CE5" w:rsidRDefault="00C32CE5" w:rsidP="00C32CE5">
      <w:pPr>
        <w:rPr>
          <w:lang w:val="ru-RU"/>
        </w:rPr>
      </w:pPr>
    </w:p>
    <w:p w:rsidR="00C32CE5" w:rsidRDefault="00C32CE5" w:rsidP="00C32CE5">
      <w:pPr>
        <w:pStyle w:val="2"/>
      </w:pPr>
      <w:bookmarkStart w:id="4" w:name="_Toc481925669"/>
      <w:r>
        <w:t>1.2. Теоретический анализ подходов к проблеме профессионального самоопределения</w:t>
      </w:r>
      <w:bookmarkEnd w:id="4"/>
      <w:r>
        <w:t xml:space="preserve"> </w:t>
      </w:r>
    </w:p>
    <w:p w:rsidR="00C40BD1" w:rsidRDefault="00C40BD1" w:rsidP="00C40BD1">
      <w:pPr>
        <w:pStyle w:val="afa"/>
        <w:spacing w:before="0" w:beforeAutospacing="0" w:after="0" w:afterAutospacing="0" w:line="360" w:lineRule="auto"/>
        <w:ind w:firstLine="709"/>
        <w:jc w:val="both"/>
        <w:rPr>
          <w:sz w:val="28"/>
          <w:szCs w:val="28"/>
        </w:rPr>
      </w:pPr>
    </w:p>
    <w:p w:rsidR="00F923D7" w:rsidRDefault="00F923D7" w:rsidP="00C40BD1">
      <w:pPr>
        <w:pStyle w:val="afa"/>
        <w:spacing w:before="0" w:beforeAutospacing="0" w:after="0" w:afterAutospacing="0" w:line="360" w:lineRule="auto"/>
        <w:ind w:firstLine="709"/>
        <w:jc w:val="both"/>
        <w:rPr>
          <w:sz w:val="28"/>
          <w:szCs w:val="28"/>
        </w:rPr>
      </w:pPr>
    </w:p>
    <w:p w:rsidR="00F923D7" w:rsidRDefault="00F923D7" w:rsidP="00C40BD1">
      <w:pPr>
        <w:pStyle w:val="afa"/>
        <w:spacing w:before="0" w:beforeAutospacing="0" w:after="0" w:afterAutospacing="0" w:line="360" w:lineRule="auto"/>
        <w:ind w:firstLine="709"/>
        <w:jc w:val="both"/>
        <w:rPr>
          <w:sz w:val="28"/>
          <w:szCs w:val="28"/>
        </w:rPr>
      </w:pPr>
      <w:r w:rsidRPr="00F923D7">
        <w:rPr>
          <w:sz w:val="28"/>
          <w:szCs w:val="28"/>
        </w:rPr>
        <w:t>Из обзора литературы следует, что</w:t>
      </w:r>
      <w:r>
        <w:rPr>
          <w:szCs w:val="28"/>
        </w:rPr>
        <w:t xml:space="preserve"> </w:t>
      </w:r>
      <w:r w:rsidRPr="00F923D7">
        <w:rPr>
          <w:sz w:val="28"/>
          <w:szCs w:val="28"/>
        </w:rPr>
        <w:t xml:space="preserve">понятие профессионального самоопределения </w:t>
      </w:r>
      <w:r w:rsidR="00B043EC">
        <w:rPr>
          <w:sz w:val="28"/>
          <w:szCs w:val="28"/>
        </w:rPr>
        <w:t>рассматривается в разных подходах не одинаково.</w:t>
      </w:r>
    </w:p>
    <w:p w:rsidR="00F923D7" w:rsidRDefault="00B043EC" w:rsidP="00C40BD1">
      <w:pPr>
        <w:pStyle w:val="afa"/>
        <w:spacing w:before="0" w:beforeAutospacing="0" w:after="0" w:afterAutospacing="0" w:line="360" w:lineRule="auto"/>
        <w:ind w:firstLine="709"/>
        <w:jc w:val="both"/>
        <w:rPr>
          <w:sz w:val="28"/>
          <w:szCs w:val="28"/>
        </w:rPr>
      </w:pPr>
      <w:r>
        <w:rPr>
          <w:sz w:val="28"/>
          <w:szCs w:val="28"/>
        </w:rPr>
        <w:t xml:space="preserve">Так </w:t>
      </w:r>
      <w:r w:rsidR="00F923D7" w:rsidRPr="00F923D7">
        <w:rPr>
          <w:sz w:val="28"/>
          <w:szCs w:val="28"/>
        </w:rPr>
        <w:t xml:space="preserve">Р.С. </w:t>
      </w:r>
      <w:proofErr w:type="spellStart"/>
      <w:r w:rsidR="00F923D7" w:rsidRPr="00F923D7">
        <w:rPr>
          <w:sz w:val="28"/>
          <w:szCs w:val="28"/>
        </w:rPr>
        <w:t>Немов</w:t>
      </w:r>
      <w:proofErr w:type="spellEnd"/>
      <w:r w:rsidR="00F923D7" w:rsidRPr="00F923D7">
        <w:rPr>
          <w:sz w:val="28"/>
          <w:szCs w:val="28"/>
        </w:rPr>
        <w:t xml:space="preserve"> профессиональное самоопределение </w:t>
      </w:r>
      <w:r w:rsidR="00F923D7">
        <w:rPr>
          <w:sz w:val="28"/>
          <w:szCs w:val="28"/>
        </w:rPr>
        <w:t>определяет,</w:t>
      </w:r>
      <w:r w:rsidR="00F923D7" w:rsidRPr="00F923D7">
        <w:rPr>
          <w:sz w:val="28"/>
          <w:szCs w:val="28"/>
        </w:rPr>
        <w:t xml:space="preserve"> как сознательный выбор человеком профессии для себя. То есть считает его однократным </w:t>
      </w:r>
      <w:r w:rsidR="00F923D7" w:rsidRPr="00CF4F63">
        <w:rPr>
          <w:sz w:val="28"/>
          <w:szCs w:val="28"/>
        </w:rPr>
        <w:t>явлением. [</w:t>
      </w:r>
      <w:r w:rsidR="00CF4F63">
        <w:rPr>
          <w:sz w:val="28"/>
          <w:szCs w:val="28"/>
        </w:rPr>
        <w:t>16</w:t>
      </w:r>
      <w:r w:rsidR="00F923D7" w:rsidRPr="00CF4F63">
        <w:rPr>
          <w:sz w:val="28"/>
          <w:szCs w:val="28"/>
        </w:rPr>
        <w:t xml:space="preserve">] </w:t>
      </w:r>
      <w:r w:rsidR="00CF4F63">
        <w:rPr>
          <w:sz w:val="28"/>
          <w:szCs w:val="28"/>
        </w:rPr>
        <w:t xml:space="preserve">. </w:t>
      </w:r>
    </w:p>
    <w:p w:rsidR="00473A73" w:rsidRDefault="00C40BD1" w:rsidP="00473A73">
      <w:pPr>
        <w:pStyle w:val="afa"/>
        <w:spacing w:before="0" w:beforeAutospacing="0" w:after="0" w:afterAutospacing="0" w:line="360" w:lineRule="auto"/>
        <w:ind w:firstLine="709"/>
        <w:jc w:val="both"/>
        <w:rPr>
          <w:sz w:val="28"/>
          <w:szCs w:val="28"/>
        </w:rPr>
      </w:pPr>
      <w:r>
        <w:rPr>
          <w:sz w:val="28"/>
          <w:szCs w:val="28"/>
        </w:rPr>
        <w:t>С точки зрения Е.А. Климова</w:t>
      </w:r>
      <w:r w:rsidR="00CF4F63">
        <w:rPr>
          <w:sz w:val="28"/>
          <w:szCs w:val="28"/>
        </w:rPr>
        <w:t xml:space="preserve"> [12]</w:t>
      </w:r>
      <w:r>
        <w:rPr>
          <w:sz w:val="28"/>
          <w:szCs w:val="28"/>
        </w:rPr>
        <w:t>,</w:t>
      </w:r>
      <w:r w:rsidR="007F17C2">
        <w:rPr>
          <w:sz w:val="28"/>
          <w:szCs w:val="28"/>
        </w:rPr>
        <w:t xml:space="preserve"> В.Б. </w:t>
      </w:r>
      <w:proofErr w:type="spellStart"/>
      <w:r w:rsidR="007F17C2">
        <w:rPr>
          <w:sz w:val="28"/>
          <w:szCs w:val="28"/>
        </w:rPr>
        <w:t>Шапаря</w:t>
      </w:r>
      <w:proofErr w:type="spellEnd"/>
      <w:r w:rsidR="007F17C2">
        <w:rPr>
          <w:sz w:val="28"/>
          <w:szCs w:val="28"/>
        </w:rPr>
        <w:t>,</w:t>
      </w:r>
      <w:r>
        <w:rPr>
          <w:sz w:val="28"/>
          <w:szCs w:val="28"/>
        </w:rPr>
        <w:t xml:space="preserve"> п</w:t>
      </w:r>
      <w:r w:rsidR="004316E3" w:rsidRPr="00C40BD1">
        <w:rPr>
          <w:sz w:val="28"/>
          <w:szCs w:val="28"/>
        </w:rPr>
        <w:t xml:space="preserve">рофессиональное самоопределение осуществляется в течение всей профессиональной жизни: личность постоянно рефлексирует, переосмысливает свое профессиональное бытие и </w:t>
      </w:r>
      <w:proofErr w:type="spellStart"/>
      <w:r w:rsidR="004316E3" w:rsidRPr="00C40BD1">
        <w:rPr>
          <w:sz w:val="28"/>
          <w:szCs w:val="28"/>
        </w:rPr>
        <w:t>самоутверждается</w:t>
      </w:r>
      <w:proofErr w:type="spellEnd"/>
      <w:r w:rsidR="004316E3" w:rsidRPr="00C40BD1">
        <w:rPr>
          <w:sz w:val="28"/>
          <w:szCs w:val="28"/>
        </w:rPr>
        <w:t xml:space="preserve"> в профессии.</w:t>
      </w:r>
      <w:r w:rsidR="00473A73">
        <w:rPr>
          <w:sz w:val="28"/>
          <w:szCs w:val="28"/>
        </w:rPr>
        <w:t xml:space="preserve"> </w:t>
      </w:r>
      <w:r w:rsidR="009A7157">
        <w:rPr>
          <w:sz w:val="28"/>
          <w:szCs w:val="28"/>
        </w:rPr>
        <w:t xml:space="preserve"> </w:t>
      </w:r>
    </w:p>
    <w:p w:rsidR="00B043EC" w:rsidRDefault="00B043EC" w:rsidP="00C40BD1">
      <w:pPr>
        <w:pStyle w:val="afa"/>
        <w:spacing w:before="0" w:beforeAutospacing="0" w:after="0" w:afterAutospacing="0" w:line="360" w:lineRule="auto"/>
        <w:ind w:firstLine="709"/>
        <w:jc w:val="both"/>
        <w:rPr>
          <w:sz w:val="28"/>
          <w:szCs w:val="28"/>
        </w:rPr>
      </w:pPr>
      <w:r>
        <w:rPr>
          <w:sz w:val="28"/>
          <w:szCs w:val="28"/>
        </w:rPr>
        <w:t>Однако В.Н. Дружинин о</w:t>
      </w:r>
      <w:r w:rsidRPr="00B043EC">
        <w:rPr>
          <w:sz w:val="28"/>
          <w:szCs w:val="28"/>
        </w:rPr>
        <w:t>ба подхода объединяет</w:t>
      </w:r>
      <w:r>
        <w:rPr>
          <w:sz w:val="28"/>
          <w:szCs w:val="28"/>
        </w:rPr>
        <w:t xml:space="preserve">. В его подходе </w:t>
      </w:r>
      <w:proofErr w:type="gramStart"/>
      <w:r>
        <w:rPr>
          <w:sz w:val="28"/>
          <w:szCs w:val="28"/>
        </w:rPr>
        <w:t>к</w:t>
      </w:r>
      <w:proofErr w:type="gramEnd"/>
      <w:r>
        <w:rPr>
          <w:sz w:val="28"/>
          <w:szCs w:val="28"/>
        </w:rPr>
        <w:t xml:space="preserve"> </w:t>
      </w:r>
      <w:proofErr w:type="gramStart"/>
      <w:r>
        <w:rPr>
          <w:sz w:val="28"/>
          <w:szCs w:val="28"/>
        </w:rPr>
        <w:t>профессиональное</w:t>
      </w:r>
      <w:proofErr w:type="gramEnd"/>
      <w:r>
        <w:rPr>
          <w:sz w:val="28"/>
          <w:szCs w:val="28"/>
        </w:rPr>
        <w:t xml:space="preserve"> </w:t>
      </w:r>
      <w:r w:rsidRPr="00B043EC">
        <w:rPr>
          <w:sz w:val="28"/>
          <w:szCs w:val="28"/>
        </w:rPr>
        <w:t xml:space="preserve"> </w:t>
      </w:r>
      <w:r>
        <w:rPr>
          <w:sz w:val="28"/>
          <w:szCs w:val="28"/>
        </w:rPr>
        <w:t>само</w:t>
      </w:r>
      <w:r w:rsidRPr="00B043EC">
        <w:rPr>
          <w:sz w:val="28"/>
          <w:szCs w:val="28"/>
        </w:rPr>
        <w:t>определени</w:t>
      </w:r>
      <w:r>
        <w:rPr>
          <w:sz w:val="28"/>
          <w:szCs w:val="28"/>
        </w:rPr>
        <w:t>е</w:t>
      </w:r>
      <w:r w:rsidRPr="00B043EC">
        <w:rPr>
          <w:sz w:val="28"/>
          <w:szCs w:val="28"/>
        </w:rPr>
        <w:t xml:space="preserve"> - </w:t>
      </w:r>
      <w:r>
        <w:rPr>
          <w:sz w:val="28"/>
          <w:szCs w:val="28"/>
        </w:rPr>
        <w:t xml:space="preserve">это </w:t>
      </w:r>
      <w:r w:rsidRPr="00B043EC">
        <w:rPr>
          <w:sz w:val="28"/>
          <w:szCs w:val="28"/>
        </w:rPr>
        <w:t>выбор профессии на основании анализа, оценки внутренних ресурсов субъектом выбора и соотнесения их с требованиями профессии и последующее его формирование как профессионала и субъекта труда.</w:t>
      </w:r>
    </w:p>
    <w:p w:rsidR="005D151A" w:rsidRDefault="005D151A" w:rsidP="005D151A">
      <w:pPr>
        <w:pStyle w:val="afa"/>
        <w:spacing w:before="0" w:beforeAutospacing="0" w:after="0" w:afterAutospacing="0" w:line="360" w:lineRule="auto"/>
        <w:ind w:firstLine="709"/>
        <w:jc w:val="both"/>
        <w:rPr>
          <w:sz w:val="28"/>
          <w:szCs w:val="28"/>
        </w:rPr>
      </w:pPr>
      <w:r>
        <w:rPr>
          <w:sz w:val="28"/>
          <w:szCs w:val="28"/>
        </w:rPr>
        <w:t>В нашем понимании, профессиональное самоопределение – это избирательное отношение индивида к миру профессий в целом и к конкретной выбранной профессии, поиск своего места в жизни.</w:t>
      </w:r>
    </w:p>
    <w:p w:rsidR="00D9376B" w:rsidRDefault="00D9376B" w:rsidP="00C40BD1">
      <w:pPr>
        <w:pStyle w:val="afa"/>
        <w:spacing w:before="0" w:beforeAutospacing="0" w:after="0" w:afterAutospacing="0" w:line="360" w:lineRule="auto"/>
        <w:ind w:firstLine="709"/>
        <w:jc w:val="both"/>
      </w:pPr>
      <w:r>
        <w:rPr>
          <w:sz w:val="28"/>
          <w:szCs w:val="28"/>
        </w:rPr>
        <w:t xml:space="preserve">По мнению Э.Ф. </w:t>
      </w:r>
      <w:proofErr w:type="spellStart"/>
      <w:r>
        <w:rPr>
          <w:sz w:val="28"/>
          <w:szCs w:val="28"/>
        </w:rPr>
        <w:t>Зеер</w:t>
      </w:r>
      <w:proofErr w:type="spellEnd"/>
      <w:r w:rsidR="00CF4F63">
        <w:rPr>
          <w:sz w:val="28"/>
          <w:szCs w:val="28"/>
        </w:rPr>
        <w:t xml:space="preserve"> [9]</w:t>
      </w:r>
      <w:r>
        <w:rPr>
          <w:sz w:val="28"/>
          <w:szCs w:val="28"/>
        </w:rPr>
        <w:t>, н</w:t>
      </w:r>
      <w:r w:rsidRPr="00D9376B">
        <w:rPr>
          <w:sz w:val="28"/>
          <w:szCs w:val="28"/>
        </w:rPr>
        <w:t xml:space="preserve">ачалом данного процесса является формирование профессиональных намерений, которое завершается осознанным, желанным, а иногда и вынужденным выбором профессии. Этот период становления личности получил название оптации. Особенность социальной ситуации развития заключается в том, что юноши и девушки находятся на завершающем этапе детства – перед началом самостоятельной жизни. Ведущей деятельностью становится </w:t>
      </w:r>
      <w:proofErr w:type="gramStart"/>
      <w:r w:rsidRPr="00D9376B">
        <w:rPr>
          <w:sz w:val="28"/>
          <w:szCs w:val="28"/>
        </w:rPr>
        <w:t>учебно-профессиональная</w:t>
      </w:r>
      <w:proofErr w:type="gramEnd"/>
      <w:r w:rsidRPr="00D9376B">
        <w:rPr>
          <w:sz w:val="28"/>
          <w:szCs w:val="28"/>
        </w:rPr>
        <w:t xml:space="preserve">. В ее </w:t>
      </w:r>
      <w:r w:rsidRPr="00D9376B">
        <w:rPr>
          <w:sz w:val="28"/>
          <w:szCs w:val="28"/>
        </w:rPr>
        <w:lastRenderedPageBreak/>
        <w:t xml:space="preserve">рамках складываются познавательные и профессиональные интересы, формируются жизненные планы. Профессиональная активность личности направлена на поиск своего места в мире профессий и отчетливо проявляется в решении вопроса о выборе профессии. </w:t>
      </w:r>
    </w:p>
    <w:p w:rsidR="004316E3" w:rsidRPr="00C40BD1" w:rsidRDefault="00D9376B" w:rsidP="00C40BD1">
      <w:pPr>
        <w:pStyle w:val="afa"/>
        <w:spacing w:before="0" w:beforeAutospacing="0" w:after="0" w:afterAutospacing="0" w:line="360" w:lineRule="auto"/>
        <w:ind w:firstLine="709"/>
        <w:jc w:val="both"/>
        <w:rPr>
          <w:sz w:val="28"/>
          <w:szCs w:val="28"/>
        </w:rPr>
      </w:pPr>
      <w:r w:rsidRPr="00D9376B">
        <w:rPr>
          <w:sz w:val="28"/>
          <w:szCs w:val="28"/>
        </w:rPr>
        <w:t>Из обзора литературы</w:t>
      </w:r>
      <w:r w:rsidR="00CF4F63">
        <w:rPr>
          <w:sz w:val="28"/>
          <w:szCs w:val="28"/>
        </w:rPr>
        <w:t xml:space="preserve"> [6; 10; 15; 18]</w:t>
      </w:r>
      <w:r w:rsidRPr="00D9376B">
        <w:rPr>
          <w:sz w:val="28"/>
          <w:szCs w:val="28"/>
        </w:rPr>
        <w:t xml:space="preserve"> следует, что </w:t>
      </w:r>
      <w:r w:rsidR="00F923D7" w:rsidRPr="00D9376B">
        <w:rPr>
          <w:sz w:val="28"/>
          <w:szCs w:val="28"/>
        </w:rPr>
        <w:t>именно,</w:t>
      </w:r>
      <w:r w:rsidRPr="00D9376B">
        <w:rPr>
          <w:sz w:val="28"/>
          <w:szCs w:val="28"/>
        </w:rPr>
        <w:t xml:space="preserve"> а</w:t>
      </w:r>
      <w:r w:rsidR="004316E3" w:rsidRPr="00D9376B">
        <w:rPr>
          <w:sz w:val="28"/>
          <w:szCs w:val="28"/>
        </w:rPr>
        <w:t xml:space="preserve"> подростковом</w:t>
      </w:r>
      <w:r w:rsidR="004316E3" w:rsidRPr="00C40BD1">
        <w:rPr>
          <w:sz w:val="28"/>
          <w:szCs w:val="28"/>
        </w:rPr>
        <w:t xml:space="preserve"> </w:t>
      </w:r>
      <w:proofErr w:type="gramStart"/>
      <w:r w:rsidR="004316E3" w:rsidRPr="00C40BD1">
        <w:rPr>
          <w:sz w:val="28"/>
          <w:szCs w:val="28"/>
        </w:rPr>
        <w:t>возрасте</w:t>
      </w:r>
      <w:proofErr w:type="gramEnd"/>
      <w:r w:rsidR="004316E3" w:rsidRPr="00C40BD1">
        <w:rPr>
          <w:sz w:val="28"/>
          <w:szCs w:val="28"/>
        </w:rPr>
        <w:t xml:space="preserve"> закладываются основы нравственного отношения к разным видам труда, происходит формирование системы личностных ценностей, которые определяют избирательность отношения подростков к различным профессиям.</w:t>
      </w:r>
    </w:p>
    <w:p w:rsidR="00F923D7" w:rsidRDefault="004316E3" w:rsidP="00C40BD1">
      <w:pPr>
        <w:pStyle w:val="afa"/>
        <w:spacing w:before="0" w:beforeAutospacing="0" w:after="0" w:afterAutospacing="0" w:line="360" w:lineRule="auto"/>
        <w:ind w:firstLine="709"/>
        <w:jc w:val="both"/>
        <w:rPr>
          <w:sz w:val="28"/>
          <w:szCs w:val="28"/>
        </w:rPr>
      </w:pPr>
      <w:r w:rsidRPr="00C40BD1">
        <w:rPr>
          <w:sz w:val="28"/>
          <w:szCs w:val="28"/>
        </w:rPr>
        <w:t>Дифференцированное отношение к разным учебным предметам, занятия в кружках художественного и технического творчества формируют и подростков учебно-профессиональные намерения и профессионально ориентированные мечты. Образцы желаемого будущего, профессиональные мечты становятся психологическими вехами, штрихами профессионального самоопределения.</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Понятие «профессиональное самоопределение учащихся» заключает в себе не только соответствие выбора работы индивидом с социальными требованиями, но также их соотношение с личностным отношением субъекта к той или иной сфере деятельности. Разумеется, этот процесс является одним из составляющих факторов общего самоопределения в жизни, так как включает в себя фактор выбора образа жизни, </w:t>
      </w:r>
      <w:r w:rsidR="00CF4F63">
        <w:rPr>
          <w:sz w:val="28"/>
          <w:szCs w:val="28"/>
        </w:rPr>
        <w:t>крепко</w:t>
      </w:r>
      <w:r w:rsidRPr="00473A73">
        <w:rPr>
          <w:sz w:val="28"/>
          <w:szCs w:val="28"/>
        </w:rPr>
        <w:t xml:space="preserve"> связанного с выбранной работой. В данном случае существует несколько вариантов подходов, с помощью которых решается задача выбора</w:t>
      </w:r>
      <w:r w:rsidR="00CF4F63">
        <w:rPr>
          <w:sz w:val="28"/>
          <w:szCs w:val="28"/>
        </w:rPr>
        <w:t xml:space="preserve"> [26]</w:t>
      </w:r>
      <w:r w:rsidRPr="00473A73">
        <w:rPr>
          <w:sz w:val="28"/>
          <w:szCs w:val="28"/>
        </w:rPr>
        <w:t xml:space="preserve">. </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Социологический метод заключается в том, что социум ставит перед индивидом определенные требования в плане профессиональной деятельности и определяет результат выбора. </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Социально-психологическая методика является </w:t>
      </w:r>
      <w:proofErr w:type="gramStart"/>
      <w:r w:rsidRPr="00473A73">
        <w:rPr>
          <w:sz w:val="28"/>
          <w:szCs w:val="28"/>
        </w:rPr>
        <w:t>более поэтапным</w:t>
      </w:r>
      <w:proofErr w:type="gramEnd"/>
      <w:r w:rsidRPr="00473A73">
        <w:rPr>
          <w:sz w:val="28"/>
          <w:szCs w:val="28"/>
        </w:rPr>
        <w:t xml:space="preserve"> выбором, который включает в себя сочетание потребностей социума и индивидуальных предпочтений личности. </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lastRenderedPageBreak/>
        <w:t xml:space="preserve">Третий метод, психологически или же дифференциально-психологический, является сугубо личностным самостоятельным построением образа жизни и деятельности. </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Как правило, понимание своей уникальности и склонностей в рамках профессиональной деятельности происходит в 5-7 классах. В то же время в 8-9 классах уже может наблюдаться первый этап профессионального самоопределения – формирование трудового самосознания. </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Выбор будущей работы старшеклассником – это один из основных факторов общего жизненного самоопределения. Он характеризуется рядом механизмов, в частности, оценки личностных навыков и качеств в соответствии с предъявляемыми профессией требованиями, собственно поиск и профессии и возможность реализации сделанного выбора. Как правило, в возрасте 15-ти лет весьма проблематично сделать разумный выбор в плане профессии без посторонней помощи. Сам старшеклассник осуществляет его весьма инертно, а реальные романтические мечты о той или иной деятельности в жизни, как правило, не удается реализовать вообще. Будущее, которое в дальнейшем ощущается как что-то неудовлетворительное, может простимулировать своеобразное явление рефлексии – осознания своего личного «Я». Старшеклассник, спустя некоторое время, начинает осознавать себя, свое место в жизни, реальные желания заниматься определенными вещами, реализовать себя в конкретной сфере. </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Такой «запоздалый» самоанализ является практически основой, двигающей адекватный профессиональный выбор. Разумеется, старшеклассники, получившие полное среднее образование, чувствуют себя куда более уверенными. К моменту окончания школы они уже покидают привычные фантазии и осознают свои реальные способности и возможности, оценивают те или иные варианты выбора профессии. Для них, на данном этапе, такой выбор обуславливает не столько сам поиск профессии, сколько выбор того или иного варианта узкой подготовки по специальности приобретения необходимых для данной деятельности знаний и навыков. </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lastRenderedPageBreak/>
        <w:t>Психологи рассматривают профессиональное самоопределение личности</w:t>
      </w:r>
      <w:r w:rsidR="00AB1FB7">
        <w:rPr>
          <w:sz w:val="28"/>
          <w:szCs w:val="28"/>
        </w:rPr>
        <w:t xml:space="preserve"> </w:t>
      </w:r>
      <w:r w:rsidRPr="00473A73">
        <w:rPr>
          <w:sz w:val="28"/>
          <w:szCs w:val="28"/>
        </w:rPr>
        <w:t xml:space="preserve">как механизм сравнения выдвигаемых работой требований и существующих у индивида навыков, познаний, которые могут быть достаточными или же, наоборот, недостаточными для принятия на себя «роли». </w:t>
      </w:r>
      <w:r w:rsidR="00AB1FB7">
        <w:rPr>
          <w:sz w:val="28"/>
          <w:szCs w:val="28"/>
        </w:rPr>
        <w:t xml:space="preserve"> </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Подростковый возраст – это достаточно уникальный этап процесса формирования профессиональных предпочтений. Дело в том, что именно в этом возрасте формируется не столько наработка навыков, сколько личностное и эмоциональное отношение ребенка к труду и определенным сферам деятельности. То есть в данном возрасте происходит закладка именно личных, сугубо психологических предпочтений и, следовательно, избирательности в плане профессиональной деятельности. Нередко именно в это время наблюдается определение профессии, ориентированной на «романтику». Например, мальчики-подростки стараются подчеркнуть свою мужественность и зрелость, ориентируясь </w:t>
      </w:r>
      <w:proofErr w:type="gramStart"/>
      <w:r w:rsidRPr="00473A73">
        <w:rPr>
          <w:sz w:val="28"/>
          <w:szCs w:val="28"/>
        </w:rPr>
        <w:t>на те</w:t>
      </w:r>
      <w:proofErr w:type="gramEnd"/>
      <w:r w:rsidRPr="00473A73">
        <w:rPr>
          <w:sz w:val="28"/>
          <w:szCs w:val="28"/>
        </w:rPr>
        <w:t xml:space="preserve"> сферы деятельности, которые требуют силы, выносливости, терпения, стойкости и мужества. Конечно, большая часть молодежи, в возрасте 16-23-х лет, после получения должного среднего и высшего профессионального образования, оставляет романтические мечты в прошлом и нацеливается на куда более серьезные вершины в будущем. </w:t>
      </w:r>
    </w:p>
    <w:p w:rsidR="00CD184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В наше время психология профессионального самоопределения утвердилась в качестве комплекса процессов, которые входят в состав общей жизненной </w:t>
      </w:r>
      <w:proofErr w:type="spellStart"/>
      <w:r w:rsidRPr="00473A73">
        <w:rPr>
          <w:sz w:val="28"/>
          <w:szCs w:val="28"/>
        </w:rPr>
        <w:t>самоориентации</w:t>
      </w:r>
      <w:proofErr w:type="spellEnd"/>
      <w:r w:rsidRPr="00473A73">
        <w:rPr>
          <w:sz w:val="28"/>
          <w:szCs w:val="28"/>
        </w:rPr>
        <w:t>, поскольку профессиональная деятельность является одной из ведущих сфер жизни каждого индивида. При этом стоит отметить тот факт, что, выбирая свою будущую профессию, человек пересматривает также последующий образ жизни и соотносит его со своими собственными предпочтениями и убеждениями. Над этим вопросом активно работал отечественный специалист в области психологии А. Климов</w:t>
      </w:r>
      <w:r w:rsidR="00CF4F63">
        <w:rPr>
          <w:sz w:val="28"/>
          <w:szCs w:val="28"/>
        </w:rPr>
        <w:t xml:space="preserve"> [14]</w:t>
      </w:r>
      <w:r w:rsidRPr="00473A73">
        <w:rPr>
          <w:sz w:val="28"/>
          <w:szCs w:val="28"/>
        </w:rPr>
        <w:t xml:space="preserve">, который отнес профессиональное самоопределение к показателям качества психологического развития человека. С его точки зрения у каждого индивида в течение жизни формируется личный взгляд </w:t>
      </w:r>
      <w:proofErr w:type="gramStart"/>
      <w:r w:rsidRPr="00473A73">
        <w:rPr>
          <w:sz w:val="28"/>
          <w:szCs w:val="28"/>
        </w:rPr>
        <w:t>на те</w:t>
      </w:r>
      <w:proofErr w:type="gramEnd"/>
      <w:r w:rsidRPr="00473A73">
        <w:rPr>
          <w:sz w:val="28"/>
          <w:szCs w:val="28"/>
        </w:rPr>
        <w:t xml:space="preserve"> или иные области </w:t>
      </w:r>
      <w:r w:rsidRPr="00473A73">
        <w:rPr>
          <w:sz w:val="28"/>
          <w:szCs w:val="28"/>
        </w:rPr>
        <w:lastRenderedPageBreak/>
        <w:t>профессиональной деятельности. Также А. Климов предложил следующую структуру этих процессов</w:t>
      </w:r>
      <w:r w:rsidR="00CF4F63">
        <w:rPr>
          <w:sz w:val="28"/>
          <w:szCs w:val="28"/>
        </w:rPr>
        <w:t xml:space="preserve"> [15]</w:t>
      </w:r>
      <w:r w:rsidRPr="00473A73">
        <w:rPr>
          <w:sz w:val="28"/>
          <w:szCs w:val="28"/>
        </w:rPr>
        <w:t xml:space="preserve">: </w:t>
      </w:r>
    </w:p>
    <w:p w:rsidR="00CD184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 Понимание индивидом собственной принадлежности </w:t>
      </w:r>
      <w:proofErr w:type="gramStart"/>
      <w:r w:rsidRPr="00473A73">
        <w:rPr>
          <w:sz w:val="28"/>
          <w:szCs w:val="28"/>
        </w:rPr>
        <w:t>к</w:t>
      </w:r>
      <w:proofErr w:type="gramEnd"/>
      <w:r w:rsidRPr="00473A73">
        <w:rPr>
          <w:sz w:val="28"/>
          <w:szCs w:val="28"/>
        </w:rPr>
        <w:t xml:space="preserve"> некоторой </w:t>
      </w:r>
      <w:proofErr w:type="spellStart"/>
      <w:r w:rsidRPr="00473A73">
        <w:rPr>
          <w:sz w:val="28"/>
          <w:szCs w:val="28"/>
        </w:rPr>
        <w:t>профобщности</w:t>
      </w:r>
      <w:proofErr w:type="spellEnd"/>
      <w:r w:rsidRPr="00473A73">
        <w:rPr>
          <w:sz w:val="28"/>
          <w:szCs w:val="28"/>
        </w:rPr>
        <w:t xml:space="preserve">, например, строителей или же врачей. </w:t>
      </w:r>
    </w:p>
    <w:p w:rsidR="00CD184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 Оценка индивидом своего собственного места в данной сфере деятельности и своего статуса в ней. </w:t>
      </w:r>
    </w:p>
    <w:p w:rsidR="00CD184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 Понимание человеком его признания окружающими относительно его профессионализма. </w:t>
      </w:r>
    </w:p>
    <w:p w:rsidR="00CD1847" w:rsidRDefault="00473A73" w:rsidP="00473A73">
      <w:pPr>
        <w:pStyle w:val="afa"/>
        <w:spacing w:before="0" w:beforeAutospacing="0" w:after="0" w:afterAutospacing="0" w:line="360" w:lineRule="auto"/>
        <w:ind w:firstLine="709"/>
        <w:jc w:val="both"/>
        <w:rPr>
          <w:sz w:val="28"/>
          <w:szCs w:val="28"/>
        </w:rPr>
      </w:pPr>
      <w:r w:rsidRPr="00473A73">
        <w:rPr>
          <w:sz w:val="28"/>
          <w:szCs w:val="28"/>
        </w:rPr>
        <w:t xml:space="preserve">• Знание сильных и слабых личностных сторон, индивидуальных и эффективных подходов к решениям возникающих проблем, умение их реализации, а также знание путей самосовершенствования. </w:t>
      </w:r>
    </w:p>
    <w:p w:rsidR="00AB1FB7" w:rsidRDefault="00473A73" w:rsidP="00473A73">
      <w:pPr>
        <w:pStyle w:val="afa"/>
        <w:spacing w:before="0" w:beforeAutospacing="0" w:after="0" w:afterAutospacing="0" w:line="360" w:lineRule="auto"/>
        <w:ind w:firstLine="709"/>
        <w:jc w:val="both"/>
        <w:rPr>
          <w:sz w:val="28"/>
          <w:szCs w:val="28"/>
        </w:rPr>
      </w:pPr>
      <w:r w:rsidRPr="00473A73">
        <w:rPr>
          <w:sz w:val="28"/>
          <w:szCs w:val="28"/>
        </w:rPr>
        <w:t>• Самооценка, личное представление о себе как о работнике и о работе в будущем.</w:t>
      </w:r>
    </w:p>
    <w:p w:rsidR="00CF4F63" w:rsidRDefault="00CF4F63" w:rsidP="00CF4F63">
      <w:pPr>
        <w:pStyle w:val="afa"/>
        <w:spacing w:before="0" w:beforeAutospacing="0" w:after="0" w:afterAutospacing="0" w:line="360" w:lineRule="auto"/>
        <w:ind w:firstLine="709"/>
        <w:jc w:val="both"/>
        <w:rPr>
          <w:sz w:val="28"/>
          <w:szCs w:val="28"/>
        </w:rPr>
      </w:pPr>
      <w:r>
        <w:rPr>
          <w:sz w:val="28"/>
          <w:szCs w:val="28"/>
        </w:rPr>
        <w:t>Из обзора литературы следует, что</w:t>
      </w:r>
      <w:r>
        <w:rPr>
          <w:szCs w:val="28"/>
        </w:rPr>
        <w:t xml:space="preserve"> </w:t>
      </w:r>
      <w:r>
        <w:rPr>
          <w:sz w:val="28"/>
          <w:szCs w:val="28"/>
        </w:rPr>
        <w:t xml:space="preserve">понятие профессионального самоопределения рассматривается в разных подходах не одинаково. </w:t>
      </w:r>
      <w:r>
        <w:rPr>
          <w:szCs w:val="28"/>
        </w:rPr>
        <w:t xml:space="preserve">  </w:t>
      </w:r>
      <w:r>
        <w:rPr>
          <w:sz w:val="28"/>
          <w:szCs w:val="28"/>
        </w:rPr>
        <w:t>В нашем понимании, профессиональное самоопределение – это избирательное отношение индивида к миру профессий в целом и к конкретной выбранной профессии, поиск своего места в жизни.</w:t>
      </w:r>
    </w:p>
    <w:p w:rsidR="00C32CE5" w:rsidRPr="00C32CE5" w:rsidRDefault="00473A73" w:rsidP="00CF4F63">
      <w:pPr>
        <w:pStyle w:val="afa"/>
        <w:spacing w:before="0" w:beforeAutospacing="0" w:after="0" w:afterAutospacing="0" w:line="360" w:lineRule="auto"/>
        <w:ind w:firstLine="709"/>
        <w:jc w:val="both"/>
      </w:pPr>
      <w:r w:rsidRPr="00473A73">
        <w:rPr>
          <w:sz w:val="28"/>
          <w:szCs w:val="28"/>
        </w:rPr>
        <w:br/>
      </w:r>
    </w:p>
    <w:p w:rsidR="00C32CE5" w:rsidRDefault="00C32CE5" w:rsidP="00C32CE5">
      <w:pPr>
        <w:pStyle w:val="2"/>
      </w:pPr>
      <w:bookmarkStart w:id="5" w:name="_Toc481925670"/>
      <w:r>
        <w:t>1.3. Особенности социокультурной среды сельской местности как пространства для самоопределения «трудных подростков»</w:t>
      </w:r>
      <w:bookmarkEnd w:id="5"/>
      <w:r>
        <w:t xml:space="preserve"> </w:t>
      </w:r>
    </w:p>
    <w:p w:rsidR="00C32CE5" w:rsidRDefault="00C32CE5" w:rsidP="00C32CE5">
      <w:pPr>
        <w:pStyle w:val="afa"/>
      </w:pPr>
    </w:p>
    <w:p w:rsidR="00CF4F63" w:rsidRDefault="00CF4F63" w:rsidP="005F7ACE">
      <w:pPr>
        <w:ind w:firstLine="709"/>
        <w:jc w:val="both"/>
        <w:rPr>
          <w:lang w:val="ru-RU"/>
        </w:rPr>
      </w:pPr>
      <w:r>
        <w:rPr>
          <w:lang w:val="ru-RU"/>
        </w:rPr>
        <w:t>В данном параграфе  нами рассмотрены о</w:t>
      </w:r>
      <w:r w:rsidRPr="005F7ACE">
        <w:rPr>
          <w:lang w:val="ru-RU"/>
        </w:rPr>
        <w:t>собенности социокультурной среды сельской местности как пространства для самоопределения «трудных подростков»</w:t>
      </w:r>
      <w:r>
        <w:rPr>
          <w:lang w:val="ru-RU"/>
        </w:rPr>
        <w:t>.</w:t>
      </w:r>
    </w:p>
    <w:p w:rsidR="004316E3" w:rsidRDefault="004316E3" w:rsidP="005F7ACE">
      <w:pPr>
        <w:ind w:firstLine="709"/>
        <w:jc w:val="both"/>
        <w:rPr>
          <w:lang w:val="ru-RU"/>
        </w:rPr>
      </w:pPr>
      <w:r w:rsidRPr="005F7ACE">
        <w:rPr>
          <w:lang w:val="ru-RU"/>
        </w:rPr>
        <w:t>Ядром профессионального самоопределения является осознанный выбор профессии с учетом своих особенностей и возможностей, требований профессиональной деятельности и социально-экономических условий</w:t>
      </w:r>
      <w:r w:rsidR="00CF4F63">
        <w:rPr>
          <w:lang w:val="ru-RU"/>
        </w:rPr>
        <w:t xml:space="preserve"> [5]</w:t>
      </w:r>
      <w:r w:rsidRPr="005F7ACE">
        <w:rPr>
          <w:lang w:val="ru-RU"/>
        </w:rPr>
        <w:t>.</w:t>
      </w:r>
      <w:r w:rsidR="005F7ACE">
        <w:rPr>
          <w:lang w:val="ru-RU"/>
        </w:rPr>
        <w:t xml:space="preserve"> </w:t>
      </w:r>
    </w:p>
    <w:p w:rsidR="005F7ACE" w:rsidRDefault="005F7ACE" w:rsidP="005F7ACE">
      <w:pPr>
        <w:ind w:firstLine="709"/>
        <w:jc w:val="both"/>
        <w:rPr>
          <w:lang w:val="ru-RU"/>
        </w:rPr>
      </w:pPr>
      <w:r w:rsidRPr="005F7ACE">
        <w:rPr>
          <w:lang w:val="ru-RU"/>
        </w:rPr>
        <w:lastRenderedPageBreak/>
        <w:t xml:space="preserve">В контексте нашего исследования понятие «среда» неотрывно от понятия «место жительства», которые находятся в тесной зависимости и являются </w:t>
      </w:r>
      <w:proofErr w:type="spellStart"/>
      <w:r w:rsidRPr="005F7ACE">
        <w:rPr>
          <w:lang w:val="ru-RU"/>
        </w:rPr>
        <w:t>взаимообусловливающими</w:t>
      </w:r>
      <w:proofErr w:type="spellEnd"/>
      <w:r w:rsidRPr="005F7ACE">
        <w:rPr>
          <w:lang w:val="ru-RU"/>
        </w:rPr>
        <w:t xml:space="preserve"> компонентами</w:t>
      </w:r>
      <w:r w:rsidR="00CF4F63">
        <w:rPr>
          <w:lang w:val="ru-RU"/>
        </w:rPr>
        <w:t xml:space="preserve"> [5]</w:t>
      </w:r>
      <w:r w:rsidRPr="005F7ACE">
        <w:rPr>
          <w:lang w:val="ru-RU"/>
        </w:rPr>
        <w:t>.</w:t>
      </w:r>
    </w:p>
    <w:p w:rsidR="005F7ACE" w:rsidRDefault="005F7ACE" w:rsidP="005F7ACE">
      <w:pPr>
        <w:ind w:firstLine="709"/>
        <w:jc w:val="both"/>
        <w:rPr>
          <w:lang w:val="ru-RU"/>
        </w:rPr>
      </w:pPr>
      <w:bookmarkStart w:id="6" w:name="429"/>
      <w:r w:rsidRPr="005F7ACE">
        <w:rPr>
          <w:lang w:val="ru-RU"/>
        </w:rPr>
        <w:t xml:space="preserve">Культурная среда - это часть социальной среды, та часть, которая характеризует содержательную, качественную, ценностную сторону социальных процессов воздействующих на личность. </w:t>
      </w:r>
      <w:bookmarkEnd w:id="6"/>
    </w:p>
    <w:p w:rsidR="005F7ACE" w:rsidRDefault="006C431D" w:rsidP="005F7ACE">
      <w:pPr>
        <w:ind w:firstLine="709"/>
        <w:jc w:val="both"/>
        <w:rPr>
          <w:lang w:val="ru-RU"/>
        </w:rPr>
      </w:pPr>
      <w:r w:rsidRPr="006C431D">
        <w:rPr>
          <w:lang w:val="ru-RU"/>
        </w:rPr>
        <w:t>Социально-культурная среда предполагает наличие трех обязательных элементов: активные субъекты социально-культурной деятельности в лице различных общественных институтов, социальных групп и отдельных индивидуумов; сам процесс этой деятельности во всех ее этапах; совокупность объективных условий, факторов и возможностей для ее реализации.</w:t>
      </w:r>
    </w:p>
    <w:p w:rsidR="0013120A" w:rsidRDefault="00BA5E16" w:rsidP="0013120A">
      <w:pPr>
        <w:ind w:firstLine="709"/>
        <w:jc w:val="both"/>
        <w:rPr>
          <w:lang w:val="ru-RU"/>
        </w:rPr>
      </w:pPr>
      <w:r>
        <w:rPr>
          <w:lang w:val="ru-RU"/>
        </w:rPr>
        <w:t>Субъектами социально-культурной деятельности в сельской местности являются:</w:t>
      </w:r>
      <w:r w:rsidR="0013120A">
        <w:rPr>
          <w:lang w:val="ru-RU"/>
        </w:rPr>
        <w:t xml:space="preserve"> </w:t>
      </w:r>
      <w:r w:rsidR="0013120A" w:rsidRPr="0013120A">
        <w:rPr>
          <w:lang w:val="ru-RU"/>
        </w:rPr>
        <w:t>общеобразовательны</w:t>
      </w:r>
      <w:r w:rsidR="0013120A">
        <w:rPr>
          <w:lang w:val="ru-RU"/>
        </w:rPr>
        <w:t>е</w:t>
      </w:r>
      <w:r w:rsidR="0013120A" w:rsidRPr="0013120A">
        <w:rPr>
          <w:lang w:val="ru-RU"/>
        </w:rPr>
        <w:t xml:space="preserve"> и дошкольны</w:t>
      </w:r>
      <w:r w:rsidR="0013120A">
        <w:rPr>
          <w:lang w:val="ru-RU"/>
        </w:rPr>
        <w:t xml:space="preserve">е </w:t>
      </w:r>
      <w:r w:rsidR="0013120A" w:rsidRPr="0013120A">
        <w:rPr>
          <w:lang w:val="ru-RU"/>
        </w:rPr>
        <w:t>учреждени</w:t>
      </w:r>
      <w:r w:rsidR="0013120A">
        <w:rPr>
          <w:lang w:val="ru-RU"/>
        </w:rPr>
        <w:t>я</w:t>
      </w:r>
      <w:r w:rsidR="0013120A" w:rsidRPr="0013120A">
        <w:rPr>
          <w:lang w:val="ru-RU"/>
        </w:rPr>
        <w:t>, школ</w:t>
      </w:r>
      <w:r w:rsidR="0013120A">
        <w:rPr>
          <w:lang w:val="ru-RU"/>
        </w:rPr>
        <w:t>ы</w:t>
      </w:r>
      <w:r w:rsidR="0013120A" w:rsidRPr="0013120A">
        <w:rPr>
          <w:lang w:val="ru-RU"/>
        </w:rPr>
        <w:t xml:space="preserve"> искусств, детско-юношеск</w:t>
      </w:r>
      <w:r w:rsidR="0013120A">
        <w:rPr>
          <w:lang w:val="ru-RU"/>
        </w:rPr>
        <w:t>ие</w:t>
      </w:r>
      <w:r w:rsidR="0013120A" w:rsidRPr="0013120A">
        <w:rPr>
          <w:lang w:val="ru-RU"/>
        </w:rPr>
        <w:t xml:space="preserve"> спортивн</w:t>
      </w:r>
      <w:r w:rsidR="0013120A">
        <w:rPr>
          <w:lang w:val="ru-RU"/>
        </w:rPr>
        <w:t>ые</w:t>
      </w:r>
      <w:r w:rsidR="0013120A" w:rsidRPr="0013120A">
        <w:rPr>
          <w:lang w:val="ru-RU"/>
        </w:rPr>
        <w:t xml:space="preserve"> школ</w:t>
      </w:r>
      <w:r w:rsidR="0013120A">
        <w:rPr>
          <w:lang w:val="ru-RU"/>
        </w:rPr>
        <w:t>ы</w:t>
      </w:r>
      <w:r w:rsidR="0013120A" w:rsidRPr="0013120A">
        <w:rPr>
          <w:lang w:val="ru-RU"/>
        </w:rPr>
        <w:t xml:space="preserve">, Дом детского творчества, Дома культуры, библиотеки, </w:t>
      </w:r>
      <w:r w:rsidR="0013120A">
        <w:rPr>
          <w:lang w:val="ru-RU"/>
        </w:rPr>
        <w:t>музей.</w:t>
      </w:r>
    </w:p>
    <w:p w:rsidR="0013120A" w:rsidRDefault="0013120A" w:rsidP="005D151A">
      <w:pPr>
        <w:ind w:firstLine="709"/>
        <w:jc w:val="both"/>
        <w:rPr>
          <w:lang w:val="ru-RU"/>
        </w:rPr>
      </w:pPr>
      <w:proofErr w:type="gramStart"/>
      <w:r>
        <w:rPr>
          <w:lang w:val="ru-RU"/>
        </w:rPr>
        <w:t>Социально-культурная</w:t>
      </w:r>
      <w:proofErr w:type="gramEnd"/>
      <w:r>
        <w:rPr>
          <w:lang w:val="ru-RU"/>
        </w:rPr>
        <w:t xml:space="preserve"> </w:t>
      </w:r>
      <w:r w:rsidRPr="0013120A">
        <w:rPr>
          <w:lang w:val="ru-RU"/>
        </w:rPr>
        <w:t>имеет агропромышленную специализацию, а сельское хозяйство является специфической отраслью</w:t>
      </w:r>
      <w:r>
        <w:rPr>
          <w:lang w:val="ru-RU"/>
        </w:rPr>
        <w:t xml:space="preserve"> сельской местности. </w:t>
      </w:r>
      <w:r w:rsidRPr="0013120A">
        <w:rPr>
          <w:lang w:val="ru-RU"/>
        </w:rPr>
        <w:t>Основное направление экономики – сельское хозяйство. Основные отрасли – растениеводство, мясомолочное животноводство</w:t>
      </w:r>
      <w:r>
        <w:rPr>
          <w:lang w:val="ru-RU"/>
        </w:rPr>
        <w:t xml:space="preserve">. </w:t>
      </w:r>
      <w:r w:rsidRPr="0013120A">
        <w:rPr>
          <w:lang w:val="ru-RU"/>
        </w:rPr>
        <w:t xml:space="preserve">На территории </w:t>
      </w:r>
      <w:r>
        <w:rPr>
          <w:lang w:val="ru-RU"/>
        </w:rPr>
        <w:t xml:space="preserve">сельской местности обычно </w:t>
      </w:r>
      <w:r w:rsidRPr="0013120A">
        <w:rPr>
          <w:lang w:val="ru-RU"/>
        </w:rPr>
        <w:t xml:space="preserve">находится автотранспортное предприятие, коммунальные предприятия. Сфера услуг </w:t>
      </w:r>
      <w:r>
        <w:rPr>
          <w:lang w:val="ru-RU"/>
        </w:rPr>
        <w:t>сельской местности</w:t>
      </w:r>
      <w:r w:rsidRPr="0013120A">
        <w:rPr>
          <w:lang w:val="ru-RU"/>
        </w:rPr>
        <w:t xml:space="preserve"> представлена предпринимателями.</w:t>
      </w:r>
      <w:r>
        <w:rPr>
          <w:lang w:val="ru-RU"/>
        </w:rPr>
        <w:t xml:space="preserve"> </w:t>
      </w:r>
    </w:p>
    <w:p w:rsidR="00BA5E16" w:rsidRDefault="00BA5E16" w:rsidP="005D151A">
      <w:pPr>
        <w:ind w:firstLine="709"/>
        <w:jc w:val="both"/>
        <w:rPr>
          <w:lang w:val="ru-RU"/>
        </w:rPr>
      </w:pPr>
      <w:r>
        <w:rPr>
          <w:lang w:val="ru-RU"/>
        </w:rPr>
        <w:t xml:space="preserve">Социально-культурная </w:t>
      </w:r>
      <w:r w:rsidRPr="00BA5E16">
        <w:rPr>
          <w:lang w:val="ru-RU"/>
        </w:rPr>
        <w:t xml:space="preserve">среда оказывает сильное воздействие на </w:t>
      </w:r>
      <w:r>
        <w:rPr>
          <w:lang w:val="ru-RU"/>
        </w:rPr>
        <w:t>подростка</w:t>
      </w:r>
      <w:r w:rsidRPr="00BA5E16">
        <w:rPr>
          <w:lang w:val="ru-RU"/>
        </w:rPr>
        <w:t xml:space="preserve">, влияет на его поведение, привычки, формирует его взгляды, характер, систему ценностей. Постоянно общаясь с другими людьми, человек невольно подпадает под их влияние. Он часто перенимает их привычки, манеры, особенности поведения. Помимо этого, </w:t>
      </w:r>
      <w:r w:rsidR="0013120A">
        <w:rPr>
          <w:lang w:val="ru-RU"/>
        </w:rPr>
        <w:t xml:space="preserve">подросток </w:t>
      </w:r>
      <w:r w:rsidRPr="00BA5E16">
        <w:rPr>
          <w:lang w:val="ru-RU"/>
        </w:rPr>
        <w:t xml:space="preserve"> вынужден считаться с взглядами, убеждениями других, чтобы не оказаться в положении «белой вороны». Наиболее ярко это проявляется в детском возрасте, когда </w:t>
      </w:r>
      <w:r w:rsidRPr="00BA5E16">
        <w:rPr>
          <w:lang w:val="ru-RU"/>
        </w:rPr>
        <w:lastRenderedPageBreak/>
        <w:t xml:space="preserve">ребенок берет пример с родителей, подражая им буквально во всем. Влияние социальной среды может быть как положительным, так и отрицательным. </w:t>
      </w:r>
    </w:p>
    <w:p w:rsidR="0013120A" w:rsidRDefault="00BA5E16" w:rsidP="0013120A">
      <w:pPr>
        <w:ind w:firstLine="709"/>
        <w:jc w:val="both"/>
        <w:rPr>
          <w:lang w:val="ru-RU"/>
        </w:rPr>
      </w:pPr>
      <w:r>
        <w:rPr>
          <w:lang w:val="ru-RU"/>
        </w:rPr>
        <w:t>Социально-культурная</w:t>
      </w:r>
      <w:r w:rsidRPr="00BA5E16">
        <w:rPr>
          <w:lang w:val="ru-RU"/>
        </w:rPr>
        <w:t xml:space="preserve"> среда, формируя личность </w:t>
      </w:r>
      <w:r>
        <w:rPr>
          <w:lang w:val="ru-RU"/>
        </w:rPr>
        <w:t>подростков</w:t>
      </w:r>
      <w:r w:rsidRPr="00BA5E16">
        <w:rPr>
          <w:lang w:val="ru-RU"/>
        </w:rPr>
        <w:t xml:space="preserve">, сама может изменяться под влиянием очень многих причин, например, экономических, политических, исторических. На нее могут также оказывать большое влияние особенности менталитета, религиозная приверженность, степень общественно-политической активности людей. </w:t>
      </w:r>
    </w:p>
    <w:p w:rsidR="00363A66" w:rsidRDefault="0013120A" w:rsidP="00363A66">
      <w:pPr>
        <w:ind w:firstLine="709"/>
        <w:jc w:val="both"/>
        <w:rPr>
          <w:lang w:val="ru-RU"/>
        </w:rPr>
      </w:pPr>
      <w:r>
        <w:rPr>
          <w:lang w:val="ru-RU"/>
        </w:rPr>
        <w:t>О</w:t>
      </w:r>
      <w:r w:rsidRPr="0013120A">
        <w:rPr>
          <w:lang w:val="ru-RU"/>
        </w:rPr>
        <w:t xml:space="preserve">бразовательное пространство, способствующее самоопределению </w:t>
      </w:r>
      <w:r>
        <w:rPr>
          <w:lang w:val="ru-RU"/>
        </w:rPr>
        <w:t>подростка, возможно</w:t>
      </w:r>
      <w:r w:rsidRPr="0013120A">
        <w:rPr>
          <w:lang w:val="ru-RU"/>
        </w:rPr>
        <w:t xml:space="preserve"> через организацию курсов по выбору, информационную работы, профильную ориентацию и </w:t>
      </w:r>
      <w:proofErr w:type="spellStart"/>
      <w:r w:rsidRPr="0013120A">
        <w:rPr>
          <w:lang w:val="ru-RU"/>
        </w:rPr>
        <w:t>профориентационную</w:t>
      </w:r>
      <w:proofErr w:type="spellEnd"/>
      <w:r w:rsidRPr="0013120A">
        <w:rPr>
          <w:lang w:val="ru-RU"/>
        </w:rPr>
        <w:t xml:space="preserve"> работу</w:t>
      </w:r>
      <w:r>
        <w:rPr>
          <w:lang w:val="ru-RU"/>
        </w:rPr>
        <w:t xml:space="preserve"> в общеобразовательном учреждении.</w:t>
      </w:r>
      <w:r w:rsidR="00363A66">
        <w:rPr>
          <w:lang w:val="ru-RU"/>
        </w:rPr>
        <w:t xml:space="preserve"> </w:t>
      </w:r>
      <w:r w:rsidR="00363A66" w:rsidRPr="00363A66">
        <w:rPr>
          <w:lang w:val="ru-RU"/>
        </w:rPr>
        <w:t>Профессионализм и знания профессиональных сфер деятельности могут помочь им в процессе выбора и принятия решения. Однако при этом личные притязания учащегося сельской школы часто входят в противоречие с его реальными возможностями. В отличие от городских сверстников</w:t>
      </w:r>
      <w:r w:rsidR="00363A66">
        <w:rPr>
          <w:lang w:val="ru-RU"/>
        </w:rPr>
        <w:t>,</w:t>
      </w:r>
      <w:r w:rsidR="00363A66" w:rsidRPr="00363A66">
        <w:rPr>
          <w:lang w:val="ru-RU"/>
        </w:rPr>
        <w:t xml:space="preserve"> он не имеет возможности обучаться в различных школах с продвинутым уровнем образования, получать консультации у репетиторов, учиться на подготовительных курсах в ВУЗах. Задача директора сельской школы в разработке такой концепции учебного заведения, которая позволяла, несмотря на </w:t>
      </w:r>
      <w:proofErr w:type="spellStart"/>
      <w:r w:rsidR="00363A66" w:rsidRPr="00363A66">
        <w:rPr>
          <w:lang w:val="ru-RU"/>
        </w:rPr>
        <w:t>малокомплектность</w:t>
      </w:r>
      <w:proofErr w:type="spellEnd"/>
      <w:r w:rsidR="00363A66" w:rsidRPr="00363A66">
        <w:rPr>
          <w:lang w:val="ru-RU"/>
        </w:rPr>
        <w:t xml:space="preserve"> и другие объективные и субъективные негативные факторы, каждому ее питомцу наиболее полно раскрыть и развить свои возможности. Первостепенное значение при этом придается анализу планов и индивидуально личностных склонностей учащихся</w:t>
      </w:r>
      <w:r w:rsidR="00672C6B">
        <w:rPr>
          <w:lang w:val="ru-RU"/>
        </w:rPr>
        <w:t xml:space="preserve"> [23]</w:t>
      </w:r>
      <w:r w:rsidR="00363A66" w:rsidRPr="00363A66">
        <w:rPr>
          <w:lang w:val="ru-RU"/>
        </w:rPr>
        <w:t xml:space="preserve">. </w:t>
      </w:r>
    </w:p>
    <w:p w:rsidR="00363A66" w:rsidRDefault="00363A66" w:rsidP="00363A66">
      <w:pPr>
        <w:ind w:firstLine="709"/>
        <w:jc w:val="both"/>
        <w:rPr>
          <w:lang w:val="ru-RU"/>
        </w:rPr>
      </w:pPr>
      <w:proofErr w:type="gramStart"/>
      <w:r w:rsidRPr="00363A66">
        <w:rPr>
          <w:lang w:val="ru-RU"/>
        </w:rPr>
        <w:t xml:space="preserve">В идеале в школе с первого класса на каждого ребенка должно бы заводиться </w:t>
      </w:r>
      <w:r>
        <w:rPr>
          <w:lang w:val="ru-RU"/>
        </w:rPr>
        <w:t xml:space="preserve">портфолио, </w:t>
      </w:r>
      <w:r w:rsidRPr="00363A66">
        <w:rPr>
          <w:lang w:val="ru-RU"/>
        </w:rPr>
        <w:t xml:space="preserve"> </w:t>
      </w:r>
      <w:r>
        <w:rPr>
          <w:lang w:val="ru-RU"/>
        </w:rPr>
        <w:t>в котором бы</w:t>
      </w:r>
      <w:r w:rsidRPr="00363A66">
        <w:rPr>
          <w:lang w:val="ru-RU"/>
        </w:rPr>
        <w:t xml:space="preserve"> собирались данные о проявлении его интересов, психологические наблюдения за динамикой роста ученика, раскрывались бы такие качества, как умение работать в коллективе, способность лидерства, умения взять на себя и разделить ответственность, анализировать и принимать решение и т. п. Однако </w:t>
      </w:r>
      <w:r>
        <w:rPr>
          <w:lang w:val="ru-RU"/>
        </w:rPr>
        <w:t xml:space="preserve">в школах, где </w:t>
      </w:r>
      <w:r w:rsidRPr="00363A66">
        <w:rPr>
          <w:lang w:val="ru-RU"/>
        </w:rPr>
        <w:t>нет психолога</w:t>
      </w:r>
      <w:proofErr w:type="gramEnd"/>
      <w:r w:rsidRPr="00363A66">
        <w:rPr>
          <w:lang w:val="ru-RU"/>
        </w:rPr>
        <w:t xml:space="preserve">, нет социального педагога, не хватает учителей </w:t>
      </w:r>
      <w:r>
        <w:rPr>
          <w:lang w:val="ru-RU"/>
        </w:rPr>
        <w:t xml:space="preserve">об этом трудно </w:t>
      </w:r>
      <w:r>
        <w:rPr>
          <w:lang w:val="ru-RU"/>
        </w:rPr>
        <w:lastRenderedPageBreak/>
        <w:t xml:space="preserve">говорить. </w:t>
      </w:r>
      <w:r w:rsidRPr="00363A66">
        <w:rPr>
          <w:lang w:val="ru-RU"/>
        </w:rPr>
        <w:t>Значит нужно параллельно принять другое управленческое решение. Тем более</w:t>
      </w:r>
      <w:proofErr w:type="gramStart"/>
      <w:r w:rsidRPr="00363A66">
        <w:rPr>
          <w:lang w:val="ru-RU"/>
        </w:rPr>
        <w:t>,</w:t>
      </w:r>
      <w:proofErr w:type="gramEnd"/>
      <w:r w:rsidRPr="00363A66">
        <w:rPr>
          <w:lang w:val="ru-RU"/>
        </w:rPr>
        <w:t xml:space="preserve"> что именно от директора сельской школы в значительной мере зависит социум и культурная среда в селе: уедут его выпускники учиться в сельскохозяйственный, медицинский, педагогический и другие ВУЗы, и получат селяне через 4-5 лет грамотных молодых специалистов. Вполне справедливо, что без изменения социально-бытовых условий сельской жизни эту проблему решить невозможно</w:t>
      </w:r>
      <w:r w:rsidR="00672C6B">
        <w:rPr>
          <w:lang w:val="ru-RU"/>
        </w:rPr>
        <w:t xml:space="preserve"> [23]</w:t>
      </w:r>
    </w:p>
    <w:p w:rsidR="00363A66" w:rsidRDefault="00363A66" w:rsidP="00363A66">
      <w:pPr>
        <w:ind w:firstLine="709"/>
        <w:jc w:val="both"/>
        <w:rPr>
          <w:lang w:val="ru-RU"/>
        </w:rPr>
      </w:pPr>
      <w:r>
        <w:rPr>
          <w:lang w:val="ru-RU"/>
        </w:rPr>
        <w:t xml:space="preserve">В </w:t>
      </w:r>
      <w:proofErr w:type="spellStart"/>
      <w:r>
        <w:rPr>
          <w:lang w:val="ru-RU"/>
        </w:rPr>
        <w:t>щколах</w:t>
      </w:r>
      <w:proofErr w:type="spellEnd"/>
      <w:r>
        <w:rPr>
          <w:lang w:val="ru-RU"/>
        </w:rPr>
        <w:t xml:space="preserve"> необходима</w:t>
      </w:r>
      <w:r w:rsidRPr="00363A66">
        <w:rPr>
          <w:lang w:val="ru-RU"/>
        </w:rPr>
        <w:t xml:space="preserve"> педагогически грамотная и корректная профессиональная ориентация сельских школьников на все виды профессиональной деятельности, востребованной на селе</w:t>
      </w:r>
      <w:r w:rsidR="00672C6B">
        <w:rPr>
          <w:lang w:val="ru-RU"/>
        </w:rPr>
        <w:t xml:space="preserve"> [7]</w:t>
      </w:r>
      <w:r w:rsidRPr="00363A66">
        <w:rPr>
          <w:lang w:val="ru-RU"/>
        </w:rPr>
        <w:t xml:space="preserve">. Но не только ориентация, хотя это и очень важно для личностного развития школьника в сфере его интересов и склонностей. </w:t>
      </w:r>
    </w:p>
    <w:p w:rsidR="00363A66" w:rsidRDefault="00363A66" w:rsidP="00363A66">
      <w:pPr>
        <w:ind w:firstLine="709"/>
        <w:jc w:val="both"/>
        <w:rPr>
          <w:lang w:val="ru-RU"/>
        </w:rPr>
      </w:pPr>
      <w:r w:rsidRPr="00363A66">
        <w:rPr>
          <w:lang w:val="ru-RU"/>
        </w:rPr>
        <w:t xml:space="preserve">Вторым важным моментом </w:t>
      </w:r>
      <w:proofErr w:type="spellStart"/>
      <w:r>
        <w:rPr>
          <w:lang w:val="ru-RU"/>
        </w:rPr>
        <w:t>самоопрделения</w:t>
      </w:r>
      <w:proofErr w:type="spellEnd"/>
      <w:r>
        <w:rPr>
          <w:lang w:val="ru-RU"/>
        </w:rPr>
        <w:t xml:space="preserve"> подростков</w:t>
      </w:r>
      <w:r w:rsidRPr="00363A66">
        <w:rPr>
          <w:lang w:val="ru-RU"/>
        </w:rPr>
        <w:t xml:space="preserve"> сельской </w:t>
      </w:r>
      <w:r>
        <w:rPr>
          <w:lang w:val="ru-RU"/>
        </w:rPr>
        <w:t xml:space="preserve">местности </w:t>
      </w:r>
      <w:r w:rsidRPr="00363A66">
        <w:rPr>
          <w:lang w:val="ru-RU"/>
        </w:rPr>
        <w:t xml:space="preserve">является создание условий для индивидуального продвижения, развития ученика в сфере избранного направления. </w:t>
      </w:r>
      <w:r>
        <w:rPr>
          <w:lang w:val="ru-RU"/>
        </w:rPr>
        <w:t>Е</w:t>
      </w:r>
      <w:r w:rsidRPr="00363A66">
        <w:rPr>
          <w:lang w:val="ru-RU"/>
        </w:rPr>
        <w:t>ще один немаловажный момент в вопросе профессионального самоопределения именно сельского школьника</w:t>
      </w:r>
      <w:r>
        <w:rPr>
          <w:lang w:val="ru-RU"/>
        </w:rPr>
        <w:t xml:space="preserve"> - диагностика профессиональных интересов и предпочтений. С</w:t>
      </w:r>
      <w:r w:rsidRPr="00363A66">
        <w:rPr>
          <w:lang w:val="ru-RU"/>
        </w:rPr>
        <w:t xml:space="preserve"> помощью самых корректных тестов, методик и личных консультаций помо</w:t>
      </w:r>
      <w:r>
        <w:rPr>
          <w:lang w:val="ru-RU"/>
        </w:rPr>
        <w:t xml:space="preserve">чь </w:t>
      </w:r>
      <w:r w:rsidRPr="00363A66">
        <w:rPr>
          <w:lang w:val="ru-RU"/>
        </w:rPr>
        <w:t xml:space="preserve">подростку построить жизненные планы. </w:t>
      </w:r>
    </w:p>
    <w:p w:rsidR="00363A66" w:rsidRDefault="00363A66" w:rsidP="00363A66">
      <w:pPr>
        <w:ind w:firstLine="709"/>
        <w:jc w:val="both"/>
        <w:rPr>
          <w:lang w:val="ru-RU"/>
        </w:rPr>
      </w:pPr>
      <w:r>
        <w:rPr>
          <w:lang w:val="ru-RU"/>
        </w:rPr>
        <w:t xml:space="preserve">Проблемой самоопределения подростков сельской местности </w:t>
      </w:r>
      <w:r w:rsidR="00620581">
        <w:rPr>
          <w:lang w:val="ru-RU"/>
        </w:rPr>
        <w:t>яв</w:t>
      </w:r>
      <w:r>
        <w:rPr>
          <w:lang w:val="ru-RU"/>
        </w:rPr>
        <w:t xml:space="preserve">ляется то, что </w:t>
      </w:r>
      <w:r w:rsidRPr="00363A66">
        <w:rPr>
          <w:lang w:val="ru-RU"/>
        </w:rPr>
        <w:t xml:space="preserve"> для продолжения образования ему предстоит поехать в город. Смена социального окружения, отсутствие помогающего, а порой и контролирующего внимания взрослых, урбанизированная обстановка и стиль жизни - все это в психологическом плане оказывает негативное влияние на подростка. При этом возможен вариант не</w:t>
      </w:r>
      <w:r>
        <w:rPr>
          <w:lang w:val="ru-RU"/>
        </w:rPr>
        <w:t xml:space="preserve"> </w:t>
      </w:r>
      <w:r w:rsidRPr="00363A66">
        <w:rPr>
          <w:lang w:val="ru-RU"/>
        </w:rPr>
        <w:t xml:space="preserve">поступления в желаемое учебное заведение, крах профессиональных и жизненных планов. Все, кто имел и имеет отношение к вопросам воспитания молодежи, </w:t>
      </w:r>
      <w:proofErr w:type="gramStart"/>
      <w:r w:rsidRPr="00363A66">
        <w:rPr>
          <w:lang w:val="ru-RU"/>
        </w:rPr>
        <w:t>знает какую криминогенную опасность представляют</w:t>
      </w:r>
      <w:proofErr w:type="gramEnd"/>
      <w:r w:rsidRPr="00363A66">
        <w:rPr>
          <w:lang w:val="ru-RU"/>
        </w:rPr>
        <w:t xml:space="preserve"> собой общежития ПТУ и техникумов, как потенциально взрывоопасна среда подростков, оторванных от социальных корней, лишенных взрослой поддержки и помощи, а порой и должной ответственности за </w:t>
      </w:r>
      <w:r w:rsidRPr="00363A66">
        <w:rPr>
          <w:lang w:val="ru-RU"/>
        </w:rPr>
        <w:lastRenderedPageBreak/>
        <w:t>окружающих. Значит и эти проблемы нужно предвидеть</w:t>
      </w:r>
      <w:r>
        <w:rPr>
          <w:lang w:val="ru-RU"/>
        </w:rPr>
        <w:t xml:space="preserve"> педагогам </w:t>
      </w:r>
      <w:r w:rsidRPr="00363A66">
        <w:rPr>
          <w:lang w:val="ru-RU"/>
        </w:rPr>
        <w:t xml:space="preserve">сельской школы. </w:t>
      </w:r>
    </w:p>
    <w:p w:rsidR="005D151A" w:rsidRPr="005D151A" w:rsidRDefault="005D151A" w:rsidP="00363A66">
      <w:pPr>
        <w:ind w:firstLine="709"/>
        <w:jc w:val="both"/>
        <w:rPr>
          <w:lang w:val="ru-RU"/>
        </w:rPr>
      </w:pPr>
      <w:r w:rsidRPr="005F7ACE">
        <w:rPr>
          <w:lang w:val="ru-RU"/>
        </w:rPr>
        <w:t xml:space="preserve">Таким образом, </w:t>
      </w:r>
      <w:r w:rsidR="00363A66">
        <w:rPr>
          <w:lang w:val="ru-RU"/>
        </w:rPr>
        <w:t>п</w:t>
      </w:r>
      <w:r w:rsidRPr="005F7ACE">
        <w:rPr>
          <w:lang w:val="ru-RU"/>
        </w:rPr>
        <w:t xml:space="preserve">рофессиональное самоопределение рассматривается как процесс формирования личностью своего отношения к профессиональной деятельности и способ его реализации через согласование личностных и социально-профессиональных потребностей. </w:t>
      </w:r>
      <w:r w:rsidRPr="005D151A">
        <w:rPr>
          <w:lang w:val="ru-RU"/>
        </w:rPr>
        <w:t xml:space="preserve">Профессиональное самоопределение предполагает выбор будущей профессии, изучение и соотношение своих способностей и возможностей выбранной деятельности, построение плана освоения профессии. </w:t>
      </w:r>
    </w:p>
    <w:p w:rsidR="00363A66" w:rsidRDefault="00363A66" w:rsidP="00363A66">
      <w:pPr>
        <w:pStyle w:val="1"/>
        <w:spacing w:before="0" w:after="0"/>
        <w:jc w:val="both"/>
      </w:pPr>
      <w:proofErr w:type="gramStart"/>
      <w:r>
        <w:t>Д</w:t>
      </w:r>
      <w:r w:rsidRPr="00363A66">
        <w:t>ля оказания помощи своим ученикам в профессиональном самоопределении</w:t>
      </w:r>
      <w:r>
        <w:t xml:space="preserve"> важно </w:t>
      </w:r>
      <w:r w:rsidRPr="00363A66">
        <w:t xml:space="preserve"> выявление профессиональных жизненных планов на основе тщательного изучения интересов, склонностей, способностей;  оказание помощи в получении продвинутого образования с учетом жизненных планов;  создание условий для первоначального профессионального становления подростков в привычных сель</w:t>
      </w:r>
      <w:r>
        <w:t>ской местности.</w:t>
      </w:r>
      <w:proofErr w:type="gramEnd"/>
    </w:p>
    <w:p w:rsidR="00C32CE5" w:rsidRDefault="00C32CE5" w:rsidP="00FA34DE">
      <w:pPr>
        <w:pStyle w:val="1"/>
        <w:numPr>
          <w:ilvl w:val="1"/>
          <w:numId w:val="1"/>
        </w:numPr>
        <w:jc w:val="both"/>
      </w:pPr>
      <w:r>
        <w:br w:type="page"/>
      </w:r>
      <w:bookmarkStart w:id="7" w:name="_Toc481925671"/>
      <w:r>
        <w:lastRenderedPageBreak/>
        <w:t>Эмпирическое исследование особенностей профессионального самоопределения «трудных подростков» в условиях сельской местности</w:t>
      </w:r>
      <w:bookmarkEnd w:id="7"/>
      <w:r>
        <w:t xml:space="preserve"> </w:t>
      </w:r>
    </w:p>
    <w:p w:rsidR="00FA34DE" w:rsidRPr="00FA34DE" w:rsidRDefault="00FA34DE" w:rsidP="00FA34DE">
      <w:pPr>
        <w:rPr>
          <w:lang w:val="ru-RU"/>
        </w:rPr>
      </w:pPr>
    </w:p>
    <w:p w:rsidR="00C32CE5" w:rsidRDefault="00C32CE5" w:rsidP="00C32CE5">
      <w:pPr>
        <w:pStyle w:val="2"/>
      </w:pPr>
      <w:bookmarkStart w:id="8" w:name="_Toc481925672"/>
      <w:r>
        <w:t>2.1. Организация и методы эмпирического исследования</w:t>
      </w:r>
      <w:bookmarkEnd w:id="8"/>
      <w:r>
        <w:t xml:space="preserve"> </w:t>
      </w:r>
    </w:p>
    <w:p w:rsidR="00A4729B" w:rsidRDefault="00A4729B" w:rsidP="00A4729B">
      <w:pPr>
        <w:rPr>
          <w:lang w:val="ru-RU"/>
        </w:rPr>
      </w:pPr>
    </w:p>
    <w:p w:rsidR="00A4729B" w:rsidRPr="00143B69" w:rsidRDefault="00A4729B" w:rsidP="00A4729B">
      <w:pPr>
        <w:ind w:firstLine="709"/>
        <w:jc w:val="both"/>
        <w:rPr>
          <w:szCs w:val="28"/>
          <w:lang w:val="ru-RU"/>
        </w:rPr>
      </w:pPr>
      <w:r w:rsidRPr="00143B69">
        <w:rPr>
          <w:szCs w:val="28"/>
          <w:lang w:val="ru-RU"/>
        </w:rPr>
        <w:t xml:space="preserve">Организация и проведение эмпирического исследования направлено на достижение следующей цели: выявить </w:t>
      </w:r>
      <w:r w:rsidR="00360359" w:rsidRPr="00143B69">
        <w:rPr>
          <w:szCs w:val="28"/>
          <w:lang w:val="ru-RU"/>
        </w:rPr>
        <w:t>особенности профессионального самоопределения трудных подростков в условиях сельской местности.</w:t>
      </w:r>
    </w:p>
    <w:p w:rsidR="00A4729B" w:rsidRPr="00143B69" w:rsidRDefault="00A4729B" w:rsidP="00A4729B">
      <w:pPr>
        <w:tabs>
          <w:tab w:val="left" w:pos="-3240"/>
        </w:tabs>
        <w:ind w:firstLine="709"/>
        <w:jc w:val="both"/>
        <w:rPr>
          <w:szCs w:val="28"/>
          <w:lang w:val="ru-RU"/>
        </w:rPr>
      </w:pPr>
      <w:r w:rsidRPr="00143B69">
        <w:rPr>
          <w:szCs w:val="28"/>
          <w:lang w:val="ru-RU"/>
        </w:rPr>
        <w:t xml:space="preserve">Исследование проводилось для проверки </w:t>
      </w:r>
      <w:r w:rsidRPr="00143B69">
        <w:rPr>
          <w:bCs/>
          <w:szCs w:val="28"/>
          <w:lang w:val="ru-RU"/>
        </w:rPr>
        <w:t>гипотезы, заключающейся</w:t>
      </w:r>
      <w:r w:rsidRPr="00143B69">
        <w:rPr>
          <w:szCs w:val="28"/>
          <w:lang w:val="ru-RU"/>
        </w:rPr>
        <w:t xml:space="preserve"> в предположении о </w:t>
      </w:r>
      <w:r w:rsidR="00143B69">
        <w:rPr>
          <w:szCs w:val="28"/>
          <w:lang w:val="ru-RU"/>
        </w:rPr>
        <w:t xml:space="preserve">различиях в профессиональном самоопределении </w:t>
      </w:r>
      <w:r w:rsidR="00122628" w:rsidRPr="00122628">
        <w:rPr>
          <w:lang w:val="ru-RU"/>
        </w:rPr>
        <w:t>«трудны</w:t>
      </w:r>
      <w:r w:rsidR="00122628">
        <w:rPr>
          <w:lang w:val="ru-RU"/>
        </w:rPr>
        <w:t>х</w:t>
      </w:r>
      <w:r w:rsidR="00122628" w:rsidRPr="00122628">
        <w:rPr>
          <w:lang w:val="ru-RU"/>
        </w:rPr>
        <w:t>» и «нетрудны</w:t>
      </w:r>
      <w:r w:rsidR="00122628">
        <w:rPr>
          <w:lang w:val="ru-RU"/>
        </w:rPr>
        <w:t>х</w:t>
      </w:r>
      <w:r w:rsidR="00122628" w:rsidRPr="00122628">
        <w:rPr>
          <w:lang w:val="ru-RU"/>
        </w:rPr>
        <w:t>» подростк</w:t>
      </w:r>
      <w:r w:rsidR="00122628">
        <w:rPr>
          <w:lang w:val="ru-RU"/>
        </w:rPr>
        <w:t>ов</w:t>
      </w:r>
      <w:r w:rsidR="00143B69">
        <w:rPr>
          <w:szCs w:val="28"/>
          <w:lang w:val="ru-RU"/>
        </w:rPr>
        <w:t xml:space="preserve"> в условиях сельской местности.</w:t>
      </w:r>
    </w:p>
    <w:p w:rsidR="00A4729B" w:rsidRPr="00143B69" w:rsidRDefault="00A4729B" w:rsidP="00A4729B">
      <w:pPr>
        <w:tabs>
          <w:tab w:val="left" w:pos="-3240"/>
        </w:tabs>
        <w:ind w:firstLine="709"/>
        <w:jc w:val="both"/>
        <w:rPr>
          <w:bCs/>
          <w:szCs w:val="28"/>
          <w:lang w:val="ru-RU"/>
        </w:rPr>
      </w:pPr>
      <w:r w:rsidRPr="00143B69">
        <w:rPr>
          <w:bCs/>
          <w:szCs w:val="28"/>
          <w:lang w:val="ru-RU"/>
        </w:rPr>
        <w:t>Эмпирические задачи исследования.</w:t>
      </w:r>
    </w:p>
    <w:p w:rsidR="00223F95" w:rsidRPr="00143B69" w:rsidRDefault="00A4729B" w:rsidP="00223F95">
      <w:pPr>
        <w:pStyle w:val="afb"/>
        <w:spacing w:line="360" w:lineRule="auto"/>
        <w:ind w:firstLine="709"/>
        <w:jc w:val="both"/>
        <w:rPr>
          <w:sz w:val="28"/>
          <w:szCs w:val="28"/>
        </w:rPr>
      </w:pPr>
      <w:r w:rsidRPr="00143B69">
        <w:rPr>
          <w:bCs/>
          <w:sz w:val="28"/>
          <w:szCs w:val="28"/>
        </w:rPr>
        <w:t xml:space="preserve">1. </w:t>
      </w:r>
      <w:r w:rsidRPr="00143B69">
        <w:rPr>
          <w:sz w:val="28"/>
          <w:szCs w:val="28"/>
        </w:rPr>
        <w:t>Отобрать для участия в исследовании респондентов</w:t>
      </w:r>
      <w:r w:rsidR="00223F95" w:rsidRPr="00143B69">
        <w:rPr>
          <w:sz w:val="28"/>
          <w:szCs w:val="28"/>
        </w:rPr>
        <w:t xml:space="preserve"> трудных подростков </w:t>
      </w:r>
      <w:r w:rsidRPr="00143B69">
        <w:rPr>
          <w:sz w:val="28"/>
          <w:szCs w:val="28"/>
        </w:rPr>
        <w:t xml:space="preserve"> с помощью </w:t>
      </w:r>
      <w:r w:rsidR="00223F95" w:rsidRPr="00143B69">
        <w:rPr>
          <w:sz w:val="28"/>
          <w:szCs w:val="28"/>
        </w:rPr>
        <w:t>опросника "За и против".</w:t>
      </w:r>
    </w:p>
    <w:p w:rsidR="00A4729B" w:rsidRPr="00143B69" w:rsidRDefault="00A4729B" w:rsidP="00A4729B">
      <w:pPr>
        <w:tabs>
          <w:tab w:val="left" w:pos="-3240"/>
        </w:tabs>
        <w:ind w:firstLine="709"/>
        <w:jc w:val="both"/>
        <w:rPr>
          <w:szCs w:val="28"/>
          <w:lang w:val="ru-RU"/>
        </w:rPr>
      </w:pPr>
      <w:r w:rsidRPr="00143B69">
        <w:rPr>
          <w:szCs w:val="28"/>
          <w:lang w:val="ru-RU"/>
        </w:rPr>
        <w:t xml:space="preserve">2. В отобранных для исследования группах </w:t>
      </w:r>
      <w:r w:rsidR="00223F95" w:rsidRPr="00143B69">
        <w:rPr>
          <w:szCs w:val="28"/>
          <w:lang w:val="ru-RU"/>
        </w:rPr>
        <w:t xml:space="preserve">трудных подростков и подростков без отклонения в поведении </w:t>
      </w:r>
      <w:r w:rsidRPr="00143B69">
        <w:rPr>
          <w:szCs w:val="28"/>
          <w:lang w:val="ru-RU"/>
        </w:rPr>
        <w:t xml:space="preserve">изучить </w:t>
      </w:r>
      <w:r w:rsidR="00223F95" w:rsidRPr="00143B69">
        <w:rPr>
          <w:szCs w:val="28"/>
          <w:lang w:val="ru-RU"/>
        </w:rPr>
        <w:t>с помощью опросника "За и против".</w:t>
      </w:r>
    </w:p>
    <w:p w:rsidR="00223F95" w:rsidRPr="00143B69" w:rsidRDefault="00A4729B" w:rsidP="00223F95">
      <w:pPr>
        <w:ind w:firstLine="709"/>
        <w:jc w:val="both"/>
        <w:rPr>
          <w:szCs w:val="28"/>
          <w:lang w:val="ru-RU"/>
        </w:rPr>
      </w:pPr>
      <w:r w:rsidRPr="00143B69">
        <w:rPr>
          <w:szCs w:val="28"/>
          <w:lang w:val="ru-RU"/>
        </w:rPr>
        <w:t>3. Провести сравнительный анализ и выявить особенности и различия в</w:t>
      </w:r>
      <w:r w:rsidR="00223F95" w:rsidRPr="00143B69">
        <w:rPr>
          <w:szCs w:val="28"/>
          <w:lang w:val="ru-RU"/>
        </w:rPr>
        <w:t xml:space="preserve"> профессиональном самоопределении трудных подростков и подростков без отклонения в поведении в условиях сельской местности.</w:t>
      </w:r>
    </w:p>
    <w:p w:rsidR="00A4729B" w:rsidRPr="00143B69" w:rsidRDefault="00A4729B" w:rsidP="00A4729B">
      <w:pPr>
        <w:tabs>
          <w:tab w:val="left" w:pos="-3240"/>
          <w:tab w:val="left" w:pos="993"/>
        </w:tabs>
        <w:ind w:firstLine="709"/>
        <w:jc w:val="both"/>
        <w:rPr>
          <w:szCs w:val="28"/>
          <w:lang w:val="ru-RU"/>
        </w:rPr>
      </w:pPr>
      <w:r w:rsidRPr="00143B69">
        <w:rPr>
          <w:szCs w:val="28"/>
          <w:lang w:val="ru-RU"/>
        </w:rPr>
        <w:t>4. Обобщить, интерпретировать и представить результаты исследования.</w:t>
      </w:r>
    </w:p>
    <w:p w:rsidR="00A4729B" w:rsidRPr="00143B69" w:rsidRDefault="00A4729B" w:rsidP="00A4729B">
      <w:pPr>
        <w:pStyle w:val="afa"/>
        <w:spacing w:before="0" w:beforeAutospacing="0" w:after="0" w:afterAutospacing="0" w:line="360" w:lineRule="auto"/>
        <w:ind w:firstLine="709"/>
        <w:jc w:val="both"/>
        <w:rPr>
          <w:spacing w:val="-4"/>
          <w:sz w:val="28"/>
          <w:szCs w:val="28"/>
        </w:rPr>
      </w:pPr>
      <w:r w:rsidRPr="00143B69">
        <w:rPr>
          <w:spacing w:val="-4"/>
          <w:sz w:val="28"/>
          <w:szCs w:val="28"/>
        </w:rPr>
        <w:t xml:space="preserve">Эмпирическая база и выборка исследования. Эмпирическое исследование </w:t>
      </w:r>
      <w:r w:rsidRPr="00CE0756">
        <w:rPr>
          <w:spacing w:val="-4"/>
          <w:sz w:val="28"/>
          <w:szCs w:val="28"/>
        </w:rPr>
        <w:t>проводилось на базе</w:t>
      </w:r>
      <w:r w:rsidRPr="00143B69">
        <w:rPr>
          <w:spacing w:val="-4"/>
          <w:sz w:val="28"/>
          <w:szCs w:val="28"/>
        </w:rPr>
        <w:t xml:space="preserve"> </w:t>
      </w:r>
      <w:r w:rsidR="00CE0756">
        <w:rPr>
          <w:spacing w:val="-4"/>
          <w:sz w:val="28"/>
          <w:szCs w:val="28"/>
        </w:rPr>
        <w:t>15 школы ст. Холмской</w:t>
      </w:r>
    </w:p>
    <w:p w:rsidR="00A4729B" w:rsidRPr="00143B69" w:rsidRDefault="00A4729B" w:rsidP="00A4729B">
      <w:pPr>
        <w:shd w:val="clear" w:color="auto" w:fill="FFFFFF"/>
        <w:ind w:firstLine="709"/>
        <w:jc w:val="both"/>
        <w:rPr>
          <w:szCs w:val="28"/>
          <w:lang w:val="ru-RU"/>
        </w:rPr>
      </w:pPr>
      <w:r w:rsidRPr="00143B69">
        <w:rPr>
          <w:szCs w:val="28"/>
          <w:lang w:val="ru-RU"/>
        </w:rPr>
        <w:t xml:space="preserve">В исследовании принимали участие </w:t>
      </w:r>
      <w:r w:rsidR="00223F95" w:rsidRPr="00143B69">
        <w:rPr>
          <w:szCs w:val="28"/>
          <w:lang w:val="ru-RU"/>
        </w:rPr>
        <w:t>25 подростков в возрасте16 лет.</w:t>
      </w:r>
    </w:p>
    <w:p w:rsidR="00A4729B" w:rsidRPr="00143B69" w:rsidRDefault="00A4729B" w:rsidP="00A4729B">
      <w:pPr>
        <w:shd w:val="clear" w:color="auto" w:fill="FFFFFF"/>
        <w:ind w:firstLine="709"/>
        <w:jc w:val="both"/>
        <w:rPr>
          <w:color w:val="000000"/>
          <w:szCs w:val="28"/>
          <w:lang w:val="ru-RU"/>
        </w:rPr>
      </w:pPr>
      <w:r w:rsidRPr="00143B69">
        <w:rPr>
          <w:color w:val="000000"/>
          <w:szCs w:val="28"/>
          <w:lang w:val="ru-RU"/>
        </w:rPr>
        <w:t>Методы исследования:</w:t>
      </w:r>
    </w:p>
    <w:p w:rsidR="00A4729B" w:rsidRPr="00143B69" w:rsidRDefault="00A4729B" w:rsidP="00A4729B">
      <w:pPr>
        <w:widowControl w:val="0"/>
        <w:numPr>
          <w:ilvl w:val="0"/>
          <w:numId w:val="1"/>
        </w:numPr>
        <w:shd w:val="clear" w:color="auto" w:fill="FFFFFF"/>
        <w:tabs>
          <w:tab w:val="left" w:pos="1134"/>
        </w:tabs>
        <w:autoSpaceDE w:val="0"/>
        <w:autoSpaceDN w:val="0"/>
        <w:adjustRightInd w:val="0"/>
        <w:ind w:firstLine="709"/>
        <w:jc w:val="both"/>
        <w:rPr>
          <w:szCs w:val="28"/>
        </w:rPr>
      </w:pPr>
      <w:proofErr w:type="spellStart"/>
      <w:r w:rsidRPr="00143B69">
        <w:rPr>
          <w:szCs w:val="28"/>
        </w:rPr>
        <w:t>эмпирические</w:t>
      </w:r>
      <w:proofErr w:type="spellEnd"/>
      <w:r w:rsidRPr="00143B69">
        <w:rPr>
          <w:szCs w:val="28"/>
        </w:rPr>
        <w:t xml:space="preserve">: </w:t>
      </w:r>
      <w:proofErr w:type="spellStart"/>
      <w:r w:rsidRPr="00143B69">
        <w:rPr>
          <w:szCs w:val="28"/>
        </w:rPr>
        <w:t>беседа</w:t>
      </w:r>
      <w:proofErr w:type="spellEnd"/>
      <w:r w:rsidRPr="00143B69">
        <w:rPr>
          <w:szCs w:val="28"/>
        </w:rPr>
        <w:t xml:space="preserve">, </w:t>
      </w:r>
      <w:proofErr w:type="spellStart"/>
      <w:r w:rsidRPr="00143B69">
        <w:rPr>
          <w:szCs w:val="28"/>
        </w:rPr>
        <w:t>тестирование</w:t>
      </w:r>
      <w:proofErr w:type="spellEnd"/>
      <w:r w:rsidRPr="00143B69">
        <w:rPr>
          <w:szCs w:val="28"/>
        </w:rPr>
        <w:t>;</w:t>
      </w:r>
    </w:p>
    <w:p w:rsidR="00A4729B" w:rsidRPr="00143B69" w:rsidRDefault="00A4729B" w:rsidP="00A4729B">
      <w:pPr>
        <w:widowControl w:val="0"/>
        <w:numPr>
          <w:ilvl w:val="0"/>
          <w:numId w:val="1"/>
        </w:numPr>
        <w:shd w:val="clear" w:color="auto" w:fill="FFFFFF"/>
        <w:tabs>
          <w:tab w:val="left" w:pos="1134"/>
        </w:tabs>
        <w:autoSpaceDE w:val="0"/>
        <w:autoSpaceDN w:val="0"/>
        <w:adjustRightInd w:val="0"/>
        <w:ind w:firstLine="709"/>
        <w:jc w:val="both"/>
        <w:rPr>
          <w:szCs w:val="28"/>
          <w:lang w:val="ru-RU"/>
        </w:rPr>
      </w:pPr>
      <w:r w:rsidRPr="00143B69">
        <w:rPr>
          <w:szCs w:val="28"/>
          <w:lang w:val="ru-RU"/>
        </w:rPr>
        <w:t>методы математической обработки: сравнение двух групп подростков.</w:t>
      </w:r>
    </w:p>
    <w:p w:rsidR="00A4729B" w:rsidRPr="00143B69" w:rsidRDefault="00A4729B" w:rsidP="00A4729B">
      <w:pPr>
        <w:ind w:firstLine="709"/>
        <w:jc w:val="both"/>
        <w:rPr>
          <w:szCs w:val="28"/>
        </w:rPr>
      </w:pPr>
      <w:proofErr w:type="spellStart"/>
      <w:proofErr w:type="gramStart"/>
      <w:r w:rsidRPr="00143B69">
        <w:rPr>
          <w:szCs w:val="28"/>
        </w:rPr>
        <w:t>Методики</w:t>
      </w:r>
      <w:proofErr w:type="spellEnd"/>
      <w:r w:rsidRPr="00143B69">
        <w:rPr>
          <w:szCs w:val="28"/>
        </w:rPr>
        <w:t xml:space="preserve"> </w:t>
      </w:r>
      <w:proofErr w:type="spellStart"/>
      <w:r w:rsidRPr="00143B69">
        <w:rPr>
          <w:szCs w:val="28"/>
        </w:rPr>
        <w:t>исследования</w:t>
      </w:r>
      <w:proofErr w:type="spellEnd"/>
      <w:r w:rsidRPr="00143B69">
        <w:rPr>
          <w:szCs w:val="28"/>
        </w:rPr>
        <w:t>.</w:t>
      </w:r>
      <w:proofErr w:type="gramEnd"/>
      <w:r w:rsidRPr="00143B69">
        <w:rPr>
          <w:szCs w:val="28"/>
        </w:rPr>
        <w:t xml:space="preserve"> </w:t>
      </w:r>
    </w:p>
    <w:p w:rsidR="00A4729B" w:rsidRPr="00143B69" w:rsidRDefault="00A4729B" w:rsidP="00A4729B">
      <w:pPr>
        <w:numPr>
          <w:ilvl w:val="1"/>
          <w:numId w:val="1"/>
        </w:numPr>
        <w:jc w:val="both"/>
        <w:rPr>
          <w:szCs w:val="28"/>
          <w:lang w:val="ru-RU"/>
        </w:rPr>
      </w:pPr>
      <w:r w:rsidRPr="00143B69">
        <w:rPr>
          <w:szCs w:val="28"/>
          <w:lang w:val="ru-RU"/>
        </w:rPr>
        <w:lastRenderedPageBreak/>
        <w:t xml:space="preserve">Для выявления </w:t>
      </w:r>
      <w:r w:rsidR="008C1DD2" w:rsidRPr="00143B69">
        <w:rPr>
          <w:szCs w:val="28"/>
          <w:lang w:val="ru-RU"/>
        </w:rPr>
        <w:t>предпочтительных групп профессий</w:t>
      </w:r>
      <w:r w:rsidRPr="00143B69">
        <w:rPr>
          <w:szCs w:val="28"/>
          <w:lang w:val="ru-RU"/>
        </w:rPr>
        <w:t xml:space="preserve"> был использован </w:t>
      </w:r>
      <w:r w:rsidR="008C1DD2" w:rsidRPr="00143B69">
        <w:rPr>
          <w:szCs w:val="28"/>
          <w:lang w:val="ru-RU"/>
        </w:rPr>
        <w:t xml:space="preserve"> опросник "За и против - 1".</w:t>
      </w:r>
    </w:p>
    <w:p w:rsidR="00360359" w:rsidRPr="00143B69" w:rsidRDefault="00360359" w:rsidP="00360359">
      <w:pPr>
        <w:numPr>
          <w:ilvl w:val="0"/>
          <w:numId w:val="1"/>
        </w:numPr>
        <w:shd w:val="clear" w:color="auto" w:fill="FFFFFF"/>
        <w:jc w:val="both"/>
        <w:rPr>
          <w:szCs w:val="28"/>
          <w:lang w:val="ru-RU"/>
        </w:rPr>
      </w:pPr>
      <w:r w:rsidRPr="00143B69">
        <w:rPr>
          <w:szCs w:val="28"/>
          <w:lang w:val="ru-RU"/>
        </w:rPr>
        <w:t xml:space="preserve">Общая инструкция: «Методика позволит нам ориентировочно определить, какие группы профессий являются для вас наиболее привлекательными». </w:t>
      </w:r>
    </w:p>
    <w:p w:rsidR="00360359" w:rsidRPr="00143B69" w:rsidRDefault="00360359" w:rsidP="00360359">
      <w:pPr>
        <w:numPr>
          <w:ilvl w:val="0"/>
          <w:numId w:val="1"/>
        </w:numPr>
        <w:shd w:val="clear" w:color="auto" w:fill="FFFFFF"/>
        <w:jc w:val="both"/>
        <w:rPr>
          <w:szCs w:val="28"/>
          <w:lang w:val="ru-RU"/>
        </w:rPr>
      </w:pPr>
      <w:r w:rsidRPr="00143B69">
        <w:rPr>
          <w:szCs w:val="28"/>
          <w:lang w:val="ru-RU"/>
        </w:rPr>
        <w:t>Подростки рисуют на обычном тетрадном листочке в клетку, положенном горизонтально, бланк ответов для первой</w:t>
      </w:r>
      <w:r w:rsidRPr="00143B69">
        <w:rPr>
          <w:szCs w:val="28"/>
          <w:lang w:val="ru-RU"/>
        </w:rPr>
        <w:br/>
        <w:t xml:space="preserve">части методики. Психолог зачитывает вопросы, а каждый подросток проставляет в соответствующих клетках бланка баллы, означающие его желание выполнять на работе данные действия. </w:t>
      </w:r>
    </w:p>
    <w:p w:rsidR="00360359" w:rsidRPr="00143B69" w:rsidRDefault="00360359" w:rsidP="00360359">
      <w:pPr>
        <w:numPr>
          <w:ilvl w:val="0"/>
          <w:numId w:val="1"/>
        </w:numPr>
        <w:shd w:val="clear" w:color="auto" w:fill="FFFFFF"/>
        <w:jc w:val="both"/>
        <w:rPr>
          <w:szCs w:val="28"/>
          <w:lang w:val="ru-RU"/>
        </w:rPr>
      </w:pPr>
      <w:r w:rsidRPr="00143B69">
        <w:rPr>
          <w:szCs w:val="28"/>
          <w:lang w:val="ru-RU"/>
        </w:rPr>
        <w:t>Для обработки результатов используется шкала от 0 до 5 баллов.</w:t>
      </w:r>
    </w:p>
    <w:p w:rsidR="00A4729B" w:rsidRPr="00143B69" w:rsidRDefault="00A4729B" w:rsidP="00A4729B">
      <w:pPr>
        <w:pStyle w:val="afb"/>
        <w:spacing w:line="360" w:lineRule="auto"/>
        <w:ind w:firstLine="709"/>
        <w:jc w:val="both"/>
        <w:rPr>
          <w:sz w:val="28"/>
          <w:szCs w:val="28"/>
        </w:rPr>
      </w:pPr>
      <w:r w:rsidRPr="00143B69">
        <w:rPr>
          <w:sz w:val="28"/>
          <w:szCs w:val="28"/>
        </w:rPr>
        <w:t>2. Для</w:t>
      </w:r>
      <w:r w:rsidR="008C1DD2" w:rsidRPr="00143B69">
        <w:rPr>
          <w:sz w:val="28"/>
          <w:szCs w:val="28"/>
        </w:rPr>
        <w:t xml:space="preserve"> выявления предпочтительных профессиональных ценностей трудных</w:t>
      </w:r>
      <w:r w:rsidRPr="00143B69">
        <w:rPr>
          <w:sz w:val="28"/>
          <w:szCs w:val="28"/>
        </w:rPr>
        <w:t xml:space="preserve"> подростков использовался </w:t>
      </w:r>
      <w:r w:rsidR="008C1DD2" w:rsidRPr="00143B69">
        <w:rPr>
          <w:sz w:val="28"/>
          <w:szCs w:val="28"/>
        </w:rPr>
        <w:t>опросник "За и против - 3".</w:t>
      </w:r>
    </w:p>
    <w:p w:rsidR="00360359" w:rsidRPr="00143B69" w:rsidRDefault="00360359" w:rsidP="00360359">
      <w:pPr>
        <w:shd w:val="clear" w:color="auto" w:fill="FFFFFF"/>
        <w:ind w:firstLine="709"/>
        <w:jc w:val="both"/>
        <w:rPr>
          <w:szCs w:val="28"/>
          <w:lang w:val="ru-RU"/>
        </w:rPr>
      </w:pPr>
      <w:r w:rsidRPr="00143B69">
        <w:rPr>
          <w:szCs w:val="28"/>
          <w:lang w:val="ru-RU"/>
        </w:rPr>
        <w:t xml:space="preserve">Общая схема проведения методики такая же, как </w:t>
      </w:r>
      <w:proofErr w:type="gramStart"/>
      <w:r w:rsidRPr="00143B69">
        <w:rPr>
          <w:szCs w:val="28"/>
          <w:lang w:val="ru-RU"/>
        </w:rPr>
        <w:t>в оп</w:t>
      </w:r>
      <w:r w:rsidRPr="00143B69">
        <w:rPr>
          <w:szCs w:val="28"/>
          <w:lang w:val="ru-RU"/>
        </w:rPr>
        <w:softHyphen/>
        <w:t>росниках</w:t>
      </w:r>
      <w:proofErr w:type="gramEnd"/>
      <w:r w:rsidRPr="00143B69">
        <w:rPr>
          <w:szCs w:val="28"/>
          <w:lang w:val="ru-RU"/>
        </w:rPr>
        <w:t xml:space="preserve"> «За и против-1». При этом используются несколько иной бланк ответов, иной перечень вопросов.</w:t>
      </w:r>
    </w:p>
    <w:p w:rsidR="00360359" w:rsidRPr="00672C6B" w:rsidRDefault="00360359" w:rsidP="00360359">
      <w:pPr>
        <w:shd w:val="clear" w:color="auto" w:fill="FFFFFF"/>
        <w:ind w:firstLine="709"/>
        <w:jc w:val="both"/>
        <w:rPr>
          <w:szCs w:val="28"/>
          <w:lang w:val="ru-RU"/>
        </w:rPr>
      </w:pPr>
      <w:r w:rsidRPr="00143B69">
        <w:rPr>
          <w:szCs w:val="28"/>
          <w:lang w:val="ru-RU"/>
        </w:rPr>
        <w:t xml:space="preserve">Дается также несколько иная </w:t>
      </w:r>
      <w:r w:rsidRPr="00143B69">
        <w:rPr>
          <w:iCs/>
          <w:szCs w:val="28"/>
          <w:lang w:val="ru-RU"/>
        </w:rPr>
        <w:t xml:space="preserve">общая инструкция: </w:t>
      </w:r>
      <w:r w:rsidRPr="00143B69">
        <w:rPr>
          <w:szCs w:val="28"/>
          <w:lang w:val="ru-RU"/>
        </w:rPr>
        <w:t>«С по</w:t>
      </w:r>
      <w:r w:rsidRPr="00143B69">
        <w:rPr>
          <w:szCs w:val="28"/>
          <w:lang w:val="ru-RU"/>
        </w:rPr>
        <w:softHyphen/>
        <w:t xml:space="preserve">мощью опросника мы выявим ваши профессиональные </w:t>
      </w:r>
      <w:r w:rsidR="00223F95" w:rsidRPr="00143B69">
        <w:rPr>
          <w:szCs w:val="28"/>
          <w:lang w:val="ru-RU"/>
        </w:rPr>
        <w:t>ц</w:t>
      </w:r>
      <w:r w:rsidRPr="00143B69">
        <w:rPr>
          <w:szCs w:val="28"/>
          <w:lang w:val="ru-RU"/>
        </w:rPr>
        <w:t>енности, которые можно реализовать в тех или иных профессиях</w:t>
      </w:r>
      <w:r w:rsidR="00223F95" w:rsidRPr="00143B69">
        <w:rPr>
          <w:szCs w:val="28"/>
          <w:lang w:val="ru-RU"/>
        </w:rPr>
        <w:t xml:space="preserve"> </w:t>
      </w:r>
      <w:r w:rsidRPr="00143B69">
        <w:rPr>
          <w:szCs w:val="28"/>
          <w:lang w:val="ru-RU"/>
        </w:rPr>
        <w:t>Вам будут зачитываться различные утверж</w:t>
      </w:r>
      <w:r w:rsidRPr="00143B69">
        <w:rPr>
          <w:szCs w:val="28"/>
          <w:lang w:val="ru-RU"/>
        </w:rPr>
        <w:softHyphen/>
        <w:t xml:space="preserve">дения, а вы должны оценить, насколько вы с ними согласны по шкале от 0 до 5 баллов: </w:t>
      </w:r>
      <w:r w:rsidRPr="00672C6B">
        <w:rPr>
          <w:szCs w:val="28"/>
          <w:lang w:val="ru-RU"/>
        </w:rPr>
        <w:t xml:space="preserve">чем больше эти утверждения вам близки, тем больше баллов». </w:t>
      </w:r>
    </w:p>
    <w:p w:rsidR="002F2862" w:rsidRPr="00672C6B" w:rsidRDefault="002F2862" w:rsidP="00DF34BC">
      <w:pPr>
        <w:pStyle w:val="afb"/>
        <w:spacing w:line="360" w:lineRule="auto"/>
        <w:ind w:firstLine="709"/>
        <w:jc w:val="both"/>
        <w:rPr>
          <w:b/>
          <w:bCs/>
          <w:sz w:val="28"/>
          <w:szCs w:val="28"/>
        </w:rPr>
      </w:pPr>
      <w:r w:rsidRPr="00672C6B">
        <w:rPr>
          <w:sz w:val="28"/>
          <w:szCs w:val="28"/>
        </w:rPr>
        <w:t xml:space="preserve">Диагностика была проведена в группе юношей, затем в группе девушек, которые должны были оценить, насколько они согласны с утверждениями по шкале от 0 до 5 баллов. Далее полученные результаты были соотнесены с нормами отдельно для юношей и девушек. </w:t>
      </w:r>
      <w:proofErr w:type="gramStart"/>
      <w:r w:rsidRPr="00672C6B">
        <w:rPr>
          <w:sz w:val="28"/>
          <w:szCs w:val="28"/>
        </w:rPr>
        <w:t>В итоге по каким-то группам ценностей результаты положительные (интерес имеется), по каким-то – нулевые (интерес не выраженный), а где-то – отрицательные (интерес отсутствует).</w:t>
      </w:r>
      <w:r w:rsidRPr="00672C6B">
        <w:rPr>
          <w:b/>
          <w:bCs/>
          <w:sz w:val="28"/>
          <w:szCs w:val="28"/>
        </w:rPr>
        <w:t xml:space="preserve"> </w:t>
      </w:r>
      <w:proofErr w:type="gramEnd"/>
    </w:p>
    <w:p w:rsidR="00A4729B" w:rsidRPr="00672C6B" w:rsidRDefault="00A4729B" w:rsidP="00DF34BC">
      <w:pPr>
        <w:pStyle w:val="afb"/>
        <w:spacing w:line="360" w:lineRule="auto"/>
        <w:ind w:firstLine="709"/>
        <w:jc w:val="both"/>
        <w:rPr>
          <w:sz w:val="28"/>
          <w:szCs w:val="28"/>
        </w:rPr>
      </w:pPr>
      <w:r w:rsidRPr="00672C6B">
        <w:rPr>
          <w:sz w:val="28"/>
          <w:szCs w:val="28"/>
        </w:rPr>
        <w:t>Этапы проведения исследования.</w:t>
      </w:r>
    </w:p>
    <w:p w:rsidR="00A4729B" w:rsidRPr="00143B69" w:rsidRDefault="00A4729B" w:rsidP="00A4729B">
      <w:pPr>
        <w:pStyle w:val="afb"/>
        <w:spacing w:line="360" w:lineRule="auto"/>
        <w:ind w:firstLine="709"/>
        <w:jc w:val="both"/>
        <w:rPr>
          <w:sz w:val="28"/>
          <w:szCs w:val="28"/>
        </w:rPr>
      </w:pPr>
      <w:r w:rsidRPr="00143B69">
        <w:rPr>
          <w:sz w:val="28"/>
          <w:szCs w:val="28"/>
        </w:rPr>
        <w:lastRenderedPageBreak/>
        <w:t xml:space="preserve">На первом этапе исследования с помощью </w:t>
      </w:r>
      <w:r w:rsidR="008C1DD2" w:rsidRPr="00143B69">
        <w:rPr>
          <w:sz w:val="28"/>
          <w:szCs w:val="28"/>
        </w:rPr>
        <w:t xml:space="preserve"> активизирующей методики "За и против"  Н.С. </w:t>
      </w:r>
      <w:proofErr w:type="spellStart"/>
      <w:r w:rsidR="008C1DD2" w:rsidRPr="00143B69">
        <w:rPr>
          <w:sz w:val="28"/>
          <w:szCs w:val="28"/>
        </w:rPr>
        <w:t>Пряжникова</w:t>
      </w:r>
      <w:proofErr w:type="spellEnd"/>
      <w:r w:rsidR="008C1DD2" w:rsidRPr="00143B69">
        <w:rPr>
          <w:sz w:val="28"/>
          <w:szCs w:val="28"/>
        </w:rPr>
        <w:t xml:space="preserve"> </w:t>
      </w:r>
      <w:r w:rsidR="00672C6B">
        <w:rPr>
          <w:sz w:val="28"/>
          <w:szCs w:val="28"/>
        </w:rPr>
        <w:t xml:space="preserve">[19] </w:t>
      </w:r>
      <w:r w:rsidRPr="00143B69">
        <w:rPr>
          <w:sz w:val="28"/>
          <w:szCs w:val="28"/>
        </w:rPr>
        <w:t xml:space="preserve">был осуществлен подбор двух групп респондентов подросткового возраста для участия в исследовании </w:t>
      </w:r>
      <w:r w:rsidR="008C1DD2" w:rsidRPr="00143B69">
        <w:rPr>
          <w:sz w:val="28"/>
          <w:szCs w:val="28"/>
        </w:rPr>
        <w:t>особенностей профессионального самоопределения «трудных подростков» в условиях сельской местности.</w:t>
      </w:r>
    </w:p>
    <w:p w:rsidR="00DF34BC" w:rsidRPr="00143B69" w:rsidRDefault="00A4729B" w:rsidP="00DF34BC">
      <w:pPr>
        <w:pStyle w:val="afb"/>
        <w:spacing w:line="360" w:lineRule="auto"/>
        <w:ind w:firstLine="709"/>
        <w:jc w:val="both"/>
        <w:rPr>
          <w:sz w:val="28"/>
          <w:szCs w:val="28"/>
        </w:rPr>
      </w:pPr>
      <w:r w:rsidRPr="00143B69">
        <w:rPr>
          <w:sz w:val="28"/>
          <w:szCs w:val="28"/>
        </w:rPr>
        <w:t>На втором этапе исследования изучались</w:t>
      </w:r>
      <w:r w:rsidR="00DF34BC" w:rsidRPr="00143B69">
        <w:rPr>
          <w:sz w:val="28"/>
          <w:szCs w:val="28"/>
        </w:rPr>
        <w:t xml:space="preserve"> особенности профессионального самоопределения подростков в условиях сельской местности </w:t>
      </w:r>
      <w:r w:rsidRPr="00143B69">
        <w:rPr>
          <w:sz w:val="28"/>
          <w:szCs w:val="28"/>
        </w:rPr>
        <w:t xml:space="preserve">с помощью </w:t>
      </w:r>
      <w:r w:rsidR="00DF34BC" w:rsidRPr="00143B69">
        <w:rPr>
          <w:sz w:val="28"/>
          <w:szCs w:val="28"/>
        </w:rPr>
        <w:t>опросника "За и против - 1" опросника "За и против - 3".</w:t>
      </w:r>
    </w:p>
    <w:p w:rsidR="00A4729B" w:rsidRPr="00143B69" w:rsidRDefault="00A4729B" w:rsidP="00A4729B">
      <w:pPr>
        <w:tabs>
          <w:tab w:val="left" w:pos="-3240"/>
        </w:tabs>
        <w:ind w:firstLine="709"/>
        <w:jc w:val="both"/>
        <w:rPr>
          <w:szCs w:val="28"/>
          <w:lang w:val="ru-RU"/>
        </w:rPr>
      </w:pPr>
      <w:r w:rsidRPr="00143B69">
        <w:rPr>
          <w:szCs w:val="28"/>
          <w:lang w:val="ru-RU"/>
        </w:rPr>
        <w:t>Третий этап был посвящён сравнительному анализу и выявлению различий в</w:t>
      </w:r>
      <w:r w:rsidR="00DF34BC" w:rsidRPr="00143B69">
        <w:rPr>
          <w:szCs w:val="28"/>
          <w:lang w:val="ru-RU"/>
        </w:rPr>
        <w:t xml:space="preserve"> профессиональном самоопределении трудных подростков и подростков без отклонения в поведении </w:t>
      </w:r>
      <w:r w:rsidR="00223F95" w:rsidRPr="00143B69">
        <w:rPr>
          <w:szCs w:val="28"/>
          <w:lang w:val="ru-RU"/>
        </w:rPr>
        <w:t xml:space="preserve">в условиях </w:t>
      </w:r>
      <w:r w:rsidR="00DF34BC" w:rsidRPr="00143B69">
        <w:rPr>
          <w:szCs w:val="28"/>
          <w:lang w:val="ru-RU"/>
        </w:rPr>
        <w:t>сельской местности.</w:t>
      </w:r>
    </w:p>
    <w:p w:rsidR="00A4729B" w:rsidRDefault="00A4729B" w:rsidP="00A4729B">
      <w:pPr>
        <w:rPr>
          <w:lang w:val="ru-RU"/>
        </w:rPr>
      </w:pPr>
    </w:p>
    <w:p w:rsidR="00A4729B" w:rsidRPr="00A4729B" w:rsidRDefault="00A4729B" w:rsidP="00A4729B">
      <w:pPr>
        <w:rPr>
          <w:lang w:val="ru-RU"/>
        </w:rPr>
      </w:pPr>
    </w:p>
    <w:p w:rsidR="00C32CE5" w:rsidRDefault="00C32CE5" w:rsidP="00C32CE5">
      <w:pPr>
        <w:pStyle w:val="2"/>
      </w:pPr>
      <w:bookmarkStart w:id="9" w:name="_Toc481925673"/>
      <w:r>
        <w:t>2.2. Сравнительный анализ предпочитаемых групп профессий «трудными» и «нетрудными» подростками в условиях сельской местности</w:t>
      </w:r>
      <w:bookmarkEnd w:id="9"/>
      <w:r>
        <w:t xml:space="preserve"> </w:t>
      </w:r>
    </w:p>
    <w:p w:rsidR="00A4729B" w:rsidRDefault="00A4729B" w:rsidP="00A4729B">
      <w:pPr>
        <w:rPr>
          <w:lang w:val="ru-RU"/>
        </w:rPr>
      </w:pPr>
    </w:p>
    <w:p w:rsidR="00266783" w:rsidRPr="0061301C" w:rsidRDefault="00A4729B" w:rsidP="00266783">
      <w:pPr>
        <w:pStyle w:val="afb"/>
        <w:spacing w:line="360" w:lineRule="auto"/>
        <w:ind w:firstLine="709"/>
        <w:jc w:val="both"/>
        <w:rPr>
          <w:sz w:val="28"/>
          <w:szCs w:val="28"/>
        </w:rPr>
      </w:pPr>
      <w:r w:rsidRPr="0061301C">
        <w:rPr>
          <w:color w:val="000000"/>
          <w:sz w:val="28"/>
          <w:szCs w:val="28"/>
        </w:rPr>
        <w:t xml:space="preserve">С помощью </w:t>
      </w:r>
      <w:r w:rsidR="00133099" w:rsidRPr="0061301C">
        <w:rPr>
          <w:color w:val="000000"/>
          <w:sz w:val="28"/>
          <w:szCs w:val="28"/>
        </w:rPr>
        <w:t xml:space="preserve">активизирующего опросника </w:t>
      </w:r>
      <w:r w:rsidR="00133099" w:rsidRPr="0061301C">
        <w:rPr>
          <w:sz w:val="28"/>
          <w:szCs w:val="28"/>
        </w:rPr>
        <w:t xml:space="preserve">Н.С. </w:t>
      </w:r>
      <w:proofErr w:type="spellStart"/>
      <w:r w:rsidR="00133099" w:rsidRPr="0061301C">
        <w:rPr>
          <w:sz w:val="28"/>
          <w:szCs w:val="28"/>
        </w:rPr>
        <w:t>Пряжникова</w:t>
      </w:r>
      <w:proofErr w:type="spellEnd"/>
      <w:r w:rsidR="00133099" w:rsidRPr="0061301C">
        <w:rPr>
          <w:sz w:val="28"/>
          <w:szCs w:val="28"/>
        </w:rPr>
        <w:t xml:space="preserve">  </w:t>
      </w:r>
      <w:r w:rsidR="00672C6B">
        <w:rPr>
          <w:sz w:val="28"/>
          <w:szCs w:val="28"/>
        </w:rPr>
        <w:t xml:space="preserve">[19] </w:t>
      </w:r>
      <w:r w:rsidR="00133099" w:rsidRPr="0061301C">
        <w:rPr>
          <w:color w:val="000000"/>
          <w:sz w:val="28"/>
          <w:szCs w:val="28"/>
        </w:rPr>
        <w:t xml:space="preserve">«За и против - </w:t>
      </w:r>
      <w:r w:rsidR="00E12EAA" w:rsidRPr="0061301C">
        <w:rPr>
          <w:color w:val="000000"/>
          <w:sz w:val="28"/>
          <w:szCs w:val="28"/>
        </w:rPr>
        <w:t>1</w:t>
      </w:r>
      <w:r w:rsidR="00133099" w:rsidRPr="0061301C">
        <w:rPr>
          <w:color w:val="000000"/>
          <w:sz w:val="28"/>
          <w:szCs w:val="28"/>
        </w:rPr>
        <w:t xml:space="preserve">» </w:t>
      </w:r>
      <w:r w:rsidRPr="0061301C">
        <w:rPr>
          <w:color w:val="000000"/>
          <w:sz w:val="28"/>
          <w:szCs w:val="28"/>
        </w:rPr>
        <w:t>был</w:t>
      </w:r>
      <w:r w:rsidR="00266783" w:rsidRPr="0061301C">
        <w:rPr>
          <w:color w:val="000000"/>
          <w:sz w:val="28"/>
          <w:szCs w:val="28"/>
        </w:rPr>
        <w:t>и</w:t>
      </w:r>
      <w:r w:rsidRPr="0061301C">
        <w:rPr>
          <w:color w:val="000000"/>
          <w:sz w:val="28"/>
          <w:szCs w:val="28"/>
        </w:rPr>
        <w:t xml:space="preserve"> выявлен</w:t>
      </w:r>
      <w:r w:rsidR="00266783" w:rsidRPr="0061301C">
        <w:rPr>
          <w:color w:val="000000"/>
          <w:sz w:val="28"/>
          <w:szCs w:val="28"/>
        </w:rPr>
        <w:t>ы</w:t>
      </w:r>
      <w:r w:rsidRPr="0061301C">
        <w:rPr>
          <w:color w:val="000000"/>
          <w:sz w:val="28"/>
          <w:szCs w:val="28"/>
        </w:rPr>
        <w:t xml:space="preserve"> </w:t>
      </w:r>
      <w:r w:rsidR="00266783" w:rsidRPr="0061301C">
        <w:rPr>
          <w:sz w:val="28"/>
          <w:szCs w:val="28"/>
        </w:rPr>
        <w:t>предпочтительные группы профессий «трудными» подростками:</w:t>
      </w:r>
    </w:p>
    <w:p w:rsidR="00266783" w:rsidRPr="0061301C" w:rsidRDefault="00266783" w:rsidP="00266783">
      <w:pPr>
        <w:pStyle w:val="afb"/>
        <w:spacing w:line="360" w:lineRule="auto"/>
        <w:ind w:firstLine="709"/>
        <w:jc w:val="both"/>
        <w:rPr>
          <w:sz w:val="28"/>
          <w:szCs w:val="28"/>
        </w:rPr>
      </w:pPr>
      <w:r w:rsidRPr="0061301C">
        <w:rPr>
          <w:sz w:val="28"/>
          <w:szCs w:val="28"/>
        </w:rPr>
        <w:t xml:space="preserve">1. Городской транспорт. 40 % испытуемых размышляют о возможной  профессии водителя транспорта. </w:t>
      </w:r>
    </w:p>
    <w:p w:rsidR="00266783" w:rsidRPr="0061301C" w:rsidRDefault="00266783" w:rsidP="00266783">
      <w:pPr>
        <w:pStyle w:val="afb"/>
        <w:spacing w:line="360" w:lineRule="auto"/>
        <w:ind w:firstLine="709"/>
        <w:jc w:val="both"/>
        <w:rPr>
          <w:sz w:val="28"/>
          <w:szCs w:val="28"/>
        </w:rPr>
      </w:pPr>
      <w:r w:rsidRPr="0061301C">
        <w:rPr>
          <w:sz w:val="28"/>
          <w:szCs w:val="28"/>
        </w:rPr>
        <w:t>2.Домашнее хозяйство. 11 % испытуемых думают о возможной  профессии телохранителя, гувернантки, няни.</w:t>
      </w:r>
    </w:p>
    <w:p w:rsidR="002222BF" w:rsidRPr="0061301C" w:rsidRDefault="00266783" w:rsidP="00266783">
      <w:pPr>
        <w:pStyle w:val="afb"/>
        <w:spacing w:line="360" w:lineRule="auto"/>
        <w:ind w:firstLine="709"/>
        <w:jc w:val="both"/>
        <w:rPr>
          <w:sz w:val="28"/>
          <w:szCs w:val="28"/>
        </w:rPr>
      </w:pPr>
      <w:r w:rsidRPr="0061301C">
        <w:rPr>
          <w:sz w:val="28"/>
          <w:szCs w:val="28"/>
        </w:rPr>
        <w:t xml:space="preserve">3.Рабочие на производстве. 10 % испытуемых размышляют о возможной  рабочей профессии. </w:t>
      </w:r>
      <w:r w:rsidR="002222BF" w:rsidRPr="0061301C">
        <w:rPr>
          <w:sz w:val="28"/>
          <w:szCs w:val="28"/>
        </w:rPr>
        <w:t xml:space="preserve"> </w:t>
      </w:r>
    </w:p>
    <w:p w:rsidR="002222BF" w:rsidRPr="0061301C" w:rsidRDefault="002222BF" w:rsidP="00266783">
      <w:pPr>
        <w:pStyle w:val="afb"/>
        <w:spacing w:line="360" w:lineRule="auto"/>
        <w:ind w:firstLine="709"/>
        <w:jc w:val="both"/>
        <w:rPr>
          <w:sz w:val="28"/>
          <w:szCs w:val="28"/>
        </w:rPr>
      </w:pPr>
      <w:r w:rsidRPr="0061301C">
        <w:rPr>
          <w:sz w:val="28"/>
          <w:szCs w:val="28"/>
        </w:rPr>
        <w:t xml:space="preserve">Как возможные мыслятся профессии психолога, продавца, работника гостиничного сервиса, юриста, дальнобойщика, спасатели, работу на тяжелом производстве, в бизнесе, а также менеджменте.  </w:t>
      </w:r>
    </w:p>
    <w:p w:rsidR="002222BF" w:rsidRPr="0061301C" w:rsidRDefault="002222BF" w:rsidP="00266783">
      <w:pPr>
        <w:pStyle w:val="afb"/>
        <w:spacing w:line="360" w:lineRule="auto"/>
        <w:ind w:firstLine="709"/>
        <w:jc w:val="both"/>
        <w:rPr>
          <w:sz w:val="28"/>
          <w:szCs w:val="28"/>
        </w:rPr>
      </w:pPr>
      <w:r w:rsidRPr="0061301C">
        <w:rPr>
          <w:sz w:val="28"/>
          <w:szCs w:val="28"/>
        </w:rPr>
        <w:lastRenderedPageBreak/>
        <w:t xml:space="preserve">Как совершенно не интересными данная категория подростков считает профессии, связанные с наукой, богослужением, инженерно-технические, творческие профессии.  </w:t>
      </w:r>
    </w:p>
    <w:p w:rsidR="0061301C" w:rsidRDefault="002222BF" w:rsidP="00266783">
      <w:pPr>
        <w:pStyle w:val="afb"/>
        <w:spacing w:line="360" w:lineRule="auto"/>
        <w:ind w:firstLine="709"/>
        <w:jc w:val="both"/>
        <w:rPr>
          <w:sz w:val="28"/>
          <w:szCs w:val="28"/>
        </w:rPr>
      </w:pPr>
      <w:r w:rsidRPr="0061301C">
        <w:rPr>
          <w:sz w:val="28"/>
          <w:szCs w:val="28"/>
        </w:rPr>
        <w:t>Диагностическую ценность представляют категория детей, которые распределены были в группу бродяги (1 %) и преступления (1 %)</w:t>
      </w:r>
      <w:r w:rsidR="0061301C" w:rsidRPr="0061301C">
        <w:rPr>
          <w:sz w:val="28"/>
          <w:szCs w:val="28"/>
        </w:rPr>
        <w:t>. Педагогическая работа должна быть нацелена на взаимодействие с данными детьми</w:t>
      </w:r>
      <w:r w:rsidR="0061301C">
        <w:rPr>
          <w:sz w:val="28"/>
          <w:szCs w:val="28"/>
        </w:rPr>
        <w:t>.</w:t>
      </w:r>
    </w:p>
    <w:p w:rsidR="0061301C" w:rsidRDefault="0061301C" w:rsidP="0061301C">
      <w:pPr>
        <w:pStyle w:val="afb"/>
        <w:spacing w:line="360" w:lineRule="auto"/>
        <w:ind w:firstLine="709"/>
        <w:jc w:val="both"/>
        <w:rPr>
          <w:sz w:val="28"/>
          <w:szCs w:val="28"/>
        </w:rPr>
      </w:pPr>
      <w:r>
        <w:rPr>
          <w:color w:val="000000"/>
          <w:sz w:val="28"/>
          <w:szCs w:val="28"/>
        </w:rPr>
        <w:t xml:space="preserve">С помощью активизирующего опросника </w:t>
      </w:r>
      <w:r>
        <w:rPr>
          <w:sz w:val="28"/>
          <w:szCs w:val="28"/>
        </w:rPr>
        <w:t xml:space="preserve">Н.С. </w:t>
      </w:r>
      <w:proofErr w:type="spellStart"/>
      <w:r>
        <w:rPr>
          <w:sz w:val="28"/>
          <w:szCs w:val="28"/>
        </w:rPr>
        <w:t>Пряжникова</w:t>
      </w:r>
      <w:proofErr w:type="spellEnd"/>
      <w:r>
        <w:rPr>
          <w:sz w:val="28"/>
          <w:szCs w:val="28"/>
        </w:rPr>
        <w:t xml:space="preserve">  </w:t>
      </w:r>
      <w:r w:rsidR="00672C6B">
        <w:rPr>
          <w:sz w:val="28"/>
          <w:szCs w:val="28"/>
        </w:rPr>
        <w:t xml:space="preserve">[19] </w:t>
      </w:r>
      <w:r>
        <w:rPr>
          <w:color w:val="000000"/>
          <w:sz w:val="28"/>
          <w:szCs w:val="28"/>
        </w:rPr>
        <w:t xml:space="preserve">«За и против - 1» были выявлены </w:t>
      </w:r>
      <w:r>
        <w:rPr>
          <w:sz w:val="28"/>
          <w:szCs w:val="28"/>
        </w:rPr>
        <w:t>предпочтительные группы профессий «нетрудными» подростками:</w:t>
      </w:r>
    </w:p>
    <w:p w:rsidR="0061301C" w:rsidRDefault="0061301C" w:rsidP="0061301C">
      <w:pPr>
        <w:pStyle w:val="afb"/>
        <w:spacing w:line="360" w:lineRule="auto"/>
        <w:ind w:firstLine="709"/>
        <w:jc w:val="both"/>
        <w:rPr>
          <w:sz w:val="28"/>
          <w:szCs w:val="28"/>
        </w:rPr>
      </w:pPr>
      <w:r w:rsidRPr="0061301C">
        <w:rPr>
          <w:sz w:val="28"/>
          <w:szCs w:val="28"/>
        </w:rPr>
        <w:t>1. Торговля, сервис, коммунально-бытовое обслуживание.</w:t>
      </w:r>
      <w:r>
        <w:rPr>
          <w:sz w:val="28"/>
          <w:szCs w:val="28"/>
        </w:rPr>
        <w:t xml:space="preserve"> 27 % испытуемых размышляют о возможной  профессии в данной сфере.</w:t>
      </w:r>
    </w:p>
    <w:p w:rsidR="0061301C" w:rsidRDefault="0061301C" w:rsidP="0061301C">
      <w:pPr>
        <w:pStyle w:val="afb"/>
        <w:spacing w:line="360" w:lineRule="auto"/>
        <w:ind w:firstLine="709"/>
        <w:jc w:val="both"/>
        <w:rPr>
          <w:sz w:val="28"/>
          <w:szCs w:val="28"/>
        </w:rPr>
      </w:pPr>
      <w:r>
        <w:rPr>
          <w:sz w:val="28"/>
          <w:szCs w:val="28"/>
        </w:rPr>
        <w:t>2.</w:t>
      </w:r>
      <w:r w:rsidRPr="0061301C">
        <w:rPr>
          <w:szCs w:val="28"/>
        </w:rPr>
        <w:t xml:space="preserve"> </w:t>
      </w:r>
      <w:r w:rsidRPr="0061301C">
        <w:rPr>
          <w:sz w:val="28"/>
          <w:szCs w:val="28"/>
        </w:rPr>
        <w:t xml:space="preserve">Городской транспорт. </w:t>
      </w:r>
      <w:r>
        <w:rPr>
          <w:sz w:val="28"/>
          <w:szCs w:val="28"/>
        </w:rPr>
        <w:t>15</w:t>
      </w:r>
      <w:r w:rsidRPr="0061301C">
        <w:rPr>
          <w:sz w:val="28"/>
          <w:szCs w:val="28"/>
        </w:rPr>
        <w:t xml:space="preserve"> % испытуемых размышляют о возможной  профессии водителя транспорта.</w:t>
      </w:r>
    </w:p>
    <w:p w:rsidR="0061301C" w:rsidRDefault="0061301C" w:rsidP="0061301C">
      <w:pPr>
        <w:pStyle w:val="afb"/>
        <w:spacing w:line="360" w:lineRule="auto"/>
        <w:ind w:firstLine="709"/>
        <w:jc w:val="both"/>
        <w:rPr>
          <w:sz w:val="28"/>
          <w:szCs w:val="28"/>
        </w:rPr>
      </w:pPr>
      <w:r>
        <w:rPr>
          <w:sz w:val="28"/>
          <w:szCs w:val="28"/>
        </w:rPr>
        <w:t>3.Медицина и "Герои". По  10 %  испытуемых размышляют о профессиях врач, медсестра, полицейский.</w:t>
      </w:r>
    </w:p>
    <w:p w:rsidR="0061301C" w:rsidRDefault="0061301C" w:rsidP="0061301C">
      <w:pPr>
        <w:pStyle w:val="afb"/>
        <w:spacing w:line="360" w:lineRule="auto"/>
        <w:ind w:firstLine="709"/>
        <w:jc w:val="both"/>
        <w:rPr>
          <w:sz w:val="28"/>
          <w:szCs w:val="28"/>
        </w:rPr>
      </w:pPr>
      <w:proofErr w:type="gramStart"/>
      <w:r>
        <w:rPr>
          <w:sz w:val="28"/>
          <w:szCs w:val="28"/>
        </w:rPr>
        <w:t xml:space="preserve">Как возможные мыслятся профессии лаборанта, инженера, юриста, инженерно-технические, творческие профессии,  продавца, работника гостиничного сервиса, юриста, дальнобойщика, спасатели, работу на тяжелом производстве, в бизнесе, а также менеджменте.  </w:t>
      </w:r>
      <w:proofErr w:type="gramEnd"/>
    </w:p>
    <w:p w:rsidR="00266783" w:rsidRPr="0061301C" w:rsidRDefault="0061301C" w:rsidP="00266783">
      <w:pPr>
        <w:pStyle w:val="afb"/>
        <w:spacing w:line="360" w:lineRule="auto"/>
        <w:ind w:firstLine="709"/>
        <w:jc w:val="both"/>
        <w:rPr>
          <w:sz w:val="28"/>
          <w:szCs w:val="28"/>
        </w:rPr>
      </w:pPr>
      <w:r>
        <w:rPr>
          <w:sz w:val="28"/>
          <w:szCs w:val="28"/>
        </w:rPr>
        <w:t xml:space="preserve">Как совершенно не интересными данная категория подростков считает профессии в группах  "Странствия",  Служение Богу, "Преступления", "Бродяги" </w:t>
      </w:r>
      <w:r w:rsidRPr="0061301C">
        <w:rPr>
          <w:sz w:val="28"/>
          <w:szCs w:val="28"/>
        </w:rPr>
        <w:t xml:space="preserve"> </w:t>
      </w:r>
      <w:r w:rsidR="002222BF" w:rsidRPr="0061301C">
        <w:rPr>
          <w:sz w:val="28"/>
          <w:szCs w:val="28"/>
        </w:rPr>
        <w:t>(таблица 1)</w:t>
      </w:r>
      <w:r w:rsidRPr="0061301C">
        <w:rPr>
          <w:sz w:val="28"/>
          <w:szCs w:val="28"/>
        </w:rPr>
        <w:t>.</w:t>
      </w:r>
    </w:p>
    <w:p w:rsidR="00266783" w:rsidRDefault="00266783" w:rsidP="00266783">
      <w:pPr>
        <w:pStyle w:val="2"/>
        <w:jc w:val="both"/>
      </w:pPr>
      <w:r>
        <w:t xml:space="preserve">Таблица 1 - </w:t>
      </w:r>
      <w:r w:rsidRPr="00266783">
        <w:t xml:space="preserve"> </w:t>
      </w:r>
      <w:r>
        <w:t xml:space="preserve">Предпочитаемые группы профессий «трудными» и «нетрудными» подростками в условиях сельской местности </w:t>
      </w:r>
    </w:p>
    <w:p w:rsidR="00266783" w:rsidRPr="00266783" w:rsidRDefault="00266783" w:rsidP="00266783">
      <w:pPr>
        <w:ind w:firstLine="709"/>
        <w:jc w:val="both"/>
        <w:rPr>
          <w:szCs w:val="28"/>
          <w:lang w:val="ru-RU"/>
        </w:rPr>
      </w:pPr>
    </w:p>
    <w:tbl>
      <w:tblPr>
        <w:tblStyle w:val="af9"/>
        <w:tblW w:w="5000" w:type="pct"/>
        <w:tblLook w:val="04A0" w:firstRow="1" w:lastRow="0" w:firstColumn="1" w:lastColumn="0" w:noHBand="0" w:noVBand="1"/>
      </w:tblPr>
      <w:tblGrid>
        <w:gridCol w:w="3283"/>
        <w:gridCol w:w="3286"/>
        <w:gridCol w:w="3286"/>
      </w:tblGrid>
      <w:tr w:rsidR="00793AA1" w:rsidTr="00793AA1">
        <w:tc>
          <w:tcPr>
            <w:tcW w:w="1666" w:type="pct"/>
          </w:tcPr>
          <w:p w:rsidR="00793AA1" w:rsidRPr="009A7157" w:rsidRDefault="00793AA1" w:rsidP="00A4729B">
            <w:pPr>
              <w:pStyle w:val="afb"/>
              <w:spacing w:line="360" w:lineRule="auto"/>
              <w:jc w:val="both"/>
              <w:rPr>
                <w:sz w:val="28"/>
                <w:szCs w:val="28"/>
              </w:rPr>
            </w:pPr>
            <w:r w:rsidRPr="009A7157">
              <w:rPr>
                <w:sz w:val="28"/>
                <w:szCs w:val="28"/>
              </w:rPr>
              <w:t>Группы профессий</w:t>
            </w:r>
          </w:p>
        </w:tc>
        <w:tc>
          <w:tcPr>
            <w:tcW w:w="1667" w:type="pct"/>
          </w:tcPr>
          <w:p w:rsidR="00793AA1" w:rsidRPr="009A7157" w:rsidRDefault="00793AA1">
            <w:pPr>
              <w:jc w:val="center"/>
              <w:rPr>
                <w:color w:val="000000"/>
                <w:szCs w:val="28"/>
                <w:lang w:val="ru-RU"/>
              </w:rPr>
            </w:pPr>
            <w:r w:rsidRPr="009A7157">
              <w:rPr>
                <w:color w:val="000000"/>
                <w:szCs w:val="28"/>
                <w:lang w:val="ru-RU"/>
              </w:rPr>
              <w:t>Трудные подростки</w:t>
            </w:r>
          </w:p>
          <w:p w:rsidR="00793AA1" w:rsidRPr="009A7157" w:rsidRDefault="00793AA1">
            <w:pPr>
              <w:jc w:val="center"/>
              <w:rPr>
                <w:color w:val="000000"/>
                <w:szCs w:val="28"/>
                <w:lang w:val="ru-RU"/>
              </w:rPr>
            </w:pPr>
            <w:r w:rsidRPr="009A7157">
              <w:rPr>
                <w:color w:val="000000"/>
                <w:szCs w:val="28"/>
                <w:lang w:val="ru-RU"/>
              </w:rPr>
              <w:t>.</w:t>
            </w:r>
          </w:p>
        </w:tc>
        <w:tc>
          <w:tcPr>
            <w:tcW w:w="1667" w:type="pct"/>
          </w:tcPr>
          <w:p w:rsidR="00793AA1" w:rsidRPr="009A7157" w:rsidRDefault="00793AA1">
            <w:pPr>
              <w:jc w:val="center"/>
              <w:rPr>
                <w:color w:val="000000"/>
                <w:szCs w:val="28"/>
                <w:lang w:val="ru-RU"/>
              </w:rPr>
            </w:pPr>
            <w:r w:rsidRPr="009A7157">
              <w:rPr>
                <w:color w:val="000000"/>
                <w:szCs w:val="28"/>
                <w:lang w:val="ru-RU"/>
              </w:rPr>
              <w:t>"Нетрудные" подростки</w:t>
            </w:r>
          </w:p>
        </w:tc>
      </w:tr>
      <w:tr w:rsidR="00793AA1" w:rsidTr="00793AA1">
        <w:tc>
          <w:tcPr>
            <w:tcW w:w="1666" w:type="pct"/>
          </w:tcPr>
          <w:p w:rsidR="00793AA1" w:rsidRPr="009A7157" w:rsidRDefault="00793AA1" w:rsidP="00080DA8">
            <w:pPr>
              <w:rPr>
                <w:szCs w:val="28"/>
                <w:lang w:val="ru-RU"/>
              </w:rPr>
            </w:pPr>
            <w:r w:rsidRPr="009A7157">
              <w:rPr>
                <w:szCs w:val="28"/>
                <w:lang w:val="ru-RU"/>
              </w:rPr>
              <w:t>Странствие</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9%</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0%</w:t>
            </w:r>
          </w:p>
        </w:tc>
      </w:tr>
      <w:tr w:rsidR="00793AA1" w:rsidTr="00793AA1">
        <w:tc>
          <w:tcPr>
            <w:tcW w:w="1666" w:type="pct"/>
          </w:tcPr>
          <w:p w:rsidR="00793AA1" w:rsidRPr="009A7157" w:rsidRDefault="00793AA1" w:rsidP="00080DA8">
            <w:pPr>
              <w:rPr>
                <w:szCs w:val="28"/>
                <w:lang w:val="ru-RU"/>
              </w:rPr>
            </w:pPr>
            <w:r w:rsidRPr="009A7157">
              <w:rPr>
                <w:szCs w:val="28"/>
                <w:lang w:val="ru-RU"/>
              </w:rPr>
              <w:lastRenderedPageBreak/>
              <w:t>Наука</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0%</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1%</w:t>
            </w:r>
          </w:p>
        </w:tc>
      </w:tr>
      <w:tr w:rsidR="00793AA1" w:rsidTr="00793AA1">
        <w:tc>
          <w:tcPr>
            <w:tcW w:w="1666" w:type="pct"/>
          </w:tcPr>
          <w:p w:rsidR="00793AA1" w:rsidRPr="009A7157" w:rsidRDefault="00793AA1" w:rsidP="00080DA8">
            <w:pPr>
              <w:rPr>
                <w:szCs w:val="28"/>
                <w:lang w:val="ru-RU"/>
              </w:rPr>
            </w:pPr>
            <w:r w:rsidRPr="009A7157">
              <w:rPr>
                <w:szCs w:val="28"/>
                <w:lang w:val="ru-RU"/>
              </w:rPr>
              <w:t>Медицина</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5%</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10%</w:t>
            </w:r>
          </w:p>
        </w:tc>
      </w:tr>
      <w:tr w:rsidR="00793AA1" w:rsidRPr="00793AA1" w:rsidTr="00793AA1">
        <w:tc>
          <w:tcPr>
            <w:tcW w:w="1666" w:type="pct"/>
          </w:tcPr>
          <w:p w:rsidR="00793AA1" w:rsidRPr="009A7157" w:rsidRDefault="00793AA1" w:rsidP="00080DA8">
            <w:pPr>
              <w:rPr>
                <w:szCs w:val="28"/>
                <w:lang w:val="ru-RU"/>
              </w:rPr>
            </w:pPr>
            <w:r w:rsidRPr="009A7157">
              <w:rPr>
                <w:szCs w:val="28"/>
                <w:lang w:val="ru-RU"/>
              </w:rPr>
              <w:t>Торговля, сервис, коммунально-бытовое обслуживание</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2%</w:t>
            </w:r>
          </w:p>
        </w:tc>
        <w:tc>
          <w:tcPr>
            <w:tcW w:w="1667" w:type="pct"/>
          </w:tcPr>
          <w:p w:rsidR="00793AA1" w:rsidRPr="009A7157" w:rsidRDefault="00E12EAA" w:rsidP="00E12EAA">
            <w:pPr>
              <w:pStyle w:val="afb"/>
              <w:spacing w:line="360" w:lineRule="auto"/>
              <w:jc w:val="both"/>
              <w:rPr>
                <w:sz w:val="28"/>
                <w:szCs w:val="28"/>
              </w:rPr>
            </w:pPr>
            <w:r w:rsidRPr="009A7157">
              <w:rPr>
                <w:sz w:val="28"/>
                <w:szCs w:val="28"/>
              </w:rPr>
              <w:t>27%</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Служение Богу</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0%</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0%</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Инженеры, конструкторы, программисты</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0%</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3%</w:t>
            </w:r>
          </w:p>
        </w:tc>
      </w:tr>
      <w:tr w:rsidR="00793AA1" w:rsidRPr="00793AA1" w:rsidTr="00793AA1">
        <w:tc>
          <w:tcPr>
            <w:tcW w:w="1666" w:type="pct"/>
          </w:tcPr>
          <w:p w:rsidR="00793AA1" w:rsidRPr="009A7157" w:rsidRDefault="00793AA1" w:rsidP="00080DA8">
            <w:pPr>
              <w:rPr>
                <w:szCs w:val="28"/>
                <w:lang w:val="ru-RU"/>
              </w:rPr>
            </w:pPr>
            <w:r w:rsidRPr="009A7157">
              <w:rPr>
                <w:szCs w:val="28"/>
                <w:lang w:val="ru-RU"/>
              </w:rPr>
              <w:t>"Герои": армия, полиция, пожарные, спасатели, военные</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5%</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10%</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Артисты</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0%</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1%</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Рабочие на производстве</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10%%</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4%</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Юристы</w:t>
            </w:r>
          </w:p>
        </w:tc>
        <w:tc>
          <w:tcPr>
            <w:tcW w:w="1667" w:type="pct"/>
          </w:tcPr>
          <w:p w:rsidR="00793AA1" w:rsidRPr="009A7157" w:rsidRDefault="00266783" w:rsidP="00A4729B">
            <w:pPr>
              <w:pStyle w:val="afb"/>
              <w:spacing w:line="360" w:lineRule="auto"/>
              <w:jc w:val="both"/>
              <w:rPr>
                <w:sz w:val="28"/>
                <w:szCs w:val="28"/>
              </w:rPr>
            </w:pPr>
            <w:r w:rsidRPr="009A7157">
              <w:rPr>
                <w:sz w:val="28"/>
                <w:szCs w:val="28"/>
              </w:rPr>
              <w:t>3</w:t>
            </w:r>
            <w:r w:rsidR="00793AA1" w:rsidRPr="009A7157">
              <w:rPr>
                <w:sz w:val="28"/>
                <w:szCs w:val="28"/>
              </w:rPr>
              <w:t>%</w:t>
            </w:r>
          </w:p>
        </w:tc>
        <w:tc>
          <w:tcPr>
            <w:tcW w:w="1667" w:type="pct"/>
          </w:tcPr>
          <w:p w:rsidR="00793AA1" w:rsidRPr="009A7157" w:rsidRDefault="00793AA1" w:rsidP="00A4729B">
            <w:pPr>
              <w:pStyle w:val="afb"/>
              <w:spacing w:line="360" w:lineRule="auto"/>
              <w:jc w:val="both"/>
              <w:rPr>
                <w:sz w:val="28"/>
                <w:szCs w:val="28"/>
              </w:rPr>
            </w:pPr>
            <w:r w:rsidRPr="009A7157">
              <w:rPr>
                <w:sz w:val="28"/>
                <w:szCs w:val="28"/>
              </w:rPr>
              <w:t>8%</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Тяжелое производство</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0%</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2%</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Бизнес, финансы</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0%</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3%</w:t>
            </w:r>
          </w:p>
        </w:tc>
      </w:tr>
      <w:tr w:rsidR="00793AA1" w:rsidRPr="00080DA8" w:rsidTr="00793AA1">
        <w:tc>
          <w:tcPr>
            <w:tcW w:w="1666" w:type="pct"/>
          </w:tcPr>
          <w:p w:rsidR="00793AA1" w:rsidRPr="009A7157" w:rsidRDefault="00793AA1" w:rsidP="00D146B4">
            <w:pPr>
              <w:rPr>
                <w:szCs w:val="28"/>
                <w:lang w:val="ru-RU"/>
              </w:rPr>
            </w:pPr>
            <w:r w:rsidRPr="009A7157">
              <w:rPr>
                <w:szCs w:val="28"/>
                <w:lang w:val="ru-RU"/>
              </w:rPr>
              <w:t>"Творцы": архитекторы, композиторы</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0%</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1%</w:t>
            </w:r>
          </w:p>
        </w:tc>
      </w:tr>
      <w:tr w:rsidR="00793AA1" w:rsidRPr="00793AA1" w:rsidTr="00793AA1">
        <w:tc>
          <w:tcPr>
            <w:tcW w:w="1666" w:type="pct"/>
          </w:tcPr>
          <w:p w:rsidR="00793AA1" w:rsidRPr="009A7157" w:rsidRDefault="00793AA1" w:rsidP="00080DA8">
            <w:pPr>
              <w:rPr>
                <w:szCs w:val="28"/>
                <w:lang w:val="ru-RU"/>
              </w:rPr>
            </w:pPr>
            <w:r w:rsidRPr="009A7157">
              <w:rPr>
                <w:szCs w:val="28"/>
                <w:lang w:val="ru-RU"/>
              </w:rPr>
              <w:t>Домашнее хозяйство: гувернантки, телохранители, прислуга</w:t>
            </w:r>
          </w:p>
        </w:tc>
        <w:tc>
          <w:tcPr>
            <w:tcW w:w="1667" w:type="pct"/>
          </w:tcPr>
          <w:p w:rsidR="00793AA1" w:rsidRPr="009A7157" w:rsidRDefault="00E12EAA" w:rsidP="00266783">
            <w:pPr>
              <w:pStyle w:val="afb"/>
              <w:spacing w:line="360" w:lineRule="auto"/>
              <w:jc w:val="both"/>
              <w:rPr>
                <w:sz w:val="28"/>
                <w:szCs w:val="28"/>
              </w:rPr>
            </w:pPr>
            <w:r w:rsidRPr="009A7157">
              <w:rPr>
                <w:sz w:val="28"/>
                <w:szCs w:val="28"/>
              </w:rPr>
              <w:t>1</w:t>
            </w:r>
            <w:r w:rsidR="00266783" w:rsidRPr="009A7157">
              <w:rPr>
                <w:sz w:val="28"/>
                <w:szCs w:val="28"/>
              </w:rPr>
              <w:t>1</w:t>
            </w:r>
            <w:r w:rsidRPr="009A7157">
              <w:rPr>
                <w:sz w:val="28"/>
                <w:szCs w:val="28"/>
              </w:rPr>
              <w:t>%%</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1%</w:t>
            </w:r>
          </w:p>
        </w:tc>
      </w:tr>
      <w:tr w:rsidR="00793AA1" w:rsidRPr="00080DA8" w:rsidTr="00793AA1">
        <w:tc>
          <w:tcPr>
            <w:tcW w:w="1666" w:type="pct"/>
          </w:tcPr>
          <w:p w:rsidR="00793AA1" w:rsidRPr="009A7157" w:rsidRDefault="00793AA1" w:rsidP="00793AA1">
            <w:pPr>
              <w:rPr>
                <w:szCs w:val="28"/>
                <w:lang w:val="ru-RU"/>
              </w:rPr>
            </w:pPr>
            <w:r w:rsidRPr="009A7157">
              <w:rPr>
                <w:szCs w:val="28"/>
                <w:lang w:val="ru-RU"/>
              </w:rPr>
              <w:t>Преступления: воры, вымогатели</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1%</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0%</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Управление, менеджмент</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3%</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8%</w:t>
            </w:r>
          </w:p>
        </w:tc>
      </w:tr>
      <w:tr w:rsidR="00793AA1" w:rsidRPr="00080DA8" w:rsidTr="00793AA1">
        <w:tc>
          <w:tcPr>
            <w:tcW w:w="1666" w:type="pct"/>
          </w:tcPr>
          <w:p w:rsidR="00793AA1" w:rsidRPr="009A7157" w:rsidRDefault="00793AA1" w:rsidP="00793AA1">
            <w:pPr>
              <w:rPr>
                <w:szCs w:val="28"/>
                <w:lang w:val="ru-RU"/>
              </w:rPr>
            </w:pPr>
            <w:proofErr w:type="gramStart"/>
            <w:r w:rsidRPr="009A7157">
              <w:rPr>
                <w:szCs w:val="28"/>
                <w:lang w:val="ru-RU"/>
              </w:rPr>
              <w:t>Бродяги-попрошайки</w:t>
            </w:r>
            <w:proofErr w:type="gramEnd"/>
          </w:p>
        </w:tc>
        <w:tc>
          <w:tcPr>
            <w:tcW w:w="1667" w:type="pct"/>
          </w:tcPr>
          <w:p w:rsidR="00793AA1" w:rsidRPr="009A7157" w:rsidRDefault="00E12EAA" w:rsidP="00A4729B">
            <w:pPr>
              <w:pStyle w:val="afb"/>
              <w:spacing w:line="360" w:lineRule="auto"/>
              <w:jc w:val="both"/>
              <w:rPr>
                <w:sz w:val="28"/>
                <w:szCs w:val="28"/>
              </w:rPr>
            </w:pPr>
            <w:r w:rsidRPr="009A7157">
              <w:rPr>
                <w:sz w:val="28"/>
                <w:szCs w:val="28"/>
              </w:rPr>
              <w:t>1%</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0%</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Крестьяне</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0%</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2%</w:t>
            </w:r>
          </w:p>
        </w:tc>
      </w:tr>
      <w:tr w:rsidR="00793AA1" w:rsidRPr="00080DA8" w:rsidTr="00793AA1">
        <w:trPr>
          <w:trHeight w:val="77"/>
        </w:trPr>
        <w:tc>
          <w:tcPr>
            <w:tcW w:w="1666" w:type="pct"/>
          </w:tcPr>
          <w:p w:rsidR="00793AA1" w:rsidRPr="009A7157" w:rsidRDefault="00793AA1" w:rsidP="00080DA8">
            <w:pPr>
              <w:rPr>
                <w:szCs w:val="28"/>
                <w:lang w:val="ru-RU"/>
              </w:rPr>
            </w:pPr>
            <w:r w:rsidRPr="009A7157">
              <w:rPr>
                <w:szCs w:val="28"/>
                <w:lang w:val="ru-RU"/>
              </w:rPr>
              <w:t>Педагоги-психологи</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0%</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4%</w:t>
            </w:r>
          </w:p>
        </w:tc>
      </w:tr>
      <w:tr w:rsidR="00793AA1" w:rsidRPr="00080DA8" w:rsidTr="00793AA1">
        <w:tc>
          <w:tcPr>
            <w:tcW w:w="1666" w:type="pct"/>
          </w:tcPr>
          <w:p w:rsidR="00793AA1" w:rsidRPr="009A7157" w:rsidRDefault="00793AA1" w:rsidP="00080DA8">
            <w:pPr>
              <w:rPr>
                <w:szCs w:val="28"/>
                <w:lang w:val="ru-RU"/>
              </w:rPr>
            </w:pPr>
            <w:r w:rsidRPr="009A7157">
              <w:rPr>
                <w:szCs w:val="28"/>
                <w:lang w:val="ru-RU"/>
              </w:rPr>
              <w:t>Городской транспорт</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40%</w:t>
            </w:r>
          </w:p>
        </w:tc>
        <w:tc>
          <w:tcPr>
            <w:tcW w:w="1667" w:type="pct"/>
          </w:tcPr>
          <w:p w:rsidR="00793AA1" w:rsidRPr="009A7157" w:rsidRDefault="00E12EAA" w:rsidP="00A4729B">
            <w:pPr>
              <w:pStyle w:val="afb"/>
              <w:spacing w:line="360" w:lineRule="auto"/>
              <w:jc w:val="both"/>
              <w:rPr>
                <w:sz w:val="28"/>
                <w:szCs w:val="28"/>
              </w:rPr>
            </w:pPr>
            <w:r w:rsidRPr="009A7157">
              <w:rPr>
                <w:sz w:val="28"/>
                <w:szCs w:val="28"/>
              </w:rPr>
              <w:t>15%</w:t>
            </w:r>
          </w:p>
        </w:tc>
      </w:tr>
    </w:tbl>
    <w:p w:rsidR="00266783" w:rsidRDefault="00266783" w:rsidP="00266783">
      <w:pPr>
        <w:pStyle w:val="afb"/>
        <w:spacing w:line="360" w:lineRule="auto"/>
        <w:ind w:firstLine="709"/>
        <w:jc w:val="both"/>
        <w:rPr>
          <w:sz w:val="28"/>
          <w:szCs w:val="28"/>
        </w:rPr>
      </w:pPr>
    </w:p>
    <w:p w:rsidR="00080DA8" w:rsidRDefault="00080DA8" w:rsidP="00A4729B">
      <w:pPr>
        <w:pStyle w:val="afb"/>
        <w:spacing w:line="360" w:lineRule="auto"/>
        <w:ind w:firstLine="709"/>
        <w:jc w:val="both"/>
        <w:rPr>
          <w:sz w:val="28"/>
          <w:szCs w:val="28"/>
        </w:rPr>
      </w:pPr>
    </w:p>
    <w:p w:rsidR="00D8555F" w:rsidRDefault="002A4865" w:rsidP="00A4729B">
      <w:pPr>
        <w:ind w:firstLine="709"/>
        <w:jc w:val="both"/>
        <w:rPr>
          <w:lang w:val="ru-RU"/>
        </w:rPr>
      </w:pPr>
      <w:r w:rsidRPr="002A4865">
        <w:rPr>
          <w:lang w:val="ru-RU"/>
        </w:rPr>
        <w:t xml:space="preserve">В ходе исследования профессиональных ценностей </w:t>
      </w:r>
      <w:r w:rsidR="00D8555F" w:rsidRPr="00D8555F">
        <w:rPr>
          <w:lang w:val="ru-RU"/>
        </w:rPr>
        <w:t>«трудны</w:t>
      </w:r>
      <w:r w:rsidR="00D8555F">
        <w:rPr>
          <w:lang w:val="ru-RU"/>
        </w:rPr>
        <w:t>х</w:t>
      </w:r>
      <w:r w:rsidR="00D8555F" w:rsidRPr="00D8555F">
        <w:rPr>
          <w:lang w:val="ru-RU"/>
        </w:rPr>
        <w:t>» и «нетрудны</w:t>
      </w:r>
      <w:r w:rsidR="00D8555F">
        <w:rPr>
          <w:lang w:val="ru-RU"/>
        </w:rPr>
        <w:t>х</w:t>
      </w:r>
      <w:r w:rsidR="00D8555F" w:rsidRPr="00D8555F">
        <w:rPr>
          <w:lang w:val="ru-RU"/>
        </w:rPr>
        <w:t>» подростк</w:t>
      </w:r>
      <w:r w:rsidR="00D8555F">
        <w:rPr>
          <w:lang w:val="ru-RU"/>
        </w:rPr>
        <w:t>ов</w:t>
      </w:r>
      <w:r w:rsidRPr="002A4865">
        <w:rPr>
          <w:lang w:val="ru-RU"/>
        </w:rPr>
        <w:t xml:space="preserve"> с помощью методики Н.С. </w:t>
      </w:r>
      <w:proofErr w:type="spellStart"/>
      <w:r w:rsidRPr="002A4865">
        <w:rPr>
          <w:lang w:val="ru-RU"/>
        </w:rPr>
        <w:t>Пряжникова</w:t>
      </w:r>
      <w:proofErr w:type="spellEnd"/>
      <w:r w:rsidRPr="002A4865">
        <w:rPr>
          <w:lang w:val="ru-RU"/>
        </w:rPr>
        <w:t xml:space="preserve"> </w:t>
      </w:r>
      <w:r w:rsidR="00D8555F">
        <w:rPr>
          <w:lang w:val="ru-RU"/>
        </w:rPr>
        <w:t xml:space="preserve">"За и против -3" </w:t>
      </w:r>
      <w:r w:rsidRPr="002A4865">
        <w:rPr>
          <w:lang w:val="ru-RU"/>
        </w:rPr>
        <w:t>были получены следующие результаты.</w:t>
      </w:r>
    </w:p>
    <w:p w:rsidR="002F2862" w:rsidRDefault="002A4865" w:rsidP="00A4729B">
      <w:pPr>
        <w:ind w:firstLine="709"/>
        <w:jc w:val="both"/>
        <w:rPr>
          <w:lang w:val="ru-RU"/>
        </w:rPr>
      </w:pPr>
      <w:r w:rsidRPr="002A4865">
        <w:rPr>
          <w:lang w:val="ru-RU"/>
        </w:rPr>
        <w:t xml:space="preserve">Для 35% </w:t>
      </w:r>
      <w:r w:rsidR="00D8555F">
        <w:rPr>
          <w:lang w:val="ru-RU"/>
        </w:rPr>
        <w:t>трудных подростков</w:t>
      </w:r>
      <w:r w:rsidRPr="002A4865">
        <w:rPr>
          <w:lang w:val="ru-RU"/>
        </w:rPr>
        <w:t xml:space="preserve"> наиболее важными и привлекательными профессиональными ценностями являются власть и влияние, а также азарт жизни, интересные события. Для 20% испытуемых – деньги, богатство, комфорт</w:t>
      </w:r>
      <w:r w:rsidR="00805F71">
        <w:rPr>
          <w:lang w:val="ru-RU"/>
        </w:rPr>
        <w:t>.</w:t>
      </w:r>
      <w:r w:rsidRPr="002A4865">
        <w:rPr>
          <w:lang w:val="ru-RU"/>
        </w:rPr>
        <w:t xml:space="preserve"> Для 15% – престиж, известность. Для 10% – здоровье. И лишь 5% </w:t>
      </w:r>
      <w:r w:rsidR="00836084">
        <w:rPr>
          <w:lang w:val="ru-RU"/>
        </w:rPr>
        <w:t>трудных подростков</w:t>
      </w:r>
      <w:r w:rsidRPr="002A4865">
        <w:rPr>
          <w:lang w:val="ru-RU"/>
        </w:rPr>
        <w:t xml:space="preserve"> отдали предпочтение такой профессиональной ценности, как чувство полезности людям.</w:t>
      </w:r>
    </w:p>
    <w:p w:rsidR="002F2862" w:rsidRDefault="002A4865" w:rsidP="00A4729B">
      <w:pPr>
        <w:ind w:firstLine="709"/>
        <w:jc w:val="both"/>
        <w:rPr>
          <w:lang w:val="ru-RU"/>
        </w:rPr>
      </w:pPr>
      <w:r w:rsidRPr="002A4865">
        <w:rPr>
          <w:lang w:val="ru-RU"/>
        </w:rPr>
        <w:t xml:space="preserve">В группе </w:t>
      </w:r>
      <w:r w:rsidR="00836084">
        <w:rPr>
          <w:lang w:val="ru-RU"/>
        </w:rPr>
        <w:t xml:space="preserve">"трудных" подростков </w:t>
      </w:r>
      <w:r w:rsidRPr="002A4865">
        <w:rPr>
          <w:lang w:val="ru-RU"/>
        </w:rPr>
        <w:t xml:space="preserve"> только 10% испытуемых выделяет в качестве наиболее важных и привлекательных профессиональных </w:t>
      </w:r>
      <w:proofErr w:type="gramStart"/>
      <w:r w:rsidRPr="002A4865">
        <w:rPr>
          <w:lang w:val="ru-RU"/>
        </w:rPr>
        <w:t>ценностей</w:t>
      </w:r>
      <w:proofErr w:type="gramEnd"/>
      <w:r w:rsidRPr="002A4865">
        <w:rPr>
          <w:lang w:val="ru-RU"/>
        </w:rPr>
        <w:t xml:space="preserve"> такие как чувство полезности людям, а также деньги, богатство, комфорт, а для 5% испытуемых значимыми являются такие ценности, как духовный поиск; власть, влияние; престиж, известность.</w:t>
      </w:r>
    </w:p>
    <w:p w:rsidR="002A4865" w:rsidRDefault="002A4865" w:rsidP="00A4729B">
      <w:pPr>
        <w:ind w:firstLine="709"/>
        <w:jc w:val="both"/>
        <w:rPr>
          <w:lang w:val="ru-RU"/>
        </w:rPr>
      </w:pPr>
      <w:proofErr w:type="gramStart"/>
      <w:r w:rsidRPr="002A4865">
        <w:rPr>
          <w:lang w:val="ru-RU"/>
        </w:rPr>
        <w:t xml:space="preserve">В процессе исследования было также выявлено, что для </w:t>
      </w:r>
      <w:r w:rsidR="00805F71">
        <w:rPr>
          <w:lang w:val="ru-RU"/>
        </w:rPr>
        <w:t xml:space="preserve"> 1</w:t>
      </w:r>
      <w:r w:rsidRPr="002A4865">
        <w:rPr>
          <w:lang w:val="ru-RU"/>
        </w:rPr>
        <w:t xml:space="preserve">0% испытуемых </w:t>
      </w:r>
      <w:r w:rsidR="00836084">
        <w:rPr>
          <w:lang w:val="ru-RU"/>
        </w:rPr>
        <w:t xml:space="preserve">нетрудных подростков </w:t>
      </w:r>
      <w:r w:rsidRPr="002A4865">
        <w:rPr>
          <w:lang w:val="ru-RU"/>
        </w:rPr>
        <w:t>общение</w:t>
      </w:r>
      <w:r w:rsidR="00805F71">
        <w:rPr>
          <w:lang w:val="ru-RU"/>
        </w:rPr>
        <w:t xml:space="preserve"> также </w:t>
      </w:r>
      <w:r w:rsidRPr="002A4865">
        <w:rPr>
          <w:lang w:val="ru-RU"/>
        </w:rPr>
        <w:t xml:space="preserve"> не является значимой профессиональной ценностью, для </w:t>
      </w:r>
      <w:r w:rsidR="00805F71">
        <w:rPr>
          <w:lang w:val="ru-RU"/>
        </w:rPr>
        <w:t>30</w:t>
      </w:r>
      <w:r w:rsidRPr="002A4865">
        <w:rPr>
          <w:lang w:val="ru-RU"/>
        </w:rPr>
        <w:t xml:space="preserve">% </w:t>
      </w:r>
      <w:r w:rsidR="00836084">
        <w:rPr>
          <w:lang w:val="ru-RU"/>
        </w:rPr>
        <w:t xml:space="preserve"> нетрудных подростков </w:t>
      </w:r>
      <w:r w:rsidRPr="002A4865">
        <w:rPr>
          <w:lang w:val="ru-RU"/>
        </w:rPr>
        <w:t>значимы</w:t>
      </w:r>
      <w:r>
        <w:t> </w:t>
      </w:r>
      <w:r w:rsidRPr="002A4865">
        <w:rPr>
          <w:lang w:val="ru-RU"/>
        </w:rPr>
        <w:t xml:space="preserve"> такие ценности, как</w:t>
      </w:r>
      <w:r>
        <w:t> </w:t>
      </w:r>
      <w:r w:rsidRPr="002A4865">
        <w:rPr>
          <w:lang w:val="ru-RU"/>
        </w:rPr>
        <w:t xml:space="preserve"> азарт жизни, интересные события, для </w:t>
      </w:r>
      <w:r w:rsidR="00805F71">
        <w:rPr>
          <w:lang w:val="ru-RU"/>
        </w:rPr>
        <w:t>3</w:t>
      </w:r>
      <w:r w:rsidRPr="002A4865">
        <w:rPr>
          <w:lang w:val="ru-RU"/>
        </w:rPr>
        <w:t xml:space="preserve">0% – власть и влияние; престиж, известность, для 30% – деньги, богатство, комфорт, для </w:t>
      </w:r>
      <w:r w:rsidR="00805F71">
        <w:rPr>
          <w:lang w:val="ru-RU"/>
        </w:rPr>
        <w:t>4</w:t>
      </w:r>
      <w:r w:rsidRPr="002A4865">
        <w:rPr>
          <w:lang w:val="ru-RU"/>
        </w:rPr>
        <w:t xml:space="preserve">5% – здоровье; </w:t>
      </w:r>
      <w:r w:rsidR="00805F71">
        <w:rPr>
          <w:lang w:val="ru-RU"/>
        </w:rPr>
        <w:t xml:space="preserve">10% - </w:t>
      </w:r>
      <w:r w:rsidRPr="002A4865">
        <w:rPr>
          <w:lang w:val="ru-RU"/>
        </w:rPr>
        <w:t>чувство полезности людям, для 20% – духовный поиск.</w:t>
      </w:r>
      <w:r w:rsidRPr="00A4729B">
        <w:rPr>
          <w:lang w:val="ru-RU"/>
        </w:rPr>
        <w:t xml:space="preserve"> </w:t>
      </w:r>
      <w:proofErr w:type="gramEnd"/>
    </w:p>
    <w:p w:rsidR="00A4729B" w:rsidRPr="00A4729B" w:rsidRDefault="00A4729B" w:rsidP="00A4729B">
      <w:pPr>
        <w:ind w:firstLine="709"/>
        <w:jc w:val="both"/>
        <w:rPr>
          <w:bCs/>
          <w:color w:val="000000"/>
          <w:szCs w:val="28"/>
          <w:lang w:val="ru-RU"/>
        </w:rPr>
      </w:pPr>
      <w:r w:rsidRPr="00A4729B">
        <w:rPr>
          <w:lang w:val="ru-RU"/>
        </w:rPr>
        <w:t>В таблиц</w:t>
      </w:r>
      <w:r w:rsidR="00836084">
        <w:rPr>
          <w:lang w:val="ru-RU"/>
        </w:rPr>
        <w:t>е 2</w:t>
      </w:r>
      <w:r w:rsidRPr="00A4729B">
        <w:rPr>
          <w:lang w:val="ru-RU"/>
        </w:rPr>
        <w:t xml:space="preserve"> и на рисунк</w:t>
      </w:r>
      <w:r w:rsidR="00836084">
        <w:rPr>
          <w:lang w:val="ru-RU"/>
        </w:rPr>
        <w:t>е</w:t>
      </w:r>
      <w:r w:rsidRPr="00A4729B">
        <w:rPr>
          <w:lang w:val="ru-RU"/>
        </w:rPr>
        <w:t xml:space="preserve"> </w:t>
      </w:r>
      <w:r w:rsidR="00836084">
        <w:rPr>
          <w:lang w:val="ru-RU"/>
        </w:rPr>
        <w:t xml:space="preserve">1 </w:t>
      </w:r>
      <w:r w:rsidRPr="00A4729B">
        <w:rPr>
          <w:lang w:val="ru-RU"/>
        </w:rPr>
        <w:t xml:space="preserve"> представлены полученные </w:t>
      </w:r>
      <w:r w:rsidR="00836084">
        <w:rPr>
          <w:lang w:val="ru-RU"/>
        </w:rPr>
        <w:t xml:space="preserve">показатели </w:t>
      </w:r>
      <w:r w:rsidRPr="00A4729B">
        <w:rPr>
          <w:lang w:val="ru-RU"/>
        </w:rPr>
        <w:t xml:space="preserve">особенностей </w:t>
      </w:r>
      <w:r w:rsidR="00836084">
        <w:rPr>
          <w:lang w:val="ru-RU"/>
        </w:rPr>
        <w:t>"трудных" и "нетрудных" подростков.</w:t>
      </w:r>
    </w:p>
    <w:p w:rsidR="00A4729B" w:rsidRPr="00A4729B" w:rsidRDefault="00A4729B" w:rsidP="00A4729B">
      <w:pPr>
        <w:tabs>
          <w:tab w:val="left" w:pos="0"/>
        </w:tabs>
        <w:ind w:right="57" w:firstLine="720"/>
        <w:jc w:val="both"/>
        <w:rPr>
          <w:szCs w:val="28"/>
          <w:lang w:val="ru-RU"/>
        </w:rPr>
      </w:pPr>
      <w:r w:rsidRPr="00A4729B">
        <w:rPr>
          <w:szCs w:val="28"/>
          <w:lang w:val="ru-RU"/>
        </w:rPr>
        <w:t>Рассмотрим показател</w:t>
      </w:r>
      <w:r w:rsidR="00836084">
        <w:rPr>
          <w:szCs w:val="28"/>
          <w:lang w:val="ru-RU"/>
        </w:rPr>
        <w:t xml:space="preserve">и </w:t>
      </w:r>
      <w:r w:rsidR="00836084">
        <w:rPr>
          <w:lang w:val="ru-RU"/>
        </w:rPr>
        <w:t xml:space="preserve">личностных и профессиональных ценностей </w:t>
      </w:r>
      <w:r w:rsidRPr="00A4729B">
        <w:rPr>
          <w:szCs w:val="28"/>
          <w:lang w:val="ru-RU"/>
        </w:rPr>
        <w:t xml:space="preserve">у </w:t>
      </w:r>
      <w:r w:rsidR="00836084">
        <w:rPr>
          <w:lang w:val="ru-RU"/>
        </w:rPr>
        <w:t>"трудных" и "нетрудных" подростков,</w:t>
      </w:r>
      <w:r w:rsidR="00836084" w:rsidRPr="00A4729B">
        <w:rPr>
          <w:szCs w:val="28"/>
          <w:lang w:val="ru-RU"/>
        </w:rPr>
        <w:t xml:space="preserve"> </w:t>
      </w:r>
      <w:r w:rsidRPr="00A4729B">
        <w:rPr>
          <w:szCs w:val="28"/>
          <w:lang w:val="ru-RU"/>
        </w:rPr>
        <w:t xml:space="preserve">представленные в таблице </w:t>
      </w:r>
      <w:r w:rsidR="00836084">
        <w:rPr>
          <w:szCs w:val="28"/>
          <w:lang w:val="ru-RU"/>
        </w:rPr>
        <w:t>2</w:t>
      </w:r>
      <w:r w:rsidRPr="00A4729B">
        <w:rPr>
          <w:szCs w:val="28"/>
          <w:lang w:val="ru-RU"/>
        </w:rPr>
        <w:t>.</w:t>
      </w:r>
    </w:p>
    <w:p w:rsidR="00A4729B" w:rsidRPr="00A4729B" w:rsidRDefault="00A4729B" w:rsidP="00A4729B">
      <w:pPr>
        <w:tabs>
          <w:tab w:val="left" w:pos="0"/>
        </w:tabs>
        <w:ind w:right="57" w:firstLine="720"/>
        <w:jc w:val="both"/>
        <w:rPr>
          <w:szCs w:val="28"/>
          <w:lang w:val="ru-RU"/>
        </w:rPr>
      </w:pPr>
    </w:p>
    <w:p w:rsidR="00A4729B" w:rsidRPr="00A4729B" w:rsidRDefault="00A4729B" w:rsidP="00A4729B">
      <w:pPr>
        <w:jc w:val="both"/>
        <w:rPr>
          <w:szCs w:val="28"/>
          <w:lang w:val="ru-RU"/>
        </w:rPr>
      </w:pPr>
      <w:r w:rsidRPr="00A4729B">
        <w:rPr>
          <w:szCs w:val="28"/>
          <w:lang w:val="ru-RU"/>
        </w:rPr>
        <w:t xml:space="preserve">Таблица </w:t>
      </w:r>
      <w:r w:rsidR="00836084">
        <w:rPr>
          <w:szCs w:val="28"/>
          <w:lang w:val="ru-RU"/>
        </w:rPr>
        <w:t>2</w:t>
      </w:r>
      <w:r w:rsidRPr="00A4729B">
        <w:rPr>
          <w:szCs w:val="28"/>
          <w:lang w:val="ru-RU"/>
        </w:rPr>
        <w:t xml:space="preserve"> – </w:t>
      </w:r>
      <w:r w:rsidR="00836084">
        <w:rPr>
          <w:szCs w:val="28"/>
          <w:lang w:val="ru-RU"/>
        </w:rPr>
        <w:t xml:space="preserve">Показатели </w:t>
      </w:r>
      <w:r w:rsidR="00836084">
        <w:rPr>
          <w:lang w:val="ru-RU"/>
        </w:rPr>
        <w:t xml:space="preserve">личностных и профессиональных ценностей </w:t>
      </w:r>
      <w:r w:rsidR="00836084">
        <w:rPr>
          <w:szCs w:val="28"/>
          <w:lang w:val="ru-RU"/>
        </w:rPr>
        <w:t xml:space="preserve">у </w:t>
      </w:r>
      <w:r w:rsidR="00836084">
        <w:rPr>
          <w:lang w:val="ru-RU"/>
        </w:rPr>
        <w:t>"трудных" и "нетрудных" подростков</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2834"/>
        <w:gridCol w:w="2976"/>
      </w:tblGrid>
      <w:tr w:rsidR="00A4729B" w:rsidRPr="00805F71" w:rsidTr="00A4729B">
        <w:trPr>
          <w:trHeight w:val="866"/>
        </w:trPr>
        <w:tc>
          <w:tcPr>
            <w:tcW w:w="3402" w:type="dxa"/>
            <w:tcBorders>
              <w:top w:val="single" w:sz="4" w:space="0" w:color="auto"/>
              <w:left w:val="single" w:sz="4" w:space="0" w:color="auto"/>
              <w:bottom w:val="single" w:sz="4" w:space="0" w:color="auto"/>
              <w:right w:val="single" w:sz="4" w:space="0" w:color="auto"/>
            </w:tcBorders>
            <w:vAlign w:val="center"/>
            <w:hideMark/>
          </w:tcPr>
          <w:p w:rsidR="00A4729B" w:rsidRPr="009A7157" w:rsidRDefault="003B6AEE">
            <w:pPr>
              <w:jc w:val="center"/>
              <w:rPr>
                <w:szCs w:val="28"/>
                <w:lang w:val="ru-RU"/>
              </w:rPr>
            </w:pPr>
            <w:r w:rsidRPr="009A7157">
              <w:rPr>
                <w:szCs w:val="28"/>
                <w:lang w:val="ru-RU"/>
              </w:rPr>
              <w:lastRenderedPageBreak/>
              <w:t>Преимущественные ценности и смыслы</w:t>
            </w:r>
          </w:p>
        </w:tc>
        <w:tc>
          <w:tcPr>
            <w:tcW w:w="2835" w:type="dxa"/>
            <w:tcBorders>
              <w:top w:val="single" w:sz="4" w:space="0" w:color="auto"/>
              <w:left w:val="single" w:sz="4" w:space="0" w:color="auto"/>
              <w:bottom w:val="single" w:sz="4" w:space="0" w:color="auto"/>
              <w:right w:val="single" w:sz="4" w:space="0" w:color="auto"/>
            </w:tcBorders>
            <w:hideMark/>
          </w:tcPr>
          <w:p w:rsidR="00A4729B" w:rsidRPr="009A7157" w:rsidRDefault="00793AA1">
            <w:pPr>
              <w:jc w:val="center"/>
              <w:rPr>
                <w:color w:val="000000"/>
                <w:szCs w:val="28"/>
                <w:lang w:val="ru-RU"/>
              </w:rPr>
            </w:pPr>
            <w:r w:rsidRPr="009A7157">
              <w:rPr>
                <w:color w:val="000000"/>
                <w:szCs w:val="28"/>
                <w:lang w:val="ru-RU"/>
              </w:rPr>
              <w:t>Трудные подростки</w:t>
            </w:r>
          </w:p>
          <w:p w:rsidR="00A4729B" w:rsidRPr="009A7157" w:rsidRDefault="00536F94">
            <w:pPr>
              <w:jc w:val="center"/>
              <w:rPr>
                <w:color w:val="000000"/>
                <w:szCs w:val="28"/>
                <w:lang w:val="ru-RU"/>
              </w:rPr>
            </w:pPr>
            <w:r w:rsidRPr="009A7157">
              <w:rPr>
                <w:color w:val="000000"/>
                <w:szCs w:val="28"/>
                <w:lang w:val="ru-RU"/>
              </w:rPr>
              <w:t>.</w:t>
            </w:r>
          </w:p>
        </w:tc>
        <w:tc>
          <w:tcPr>
            <w:tcW w:w="2977" w:type="dxa"/>
            <w:tcBorders>
              <w:top w:val="single" w:sz="4" w:space="0" w:color="auto"/>
              <w:left w:val="single" w:sz="4" w:space="0" w:color="auto"/>
              <w:bottom w:val="single" w:sz="4" w:space="0" w:color="auto"/>
              <w:right w:val="single" w:sz="4" w:space="0" w:color="auto"/>
            </w:tcBorders>
            <w:hideMark/>
          </w:tcPr>
          <w:p w:rsidR="00A4729B" w:rsidRPr="009A7157" w:rsidRDefault="00793AA1" w:rsidP="00536F94">
            <w:pPr>
              <w:jc w:val="center"/>
              <w:rPr>
                <w:color w:val="000000"/>
                <w:szCs w:val="28"/>
                <w:lang w:val="ru-RU"/>
              </w:rPr>
            </w:pPr>
            <w:r w:rsidRPr="009A7157">
              <w:rPr>
                <w:color w:val="000000"/>
                <w:szCs w:val="28"/>
                <w:lang w:val="ru-RU"/>
              </w:rPr>
              <w:t>"Нетрудные" подростки</w:t>
            </w:r>
          </w:p>
        </w:tc>
      </w:tr>
      <w:tr w:rsidR="00A4729B" w:rsidRPr="00805F71" w:rsidTr="00A4729B">
        <w:trPr>
          <w:trHeight w:val="247"/>
        </w:trPr>
        <w:tc>
          <w:tcPr>
            <w:tcW w:w="3402" w:type="dxa"/>
            <w:tcBorders>
              <w:top w:val="single" w:sz="4" w:space="0" w:color="auto"/>
              <w:left w:val="single" w:sz="4" w:space="0" w:color="auto"/>
              <w:bottom w:val="single" w:sz="4" w:space="0" w:color="auto"/>
              <w:right w:val="single" w:sz="4" w:space="0" w:color="auto"/>
            </w:tcBorders>
            <w:hideMark/>
          </w:tcPr>
          <w:p w:rsidR="00A4729B" w:rsidRPr="009A7157" w:rsidRDefault="00836084">
            <w:pPr>
              <w:rPr>
                <w:szCs w:val="28"/>
                <w:lang w:val="ru-RU"/>
              </w:rPr>
            </w:pPr>
            <w:r w:rsidRPr="009A7157">
              <w:rPr>
                <w:szCs w:val="28"/>
                <w:lang w:val="ru-RU"/>
              </w:rPr>
              <w:t>Деньги, богатство, комфорт</w:t>
            </w:r>
            <w:r w:rsidR="003B6AEE" w:rsidRPr="009A7157">
              <w:rPr>
                <w:szCs w:val="28"/>
                <w:lang w:val="ru-RU"/>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A4729B" w:rsidRPr="009A7157" w:rsidRDefault="003B6AEE">
            <w:pPr>
              <w:jc w:val="center"/>
              <w:rPr>
                <w:szCs w:val="28"/>
                <w:lang w:val="ru-RU"/>
              </w:rPr>
            </w:pPr>
            <w:r w:rsidRPr="009A7157">
              <w:rPr>
                <w:szCs w:val="28"/>
                <w:lang w:val="ru-RU"/>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A4729B" w:rsidRPr="009A7157" w:rsidRDefault="00805F71">
            <w:pPr>
              <w:jc w:val="center"/>
              <w:rPr>
                <w:szCs w:val="28"/>
                <w:lang w:val="ru-RU"/>
              </w:rPr>
            </w:pPr>
            <w:r w:rsidRPr="009A7157">
              <w:rPr>
                <w:szCs w:val="28"/>
                <w:lang w:val="ru-RU"/>
              </w:rPr>
              <w:t>30%</w:t>
            </w:r>
          </w:p>
        </w:tc>
      </w:tr>
      <w:tr w:rsidR="00A4729B" w:rsidRPr="00805F71" w:rsidTr="00A4729B">
        <w:trPr>
          <w:trHeight w:val="189"/>
        </w:trPr>
        <w:tc>
          <w:tcPr>
            <w:tcW w:w="3402" w:type="dxa"/>
            <w:tcBorders>
              <w:top w:val="single" w:sz="4" w:space="0" w:color="auto"/>
              <w:left w:val="single" w:sz="4" w:space="0" w:color="auto"/>
              <w:bottom w:val="single" w:sz="4" w:space="0" w:color="auto"/>
              <w:right w:val="single" w:sz="4" w:space="0" w:color="auto"/>
            </w:tcBorders>
            <w:hideMark/>
          </w:tcPr>
          <w:p w:rsidR="00A4729B" w:rsidRPr="009A7157" w:rsidRDefault="00836084">
            <w:pPr>
              <w:rPr>
                <w:szCs w:val="28"/>
                <w:lang w:val="ru-RU"/>
              </w:rPr>
            </w:pPr>
            <w:r w:rsidRPr="009A7157">
              <w:rPr>
                <w:color w:val="000000"/>
                <w:szCs w:val="28"/>
                <w:lang w:val="ru-RU"/>
              </w:rPr>
              <w:t xml:space="preserve"> Власть, влияние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A4729B" w:rsidRPr="009A7157" w:rsidRDefault="003B6AEE">
            <w:pPr>
              <w:jc w:val="center"/>
              <w:rPr>
                <w:szCs w:val="28"/>
                <w:lang w:val="ru-RU"/>
              </w:rPr>
            </w:pPr>
            <w:r w:rsidRPr="009A7157">
              <w:rPr>
                <w:szCs w:val="28"/>
                <w:lang w:val="ru-RU"/>
              </w:rPr>
              <w:t>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A4729B" w:rsidRPr="009A7157" w:rsidRDefault="00805F71">
            <w:pPr>
              <w:jc w:val="center"/>
              <w:rPr>
                <w:szCs w:val="28"/>
                <w:lang w:val="ru-RU"/>
              </w:rPr>
            </w:pPr>
            <w:r w:rsidRPr="009A7157">
              <w:rPr>
                <w:szCs w:val="28"/>
                <w:lang w:val="ru-RU"/>
              </w:rPr>
              <w:t>30%</w:t>
            </w:r>
          </w:p>
        </w:tc>
      </w:tr>
      <w:tr w:rsidR="00A4729B" w:rsidRPr="00805F71" w:rsidTr="00A4729B">
        <w:trPr>
          <w:trHeight w:val="189"/>
        </w:trPr>
        <w:tc>
          <w:tcPr>
            <w:tcW w:w="3402" w:type="dxa"/>
            <w:tcBorders>
              <w:top w:val="single" w:sz="4" w:space="0" w:color="auto"/>
              <w:left w:val="single" w:sz="4" w:space="0" w:color="auto"/>
              <w:bottom w:val="single" w:sz="4" w:space="0" w:color="auto"/>
              <w:right w:val="single" w:sz="4" w:space="0" w:color="auto"/>
            </w:tcBorders>
            <w:hideMark/>
          </w:tcPr>
          <w:p w:rsidR="00A4729B" w:rsidRPr="009A7157" w:rsidRDefault="00836084">
            <w:pPr>
              <w:rPr>
                <w:color w:val="000000"/>
                <w:szCs w:val="28"/>
                <w:lang w:val="ru-RU"/>
              </w:rPr>
            </w:pPr>
            <w:r w:rsidRPr="009A7157">
              <w:rPr>
                <w:color w:val="000000"/>
                <w:szCs w:val="28"/>
                <w:lang w:val="ru-RU"/>
              </w:rPr>
              <w:t>Здоровье</w:t>
            </w:r>
          </w:p>
        </w:tc>
        <w:tc>
          <w:tcPr>
            <w:tcW w:w="2835" w:type="dxa"/>
            <w:tcBorders>
              <w:top w:val="single" w:sz="4" w:space="0" w:color="auto"/>
              <w:left w:val="single" w:sz="4" w:space="0" w:color="auto"/>
              <w:bottom w:val="single" w:sz="4" w:space="0" w:color="auto"/>
              <w:right w:val="single" w:sz="4" w:space="0" w:color="auto"/>
            </w:tcBorders>
            <w:vAlign w:val="center"/>
          </w:tcPr>
          <w:p w:rsidR="00A4729B" w:rsidRPr="009A7157" w:rsidRDefault="003B6AEE">
            <w:pPr>
              <w:jc w:val="center"/>
              <w:rPr>
                <w:szCs w:val="28"/>
                <w:lang w:val="ru-RU"/>
              </w:rPr>
            </w:pPr>
            <w:r w:rsidRPr="009A7157">
              <w:rPr>
                <w:szCs w:val="28"/>
                <w:lang w:val="ru-RU"/>
              </w:rPr>
              <w:t>10%</w:t>
            </w:r>
          </w:p>
        </w:tc>
        <w:tc>
          <w:tcPr>
            <w:tcW w:w="2977" w:type="dxa"/>
            <w:tcBorders>
              <w:top w:val="single" w:sz="4" w:space="0" w:color="auto"/>
              <w:left w:val="single" w:sz="4" w:space="0" w:color="auto"/>
              <w:bottom w:val="single" w:sz="4" w:space="0" w:color="auto"/>
              <w:right w:val="single" w:sz="4" w:space="0" w:color="auto"/>
            </w:tcBorders>
            <w:vAlign w:val="center"/>
          </w:tcPr>
          <w:p w:rsidR="00A4729B" w:rsidRPr="009A7157" w:rsidRDefault="00805F71">
            <w:pPr>
              <w:jc w:val="center"/>
              <w:rPr>
                <w:szCs w:val="28"/>
                <w:lang w:val="ru-RU"/>
              </w:rPr>
            </w:pPr>
            <w:r w:rsidRPr="009A7157">
              <w:rPr>
                <w:szCs w:val="28"/>
                <w:lang w:val="ru-RU"/>
              </w:rPr>
              <w:t>45%</w:t>
            </w:r>
          </w:p>
        </w:tc>
      </w:tr>
      <w:tr w:rsidR="00836084" w:rsidRPr="00805F71" w:rsidTr="00A4729B">
        <w:trPr>
          <w:trHeight w:val="189"/>
        </w:trPr>
        <w:tc>
          <w:tcPr>
            <w:tcW w:w="3402" w:type="dxa"/>
            <w:tcBorders>
              <w:top w:val="single" w:sz="4" w:space="0" w:color="auto"/>
              <w:left w:val="single" w:sz="4" w:space="0" w:color="auto"/>
              <w:bottom w:val="single" w:sz="4" w:space="0" w:color="auto"/>
              <w:right w:val="single" w:sz="4" w:space="0" w:color="auto"/>
            </w:tcBorders>
            <w:hideMark/>
          </w:tcPr>
          <w:p w:rsidR="00836084" w:rsidRPr="009A7157" w:rsidRDefault="00836084">
            <w:pPr>
              <w:rPr>
                <w:color w:val="000000"/>
                <w:szCs w:val="28"/>
                <w:lang w:val="ru-RU"/>
              </w:rPr>
            </w:pPr>
            <w:r w:rsidRPr="009A7157">
              <w:rPr>
                <w:color w:val="000000"/>
                <w:szCs w:val="28"/>
                <w:lang w:val="ru-RU"/>
              </w:rPr>
              <w:t>Азарт жизни, интересные события</w:t>
            </w:r>
          </w:p>
        </w:tc>
        <w:tc>
          <w:tcPr>
            <w:tcW w:w="2835" w:type="dxa"/>
            <w:tcBorders>
              <w:top w:val="single" w:sz="4" w:space="0" w:color="auto"/>
              <w:left w:val="single" w:sz="4" w:space="0" w:color="auto"/>
              <w:bottom w:val="single" w:sz="4" w:space="0" w:color="auto"/>
              <w:right w:val="single" w:sz="4" w:space="0" w:color="auto"/>
            </w:tcBorders>
            <w:vAlign w:val="center"/>
          </w:tcPr>
          <w:p w:rsidR="00836084" w:rsidRPr="009A7157" w:rsidRDefault="003B6AEE">
            <w:pPr>
              <w:jc w:val="center"/>
              <w:rPr>
                <w:szCs w:val="28"/>
                <w:lang w:val="ru-RU"/>
              </w:rPr>
            </w:pPr>
            <w:r w:rsidRPr="009A7157">
              <w:rPr>
                <w:szCs w:val="28"/>
                <w:lang w:val="ru-RU"/>
              </w:rPr>
              <w:t>35%</w:t>
            </w:r>
          </w:p>
        </w:tc>
        <w:tc>
          <w:tcPr>
            <w:tcW w:w="2977" w:type="dxa"/>
            <w:tcBorders>
              <w:top w:val="single" w:sz="4" w:space="0" w:color="auto"/>
              <w:left w:val="single" w:sz="4" w:space="0" w:color="auto"/>
              <w:bottom w:val="single" w:sz="4" w:space="0" w:color="auto"/>
              <w:right w:val="single" w:sz="4" w:space="0" w:color="auto"/>
            </w:tcBorders>
            <w:vAlign w:val="center"/>
          </w:tcPr>
          <w:p w:rsidR="00836084" w:rsidRPr="009A7157" w:rsidRDefault="003B6AEE">
            <w:pPr>
              <w:jc w:val="center"/>
              <w:rPr>
                <w:szCs w:val="28"/>
                <w:lang w:val="ru-RU"/>
              </w:rPr>
            </w:pPr>
            <w:r w:rsidRPr="009A7157">
              <w:rPr>
                <w:szCs w:val="28"/>
                <w:lang w:val="ru-RU"/>
              </w:rPr>
              <w:t xml:space="preserve">30% </w:t>
            </w:r>
          </w:p>
        </w:tc>
      </w:tr>
      <w:tr w:rsidR="00836084" w:rsidRPr="00805F71" w:rsidTr="00A4729B">
        <w:trPr>
          <w:trHeight w:val="189"/>
        </w:trPr>
        <w:tc>
          <w:tcPr>
            <w:tcW w:w="3402" w:type="dxa"/>
            <w:tcBorders>
              <w:top w:val="single" w:sz="4" w:space="0" w:color="auto"/>
              <w:left w:val="single" w:sz="4" w:space="0" w:color="auto"/>
              <w:bottom w:val="single" w:sz="4" w:space="0" w:color="auto"/>
              <w:right w:val="single" w:sz="4" w:space="0" w:color="auto"/>
            </w:tcBorders>
            <w:hideMark/>
          </w:tcPr>
          <w:p w:rsidR="00836084" w:rsidRPr="009A7157" w:rsidRDefault="00836084">
            <w:pPr>
              <w:rPr>
                <w:color w:val="000000"/>
                <w:szCs w:val="28"/>
                <w:lang w:val="ru-RU"/>
              </w:rPr>
            </w:pPr>
            <w:r w:rsidRPr="009A7157">
              <w:rPr>
                <w:color w:val="000000"/>
                <w:szCs w:val="28"/>
                <w:lang w:val="ru-RU"/>
              </w:rPr>
              <w:t>Духовный поиск</w:t>
            </w:r>
          </w:p>
        </w:tc>
        <w:tc>
          <w:tcPr>
            <w:tcW w:w="2835" w:type="dxa"/>
            <w:tcBorders>
              <w:top w:val="single" w:sz="4" w:space="0" w:color="auto"/>
              <w:left w:val="single" w:sz="4" w:space="0" w:color="auto"/>
              <w:bottom w:val="single" w:sz="4" w:space="0" w:color="auto"/>
              <w:right w:val="single" w:sz="4" w:space="0" w:color="auto"/>
            </w:tcBorders>
            <w:vAlign w:val="center"/>
          </w:tcPr>
          <w:p w:rsidR="00836084" w:rsidRPr="009A7157" w:rsidRDefault="00805F71">
            <w:pPr>
              <w:jc w:val="center"/>
              <w:rPr>
                <w:szCs w:val="28"/>
                <w:lang w:val="ru-RU"/>
              </w:rPr>
            </w:pPr>
            <w:r w:rsidRPr="009A7157">
              <w:rPr>
                <w:szCs w:val="28"/>
                <w:lang w:val="ru-RU"/>
              </w:rPr>
              <w:t>0%</w:t>
            </w:r>
          </w:p>
        </w:tc>
        <w:tc>
          <w:tcPr>
            <w:tcW w:w="2977" w:type="dxa"/>
            <w:tcBorders>
              <w:top w:val="single" w:sz="4" w:space="0" w:color="auto"/>
              <w:left w:val="single" w:sz="4" w:space="0" w:color="auto"/>
              <w:bottom w:val="single" w:sz="4" w:space="0" w:color="auto"/>
              <w:right w:val="single" w:sz="4" w:space="0" w:color="auto"/>
            </w:tcBorders>
            <w:vAlign w:val="center"/>
          </w:tcPr>
          <w:p w:rsidR="00836084" w:rsidRPr="009A7157" w:rsidRDefault="00805F71">
            <w:pPr>
              <w:jc w:val="center"/>
              <w:rPr>
                <w:szCs w:val="28"/>
                <w:lang w:val="ru-RU"/>
              </w:rPr>
            </w:pPr>
            <w:r w:rsidRPr="009A7157">
              <w:rPr>
                <w:szCs w:val="28"/>
                <w:lang w:val="ru-RU"/>
              </w:rPr>
              <w:t>20%</w:t>
            </w:r>
          </w:p>
        </w:tc>
      </w:tr>
      <w:tr w:rsidR="00836084" w:rsidRPr="00805F71" w:rsidTr="00A4729B">
        <w:trPr>
          <w:trHeight w:val="189"/>
        </w:trPr>
        <w:tc>
          <w:tcPr>
            <w:tcW w:w="3402" w:type="dxa"/>
            <w:tcBorders>
              <w:top w:val="single" w:sz="4" w:space="0" w:color="auto"/>
              <w:left w:val="single" w:sz="4" w:space="0" w:color="auto"/>
              <w:bottom w:val="single" w:sz="4" w:space="0" w:color="auto"/>
              <w:right w:val="single" w:sz="4" w:space="0" w:color="auto"/>
            </w:tcBorders>
            <w:hideMark/>
          </w:tcPr>
          <w:p w:rsidR="00836084" w:rsidRPr="009A7157" w:rsidRDefault="00836084">
            <w:pPr>
              <w:rPr>
                <w:color w:val="000000"/>
                <w:szCs w:val="28"/>
                <w:lang w:val="ru-RU"/>
              </w:rPr>
            </w:pPr>
            <w:r w:rsidRPr="009A7157">
              <w:rPr>
                <w:color w:val="000000"/>
                <w:szCs w:val="28"/>
                <w:lang w:val="ru-RU"/>
              </w:rPr>
              <w:t>Общение</w:t>
            </w:r>
          </w:p>
          <w:p w:rsidR="00836084" w:rsidRPr="009A7157" w:rsidRDefault="00836084">
            <w:pPr>
              <w:rPr>
                <w:color w:val="000000"/>
                <w:szCs w:val="28"/>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836084" w:rsidRPr="009A7157" w:rsidRDefault="003B6AEE">
            <w:pPr>
              <w:jc w:val="center"/>
              <w:rPr>
                <w:szCs w:val="28"/>
                <w:lang w:val="ru-RU"/>
              </w:rPr>
            </w:pPr>
            <w:r w:rsidRPr="009A7157">
              <w:rPr>
                <w:szCs w:val="28"/>
                <w:lang w:val="ru-RU"/>
              </w:rPr>
              <w:t>10%</w:t>
            </w:r>
          </w:p>
        </w:tc>
        <w:tc>
          <w:tcPr>
            <w:tcW w:w="2977" w:type="dxa"/>
            <w:tcBorders>
              <w:top w:val="single" w:sz="4" w:space="0" w:color="auto"/>
              <w:left w:val="single" w:sz="4" w:space="0" w:color="auto"/>
              <w:bottom w:val="single" w:sz="4" w:space="0" w:color="auto"/>
              <w:right w:val="single" w:sz="4" w:space="0" w:color="auto"/>
            </w:tcBorders>
            <w:vAlign w:val="center"/>
          </w:tcPr>
          <w:p w:rsidR="00836084" w:rsidRPr="009A7157" w:rsidRDefault="00805F71">
            <w:pPr>
              <w:jc w:val="center"/>
              <w:rPr>
                <w:szCs w:val="28"/>
                <w:lang w:val="ru-RU"/>
              </w:rPr>
            </w:pPr>
            <w:r w:rsidRPr="009A7157">
              <w:rPr>
                <w:szCs w:val="28"/>
                <w:lang w:val="ru-RU"/>
              </w:rPr>
              <w:t>1</w:t>
            </w:r>
            <w:r w:rsidR="003B6AEE" w:rsidRPr="009A7157">
              <w:rPr>
                <w:szCs w:val="28"/>
                <w:lang w:val="ru-RU"/>
              </w:rPr>
              <w:t>0%</w:t>
            </w:r>
          </w:p>
        </w:tc>
      </w:tr>
      <w:tr w:rsidR="00836084" w:rsidRPr="00805F71" w:rsidTr="00A4729B">
        <w:trPr>
          <w:trHeight w:val="189"/>
        </w:trPr>
        <w:tc>
          <w:tcPr>
            <w:tcW w:w="3402" w:type="dxa"/>
            <w:tcBorders>
              <w:top w:val="single" w:sz="4" w:space="0" w:color="auto"/>
              <w:left w:val="single" w:sz="4" w:space="0" w:color="auto"/>
              <w:bottom w:val="single" w:sz="4" w:space="0" w:color="auto"/>
              <w:right w:val="single" w:sz="4" w:space="0" w:color="auto"/>
            </w:tcBorders>
            <w:hideMark/>
          </w:tcPr>
          <w:p w:rsidR="00836084" w:rsidRPr="009A7157" w:rsidRDefault="00836084">
            <w:pPr>
              <w:rPr>
                <w:color w:val="000000"/>
                <w:szCs w:val="28"/>
                <w:lang w:val="ru-RU"/>
              </w:rPr>
            </w:pPr>
            <w:r w:rsidRPr="009A7157">
              <w:rPr>
                <w:color w:val="000000"/>
                <w:szCs w:val="28"/>
                <w:lang w:val="ru-RU"/>
              </w:rPr>
              <w:t>Престиж</w:t>
            </w:r>
          </w:p>
        </w:tc>
        <w:tc>
          <w:tcPr>
            <w:tcW w:w="2835" w:type="dxa"/>
            <w:tcBorders>
              <w:top w:val="single" w:sz="4" w:space="0" w:color="auto"/>
              <w:left w:val="single" w:sz="4" w:space="0" w:color="auto"/>
              <w:bottom w:val="single" w:sz="4" w:space="0" w:color="auto"/>
              <w:right w:val="single" w:sz="4" w:space="0" w:color="auto"/>
            </w:tcBorders>
            <w:vAlign w:val="center"/>
          </w:tcPr>
          <w:p w:rsidR="00836084" w:rsidRPr="009A7157" w:rsidRDefault="003B6AEE">
            <w:pPr>
              <w:jc w:val="center"/>
              <w:rPr>
                <w:szCs w:val="28"/>
                <w:lang w:val="ru-RU"/>
              </w:rPr>
            </w:pPr>
            <w:r w:rsidRPr="009A7157">
              <w:rPr>
                <w:szCs w:val="28"/>
                <w:lang w:val="ru-RU"/>
              </w:rPr>
              <w:t>15%</w:t>
            </w:r>
          </w:p>
        </w:tc>
        <w:tc>
          <w:tcPr>
            <w:tcW w:w="2977" w:type="dxa"/>
            <w:tcBorders>
              <w:top w:val="single" w:sz="4" w:space="0" w:color="auto"/>
              <w:left w:val="single" w:sz="4" w:space="0" w:color="auto"/>
              <w:bottom w:val="single" w:sz="4" w:space="0" w:color="auto"/>
              <w:right w:val="single" w:sz="4" w:space="0" w:color="auto"/>
            </w:tcBorders>
            <w:vAlign w:val="center"/>
          </w:tcPr>
          <w:p w:rsidR="00836084" w:rsidRPr="009A7157" w:rsidRDefault="00805F71">
            <w:pPr>
              <w:jc w:val="center"/>
              <w:rPr>
                <w:szCs w:val="28"/>
                <w:lang w:val="ru-RU"/>
              </w:rPr>
            </w:pPr>
            <w:r w:rsidRPr="009A7157">
              <w:rPr>
                <w:szCs w:val="28"/>
                <w:lang w:val="ru-RU"/>
              </w:rPr>
              <w:t>3</w:t>
            </w:r>
            <w:r w:rsidR="003B6AEE" w:rsidRPr="009A7157">
              <w:rPr>
                <w:szCs w:val="28"/>
                <w:lang w:val="ru-RU"/>
              </w:rPr>
              <w:t>0%</w:t>
            </w:r>
          </w:p>
        </w:tc>
      </w:tr>
      <w:tr w:rsidR="00836084" w:rsidRPr="00805F71" w:rsidTr="00A4729B">
        <w:trPr>
          <w:trHeight w:val="189"/>
        </w:trPr>
        <w:tc>
          <w:tcPr>
            <w:tcW w:w="3402" w:type="dxa"/>
            <w:tcBorders>
              <w:top w:val="single" w:sz="4" w:space="0" w:color="auto"/>
              <w:left w:val="single" w:sz="4" w:space="0" w:color="auto"/>
              <w:bottom w:val="single" w:sz="4" w:space="0" w:color="auto"/>
              <w:right w:val="single" w:sz="4" w:space="0" w:color="auto"/>
            </w:tcBorders>
            <w:hideMark/>
          </w:tcPr>
          <w:p w:rsidR="00836084" w:rsidRPr="009A7157" w:rsidRDefault="00836084">
            <w:pPr>
              <w:rPr>
                <w:color w:val="000000"/>
                <w:szCs w:val="28"/>
                <w:lang w:val="ru-RU"/>
              </w:rPr>
            </w:pPr>
            <w:r w:rsidRPr="009A7157">
              <w:rPr>
                <w:color w:val="000000"/>
                <w:szCs w:val="28"/>
                <w:lang w:val="ru-RU"/>
              </w:rPr>
              <w:t>Чувство полезности людям</w:t>
            </w:r>
          </w:p>
        </w:tc>
        <w:tc>
          <w:tcPr>
            <w:tcW w:w="2835" w:type="dxa"/>
            <w:tcBorders>
              <w:top w:val="single" w:sz="4" w:space="0" w:color="auto"/>
              <w:left w:val="single" w:sz="4" w:space="0" w:color="auto"/>
              <w:bottom w:val="single" w:sz="4" w:space="0" w:color="auto"/>
              <w:right w:val="single" w:sz="4" w:space="0" w:color="auto"/>
            </w:tcBorders>
            <w:vAlign w:val="center"/>
          </w:tcPr>
          <w:p w:rsidR="00836084" w:rsidRPr="009A7157" w:rsidRDefault="003B6AEE">
            <w:pPr>
              <w:jc w:val="center"/>
              <w:rPr>
                <w:szCs w:val="28"/>
                <w:lang w:val="ru-RU"/>
              </w:rPr>
            </w:pPr>
            <w:r w:rsidRPr="009A7157">
              <w:rPr>
                <w:szCs w:val="28"/>
                <w:lang w:val="ru-RU"/>
              </w:rPr>
              <w:t>5%</w:t>
            </w:r>
          </w:p>
        </w:tc>
        <w:tc>
          <w:tcPr>
            <w:tcW w:w="2977" w:type="dxa"/>
            <w:tcBorders>
              <w:top w:val="single" w:sz="4" w:space="0" w:color="auto"/>
              <w:left w:val="single" w:sz="4" w:space="0" w:color="auto"/>
              <w:bottom w:val="single" w:sz="4" w:space="0" w:color="auto"/>
              <w:right w:val="single" w:sz="4" w:space="0" w:color="auto"/>
            </w:tcBorders>
            <w:vAlign w:val="center"/>
          </w:tcPr>
          <w:p w:rsidR="00836084" w:rsidRPr="009A7157" w:rsidRDefault="00805F71">
            <w:pPr>
              <w:jc w:val="center"/>
              <w:rPr>
                <w:szCs w:val="28"/>
                <w:lang w:val="ru-RU"/>
              </w:rPr>
            </w:pPr>
            <w:r w:rsidRPr="009A7157">
              <w:rPr>
                <w:szCs w:val="28"/>
                <w:lang w:val="ru-RU"/>
              </w:rPr>
              <w:t>10</w:t>
            </w:r>
            <w:r w:rsidR="003B6AEE" w:rsidRPr="009A7157">
              <w:rPr>
                <w:szCs w:val="28"/>
                <w:lang w:val="ru-RU"/>
              </w:rPr>
              <w:t>%</w:t>
            </w:r>
          </w:p>
        </w:tc>
      </w:tr>
    </w:tbl>
    <w:p w:rsidR="00A4729B" w:rsidRDefault="00A4729B" w:rsidP="00A4729B">
      <w:pPr>
        <w:ind w:firstLine="709"/>
        <w:jc w:val="both"/>
        <w:rPr>
          <w:szCs w:val="28"/>
        </w:rPr>
      </w:pPr>
    </w:p>
    <w:p w:rsidR="00A4729B" w:rsidRDefault="00A4729B" w:rsidP="00A4729B">
      <w:pPr>
        <w:ind w:firstLine="709"/>
        <w:jc w:val="both"/>
        <w:rPr>
          <w:szCs w:val="28"/>
          <w:lang w:val="ru-RU"/>
        </w:rPr>
      </w:pPr>
      <w:r w:rsidRPr="00A4729B">
        <w:rPr>
          <w:szCs w:val="28"/>
          <w:lang w:val="ru-RU"/>
        </w:rPr>
        <w:t xml:space="preserve">Данные таблицы </w:t>
      </w:r>
      <w:r w:rsidR="00805F71">
        <w:rPr>
          <w:szCs w:val="28"/>
          <w:lang w:val="ru-RU"/>
        </w:rPr>
        <w:t xml:space="preserve">2 </w:t>
      </w:r>
      <w:r w:rsidRPr="00A4729B">
        <w:rPr>
          <w:szCs w:val="28"/>
          <w:lang w:val="ru-RU"/>
        </w:rPr>
        <w:t xml:space="preserve"> наглядно представлены на рисунке </w:t>
      </w:r>
      <w:r w:rsidR="00805F71">
        <w:rPr>
          <w:szCs w:val="28"/>
          <w:lang w:val="ru-RU"/>
        </w:rPr>
        <w:t>1</w:t>
      </w:r>
      <w:r w:rsidRPr="00A4729B">
        <w:rPr>
          <w:szCs w:val="28"/>
          <w:lang w:val="ru-RU"/>
        </w:rPr>
        <w:t>.</w:t>
      </w:r>
    </w:p>
    <w:p w:rsidR="00805F71" w:rsidRPr="00A4729B" w:rsidRDefault="00805F71" w:rsidP="00A4729B">
      <w:pPr>
        <w:ind w:firstLine="709"/>
        <w:jc w:val="both"/>
        <w:rPr>
          <w:szCs w:val="28"/>
          <w:lang w:val="ru-RU"/>
        </w:rPr>
      </w:pPr>
      <w:r>
        <w:rPr>
          <w:noProof/>
          <w:szCs w:val="28"/>
          <w:lang w:val="ru-RU" w:eastAsia="ru-RU" w:bidi="ar-SA"/>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729B" w:rsidRPr="00805F71" w:rsidRDefault="00A4729B" w:rsidP="00A4729B">
      <w:pPr>
        <w:ind w:hanging="1418"/>
        <w:jc w:val="both"/>
        <w:rPr>
          <w:b/>
          <w:bCs/>
          <w:sz w:val="24"/>
          <w:lang w:val="ru-RU"/>
        </w:rPr>
      </w:pPr>
    </w:p>
    <w:p w:rsidR="00A4729B" w:rsidRPr="00805F71" w:rsidRDefault="00A4729B" w:rsidP="00536F94">
      <w:pPr>
        <w:pStyle w:val="afa"/>
        <w:spacing w:before="0" w:beforeAutospacing="0" w:after="0" w:afterAutospacing="0" w:line="360" w:lineRule="auto"/>
        <w:ind w:firstLine="708"/>
        <w:jc w:val="center"/>
        <w:rPr>
          <w:sz w:val="28"/>
          <w:szCs w:val="28"/>
        </w:rPr>
      </w:pPr>
      <w:r w:rsidRPr="00805F71">
        <w:rPr>
          <w:sz w:val="28"/>
          <w:szCs w:val="28"/>
        </w:rPr>
        <w:t xml:space="preserve">Рисунок </w:t>
      </w:r>
      <w:r w:rsidR="00805F71" w:rsidRPr="00805F71">
        <w:rPr>
          <w:sz w:val="28"/>
          <w:szCs w:val="28"/>
        </w:rPr>
        <w:t>1</w:t>
      </w:r>
      <w:r w:rsidRPr="00805F71">
        <w:rPr>
          <w:sz w:val="28"/>
          <w:szCs w:val="28"/>
        </w:rPr>
        <w:t xml:space="preserve"> –</w:t>
      </w:r>
      <w:r w:rsidR="00805F71" w:rsidRPr="00805F71">
        <w:rPr>
          <w:sz w:val="28"/>
          <w:szCs w:val="28"/>
        </w:rPr>
        <w:t xml:space="preserve"> Показатели личностных и профессиональных ценностей у "трудных" и "нетрудных" подростков</w:t>
      </w:r>
    </w:p>
    <w:p w:rsidR="00A4729B" w:rsidRPr="00A4729B" w:rsidRDefault="00A4729B" w:rsidP="00A4729B">
      <w:pPr>
        <w:ind w:hanging="1418"/>
        <w:jc w:val="both"/>
        <w:rPr>
          <w:szCs w:val="28"/>
          <w:lang w:val="ru-RU"/>
        </w:rPr>
      </w:pPr>
    </w:p>
    <w:p w:rsidR="00A4729B" w:rsidRPr="00A4729B" w:rsidRDefault="00A4729B" w:rsidP="00A4729B">
      <w:pPr>
        <w:ind w:firstLine="709"/>
        <w:jc w:val="both"/>
        <w:rPr>
          <w:lang w:val="ru-RU"/>
        </w:rPr>
      </w:pPr>
      <w:r w:rsidRPr="00A4729B">
        <w:rPr>
          <w:lang w:val="ru-RU"/>
        </w:rPr>
        <w:t xml:space="preserve">По данным, приведенным в таблице </w:t>
      </w:r>
      <w:r w:rsidR="00C60609">
        <w:rPr>
          <w:lang w:val="ru-RU"/>
        </w:rPr>
        <w:t>2</w:t>
      </w:r>
      <w:r w:rsidRPr="00A4729B">
        <w:rPr>
          <w:lang w:val="ru-RU"/>
        </w:rPr>
        <w:t xml:space="preserve"> и рисунке </w:t>
      </w:r>
      <w:r w:rsidR="00C60609">
        <w:rPr>
          <w:lang w:val="ru-RU"/>
        </w:rPr>
        <w:t>1</w:t>
      </w:r>
      <w:r w:rsidRPr="00A4729B">
        <w:rPr>
          <w:lang w:val="ru-RU"/>
        </w:rPr>
        <w:t>, можно вывить следующие тенденции</w:t>
      </w:r>
      <w:r w:rsidR="00C60609">
        <w:rPr>
          <w:lang w:val="ru-RU"/>
        </w:rPr>
        <w:t>.</w:t>
      </w:r>
      <w:r w:rsidRPr="00A4729B">
        <w:rPr>
          <w:lang w:val="ru-RU"/>
        </w:rPr>
        <w:t xml:space="preserve"> </w:t>
      </w:r>
    </w:p>
    <w:p w:rsidR="00C60609" w:rsidRDefault="00C60609" w:rsidP="00C60609">
      <w:pPr>
        <w:ind w:firstLine="709"/>
        <w:jc w:val="both"/>
        <w:rPr>
          <w:lang w:val="ru-RU"/>
        </w:rPr>
      </w:pPr>
      <w:r>
        <w:rPr>
          <w:lang w:val="ru-RU"/>
        </w:rPr>
        <w:t>У большинства трудных подростков профессиональное самоопределение связано с реализацией таких</w:t>
      </w:r>
      <w:r>
        <w:t> </w:t>
      </w:r>
      <w:r>
        <w:rPr>
          <w:lang w:val="ru-RU"/>
        </w:rPr>
        <w:t xml:space="preserve"> ценностей,</w:t>
      </w:r>
      <w:r>
        <w:t> </w:t>
      </w:r>
      <w:r>
        <w:rPr>
          <w:lang w:val="ru-RU"/>
        </w:rPr>
        <w:t xml:space="preserve"> как</w:t>
      </w:r>
      <w:r>
        <w:t> </w:t>
      </w:r>
      <w:r>
        <w:rPr>
          <w:lang w:val="ru-RU"/>
        </w:rPr>
        <w:t xml:space="preserve"> власть</w:t>
      </w:r>
      <w:r>
        <w:t> </w:t>
      </w:r>
      <w:r>
        <w:rPr>
          <w:lang w:val="ru-RU"/>
        </w:rPr>
        <w:t xml:space="preserve"> и</w:t>
      </w:r>
      <w:r>
        <w:t> </w:t>
      </w:r>
      <w:r>
        <w:rPr>
          <w:lang w:val="ru-RU"/>
        </w:rPr>
        <w:t xml:space="preserve"> влияние,</w:t>
      </w:r>
      <w:r>
        <w:t> </w:t>
      </w:r>
      <w:r>
        <w:rPr>
          <w:lang w:val="ru-RU"/>
        </w:rPr>
        <w:t xml:space="preserve"> азарт жизни,</w:t>
      </w:r>
      <w:r>
        <w:t> </w:t>
      </w:r>
      <w:r>
        <w:rPr>
          <w:lang w:val="ru-RU"/>
        </w:rPr>
        <w:t xml:space="preserve"> интересные</w:t>
      </w:r>
      <w:r>
        <w:t> </w:t>
      </w:r>
      <w:r>
        <w:rPr>
          <w:lang w:val="ru-RU"/>
        </w:rPr>
        <w:t xml:space="preserve"> события,</w:t>
      </w:r>
      <w:r>
        <w:t> </w:t>
      </w:r>
      <w:r>
        <w:rPr>
          <w:lang w:val="ru-RU"/>
        </w:rPr>
        <w:t xml:space="preserve"> деньги, комфорт; общение, престиж, известность. В</w:t>
      </w:r>
      <w:r>
        <w:t> </w:t>
      </w:r>
      <w:r>
        <w:rPr>
          <w:lang w:val="ru-RU"/>
        </w:rPr>
        <w:t xml:space="preserve"> группе трудных подростков процесс профессионального самоопределения еще</w:t>
      </w:r>
      <w:r>
        <w:t> </w:t>
      </w:r>
      <w:r>
        <w:rPr>
          <w:lang w:val="ru-RU"/>
        </w:rPr>
        <w:t xml:space="preserve"> не</w:t>
      </w:r>
      <w:r>
        <w:t> </w:t>
      </w:r>
      <w:r>
        <w:rPr>
          <w:lang w:val="ru-RU"/>
        </w:rPr>
        <w:t xml:space="preserve"> завершился,</w:t>
      </w:r>
      <w:r>
        <w:t> </w:t>
      </w:r>
      <w:r>
        <w:rPr>
          <w:lang w:val="ru-RU"/>
        </w:rPr>
        <w:t xml:space="preserve"> поскольку</w:t>
      </w:r>
      <w:r>
        <w:t> </w:t>
      </w:r>
      <w:r>
        <w:rPr>
          <w:lang w:val="ru-RU"/>
        </w:rPr>
        <w:t xml:space="preserve"> большая</w:t>
      </w:r>
      <w:r>
        <w:t> </w:t>
      </w:r>
      <w:r>
        <w:rPr>
          <w:lang w:val="ru-RU"/>
        </w:rPr>
        <w:t xml:space="preserve"> часть</w:t>
      </w:r>
      <w:r>
        <w:t> </w:t>
      </w:r>
      <w:r>
        <w:rPr>
          <w:lang w:val="ru-RU"/>
        </w:rPr>
        <w:t xml:space="preserve"> профессиональных ценностей</w:t>
      </w:r>
      <w:r>
        <w:t> </w:t>
      </w:r>
      <w:r>
        <w:rPr>
          <w:lang w:val="ru-RU"/>
        </w:rPr>
        <w:t xml:space="preserve"> не</w:t>
      </w:r>
      <w:r>
        <w:t> </w:t>
      </w:r>
      <w:r>
        <w:rPr>
          <w:lang w:val="ru-RU"/>
        </w:rPr>
        <w:t xml:space="preserve"> является значимой для них и отвергается. Это может быть связано с недостаточным осознанием важности професс</w:t>
      </w:r>
      <w:proofErr w:type="gramStart"/>
      <w:r>
        <w:rPr>
          <w:lang w:val="ru-RU"/>
        </w:rPr>
        <w:t>ии и ее</w:t>
      </w:r>
      <w:proofErr w:type="gramEnd"/>
      <w:r>
        <w:rPr>
          <w:lang w:val="ru-RU"/>
        </w:rPr>
        <w:t xml:space="preserve"> привлекательных сторон в структуре ценностно-смысловой сферы трудных подростков.</w:t>
      </w:r>
    </w:p>
    <w:p w:rsidR="00C60609" w:rsidRDefault="00C60609" w:rsidP="00C60609">
      <w:pPr>
        <w:ind w:firstLine="709"/>
        <w:jc w:val="both"/>
        <w:rPr>
          <w:lang w:val="ru-RU"/>
        </w:rPr>
      </w:pPr>
      <w:r>
        <w:rPr>
          <w:lang w:val="ru-RU"/>
        </w:rPr>
        <w:t>Сравнение профессиональных и личностных ценностей в группе «нетрудных» подростков показало, что такие предпочитаемые профессиональные ценности, как здоровье, деньги, социальный статус, влияние на окружающих, соответствуют значимым для них личностным ценностям. "Нетрудные" подростки рассматривают данные ценности с точки зрения их возможной реализации в профессиональной сфере.</w:t>
      </w:r>
    </w:p>
    <w:p w:rsidR="00C60609" w:rsidRDefault="00C60609" w:rsidP="00C60609">
      <w:pPr>
        <w:ind w:firstLine="709"/>
        <w:jc w:val="both"/>
        <w:rPr>
          <w:lang w:val="ru-RU"/>
        </w:rPr>
      </w:pPr>
      <w:r>
        <w:rPr>
          <w:lang w:val="ru-RU"/>
        </w:rPr>
        <w:t>Проведенный сравнительный анализ личностных и профессиональных ценностей в группе "нетрудных" подростков показал, что такие личностные ценности, как</w:t>
      </w:r>
      <w:r>
        <w:t> </w:t>
      </w:r>
      <w:r>
        <w:rPr>
          <w:lang w:val="ru-RU"/>
        </w:rPr>
        <w:t xml:space="preserve"> здоровье, азарт жизни, интересные события, социальная активность, общение, не сопоставляются ими</w:t>
      </w:r>
      <w:r>
        <w:t> </w:t>
      </w:r>
      <w:r>
        <w:rPr>
          <w:lang w:val="ru-RU"/>
        </w:rPr>
        <w:t xml:space="preserve"> </w:t>
      </w:r>
      <w:proofErr w:type="gramStart"/>
      <w:r>
        <w:rPr>
          <w:lang w:val="ru-RU"/>
        </w:rPr>
        <w:t>с</w:t>
      </w:r>
      <w:proofErr w:type="gramEnd"/>
      <w:r>
        <w:rPr>
          <w:lang w:val="ru-RU"/>
        </w:rPr>
        <w:t xml:space="preserve"> профессиональными. Данные ценности они рассматривают независимо от своих профессиональных предпочтений и не связывают их с возможностью реализации в профессиональной деятельности.</w:t>
      </w:r>
    </w:p>
    <w:p w:rsidR="009A7157" w:rsidRDefault="00A4729B" w:rsidP="009A7157">
      <w:pPr>
        <w:ind w:firstLine="709"/>
        <w:jc w:val="both"/>
        <w:rPr>
          <w:szCs w:val="28"/>
          <w:lang w:val="ru-RU"/>
        </w:rPr>
      </w:pPr>
      <w:r w:rsidRPr="00A4729B">
        <w:rPr>
          <w:szCs w:val="28"/>
          <w:lang w:val="ru-RU"/>
        </w:rPr>
        <w:t xml:space="preserve">В результате проведенного исследования подтвердилась гипотеза о </w:t>
      </w:r>
      <w:proofErr w:type="spellStart"/>
      <w:proofErr w:type="gramStart"/>
      <w:r w:rsidR="009A7157">
        <w:rPr>
          <w:szCs w:val="28"/>
          <w:lang w:val="ru-RU"/>
        </w:rPr>
        <w:t>о</w:t>
      </w:r>
      <w:proofErr w:type="spellEnd"/>
      <w:proofErr w:type="gramEnd"/>
      <w:r w:rsidR="009A7157">
        <w:rPr>
          <w:szCs w:val="28"/>
          <w:lang w:val="ru-RU"/>
        </w:rPr>
        <w:t xml:space="preserve"> существовании различий в профессиональном самоопределении «трудных» и «нетрудных» подростков в условиях сельской местности.</w:t>
      </w:r>
    </w:p>
    <w:p w:rsidR="004336FB" w:rsidRDefault="00A4729B" w:rsidP="009A7157">
      <w:pPr>
        <w:ind w:firstLine="709"/>
        <w:jc w:val="both"/>
        <w:rPr>
          <w:lang w:val="ru-RU"/>
        </w:rPr>
      </w:pPr>
      <w:r w:rsidRPr="00A4729B">
        <w:rPr>
          <w:color w:val="000000"/>
          <w:spacing w:val="-2"/>
          <w:szCs w:val="28"/>
          <w:lang w:val="ru-RU"/>
        </w:rPr>
        <w:t xml:space="preserve">Основные различия между </w:t>
      </w:r>
      <w:r w:rsidR="009A7157" w:rsidRPr="009A7157">
        <w:rPr>
          <w:lang w:val="ru-RU"/>
        </w:rPr>
        <w:t xml:space="preserve">«трудными» и «нетрудными» подростками </w:t>
      </w:r>
      <w:r w:rsidRPr="00A4729B">
        <w:rPr>
          <w:color w:val="000000"/>
          <w:spacing w:val="-2"/>
          <w:szCs w:val="28"/>
          <w:lang w:val="ru-RU"/>
        </w:rPr>
        <w:t xml:space="preserve">касаются преимущественно </w:t>
      </w:r>
      <w:r w:rsidR="009A7157">
        <w:rPr>
          <w:color w:val="000000"/>
          <w:spacing w:val="-2"/>
          <w:szCs w:val="28"/>
          <w:lang w:val="ru-RU"/>
        </w:rPr>
        <w:t xml:space="preserve">здоровья, престижа, духовного поиска, чувства полезности людям. </w:t>
      </w:r>
    </w:p>
    <w:p w:rsidR="00B157C4" w:rsidRDefault="00F52B5C" w:rsidP="00F52B5C">
      <w:pPr>
        <w:pStyle w:val="1"/>
      </w:pPr>
      <w:r>
        <w:br w:type="page"/>
      </w:r>
      <w:bookmarkStart w:id="10" w:name="_Toc481925674"/>
      <w:r w:rsidR="00B157C4">
        <w:lastRenderedPageBreak/>
        <w:t>Заключение</w:t>
      </w:r>
      <w:bookmarkEnd w:id="10"/>
    </w:p>
    <w:p w:rsidR="009A7157" w:rsidRDefault="009A7157" w:rsidP="004C5834">
      <w:pPr>
        <w:ind w:firstLine="709"/>
        <w:jc w:val="both"/>
        <w:rPr>
          <w:szCs w:val="28"/>
          <w:lang w:val="ru-RU"/>
        </w:rPr>
      </w:pPr>
    </w:p>
    <w:p w:rsidR="004C5834" w:rsidRPr="004C5834" w:rsidRDefault="004C5834" w:rsidP="004C5834">
      <w:pPr>
        <w:ind w:firstLine="709"/>
        <w:jc w:val="both"/>
        <w:rPr>
          <w:szCs w:val="28"/>
          <w:lang w:val="ru-RU"/>
        </w:rPr>
      </w:pPr>
      <w:r w:rsidRPr="004C5834">
        <w:rPr>
          <w:szCs w:val="28"/>
          <w:lang w:val="ru-RU"/>
        </w:rPr>
        <w:t xml:space="preserve">В результате проведенного теоретико-эмпирического исследования </w:t>
      </w:r>
      <w:r>
        <w:rPr>
          <w:lang w:val="ru-RU"/>
        </w:rPr>
        <w:t>о</w:t>
      </w:r>
      <w:r w:rsidRPr="004C5834">
        <w:rPr>
          <w:lang w:val="ru-RU"/>
        </w:rPr>
        <w:t>собенности профессионального самоопределени</w:t>
      </w:r>
      <w:r>
        <w:rPr>
          <w:lang w:val="ru-RU"/>
        </w:rPr>
        <w:t>я</w:t>
      </w:r>
      <w:r w:rsidRPr="004C5834">
        <w:rPr>
          <w:lang w:val="ru-RU"/>
        </w:rPr>
        <w:t xml:space="preserve"> трудных подростков в условиях сельской местности</w:t>
      </w:r>
      <w:r>
        <w:rPr>
          <w:lang w:val="ru-RU"/>
        </w:rPr>
        <w:t xml:space="preserve"> </w:t>
      </w:r>
      <w:r w:rsidRPr="004C5834">
        <w:rPr>
          <w:szCs w:val="28"/>
          <w:lang w:val="ru-RU"/>
        </w:rPr>
        <w:t>были решены поставленные задачи.</w:t>
      </w:r>
    </w:p>
    <w:p w:rsidR="004C5834" w:rsidRPr="009A7157" w:rsidRDefault="004C5834" w:rsidP="004C5834">
      <w:pPr>
        <w:ind w:firstLine="709"/>
        <w:jc w:val="both"/>
        <w:rPr>
          <w:szCs w:val="28"/>
          <w:lang w:val="ru-RU"/>
        </w:rPr>
      </w:pPr>
      <w:r w:rsidRPr="004C5834">
        <w:rPr>
          <w:lang w:val="ru-RU"/>
        </w:rPr>
        <w:t xml:space="preserve">В работе проведен теоретический анализ подходов к </w:t>
      </w:r>
      <w:r w:rsidR="009A7157">
        <w:rPr>
          <w:lang w:val="ru-RU"/>
        </w:rPr>
        <w:t>профессиональному самоопределению</w:t>
      </w:r>
      <w:r w:rsidRPr="004C5834">
        <w:rPr>
          <w:lang w:val="ru-RU"/>
        </w:rPr>
        <w:t xml:space="preserve">, </w:t>
      </w:r>
      <w:r w:rsidRPr="004C5834">
        <w:rPr>
          <w:szCs w:val="28"/>
          <w:lang w:val="ru-RU"/>
        </w:rPr>
        <w:t xml:space="preserve">уточнено понятие </w:t>
      </w:r>
      <w:r w:rsidR="009A7157">
        <w:rPr>
          <w:szCs w:val="28"/>
          <w:lang w:val="ru-RU"/>
        </w:rPr>
        <w:t>трудный подросток</w:t>
      </w:r>
      <w:r w:rsidR="00620581">
        <w:rPr>
          <w:szCs w:val="28"/>
          <w:lang w:val="ru-RU"/>
        </w:rPr>
        <w:t>.</w:t>
      </w:r>
      <w:r w:rsidR="009A7157">
        <w:rPr>
          <w:szCs w:val="28"/>
          <w:lang w:val="ru-RU"/>
        </w:rPr>
        <w:t xml:space="preserve"> </w:t>
      </w:r>
      <w:r w:rsidRPr="004C5834">
        <w:rPr>
          <w:szCs w:val="28"/>
          <w:lang w:val="ru-RU"/>
        </w:rPr>
        <w:t xml:space="preserve">Также рассмотрены </w:t>
      </w:r>
      <w:proofErr w:type="spellStart"/>
      <w:r w:rsidR="009A7157" w:rsidRPr="009A7157">
        <w:rPr>
          <w:lang w:val="ru-RU"/>
        </w:rPr>
        <w:t>собенности</w:t>
      </w:r>
      <w:proofErr w:type="spellEnd"/>
      <w:r w:rsidR="009A7157" w:rsidRPr="009A7157">
        <w:rPr>
          <w:lang w:val="ru-RU"/>
        </w:rPr>
        <w:t xml:space="preserve"> социокультурной среды сельской местности как пространства для самоопределения «трудных подростков»</w:t>
      </w:r>
    </w:p>
    <w:p w:rsidR="004C5834" w:rsidRDefault="004C5834" w:rsidP="004C5834">
      <w:pPr>
        <w:ind w:firstLine="709"/>
        <w:jc w:val="both"/>
        <w:rPr>
          <w:szCs w:val="28"/>
          <w:lang w:val="ru-RU"/>
        </w:rPr>
      </w:pPr>
      <w:r w:rsidRPr="004C5834">
        <w:rPr>
          <w:bCs/>
          <w:szCs w:val="28"/>
          <w:lang w:val="ru-RU"/>
        </w:rPr>
        <w:t>Было отмечено, что</w:t>
      </w:r>
      <w:r w:rsidR="00620581">
        <w:rPr>
          <w:color w:val="000000"/>
          <w:szCs w:val="28"/>
          <w:lang w:val="ru-RU"/>
        </w:rPr>
        <w:t xml:space="preserve"> </w:t>
      </w:r>
      <w:r w:rsidR="00620581" w:rsidRPr="00620581">
        <w:rPr>
          <w:b/>
          <w:color w:val="000000"/>
          <w:szCs w:val="28"/>
          <w:lang w:val="ru-RU"/>
        </w:rPr>
        <w:t>т</w:t>
      </w:r>
      <w:r w:rsidR="00620581" w:rsidRPr="00620581">
        <w:rPr>
          <w:b/>
          <w:bCs/>
          <w:szCs w:val="28"/>
          <w:lang w:val="ru-RU"/>
        </w:rPr>
        <w:t>рудный подросток</w:t>
      </w:r>
      <w:r w:rsidR="00620581" w:rsidRPr="00620581">
        <w:rPr>
          <w:b/>
          <w:szCs w:val="28"/>
          <w:lang w:val="ru-RU"/>
        </w:rPr>
        <w:t xml:space="preserve"> – </w:t>
      </w:r>
      <w:r w:rsidR="00620581" w:rsidRPr="00620581">
        <w:rPr>
          <w:szCs w:val="28"/>
          <w:lang w:val="ru-RU"/>
        </w:rPr>
        <w:t xml:space="preserve">это ребенок, вступивший в стадию </w:t>
      </w:r>
      <w:proofErr w:type="spellStart"/>
      <w:r w:rsidR="00620581" w:rsidRPr="00620581">
        <w:rPr>
          <w:szCs w:val="28"/>
          <w:lang w:val="ru-RU"/>
        </w:rPr>
        <w:t>пубертата</w:t>
      </w:r>
      <w:proofErr w:type="spellEnd"/>
      <w:r w:rsidR="00620581" w:rsidRPr="00620581">
        <w:rPr>
          <w:szCs w:val="28"/>
          <w:lang w:val="ru-RU"/>
        </w:rPr>
        <w:t xml:space="preserve"> (полового созревания), поведение которого не соответствует общепризнанным социальным нормам.</w:t>
      </w:r>
    </w:p>
    <w:p w:rsidR="00620581" w:rsidRDefault="00620581" w:rsidP="00620581">
      <w:pPr>
        <w:pStyle w:val="afa"/>
        <w:spacing w:before="0" w:beforeAutospacing="0" w:after="0" w:afterAutospacing="0" w:line="360" w:lineRule="auto"/>
        <w:ind w:firstLine="709"/>
        <w:jc w:val="both"/>
        <w:rPr>
          <w:sz w:val="28"/>
          <w:szCs w:val="28"/>
        </w:rPr>
      </w:pPr>
      <w:r w:rsidRPr="00620581">
        <w:rPr>
          <w:sz w:val="28"/>
          <w:szCs w:val="28"/>
        </w:rPr>
        <w:t xml:space="preserve">Из обзора литературы следует, что именно, а подростковом </w:t>
      </w:r>
      <w:proofErr w:type="gramStart"/>
      <w:r w:rsidRPr="00620581">
        <w:rPr>
          <w:sz w:val="28"/>
          <w:szCs w:val="28"/>
        </w:rPr>
        <w:t>возрасте</w:t>
      </w:r>
      <w:proofErr w:type="gramEnd"/>
      <w:r w:rsidRPr="00620581">
        <w:rPr>
          <w:sz w:val="28"/>
          <w:szCs w:val="28"/>
        </w:rPr>
        <w:t xml:space="preserve"> закладываются основы нравственного отношения к разным видам труда, происходит формирование системы личностных ценностей, которые определяют избирательность отношения подростков к различным профессиям</w:t>
      </w:r>
      <w:r>
        <w:rPr>
          <w:sz w:val="28"/>
          <w:szCs w:val="28"/>
        </w:rPr>
        <w:t>.</w:t>
      </w:r>
    </w:p>
    <w:p w:rsidR="00620581" w:rsidRDefault="00620581" w:rsidP="00620581">
      <w:pPr>
        <w:pStyle w:val="afa"/>
        <w:spacing w:before="0" w:beforeAutospacing="0" w:after="0" w:afterAutospacing="0" w:line="360" w:lineRule="auto"/>
        <w:ind w:firstLine="709"/>
        <w:jc w:val="both"/>
        <w:rPr>
          <w:sz w:val="28"/>
          <w:szCs w:val="28"/>
        </w:rPr>
      </w:pPr>
      <w:r w:rsidRPr="00620581">
        <w:rPr>
          <w:color w:val="000000"/>
          <w:sz w:val="28"/>
          <w:szCs w:val="28"/>
        </w:rPr>
        <w:t xml:space="preserve">Выделяют три подхода к определению профессионального самоопределения: </w:t>
      </w:r>
      <w:r w:rsidRPr="00620581">
        <w:rPr>
          <w:sz w:val="28"/>
          <w:szCs w:val="28"/>
        </w:rPr>
        <w:t xml:space="preserve">профессиональное самоопределение - сознательный выбор человеком профессии для себя как однократное  явление; профессиональное самоопределение осуществляется в течение всей профессиональной жизни: личность постоянно рефлексирует, переосмысливает свое профессиональное бытие и </w:t>
      </w:r>
      <w:proofErr w:type="spellStart"/>
      <w:r w:rsidRPr="00620581">
        <w:rPr>
          <w:sz w:val="28"/>
          <w:szCs w:val="28"/>
        </w:rPr>
        <w:t>самоутверждается</w:t>
      </w:r>
      <w:proofErr w:type="spellEnd"/>
      <w:r w:rsidRPr="00620581">
        <w:rPr>
          <w:sz w:val="28"/>
          <w:szCs w:val="28"/>
        </w:rPr>
        <w:t xml:space="preserve"> в профессии; профессиональное  самоопределение - это выбор профессии на основании анализа, оценки внутренних ресурсов субъектом выбора и соотнесения их с требованиями профессии и последующее его формирование как профессионала и субъекта труда.</w:t>
      </w:r>
    </w:p>
    <w:p w:rsidR="00620581" w:rsidRPr="00620581" w:rsidRDefault="00620581" w:rsidP="00620581">
      <w:pPr>
        <w:pStyle w:val="afa"/>
        <w:spacing w:before="0" w:beforeAutospacing="0" w:after="0" w:afterAutospacing="0" w:line="360" w:lineRule="auto"/>
        <w:ind w:firstLine="709"/>
        <w:jc w:val="both"/>
        <w:rPr>
          <w:sz w:val="28"/>
          <w:szCs w:val="28"/>
        </w:rPr>
      </w:pPr>
      <w:r w:rsidRPr="00620581">
        <w:rPr>
          <w:sz w:val="28"/>
          <w:szCs w:val="28"/>
        </w:rPr>
        <w:t xml:space="preserve">Проблемой самоопределения подростков сельской местности является </w:t>
      </w:r>
      <w:r>
        <w:rPr>
          <w:sz w:val="28"/>
          <w:szCs w:val="28"/>
        </w:rPr>
        <w:t xml:space="preserve">отсутствие некоторых компонентов </w:t>
      </w:r>
      <w:r w:rsidRPr="00620581">
        <w:rPr>
          <w:sz w:val="28"/>
          <w:szCs w:val="28"/>
        </w:rPr>
        <w:t>социально-культурн</w:t>
      </w:r>
      <w:r>
        <w:rPr>
          <w:sz w:val="28"/>
          <w:szCs w:val="28"/>
        </w:rPr>
        <w:t xml:space="preserve">ой </w:t>
      </w:r>
      <w:r w:rsidRPr="00620581">
        <w:rPr>
          <w:sz w:val="28"/>
          <w:szCs w:val="28"/>
        </w:rPr>
        <w:t>сред</w:t>
      </w:r>
      <w:r>
        <w:rPr>
          <w:sz w:val="28"/>
          <w:szCs w:val="28"/>
        </w:rPr>
        <w:t xml:space="preserve">ы - некоторых </w:t>
      </w:r>
      <w:r w:rsidRPr="00620581">
        <w:rPr>
          <w:sz w:val="28"/>
          <w:szCs w:val="28"/>
        </w:rPr>
        <w:t>активны</w:t>
      </w:r>
      <w:r>
        <w:rPr>
          <w:sz w:val="28"/>
          <w:szCs w:val="28"/>
        </w:rPr>
        <w:t>х</w:t>
      </w:r>
      <w:r w:rsidRPr="00620581">
        <w:rPr>
          <w:sz w:val="28"/>
          <w:szCs w:val="28"/>
        </w:rPr>
        <w:t xml:space="preserve"> субъект</w:t>
      </w:r>
      <w:r>
        <w:rPr>
          <w:sz w:val="28"/>
          <w:szCs w:val="28"/>
        </w:rPr>
        <w:t>ов</w:t>
      </w:r>
      <w:r w:rsidRPr="00620581">
        <w:rPr>
          <w:sz w:val="28"/>
          <w:szCs w:val="28"/>
        </w:rPr>
        <w:t xml:space="preserve"> социально-культурной деятельности в лице различных общественных институтов, социальных групп и отдельных индивидуумов; сам </w:t>
      </w:r>
      <w:r w:rsidRPr="00620581">
        <w:rPr>
          <w:sz w:val="28"/>
          <w:szCs w:val="28"/>
        </w:rPr>
        <w:lastRenderedPageBreak/>
        <w:t>процесс этой деятельности во всех ее этапах; совокупность объективных условий, факторов и возможностей для ее реализации</w:t>
      </w:r>
      <w:r>
        <w:rPr>
          <w:sz w:val="28"/>
          <w:szCs w:val="28"/>
        </w:rPr>
        <w:t>.</w:t>
      </w:r>
    </w:p>
    <w:p w:rsidR="00620581" w:rsidRDefault="004C5834" w:rsidP="00620581">
      <w:pPr>
        <w:pStyle w:val="1"/>
        <w:spacing w:before="0" w:after="0"/>
        <w:jc w:val="both"/>
      </w:pPr>
      <w:proofErr w:type="gramStart"/>
      <w:r w:rsidRPr="004C5834">
        <w:t xml:space="preserve">Особо в работе было отмечено, что </w:t>
      </w:r>
      <w:r>
        <w:t xml:space="preserve"> </w:t>
      </w:r>
      <w:r w:rsidR="00620581">
        <w:t>для оказания помощи своим ученикам в профессиональном самоопределении педагогам важно  выявление профессиональных жизненных планов на основе тщательного изучения интересов, склонностей, способностей;  оказание помощи в получении   образования с учетом жизненных планов;  создание условий для первоначального профессионального становления подростков в привычных сельской местности.</w:t>
      </w:r>
      <w:proofErr w:type="gramEnd"/>
    </w:p>
    <w:p w:rsidR="00620581" w:rsidRDefault="00620581" w:rsidP="00620581">
      <w:pPr>
        <w:ind w:firstLine="709"/>
        <w:jc w:val="both"/>
        <w:rPr>
          <w:szCs w:val="28"/>
          <w:lang w:val="ru-RU"/>
        </w:rPr>
      </w:pPr>
      <w:r>
        <w:rPr>
          <w:szCs w:val="28"/>
          <w:lang w:val="ru-RU"/>
        </w:rPr>
        <w:t>Организация и проведение эмпирического исследования направлено на достижение следующей цели: выявить особенности профессионального самоопределения трудных подростков в условиях сельской местности.</w:t>
      </w:r>
    </w:p>
    <w:p w:rsidR="00620581" w:rsidRDefault="00620581" w:rsidP="00620581">
      <w:pPr>
        <w:tabs>
          <w:tab w:val="left" w:pos="-3240"/>
        </w:tabs>
        <w:ind w:firstLine="709"/>
        <w:jc w:val="both"/>
        <w:rPr>
          <w:szCs w:val="28"/>
          <w:lang w:val="ru-RU"/>
        </w:rPr>
      </w:pPr>
      <w:r>
        <w:rPr>
          <w:szCs w:val="28"/>
          <w:lang w:val="ru-RU"/>
        </w:rPr>
        <w:t xml:space="preserve">Исследование проводилось для проверки </w:t>
      </w:r>
      <w:r>
        <w:rPr>
          <w:bCs/>
          <w:szCs w:val="28"/>
          <w:lang w:val="ru-RU"/>
        </w:rPr>
        <w:t>гипотезы, заключающейся</w:t>
      </w:r>
      <w:r>
        <w:rPr>
          <w:szCs w:val="28"/>
          <w:lang w:val="ru-RU"/>
        </w:rPr>
        <w:t xml:space="preserve"> в предположении о различиях в профессиональном самоопределении </w:t>
      </w:r>
      <w:r>
        <w:rPr>
          <w:lang w:val="ru-RU"/>
        </w:rPr>
        <w:t>«трудных» и «нетрудных» подростков</w:t>
      </w:r>
      <w:r>
        <w:rPr>
          <w:szCs w:val="28"/>
          <w:lang w:val="ru-RU"/>
        </w:rPr>
        <w:t xml:space="preserve"> в условиях сельской местности.</w:t>
      </w:r>
    </w:p>
    <w:p w:rsidR="00620581" w:rsidRDefault="004C5834" w:rsidP="00620581">
      <w:pPr>
        <w:ind w:firstLine="709"/>
        <w:jc w:val="both"/>
        <w:rPr>
          <w:szCs w:val="28"/>
          <w:lang w:val="ru-RU"/>
        </w:rPr>
      </w:pPr>
      <w:r w:rsidRPr="004C5834">
        <w:rPr>
          <w:szCs w:val="28"/>
          <w:lang w:val="ru-RU"/>
        </w:rPr>
        <w:t xml:space="preserve">В отобранных </w:t>
      </w:r>
      <w:r w:rsidRPr="004C5834">
        <w:rPr>
          <w:lang w:val="ru-RU"/>
        </w:rPr>
        <w:t xml:space="preserve">для исследования группах </w:t>
      </w:r>
      <w:r w:rsidR="00620581">
        <w:rPr>
          <w:lang w:val="ru-RU"/>
        </w:rPr>
        <w:t xml:space="preserve">трудных и нетрудных </w:t>
      </w:r>
      <w:r w:rsidRPr="004C5834">
        <w:rPr>
          <w:lang w:val="ru-RU"/>
        </w:rPr>
        <w:t xml:space="preserve">подростков </w:t>
      </w:r>
      <w:r>
        <w:rPr>
          <w:szCs w:val="28"/>
          <w:lang w:val="ru-RU"/>
        </w:rPr>
        <w:t xml:space="preserve"> </w:t>
      </w:r>
      <w:r w:rsidRPr="004C5834">
        <w:rPr>
          <w:szCs w:val="28"/>
          <w:lang w:val="ru-RU"/>
        </w:rPr>
        <w:t xml:space="preserve">изучались </w:t>
      </w:r>
      <w:r w:rsidR="00620581">
        <w:rPr>
          <w:szCs w:val="28"/>
          <w:lang w:val="ru-RU"/>
        </w:rPr>
        <w:t>особенности профессионального самоопределения трудных подростков в условиях сельской местности.</w:t>
      </w:r>
    </w:p>
    <w:p w:rsidR="00620581" w:rsidRDefault="00620581" w:rsidP="00620581">
      <w:pPr>
        <w:tabs>
          <w:tab w:val="left" w:pos="-3240"/>
        </w:tabs>
        <w:ind w:firstLine="709"/>
        <w:jc w:val="both"/>
        <w:rPr>
          <w:szCs w:val="28"/>
          <w:lang w:val="ru-RU"/>
        </w:rPr>
      </w:pPr>
      <w:r>
        <w:rPr>
          <w:szCs w:val="28"/>
          <w:lang w:val="ru-RU"/>
        </w:rPr>
        <w:t xml:space="preserve">Исследование проводилось для проверки </w:t>
      </w:r>
      <w:r>
        <w:rPr>
          <w:bCs/>
          <w:szCs w:val="28"/>
          <w:lang w:val="ru-RU"/>
        </w:rPr>
        <w:t>гипотезы, заключающейся</w:t>
      </w:r>
      <w:r>
        <w:rPr>
          <w:szCs w:val="28"/>
          <w:lang w:val="ru-RU"/>
        </w:rPr>
        <w:t xml:space="preserve"> в предположении о различиях в профессиональном самоопределении </w:t>
      </w:r>
      <w:r>
        <w:rPr>
          <w:lang w:val="ru-RU"/>
        </w:rPr>
        <w:t>«трудных» и «нетрудных» подростков</w:t>
      </w:r>
      <w:r>
        <w:rPr>
          <w:szCs w:val="28"/>
          <w:lang w:val="ru-RU"/>
        </w:rPr>
        <w:t xml:space="preserve"> в условиях сельской местности.</w:t>
      </w:r>
    </w:p>
    <w:p w:rsidR="004C5834" w:rsidRPr="004C5834" w:rsidRDefault="004C5834" w:rsidP="004C5834">
      <w:pPr>
        <w:shd w:val="clear" w:color="auto" w:fill="FFFFFF"/>
        <w:ind w:firstLine="709"/>
        <w:jc w:val="both"/>
        <w:rPr>
          <w:szCs w:val="28"/>
          <w:lang w:val="ru-RU"/>
        </w:rPr>
      </w:pPr>
      <w:r w:rsidRPr="004C5834">
        <w:rPr>
          <w:szCs w:val="28"/>
          <w:lang w:val="ru-RU"/>
        </w:rPr>
        <w:t xml:space="preserve">В результате проведенного эмпирического исследования были получены следующие результаты. </w:t>
      </w:r>
    </w:p>
    <w:p w:rsidR="00D14A41" w:rsidRDefault="00D14A41" w:rsidP="00D14A41">
      <w:pPr>
        <w:ind w:firstLine="709"/>
        <w:jc w:val="both"/>
        <w:rPr>
          <w:lang w:val="ru-RU"/>
        </w:rPr>
      </w:pPr>
      <w:r>
        <w:rPr>
          <w:lang w:val="ru-RU"/>
        </w:rPr>
        <w:t>У большинства трудных подростков профессиональное самоопределение связано с реализацией таких</w:t>
      </w:r>
      <w:r>
        <w:t> </w:t>
      </w:r>
      <w:r>
        <w:rPr>
          <w:lang w:val="ru-RU"/>
        </w:rPr>
        <w:t xml:space="preserve"> ценностей,</w:t>
      </w:r>
      <w:r>
        <w:t> </w:t>
      </w:r>
      <w:r>
        <w:rPr>
          <w:lang w:val="ru-RU"/>
        </w:rPr>
        <w:t xml:space="preserve"> как</w:t>
      </w:r>
      <w:r>
        <w:t> </w:t>
      </w:r>
      <w:r>
        <w:rPr>
          <w:lang w:val="ru-RU"/>
        </w:rPr>
        <w:t xml:space="preserve"> власть</w:t>
      </w:r>
      <w:r>
        <w:t> </w:t>
      </w:r>
      <w:r>
        <w:rPr>
          <w:lang w:val="ru-RU"/>
        </w:rPr>
        <w:t xml:space="preserve"> и</w:t>
      </w:r>
      <w:r>
        <w:t> </w:t>
      </w:r>
      <w:r>
        <w:rPr>
          <w:lang w:val="ru-RU"/>
        </w:rPr>
        <w:t xml:space="preserve"> влияние,</w:t>
      </w:r>
      <w:r>
        <w:t> </w:t>
      </w:r>
      <w:r>
        <w:rPr>
          <w:lang w:val="ru-RU"/>
        </w:rPr>
        <w:t xml:space="preserve"> азарт жизни,</w:t>
      </w:r>
      <w:r>
        <w:t> </w:t>
      </w:r>
      <w:r>
        <w:rPr>
          <w:lang w:val="ru-RU"/>
        </w:rPr>
        <w:t xml:space="preserve"> интересные</w:t>
      </w:r>
      <w:r>
        <w:t> </w:t>
      </w:r>
      <w:r>
        <w:rPr>
          <w:lang w:val="ru-RU"/>
        </w:rPr>
        <w:t xml:space="preserve"> события,</w:t>
      </w:r>
      <w:r>
        <w:t> </w:t>
      </w:r>
      <w:r>
        <w:rPr>
          <w:lang w:val="ru-RU"/>
        </w:rPr>
        <w:t xml:space="preserve"> деньги, комфорт; общение, престиж, известность. В</w:t>
      </w:r>
      <w:r>
        <w:t> </w:t>
      </w:r>
      <w:r>
        <w:rPr>
          <w:lang w:val="ru-RU"/>
        </w:rPr>
        <w:t xml:space="preserve"> группе трудных подростков процесс профессионального самоопределения еще</w:t>
      </w:r>
      <w:r>
        <w:t> </w:t>
      </w:r>
      <w:r>
        <w:rPr>
          <w:lang w:val="ru-RU"/>
        </w:rPr>
        <w:t xml:space="preserve"> не</w:t>
      </w:r>
      <w:r>
        <w:t> </w:t>
      </w:r>
      <w:r>
        <w:rPr>
          <w:lang w:val="ru-RU"/>
        </w:rPr>
        <w:t xml:space="preserve"> завершился,</w:t>
      </w:r>
      <w:r>
        <w:t> </w:t>
      </w:r>
      <w:r>
        <w:rPr>
          <w:lang w:val="ru-RU"/>
        </w:rPr>
        <w:t xml:space="preserve"> поскольку</w:t>
      </w:r>
      <w:r>
        <w:t> </w:t>
      </w:r>
      <w:r>
        <w:rPr>
          <w:lang w:val="ru-RU"/>
        </w:rPr>
        <w:t xml:space="preserve"> большая</w:t>
      </w:r>
      <w:r>
        <w:t> </w:t>
      </w:r>
      <w:r>
        <w:rPr>
          <w:lang w:val="ru-RU"/>
        </w:rPr>
        <w:t xml:space="preserve"> часть</w:t>
      </w:r>
      <w:r>
        <w:t> </w:t>
      </w:r>
      <w:r>
        <w:rPr>
          <w:lang w:val="ru-RU"/>
        </w:rPr>
        <w:t xml:space="preserve"> профессиональных ценностей</w:t>
      </w:r>
      <w:r>
        <w:t> </w:t>
      </w:r>
      <w:r>
        <w:rPr>
          <w:lang w:val="ru-RU"/>
        </w:rPr>
        <w:t xml:space="preserve"> не</w:t>
      </w:r>
      <w:r>
        <w:t> </w:t>
      </w:r>
      <w:r>
        <w:rPr>
          <w:lang w:val="ru-RU"/>
        </w:rPr>
        <w:t xml:space="preserve"> является значимой для них и отвергается. Это может быть связано с </w:t>
      </w:r>
      <w:r>
        <w:rPr>
          <w:lang w:val="ru-RU"/>
        </w:rPr>
        <w:lastRenderedPageBreak/>
        <w:t>недостаточным осознанием важности професс</w:t>
      </w:r>
      <w:proofErr w:type="gramStart"/>
      <w:r>
        <w:rPr>
          <w:lang w:val="ru-RU"/>
        </w:rPr>
        <w:t>ии и ее</w:t>
      </w:r>
      <w:proofErr w:type="gramEnd"/>
      <w:r>
        <w:rPr>
          <w:lang w:val="ru-RU"/>
        </w:rPr>
        <w:t xml:space="preserve"> привлекательных сторон в структуре ценностно-смысловой сферы трудных подростков.</w:t>
      </w:r>
    </w:p>
    <w:p w:rsidR="00D14A41" w:rsidRDefault="00D14A41" w:rsidP="00D14A41">
      <w:pPr>
        <w:ind w:firstLine="709"/>
        <w:jc w:val="both"/>
        <w:rPr>
          <w:lang w:val="ru-RU"/>
        </w:rPr>
      </w:pPr>
      <w:r>
        <w:rPr>
          <w:lang w:val="ru-RU"/>
        </w:rPr>
        <w:t>Сравнение профессиональных и личностных ценностей в группе «нетрудных» подростков показало, что такие предпочитаемые профессиональные ценности, как здоровье, деньги, социальный статус, влияние на окружающих, соответствуют значимым для них личностным ценностям. "Нетрудные" подростки рассматривают данные ценности с точки зрения их возможной реализации в профессиональной сфере.</w:t>
      </w:r>
    </w:p>
    <w:p w:rsidR="00D14A41" w:rsidRDefault="00D14A41" w:rsidP="00D14A41">
      <w:pPr>
        <w:ind w:firstLine="709"/>
        <w:jc w:val="both"/>
        <w:rPr>
          <w:lang w:val="ru-RU"/>
        </w:rPr>
      </w:pPr>
      <w:r>
        <w:rPr>
          <w:lang w:val="ru-RU"/>
        </w:rPr>
        <w:t>Проведенный сравнительный анализ личностных и профессиональных ценностей в группе "нетрудных" подростков показал, что такие личностные ценности, как</w:t>
      </w:r>
      <w:r>
        <w:t> </w:t>
      </w:r>
      <w:r>
        <w:rPr>
          <w:lang w:val="ru-RU"/>
        </w:rPr>
        <w:t xml:space="preserve"> здоровье, азарт жизни, интересные события, социальная активность, общение, не сопоставляются ими</w:t>
      </w:r>
      <w:r>
        <w:t> </w:t>
      </w:r>
      <w:r>
        <w:rPr>
          <w:lang w:val="ru-RU"/>
        </w:rPr>
        <w:t xml:space="preserve"> </w:t>
      </w:r>
      <w:proofErr w:type="gramStart"/>
      <w:r>
        <w:rPr>
          <w:lang w:val="ru-RU"/>
        </w:rPr>
        <w:t>с</w:t>
      </w:r>
      <w:proofErr w:type="gramEnd"/>
      <w:r>
        <w:rPr>
          <w:lang w:val="ru-RU"/>
        </w:rPr>
        <w:t xml:space="preserve"> профессиональными. Данные ценности они рассматривают независимо от своих профессиональных предпочтений и не связывают их с возможностью реализации в профессиональной деятельности.</w:t>
      </w:r>
    </w:p>
    <w:p w:rsidR="00D14A41" w:rsidRDefault="00D14A41" w:rsidP="00D14A41">
      <w:pPr>
        <w:ind w:firstLine="709"/>
        <w:jc w:val="both"/>
        <w:rPr>
          <w:szCs w:val="28"/>
          <w:lang w:val="ru-RU"/>
        </w:rPr>
      </w:pPr>
      <w:r>
        <w:rPr>
          <w:szCs w:val="28"/>
          <w:lang w:val="ru-RU"/>
        </w:rPr>
        <w:t xml:space="preserve">В результате проведенного исследования подтвердилась гипотеза о </w:t>
      </w:r>
      <w:proofErr w:type="spellStart"/>
      <w:proofErr w:type="gramStart"/>
      <w:r>
        <w:rPr>
          <w:szCs w:val="28"/>
          <w:lang w:val="ru-RU"/>
        </w:rPr>
        <w:t>о</w:t>
      </w:r>
      <w:proofErr w:type="spellEnd"/>
      <w:proofErr w:type="gramEnd"/>
      <w:r>
        <w:rPr>
          <w:szCs w:val="28"/>
          <w:lang w:val="ru-RU"/>
        </w:rPr>
        <w:t xml:space="preserve"> существовании различий в профессиональном самоопределении «трудных» и «нетрудных» подростков в условиях сельской местности.</w:t>
      </w:r>
    </w:p>
    <w:p w:rsidR="00D14A41" w:rsidRDefault="00D14A41" w:rsidP="00D14A41">
      <w:pPr>
        <w:ind w:firstLine="709"/>
        <w:jc w:val="both"/>
        <w:rPr>
          <w:lang w:val="ru-RU"/>
        </w:rPr>
      </w:pPr>
      <w:r>
        <w:rPr>
          <w:color w:val="000000"/>
          <w:spacing w:val="-2"/>
          <w:szCs w:val="28"/>
          <w:lang w:val="ru-RU"/>
        </w:rPr>
        <w:t xml:space="preserve">Основные различия между </w:t>
      </w:r>
      <w:r>
        <w:rPr>
          <w:lang w:val="ru-RU"/>
        </w:rPr>
        <w:t xml:space="preserve">«трудными» и «нетрудными» подростками </w:t>
      </w:r>
      <w:r>
        <w:rPr>
          <w:color w:val="000000"/>
          <w:spacing w:val="-2"/>
          <w:szCs w:val="28"/>
          <w:lang w:val="ru-RU"/>
        </w:rPr>
        <w:t xml:space="preserve">касаются преимущественно здоровья, престижа, духовного поиска, чувства полезности людям. </w:t>
      </w:r>
    </w:p>
    <w:p w:rsidR="004C5834" w:rsidRPr="004C5834" w:rsidRDefault="004C5834" w:rsidP="004C5834">
      <w:pPr>
        <w:ind w:firstLine="709"/>
        <w:jc w:val="both"/>
        <w:rPr>
          <w:szCs w:val="28"/>
          <w:lang w:val="ru-RU"/>
        </w:rPr>
      </w:pPr>
      <w:r w:rsidRPr="004C5834">
        <w:rPr>
          <w:szCs w:val="28"/>
          <w:lang w:val="ru-RU"/>
        </w:rPr>
        <w:t xml:space="preserve">Полученные результаты исследования обладают практической значимостью и могут использоваться </w:t>
      </w:r>
      <w:r w:rsidR="00D14A41">
        <w:rPr>
          <w:szCs w:val="28"/>
          <w:lang w:val="ru-RU"/>
        </w:rPr>
        <w:t>в практике работы педагогов, социальных педагогов при составлении программ и рекомендаций профессионального самоопределения  в подростковых группах.</w:t>
      </w:r>
    </w:p>
    <w:p w:rsidR="00B157C4" w:rsidRDefault="00B157C4" w:rsidP="00753D84">
      <w:pPr>
        <w:ind w:firstLine="709"/>
        <w:rPr>
          <w:lang w:val="ru-RU"/>
        </w:rPr>
      </w:pPr>
    </w:p>
    <w:p w:rsidR="00B157C4" w:rsidRDefault="00B157C4" w:rsidP="00753D84">
      <w:pPr>
        <w:ind w:firstLine="709"/>
        <w:rPr>
          <w:lang w:val="ru-RU"/>
        </w:rPr>
      </w:pPr>
    </w:p>
    <w:p w:rsidR="00B157C4" w:rsidRDefault="00B157C4" w:rsidP="00753D84">
      <w:pPr>
        <w:ind w:firstLine="709"/>
        <w:rPr>
          <w:lang w:val="ru-RU"/>
        </w:rPr>
      </w:pPr>
    </w:p>
    <w:p w:rsidR="00B157C4" w:rsidRDefault="00B157C4" w:rsidP="00F52B5C">
      <w:pPr>
        <w:pStyle w:val="1"/>
      </w:pPr>
      <w:r>
        <w:br w:type="page"/>
      </w:r>
      <w:bookmarkStart w:id="11" w:name="_Toc481925675"/>
      <w:r>
        <w:lastRenderedPageBreak/>
        <w:t>Список использованных источников</w:t>
      </w:r>
      <w:bookmarkEnd w:id="11"/>
    </w:p>
    <w:p w:rsidR="00DF2ABB" w:rsidRPr="00DF2ABB" w:rsidRDefault="00DF2ABB" w:rsidP="00DF2ABB">
      <w:pPr>
        <w:rPr>
          <w:lang w:val="ru-RU"/>
        </w:rPr>
      </w:pPr>
    </w:p>
    <w:p w:rsidR="009A5246" w:rsidRPr="009A5246" w:rsidRDefault="009A5246" w:rsidP="009A5246">
      <w:pPr>
        <w:ind w:firstLine="709"/>
        <w:rPr>
          <w:szCs w:val="28"/>
        </w:rPr>
      </w:pPr>
    </w:p>
    <w:p w:rsidR="009A5246" w:rsidRPr="00FA34DE" w:rsidRDefault="009A5246" w:rsidP="009A5246">
      <w:pPr>
        <w:pStyle w:val="ab"/>
        <w:numPr>
          <w:ilvl w:val="0"/>
          <w:numId w:val="3"/>
        </w:numPr>
        <w:ind w:left="0" w:firstLine="709"/>
        <w:jc w:val="both"/>
        <w:rPr>
          <w:szCs w:val="28"/>
          <w:lang w:val="ru-RU"/>
        </w:rPr>
      </w:pPr>
      <w:r w:rsidRPr="009A5246">
        <w:rPr>
          <w:szCs w:val="28"/>
          <w:lang w:val="ru-RU"/>
        </w:rPr>
        <w:t>Бойко, В.</w:t>
      </w:r>
      <w:r w:rsidR="00FA34DE">
        <w:rPr>
          <w:szCs w:val="28"/>
          <w:lang w:val="ru-RU"/>
        </w:rPr>
        <w:t xml:space="preserve"> </w:t>
      </w:r>
      <w:r w:rsidRPr="009A5246">
        <w:rPr>
          <w:szCs w:val="28"/>
          <w:lang w:val="ru-RU"/>
        </w:rPr>
        <w:t xml:space="preserve">В. Трудные характеры подростков: развитие, выявление, помощь: Учеб. пособие </w:t>
      </w:r>
      <w:r w:rsidRPr="009A5246">
        <w:rPr>
          <w:spacing w:val="2"/>
          <w:szCs w:val="28"/>
          <w:lang w:val="ru-RU"/>
        </w:rPr>
        <w:t xml:space="preserve">[Текст] </w:t>
      </w:r>
      <w:r w:rsidRPr="009A5246">
        <w:rPr>
          <w:szCs w:val="28"/>
          <w:lang w:val="ru-RU"/>
        </w:rPr>
        <w:t>/ В.В. Бойко</w:t>
      </w:r>
      <w:proofErr w:type="gramStart"/>
      <w:r w:rsidRPr="009A5246">
        <w:rPr>
          <w:szCs w:val="28"/>
          <w:lang w:val="ru-RU"/>
        </w:rPr>
        <w:t xml:space="preserve"> .</w:t>
      </w:r>
      <w:proofErr w:type="gramEnd"/>
      <w:r w:rsidRPr="009A5246">
        <w:rPr>
          <w:szCs w:val="28"/>
          <w:lang w:val="ru-RU"/>
        </w:rPr>
        <w:t xml:space="preserve">- </w:t>
      </w:r>
      <w:r w:rsidRPr="00FA34DE">
        <w:rPr>
          <w:szCs w:val="28"/>
          <w:lang w:val="ru-RU"/>
        </w:rPr>
        <w:t>СПб.: Союз, 2009.- 160с.</w:t>
      </w:r>
    </w:p>
    <w:p w:rsidR="009A5246" w:rsidRPr="009A5246" w:rsidRDefault="009A5246" w:rsidP="009A5246">
      <w:pPr>
        <w:pStyle w:val="ab"/>
        <w:numPr>
          <w:ilvl w:val="0"/>
          <w:numId w:val="3"/>
        </w:numPr>
        <w:ind w:left="0" w:firstLine="709"/>
        <w:jc w:val="both"/>
        <w:rPr>
          <w:szCs w:val="28"/>
          <w:lang w:val="ru-RU"/>
        </w:rPr>
      </w:pPr>
      <w:r w:rsidRPr="009A5246">
        <w:rPr>
          <w:szCs w:val="28"/>
          <w:lang w:val="ru-RU"/>
        </w:rPr>
        <w:t>Василькова, Ю.</w:t>
      </w:r>
      <w:r w:rsidR="00FA34DE">
        <w:rPr>
          <w:szCs w:val="28"/>
          <w:lang w:val="ru-RU"/>
        </w:rPr>
        <w:t xml:space="preserve"> </w:t>
      </w:r>
      <w:r w:rsidRPr="009A5246">
        <w:rPr>
          <w:szCs w:val="28"/>
          <w:lang w:val="ru-RU"/>
        </w:rPr>
        <w:t xml:space="preserve">В. Методика и опыт работы социального педагога </w:t>
      </w:r>
      <w:r w:rsidRPr="009A5246">
        <w:rPr>
          <w:spacing w:val="2"/>
          <w:szCs w:val="28"/>
          <w:lang w:val="ru-RU"/>
        </w:rPr>
        <w:t xml:space="preserve">[Текст] </w:t>
      </w:r>
      <w:r w:rsidRPr="009A5246">
        <w:rPr>
          <w:szCs w:val="28"/>
          <w:lang w:val="ru-RU"/>
        </w:rPr>
        <w:t>/ Ю.</w:t>
      </w:r>
      <w:r w:rsidR="00FA34DE">
        <w:rPr>
          <w:szCs w:val="28"/>
          <w:lang w:val="ru-RU"/>
        </w:rPr>
        <w:t xml:space="preserve"> </w:t>
      </w:r>
      <w:r w:rsidRPr="009A5246">
        <w:rPr>
          <w:szCs w:val="28"/>
          <w:lang w:val="ru-RU"/>
        </w:rPr>
        <w:t xml:space="preserve">В. Василькова: учебное пособие. 2-е изд., </w:t>
      </w:r>
      <w:proofErr w:type="spellStart"/>
      <w:r w:rsidRPr="009A5246">
        <w:rPr>
          <w:szCs w:val="28"/>
          <w:lang w:val="ru-RU"/>
        </w:rPr>
        <w:t>испр</w:t>
      </w:r>
      <w:proofErr w:type="spellEnd"/>
      <w:r w:rsidRPr="009A5246">
        <w:rPr>
          <w:szCs w:val="28"/>
          <w:lang w:val="ru-RU"/>
        </w:rPr>
        <w:t>.- М.: Издательский центр «Академия», 2011.- 160с.</w:t>
      </w:r>
    </w:p>
    <w:p w:rsidR="009A5246" w:rsidRPr="009A5246" w:rsidRDefault="009A5246" w:rsidP="009A5246">
      <w:pPr>
        <w:pStyle w:val="ab"/>
        <w:numPr>
          <w:ilvl w:val="0"/>
          <w:numId w:val="3"/>
        </w:numPr>
        <w:ind w:left="0" w:firstLine="709"/>
        <w:jc w:val="both"/>
        <w:rPr>
          <w:szCs w:val="28"/>
          <w:lang w:val="ru-RU"/>
        </w:rPr>
      </w:pPr>
      <w:r w:rsidRPr="009A5246">
        <w:rPr>
          <w:szCs w:val="28"/>
          <w:lang w:val="ru-RU"/>
        </w:rPr>
        <w:t>Васяткина, М.</w:t>
      </w:r>
      <w:r w:rsidR="00FA34DE">
        <w:rPr>
          <w:szCs w:val="28"/>
          <w:lang w:val="ru-RU"/>
        </w:rPr>
        <w:t xml:space="preserve"> </w:t>
      </w:r>
      <w:r w:rsidRPr="009A5246">
        <w:rPr>
          <w:szCs w:val="28"/>
          <w:lang w:val="ru-RU"/>
        </w:rPr>
        <w:t xml:space="preserve">А. Особенности работы социального педагога с подростками </w:t>
      </w:r>
      <w:proofErr w:type="spellStart"/>
      <w:r w:rsidRPr="009A5246">
        <w:rPr>
          <w:szCs w:val="28"/>
          <w:lang w:val="ru-RU"/>
        </w:rPr>
        <w:t>девиантного</w:t>
      </w:r>
      <w:proofErr w:type="spellEnd"/>
      <w:r w:rsidRPr="009A5246">
        <w:rPr>
          <w:szCs w:val="28"/>
          <w:lang w:val="ru-RU"/>
        </w:rPr>
        <w:t xml:space="preserve"> поведения </w:t>
      </w:r>
      <w:r w:rsidRPr="009A5246">
        <w:rPr>
          <w:spacing w:val="2"/>
          <w:szCs w:val="28"/>
          <w:lang w:val="ru-RU"/>
        </w:rPr>
        <w:t xml:space="preserve">[Текст] </w:t>
      </w:r>
      <w:r w:rsidRPr="009A5246">
        <w:rPr>
          <w:szCs w:val="28"/>
          <w:lang w:val="ru-RU"/>
        </w:rPr>
        <w:t xml:space="preserve">/ М.А. Васяткина//Психолого-педагогические проблемы современного образования и воспитания: поиск путей решения: материалы </w:t>
      </w:r>
      <w:proofErr w:type="spellStart"/>
      <w:r w:rsidRPr="009A5246">
        <w:rPr>
          <w:szCs w:val="28"/>
          <w:lang w:val="ru-RU"/>
        </w:rPr>
        <w:t>ежегодн</w:t>
      </w:r>
      <w:proofErr w:type="spellEnd"/>
      <w:r w:rsidRPr="009A5246">
        <w:rPr>
          <w:szCs w:val="28"/>
          <w:lang w:val="ru-RU"/>
        </w:rPr>
        <w:t xml:space="preserve">. </w:t>
      </w:r>
      <w:proofErr w:type="spellStart"/>
      <w:r w:rsidRPr="009A5246">
        <w:rPr>
          <w:szCs w:val="28"/>
          <w:lang w:val="ru-RU"/>
        </w:rPr>
        <w:t>студенч</w:t>
      </w:r>
      <w:proofErr w:type="spellEnd"/>
      <w:r w:rsidRPr="009A5246">
        <w:rPr>
          <w:szCs w:val="28"/>
          <w:lang w:val="ru-RU"/>
        </w:rPr>
        <w:t xml:space="preserve">. </w:t>
      </w:r>
      <w:proofErr w:type="spellStart"/>
      <w:r w:rsidRPr="009A5246">
        <w:rPr>
          <w:szCs w:val="28"/>
          <w:lang w:val="ru-RU"/>
        </w:rPr>
        <w:t>научн</w:t>
      </w:r>
      <w:proofErr w:type="spellEnd"/>
      <w:r w:rsidRPr="009A5246">
        <w:rPr>
          <w:szCs w:val="28"/>
          <w:lang w:val="ru-RU"/>
        </w:rPr>
        <w:t xml:space="preserve">.- </w:t>
      </w:r>
      <w:proofErr w:type="spellStart"/>
      <w:r w:rsidRPr="009A5246">
        <w:rPr>
          <w:szCs w:val="28"/>
          <w:lang w:val="ru-RU"/>
        </w:rPr>
        <w:t>практ</w:t>
      </w:r>
      <w:proofErr w:type="spellEnd"/>
      <w:r w:rsidRPr="009A5246">
        <w:rPr>
          <w:szCs w:val="28"/>
          <w:lang w:val="ru-RU"/>
        </w:rPr>
        <w:t xml:space="preserve">. конф.,27 апр.2005 г. [науч. ред. Л. И. </w:t>
      </w:r>
      <w:proofErr w:type="spellStart"/>
      <w:r w:rsidRPr="009A5246">
        <w:rPr>
          <w:szCs w:val="28"/>
          <w:lang w:val="ru-RU"/>
        </w:rPr>
        <w:t>Шварко</w:t>
      </w:r>
      <w:proofErr w:type="spellEnd"/>
      <w:r w:rsidRPr="009A5246">
        <w:rPr>
          <w:szCs w:val="28"/>
          <w:lang w:val="ru-RU"/>
        </w:rPr>
        <w:t xml:space="preserve">]. – Барнаул: Изд-во </w:t>
      </w:r>
      <w:proofErr w:type="spellStart"/>
      <w:r w:rsidRPr="009A5246">
        <w:rPr>
          <w:szCs w:val="28"/>
          <w:lang w:val="ru-RU"/>
        </w:rPr>
        <w:t>Бгпу</w:t>
      </w:r>
      <w:proofErr w:type="spellEnd"/>
      <w:r w:rsidRPr="009A5246">
        <w:rPr>
          <w:szCs w:val="28"/>
          <w:lang w:val="ru-RU"/>
        </w:rPr>
        <w:t>, 2005. С. 57-59</w:t>
      </w:r>
    </w:p>
    <w:p w:rsidR="009A5246" w:rsidRPr="009A5246" w:rsidRDefault="009A5246" w:rsidP="009A5246">
      <w:pPr>
        <w:pStyle w:val="afe"/>
        <w:numPr>
          <w:ilvl w:val="0"/>
          <w:numId w:val="3"/>
        </w:numPr>
        <w:spacing w:line="360" w:lineRule="auto"/>
        <w:ind w:left="0" w:firstLine="709"/>
        <w:jc w:val="both"/>
        <w:rPr>
          <w:sz w:val="28"/>
          <w:szCs w:val="28"/>
          <w:lang w:val="ru-RU"/>
        </w:rPr>
      </w:pPr>
      <w:r w:rsidRPr="00CE0756">
        <w:rPr>
          <w:sz w:val="28"/>
          <w:szCs w:val="28"/>
          <w:lang w:val="ru-RU"/>
        </w:rPr>
        <w:t xml:space="preserve">Воспитание трудного ребенка. Дети с </w:t>
      </w:r>
      <w:proofErr w:type="spellStart"/>
      <w:r w:rsidRPr="00CE0756">
        <w:rPr>
          <w:sz w:val="28"/>
          <w:szCs w:val="28"/>
          <w:lang w:val="ru-RU"/>
        </w:rPr>
        <w:t>девиантным</w:t>
      </w:r>
      <w:proofErr w:type="spellEnd"/>
      <w:r w:rsidRPr="00CE0756">
        <w:rPr>
          <w:sz w:val="28"/>
          <w:szCs w:val="28"/>
          <w:lang w:val="ru-RU"/>
        </w:rPr>
        <w:t xml:space="preserve"> поведением</w:t>
      </w:r>
      <w:r w:rsidRPr="009A5246">
        <w:rPr>
          <w:sz w:val="28"/>
          <w:szCs w:val="28"/>
          <w:lang w:val="ru-RU"/>
        </w:rPr>
        <w:t xml:space="preserve"> </w:t>
      </w:r>
      <w:r w:rsidR="00D22550">
        <w:rPr>
          <w:spacing w:val="2"/>
          <w:sz w:val="28"/>
          <w:szCs w:val="28"/>
          <w:lang w:val="ru-RU"/>
        </w:rPr>
        <w:t xml:space="preserve">/ </w:t>
      </w:r>
      <w:r w:rsidRPr="00CE0756">
        <w:rPr>
          <w:sz w:val="28"/>
          <w:szCs w:val="28"/>
          <w:lang w:val="ru-RU"/>
        </w:rPr>
        <w:t xml:space="preserve">под ред. </w:t>
      </w:r>
      <w:r w:rsidRPr="009A5246">
        <w:rPr>
          <w:sz w:val="28"/>
          <w:szCs w:val="28"/>
        </w:rPr>
        <w:t>М.</w:t>
      </w:r>
      <w:bookmarkStart w:id="12" w:name="_GoBack"/>
      <w:bookmarkEnd w:id="12"/>
      <w:r w:rsidRPr="009A5246">
        <w:rPr>
          <w:sz w:val="28"/>
          <w:szCs w:val="28"/>
        </w:rPr>
        <w:t xml:space="preserve">И. </w:t>
      </w:r>
      <w:proofErr w:type="spellStart"/>
      <w:r w:rsidRPr="009A5246">
        <w:rPr>
          <w:sz w:val="28"/>
          <w:szCs w:val="28"/>
        </w:rPr>
        <w:t>Рожкова</w:t>
      </w:r>
      <w:proofErr w:type="spellEnd"/>
      <w:r w:rsidRPr="009A5246">
        <w:rPr>
          <w:sz w:val="28"/>
          <w:szCs w:val="28"/>
        </w:rPr>
        <w:t xml:space="preserve">.- </w:t>
      </w:r>
      <w:proofErr w:type="gramStart"/>
      <w:r w:rsidRPr="009A5246">
        <w:rPr>
          <w:sz w:val="28"/>
          <w:szCs w:val="28"/>
        </w:rPr>
        <w:t>М.:</w:t>
      </w:r>
      <w:proofErr w:type="gramEnd"/>
      <w:r w:rsidRPr="009A5246">
        <w:rPr>
          <w:sz w:val="28"/>
          <w:szCs w:val="28"/>
        </w:rPr>
        <w:t xml:space="preserve"> ВЛАДОС, 20</w:t>
      </w:r>
      <w:r w:rsidRPr="009A5246">
        <w:rPr>
          <w:sz w:val="28"/>
          <w:szCs w:val="28"/>
          <w:lang w:val="ru-RU"/>
        </w:rPr>
        <w:t>1</w:t>
      </w:r>
      <w:r w:rsidRPr="009A5246">
        <w:rPr>
          <w:sz w:val="28"/>
          <w:szCs w:val="28"/>
        </w:rPr>
        <w:t>1.- 240 с.</w:t>
      </w:r>
    </w:p>
    <w:p w:rsidR="009A5246" w:rsidRPr="009A5246" w:rsidRDefault="009A5246" w:rsidP="009A5246">
      <w:pPr>
        <w:pStyle w:val="ab"/>
        <w:numPr>
          <w:ilvl w:val="0"/>
          <w:numId w:val="3"/>
        </w:numPr>
        <w:ind w:left="0" w:firstLine="709"/>
        <w:jc w:val="both"/>
        <w:rPr>
          <w:szCs w:val="28"/>
          <w:lang w:val="ru-RU"/>
        </w:rPr>
      </w:pPr>
      <w:proofErr w:type="spellStart"/>
      <w:r w:rsidRPr="009A5246">
        <w:rPr>
          <w:szCs w:val="28"/>
          <w:lang w:val="ru-RU"/>
        </w:rPr>
        <w:t>Гатальский</w:t>
      </w:r>
      <w:proofErr w:type="spellEnd"/>
      <w:r w:rsidRPr="009A5246">
        <w:rPr>
          <w:szCs w:val="28"/>
          <w:lang w:val="ru-RU"/>
        </w:rPr>
        <w:t xml:space="preserve">, В.Д. Педагогика социально – профилактической деятельности в образовательном учреждении </w:t>
      </w:r>
      <w:r w:rsidRPr="009A5246">
        <w:rPr>
          <w:spacing w:val="2"/>
          <w:szCs w:val="28"/>
          <w:lang w:val="ru-RU"/>
        </w:rPr>
        <w:t xml:space="preserve">[Текст] </w:t>
      </w:r>
      <w:r w:rsidRPr="009A5246">
        <w:rPr>
          <w:szCs w:val="28"/>
          <w:lang w:val="ru-RU"/>
        </w:rPr>
        <w:t xml:space="preserve">/ В.Д. </w:t>
      </w:r>
      <w:proofErr w:type="spellStart"/>
      <w:r w:rsidRPr="009A5246">
        <w:rPr>
          <w:szCs w:val="28"/>
          <w:lang w:val="ru-RU"/>
        </w:rPr>
        <w:t>Гатальский</w:t>
      </w:r>
      <w:proofErr w:type="spellEnd"/>
      <w:r w:rsidRPr="009A5246">
        <w:rPr>
          <w:szCs w:val="28"/>
          <w:lang w:val="ru-RU"/>
        </w:rPr>
        <w:t>// Вестник Московского государственного университета: научный журнал.- 2009. - №4. – С.100-107.</w:t>
      </w:r>
    </w:p>
    <w:p w:rsidR="009A5246" w:rsidRPr="009A5246" w:rsidRDefault="009A5246" w:rsidP="009A5246">
      <w:pPr>
        <w:pStyle w:val="ab"/>
        <w:numPr>
          <w:ilvl w:val="0"/>
          <w:numId w:val="3"/>
        </w:numPr>
        <w:ind w:left="0" w:firstLine="709"/>
        <w:jc w:val="both"/>
        <w:rPr>
          <w:szCs w:val="28"/>
          <w:lang w:val="ru-RU"/>
        </w:rPr>
      </w:pPr>
      <w:r w:rsidRPr="009A5246">
        <w:rPr>
          <w:szCs w:val="28"/>
          <w:lang w:val="ru-RU"/>
        </w:rPr>
        <w:t xml:space="preserve">Данилова, З.А. </w:t>
      </w:r>
      <w:proofErr w:type="spellStart"/>
      <w:r w:rsidRPr="009A5246">
        <w:rPr>
          <w:szCs w:val="28"/>
          <w:lang w:val="ru-RU"/>
        </w:rPr>
        <w:t>Девиантное</w:t>
      </w:r>
      <w:proofErr w:type="spellEnd"/>
      <w:r w:rsidRPr="009A5246">
        <w:rPr>
          <w:szCs w:val="28"/>
          <w:lang w:val="ru-RU"/>
        </w:rPr>
        <w:t xml:space="preserve"> поведение в молодежной среде </w:t>
      </w:r>
      <w:r w:rsidRPr="009A5246">
        <w:rPr>
          <w:spacing w:val="2"/>
          <w:szCs w:val="28"/>
          <w:lang w:val="ru-RU"/>
        </w:rPr>
        <w:t xml:space="preserve">[Текст] </w:t>
      </w:r>
      <w:r w:rsidRPr="009A5246">
        <w:rPr>
          <w:szCs w:val="28"/>
          <w:lang w:val="ru-RU"/>
        </w:rPr>
        <w:t>/ З.А. Данилова</w:t>
      </w:r>
      <w:proofErr w:type="gramStart"/>
      <w:r w:rsidRPr="009A5246">
        <w:rPr>
          <w:szCs w:val="28"/>
          <w:lang w:val="ru-RU"/>
        </w:rPr>
        <w:t>.-</w:t>
      </w:r>
      <w:proofErr w:type="gramEnd"/>
      <w:r w:rsidRPr="009A5246">
        <w:rPr>
          <w:szCs w:val="28"/>
          <w:lang w:val="ru-RU"/>
        </w:rPr>
        <w:t>Новосибирск: Изд-во СО РАН, 2012. – 211 с.</w:t>
      </w:r>
    </w:p>
    <w:p w:rsidR="009A5246" w:rsidRPr="009A5246" w:rsidRDefault="009A5246" w:rsidP="009A5246">
      <w:pPr>
        <w:pStyle w:val="ab"/>
        <w:numPr>
          <w:ilvl w:val="0"/>
          <w:numId w:val="3"/>
        </w:numPr>
        <w:ind w:left="0" w:firstLine="709"/>
        <w:jc w:val="both"/>
        <w:rPr>
          <w:szCs w:val="28"/>
          <w:lang w:val="ru-RU"/>
        </w:rPr>
      </w:pPr>
      <w:proofErr w:type="spellStart"/>
      <w:r w:rsidRPr="009A5246">
        <w:rPr>
          <w:szCs w:val="28"/>
          <w:lang w:val="ru-RU"/>
        </w:rPr>
        <w:t>Джери</w:t>
      </w:r>
      <w:proofErr w:type="spellEnd"/>
      <w:r w:rsidRPr="009A5246">
        <w:rPr>
          <w:szCs w:val="28"/>
          <w:lang w:val="ru-RU"/>
        </w:rPr>
        <w:t xml:space="preserve">, Д. Большой толковый социологический словарь </w:t>
      </w:r>
      <w:r w:rsidRPr="009A5246">
        <w:rPr>
          <w:spacing w:val="2"/>
          <w:szCs w:val="28"/>
          <w:lang w:val="ru-RU"/>
        </w:rPr>
        <w:t xml:space="preserve">[Текст] </w:t>
      </w:r>
      <w:r w:rsidRPr="009A5246">
        <w:rPr>
          <w:szCs w:val="28"/>
          <w:lang w:val="ru-RU"/>
        </w:rPr>
        <w:t xml:space="preserve">/ Д. </w:t>
      </w:r>
      <w:proofErr w:type="spellStart"/>
      <w:r w:rsidRPr="009A5246">
        <w:rPr>
          <w:szCs w:val="28"/>
          <w:lang w:val="ru-RU"/>
        </w:rPr>
        <w:t>Джери</w:t>
      </w:r>
      <w:proofErr w:type="spellEnd"/>
      <w:r w:rsidRPr="009A5246">
        <w:rPr>
          <w:szCs w:val="28"/>
          <w:lang w:val="ru-RU"/>
        </w:rPr>
        <w:t xml:space="preserve">, Дж. </w:t>
      </w:r>
      <w:proofErr w:type="spellStart"/>
      <w:r w:rsidRPr="009A5246">
        <w:rPr>
          <w:szCs w:val="28"/>
          <w:lang w:val="ru-RU"/>
        </w:rPr>
        <w:t>Джери</w:t>
      </w:r>
      <w:proofErr w:type="spellEnd"/>
      <w:r w:rsidRPr="009A5246">
        <w:rPr>
          <w:szCs w:val="28"/>
          <w:lang w:val="ru-RU"/>
        </w:rPr>
        <w:t>.-М.: Вече-</w:t>
      </w:r>
      <w:proofErr w:type="spellStart"/>
      <w:r w:rsidRPr="009A5246">
        <w:rPr>
          <w:szCs w:val="28"/>
          <w:lang w:val="ru-RU"/>
        </w:rPr>
        <w:t>Аст</w:t>
      </w:r>
      <w:proofErr w:type="spellEnd"/>
      <w:r w:rsidRPr="009A5246">
        <w:rPr>
          <w:szCs w:val="28"/>
          <w:lang w:val="ru-RU"/>
        </w:rPr>
        <w:t>, 2009.- 281 с.</w:t>
      </w:r>
    </w:p>
    <w:p w:rsidR="009A5246" w:rsidRPr="009A5246" w:rsidRDefault="009A5246" w:rsidP="009A5246">
      <w:pPr>
        <w:pStyle w:val="afe"/>
        <w:numPr>
          <w:ilvl w:val="0"/>
          <w:numId w:val="3"/>
        </w:numPr>
        <w:spacing w:line="360" w:lineRule="auto"/>
        <w:ind w:left="0" w:firstLine="709"/>
        <w:jc w:val="both"/>
        <w:rPr>
          <w:sz w:val="28"/>
          <w:szCs w:val="28"/>
          <w:lang w:val="ru-RU"/>
        </w:rPr>
      </w:pPr>
      <w:r w:rsidRPr="00CE0756">
        <w:rPr>
          <w:sz w:val="28"/>
          <w:szCs w:val="28"/>
          <w:lang w:val="ru-RU"/>
        </w:rPr>
        <w:t>Дронова</w:t>
      </w:r>
      <w:r w:rsidRPr="009A5246">
        <w:rPr>
          <w:sz w:val="28"/>
          <w:szCs w:val="28"/>
          <w:lang w:val="ru-RU"/>
        </w:rPr>
        <w:t>,</w:t>
      </w:r>
      <w:r w:rsidRPr="00CE0756">
        <w:rPr>
          <w:sz w:val="28"/>
          <w:szCs w:val="28"/>
          <w:lang w:val="ru-RU"/>
        </w:rPr>
        <w:t xml:space="preserve"> Е.Н. Социально-педагогическая поддержка несовершеннолетних: организационно-правовые формы: </w:t>
      </w:r>
      <w:proofErr w:type="gramStart"/>
      <w:r w:rsidRPr="00CE0756">
        <w:rPr>
          <w:sz w:val="28"/>
          <w:szCs w:val="28"/>
          <w:lang w:val="ru-RU"/>
        </w:rPr>
        <w:t>учебно-метод</w:t>
      </w:r>
      <w:proofErr w:type="gramEnd"/>
      <w:r w:rsidRPr="00CE0756">
        <w:rPr>
          <w:sz w:val="28"/>
          <w:szCs w:val="28"/>
          <w:lang w:val="ru-RU"/>
        </w:rPr>
        <w:t>. пособие</w:t>
      </w:r>
      <w:r w:rsidRPr="009A5246">
        <w:rPr>
          <w:sz w:val="28"/>
          <w:szCs w:val="28"/>
          <w:lang w:val="ru-RU"/>
        </w:rPr>
        <w:t xml:space="preserve"> </w:t>
      </w:r>
      <w:r w:rsidRPr="00CE0756">
        <w:rPr>
          <w:spacing w:val="2"/>
          <w:sz w:val="28"/>
          <w:szCs w:val="28"/>
          <w:lang w:val="ru-RU"/>
        </w:rPr>
        <w:t>[Текст]</w:t>
      </w:r>
      <w:r w:rsidRPr="009A5246">
        <w:rPr>
          <w:spacing w:val="2"/>
          <w:sz w:val="28"/>
          <w:szCs w:val="28"/>
          <w:lang w:val="ru-RU"/>
        </w:rPr>
        <w:t xml:space="preserve"> </w:t>
      </w:r>
      <w:r w:rsidRPr="00CE0756">
        <w:rPr>
          <w:sz w:val="28"/>
          <w:szCs w:val="28"/>
          <w:lang w:val="ru-RU"/>
        </w:rPr>
        <w:t xml:space="preserve">/ Е.Н. Дронова.- </w:t>
      </w:r>
      <w:proofErr w:type="spellStart"/>
      <w:r w:rsidRPr="009A5246">
        <w:rPr>
          <w:sz w:val="28"/>
          <w:szCs w:val="28"/>
        </w:rPr>
        <w:t>Барнаул</w:t>
      </w:r>
      <w:proofErr w:type="spellEnd"/>
      <w:r w:rsidRPr="009A5246">
        <w:rPr>
          <w:sz w:val="28"/>
          <w:szCs w:val="28"/>
        </w:rPr>
        <w:t xml:space="preserve">: </w:t>
      </w:r>
      <w:proofErr w:type="spellStart"/>
      <w:r w:rsidRPr="009A5246">
        <w:rPr>
          <w:sz w:val="28"/>
          <w:szCs w:val="28"/>
        </w:rPr>
        <w:t>АлтГПА</w:t>
      </w:r>
      <w:proofErr w:type="spellEnd"/>
      <w:r w:rsidRPr="009A5246">
        <w:rPr>
          <w:sz w:val="28"/>
          <w:szCs w:val="28"/>
        </w:rPr>
        <w:t>, 2010</w:t>
      </w:r>
      <w:proofErr w:type="gramStart"/>
      <w:r w:rsidRPr="009A5246">
        <w:rPr>
          <w:sz w:val="28"/>
          <w:szCs w:val="28"/>
        </w:rPr>
        <w:t>.-</w:t>
      </w:r>
      <w:proofErr w:type="gramEnd"/>
      <w:r w:rsidRPr="009A5246">
        <w:rPr>
          <w:sz w:val="28"/>
          <w:szCs w:val="28"/>
        </w:rPr>
        <w:t xml:space="preserve"> 112с.</w:t>
      </w:r>
    </w:p>
    <w:p w:rsidR="005F1218" w:rsidRPr="005F1218" w:rsidRDefault="005F1218" w:rsidP="005F1218">
      <w:pPr>
        <w:pStyle w:val="afe"/>
        <w:numPr>
          <w:ilvl w:val="0"/>
          <w:numId w:val="3"/>
        </w:numPr>
        <w:spacing w:line="360" w:lineRule="auto"/>
        <w:ind w:left="0" w:firstLine="709"/>
        <w:jc w:val="both"/>
        <w:rPr>
          <w:sz w:val="28"/>
          <w:szCs w:val="28"/>
          <w:lang w:val="ru-RU"/>
        </w:rPr>
      </w:pPr>
      <w:proofErr w:type="spellStart"/>
      <w:r w:rsidRPr="00CE0756">
        <w:rPr>
          <w:sz w:val="28"/>
          <w:szCs w:val="28"/>
          <w:lang w:val="ru-RU"/>
        </w:rPr>
        <w:t>Зеер</w:t>
      </w:r>
      <w:proofErr w:type="spellEnd"/>
      <w:r w:rsidR="002B3460">
        <w:rPr>
          <w:sz w:val="28"/>
          <w:szCs w:val="28"/>
          <w:lang w:val="ru-RU"/>
        </w:rPr>
        <w:t>,</w:t>
      </w:r>
      <w:r w:rsidRPr="00CE0756">
        <w:rPr>
          <w:sz w:val="28"/>
          <w:szCs w:val="28"/>
          <w:lang w:val="ru-RU"/>
        </w:rPr>
        <w:t xml:space="preserve"> Э.Ф. Психология профессионального образования: Учеб</w:t>
      </w:r>
      <w:proofErr w:type="gramStart"/>
      <w:r w:rsidRPr="00CE0756">
        <w:rPr>
          <w:sz w:val="28"/>
          <w:szCs w:val="28"/>
          <w:lang w:val="ru-RU"/>
        </w:rPr>
        <w:t>.</w:t>
      </w:r>
      <w:proofErr w:type="gramEnd"/>
      <w:r w:rsidRPr="00CE0756">
        <w:rPr>
          <w:sz w:val="28"/>
          <w:szCs w:val="28"/>
          <w:lang w:val="ru-RU"/>
        </w:rPr>
        <w:t xml:space="preserve"> </w:t>
      </w:r>
      <w:proofErr w:type="gramStart"/>
      <w:r w:rsidRPr="00CE0756">
        <w:rPr>
          <w:sz w:val="28"/>
          <w:szCs w:val="28"/>
          <w:lang w:val="ru-RU"/>
        </w:rPr>
        <w:t>п</w:t>
      </w:r>
      <w:proofErr w:type="gramEnd"/>
      <w:r w:rsidRPr="00CE0756">
        <w:rPr>
          <w:sz w:val="28"/>
          <w:szCs w:val="28"/>
          <w:lang w:val="ru-RU"/>
        </w:rPr>
        <w:t>особие. – Екатеринбург: Изд-во Урал. гос. проф</w:t>
      </w:r>
      <w:proofErr w:type="gramStart"/>
      <w:r w:rsidRPr="00CE0756">
        <w:rPr>
          <w:sz w:val="28"/>
          <w:szCs w:val="28"/>
          <w:lang w:val="ru-RU"/>
        </w:rPr>
        <w:t>.-</w:t>
      </w:r>
      <w:proofErr w:type="spellStart"/>
      <w:proofErr w:type="gramEnd"/>
      <w:r w:rsidRPr="00CE0756">
        <w:rPr>
          <w:sz w:val="28"/>
          <w:szCs w:val="28"/>
          <w:lang w:val="ru-RU"/>
        </w:rPr>
        <w:t>пед</w:t>
      </w:r>
      <w:proofErr w:type="spellEnd"/>
      <w:r w:rsidRPr="00CE0756">
        <w:rPr>
          <w:sz w:val="28"/>
          <w:szCs w:val="28"/>
          <w:lang w:val="ru-RU"/>
        </w:rPr>
        <w:t>. ун-та, 20</w:t>
      </w:r>
      <w:r w:rsidR="00DD5281">
        <w:rPr>
          <w:sz w:val="28"/>
          <w:szCs w:val="28"/>
          <w:lang w:val="ru-RU"/>
        </w:rPr>
        <w:t>14</w:t>
      </w:r>
      <w:r w:rsidRPr="00CE0756">
        <w:rPr>
          <w:sz w:val="28"/>
          <w:szCs w:val="28"/>
          <w:lang w:val="ru-RU"/>
        </w:rPr>
        <w:t>. – 244 с.</w:t>
      </w:r>
    </w:p>
    <w:p w:rsidR="009A5246" w:rsidRPr="005F1218" w:rsidRDefault="009A5246" w:rsidP="005F1218">
      <w:pPr>
        <w:pStyle w:val="afe"/>
        <w:numPr>
          <w:ilvl w:val="0"/>
          <w:numId w:val="3"/>
        </w:numPr>
        <w:spacing w:line="360" w:lineRule="auto"/>
        <w:ind w:left="0" w:firstLine="709"/>
        <w:jc w:val="both"/>
        <w:rPr>
          <w:sz w:val="28"/>
          <w:szCs w:val="28"/>
          <w:lang w:val="ru-RU"/>
        </w:rPr>
      </w:pPr>
      <w:r w:rsidRPr="00CE0756">
        <w:rPr>
          <w:sz w:val="28"/>
          <w:szCs w:val="28"/>
          <w:lang w:val="ru-RU"/>
        </w:rPr>
        <w:lastRenderedPageBreak/>
        <w:t>Калинина</w:t>
      </w:r>
      <w:r w:rsidRPr="005F1218">
        <w:rPr>
          <w:sz w:val="28"/>
          <w:szCs w:val="28"/>
          <w:lang w:val="ru-RU"/>
        </w:rPr>
        <w:t>,</w:t>
      </w:r>
      <w:r w:rsidRPr="00CE0756">
        <w:rPr>
          <w:sz w:val="28"/>
          <w:szCs w:val="28"/>
          <w:lang w:val="ru-RU"/>
        </w:rPr>
        <w:t xml:space="preserve"> Т.В. Социально-психологическая превенция отклоняющегося поведения подростков</w:t>
      </w:r>
      <w:r w:rsidRPr="005F1218">
        <w:rPr>
          <w:sz w:val="28"/>
          <w:szCs w:val="28"/>
          <w:lang w:val="ru-RU"/>
        </w:rPr>
        <w:t xml:space="preserve"> </w:t>
      </w:r>
      <w:r w:rsidRPr="00CE0756">
        <w:rPr>
          <w:spacing w:val="2"/>
          <w:sz w:val="28"/>
          <w:szCs w:val="28"/>
          <w:lang w:val="ru-RU"/>
        </w:rPr>
        <w:t>[Текст]</w:t>
      </w:r>
      <w:r w:rsidRPr="00CE0756">
        <w:rPr>
          <w:sz w:val="28"/>
          <w:szCs w:val="28"/>
          <w:lang w:val="ru-RU"/>
        </w:rPr>
        <w:t xml:space="preserve"> </w:t>
      </w:r>
      <w:r w:rsidRPr="005F1218">
        <w:rPr>
          <w:sz w:val="28"/>
          <w:szCs w:val="28"/>
          <w:lang w:val="ru-RU"/>
        </w:rPr>
        <w:t xml:space="preserve">/ Т.В. Калинина </w:t>
      </w:r>
      <w:r w:rsidRPr="00CE0756">
        <w:rPr>
          <w:sz w:val="28"/>
          <w:szCs w:val="28"/>
          <w:lang w:val="ru-RU"/>
        </w:rPr>
        <w:t>/ Актуальные проблемы профессиональной коррекционно-</w:t>
      </w:r>
      <w:proofErr w:type="spellStart"/>
      <w:r w:rsidRPr="00CE0756">
        <w:rPr>
          <w:sz w:val="28"/>
          <w:szCs w:val="28"/>
          <w:lang w:val="ru-RU"/>
        </w:rPr>
        <w:t>адаптационой</w:t>
      </w:r>
      <w:proofErr w:type="spellEnd"/>
      <w:r w:rsidRPr="00CE0756">
        <w:rPr>
          <w:sz w:val="28"/>
          <w:szCs w:val="28"/>
          <w:lang w:val="ru-RU"/>
        </w:rPr>
        <w:t xml:space="preserve"> и реабилитационной работы с </w:t>
      </w:r>
      <w:proofErr w:type="spellStart"/>
      <w:r w:rsidRPr="00CE0756">
        <w:rPr>
          <w:sz w:val="28"/>
          <w:szCs w:val="28"/>
          <w:lang w:val="ru-RU"/>
        </w:rPr>
        <w:t>девиантными</w:t>
      </w:r>
      <w:proofErr w:type="spellEnd"/>
      <w:r w:rsidRPr="00CE0756">
        <w:rPr>
          <w:sz w:val="28"/>
          <w:szCs w:val="28"/>
          <w:lang w:val="ru-RU"/>
        </w:rPr>
        <w:t xml:space="preserve"> и </w:t>
      </w:r>
      <w:proofErr w:type="spellStart"/>
      <w:r w:rsidRPr="00CE0756">
        <w:rPr>
          <w:sz w:val="28"/>
          <w:szCs w:val="28"/>
          <w:lang w:val="ru-RU"/>
        </w:rPr>
        <w:t>делинквентными</w:t>
      </w:r>
      <w:proofErr w:type="spellEnd"/>
      <w:r w:rsidRPr="00CE0756">
        <w:rPr>
          <w:sz w:val="28"/>
          <w:szCs w:val="28"/>
          <w:lang w:val="ru-RU"/>
        </w:rPr>
        <w:t xml:space="preserve"> подростками в современных условиях: Материалы международной научно-практической конференции. - Арзамас: АГПИ, 20</w:t>
      </w:r>
      <w:r w:rsidRPr="005F1218">
        <w:rPr>
          <w:sz w:val="28"/>
          <w:szCs w:val="28"/>
          <w:lang w:val="ru-RU"/>
        </w:rPr>
        <w:t>11</w:t>
      </w:r>
      <w:r w:rsidRPr="00CE0756">
        <w:rPr>
          <w:sz w:val="28"/>
          <w:szCs w:val="28"/>
          <w:lang w:val="ru-RU"/>
        </w:rPr>
        <w:t>. -С.81 - 86.</w:t>
      </w:r>
    </w:p>
    <w:p w:rsidR="009A5246" w:rsidRPr="009A5246" w:rsidRDefault="009A5246" w:rsidP="009A5246">
      <w:pPr>
        <w:widowControl w:val="0"/>
        <w:numPr>
          <w:ilvl w:val="0"/>
          <w:numId w:val="3"/>
        </w:numPr>
        <w:tabs>
          <w:tab w:val="clear" w:pos="1069"/>
          <w:tab w:val="num" w:pos="540"/>
          <w:tab w:val="left" w:pos="1080"/>
          <w:tab w:val="num" w:pos="2487"/>
        </w:tabs>
        <w:ind w:left="0" w:firstLine="709"/>
        <w:jc w:val="both"/>
        <w:rPr>
          <w:szCs w:val="28"/>
          <w:lang w:val="ru-RU"/>
        </w:rPr>
      </w:pPr>
      <w:proofErr w:type="gramStart"/>
      <w:r w:rsidRPr="009A5246">
        <w:rPr>
          <w:szCs w:val="28"/>
          <w:lang w:val="ru-RU"/>
        </w:rPr>
        <w:t>Каширский</w:t>
      </w:r>
      <w:proofErr w:type="gramEnd"/>
      <w:r w:rsidRPr="009A5246">
        <w:rPr>
          <w:szCs w:val="28"/>
          <w:lang w:val="ru-RU"/>
        </w:rPr>
        <w:t xml:space="preserve">, Д.В. Психология личностных ценностей. Автореферат </w:t>
      </w:r>
      <w:proofErr w:type="spellStart"/>
      <w:r w:rsidRPr="009A5246">
        <w:rPr>
          <w:szCs w:val="28"/>
          <w:lang w:val="ru-RU"/>
        </w:rPr>
        <w:t>дис</w:t>
      </w:r>
      <w:proofErr w:type="spellEnd"/>
      <w:r w:rsidRPr="009A5246">
        <w:rPr>
          <w:szCs w:val="28"/>
          <w:lang w:val="ru-RU"/>
        </w:rPr>
        <w:t>. …на соискание уч. степени  д-ра психол. наук / Д.В. Каширский. [</w:t>
      </w:r>
      <w:proofErr w:type="spellStart"/>
      <w:r w:rsidRPr="009A5246">
        <w:rPr>
          <w:szCs w:val="28"/>
          <w:lang w:val="ru-RU"/>
        </w:rPr>
        <w:t>Алт</w:t>
      </w:r>
      <w:proofErr w:type="spellEnd"/>
      <w:r w:rsidRPr="009A5246">
        <w:rPr>
          <w:szCs w:val="28"/>
          <w:lang w:val="ru-RU"/>
        </w:rPr>
        <w:t>. академия экономики и права]. – Москва [</w:t>
      </w:r>
      <w:proofErr w:type="spellStart"/>
      <w:r w:rsidRPr="009A5246">
        <w:rPr>
          <w:szCs w:val="28"/>
          <w:lang w:val="ru-RU"/>
        </w:rPr>
        <w:t>б</w:t>
      </w:r>
      <w:proofErr w:type="gramStart"/>
      <w:r w:rsidRPr="009A5246">
        <w:rPr>
          <w:szCs w:val="28"/>
          <w:lang w:val="ru-RU"/>
        </w:rPr>
        <w:t>.и</w:t>
      </w:r>
      <w:proofErr w:type="spellEnd"/>
      <w:proofErr w:type="gramEnd"/>
      <w:r w:rsidRPr="009A5246">
        <w:rPr>
          <w:szCs w:val="28"/>
          <w:lang w:val="ru-RU"/>
        </w:rPr>
        <w:t xml:space="preserve">], 2014 (Барнаул). – 57 [1] с.: </w:t>
      </w:r>
      <w:r w:rsidRPr="009A5246">
        <w:rPr>
          <w:szCs w:val="28"/>
          <w:lang w:val="ru-RU"/>
        </w:rPr>
        <w:br/>
        <w:t xml:space="preserve">ил. – библиограф. – </w:t>
      </w:r>
      <w:r w:rsidR="00DD5281">
        <w:rPr>
          <w:szCs w:val="28"/>
          <w:lang w:val="ru-RU"/>
        </w:rPr>
        <w:t>С</w:t>
      </w:r>
      <w:r w:rsidRPr="009A5246">
        <w:rPr>
          <w:szCs w:val="28"/>
          <w:lang w:val="ru-RU"/>
        </w:rPr>
        <w:t>. 51-58</w:t>
      </w:r>
    </w:p>
    <w:p w:rsidR="009A5246" w:rsidRPr="009A5246" w:rsidRDefault="009A5246" w:rsidP="009A5246">
      <w:pPr>
        <w:pStyle w:val="ab"/>
        <w:numPr>
          <w:ilvl w:val="0"/>
          <w:numId w:val="3"/>
        </w:numPr>
        <w:ind w:left="0" w:firstLine="709"/>
        <w:jc w:val="both"/>
        <w:rPr>
          <w:szCs w:val="28"/>
          <w:lang w:val="ru-RU"/>
        </w:rPr>
      </w:pPr>
      <w:proofErr w:type="spellStart"/>
      <w:r w:rsidRPr="009A5246">
        <w:rPr>
          <w:szCs w:val="28"/>
          <w:lang w:val="ru-RU"/>
        </w:rPr>
        <w:t>Кашкалова</w:t>
      </w:r>
      <w:proofErr w:type="spellEnd"/>
      <w:r w:rsidRPr="009A5246">
        <w:rPr>
          <w:szCs w:val="28"/>
          <w:lang w:val="ru-RU"/>
        </w:rPr>
        <w:t xml:space="preserve">, Г. Социально-педагогическое сопровождение подростков </w:t>
      </w:r>
      <w:proofErr w:type="spellStart"/>
      <w:r w:rsidRPr="009A5246">
        <w:rPr>
          <w:szCs w:val="28"/>
          <w:lang w:val="ru-RU"/>
        </w:rPr>
        <w:t>девиантного</w:t>
      </w:r>
      <w:proofErr w:type="spellEnd"/>
      <w:r w:rsidRPr="009A5246">
        <w:rPr>
          <w:szCs w:val="28"/>
          <w:lang w:val="ru-RU"/>
        </w:rPr>
        <w:t xml:space="preserve"> поведения </w:t>
      </w:r>
      <w:r w:rsidRPr="009A5246">
        <w:rPr>
          <w:spacing w:val="2"/>
          <w:szCs w:val="28"/>
          <w:lang w:val="ru-RU"/>
        </w:rPr>
        <w:t xml:space="preserve">[Текст] </w:t>
      </w:r>
      <w:r w:rsidRPr="009A5246">
        <w:rPr>
          <w:szCs w:val="28"/>
          <w:lang w:val="ru-RU"/>
        </w:rPr>
        <w:t xml:space="preserve">/ Г. </w:t>
      </w:r>
      <w:proofErr w:type="spellStart"/>
      <w:r w:rsidRPr="009A5246">
        <w:rPr>
          <w:szCs w:val="28"/>
          <w:lang w:val="ru-RU"/>
        </w:rPr>
        <w:t>Кашкалова</w:t>
      </w:r>
      <w:proofErr w:type="spellEnd"/>
      <w:r w:rsidRPr="009A5246">
        <w:rPr>
          <w:szCs w:val="28"/>
          <w:lang w:val="ru-RU"/>
        </w:rPr>
        <w:t xml:space="preserve">, Ю. Акулинина// </w:t>
      </w:r>
      <w:proofErr w:type="spellStart"/>
      <w:r w:rsidRPr="009A5246">
        <w:rPr>
          <w:szCs w:val="28"/>
          <w:lang w:val="ru-RU"/>
        </w:rPr>
        <w:t>Социальноя</w:t>
      </w:r>
      <w:proofErr w:type="spellEnd"/>
      <w:r w:rsidRPr="009A5246">
        <w:rPr>
          <w:szCs w:val="28"/>
          <w:lang w:val="ru-RU"/>
        </w:rPr>
        <w:t xml:space="preserve"> педагогика. 2010. - №2. – С. 61-67</w:t>
      </w:r>
    </w:p>
    <w:p w:rsidR="009A5246" w:rsidRPr="009A5246" w:rsidRDefault="009A5246" w:rsidP="009A5246">
      <w:pPr>
        <w:pStyle w:val="afe"/>
        <w:numPr>
          <w:ilvl w:val="0"/>
          <w:numId w:val="3"/>
        </w:numPr>
        <w:spacing w:line="360" w:lineRule="auto"/>
        <w:ind w:left="0" w:firstLine="709"/>
        <w:jc w:val="both"/>
        <w:rPr>
          <w:sz w:val="28"/>
          <w:szCs w:val="28"/>
          <w:lang w:val="ru-RU"/>
        </w:rPr>
      </w:pPr>
      <w:proofErr w:type="spellStart"/>
      <w:r w:rsidRPr="00CE0756">
        <w:rPr>
          <w:sz w:val="28"/>
          <w:szCs w:val="28"/>
          <w:lang w:val="ru-RU"/>
        </w:rPr>
        <w:t>Клейберг</w:t>
      </w:r>
      <w:proofErr w:type="spellEnd"/>
      <w:r w:rsidRPr="009A5246">
        <w:rPr>
          <w:sz w:val="28"/>
          <w:szCs w:val="28"/>
          <w:lang w:val="ru-RU"/>
        </w:rPr>
        <w:t xml:space="preserve">, </w:t>
      </w:r>
      <w:r w:rsidRPr="00CE0756">
        <w:rPr>
          <w:sz w:val="28"/>
          <w:szCs w:val="28"/>
          <w:lang w:val="ru-RU"/>
        </w:rPr>
        <w:t xml:space="preserve">Ю.А. Психология </w:t>
      </w:r>
      <w:proofErr w:type="spellStart"/>
      <w:r w:rsidRPr="00CE0756">
        <w:rPr>
          <w:sz w:val="28"/>
          <w:szCs w:val="28"/>
          <w:lang w:val="ru-RU"/>
        </w:rPr>
        <w:t>девиантного</w:t>
      </w:r>
      <w:proofErr w:type="spellEnd"/>
      <w:r w:rsidRPr="00CE0756">
        <w:rPr>
          <w:sz w:val="28"/>
          <w:szCs w:val="28"/>
          <w:lang w:val="ru-RU"/>
        </w:rPr>
        <w:t xml:space="preserve"> поведения </w:t>
      </w:r>
      <w:r w:rsidRPr="00CE0756">
        <w:rPr>
          <w:spacing w:val="2"/>
          <w:sz w:val="28"/>
          <w:szCs w:val="28"/>
          <w:lang w:val="ru-RU"/>
        </w:rPr>
        <w:t>[Текст]</w:t>
      </w:r>
      <w:r w:rsidRPr="009A5246">
        <w:rPr>
          <w:spacing w:val="2"/>
          <w:sz w:val="28"/>
          <w:szCs w:val="28"/>
          <w:lang w:val="ru-RU"/>
        </w:rPr>
        <w:t xml:space="preserve"> </w:t>
      </w:r>
      <w:r w:rsidRPr="00CE0756">
        <w:rPr>
          <w:sz w:val="28"/>
          <w:szCs w:val="28"/>
          <w:lang w:val="ru-RU"/>
        </w:rPr>
        <w:t xml:space="preserve">/ </w:t>
      </w:r>
      <w:proofErr w:type="spellStart"/>
      <w:r w:rsidRPr="00CE0756">
        <w:rPr>
          <w:sz w:val="28"/>
          <w:szCs w:val="28"/>
          <w:lang w:val="ru-RU"/>
        </w:rPr>
        <w:t>Ю.А.Клейберг</w:t>
      </w:r>
      <w:proofErr w:type="spellEnd"/>
      <w:r w:rsidRPr="00CE0756">
        <w:rPr>
          <w:sz w:val="28"/>
          <w:szCs w:val="28"/>
          <w:lang w:val="ru-RU"/>
        </w:rPr>
        <w:t xml:space="preserve">. </w:t>
      </w:r>
      <w:proofErr w:type="gramStart"/>
      <w:r w:rsidRPr="00CE0756">
        <w:rPr>
          <w:sz w:val="28"/>
          <w:szCs w:val="28"/>
          <w:lang w:val="ru-RU"/>
        </w:rPr>
        <w:t>-М</w:t>
      </w:r>
      <w:proofErr w:type="gramEnd"/>
      <w:r w:rsidRPr="00CE0756">
        <w:rPr>
          <w:sz w:val="28"/>
          <w:szCs w:val="28"/>
          <w:lang w:val="ru-RU"/>
        </w:rPr>
        <w:t>.: ТЦ Сфера, 20</w:t>
      </w:r>
      <w:r w:rsidRPr="009A5246">
        <w:rPr>
          <w:sz w:val="28"/>
          <w:szCs w:val="28"/>
          <w:lang w:val="ru-RU"/>
        </w:rPr>
        <w:t>1</w:t>
      </w:r>
      <w:r w:rsidRPr="00CE0756">
        <w:rPr>
          <w:sz w:val="28"/>
          <w:szCs w:val="28"/>
          <w:lang w:val="ru-RU"/>
        </w:rPr>
        <w:t>1. - 160с.</w:t>
      </w:r>
    </w:p>
    <w:p w:rsidR="009A5246" w:rsidRPr="009A5246" w:rsidRDefault="009A5246" w:rsidP="009A5246">
      <w:pPr>
        <w:widowControl w:val="0"/>
        <w:numPr>
          <w:ilvl w:val="0"/>
          <w:numId w:val="3"/>
        </w:numPr>
        <w:tabs>
          <w:tab w:val="clear" w:pos="1069"/>
          <w:tab w:val="num" w:pos="540"/>
          <w:tab w:val="left" w:pos="1080"/>
        </w:tabs>
        <w:ind w:left="0" w:firstLine="709"/>
        <w:jc w:val="both"/>
        <w:rPr>
          <w:szCs w:val="28"/>
          <w:lang w:val="ru-RU"/>
        </w:rPr>
      </w:pPr>
      <w:r w:rsidRPr="009A5246">
        <w:rPr>
          <w:szCs w:val="28"/>
          <w:lang w:val="ru-RU"/>
        </w:rPr>
        <w:t>Климов, Е.А. Психология профессионального самоопределения: Учеб</w:t>
      </w:r>
      <w:proofErr w:type="gramStart"/>
      <w:r w:rsidRPr="009A5246">
        <w:rPr>
          <w:szCs w:val="28"/>
          <w:lang w:val="ru-RU"/>
        </w:rPr>
        <w:t>.</w:t>
      </w:r>
      <w:proofErr w:type="gramEnd"/>
      <w:r w:rsidRPr="009A5246">
        <w:rPr>
          <w:szCs w:val="28"/>
          <w:lang w:val="ru-RU"/>
        </w:rPr>
        <w:t xml:space="preserve"> </w:t>
      </w:r>
      <w:proofErr w:type="gramStart"/>
      <w:r w:rsidRPr="009A5246">
        <w:rPr>
          <w:szCs w:val="28"/>
          <w:lang w:val="ru-RU"/>
        </w:rPr>
        <w:t>п</w:t>
      </w:r>
      <w:proofErr w:type="gramEnd"/>
      <w:r w:rsidRPr="009A5246">
        <w:rPr>
          <w:szCs w:val="28"/>
          <w:lang w:val="ru-RU"/>
        </w:rPr>
        <w:t xml:space="preserve">особие для студ. </w:t>
      </w:r>
      <w:proofErr w:type="spellStart"/>
      <w:r w:rsidRPr="009A5246">
        <w:rPr>
          <w:szCs w:val="28"/>
          <w:lang w:val="ru-RU"/>
        </w:rPr>
        <w:t>высш</w:t>
      </w:r>
      <w:proofErr w:type="spellEnd"/>
      <w:r w:rsidRPr="009A5246">
        <w:rPr>
          <w:szCs w:val="28"/>
          <w:lang w:val="ru-RU"/>
        </w:rPr>
        <w:t xml:space="preserve">. </w:t>
      </w:r>
      <w:proofErr w:type="spellStart"/>
      <w:r w:rsidRPr="009A5246">
        <w:rPr>
          <w:szCs w:val="28"/>
          <w:lang w:val="ru-RU"/>
        </w:rPr>
        <w:t>пед</w:t>
      </w:r>
      <w:proofErr w:type="spellEnd"/>
      <w:r w:rsidRPr="009A5246">
        <w:rPr>
          <w:szCs w:val="28"/>
          <w:lang w:val="ru-RU"/>
        </w:rPr>
        <w:t xml:space="preserve">. учеб, заведений / Е.А. Климов. - М.: Издательский центр «Академия», 2014. - 304 с. </w:t>
      </w:r>
    </w:p>
    <w:p w:rsidR="00F923D7" w:rsidRDefault="009A5246" w:rsidP="00F923D7">
      <w:pPr>
        <w:widowControl w:val="0"/>
        <w:numPr>
          <w:ilvl w:val="0"/>
          <w:numId w:val="3"/>
        </w:numPr>
        <w:tabs>
          <w:tab w:val="clear" w:pos="1069"/>
          <w:tab w:val="num" w:pos="540"/>
          <w:tab w:val="left" w:pos="1080"/>
        </w:tabs>
        <w:ind w:left="0" w:firstLine="709"/>
        <w:jc w:val="both"/>
        <w:rPr>
          <w:szCs w:val="28"/>
          <w:lang w:val="ru-RU"/>
        </w:rPr>
      </w:pPr>
      <w:proofErr w:type="spellStart"/>
      <w:r w:rsidRPr="009A5246">
        <w:rPr>
          <w:szCs w:val="28"/>
          <w:lang w:val="ru-RU"/>
        </w:rPr>
        <w:t>Личко</w:t>
      </w:r>
      <w:proofErr w:type="spellEnd"/>
      <w:r w:rsidRPr="009A5246">
        <w:rPr>
          <w:szCs w:val="28"/>
          <w:lang w:val="ru-RU"/>
        </w:rPr>
        <w:t xml:space="preserve">, А.Е. Психопатии и акцентуации у подростков [Текст] / А.Е. </w:t>
      </w:r>
      <w:proofErr w:type="spellStart"/>
      <w:r w:rsidRPr="009A5246">
        <w:rPr>
          <w:szCs w:val="28"/>
          <w:lang w:val="ru-RU"/>
        </w:rPr>
        <w:t>Личко</w:t>
      </w:r>
      <w:proofErr w:type="spellEnd"/>
      <w:r w:rsidRPr="009A5246">
        <w:rPr>
          <w:szCs w:val="28"/>
          <w:lang w:val="ru-RU"/>
        </w:rPr>
        <w:t xml:space="preserve">. – М.: Изд-во «Институт психологии РАН», 2013.– 256 с. </w:t>
      </w:r>
    </w:p>
    <w:p w:rsidR="00F923D7" w:rsidRPr="00366783" w:rsidRDefault="00F923D7" w:rsidP="00F923D7">
      <w:pPr>
        <w:widowControl w:val="0"/>
        <w:numPr>
          <w:ilvl w:val="0"/>
          <w:numId w:val="3"/>
        </w:numPr>
        <w:tabs>
          <w:tab w:val="clear" w:pos="1069"/>
          <w:tab w:val="num" w:pos="540"/>
          <w:tab w:val="left" w:pos="1080"/>
        </w:tabs>
        <w:ind w:left="0" w:firstLine="709"/>
        <w:jc w:val="both"/>
        <w:rPr>
          <w:lang w:val="ru-RU"/>
        </w:rPr>
      </w:pPr>
      <w:proofErr w:type="spellStart"/>
      <w:r w:rsidRPr="00366783">
        <w:rPr>
          <w:bCs/>
          <w:lang w:val="ru-RU"/>
        </w:rPr>
        <w:t>Немов</w:t>
      </w:r>
      <w:proofErr w:type="spellEnd"/>
      <w:r w:rsidR="00DD5281">
        <w:rPr>
          <w:bCs/>
          <w:lang w:val="ru-RU"/>
        </w:rPr>
        <w:t>,</w:t>
      </w:r>
      <w:r w:rsidRPr="00366783">
        <w:rPr>
          <w:bCs/>
          <w:lang w:val="ru-RU"/>
        </w:rPr>
        <w:t xml:space="preserve"> Р.С. </w:t>
      </w:r>
      <w:r w:rsidRPr="00366783">
        <w:rPr>
          <w:lang w:val="ru-RU"/>
        </w:rPr>
        <w:t xml:space="preserve">Психология / Р.С. </w:t>
      </w:r>
      <w:proofErr w:type="spellStart"/>
      <w:r w:rsidRPr="00366783">
        <w:rPr>
          <w:lang w:val="ru-RU"/>
        </w:rPr>
        <w:t>Немов</w:t>
      </w:r>
      <w:proofErr w:type="spellEnd"/>
      <w:r w:rsidRPr="00366783">
        <w:rPr>
          <w:lang w:val="ru-RU"/>
        </w:rPr>
        <w:t xml:space="preserve">. - М.: </w:t>
      </w:r>
      <w:proofErr w:type="spellStart"/>
      <w:r w:rsidRPr="00366783">
        <w:rPr>
          <w:lang w:val="ru-RU"/>
        </w:rPr>
        <w:t>Гуманит</w:t>
      </w:r>
      <w:proofErr w:type="spellEnd"/>
      <w:r w:rsidRPr="00366783">
        <w:rPr>
          <w:lang w:val="ru-RU"/>
        </w:rPr>
        <w:t xml:space="preserve">. изд. центр ВЛАДОС, </w:t>
      </w:r>
      <w:r w:rsidRPr="00366783">
        <w:rPr>
          <w:bCs/>
          <w:lang w:val="ru-RU"/>
        </w:rPr>
        <w:t xml:space="preserve">2013. </w:t>
      </w:r>
      <w:r w:rsidRPr="00366783">
        <w:rPr>
          <w:lang w:val="ru-RU"/>
        </w:rPr>
        <w:t>- 688 с.</w:t>
      </w:r>
    </w:p>
    <w:p w:rsidR="009A5246" w:rsidRPr="00F923D7" w:rsidRDefault="009A5246" w:rsidP="00F923D7">
      <w:pPr>
        <w:widowControl w:val="0"/>
        <w:numPr>
          <w:ilvl w:val="0"/>
          <w:numId w:val="3"/>
        </w:numPr>
        <w:tabs>
          <w:tab w:val="clear" w:pos="1069"/>
          <w:tab w:val="num" w:pos="540"/>
          <w:tab w:val="left" w:pos="1080"/>
        </w:tabs>
        <w:ind w:left="0" w:firstLine="709"/>
        <w:jc w:val="both"/>
        <w:rPr>
          <w:lang w:val="ru-RU"/>
        </w:rPr>
      </w:pPr>
      <w:r w:rsidRPr="00F923D7">
        <w:rPr>
          <w:szCs w:val="28"/>
          <w:lang w:val="ru-RU"/>
        </w:rPr>
        <w:t>Олиференко, Л.Я. Социальн</w:t>
      </w:r>
      <w:proofErr w:type="gramStart"/>
      <w:r w:rsidRPr="00F923D7">
        <w:rPr>
          <w:szCs w:val="28"/>
          <w:lang w:val="ru-RU"/>
        </w:rPr>
        <w:t>о-</w:t>
      </w:r>
      <w:proofErr w:type="gramEnd"/>
      <w:r w:rsidRPr="00F923D7">
        <w:rPr>
          <w:szCs w:val="28"/>
          <w:lang w:val="ru-RU"/>
        </w:rPr>
        <w:t xml:space="preserve"> педагогическая поддержка детей группы риска: [</w:t>
      </w:r>
      <w:proofErr w:type="spellStart"/>
      <w:r w:rsidRPr="00F923D7">
        <w:rPr>
          <w:szCs w:val="28"/>
          <w:lang w:val="ru-RU"/>
        </w:rPr>
        <w:t>учеб.пособие</w:t>
      </w:r>
      <w:proofErr w:type="spellEnd"/>
      <w:r w:rsidRPr="00F923D7">
        <w:rPr>
          <w:szCs w:val="28"/>
          <w:lang w:val="ru-RU"/>
        </w:rPr>
        <w:t xml:space="preserve"> по специальности «Соц. педагогика»] </w:t>
      </w:r>
      <w:r w:rsidRPr="00F923D7">
        <w:rPr>
          <w:spacing w:val="2"/>
          <w:szCs w:val="28"/>
          <w:lang w:val="ru-RU"/>
        </w:rPr>
        <w:t xml:space="preserve">[Текст] </w:t>
      </w:r>
      <w:r w:rsidRPr="00F923D7">
        <w:rPr>
          <w:szCs w:val="28"/>
          <w:lang w:val="ru-RU"/>
        </w:rPr>
        <w:t>/ Л.Я. Олиференко, Т.И. Шульга, И.Ф. Дементьева. – 2-е изд. стер. –</w:t>
      </w:r>
      <w:r w:rsidRPr="00F923D7">
        <w:rPr>
          <w:szCs w:val="28"/>
        </w:rPr>
        <w:t>Academia</w:t>
      </w:r>
      <w:r w:rsidRPr="00F923D7">
        <w:rPr>
          <w:szCs w:val="28"/>
          <w:lang w:val="ru-RU"/>
        </w:rPr>
        <w:t>, 2010.- 254с.</w:t>
      </w:r>
    </w:p>
    <w:p w:rsidR="009A5246" w:rsidRPr="009A5246" w:rsidRDefault="009A5246" w:rsidP="00DD5281">
      <w:pPr>
        <w:widowControl w:val="0"/>
        <w:numPr>
          <w:ilvl w:val="0"/>
          <w:numId w:val="3"/>
        </w:numPr>
        <w:tabs>
          <w:tab w:val="clear" w:pos="1069"/>
          <w:tab w:val="num" w:pos="540"/>
          <w:tab w:val="left" w:pos="1080"/>
        </w:tabs>
        <w:ind w:left="0" w:firstLine="709"/>
        <w:jc w:val="both"/>
        <w:rPr>
          <w:szCs w:val="28"/>
          <w:lang w:val="ru-RU"/>
        </w:rPr>
      </w:pPr>
      <w:proofErr w:type="spellStart"/>
      <w:r w:rsidRPr="009A5246">
        <w:rPr>
          <w:szCs w:val="28"/>
          <w:lang w:val="ru-RU"/>
        </w:rPr>
        <w:t>Павленок</w:t>
      </w:r>
      <w:proofErr w:type="spellEnd"/>
      <w:r w:rsidRPr="009A5246">
        <w:rPr>
          <w:szCs w:val="28"/>
          <w:lang w:val="ru-RU"/>
        </w:rPr>
        <w:t xml:space="preserve">, П. Д. Социальная работа с лицами и группами </w:t>
      </w:r>
      <w:proofErr w:type="spellStart"/>
      <w:r w:rsidRPr="009A5246">
        <w:rPr>
          <w:szCs w:val="28"/>
          <w:lang w:val="ru-RU"/>
        </w:rPr>
        <w:t>девиантного</w:t>
      </w:r>
      <w:proofErr w:type="spellEnd"/>
      <w:r w:rsidRPr="009A5246">
        <w:rPr>
          <w:szCs w:val="28"/>
          <w:lang w:val="ru-RU"/>
        </w:rPr>
        <w:t xml:space="preserve"> поведения: учеб. пособие : [по направлению и специальности «</w:t>
      </w:r>
      <w:proofErr w:type="spellStart"/>
      <w:r w:rsidRPr="009A5246">
        <w:rPr>
          <w:szCs w:val="28"/>
          <w:lang w:val="ru-RU"/>
        </w:rPr>
        <w:t>Соц</w:t>
      </w:r>
      <w:proofErr w:type="gramStart"/>
      <w:r w:rsidRPr="009A5246">
        <w:rPr>
          <w:szCs w:val="28"/>
          <w:lang w:val="ru-RU"/>
        </w:rPr>
        <w:t>.р</w:t>
      </w:r>
      <w:proofErr w:type="gramEnd"/>
      <w:r w:rsidRPr="009A5246">
        <w:rPr>
          <w:szCs w:val="28"/>
          <w:lang w:val="ru-RU"/>
        </w:rPr>
        <w:t>абота</w:t>
      </w:r>
      <w:proofErr w:type="spellEnd"/>
      <w:r w:rsidRPr="009A5246">
        <w:rPr>
          <w:szCs w:val="28"/>
          <w:lang w:val="ru-RU"/>
        </w:rPr>
        <w:t xml:space="preserve">»] </w:t>
      </w:r>
      <w:r w:rsidRPr="00DD5281">
        <w:rPr>
          <w:szCs w:val="28"/>
          <w:lang w:val="ru-RU"/>
        </w:rPr>
        <w:t xml:space="preserve">[Текст] </w:t>
      </w:r>
      <w:r w:rsidRPr="009A5246">
        <w:rPr>
          <w:szCs w:val="28"/>
          <w:lang w:val="ru-RU"/>
        </w:rPr>
        <w:t xml:space="preserve">/ П.Д. </w:t>
      </w:r>
      <w:proofErr w:type="spellStart"/>
      <w:r w:rsidRPr="009A5246">
        <w:rPr>
          <w:szCs w:val="28"/>
          <w:lang w:val="ru-RU"/>
        </w:rPr>
        <w:t>Павленок</w:t>
      </w:r>
      <w:proofErr w:type="spellEnd"/>
      <w:r w:rsidRPr="009A5246">
        <w:rPr>
          <w:szCs w:val="28"/>
          <w:lang w:val="ru-RU"/>
        </w:rPr>
        <w:t>, М.Я. Руднева. М.: ИНФРА-М, 2011. 183с.</w:t>
      </w:r>
    </w:p>
    <w:p w:rsidR="009A5246" w:rsidRPr="009A5246" w:rsidRDefault="009A5246" w:rsidP="00DD5281">
      <w:pPr>
        <w:widowControl w:val="0"/>
        <w:numPr>
          <w:ilvl w:val="0"/>
          <w:numId w:val="3"/>
        </w:numPr>
        <w:tabs>
          <w:tab w:val="num" w:pos="540"/>
        </w:tabs>
        <w:ind w:left="0" w:firstLine="709"/>
        <w:jc w:val="both"/>
        <w:rPr>
          <w:szCs w:val="28"/>
          <w:lang w:val="ru-RU"/>
        </w:rPr>
      </w:pPr>
      <w:proofErr w:type="spellStart"/>
      <w:r w:rsidRPr="009A5246">
        <w:rPr>
          <w:szCs w:val="28"/>
          <w:lang w:val="ru-RU"/>
        </w:rPr>
        <w:t>Пряжников</w:t>
      </w:r>
      <w:proofErr w:type="spellEnd"/>
      <w:r w:rsidRPr="009A5246">
        <w:rPr>
          <w:szCs w:val="28"/>
          <w:lang w:val="ru-RU"/>
        </w:rPr>
        <w:t xml:space="preserve">, </w:t>
      </w:r>
      <w:r w:rsidR="002B3460">
        <w:rPr>
          <w:szCs w:val="28"/>
          <w:lang w:val="ru-RU"/>
        </w:rPr>
        <w:t>Н.С.</w:t>
      </w:r>
      <w:r w:rsidRPr="009A5246">
        <w:rPr>
          <w:szCs w:val="28"/>
          <w:lang w:val="ru-RU"/>
        </w:rPr>
        <w:t xml:space="preserve"> Проф</w:t>
      </w:r>
      <w:r w:rsidR="002B3460">
        <w:rPr>
          <w:szCs w:val="28"/>
          <w:lang w:val="ru-RU"/>
        </w:rPr>
        <w:t xml:space="preserve">ессиональное самоопределение: теория и </w:t>
      </w:r>
      <w:r w:rsidR="00D22550">
        <w:rPr>
          <w:szCs w:val="28"/>
          <w:lang w:val="ru-RU"/>
        </w:rPr>
        <w:lastRenderedPageBreak/>
        <w:t>практика / Н.С</w:t>
      </w:r>
      <w:r w:rsidR="002B3460">
        <w:rPr>
          <w:szCs w:val="28"/>
          <w:lang w:val="ru-RU"/>
        </w:rPr>
        <w:t xml:space="preserve">. </w:t>
      </w:r>
      <w:proofErr w:type="spellStart"/>
      <w:r w:rsidR="002B3460">
        <w:rPr>
          <w:szCs w:val="28"/>
          <w:lang w:val="ru-RU"/>
        </w:rPr>
        <w:t>Пряжников</w:t>
      </w:r>
      <w:proofErr w:type="spellEnd"/>
      <w:r w:rsidR="002B3460">
        <w:rPr>
          <w:szCs w:val="28"/>
          <w:lang w:val="ru-RU"/>
        </w:rPr>
        <w:t>. - М.: Академия, 2010</w:t>
      </w:r>
      <w:r w:rsidR="00D22550">
        <w:rPr>
          <w:szCs w:val="28"/>
          <w:lang w:val="ru-RU"/>
        </w:rPr>
        <w:t>.</w:t>
      </w:r>
      <w:r w:rsidRPr="009A5246">
        <w:rPr>
          <w:szCs w:val="28"/>
          <w:lang w:val="ru-RU"/>
        </w:rPr>
        <w:t>– 563 с.</w:t>
      </w:r>
    </w:p>
    <w:p w:rsidR="009A5246" w:rsidRPr="009A5246" w:rsidRDefault="009A5246" w:rsidP="00DD5281">
      <w:pPr>
        <w:widowControl w:val="0"/>
        <w:numPr>
          <w:ilvl w:val="0"/>
          <w:numId w:val="3"/>
        </w:numPr>
        <w:tabs>
          <w:tab w:val="num" w:pos="540"/>
        </w:tabs>
        <w:ind w:left="0" w:firstLine="709"/>
        <w:jc w:val="both"/>
        <w:rPr>
          <w:szCs w:val="28"/>
          <w:lang w:val="ru-RU"/>
        </w:rPr>
      </w:pPr>
      <w:r w:rsidRPr="009A5246">
        <w:rPr>
          <w:szCs w:val="28"/>
          <w:lang w:val="ru-RU"/>
        </w:rPr>
        <w:t>Психологическое сопровождение выбора профессии</w:t>
      </w:r>
      <w:r w:rsidR="00D22550">
        <w:rPr>
          <w:szCs w:val="28"/>
          <w:lang w:val="ru-RU"/>
        </w:rPr>
        <w:t>:</w:t>
      </w:r>
      <w:r w:rsidRPr="009A5246">
        <w:rPr>
          <w:szCs w:val="28"/>
          <w:lang w:val="ru-RU"/>
        </w:rPr>
        <w:t xml:space="preserve"> Научно–методическое пособие</w:t>
      </w:r>
      <w:r w:rsidR="00D22550">
        <w:rPr>
          <w:szCs w:val="28"/>
          <w:lang w:val="ru-RU"/>
        </w:rPr>
        <w:t xml:space="preserve"> /</w:t>
      </w:r>
      <w:r w:rsidRPr="009A5246">
        <w:rPr>
          <w:szCs w:val="28"/>
          <w:lang w:val="ru-RU"/>
        </w:rPr>
        <w:t xml:space="preserve"> под редакцией Л.М. Митиной. – М.: Просвещение, 20</w:t>
      </w:r>
      <w:r w:rsidR="00D22550">
        <w:rPr>
          <w:szCs w:val="28"/>
          <w:lang w:val="ru-RU"/>
        </w:rPr>
        <w:t>14</w:t>
      </w:r>
      <w:r w:rsidRPr="009A5246">
        <w:rPr>
          <w:szCs w:val="28"/>
          <w:lang w:val="ru-RU"/>
        </w:rPr>
        <w:t xml:space="preserve">. – 140 с. </w:t>
      </w:r>
    </w:p>
    <w:p w:rsidR="009A5246" w:rsidRPr="00DD5281" w:rsidRDefault="009A5246" w:rsidP="00DD5281">
      <w:pPr>
        <w:widowControl w:val="0"/>
        <w:numPr>
          <w:ilvl w:val="0"/>
          <w:numId w:val="3"/>
        </w:numPr>
        <w:tabs>
          <w:tab w:val="clear" w:pos="1069"/>
          <w:tab w:val="num" w:pos="540"/>
          <w:tab w:val="left" w:pos="1080"/>
        </w:tabs>
        <w:ind w:left="0" w:firstLine="709"/>
        <w:jc w:val="both"/>
        <w:rPr>
          <w:szCs w:val="28"/>
          <w:lang w:val="ru-RU"/>
        </w:rPr>
      </w:pPr>
      <w:r w:rsidRPr="009A5246">
        <w:rPr>
          <w:szCs w:val="28"/>
          <w:lang w:val="ru-RU"/>
        </w:rPr>
        <w:t xml:space="preserve">Ранняя профилактика </w:t>
      </w:r>
      <w:proofErr w:type="spellStart"/>
      <w:r w:rsidRPr="009A5246">
        <w:rPr>
          <w:szCs w:val="28"/>
          <w:lang w:val="ru-RU"/>
        </w:rPr>
        <w:t>девиантного</w:t>
      </w:r>
      <w:proofErr w:type="spellEnd"/>
      <w:r w:rsidRPr="009A5246">
        <w:rPr>
          <w:szCs w:val="28"/>
          <w:lang w:val="ru-RU"/>
        </w:rPr>
        <w:t xml:space="preserve"> поведения детей и подростков: </w:t>
      </w:r>
      <w:proofErr w:type="spellStart"/>
      <w:r w:rsidRPr="009A5246">
        <w:rPr>
          <w:szCs w:val="28"/>
          <w:lang w:val="ru-RU"/>
        </w:rPr>
        <w:t>Интегратив</w:t>
      </w:r>
      <w:proofErr w:type="spellEnd"/>
      <w:r w:rsidRPr="009A5246">
        <w:rPr>
          <w:szCs w:val="28"/>
          <w:lang w:val="ru-RU"/>
        </w:rPr>
        <w:t xml:space="preserve">. соц.- </w:t>
      </w:r>
      <w:proofErr w:type="spellStart"/>
      <w:r w:rsidRPr="009A5246">
        <w:rPr>
          <w:szCs w:val="28"/>
          <w:lang w:val="ru-RU"/>
        </w:rPr>
        <w:t>пед</w:t>
      </w:r>
      <w:proofErr w:type="spellEnd"/>
      <w:r w:rsidRPr="009A5246">
        <w:rPr>
          <w:szCs w:val="28"/>
          <w:lang w:val="ru-RU"/>
        </w:rPr>
        <w:t xml:space="preserve">.  деятельность учреждений доп. образования и </w:t>
      </w:r>
      <w:proofErr w:type="spellStart"/>
      <w:r w:rsidRPr="009A5246">
        <w:rPr>
          <w:szCs w:val="28"/>
          <w:lang w:val="ru-RU"/>
        </w:rPr>
        <w:t>общеобразоват</w:t>
      </w:r>
      <w:proofErr w:type="spellEnd"/>
      <w:r w:rsidRPr="009A5246">
        <w:rPr>
          <w:szCs w:val="28"/>
          <w:lang w:val="ru-RU"/>
        </w:rPr>
        <w:t xml:space="preserve">. </w:t>
      </w:r>
      <w:proofErr w:type="spellStart"/>
      <w:r w:rsidRPr="009A5246">
        <w:rPr>
          <w:szCs w:val="28"/>
          <w:lang w:val="ru-RU"/>
        </w:rPr>
        <w:t>шк</w:t>
      </w:r>
      <w:proofErr w:type="spellEnd"/>
      <w:r w:rsidRPr="009A5246">
        <w:rPr>
          <w:szCs w:val="28"/>
          <w:lang w:val="ru-RU"/>
        </w:rPr>
        <w:t xml:space="preserve">. </w:t>
      </w:r>
      <w:r w:rsidRPr="00DD5281">
        <w:rPr>
          <w:szCs w:val="28"/>
          <w:lang w:val="ru-RU"/>
        </w:rPr>
        <w:t>[Текст]</w:t>
      </w:r>
      <w:proofErr w:type="gramStart"/>
      <w:r w:rsidRPr="00DD5281">
        <w:rPr>
          <w:szCs w:val="28"/>
          <w:lang w:val="ru-RU"/>
        </w:rPr>
        <w:t xml:space="preserve"> </w:t>
      </w:r>
      <w:r w:rsidRPr="009A5246">
        <w:rPr>
          <w:szCs w:val="28"/>
          <w:lang w:val="ru-RU"/>
        </w:rPr>
        <w:t>:</w:t>
      </w:r>
      <w:proofErr w:type="gramEnd"/>
      <w:r w:rsidRPr="009A5246">
        <w:rPr>
          <w:szCs w:val="28"/>
          <w:lang w:val="ru-RU"/>
        </w:rPr>
        <w:t xml:space="preserve"> Учеб. пособие</w:t>
      </w:r>
      <w:proofErr w:type="gramStart"/>
      <w:r w:rsidRPr="009A5246">
        <w:rPr>
          <w:szCs w:val="28"/>
          <w:lang w:val="ru-RU"/>
        </w:rPr>
        <w:t>/ П</w:t>
      </w:r>
      <w:proofErr w:type="gramEnd"/>
      <w:r w:rsidRPr="009A5246">
        <w:rPr>
          <w:szCs w:val="28"/>
          <w:lang w:val="ru-RU"/>
        </w:rPr>
        <w:t xml:space="preserve">од науч. ред. </w:t>
      </w:r>
      <w:r w:rsidRPr="00DD5281">
        <w:rPr>
          <w:szCs w:val="28"/>
          <w:lang w:val="ru-RU"/>
        </w:rPr>
        <w:t xml:space="preserve">А.Б. Фоминой.- М.: </w:t>
      </w:r>
      <w:proofErr w:type="spellStart"/>
      <w:r w:rsidRPr="00DD5281">
        <w:rPr>
          <w:szCs w:val="28"/>
          <w:lang w:val="ru-RU"/>
        </w:rPr>
        <w:t>Пед</w:t>
      </w:r>
      <w:proofErr w:type="spellEnd"/>
      <w:r w:rsidRPr="00DD5281">
        <w:rPr>
          <w:szCs w:val="28"/>
          <w:lang w:val="ru-RU"/>
        </w:rPr>
        <w:t>. о-во России, 2011. – 126с.</w:t>
      </w:r>
    </w:p>
    <w:p w:rsidR="009A5246" w:rsidRPr="009A5246" w:rsidRDefault="009A5246" w:rsidP="00DD5281">
      <w:pPr>
        <w:widowControl w:val="0"/>
        <w:numPr>
          <w:ilvl w:val="0"/>
          <w:numId w:val="3"/>
        </w:numPr>
        <w:tabs>
          <w:tab w:val="num" w:pos="540"/>
        </w:tabs>
        <w:ind w:left="0" w:firstLine="709"/>
        <w:jc w:val="both"/>
        <w:rPr>
          <w:szCs w:val="28"/>
          <w:lang w:val="ru-RU"/>
        </w:rPr>
      </w:pPr>
      <w:proofErr w:type="spellStart"/>
      <w:r w:rsidRPr="009A5246">
        <w:rPr>
          <w:szCs w:val="28"/>
          <w:lang w:val="ru-RU"/>
        </w:rPr>
        <w:t>Резапкина</w:t>
      </w:r>
      <w:proofErr w:type="spellEnd"/>
      <w:r w:rsidRPr="009A5246">
        <w:rPr>
          <w:szCs w:val="28"/>
          <w:lang w:val="ru-RU"/>
        </w:rPr>
        <w:t xml:space="preserve">, Г.В. Я и моя профессия / Г.В. </w:t>
      </w:r>
      <w:proofErr w:type="spellStart"/>
      <w:r w:rsidRPr="009A5246">
        <w:rPr>
          <w:szCs w:val="28"/>
          <w:lang w:val="ru-RU"/>
        </w:rPr>
        <w:t>Резапкина</w:t>
      </w:r>
      <w:proofErr w:type="spellEnd"/>
      <w:r w:rsidRPr="009A5246">
        <w:rPr>
          <w:szCs w:val="28"/>
          <w:lang w:val="ru-RU"/>
        </w:rPr>
        <w:t xml:space="preserve"> / Программа профессионального самоопределения для подростков. – М.: Академия, 20</w:t>
      </w:r>
      <w:r w:rsidR="00D22550">
        <w:rPr>
          <w:szCs w:val="28"/>
          <w:lang w:val="ru-RU"/>
        </w:rPr>
        <w:t>13</w:t>
      </w:r>
      <w:r w:rsidRPr="009A5246">
        <w:rPr>
          <w:szCs w:val="28"/>
          <w:lang w:val="ru-RU"/>
        </w:rPr>
        <w:t xml:space="preserve">. – 130 с. </w:t>
      </w:r>
    </w:p>
    <w:p w:rsidR="009A5246" w:rsidRPr="00DD5281" w:rsidRDefault="009A5246" w:rsidP="00DD5281">
      <w:pPr>
        <w:widowControl w:val="0"/>
        <w:numPr>
          <w:ilvl w:val="0"/>
          <w:numId w:val="3"/>
        </w:numPr>
        <w:tabs>
          <w:tab w:val="clear" w:pos="1069"/>
          <w:tab w:val="num" w:pos="540"/>
          <w:tab w:val="left" w:pos="1080"/>
        </w:tabs>
        <w:ind w:left="0" w:firstLine="709"/>
        <w:jc w:val="both"/>
        <w:rPr>
          <w:szCs w:val="28"/>
          <w:lang w:val="ru-RU"/>
        </w:rPr>
      </w:pPr>
      <w:r w:rsidRPr="009A5246">
        <w:rPr>
          <w:szCs w:val="28"/>
          <w:lang w:val="ru-RU"/>
        </w:rPr>
        <w:t xml:space="preserve">Рожков, М.И. Педагогическое обеспечение работы с молодежью. </w:t>
      </w:r>
      <w:proofErr w:type="spellStart"/>
      <w:r w:rsidRPr="009A5246">
        <w:rPr>
          <w:szCs w:val="28"/>
          <w:lang w:val="ru-RU"/>
        </w:rPr>
        <w:t>Юногогика</w:t>
      </w:r>
      <w:proofErr w:type="spellEnd"/>
      <w:r w:rsidRPr="009A5246">
        <w:rPr>
          <w:szCs w:val="28"/>
          <w:lang w:val="ru-RU"/>
        </w:rPr>
        <w:t xml:space="preserve"> </w:t>
      </w:r>
      <w:r w:rsidRPr="00DD5281">
        <w:rPr>
          <w:szCs w:val="28"/>
          <w:lang w:val="ru-RU"/>
        </w:rPr>
        <w:t>[</w:t>
      </w:r>
      <w:proofErr w:type="spellStart"/>
      <w:r w:rsidRPr="009A5246">
        <w:rPr>
          <w:szCs w:val="28"/>
          <w:lang w:val="ru-RU"/>
        </w:rPr>
        <w:t>учеб</w:t>
      </w:r>
      <w:proofErr w:type="gramStart"/>
      <w:r w:rsidRPr="009A5246">
        <w:rPr>
          <w:szCs w:val="28"/>
          <w:lang w:val="ru-RU"/>
        </w:rPr>
        <w:t>.п</w:t>
      </w:r>
      <w:proofErr w:type="gramEnd"/>
      <w:r w:rsidRPr="009A5246">
        <w:rPr>
          <w:szCs w:val="28"/>
          <w:lang w:val="ru-RU"/>
        </w:rPr>
        <w:t>особие</w:t>
      </w:r>
      <w:proofErr w:type="spellEnd"/>
      <w:r w:rsidRPr="009A5246">
        <w:rPr>
          <w:szCs w:val="28"/>
          <w:lang w:val="ru-RU"/>
        </w:rPr>
        <w:t xml:space="preserve"> для вузов по специальности «Организация работы с молодежью»] </w:t>
      </w:r>
      <w:r w:rsidRPr="00DD5281">
        <w:rPr>
          <w:szCs w:val="28"/>
          <w:lang w:val="ru-RU"/>
        </w:rPr>
        <w:t>[Текст] / М.И. Рожков. –М.: ВЛАДОС, 2011.- 362 с.</w:t>
      </w:r>
    </w:p>
    <w:p w:rsidR="009A5246" w:rsidRPr="009A5246" w:rsidRDefault="009A5246" w:rsidP="00DD5281">
      <w:pPr>
        <w:widowControl w:val="0"/>
        <w:numPr>
          <w:ilvl w:val="0"/>
          <w:numId w:val="3"/>
        </w:numPr>
        <w:tabs>
          <w:tab w:val="clear" w:pos="1069"/>
          <w:tab w:val="num" w:pos="540"/>
          <w:tab w:val="left" w:pos="1080"/>
        </w:tabs>
        <w:ind w:left="0" w:firstLine="709"/>
        <w:jc w:val="both"/>
        <w:rPr>
          <w:szCs w:val="28"/>
          <w:lang w:val="ru-RU"/>
        </w:rPr>
      </w:pPr>
      <w:proofErr w:type="spellStart"/>
      <w:r w:rsidRPr="00DD5281">
        <w:rPr>
          <w:szCs w:val="28"/>
          <w:lang w:val="ru-RU"/>
        </w:rPr>
        <w:t>Селевко</w:t>
      </w:r>
      <w:proofErr w:type="spellEnd"/>
      <w:r w:rsidRPr="00DD5281">
        <w:rPr>
          <w:szCs w:val="28"/>
          <w:lang w:val="ru-RU"/>
        </w:rPr>
        <w:t>, Г.К. социально-воспитательные технологии: учебное пособие</w:t>
      </w:r>
      <w:r w:rsidRPr="009A5246">
        <w:rPr>
          <w:szCs w:val="28"/>
          <w:lang w:val="ru-RU"/>
        </w:rPr>
        <w:t xml:space="preserve"> </w:t>
      </w:r>
      <w:r w:rsidRPr="00DD5281">
        <w:rPr>
          <w:szCs w:val="28"/>
          <w:lang w:val="ru-RU"/>
        </w:rPr>
        <w:t xml:space="preserve">[Текст] / Г.К. </w:t>
      </w:r>
      <w:proofErr w:type="spellStart"/>
      <w:r w:rsidRPr="00DD5281">
        <w:rPr>
          <w:szCs w:val="28"/>
          <w:lang w:val="ru-RU"/>
        </w:rPr>
        <w:t>Селевко</w:t>
      </w:r>
      <w:proofErr w:type="spellEnd"/>
      <w:r w:rsidRPr="00DD5281">
        <w:rPr>
          <w:szCs w:val="28"/>
          <w:lang w:val="ru-RU"/>
        </w:rPr>
        <w:t xml:space="preserve">, А.Г. </w:t>
      </w:r>
      <w:proofErr w:type="spellStart"/>
      <w:r w:rsidRPr="00DD5281">
        <w:rPr>
          <w:szCs w:val="28"/>
          <w:lang w:val="ru-RU"/>
        </w:rPr>
        <w:t>Селевко</w:t>
      </w:r>
      <w:proofErr w:type="spellEnd"/>
      <w:r w:rsidRPr="00DD5281">
        <w:rPr>
          <w:szCs w:val="28"/>
          <w:lang w:val="ru-RU"/>
        </w:rPr>
        <w:t xml:space="preserve">// Школьные технологии.- 2008.-№3 Шипунова, Т.В. Технология социальной работы: социальная работа с лицами </w:t>
      </w:r>
      <w:proofErr w:type="spellStart"/>
      <w:r w:rsidRPr="00DD5281">
        <w:rPr>
          <w:szCs w:val="28"/>
          <w:lang w:val="ru-RU"/>
        </w:rPr>
        <w:t>девиантного</w:t>
      </w:r>
      <w:proofErr w:type="spellEnd"/>
      <w:r w:rsidRPr="00DD5281">
        <w:rPr>
          <w:szCs w:val="28"/>
          <w:lang w:val="ru-RU"/>
        </w:rPr>
        <w:t xml:space="preserve"> поведения: учеб</w:t>
      </w:r>
      <w:proofErr w:type="gramStart"/>
      <w:r w:rsidRPr="00DD5281">
        <w:rPr>
          <w:szCs w:val="28"/>
          <w:lang w:val="ru-RU"/>
        </w:rPr>
        <w:t>.</w:t>
      </w:r>
      <w:proofErr w:type="gramEnd"/>
      <w:r w:rsidRPr="00DD5281">
        <w:rPr>
          <w:szCs w:val="28"/>
          <w:lang w:val="ru-RU"/>
        </w:rPr>
        <w:t xml:space="preserve"> </w:t>
      </w:r>
      <w:proofErr w:type="gramStart"/>
      <w:r w:rsidRPr="00DD5281">
        <w:rPr>
          <w:szCs w:val="28"/>
          <w:lang w:val="ru-RU"/>
        </w:rPr>
        <w:t>п</w:t>
      </w:r>
      <w:proofErr w:type="gramEnd"/>
      <w:r w:rsidRPr="00DD5281">
        <w:rPr>
          <w:szCs w:val="28"/>
          <w:lang w:val="ru-RU"/>
        </w:rPr>
        <w:t xml:space="preserve">особие для студентов учреждений </w:t>
      </w:r>
      <w:proofErr w:type="spellStart"/>
      <w:r w:rsidRPr="00DD5281">
        <w:rPr>
          <w:szCs w:val="28"/>
          <w:lang w:val="ru-RU"/>
        </w:rPr>
        <w:t>высш</w:t>
      </w:r>
      <w:proofErr w:type="spellEnd"/>
      <w:r w:rsidRPr="00DD5281">
        <w:rPr>
          <w:szCs w:val="28"/>
          <w:lang w:val="ru-RU"/>
        </w:rPr>
        <w:t xml:space="preserve">. проф. образования/ Т.В. Шипунова.- М.: </w:t>
      </w:r>
      <w:proofErr w:type="spellStart"/>
      <w:r w:rsidRPr="00DD5281">
        <w:rPr>
          <w:szCs w:val="28"/>
          <w:lang w:val="ru-RU"/>
        </w:rPr>
        <w:t>Academia</w:t>
      </w:r>
      <w:proofErr w:type="spellEnd"/>
      <w:r w:rsidRPr="00DD5281">
        <w:rPr>
          <w:szCs w:val="28"/>
          <w:lang w:val="ru-RU"/>
        </w:rPr>
        <w:t>, 2011.- С. 20-43.</w:t>
      </w:r>
    </w:p>
    <w:p w:rsidR="009A5246" w:rsidRPr="009A5246" w:rsidRDefault="009A5246" w:rsidP="00DD5281">
      <w:pPr>
        <w:widowControl w:val="0"/>
        <w:numPr>
          <w:ilvl w:val="0"/>
          <w:numId w:val="3"/>
        </w:numPr>
        <w:tabs>
          <w:tab w:val="num" w:pos="540"/>
        </w:tabs>
        <w:ind w:left="0" w:firstLine="709"/>
        <w:jc w:val="both"/>
        <w:rPr>
          <w:szCs w:val="28"/>
          <w:lang w:val="ru-RU"/>
        </w:rPr>
      </w:pPr>
      <w:r w:rsidRPr="009A5246">
        <w:rPr>
          <w:szCs w:val="28"/>
          <w:lang w:val="ru-RU"/>
        </w:rPr>
        <w:t xml:space="preserve">Сивцова, А.В. Ценностные ориентации личности: от внутренних конфликтов к саморазвитию. </w:t>
      </w:r>
      <w:proofErr w:type="spellStart"/>
      <w:r w:rsidRPr="009A5246">
        <w:rPr>
          <w:szCs w:val="28"/>
          <w:lang w:val="ru-RU"/>
        </w:rPr>
        <w:t>Могография</w:t>
      </w:r>
      <w:proofErr w:type="spellEnd"/>
      <w:r w:rsidRPr="009A5246">
        <w:rPr>
          <w:szCs w:val="28"/>
          <w:lang w:val="ru-RU"/>
        </w:rPr>
        <w:t xml:space="preserve"> / А.В. Сивцова. М-во сел. хоз-ва</w:t>
      </w:r>
      <w:proofErr w:type="gramStart"/>
      <w:r w:rsidRPr="009A5246">
        <w:rPr>
          <w:szCs w:val="28"/>
          <w:lang w:val="ru-RU"/>
        </w:rPr>
        <w:t xml:space="preserve"> Р</w:t>
      </w:r>
      <w:proofErr w:type="gramEnd"/>
      <w:r w:rsidRPr="009A5246">
        <w:rPr>
          <w:szCs w:val="28"/>
          <w:lang w:val="ru-RU"/>
        </w:rPr>
        <w:t xml:space="preserve">ос. Федерации, гос. </w:t>
      </w:r>
      <w:proofErr w:type="spellStart"/>
      <w:r w:rsidRPr="009A5246">
        <w:rPr>
          <w:szCs w:val="28"/>
          <w:lang w:val="ru-RU"/>
        </w:rPr>
        <w:t>образоват</w:t>
      </w:r>
      <w:proofErr w:type="spellEnd"/>
      <w:r w:rsidRPr="009A5246">
        <w:rPr>
          <w:szCs w:val="28"/>
          <w:lang w:val="ru-RU"/>
        </w:rPr>
        <w:t xml:space="preserve">. учреждение </w:t>
      </w:r>
      <w:proofErr w:type="spellStart"/>
      <w:r w:rsidRPr="009A5246">
        <w:rPr>
          <w:szCs w:val="28"/>
          <w:lang w:val="ru-RU"/>
        </w:rPr>
        <w:t>выс</w:t>
      </w:r>
      <w:proofErr w:type="spellEnd"/>
      <w:r w:rsidRPr="009A5246">
        <w:rPr>
          <w:szCs w:val="28"/>
          <w:lang w:val="ru-RU"/>
        </w:rPr>
        <w:t>. проф. образования «</w:t>
      </w:r>
      <w:proofErr w:type="spellStart"/>
      <w:r w:rsidRPr="009A5246">
        <w:rPr>
          <w:szCs w:val="28"/>
          <w:lang w:val="ru-RU"/>
        </w:rPr>
        <w:t>Алт</w:t>
      </w:r>
      <w:proofErr w:type="spellEnd"/>
      <w:r w:rsidRPr="009A5246">
        <w:rPr>
          <w:szCs w:val="28"/>
          <w:lang w:val="ru-RU"/>
        </w:rPr>
        <w:t xml:space="preserve">. </w:t>
      </w:r>
      <w:proofErr w:type="spellStart"/>
      <w:r w:rsidRPr="009A5246">
        <w:rPr>
          <w:szCs w:val="28"/>
          <w:lang w:val="ru-RU"/>
        </w:rPr>
        <w:t>агр</w:t>
      </w:r>
      <w:proofErr w:type="spellEnd"/>
      <w:r w:rsidRPr="009A5246">
        <w:rPr>
          <w:szCs w:val="28"/>
          <w:lang w:val="ru-RU"/>
        </w:rPr>
        <w:t xml:space="preserve">. </w:t>
      </w:r>
      <w:proofErr w:type="gramStart"/>
      <w:r w:rsidRPr="009A5246">
        <w:rPr>
          <w:szCs w:val="28"/>
          <w:lang w:val="ru-RU"/>
        </w:rPr>
        <w:t>гос. университет</w:t>
      </w:r>
      <w:proofErr w:type="gramEnd"/>
      <w:r w:rsidRPr="009A5246">
        <w:rPr>
          <w:szCs w:val="28"/>
          <w:lang w:val="ru-RU"/>
        </w:rPr>
        <w:t xml:space="preserve">». – Барнаул: Издательство «АГАУ», 2010. – 218 с. </w:t>
      </w:r>
    </w:p>
    <w:p w:rsidR="009A5246" w:rsidRPr="009A5246" w:rsidRDefault="009A5246" w:rsidP="00DD5281">
      <w:pPr>
        <w:widowControl w:val="0"/>
        <w:numPr>
          <w:ilvl w:val="0"/>
          <w:numId w:val="3"/>
        </w:numPr>
        <w:tabs>
          <w:tab w:val="clear" w:pos="1069"/>
          <w:tab w:val="num" w:pos="540"/>
          <w:tab w:val="left" w:pos="1080"/>
        </w:tabs>
        <w:ind w:left="0" w:firstLine="709"/>
        <w:jc w:val="both"/>
        <w:rPr>
          <w:szCs w:val="28"/>
          <w:lang w:val="ru-RU"/>
        </w:rPr>
      </w:pPr>
      <w:r w:rsidRPr="009A5246">
        <w:rPr>
          <w:szCs w:val="28"/>
          <w:lang w:val="ru-RU"/>
        </w:rPr>
        <w:t xml:space="preserve">Смирнова, С.Г. Сущность и содержание профессиональной компетентности педагога по профилактике </w:t>
      </w:r>
      <w:proofErr w:type="spellStart"/>
      <w:r w:rsidRPr="009A5246">
        <w:rPr>
          <w:szCs w:val="28"/>
          <w:lang w:val="ru-RU"/>
        </w:rPr>
        <w:t>девиантного</w:t>
      </w:r>
      <w:proofErr w:type="spellEnd"/>
      <w:r w:rsidRPr="009A5246">
        <w:rPr>
          <w:szCs w:val="28"/>
          <w:lang w:val="ru-RU"/>
        </w:rPr>
        <w:t xml:space="preserve"> поведения подростков </w:t>
      </w:r>
      <w:r w:rsidRPr="00DD5281">
        <w:rPr>
          <w:szCs w:val="28"/>
          <w:lang w:val="ru-RU"/>
        </w:rPr>
        <w:t xml:space="preserve">[Текст] </w:t>
      </w:r>
      <w:r w:rsidRPr="009A5246">
        <w:rPr>
          <w:szCs w:val="28"/>
          <w:lang w:val="ru-RU"/>
        </w:rPr>
        <w:t>/ С.Г. Смирнова//Образование и общество. – 2010. -№5. – С. 50-53</w:t>
      </w:r>
    </w:p>
    <w:p w:rsidR="009A5246" w:rsidRPr="009A5246" w:rsidRDefault="009A5246" w:rsidP="00DD5281">
      <w:pPr>
        <w:widowControl w:val="0"/>
        <w:numPr>
          <w:ilvl w:val="0"/>
          <w:numId w:val="3"/>
        </w:numPr>
        <w:tabs>
          <w:tab w:val="num" w:pos="540"/>
        </w:tabs>
        <w:ind w:left="0" w:firstLine="709"/>
        <w:jc w:val="both"/>
        <w:rPr>
          <w:szCs w:val="28"/>
          <w:lang w:val="ru-RU"/>
        </w:rPr>
      </w:pPr>
      <w:r w:rsidRPr="009A5246">
        <w:rPr>
          <w:szCs w:val="28"/>
          <w:lang w:val="ru-RU"/>
        </w:rPr>
        <w:t xml:space="preserve">Современный психологический словарь / под ред. Б.Г. Мещерякова, В.П. Зинченко. – СПб.: </w:t>
      </w:r>
      <w:proofErr w:type="spellStart"/>
      <w:r w:rsidRPr="009A5246">
        <w:rPr>
          <w:szCs w:val="28"/>
          <w:lang w:val="ru-RU"/>
        </w:rPr>
        <w:t>Прай</w:t>
      </w:r>
      <w:proofErr w:type="gramStart"/>
      <w:r w:rsidRPr="009A5246">
        <w:rPr>
          <w:szCs w:val="28"/>
          <w:lang w:val="ru-RU"/>
        </w:rPr>
        <w:t>м</w:t>
      </w:r>
      <w:proofErr w:type="spellEnd"/>
      <w:r w:rsidRPr="009A5246">
        <w:rPr>
          <w:szCs w:val="28"/>
          <w:lang w:val="ru-RU"/>
        </w:rPr>
        <w:t>-</w:t>
      </w:r>
      <w:proofErr w:type="gramEnd"/>
      <w:r w:rsidRPr="009A5246">
        <w:rPr>
          <w:szCs w:val="28"/>
          <w:lang w:val="ru-RU"/>
        </w:rPr>
        <w:t xml:space="preserve"> ЕВРОЗНАК: ОАО ВКТ Владимир, 2008. – 490 с. </w:t>
      </w:r>
    </w:p>
    <w:p w:rsidR="009A5246" w:rsidRPr="009A5246" w:rsidRDefault="009A5246" w:rsidP="00DD5281">
      <w:pPr>
        <w:widowControl w:val="0"/>
        <w:numPr>
          <w:ilvl w:val="0"/>
          <w:numId w:val="3"/>
        </w:numPr>
        <w:tabs>
          <w:tab w:val="clear" w:pos="1069"/>
          <w:tab w:val="num" w:pos="540"/>
          <w:tab w:val="left" w:pos="1080"/>
        </w:tabs>
        <w:ind w:left="0" w:firstLine="709"/>
        <w:jc w:val="both"/>
        <w:rPr>
          <w:szCs w:val="28"/>
          <w:lang w:val="ru-RU"/>
        </w:rPr>
      </w:pPr>
      <w:proofErr w:type="gramStart"/>
      <w:r w:rsidRPr="009A5246">
        <w:rPr>
          <w:szCs w:val="28"/>
          <w:lang w:val="ru-RU"/>
        </w:rPr>
        <w:t xml:space="preserve">Социальная работа с подростками </w:t>
      </w:r>
      <w:proofErr w:type="spellStart"/>
      <w:r w:rsidRPr="009A5246">
        <w:rPr>
          <w:szCs w:val="28"/>
          <w:lang w:val="ru-RU"/>
        </w:rPr>
        <w:t>девиантного</w:t>
      </w:r>
      <w:proofErr w:type="spellEnd"/>
      <w:r w:rsidRPr="009A5246">
        <w:rPr>
          <w:szCs w:val="28"/>
          <w:lang w:val="ru-RU"/>
        </w:rPr>
        <w:t xml:space="preserve"> поведения (проект «Умей сказать-нет» </w:t>
      </w:r>
      <w:r w:rsidRPr="00DD5281">
        <w:rPr>
          <w:szCs w:val="28"/>
          <w:lang w:val="ru-RU"/>
        </w:rPr>
        <w:t xml:space="preserve">[Текст] </w:t>
      </w:r>
      <w:r w:rsidRPr="009A5246">
        <w:rPr>
          <w:szCs w:val="28"/>
          <w:lang w:val="ru-RU"/>
        </w:rPr>
        <w:t xml:space="preserve">/сост.: М.А. Костенко, О.В. </w:t>
      </w:r>
      <w:proofErr w:type="spellStart"/>
      <w:r w:rsidRPr="009A5246">
        <w:rPr>
          <w:szCs w:val="28"/>
          <w:lang w:val="ru-RU"/>
        </w:rPr>
        <w:t>Вараскина</w:t>
      </w:r>
      <w:proofErr w:type="spellEnd"/>
      <w:r w:rsidRPr="009A5246">
        <w:rPr>
          <w:szCs w:val="28"/>
          <w:lang w:val="ru-RU"/>
        </w:rPr>
        <w:t xml:space="preserve">, Л.Г. </w:t>
      </w:r>
      <w:proofErr w:type="spellStart"/>
      <w:r w:rsidRPr="009A5246">
        <w:rPr>
          <w:szCs w:val="28"/>
          <w:lang w:val="ru-RU"/>
        </w:rPr>
        <w:lastRenderedPageBreak/>
        <w:t>Сковоронская</w:t>
      </w:r>
      <w:proofErr w:type="spellEnd"/>
      <w:r w:rsidRPr="009A5246">
        <w:rPr>
          <w:szCs w:val="28"/>
          <w:lang w:val="ru-RU"/>
        </w:rPr>
        <w:t>, Н.Б. Костенко, Л.В. Мальцева.</w:t>
      </w:r>
      <w:proofErr w:type="gramEnd"/>
      <w:r w:rsidRPr="009A5246">
        <w:rPr>
          <w:szCs w:val="28"/>
          <w:lang w:val="ru-RU"/>
        </w:rPr>
        <w:t xml:space="preserve"> – Барнаул: Алтайский </w:t>
      </w:r>
      <w:proofErr w:type="spellStart"/>
      <w:r w:rsidRPr="009A5246">
        <w:rPr>
          <w:szCs w:val="28"/>
          <w:lang w:val="ru-RU"/>
        </w:rPr>
        <w:t>краево</w:t>
      </w:r>
      <w:proofErr w:type="spellEnd"/>
      <w:r w:rsidRPr="009A5246">
        <w:rPr>
          <w:szCs w:val="28"/>
          <w:lang w:val="ru-RU"/>
        </w:rPr>
        <w:t xml:space="preserve"> кризисный центр для мужчин, 2012.</w:t>
      </w:r>
    </w:p>
    <w:p w:rsidR="009A5246" w:rsidRPr="009A5246" w:rsidRDefault="009A5246" w:rsidP="00DD5281">
      <w:pPr>
        <w:widowControl w:val="0"/>
        <w:numPr>
          <w:ilvl w:val="0"/>
          <w:numId w:val="3"/>
        </w:numPr>
        <w:tabs>
          <w:tab w:val="clear" w:pos="1069"/>
          <w:tab w:val="num" w:pos="540"/>
          <w:tab w:val="left" w:pos="1080"/>
        </w:tabs>
        <w:ind w:left="0" w:firstLine="709"/>
        <w:jc w:val="both"/>
        <w:rPr>
          <w:szCs w:val="28"/>
          <w:lang w:val="ru-RU"/>
        </w:rPr>
      </w:pPr>
      <w:proofErr w:type="spellStart"/>
      <w:r w:rsidRPr="009A5246">
        <w:rPr>
          <w:szCs w:val="28"/>
          <w:lang w:val="ru-RU"/>
        </w:rPr>
        <w:t>Шептенко</w:t>
      </w:r>
      <w:proofErr w:type="spellEnd"/>
      <w:r w:rsidRPr="009A5246">
        <w:rPr>
          <w:szCs w:val="28"/>
          <w:lang w:val="ru-RU"/>
        </w:rPr>
        <w:t>, П.А. Социально-педагогическая поддержка школьников в работе социального педагога: учеб</w:t>
      </w:r>
      <w:proofErr w:type="gramStart"/>
      <w:r w:rsidRPr="009A5246">
        <w:rPr>
          <w:szCs w:val="28"/>
          <w:lang w:val="ru-RU"/>
        </w:rPr>
        <w:t>.-</w:t>
      </w:r>
      <w:proofErr w:type="gramEnd"/>
      <w:r w:rsidRPr="009A5246">
        <w:rPr>
          <w:szCs w:val="28"/>
          <w:lang w:val="ru-RU"/>
        </w:rPr>
        <w:t xml:space="preserve">метод. пособие </w:t>
      </w:r>
      <w:r w:rsidRPr="00DD5281">
        <w:rPr>
          <w:szCs w:val="28"/>
          <w:lang w:val="ru-RU"/>
        </w:rPr>
        <w:t xml:space="preserve">[Текст] </w:t>
      </w:r>
      <w:r w:rsidRPr="009A5246">
        <w:rPr>
          <w:szCs w:val="28"/>
          <w:lang w:val="ru-RU"/>
        </w:rPr>
        <w:t xml:space="preserve">/ П.А. </w:t>
      </w:r>
      <w:proofErr w:type="spellStart"/>
      <w:r w:rsidRPr="009A5246">
        <w:rPr>
          <w:szCs w:val="28"/>
          <w:lang w:val="ru-RU"/>
        </w:rPr>
        <w:t>Шептенко</w:t>
      </w:r>
      <w:proofErr w:type="spellEnd"/>
      <w:r w:rsidRPr="009A5246">
        <w:rPr>
          <w:szCs w:val="28"/>
          <w:lang w:val="ru-RU"/>
        </w:rPr>
        <w:t>, Е.Н. Дронова, -Барнаул: Изд-во БГПУ, 2004.-120 с.</w:t>
      </w:r>
    </w:p>
    <w:p w:rsidR="009A5246" w:rsidRPr="009A5246" w:rsidRDefault="009A5246" w:rsidP="00DD5281">
      <w:pPr>
        <w:widowControl w:val="0"/>
        <w:numPr>
          <w:ilvl w:val="0"/>
          <w:numId w:val="3"/>
        </w:numPr>
        <w:tabs>
          <w:tab w:val="clear" w:pos="1069"/>
          <w:tab w:val="num" w:pos="540"/>
          <w:tab w:val="left" w:pos="1080"/>
        </w:tabs>
        <w:ind w:left="0" w:firstLine="709"/>
        <w:jc w:val="both"/>
        <w:rPr>
          <w:szCs w:val="28"/>
          <w:lang w:val="ru-RU"/>
        </w:rPr>
      </w:pPr>
      <w:r w:rsidRPr="009A5246">
        <w:rPr>
          <w:szCs w:val="28"/>
          <w:lang w:val="ru-RU"/>
        </w:rPr>
        <w:t xml:space="preserve">Шипунова, Т.В. Технология социальной работы: социальная работа с лицами </w:t>
      </w:r>
      <w:proofErr w:type="spellStart"/>
      <w:r w:rsidRPr="009A5246">
        <w:rPr>
          <w:szCs w:val="28"/>
          <w:lang w:val="ru-RU"/>
        </w:rPr>
        <w:t>девиантного</w:t>
      </w:r>
      <w:proofErr w:type="spellEnd"/>
      <w:r w:rsidRPr="009A5246">
        <w:rPr>
          <w:szCs w:val="28"/>
          <w:lang w:val="ru-RU"/>
        </w:rPr>
        <w:t xml:space="preserve"> поведения: учеб</w:t>
      </w:r>
      <w:proofErr w:type="gramStart"/>
      <w:r w:rsidRPr="009A5246">
        <w:rPr>
          <w:szCs w:val="28"/>
          <w:lang w:val="ru-RU"/>
        </w:rPr>
        <w:t>.</w:t>
      </w:r>
      <w:proofErr w:type="gramEnd"/>
      <w:r w:rsidRPr="009A5246">
        <w:rPr>
          <w:szCs w:val="28"/>
          <w:lang w:val="ru-RU"/>
        </w:rPr>
        <w:t xml:space="preserve"> </w:t>
      </w:r>
      <w:proofErr w:type="gramStart"/>
      <w:r w:rsidRPr="009A5246">
        <w:rPr>
          <w:szCs w:val="28"/>
          <w:lang w:val="ru-RU"/>
        </w:rPr>
        <w:t>п</w:t>
      </w:r>
      <w:proofErr w:type="gramEnd"/>
      <w:r w:rsidRPr="009A5246">
        <w:rPr>
          <w:szCs w:val="28"/>
          <w:lang w:val="ru-RU"/>
        </w:rPr>
        <w:t xml:space="preserve">особие для студентов учреждений </w:t>
      </w:r>
      <w:proofErr w:type="spellStart"/>
      <w:r w:rsidRPr="009A5246">
        <w:rPr>
          <w:szCs w:val="28"/>
          <w:lang w:val="ru-RU"/>
        </w:rPr>
        <w:t>высш</w:t>
      </w:r>
      <w:proofErr w:type="spellEnd"/>
      <w:r w:rsidRPr="009A5246">
        <w:rPr>
          <w:szCs w:val="28"/>
          <w:lang w:val="ru-RU"/>
        </w:rPr>
        <w:t xml:space="preserve">. проф. образования </w:t>
      </w:r>
      <w:r w:rsidRPr="00DD5281">
        <w:rPr>
          <w:szCs w:val="28"/>
          <w:lang w:val="ru-RU"/>
        </w:rPr>
        <w:t xml:space="preserve">[Текст] </w:t>
      </w:r>
      <w:r w:rsidRPr="009A5246">
        <w:rPr>
          <w:szCs w:val="28"/>
          <w:lang w:val="ru-RU"/>
        </w:rPr>
        <w:t xml:space="preserve">/ Т.В. Шипунова.- М.: </w:t>
      </w:r>
      <w:proofErr w:type="spellStart"/>
      <w:r w:rsidRPr="00DD5281">
        <w:rPr>
          <w:szCs w:val="28"/>
          <w:lang w:val="ru-RU"/>
        </w:rPr>
        <w:t>Academia</w:t>
      </w:r>
      <w:proofErr w:type="spellEnd"/>
      <w:r w:rsidRPr="009A5246">
        <w:rPr>
          <w:szCs w:val="28"/>
          <w:lang w:val="ru-RU"/>
        </w:rPr>
        <w:t>, 2011.- С. 20-43.</w:t>
      </w:r>
    </w:p>
    <w:p w:rsidR="00DF2ABB" w:rsidRPr="00DD5281" w:rsidRDefault="00DF2ABB" w:rsidP="00DD5281">
      <w:pPr>
        <w:widowControl w:val="0"/>
        <w:tabs>
          <w:tab w:val="left" w:pos="1080"/>
        </w:tabs>
        <w:ind w:left="709"/>
        <w:jc w:val="both"/>
        <w:rPr>
          <w:szCs w:val="28"/>
          <w:lang w:val="ru-RU"/>
        </w:rPr>
      </w:pPr>
    </w:p>
    <w:p w:rsidR="00DF2ABB" w:rsidRPr="00DF2ABB" w:rsidRDefault="00DF2ABB" w:rsidP="00DF2ABB">
      <w:pPr>
        <w:rPr>
          <w:lang w:val="ru-RU"/>
        </w:rPr>
      </w:pPr>
    </w:p>
    <w:p w:rsidR="00753D84" w:rsidRDefault="00753D84" w:rsidP="00753D84">
      <w:pPr>
        <w:ind w:firstLine="709"/>
        <w:rPr>
          <w:lang w:val="ru-RU"/>
        </w:rPr>
      </w:pPr>
    </w:p>
    <w:sectPr w:rsidR="00753D84" w:rsidSect="00366783">
      <w:footerReference w:type="default" r:id="rId10"/>
      <w:pgSz w:w="11906" w:h="16838"/>
      <w:pgMar w:top="1134" w:right="566"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E1" w:rsidRDefault="005433E1" w:rsidP="00B157C4">
      <w:pPr>
        <w:spacing w:line="240" w:lineRule="auto"/>
      </w:pPr>
      <w:r>
        <w:separator/>
      </w:r>
    </w:p>
  </w:endnote>
  <w:endnote w:type="continuationSeparator" w:id="0">
    <w:p w:rsidR="005433E1" w:rsidRDefault="005433E1" w:rsidP="00B15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60" w:rsidRDefault="002D4916" w:rsidP="00B157C4">
    <w:pPr>
      <w:pStyle w:val="af6"/>
      <w:jc w:val="center"/>
    </w:pPr>
    <w:r>
      <w:fldChar w:fldCharType="begin"/>
    </w:r>
    <w:r>
      <w:instrText xml:space="preserve"> PAGE   \* MERGEFORMAT </w:instrText>
    </w:r>
    <w:r>
      <w:fldChar w:fldCharType="separate"/>
    </w:r>
    <w:r w:rsidR="00FA34DE">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E1" w:rsidRDefault="005433E1" w:rsidP="00B157C4">
      <w:pPr>
        <w:spacing w:line="240" w:lineRule="auto"/>
      </w:pPr>
      <w:r>
        <w:separator/>
      </w:r>
    </w:p>
  </w:footnote>
  <w:footnote w:type="continuationSeparator" w:id="0">
    <w:p w:rsidR="005433E1" w:rsidRDefault="005433E1" w:rsidP="00B157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B1C"/>
    <w:multiLevelType w:val="hybridMultilevel"/>
    <w:tmpl w:val="5B6CA038"/>
    <w:lvl w:ilvl="0" w:tplc="5ED2F612">
      <w:start w:val="1"/>
      <w:numFmt w:val="decimal"/>
      <w:lvlText w:val="%1."/>
      <w:lvlJc w:val="left"/>
      <w:pPr>
        <w:tabs>
          <w:tab w:val="num" w:pos="1211"/>
        </w:tabs>
        <w:ind w:left="121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E25912"/>
    <w:multiLevelType w:val="multilevel"/>
    <w:tmpl w:val="98462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A22820"/>
    <w:multiLevelType w:val="multilevel"/>
    <w:tmpl w:val="32EC03C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E11E2"/>
    <w:multiLevelType w:val="hybridMultilevel"/>
    <w:tmpl w:val="FFD67130"/>
    <w:lvl w:ilvl="0" w:tplc="D228EDF4">
      <w:start w:val="1"/>
      <w:numFmt w:val="bullet"/>
      <w:lvlText w:val=""/>
      <w:lvlJc w:val="left"/>
      <w:pPr>
        <w:tabs>
          <w:tab w:val="num" w:pos="851"/>
        </w:tabs>
        <w:ind w:left="0" w:firstLine="851"/>
      </w:pPr>
      <w:rPr>
        <w:rFonts w:ascii="Symbol" w:hAnsi="Symbol" w:hint="default"/>
        <w:sz w:val="36"/>
      </w:rPr>
    </w:lvl>
    <w:lvl w:ilvl="1" w:tplc="5B740D0E">
      <w:start w:val="1"/>
      <w:numFmt w:val="decimal"/>
      <w:lvlText w:val="%2."/>
      <w:lvlJc w:val="left"/>
      <w:pPr>
        <w:tabs>
          <w:tab w:val="num" w:pos="851"/>
        </w:tabs>
        <w:ind w:left="0" w:firstLine="851"/>
      </w:pPr>
      <w:rPr>
        <w:rFonts w:ascii="Times New Roman" w:hAnsi="Times New Roman" w:cs="Times New Roman" w:hint="default"/>
        <w:sz w:val="28"/>
      </w:rPr>
    </w:lvl>
    <w:lvl w:ilvl="2" w:tplc="29064514">
      <w:start w:val="1"/>
      <w:numFmt w:val="decimal"/>
      <w:lvlText w:val="%3)"/>
      <w:lvlJc w:val="left"/>
      <w:pPr>
        <w:tabs>
          <w:tab w:val="num" w:pos="851"/>
        </w:tabs>
        <w:ind w:left="0" w:firstLine="851"/>
      </w:pPr>
      <w:rPr>
        <w:b w:val="0"/>
        <w:i w:val="0"/>
        <w:sz w:val="28"/>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432FB7"/>
    <w:multiLevelType w:val="hybridMultilevel"/>
    <w:tmpl w:val="E0CA59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545448"/>
    <w:multiLevelType w:val="hybridMultilevel"/>
    <w:tmpl w:val="AC92C726"/>
    <w:lvl w:ilvl="0" w:tplc="5ED2F612">
      <w:start w:val="1"/>
      <w:numFmt w:val="decimal"/>
      <w:lvlText w:val="%1."/>
      <w:lvlJc w:val="left"/>
      <w:pPr>
        <w:tabs>
          <w:tab w:val="num" w:pos="1069"/>
        </w:tabs>
        <w:ind w:left="106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4937F2D"/>
    <w:multiLevelType w:val="hybridMultilevel"/>
    <w:tmpl w:val="4CA0FA52"/>
    <w:lvl w:ilvl="0" w:tplc="5ED2F612">
      <w:start w:val="1"/>
      <w:numFmt w:val="decimal"/>
      <w:lvlText w:val="%1."/>
      <w:lvlJc w:val="left"/>
      <w:pPr>
        <w:tabs>
          <w:tab w:val="num" w:pos="1211"/>
        </w:tabs>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26CF"/>
    <w:rsid w:val="00007967"/>
    <w:rsid w:val="00073807"/>
    <w:rsid w:val="00080DA8"/>
    <w:rsid w:val="00091261"/>
    <w:rsid w:val="000924F8"/>
    <w:rsid w:val="00092AB5"/>
    <w:rsid w:val="0009501D"/>
    <w:rsid w:val="000A4641"/>
    <w:rsid w:val="000B2B1F"/>
    <w:rsid w:val="000D28ED"/>
    <w:rsid w:val="000D5947"/>
    <w:rsid w:val="000F0916"/>
    <w:rsid w:val="00122628"/>
    <w:rsid w:val="0013120A"/>
    <w:rsid w:val="00133099"/>
    <w:rsid w:val="00143B69"/>
    <w:rsid w:val="0015129C"/>
    <w:rsid w:val="00173D2D"/>
    <w:rsid w:val="0017798B"/>
    <w:rsid w:val="001B75E5"/>
    <w:rsid w:val="001C1F15"/>
    <w:rsid w:val="001D642F"/>
    <w:rsid w:val="001E30D7"/>
    <w:rsid w:val="001E7E71"/>
    <w:rsid w:val="002166DA"/>
    <w:rsid w:val="002222BF"/>
    <w:rsid w:val="00223F95"/>
    <w:rsid w:val="00235C16"/>
    <w:rsid w:val="00247B2F"/>
    <w:rsid w:val="00253144"/>
    <w:rsid w:val="00263F7C"/>
    <w:rsid w:val="002659AC"/>
    <w:rsid w:val="00266783"/>
    <w:rsid w:val="00293AB4"/>
    <w:rsid w:val="00296A50"/>
    <w:rsid w:val="002A1020"/>
    <w:rsid w:val="002A4215"/>
    <w:rsid w:val="002A4865"/>
    <w:rsid w:val="002A5544"/>
    <w:rsid w:val="002B3460"/>
    <w:rsid w:val="002B48E7"/>
    <w:rsid w:val="002D1E8F"/>
    <w:rsid w:val="002D4916"/>
    <w:rsid w:val="002E0E6A"/>
    <w:rsid w:val="002E5FFA"/>
    <w:rsid w:val="002F2862"/>
    <w:rsid w:val="002F2C69"/>
    <w:rsid w:val="002F3EBF"/>
    <w:rsid w:val="00302379"/>
    <w:rsid w:val="00305296"/>
    <w:rsid w:val="003327C9"/>
    <w:rsid w:val="0035574C"/>
    <w:rsid w:val="003565A2"/>
    <w:rsid w:val="00360359"/>
    <w:rsid w:val="00363A66"/>
    <w:rsid w:val="00363A92"/>
    <w:rsid w:val="00366783"/>
    <w:rsid w:val="003735B8"/>
    <w:rsid w:val="0038238C"/>
    <w:rsid w:val="00391E26"/>
    <w:rsid w:val="003968A0"/>
    <w:rsid w:val="003A074E"/>
    <w:rsid w:val="003B6AEE"/>
    <w:rsid w:val="003C3D64"/>
    <w:rsid w:val="003C766C"/>
    <w:rsid w:val="003D67F4"/>
    <w:rsid w:val="003E74C6"/>
    <w:rsid w:val="004073D6"/>
    <w:rsid w:val="004167A3"/>
    <w:rsid w:val="00417DEF"/>
    <w:rsid w:val="00431097"/>
    <w:rsid w:val="004316E3"/>
    <w:rsid w:val="004336FB"/>
    <w:rsid w:val="004544DE"/>
    <w:rsid w:val="00473A73"/>
    <w:rsid w:val="00477380"/>
    <w:rsid w:val="004807C9"/>
    <w:rsid w:val="004868B1"/>
    <w:rsid w:val="004A26CF"/>
    <w:rsid w:val="004C37A5"/>
    <w:rsid w:val="004C3FFE"/>
    <w:rsid w:val="004C5834"/>
    <w:rsid w:val="004D11E0"/>
    <w:rsid w:val="004F60F4"/>
    <w:rsid w:val="0050589C"/>
    <w:rsid w:val="00536F94"/>
    <w:rsid w:val="005433E1"/>
    <w:rsid w:val="005572A6"/>
    <w:rsid w:val="005D151A"/>
    <w:rsid w:val="005F1218"/>
    <w:rsid w:val="005F5391"/>
    <w:rsid w:val="005F71A5"/>
    <w:rsid w:val="005F7ACE"/>
    <w:rsid w:val="006034CD"/>
    <w:rsid w:val="0061301C"/>
    <w:rsid w:val="00613075"/>
    <w:rsid w:val="00620581"/>
    <w:rsid w:val="00640AFA"/>
    <w:rsid w:val="006631B5"/>
    <w:rsid w:val="006635BF"/>
    <w:rsid w:val="00666340"/>
    <w:rsid w:val="00672C6B"/>
    <w:rsid w:val="006A3495"/>
    <w:rsid w:val="006C431D"/>
    <w:rsid w:val="00731EEB"/>
    <w:rsid w:val="007355B1"/>
    <w:rsid w:val="00753D84"/>
    <w:rsid w:val="00763D40"/>
    <w:rsid w:val="007803E8"/>
    <w:rsid w:val="007867E8"/>
    <w:rsid w:val="00793AA1"/>
    <w:rsid w:val="007C0D3D"/>
    <w:rsid w:val="007F17C2"/>
    <w:rsid w:val="007F3785"/>
    <w:rsid w:val="00805F71"/>
    <w:rsid w:val="00807696"/>
    <w:rsid w:val="0082436A"/>
    <w:rsid w:val="00836084"/>
    <w:rsid w:val="008762DA"/>
    <w:rsid w:val="008905DD"/>
    <w:rsid w:val="008B1780"/>
    <w:rsid w:val="008C1DD2"/>
    <w:rsid w:val="008C2C33"/>
    <w:rsid w:val="008D63F1"/>
    <w:rsid w:val="008F0273"/>
    <w:rsid w:val="009003F7"/>
    <w:rsid w:val="00924136"/>
    <w:rsid w:val="009633B9"/>
    <w:rsid w:val="0096357F"/>
    <w:rsid w:val="00985882"/>
    <w:rsid w:val="009A5246"/>
    <w:rsid w:val="009A7157"/>
    <w:rsid w:val="009C1C39"/>
    <w:rsid w:val="009D24FE"/>
    <w:rsid w:val="009E5CAE"/>
    <w:rsid w:val="009F5C75"/>
    <w:rsid w:val="00A12A17"/>
    <w:rsid w:val="00A32EA7"/>
    <w:rsid w:val="00A32FE6"/>
    <w:rsid w:val="00A4729B"/>
    <w:rsid w:val="00A757AB"/>
    <w:rsid w:val="00A75BE8"/>
    <w:rsid w:val="00A91353"/>
    <w:rsid w:val="00A97172"/>
    <w:rsid w:val="00AB1FB7"/>
    <w:rsid w:val="00AB4445"/>
    <w:rsid w:val="00B01DD0"/>
    <w:rsid w:val="00B043EC"/>
    <w:rsid w:val="00B116CB"/>
    <w:rsid w:val="00B157C4"/>
    <w:rsid w:val="00B20211"/>
    <w:rsid w:val="00B229CF"/>
    <w:rsid w:val="00B26DB2"/>
    <w:rsid w:val="00B4749D"/>
    <w:rsid w:val="00B830A0"/>
    <w:rsid w:val="00BA32B4"/>
    <w:rsid w:val="00BA5E16"/>
    <w:rsid w:val="00BB0EB8"/>
    <w:rsid w:val="00BB384F"/>
    <w:rsid w:val="00BC51E6"/>
    <w:rsid w:val="00C13109"/>
    <w:rsid w:val="00C20DF7"/>
    <w:rsid w:val="00C306FA"/>
    <w:rsid w:val="00C31AC2"/>
    <w:rsid w:val="00C32CE5"/>
    <w:rsid w:val="00C35623"/>
    <w:rsid w:val="00C40BD1"/>
    <w:rsid w:val="00C5742D"/>
    <w:rsid w:val="00C60609"/>
    <w:rsid w:val="00C629CF"/>
    <w:rsid w:val="00C636FD"/>
    <w:rsid w:val="00C747A5"/>
    <w:rsid w:val="00C81B14"/>
    <w:rsid w:val="00C87750"/>
    <w:rsid w:val="00CB038D"/>
    <w:rsid w:val="00CB41B7"/>
    <w:rsid w:val="00CB7864"/>
    <w:rsid w:val="00CC5CF8"/>
    <w:rsid w:val="00CD1847"/>
    <w:rsid w:val="00CE0756"/>
    <w:rsid w:val="00CF4F63"/>
    <w:rsid w:val="00D146B4"/>
    <w:rsid w:val="00D14A41"/>
    <w:rsid w:val="00D22550"/>
    <w:rsid w:val="00D73CC0"/>
    <w:rsid w:val="00D73D4E"/>
    <w:rsid w:val="00D8555F"/>
    <w:rsid w:val="00D9376B"/>
    <w:rsid w:val="00D97E58"/>
    <w:rsid w:val="00DC10F3"/>
    <w:rsid w:val="00DC56A9"/>
    <w:rsid w:val="00DD5281"/>
    <w:rsid w:val="00DF2ABB"/>
    <w:rsid w:val="00DF34BC"/>
    <w:rsid w:val="00DF707F"/>
    <w:rsid w:val="00E07336"/>
    <w:rsid w:val="00E1156A"/>
    <w:rsid w:val="00E12EAA"/>
    <w:rsid w:val="00E215CC"/>
    <w:rsid w:val="00E21D18"/>
    <w:rsid w:val="00E805FB"/>
    <w:rsid w:val="00E865D0"/>
    <w:rsid w:val="00EB573D"/>
    <w:rsid w:val="00EC14CF"/>
    <w:rsid w:val="00EC1FCB"/>
    <w:rsid w:val="00ED3DE4"/>
    <w:rsid w:val="00F01260"/>
    <w:rsid w:val="00F10246"/>
    <w:rsid w:val="00F10B7C"/>
    <w:rsid w:val="00F2463D"/>
    <w:rsid w:val="00F25488"/>
    <w:rsid w:val="00F52B5C"/>
    <w:rsid w:val="00F7188E"/>
    <w:rsid w:val="00F840A0"/>
    <w:rsid w:val="00F923D7"/>
    <w:rsid w:val="00FA34DE"/>
    <w:rsid w:val="00FA3FCB"/>
    <w:rsid w:val="00FB2058"/>
    <w:rsid w:val="00FB654C"/>
    <w:rsid w:val="00FC0E04"/>
    <w:rsid w:val="00FD1761"/>
    <w:rsid w:val="00FD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CB"/>
    <w:pPr>
      <w:spacing w:line="360" w:lineRule="auto"/>
    </w:pPr>
    <w:rPr>
      <w:sz w:val="28"/>
      <w:szCs w:val="24"/>
      <w:lang w:val="en-US" w:eastAsia="en-US" w:bidi="en-US"/>
    </w:rPr>
  </w:style>
  <w:style w:type="paragraph" w:styleId="1">
    <w:name w:val="heading 1"/>
    <w:basedOn w:val="a"/>
    <w:next w:val="a"/>
    <w:link w:val="10"/>
    <w:uiPriority w:val="9"/>
    <w:qFormat/>
    <w:rsid w:val="00F52B5C"/>
    <w:pPr>
      <w:keepNext/>
      <w:spacing w:before="240" w:after="60"/>
      <w:ind w:firstLine="709"/>
      <w:jc w:val="center"/>
      <w:outlineLvl w:val="0"/>
    </w:pPr>
    <w:rPr>
      <w:bCs/>
      <w:kern w:val="32"/>
      <w:szCs w:val="28"/>
      <w:lang w:val="ru-RU"/>
    </w:rPr>
  </w:style>
  <w:style w:type="paragraph" w:styleId="2">
    <w:name w:val="heading 2"/>
    <w:basedOn w:val="a"/>
    <w:next w:val="a"/>
    <w:link w:val="20"/>
    <w:uiPriority w:val="9"/>
    <w:unhideWhenUsed/>
    <w:qFormat/>
    <w:rsid w:val="00F52B5C"/>
    <w:pPr>
      <w:ind w:firstLine="709"/>
      <w:jc w:val="center"/>
      <w:outlineLvl w:val="1"/>
    </w:pPr>
    <w:rPr>
      <w:lang w:val="ru-RU"/>
    </w:rPr>
  </w:style>
  <w:style w:type="paragraph" w:styleId="3">
    <w:name w:val="heading 3"/>
    <w:basedOn w:val="a"/>
    <w:next w:val="a"/>
    <w:link w:val="30"/>
    <w:uiPriority w:val="9"/>
    <w:unhideWhenUsed/>
    <w:qFormat/>
    <w:rsid w:val="00B116CB"/>
    <w:pPr>
      <w:keepNext/>
      <w:jc w:val="both"/>
      <w:outlineLvl w:val="2"/>
    </w:pPr>
    <w:rPr>
      <w:bCs/>
      <w:szCs w:val="26"/>
    </w:rPr>
  </w:style>
  <w:style w:type="paragraph" w:styleId="4">
    <w:name w:val="heading 4"/>
    <w:basedOn w:val="a"/>
    <w:next w:val="a"/>
    <w:link w:val="40"/>
    <w:uiPriority w:val="9"/>
    <w:semiHidden/>
    <w:unhideWhenUsed/>
    <w:qFormat/>
    <w:rsid w:val="00B116CB"/>
    <w:pPr>
      <w:keepNext/>
      <w:spacing w:before="240" w:after="60"/>
      <w:outlineLvl w:val="3"/>
    </w:pPr>
    <w:rPr>
      <w:b/>
      <w:bCs/>
      <w:szCs w:val="28"/>
    </w:rPr>
  </w:style>
  <w:style w:type="paragraph" w:styleId="5">
    <w:name w:val="heading 5"/>
    <w:basedOn w:val="a"/>
    <w:next w:val="a"/>
    <w:link w:val="50"/>
    <w:uiPriority w:val="9"/>
    <w:semiHidden/>
    <w:unhideWhenUsed/>
    <w:qFormat/>
    <w:rsid w:val="00B116CB"/>
    <w:pPr>
      <w:spacing w:before="240" w:after="60"/>
      <w:outlineLvl w:val="4"/>
    </w:pPr>
    <w:rPr>
      <w:b/>
      <w:bCs/>
      <w:i/>
      <w:iCs/>
      <w:sz w:val="26"/>
      <w:szCs w:val="26"/>
    </w:rPr>
  </w:style>
  <w:style w:type="paragraph" w:styleId="6">
    <w:name w:val="heading 6"/>
    <w:basedOn w:val="a"/>
    <w:next w:val="a"/>
    <w:link w:val="60"/>
    <w:uiPriority w:val="9"/>
    <w:semiHidden/>
    <w:unhideWhenUsed/>
    <w:qFormat/>
    <w:rsid w:val="00B116CB"/>
    <w:pPr>
      <w:spacing w:before="240" w:after="60"/>
      <w:outlineLvl w:val="5"/>
    </w:pPr>
    <w:rPr>
      <w:b/>
      <w:bCs/>
    </w:rPr>
  </w:style>
  <w:style w:type="paragraph" w:styleId="7">
    <w:name w:val="heading 7"/>
    <w:basedOn w:val="a"/>
    <w:next w:val="a"/>
    <w:link w:val="70"/>
    <w:uiPriority w:val="9"/>
    <w:semiHidden/>
    <w:unhideWhenUsed/>
    <w:qFormat/>
    <w:rsid w:val="00B116CB"/>
    <w:pPr>
      <w:spacing w:before="240" w:after="60"/>
      <w:outlineLvl w:val="6"/>
    </w:pPr>
    <w:rPr>
      <w:sz w:val="24"/>
    </w:rPr>
  </w:style>
  <w:style w:type="paragraph" w:styleId="8">
    <w:name w:val="heading 8"/>
    <w:basedOn w:val="a"/>
    <w:next w:val="a"/>
    <w:link w:val="80"/>
    <w:uiPriority w:val="9"/>
    <w:semiHidden/>
    <w:unhideWhenUsed/>
    <w:qFormat/>
    <w:rsid w:val="00B116CB"/>
    <w:pPr>
      <w:spacing w:before="240" w:after="60"/>
      <w:outlineLvl w:val="7"/>
    </w:pPr>
    <w:rPr>
      <w:i/>
      <w:iCs/>
      <w:sz w:val="24"/>
    </w:rPr>
  </w:style>
  <w:style w:type="paragraph" w:styleId="9">
    <w:name w:val="heading 9"/>
    <w:basedOn w:val="a"/>
    <w:next w:val="a"/>
    <w:link w:val="90"/>
    <w:uiPriority w:val="9"/>
    <w:semiHidden/>
    <w:unhideWhenUsed/>
    <w:qFormat/>
    <w:rsid w:val="00B116CB"/>
    <w:p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B5C"/>
    <w:rPr>
      <w:bCs/>
      <w:kern w:val="32"/>
      <w:sz w:val="28"/>
      <w:szCs w:val="28"/>
      <w:lang w:eastAsia="en-US" w:bidi="en-US"/>
    </w:rPr>
  </w:style>
  <w:style w:type="character" w:customStyle="1" w:styleId="20">
    <w:name w:val="Заголовок 2 Знак"/>
    <w:basedOn w:val="a0"/>
    <w:link w:val="2"/>
    <w:uiPriority w:val="9"/>
    <w:rsid w:val="00F52B5C"/>
    <w:rPr>
      <w:sz w:val="28"/>
      <w:szCs w:val="24"/>
      <w:lang w:eastAsia="en-US" w:bidi="en-US"/>
    </w:rPr>
  </w:style>
  <w:style w:type="character" w:customStyle="1" w:styleId="30">
    <w:name w:val="Заголовок 3 Знак"/>
    <w:basedOn w:val="a0"/>
    <w:link w:val="3"/>
    <w:uiPriority w:val="9"/>
    <w:rsid w:val="00B116CB"/>
    <w:rPr>
      <w:rFonts w:ascii="Times New Roman" w:eastAsia="Times New Roman" w:hAnsi="Times New Roman" w:cs="Times New Roman"/>
      <w:bCs/>
      <w:sz w:val="28"/>
      <w:szCs w:val="26"/>
    </w:rPr>
  </w:style>
  <w:style w:type="character" w:customStyle="1" w:styleId="40">
    <w:name w:val="Заголовок 4 Знак"/>
    <w:basedOn w:val="a0"/>
    <w:link w:val="4"/>
    <w:uiPriority w:val="9"/>
    <w:semiHidden/>
    <w:rsid w:val="00B116CB"/>
    <w:rPr>
      <w:rFonts w:cs="Times New Roman"/>
      <w:b/>
      <w:bCs/>
      <w:sz w:val="28"/>
      <w:szCs w:val="28"/>
    </w:rPr>
  </w:style>
  <w:style w:type="character" w:customStyle="1" w:styleId="50">
    <w:name w:val="Заголовок 5 Знак"/>
    <w:basedOn w:val="a0"/>
    <w:link w:val="5"/>
    <w:uiPriority w:val="9"/>
    <w:semiHidden/>
    <w:rsid w:val="00B116CB"/>
    <w:rPr>
      <w:rFonts w:cs="Times New Roman"/>
      <w:b/>
      <w:bCs/>
      <w:i/>
      <w:iCs/>
      <w:sz w:val="26"/>
      <w:szCs w:val="26"/>
    </w:rPr>
  </w:style>
  <w:style w:type="character" w:customStyle="1" w:styleId="60">
    <w:name w:val="Заголовок 6 Знак"/>
    <w:basedOn w:val="a0"/>
    <w:link w:val="6"/>
    <w:uiPriority w:val="9"/>
    <w:semiHidden/>
    <w:rsid w:val="00B116CB"/>
    <w:rPr>
      <w:rFonts w:cs="Times New Roman"/>
      <w:b/>
      <w:bCs/>
    </w:rPr>
  </w:style>
  <w:style w:type="character" w:customStyle="1" w:styleId="70">
    <w:name w:val="Заголовок 7 Знак"/>
    <w:basedOn w:val="a0"/>
    <w:link w:val="7"/>
    <w:uiPriority w:val="9"/>
    <w:semiHidden/>
    <w:rsid w:val="00B116CB"/>
    <w:rPr>
      <w:rFonts w:cs="Times New Roman"/>
      <w:sz w:val="24"/>
      <w:szCs w:val="24"/>
    </w:rPr>
  </w:style>
  <w:style w:type="character" w:customStyle="1" w:styleId="80">
    <w:name w:val="Заголовок 8 Знак"/>
    <w:basedOn w:val="a0"/>
    <w:link w:val="8"/>
    <w:uiPriority w:val="9"/>
    <w:semiHidden/>
    <w:rsid w:val="00B116CB"/>
    <w:rPr>
      <w:rFonts w:cs="Times New Roman"/>
      <w:i/>
      <w:iCs/>
      <w:sz w:val="24"/>
      <w:szCs w:val="24"/>
    </w:rPr>
  </w:style>
  <w:style w:type="character" w:customStyle="1" w:styleId="90">
    <w:name w:val="Заголовок 9 Знак"/>
    <w:basedOn w:val="a0"/>
    <w:link w:val="9"/>
    <w:uiPriority w:val="9"/>
    <w:semiHidden/>
    <w:rsid w:val="00B116CB"/>
    <w:rPr>
      <w:rFonts w:ascii="Times New Roman" w:eastAsia="Times New Roman" w:hAnsi="Times New Roman" w:cs="Times New Roman"/>
    </w:rPr>
  </w:style>
  <w:style w:type="paragraph" w:styleId="a3">
    <w:name w:val="caption"/>
    <w:basedOn w:val="a"/>
    <w:next w:val="a"/>
    <w:uiPriority w:val="35"/>
    <w:semiHidden/>
    <w:unhideWhenUsed/>
    <w:rsid w:val="00985882"/>
    <w:rPr>
      <w:b/>
      <w:bCs/>
      <w:color w:val="4F81BD"/>
      <w:sz w:val="18"/>
      <w:szCs w:val="18"/>
    </w:rPr>
  </w:style>
  <w:style w:type="paragraph" w:styleId="a4">
    <w:name w:val="Title"/>
    <w:basedOn w:val="a"/>
    <w:next w:val="a"/>
    <w:link w:val="a5"/>
    <w:uiPriority w:val="10"/>
    <w:qFormat/>
    <w:rsid w:val="00B116CB"/>
    <w:pPr>
      <w:spacing w:before="240" w:after="60"/>
      <w:jc w:val="center"/>
      <w:outlineLvl w:val="0"/>
    </w:pPr>
    <w:rPr>
      <w:b/>
      <w:bCs/>
      <w:kern w:val="28"/>
      <w:sz w:val="32"/>
      <w:szCs w:val="32"/>
    </w:rPr>
  </w:style>
  <w:style w:type="character" w:customStyle="1" w:styleId="a5">
    <w:name w:val="Название Знак"/>
    <w:basedOn w:val="a0"/>
    <w:link w:val="a4"/>
    <w:uiPriority w:val="10"/>
    <w:rsid w:val="00B116CB"/>
    <w:rPr>
      <w:rFonts w:ascii="Times New Roman" w:eastAsia="Times New Roman" w:hAnsi="Times New Roman" w:cs="Times New Roman"/>
      <w:b/>
      <w:bCs/>
      <w:kern w:val="28"/>
      <w:sz w:val="32"/>
      <w:szCs w:val="32"/>
    </w:rPr>
  </w:style>
  <w:style w:type="paragraph" w:styleId="a6">
    <w:name w:val="Subtitle"/>
    <w:basedOn w:val="a"/>
    <w:next w:val="a"/>
    <w:link w:val="a7"/>
    <w:uiPriority w:val="11"/>
    <w:qFormat/>
    <w:rsid w:val="00B116CB"/>
    <w:pPr>
      <w:spacing w:after="60"/>
      <w:jc w:val="center"/>
      <w:outlineLvl w:val="1"/>
    </w:pPr>
    <w:rPr>
      <w:sz w:val="24"/>
    </w:rPr>
  </w:style>
  <w:style w:type="character" w:customStyle="1" w:styleId="a7">
    <w:name w:val="Подзаголовок Знак"/>
    <w:basedOn w:val="a0"/>
    <w:link w:val="a6"/>
    <w:uiPriority w:val="11"/>
    <w:rsid w:val="00B116CB"/>
    <w:rPr>
      <w:rFonts w:ascii="Times New Roman" w:eastAsia="Times New Roman" w:hAnsi="Times New Roman" w:cs="Times New Roman"/>
      <w:sz w:val="24"/>
      <w:szCs w:val="24"/>
    </w:rPr>
  </w:style>
  <w:style w:type="character" w:styleId="a8">
    <w:name w:val="Strong"/>
    <w:basedOn w:val="a0"/>
    <w:uiPriority w:val="22"/>
    <w:qFormat/>
    <w:rsid w:val="00B116CB"/>
    <w:rPr>
      <w:b/>
      <w:bCs/>
    </w:rPr>
  </w:style>
  <w:style w:type="character" w:styleId="a9">
    <w:name w:val="Emphasis"/>
    <w:basedOn w:val="a0"/>
    <w:uiPriority w:val="20"/>
    <w:qFormat/>
    <w:rsid w:val="00B116CB"/>
    <w:rPr>
      <w:rFonts w:ascii="Times New Roman" w:hAnsi="Times New Roman"/>
      <w:b/>
      <w:i/>
      <w:iCs/>
    </w:rPr>
  </w:style>
  <w:style w:type="paragraph" w:styleId="aa">
    <w:name w:val="No Spacing"/>
    <w:basedOn w:val="a"/>
    <w:uiPriority w:val="1"/>
    <w:rsid w:val="009D24FE"/>
    <w:rPr>
      <w:szCs w:val="32"/>
    </w:rPr>
  </w:style>
  <w:style w:type="paragraph" w:styleId="ab">
    <w:name w:val="List Paragraph"/>
    <w:basedOn w:val="a"/>
    <w:uiPriority w:val="99"/>
    <w:qFormat/>
    <w:rsid w:val="00B116CB"/>
    <w:pPr>
      <w:ind w:left="720"/>
      <w:contextualSpacing/>
    </w:pPr>
  </w:style>
  <w:style w:type="paragraph" w:styleId="21">
    <w:name w:val="Quote"/>
    <w:basedOn w:val="a"/>
    <w:next w:val="a"/>
    <w:link w:val="22"/>
    <w:uiPriority w:val="29"/>
    <w:qFormat/>
    <w:rsid w:val="00B116CB"/>
    <w:rPr>
      <w:i/>
      <w:sz w:val="24"/>
    </w:rPr>
  </w:style>
  <w:style w:type="character" w:customStyle="1" w:styleId="22">
    <w:name w:val="Цитата 2 Знак"/>
    <w:basedOn w:val="a0"/>
    <w:link w:val="21"/>
    <w:uiPriority w:val="29"/>
    <w:rsid w:val="00B116CB"/>
    <w:rPr>
      <w:i/>
      <w:sz w:val="24"/>
      <w:szCs w:val="24"/>
    </w:rPr>
  </w:style>
  <w:style w:type="paragraph" w:styleId="ac">
    <w:name w:val="Intense Quote"/>
    <w:basedOn w:val="a"/>
    <w:next w:val="a"/>
    <w:link w:val="ad"/>
    <w:uiPriority w:val="30"/>
    <w:qFormat/>
    <w:rsid w:val="00B116CB"/>
    <w:pPr>
      <w:ind w:left="720" w:right="720"/>
    </w:pPr>
    <w:rPr>
      <w:b/>
      <w:i/>
      <w:sz w:val="24"/>
    </w:rPr>
  </w:style>
  <w:style w:type="character" w:customStyle="1" w:styleId="ad">
    <w:name w:val="Выделенная цитата Знак"/>
    <w:basedOn w:val="a0"/>
    <w:link w:val="ac"/>
    <w:uiPriority w:val="30"/>
    <w:rsid w:val="00B116CB"/>
    <w:rPr>
      <w:b/>
      <w:i/>
      <w:sz w:val="24"/>
    </w:rPr>
  </w:style>
  <w:style w:type="character" w:styleId="ae">
    <w:name w:val="Subtle Emphasis"/>
    <w:uiPriority w:val="19"/>
    <w:qFormat/>
    <w:rsid w:val="00B116CB"/>
    <w:rPr>
      <w:i/>
      <w:color w:val="5A5A5A"/>
    </w:rPr>
  </w:style>
  <w:style w:type="character" w:styleId="af">
    <w:name w:val="Intense Emphasis"/>
    <w:basedOn w:val="a0"/>
    <w:uiPriority w:val="21"/>
    <w:qFormat/>
    <w:rsid w:val="00B116CB"/>
    <w:rPr>
      <w:b/>
      <w:i/>
      <w:sz w:val="24"/>
      <w:szCs w:val="24"/>
      <w:u w:val="single"/>
    </w:rPr>
  </w:style>
  <w:style w:type="character" w:styleId="af0">
    <w:name w:val="Subtle Reference"/>
    <w:basedOn w:val="a0"/>
    <w:uiPriority w:val="31"/>
    <w:qFormat/>
    <w:rsid w:val="00B116CB"/>
    <w:rPr>
      <w:sz w:val="24"/>
      <w:szCs w:val="24"/>
      <w:u w:val="single"/>
    </w:rPr>
  </w:style>
  <w:style w:type="character" w:styleId="af1">
    <w:name w:val="Intense Reference"/>
    <w:basedOn w:val="a0"/>
    <w:uiPriority w:val="32"/>
    <w:qFormat/>
    <w:rsid w:val="00B116CB"/>
    <w:rPr>
      <w:b/>
      <w:sz w:val="24"/>
      <w:u w:val="single"/>
    </w:rPr>
  </w:style>
  <w:style w:type="character" w:styleId="af2">
    <w:name w:val="Book Title"/>
    <w:basedOn w:val="a0"/>
    <w:uiPriority w:val="33"/>
    <w:qFormat/>
    <w:rsid w:val="00B116CB"/>
    <w:rPr>
      <w:rFonts w:ascii="Times New Roman" w:eastAsia="Times New Roman" w:hAnsi="Times New Roman"/>
      <w:b/>
      <w:i/>
      <w:sz w:val="24"/>
      <w:szCs w:val="24"/>
    </w:rPr>
  </w:style>
  <w:style w:type="paragraph" w:styleId="af3">
    <w:name w:val="TOC Heading"/>
    <w:basedOn w:val="1"/>
    <w:next w:val="a"/>
    <w:uiPriority w:val="39"/>
    <w:semiHidden/>
    <w:unhideWhenUsed/>
    <w:qFormat/>
    <w:rsid w:val="00B116CB"/>
    <w:pPr>
      <w:outlineLvl w:val="9"/>
    </w:pPr>
  </w:style>
  <w:style w:type="paragraph" w:customStyle="1" w:styleId="-">
    <w:name w:val="Инфо-Провайд"/>
    <w:autoRedefine/>
    <w:rsid w:val="007F3785"/>
    <w:pPr>
      <w:spacing w:after="200" w:line="276" w:lineRule="auto"/>
    </w:pPr>
    <w:rPr>
      <w:sz w:val="28"/>
      <w:szCs w:val="24"/>
      <w:lang w:val="en-US" w:eastAsia="en-US" w:bidi="en-US"/>
    </w:rPr>
  </w:style>
  <w:style w:type="paragraph" w:styleId="af4">
    <w:name w:val="header"/>
    <w:basedOn w:val="a"/>
    <w:link w:val="af5"/>
    <w:uiPriority w:val="99"/>
    <w:semiHidden/>
    <w:unhideWhenUsed/>
    <w:rsid w:val="00B157C4"/>
    <w:pPr>
      <w:tabs>
        <w:tab w:val="center" w:pos="4677"/>
        <w:tab w:val="right" w:pos="9355"/>
      </w:tabs>
    </w:pPr>
  </w:style>
  <w:style w:type="character" w:customStyle="1" w:styleId="af5">
    <w:name w:val="Верхний колонтитул Знак"/>
    <w:basedOn w:val="a0"/>
    <w:link w:val="af4"/>
    <w:uiPriority w:val="99"/>
    <w:semiHidden/>
    <w:rsid w:val="00B157C4"/>
    <w:rPr>
      <w:sz w:val="28"/>
      <w:szCs w:val="24"/>
      <w:lang w:val="en-US" w:eastAsia="en-US" w:bidi="en-US"/>
    </w:rPr>
  </w:style>
  <w:style w:type="paragraph" w:styleId="af6">
    <w:name w:val="footer"/>
    <w:basedOn w:val="a"/>
    <w:link w:val="af7"/>
    <w:uiPriority w:val="99"/>
    <w:unhideWhenUsed/>
    <w:rsid w:val="00B157C4"/>
    <w:pPr>
      <w:tabs>
        <w:tab w:val="center" w:pos="4677"/>
        <w:tab w:val="right" w:pos="9355"/>
      </w:tabs>
    </w:pPr>
  </w:style>
  <w:style w:type="character" w:customStyle="1" w:styleId="af7">
    <w:name w:val="Нижний колонтитул Знак"/>
    <w:basedOn w:val="a0"/>
    <w:link w:val="af6"/>
    <w:uiPriority w:val="99"/>
    <w:rsid w:val="00B157C4"/>
    <w:rPr>
      <w:sz w:val="28"/>
      <w:szCs w:val="24"/>
      <w:lang w:val="en-US" w:eastAsia="en-US" w:bidi="en-US"/>
    </w:rPr>
  </w:style>
  <w:style w:type="paragraph" w:styleId="11">
    <w:name w:val="toc 1"/>
    <w:basedOn w:val="a"/>
    <w:next w:val="a"/>
    <w:autoRedefine/>
    <w:uiPriority w:val="39"/>
    <w:unhideWhenUsed/>
    <w:rsid w:val="00B157C4"/>
  </w:style>
  <w:style w:type="character" w:styleId="af8">
    <w:name w:val="Hyperlink"/>
    <w:basedOn w:val="a0"/>
    <w:uiPriority w:val="99"/>
    <w:unhideWhenUsed/>
    <w:rsid w:val="00B157C4"/>
    <w:rPr>
      <w:color w:val="0000FF"/>
      <w:u w:val="single"/>
    </w:rPr>
  </w:style>
  <w:style w:type="table" w:styleId="af9">
    <w:name w:val="Table Grid"/>
    <w:basedOn w:val="a1"/>
    <w:rsid w:val="0075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toc 2"/>
    <w:basedOn w:val="a"/>
    <w:next w:val="a"/>
    <w:autoRedefine/>
    <w:uiPriority w:val="39"/>
    <w:unhideWhenUsed/>
    <w:rsid w:val="00BA32B4"/>
    <w:pPr>
      <w:ind w:left="280"/>
    </w:pPr>
  </w:style>
  <w:style w:type="paragraph" w:styleId="afa">
    <w:name w:val="Normal (Web)"/>
    <w:basedOn w:val="a"/>
    <w:uiPriority w:val="99"/>
    <w:unhideWhenUsed/>
    <w:rsid w:val="00C32CE5"/>
    <w:pPr>
      <w:spacing w:before="100" w:beforeAutospacing="1" w:after="100" w:afterAutospacing="1" w:line="240" w:lineRule="auto"/>
    </w:pPr>
    <w:rPr>
      <w:sz w:val="24"/>
      <w:lang w:val="ru-RU" w:eastAsia="ru-RU" w:bidi="ar-SA"/>
    </w:rPr>
  </w:style>
  <w:style w:type="paragraph" w:styleId="afb">
    <w:name w:val="Body Text"/>
    <w:basedOn w:val="a"/>
    <w:link w:val="afc"/>
    <w:uiPriority w:val="99"/>
    <w:unhideWhenUsed/>
    <w:rsid w:val="00A4729B"/>
    <w:pPr>
      <w:spacing w:line="240" w:lineRule="auto"/>
      <w:jc w:val="center"/>
    </w:pPr>
    <w:rPr>
      <w:sz w:val="32"/>
      <w:szCs w:val="20"/>
      <w:lang w:val="ru-RU" w:eastAsia="ru-RU" w:bidi="ar-SA"/>
    </w:rPr>
  </w:style>
  <w:style w:type="character" w:customStyle="1" w:styleId="afc">
    <w:name w:val="Основной текст Знак"/>
    <w:basedOn w:val="a0"/>
    <w:link w:val="afb"/>
    <w:uiPriority w:val="99"/>
    <w:rsid w:val="00A4729B"/>
    <w:rPr>
      <w:sz w:val="32"/>
    </w:rPr>
  </w:style>
  <w:style w:type="character" w:customStyle="1" w:styleId="afd">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
    <w:basedOn w:val="a0"/>
    <w:link w:val="afe"/>
    <w:semiHidden/>
    <w:locked/>
    <w:rsid w:val="009A5246"/>
  </w:style>
  <w:style w:type="paragraph" w:styleId="afe">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
    <w:basedOn w:val="a"/>
    <w:link w:val="afd"/>
    <w:semiHidden/>
    <w:unhideWhenUsed/>
    <w:rsid w:val="009A5246"/>
    <w:pPr>
      <w:spacing w:line="240" w:lineRule="auto"/>
    </w:pPr>
    <w:rPr>
      <w:sz w:val="20"/>
      <w:szCs w:val="20"/>
      <w:lang w:bidi="ar-SA"/>
    </w:rPr>
  </w:style>
  <w:style w:type="character" w:customStyle="1" w:styleId="12">
    <w:name w:val="Текст сноски Знак1"/>
    <w:basedOn w:val="a0"/>
    <w:uiPriority w:val="99"/>
    <w:semiHidden/>
    <w:rsid w:val="009A5246"/>
    <w:rPr>
      <w:lang w:val="en-US" w:eastAsia="en-US" w:bidi="en-US"/>
    </w:rPr>
  </w:style>
  <w:style w:type="character" w:customStyle="1" w:styleId="apple-converted-space">
    <w:name w:val="apple-converted-space"/>
    <w:basedOn w:val="a0"/>
    <w:rsid w:val="00073807"/>
  </w:style>
  <w:style w:type="paragraph" w:customStyle="1" w:styleId="text">
    <w:name w:val="text"/>
    <w:basedOn w:val="a"/>
    <w:rsid w:val="00363A66"/>
    <w:pPr>
      <w:spacing w:before="100" w:beforeAutospacing="1" w:after="100" w:afterAutospacing="1" w:line="240" w:lineRule="auto"/>
    </w:pPr>
    <w:rPr>
      <w:sz w:val="24"/>
      <w:lang w:val="ru-RU" w:eastAsia="ru-RU" w:bidi="ar-SA"/>
    </w:rPr>
  </w:style>
  <w:style w:type="paragraph" w:styleId="aff">
    <w:name w:val="Balloon Text"/>
    <w:basedOn w:val="a"/>
    <w:link w:val="aff0"/>
    <w:uiPriority w:val="99"/>
    <w:semiHidden/>
    <w:unhideWhenUsed/>
    <w:rsid w:val="00805F71"/>
    <w:pPr>
      <w:spacing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805F71"/>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99">
      <w:bodyDiv w:val="1"/>
      <w:marLeft w:val="0"/>
      <w:marRight w:val="0"/>
      <w:marTop w:val="0"/>
      <w:marBottom w:val="0"/>
      <w:divBdr>
        <w:top w:val="none" w:sz="0" w:space="0" w:color="auto"/>
        <w:left w:val="none" w:sz="0" w:space="0" w:color="auto"/>
        <w:bottom w:val="none" w:sz="0" w:space="0" w:color="auto"/>
        <w:right w:val="none" w:sz="0" w:space="0" w:color="auto"/>
      </w:divBdr>
    </w:div>
    <w:div w:id="48766891">
      <w:bodyDiv w:val="1"/>
      <w:marLeft w:val="0"/>
      <w:marRight w:val="0"/>
      <w:marTop w:val="0"/>
      <w:marBottom w:val="0"/>
      <w:divBdr>
        <w:top w:val="none" w:sz="0" w:space="0" w:color="auto"/>
        <w:left w:val="none" w:sz="0" w:space="0" w:color="auto"/>
        <w:bottom w:val="none" w:sz="0" w:space="0" w:color="auto"/>
        <w:right w:val="none" w:sz="0" w:space="0" w:color="auto"/>
      </w:divBdr>
    </w:div>
    <w:div w:id="61754800">
      <w:bodyDiv w:val="1"/>
      <w:marLeft w:val="0"/>
      <w:marRight w:val="0"/>
      <w:marTop w:val="0"/>
      <w:marBottom w:val="0"/>
      <w:divBdr>
        <w:top w:val="none" w:sz="0" w:space="0" w:color="auto"/>
        <w:left w:val="none" w:sz="0" w:space="0" w:color="auto"/>
        <w:bottom w:val="none" w:sz="0" w:space="0" w:color="auto"/>
        <w:right w:val="none" w:sz="0" w:space="0" w:color="auto"/>
      </w:divBdr>
    </w:div>
    <w:div w:id="84963451">
      <w:bodyDiv w:val="1"/>
      <w:marLeft w:val="0"/>
      <w:marRight w:val="0"/>
      <w:marTop w:val="0"/>
      <w:marBottom w:val="0"/>
      <w:divBdr>
        <w:top w:val="none" w:sz="0" w:space="0" w:color="auto"/>
        <w:left w:val="none" w:sz="0" w:space="0" w:color="auto"/>
        <w:bottom w:val="none" w:sz="0" w:space="0" w:color="auto"/>
        <w:right w:val="none" w:sz="0" w:space="0" w:color="auto"/>
      </w:divBdr>
    </w:div>
    <w:div w:id="111361496">
      <w:bodyDiv w:val="1"/>
      <w:marLeft w:val="0"/>
      <w:marRight w:val="0"/>
      <w:marTop w:val="0"/>
      <w:marBottom w:val="0"/>
      <w:divBdr>
        <w:top w:val="none" w:sz="0" w:space="0" w:color="auto"/>
        <w:left w:val="none" w:sz="0" w:space="0" w:color="auto"/>
        <w:bottom w:val="none" w:sz="0" w:space="0" w:color="auto"/>
        <w:right w:val="none" w:sz="0" w:space="0" w:color="auto"/>
      </w:divBdr>
    </w:div>
    <w:div w:id="147980317">
      <w:bodyDiv w:val="1"/>
      <w:marLeft w:val="0"/>
      <w:marRight w:val="0"/>
      <w:marTop w:val="0"/>
      <w:marBottom w:val="0"/>
      <w:divBdr>
        <w:top w:val="none" w:sz="0" w:space="0" w:color="auto"/>
        <w:left w:val="none" w:sz="0" w:space="0" w:color="auto"/>
        <w:bottom w:val="none" w:sz="0" w:space="0" w:color="auto"/>
        <w:right w:val="none" w:sz="0" w:space="0" w:color="auto"/>
      </w:divBdr>
    </w:div>
    <w:div w:id="188102179">
      <w:bodyDiv w:val="1"/>
      <w:marLeft w:val="0"/>
      <w:marRight w:val="0"/>
      <w:marTop w:val="0"/>
      <w:marBottom w:val="0"/>
      <w:divBdr>
        <w:top w:val="none" w:sz="0" w:space="0" w:color="auto"/>
        <w:left w:val="none" w:sz="0" w:space="0" w:color="auto"/>
        <w:bottom w:val="none" w:sz="0" w:space="0" w:color="auto"/>
        <w:right w:val="none" w:sz="0" w:space="0" w:color="auto"/>
      </w:divBdr>
    </w:div>
    <w:div w:id="189493139">
      <w:bodyDiv w:val="1"/>
      <w:marLeft w:val="0"/>
      <w:marRight w:val="0"/>
      <w:marTop w:val="0"/>
      <w:marBottom w:val="0"/>
      <w:divBdr>
        <w:top w:val="none" w:sz="0" w:space="0" w:color="auto"/>
        <w:left w:val="none" w:sz="0" w:space="0" w:color="auto"/>
        <w:bottom w:val="none" w:sz="0" w:space="0" w:color="auto"/>
        <w:right w:val="none" w:sz="0" w:space="0" w:color="auto"/>
      </w:divBdr>
    </w:div>
    <w:div w:id="216746623">
      <w:bodyDiv w:val="1"/>
      <w:marLeft w:val="0"/>
      <w:marRight w:val="0"/>
      <w:marTop w:val="0"/>
      <w:marBottom w:val="0"/>
      <w:divBdr>
        <w:top w:val="none" w:sz="0" w:space="0" w:color="auto"/>
        <w:left w:val="none" w:sz="0" w:space="0" w:color="auto"/>
        <w:bottom w:val="none" w:sz="0" w:space="0" w:color="auto"/>
        <w:right w:val="none" w:sz="0" w:space="0" w:color="auto"/>
      </w:divBdr>
    </w:div>
    <w:div w:id="307175347">
      <w:bodyDiv w:val="1"/>
      <w:marLeft w:val="0"/>
      <w:marRight w:val="0"/>
      <w:marTop w:val="0"/>
      <w:marBottom w:val="0"/>
      <w:divBdr>
        <w:top w:val="none" w:sz="0" w:space="0" w:color="auto"/>
        <w:left w:val="none" w:sz="0" w:space="0" w:color="auto"/>
        <w:bottom w:val="none" w:sz="0" w:space="0" w:color="auto"/>
        <w:right w:val="none" w:sz="0" w:space="0" w:color="auto"/>
      </w:divBdr>
    </w:div>
    <w:div w:id="402531358">
      <w:bodyDiv w:val="1"/>
      <w:marLeft w:val="0"/>
      <w:marRight w:val="0"/>
      <w:marTop w:val="0"/>
      <w:marBottom w:val="0"/>
      <w:divBdr>
        <w:top w:val="none" w:sz="0" w:space="0" w:color="auto"/>
        <w:left w:val="none" w:sz="0" w:space="0" w:color="auto"/>
        <w:bottom w:val="none" w:sz="0" w:space="0" w:color="auto"/>
        <w:right w:val="none" w:sz="0" w:space="0" w:color="auto"/>
      </w:divBdr>
    </w:div>
    <w:div w:id="475882834">
      <w:bodyDiv w:val="1"/>
      <w:marLeft w:val="0"/>
      <w:marRight w:val="0"/>
      <w:marTop w:val="0"/>
      <w:marBottom w:val="0"/>
      <w:divBdr>
        <w:top w:val="none" w:sz="0" w:space="0" w:color="auto"/>
        <w:left w:val="none" w:sz="0" w:space="0" w:color="auto"/>
        <w:bottom w:val="none" w:sz="0" w:space="0" w:color="auto"/>
        <w:right w:val="none" w:sz="0" w:space="0" w:color="auto"/>
      </w:divBdr>
    </w:div>
    <w:div w:id="481625629">
      <w:bodyDiv w:val="1"/>
      <w:marLeft w:val="0"/>
      <w:marRight w:val="0"/>
      <w:marTop w:val="0"/>
      <w:marBottom w:val="0"/>
      <w:divBdr>
        <w:top w:val="none" w:sz="0" w:space="0" w:color="auto"/>
        <w:left w:val="none" w:sz="0" w:space="0" w:color="auto"/>
        <w:bottom w:val="none" w:sz="0" w:space="0" w:color="auto"/>
        <w:right w:val="none" w:sz="0" w:space="0" w:color="auto"/>
      </w:divBdr>
    </w:div>
    <w:div w:id="515341042">
      <w:bodyDiv w:val="1"/>
      <w:marLeft w:val="0"/>
      <w:marRight w:val="0"/>
      <w:marTop w:val="0"/>
      <w:marBottom w:val="0"/>
      <w:divBdr>
        <w:top w:val="none" w:sz="0" w:space="0" w:color="auto"/>
        <w:left w:val="none" w:sz="0" w:space="0" w:color="auto"/>
        <w:bottom w:val="none" w:sz="0" w:space="0" w:color="auto"/>
        <w:right w:val="none" w:sz="0" w:space="0" w:color="auto"/>
      </w:divBdr>
    </w:div>
    <w:div w:id="576792279">
      <w:bodyDiv w:val="1"/>
      <w:marLeft w:val="0"/>
      <w:marRight w:val="0"/>
      <w:marTop w:val="0"/>
      <w:marBottom w:val="0"/>
      <w:divBdr>
        <w:top w:val="none" w:sz="0" w:space="0" w:color="auto"/>
        <w:left w:val="none" w:sz="0" w:space="0" w:color="auto"/>
        <w:bottom w:val="none" w:sz="0" w:space="0" w:color="auto"/>
        <w:right w:val="none" w:sz="0" w:space="0" w:color="auto"/>
      </w:divBdr>
    </w:div>
    <w:div w:id="594629673">
      <w:bodyDiv w:val="1"/>
      <w:marLeft w:val="0"/>
      <w:marRight w:val="0"/>
      <w:marTop w:val="0"/>
      <w:marBottom w:val="0"/>
      <w:divBdr>
        <w:top w:val="none" w:sz="0" w:space="0" w:color="auto"/>
        <w:left w:val="none" w:sz="0" w:space="0" w:color="auto"/>
        <w:bottom w:val="none" w:sz="0" w:space="0" w:color="auto"/>
        <w:right w:val="none" w:sz="0" w:space="0" w:color="auto"/>
      </w:divBdr>
    </w:div>
    <w:div w:id="620768044">
      <w:bodyDiv w:val="1"/>
      <w:marLeft w:val="0"/>
      <w:marRight w:val="0"/>
      <w:marTop w:val="0"/>
      <w:marBottom w:val="0"/>
      <w:divBdr>
        <w:top w:val="none" w:sz="0" w:space="0" w:color="auto"/>
        <w:left w:val="none" w:sz="0" w:space="0" w:color="auto"/>
        <w:bottom w:val="none" w:sz="0" w:space="0" w:color="auto"/>
        <w:right w:val="none" w:sz="0" w:space="0" w:color="auto"/>
      </w:divBdr>
    </w:div>
    <w:div w:id="640962827">
      <w:bodyDiv w:val="1"/>
      <w:marLeft w:val="0"/>
      <w:marRight w:val="0"/>
      <w:marTop w:val="0"/>
      <w:marBottom w:val="0"/>
      <w:divBdr>
        <w:top w:val="none" w:sz="0" w:space="0" w:color="auto"/>
        <w:left w:val="none" w:sz="0" w:space="0" w:color="auto"/>
        <w:bottom w:val="none" w:sz="0" w:space="0" w:color="auto"/>
        <w:right w:val="none" w:sz="0" w:space="0" w:color="auto"/>
      </w:divBdr>
    </w:div>
    <w:div w:id="659039615">
      <w:bodyDiv w:val="1"/>
      <w:marLeft w:val="0"/>
      <w:marRight w:val="0"/>
      <w:marTop w:val="0"/>
      <w:marBottom w:val="0"/>
      <w:divBdr>
        <w:top w:val="none" w:sz="0" w:space="0" w:color="auto"/>
        <w:left w:val="none" w:sz="0" w:space="0" w:color="auto"/>
        <w:bottom w:val="none" w:sz="0" w:space="0" w:color="auto"/>
        <w:right w:val="none" w:sz="0" w:space="0" w:color="auto"/>
      </w:divBdr>
    </w:div>
    <w:div w:id="663973483">
      <w:bodyDiv w:val="1"/>
      <w:marLeft w:val="0"/>
      <w:marRight w:val="0"/>
      <w:marTop w:val="0"/>
      <w:marBottom w:val="0"/>
      <w:divBdr>
        <w:top w:val="none" w:sz="0" w:space="0" w:color="auto"/>
        <w:left w:val="none" w:sz="0" w:space="0" w:color="auto"/>
        <w:bottom w:val="none" w:sz="0" w:space="0" w:color="auto"/>
        <w:right w:val="none" w:sz="0" w:space="0" w:color="auto"/>
      </w:divBdr>
    </w:div>
    <w:div w:id="681201504">
      <w:bodyDiv w:val="1"/>
      <w:marLeft w:val="0"/>
      <w:marRight w:val="0"/>
      <w:marTop w:val="0"/>
      <w:marBottom w:val="0"/>
      <w:divBdr>
        <w:top w:val="none" w:sz="0" w:space="0" w:color="auto"/>
        <w:left w:val="none" w:sz="0" w:space="0" w:color="auto"/>
        <w:bottom w:val="none" w:sz="0" w:space="0" w:color="auto"/>
        <w:right w:val="none" w:sz="0" w:space="0" w:color="auto"/>
      </w:divBdr>
    </w:div>
    <w:div w:id="681468117">
      <w:bodyDiv w:val="1"/>
      <w:marLeft w:val="0"/>
      <w:marRight w:val="0"/>
      <w:marTop w:val="0"/>
      <w:marBottom w:val="0"/>
      <w:divBdr>
        <w:top w:val="none" w:sz="0" w:space="0" w:color="auto"/>
        <w:left w:val="none" w:sz="0" w:space="0" w:color="auto"/>
        <w:bottom w:val="none" w:sz="0" w:space="0" w:color="auto"/>
        <w:right w:val="none" w:sz="0" w:space="0" w:color="auto"/>
      </w:divBdr>
    </w:div>
    <w:div w:id="684747339">
      <w:bodyDiv w:val="1"/>
      <w:marLeft w:val="0"/>
      <w:marRight w:val="0"/>
      <w:marTop w:val="0"/>
      <w:marBottom w:val="0"/>
      <w:divBdr>
        <w:top w:val="none" w:sz="0" w:space="0" w:color="auto"/>
        <w:left w:val="none" w:sz="0" w:space="0" w:color="auto"/>
        <w:bottom w:val="none" w:sz="0" w:space="0" w:color="auto"/>
        <w:right w:val="none" w:sz="0" w:space="0" w:color="auto"/>
      </w:divBdr>
    </w:div>
    <w:div w:id="684749645">
      <w:bodyDiv w:val="1"/>
      <w:marLeft w:val="0"/>
      <w:marRight w:val="0"/>
      <w:marTop w:val="0"/>
      <w:marBottom w:val="0"/>
      <w:divBdr>
        <w:top w:val="none" w:sz="0" w:space="0" w:color="auto"/>
        <w:left w:val="none" w:sz="0" w:space="0" w:color="auto"/>
        <w:bottom w:val="none" w:sz="0" w:space="0" w:color="auto"/>
        <w:right w:val="none" w:sz="0" w:space="0" w:color="auto"/>
      </w:divBdr>
    </w:div>
    <w:div w:id="696393187">
      <w:bodyDiv w:val="1"/>
      <w:marLeft w:val="0"/>
      <w:marRight w:val="0"/>
      <w:marTop w:val="0"/>
      <w:marBottom w:val="0"/>
      <w:divBdr>
        <w:top w:val="none" w:sz="0" w:space="0" w:color="auto"/>
        <w:left w:val="none" w:sz="0" w:space="0" w:color="auto"/>
        <w:bottom w:val="none" w:sz="0" w:space="0" w:color="auto"/>
        <w:right w:val="none" w:sz="0" w:space="0" w:color="auto"/>
      </w:divBdr>
    </w:div>
    <w:div w:id="715810644">
      <w:bodyDiv w:val="1"/>
      <w:marLeft w:val="0"/>
      <w:marRight w:val="0"/>
      <w:marTop w:val="0"/>
      <w:marBottom w:val="0"/>
      <w:divBdr>
        <w:top w:val="none" w:sz="0" w:space="0" w:color="auto"/>
        <w:left w:val="none" w:sz="0" w:space="0" w:color="auto"/>
        <w:bottom w:val="none" w:sz="0" w:space="0" w:color="auto"/>
        <w:right w:val="none" w:sz="0" w:space="0" w:color="auto"/>
      </w:divBdr>
    </w:div>
    <w:div w:id="718482110">
      <w:bodyDiv w:val="1"/>
      <w:marLeft w:val="0"/>
      <w:marRight w:val="0"/>
      <w:marTop w:val="0"/>
      <w:marBottom w:val="0"/>
      <w:divBdr>
        <w:top w:val="none" w:sz="0" w:space="0" w:color="auto"/>
        <w:left w:val="none" w:sz="0" w:space="0" w:color="auto"/>
        <w:bottom w:val="none" w:sz="0" w:space="0" w:color="auto"/>
        <w:right w:val="none" w:sz="0" w:space="0" w:color="auto"/>
      </w:divBdr>
    </w:div>
    <w:div w:id="758410041">
      <w:bodyDiv w:val="1"/>
      <w:marLeft w:val="0"/>
      <w:marRight w:val="0"/>
      <w:marTop w:val="0"/>
      <w:marBottom w:val="0"/>
      <w:divBdr>
        <w:top w:val="none" w:sz="0" w:space="0" w:color="auto"/>
        <w:left w:val="none" w:sz="0" w:space="0" w:color="auto"/>
        <w:bottom w:val="none" w:sz="0" w:space="0" w:color="auto"/>
        <w:right w:val="none" w:sz="0" w:space="0" w:color="auto"/>
      </w:divBdr>
    </w:div>
    <w:div w:id="807168227">
      <w:bodyDiv w:val="1"/>
      <w:marLeft w:val="0"/>
      <w:marRight w:val="0"/>
      <w:marTop w:val="0"/>
      <w:marBottom w:val="0"/>
      <w:divBdr>
        <w:top w:val="none" w:sz="0" w:space="0" w:color="auto"/>
        <w:left w:val="none" w:sz="0" w:space="0" w:color="auto"/>
        <w:bottom w:val="none" w:sz="0" w:space="0" w:color="auto"/>
        <w:right w:val="none" w:sz="0" w:space="0" w:color="auto"/>
      </w:divBdr>
    </w:div>
    <w:div w:id="848786780">
      <w:bodyDiv w:val="1"/>
      <w:marLeft w:val="0"/>
      <w:marRight w:val="0"/>
      <w:marTop w:val="0"/>
      <w:marBottom w:val="0"/>
      <w:divBdr>
        <w:top w:val="none" w:sz="0" w:space="0" w:color="auto"/>
        <w:left w:val="none" w:sz="0" w:space="0" w:color="auto"/>
        <w:bottom w:val="none" w:sz="0" w:space="0" w:color="auto"/>
        <w:right w:val="none" w:sz="0" w:space="0" w:color="auto"/>
      </w:divBdr>
    </w:div>
    <w:div w:id="853425882">
      <w:bodyDiv w:val="1"/>
      <w:marLeft w:val="0"/>
      <w:marRight w:val="0"/>
      <w:marTop w:val="0"/>
      <w:marBottom w:val="0"/>
      <w:divBdr>
        <w:top w:val="none" w:sz="0" w:space="0" w:color="auto"/>
        <w:left w:val="none" w:sz="0" w:space="0" w:color="auto"/>
        <w:bottom w:val="none" w:sz="0" w:space="0" w:color="auto"/>
        <w:right w:val="none" w:sz="0" w:space="0" w:color="auto"/>
      </w:divBdr>
    </w:div>
    <w:div w:id="855729452">
      <w:bodyDiv w:val="1"/>
      <w:marLeft w:val="0"/>
      <w:marRight w:val="0"/>
      <w:marTop w:val="0"/>
      <w:marBottom w:val="0"/>
      <w:divBdr>
        <w:top w:val="none" w:sz="0" w:space="0" w:color="auto"/>
        <w:left w:val="none" w:sz="0" w:space="0" w:color="auto"/>
        <w:bottom w:val="none" w:sz="0" w:space="0" w:color="auto"/>
        <w:right w:val="none" w:sz="0" w:space="0" w:color="auto"/>
      </w:divBdr>
    </w:div>
    <w:div w:id="884366111">
      <w:bodyDiv w:val="1"/>
      <w:marLeft w:val="0"/>
      <w:marRight w:val="0"/>
      <w:marTop w:val="0"/>
      <w:marBottom w:val="0"/>
      <w:divBdr>
        <w:top w:val="none" w:sz="0" w:space="0" w:color="auto"/>
        <w:left w:val="none" w:sz="0" w:space="0" w:color="auto"/>
        <w:bottom w:val="none" w:sz="0" w:space="0" w:color="auto"/>
        <w:right w:val="none" w:sz="0" w:space="0" w:color="auto"/>
      </w:divBdr>
    </w:div>
    <w:div w:id="890917657">
      <w:bodyDiv w:val="1"/>
      <w:marLeft w:val="0"/>
      <w:marRight w:val="0"/>
      <w:marTop w:val="0"/>
      <w:marBottom w:val="0"/>
      <w:divBdr>
        <w:top w:val="none" w:sz="0" w:space="0" w:color="auto"/>
        <w:left w:val="none" w:sz="0" w:space="0" w:color="auto"/>
        <w:bottom w:val="none" w:sz="0" w:space="0" w:color="auto"/>
        <w:right w:val="none" w:sz="0" w:space="0" w:color="auto"/>
      </w:divBdr>
    </w:div>
    <w:div w:id="892236911">
      <w:bodyDiv w:val="1"/>
      <w:marLeft w:val="0"/>
      <w:marRight w:val="0"/>
      <w:marTop w:val="0"/>
      <w:marBottom w:val="0"/>
      <w:divBdr>
        <w:top w:val="none" w:sz="0" w:space="0" w:color="auto"/>
        <w:left w:val="none" w:sz="0" w:space="0" w:color="auto"/>
        <w:bottom w:val="none" w:sz="0" w:space="0" w:color="auto"/>
        <w:right w:val="none" w:sz="0" w:space="0" w:color="auto"/>
      </w:divBdr>
    </w:div>
    <w:div w:id="901059940">
      <w:bodyDiv w:val="1"/>
      <w:marLeft w:val="0"/>
      <w:marRight w:val="0"/>
      <w:marTop w:val="0"/>
      <w:marBottom w:val="0"/>
      <w:divBdr>
        <w:top w:val="none" w:sz="0" w:space="0" w:color="auto"/>
        <w:left w:val="none" w:sz="0" w:space="0" w:color="auto"/>
        <w:bottom w:val="none" w:sz="0" w:space="0" w:color="auto"/>
        <w:right w:val="none" w:sz="0" w:space="0" w:color="auto"/>
      </w:divBdr>
    </w:div>
    <w:div w:id="948896111">
      <w:bodyDiv w:val="1"/>
      <w:marLeft w:val="0"/>
      <w:marRight w:val="0"/>
      <w:marTop w:val="0"/>
      <w:marBottom w:val="0"/>
      <w:divBdr>
        <w:top w:val="none" w:sz="0" w:space="0" w:color="auto"/>
        <w:left w:val="none" w:sz="0" w:space="0" w:color="auto"/>
        <w:bottom w:val="none" w:sz="0" w:space="0" w:color="auto"/>
        <w:right w:val="none" w:sz="0" w:space="0" w:color="auto"/>
      </w:divBdr>
    </w:div>
    <w:div w:id="1013143292">
      <w:bodyDiv w:val="1"/>
      <w:marLeft w:val="0"/>
      <w:marRight w:val="0"/>
      <w:marTop w:val="0"/>
      <w:marBottom w:val="0"/>
      <w:divBdr>
        <w:top w:val="none" w:sz="0" w:space="0" w:color="auto"/>
        <w:left w:val="none" w:sz="0" w:space="0" w:color="auto"/>
        <w:bottom w:val="none" w:sz="0" w:space="0" w:color="auto"/>
        <w:right w:val="none" w:sz="0" w:space="0" w:color="auto"/>
      </w:divBdr>
    </w:div>
    <w:div w:id="1037003089">
      <w:bodyDiv w:val="1"/>
      <w:marLeft w:val="0"/>
      <w:marRight w:val="0"/>
      <w:marTop w:val="0"/>
      <w:marBottom w:val="0"/>
      <w:divBdr>
        <w:top w:val="none" w:sz="0" w:space="0" w:color="auto"/>
        <w:left w:val="none" w:sz="0" w:space="0" w:color="auto"/>
        <w:bottom w:val="none" w:sz="0" w:space="0" w:color="auto"/>
        <w:right w:val="none" w:sz="0" w:space="0" w:color="auto"/>
      </w:divBdr>
      <w:divsChild>
        <w:div w:id="2126927396">
          <w:marLeft w:val="0"/>
          <w:marRight w:val="0"/>
          <w:marTop w:val="0"/>
          <w:marBottom w:val="0"/>
          <w:divBdr>
            <w:top w:val="none" w:sz="0" w:space="0" w:color="auto"/>
            <w:left w:val="none" w:sz="0" w:space="0" w:color="auto"/>
            <w:bottom w:val="none" w:sz="0" w:space="0" w:color="auto"/>
            <w:right w:val="none" w:sz="0" w:space="0" w:color="auto"/>
          </w:divBdr>
        </w:div>
      </w:divsChild>
    </w:div>
    <w:div w:id="1045641646">
      <w:bodyDiv w:val="1"/>
      <w:marLeft w:val="0"/>
      <w:marRight w:val="0"/>
      <w:marTop w:val="0"/>
      <w:marBottom w:val="0"/>
      <w:divBdr>
        <w:top w:val="none" w:sz="0" w:space="0" w:color="auto"/>
        <w:left w:val="none" w:sz="0" w:space="0" w:color="auto"/>
        <w:bottom w:val="none" w:sz="0" w:space="0" w:color="auto"/>
        <w:right w:val="none" w:sz="0" w:space="0" w:color="auto"/>
      </w:divBdr>
    </w:div>
    <w:div w:id="1132091498">
      <w:bodyDiv w:val="1"/>
      <w:marLeft w:val="0"/>
      <w:marRight w:val="0"/>
      <w:marTop w:val="0"/>
      <w:marBottom w:val="0"/>
      <w:divBdr>
        <w:top w:val="none" w:sz="0" w:space="0" w:color="auto"/>
        <w:left w:val="none" w:sz="0" w:space="0" w:color="auto"/>
        <w:bottom w:val="none" w:sz="0" w:space="0" w:color="auto"/>
        <w:right w:val="none" w:sz="0" w:space="0" w:color="auto"/>
      </w:divBdr>
    </w:div>
    <w:div w:id="1150711769">
      <w:bodyDiv w:val="1"/>
      <w:marLeft w:val="0"/>
      <w:marRight w:val="0"/>
      <w:marTop w:val="0"/>
      <w:marBottom w:val="0"/>
      <w:divBdr>
        <w:top w:val="none" w:sz="0" w:space="0" w:color="auto"/>
        <w:left w:val="none" w:sz="0" w:space="0" w:color="auto"/>
        <w:bottom w:val="none" w:sz="0" w:space="0" w:color="auto"/>
        <w:right w:val="none" w:sz="0" w:space="0" w:color="auto"/>
      </w:divBdr>
    </w:div>
    <w:div w:id="1168248949">
      <w:bodyDiv w:val="1"/>
      <w:marLeft w:val="0"/>
      <w:marRight w:val="0"/>
      <w:marTop w:val="0"/>
      <w:marBottom w:val="0"/>
      <w:divBdr>
        <w:top w:val="none" w:sz="0" w:space="0" w:color="auto"/>
        <w:left w:val="none" w:sz="0" w:space="0" w:color="auto"/>
        <w:bottom w:val="none" w:sz="0" w:space="0" w:color="auto"/>
        <w:right w:val="none" w:sz="0" w:space="0" w:color="auto"/>
      </w:divBdr>
    </w:div>
    <w:div w:id="1182670003">
      <w:bodyDiv w:val="1"/>
      <w:marLeft w:val="0"/>
      <w:marRight w:val="0"/>
      <w:marTop w:val="0"/>
      <w:marBottom w:val="0"/>
      <w:divBdr>
        <w:top w:val="none" w:sz="0" w:space="0" w:color="auto"/>
        <w:left w:val="none" w:sz="0" w:space="0" w:color="auto"/>
        <w:bottom w:val="none" w:sz="0" w:space="0" w:color="auto"/>
        <w:right w:val="none" w:sz="0" w:space="0" w:color="auto"/>
      </w:divBdr>
      <w:divsChild>
        <w:div w:id="61215847">
          <w:marLeft w:val="0"/>
          <w:marRight w:val="0"/>
          <w:marTop w:val="0"/>
          <w:marBottom w:val="0"/>
          <w:divBdr>
            <w:top w:val="none" w:sz="0" w:space="0" w:color="auto"/>
            <w:left w:val="none" w:sz="0" w:space="0" w:color="auto"/>
            <w:bottom w:val="none" w:sz="0" w:space="0" w:color="auto"/>
            <w:right w:val="none" w:sz="0" w:space="0" w:color="auto"/>
          </w:divBdr>
        </w:div>
      </w:divsChild>
    </w:div>
    <w:div w:id="1272593994">
      <w:bodyDiv w:val="1"/>
      <w:marLeft w:val="0"/>
      <w:marRight w:val="0"/>
      <w:marTop w:val="0"/>
      <w:marBottom w:val="0"/>
      <w:divBdr>
        <w:top w:val="none" w:sz="0" w:space="0" w:color="auto"/>
        <w:left w:val="none" w:sz="0" w:space="0" w:color="auto"/>
        <w:bottom w:val="none" w:sz="0" w:space="0" w:color="auto"/>
        <w:right w:val="none" w:sz="0" w:space="0" w:color="auto"/>
      </w:divBdr>
    </w:div>
    <w:div w:id="1290472335">
      <w:bodyDiv w:val="1"/>
      <w:marLeft w:val="0"/>
      <w:marRight w:val="0"/>
      <w:marTop w:val="0"/>
      <w:marBottom w:val="0"/>
      <w:divBdr>
        <w:top w:val="none" w:sz="0" w:space="0" w:color="auto"/>
        <w:left w:val="none" w:sz="0" w:space="0" w:color="auto"/>
        <w:bottom w:val="none" w:sz="0" w:space="0" w:color="auto"/>
        <w:right w:val="none" w:sz="0" w:space="0" w:color="auto"/>
      </w:divBdr>
    </w:div>
    <w:div w:id="1302928521">
      <w:bodyDiv w:val="1"/>
      <w:marLeft w:val="0"/>
      <w:marRight w:val="0"/>
      <w:marTop w:val="0"/>
      <w:marBottom w:val="0"/>
      <w:divBdr>
        <w:top w:val="none" w:sz="0" w:space="0" w:color="auto"/>
        <w:left w:val="none" w:sz="0" w:space="0" w:color="auto"/>
        <w:bottom w:val="none" w:sz="0" w:space="0" w:color="auto"/>
        <w:right w:val="none" w:sz="0" w:space="0" w:color="auto"/>
      </w:divBdr>
    </w:div>
    <w:div w:id="1374501167">
      <w:bodyDiv w:val="1"/>
      <w:marLeft w:val="0"/>
      <w:marRight w:val="0"/>
      <w:marTop w:val="0"/>
      <w:marBottom w:val="0"/>
      <w:divBdr>
        <w:top w:val="none" w:sz="0" w:space="0" w:color="auto"/>
        <w:left w:val="none" w:sz="0" w:space="0" w:color="auto"/>
        <w:bottom w:val="none" w:sz="0" w:space="0" w:color="auto"/>
        <w:right w:val="none" w:sz="0" w:space="0" w:color="auto"/>
      </w:divBdr>
    </w:div>
    <w:div w:id="1407611865">
      <w:bodyDiv w:val="1"/>
      <w:marLeft w:val="0"/>
      <w:marRight w:val="0"/>
      <w:marTop w:val="0"/>
      <w:marBottom w:val="0"/>
      <w:divBdr>
        <w:top w:val="none" w:sz="0" w:space="0" w:color="auto"/>
        <w:left w:val="none" w:sz="0" w:space="0" w:color="auto"/>
        <w:bottom w:val="none" w:sz="0" w:space="0" w:color="auto"/>
        <w:right w:val="none" w:sz="0" w:space="0" w:color="auto"/>
      </w:divBdr>
    </w:div>
    <w:div w:id="1442994012">
      <w:bodyDiv w:val="1"/>
      <w:marLeft w:val="0"/>
      <w:marRight w:val="0"/>
      <w:marTop w:val="0"/>
      <w:marBottom w:val="0"/>
      <w:divBdr>
        <w:top w:val="none" w:sz="0" w:space="0" w:color="auto"/>
        <w:left w:val="none" w:sz="0" w:space="0" w:color="auto"/>
        <w:bottom w:val="none" w:sz="0" w:space="0" w:color="auto"/>
        <w:right w:val="none" w:sz="0" w:space="0" w:color="auto"/>
      </w:divBdr>
    </w:div>
    <w:div w:id="1475104671">
      <w:bodyDiv w:val="1"/>
      <w:marLeft w:val="0"/>
      <w:marRight w:val="0"/>
      <w:marTop w:val="0"/>
      <w:marBottom w:val="0"/>
      <w:divBdr>
        <w:top w:val="none" w:sz="0" w:space="0" w:color="auto"/>
        <w:left w:val="none" w:sz="0" w:space="0" w:color="auto"/>
        <w:bottom w:val="none" w:sz="0" w:space="0" w:color="auto"/>
        <w:right w:val="none" w:sz="0" w:space="0" w:color="auto"/>
      </w:divBdr>
    </w:div>
    <w:div w:id="1516571692">
      <w:bodyDiv w:val="1"/>
      <w:marLeft w:val="0"/>
      <w:marRight w:val="0"/>
      <w:marTop w:val="0"/>
      <w:marBottom w:val="0"/>
      <w:divBdr>
        <w:top w:val="none" w:sz="0" w:space="0" w:color="auto"/>
        <w:left w:val="none" w:sz="0" w:space="0" w:color="auto"/>
        <w:bottom w:val="none" w:sz="0" w:space="0" w:color="auto"/>
        <w:right w:val="none" w:sz="0" w:space="0" w:color="auto"/>
      </w:divBdr>
    </w:div>
    <w:div w:id="1544057346">
      <w:bodyDiv w:val="1"/>
      <w:marLeft w:val="0"/>
      <w:marRight w:val="0"/>
      <w:marTop w:val="0"/>
      <w:marBottom w:val="0"/>
      <w:divBdr>
        <w:top w:val="none" w:sz="0" w:space="0" w:color="auto"/>
        <w:left w:val="none" w:sz="0" w:space="0" w:color="auto"/>
        <w:bottom w:val="none" w:sz="0" w:space="0" w:color="auto"/>
        <w:right w:val="none" w:sz="0" w:space="0" w:color="auto"/>
      </w:divBdr>
    </w:div>
    <w:div w:id="1612009921">
      <w:bodyDiv w:val="1"/>
      <w:marLeft w:val="0"/>
      <w:marRight w:val="0"/>
      <w:marTop w:val="0"/>
      <w:marBottom w:val="0"/>
      <w:divBdr>
        <w:top w:val="none" w:sz="0" w:space="0" w:color="auto"/>
        <w:left w:val="none" w:sz="0" w:space="0" w:color="auto"/>
        <w:bottom w:val="none" w:sz="0" w:space="0" w:color="auto"/>
        <w:right w:val="none" w:sz="0" w:space="0" w:color="auto"/>
      </w:divBdr>
    </w:div>
    <w:div w:id="1647587337">
      <w:bodyDiv w:val="1"/>
      <w:marLeft w:val="0"/>
      <w:marRight w:val="0"/>
      <w:marTop w:val="0"/>
      <w:marBottom w:val="0"/>
      <w:divBdr>
        <w:top w:val="none" w:sz="0" w:space="0" w:color="auto"/>
        <w:left w:val="none" w:sz="0" w:space="0" w:color="auto"/>
        <w:bottom w:val="none" w:sz="0" w:space="0" w:color="auto"/>
        <w:right w:val="none" w:sz="0" w:space="0" w:color="auto"/>
      </w:divBdr>
    </w:div>
    <w:div w:id="1677339173">
      <w:bodyDiv w:val="1"/>
      <w:marLeft w:val="0"/>
      <w:marRight w:val="0"/>
      <w:marTop w:val="0"/>
      <w:marBottom w:val="0"/>
      <w:divBdr>
        <w:top w:val="none" w:sz="0" w:space="0" w:color="auto"/>
        <w:left w:val="none" w:sz="0" w:space="0" w:color="auto"/>
        <w:bottom w:val="none" w:sz="0" w:space="0" w:color="auto"/>
        <w:right w:val="none" w:sz="0" w:space="0" w:color="auto"/>
      </w:divBdr>
    </w:div>
    <w:div w:id="1721203212">
      <w:bodyDiv w:val="1"/>
      <w:marLeft w:val="0"/>
      <w:marRight w:val="0"/>
      <w:marTop w:val="0"/>
      <w:marBottom w:val="0"/>
      <w:divBdr>
        <w:top w:val="none" w:sz="0" w:space="0" w:color="auto"/>
        <w:left w:val="none" w:sz="0" w:space="0" w:color="auto"/>
        <w:bottom w:val="none" w:sz="0" w:space="0" w:color="auto"/>
        <w:right w:val="none" w:sz="0" w:space="0" w:color="auto"/>
      </w:divBdr>
    </w:div>
    <w:div w:id="1738360300">
      <w:bodyDiv w:val="1"/>
      <w:marLeft w:val="0"/>
      <w:marRight w:val="0"/>
      <w:marTop w:val="0"/>
      <w:marBottom w:val="0"/>
      <w:divBdr>
        <w:top w:val="none" w:sz="0" w:space="0" w:color="auto"/>
        <w:left w:val="none" w:sz="0" w:space="0" w:color="auto"/>
        <w:bottom w:val="none" w:sz="0" w:space="0" w:color="auto"/>
        <w:right w:val="none" w:sz="0" w:space="0" w:color="auto"/>
      </w:divBdr>
      <w:divsChild>
        <w:div w:id="1117093246">
          <w:marLeft w:val="0"/>
          <w:marRight w:val="0"/>
          <w:marTop w:val="0"/>
          <w:marBottom w:val="0"/>
          <w:divBdr>
            <w:top w:val="none" w:sz="0" w:space="0" w:color="auto"/>
            <w:left w:val="none" w:sz="0" w:space="0" w:color="auto"/>
            <w:bottom w:val="none" w:sz="0" w:space="0" w:color="auto"/>
            <w:right w:val="none" w:sz="0" w:space="0" w:color="auto"/>
          </w:divBdr>
        </w:div>
      </w:divsChild>
    </w:div>
    <w:div w:id="1746299834">
      <w:bodyDiv w:val="1"/>
      <w:marLeft w:val="0"/>
      <w:marRight w:val="0"/>
      <w:marTop w:val="0"/>
      <w:marBottom w:val="0"/>
      <w:divBdr>
        <w:top w:val="none" w:sz="0" w:space="0" w:color="auto"/>
        <w:left w:val="none" w:sz="0" w:space="0" w:color="auto"/>
        <w:bottom w:val="none" w:sz="0" w:space="0" w:color="auto"/>
        <w:right w:val="none" w:sz="0" w:space="0" w:color="auto"/>
      </w:divBdr>
      <w:divsChild>
        <w:div w:id="1043363240">
          <w:marLeft w:val="0"/>
          <w:marRight w:val="0"/>
          <w:marTop w:val="0"/>
          <w:marBottom w:val="0"/>
          <w:divBdr>
            <w:top w:val="none" w:sz="0" w:space="0" w:color="auto"/>
            <w:left w:val="none" w:sz="0" w:space="0" w:color="auto"/>
            <w:bottom w:val="none" w:sz="0" w:space="0" w:color="auto"/>
            <w:right w:val="none" w:sz="0" w:space="0" w:color="auto"/>
          </w:divBdr>
        </w:div>
      </w:divsChild>
    </w:div>
    <w:div w:id="1767462226">
      <w:bodyDiv w:val="1"/>
      <w:marLeft w:val="0"/>
      <w:marRight w:val="0"/>
      <w:marTop w:val="0"/>
      <w:marBottom w:val="0"/>
      <w:divBdr>
        <w:top w:val="none" w:sz="0" w:space="0" w:color="auto"/>
        <w:left w:val="none" w:sz="0" w:space="0" w:color="auto"/>
        <w:bottom w:val="none" w:sz="0" w:space="0" w:color="auto"/>
        <w:right w:val="none" w:sz="0" w:space="0" w:color="auto"/>
      </w:divBdr>
    </w:div>
    <w:div w:id="1803771267">
      <w:bodyDiv w:val="1"/>
      <w:marLeft w:val="0"/>
      <w:marRight w:val="0"/>
      <w:marTop w:val="0"/>
      <w:marBottom w:val="0"/>
      <w:divBdr>
        <w:top w:val="none" w:sz="0" w:space="0" w:color="auto"/>
        <w:left w:val="none" w:sz="0" w:space="0" w:color="auto"/>
        <w:bottom w:val="none" w:sz="0" w:space="0" w:color="auto"/>
        <w:right w:val="none" w:sz="0" w:space="0" w:color="auto"/>
      </w:divBdr>
    </w:div>
    <w:div w:id="1808204349">
      <w:bodyDiv w:val="1"/>
      <w:marLeft w:val="0"/>
      <w:marRight w:val="0"/>
      <w:marTop w:val="0"/>
      <w:marBottom w:val="0"/>
      <w:divBdr>
        <w:top w:val="none" w:sz="0" w:space="0" w:color="auto"/>
        <w:left w:val="none" w:sz="0" w:space="0" w:color="auto"/>
        <w:bottom w:val="none" w:sz="0" w:space="0" w:color="auto"/>
        <w:right w:val="none" w:sz="0" w:space="0" w:color="auto"/>
      </w:divBdr>
    </w:div>
    <w:div w:id="1815484026">
      <w:bodyDiv w:val="1"/>
      <w:marLeft w:val="0"/>
      <w:marRight w:val="0"/>
      <w:marTop w:val="0"/>
      <w:marBottom w:val="0"/>
      <w:divBdr>
        <w:top w:val="none" w:sz="0" w:space="0" w:color="auto"/>
        <w:left w:val="none" w:sz="0" w:space="0" w:color="auto"/>
        <w:bottom w:val="none" w:sz="0" w:space="0" w:color="auto"/>
        <w:right w:val="none" w:sz="0" w:space="0" w:color="auto"/>
      </w:divBdr>
    </w:div>
    <w:div w:id="1829125120">
      <w:bodyDiv w:val="1"/>
      <w:marLeft w:val="0"/>
      <w:marRight w:val="0"/>
      <w:marTop w:val="0"/>
      <w:marBottom w:val="0"/>
      <w:divBdr>
        <w:top w:val="none" w:sz="0" w:space="0" w:color="auto"/>
        <w:left w:val="none" w:sz="0" w:space="0" w:color="auto"/>
        <w:bottom w:val="none" w:sz="0" w:space="0" w:color="auto"/>
        <w:right w:val="none" w:sz="0" w:space="0" w:color="auto"/>
      </w:divBdr>
    </w:div>
    <w:div w:id="1837921603">
      <w:bodyDiv w:val="1"/>
      <w:marLeft w:val="0"/>
      <w:marRight w:val="0"/>
      <w:marTop w:val="0"/>
      <w:marBottom w:val="0"/>
      <w:divBdr>
        <w:top w:val="none" w:sz="0" w:space="0" w:color="auto"/>
        <w:left w:val="none" w:sz="0" w:space="0" w:color="auto"/>
        <w:bottom w:val="none" w:sz="0" w:space="0" w:color="auto"/>
        <w:right w:val="none" w:sz="0" w:space="0" w:color="auto"/>
      </w:divBdr>
    </w:div>
    <w:div w:id="1877036147">
      <w:bodyDiv w:val="1"/>
      <w:marLeft w:val="0"/>
      <w:marRight w:val="0"/>
      <w:marTop w:val="0"/>
      <w:marBottom w:val="0"/>
      <w:divBdr>
        <w:top w:val="none" w:sz="0" w:space="0" w:color="auto"/>
        <w:left w:val="none" w:sz="0" w:space="0" w:color="auto"/>
        <w:bottom w:val="none" w:sz="0" w:space="0" w:color="auto"/>
        <w:right w:val="none" w:sz="0" w:space="0" w:color="auto"/>
      </w:divBdr>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
    <w:div w:id="1953047077">
      <w:bodyDiv w:val="1"/>
      <w:marLeft w:val="0"/>
      <w:marRight w:val="0"/>
      <w:marTop w:val="0"/>
      <w:marBottom w:val="0"/>
      <w:divBdr>
        <w:top w:val="none" w:sz="0" w:space="0" w:color="auto"/>
        <w:left w:val="none" w:sz="0" w:space="0" w:color="auto"/>
        <w:bottom w:val="none" w:sz="0" w:space="0" w:color="auto"/>
        <w:right w:val="none" w:sz="0" w:space="0" w:color="auto"/>
      </w:divBdr>
    </w:div>
    <w:div w:id="1955625416">
      <w:bodyDiv w:val="1"/>
      <w:marLeft w:val="0"/>
      <w:marRight w:val="0"/>
      <w:marTop w:val="0"/>
      <w:marBottom w:val="0"/>
      <w:divBdr>
        <w:top w:val="none" w:sz="0" w:space="0" w:color="auto"/>
        <w:left w:val="none" w:sz="0" w:space="0" w:color="auto"/>
        <w:bottom w:val="none" w:sz="0" w:space="0" w:color="auto"/>
        <w:right w:val="none" w:sz="0" w:space="0" w:color="auto"/>
      </w:divBdr>
    </w:div>
    <w:div w:id="2008435302">
      <w:bodyDiv w:val="1"/>
      <w:marLeft w:val="0"/>
      <w:marRight w:val="0"/>
      <w:marTop w:val="0"/>
      <w:marBottom w:val="0"/>
      <w:divBdr>
        <w:top w:val="none" w:sz="0" w:space="0" w:color="auto"/>
        <w:left w:val="none" w:sz="0" w:space="0" w:color="auto"/>
        <w:bottom w:val="none" w:sz="0" w:space="0" w:color="auto"/>
        <w:right w:val="none" w:sz="0" w:space="0" w:color="auto"/>
      </w:divBdr>
    </w:div>
    <w:div w:id="2082949580">
      <w:bodyDiv w:val="1"/>
      <w:marLeft w:val="0"/>
      <w:marRight w:val="0"/>
      <w:marTop w:val="0"/>
      <w:marBottom w:val="0"/>
      <w:divBdr>
        <w:top w:val="none" w:sz="0" w:space="0" w:color="auto"/>
        <w:left w:val="none" w:sz="0" w:space="0" w:color="auto"/>
        <w:bottom w:val="none" w:sz="0" w:space="0" w:color="auto"/>
        <w:right w:val="none" w:sz="0" w:space="0" w:color="auto"/>
      </w:divBdr>
    </w:div>
    <w:div w:id="2088531873">
      <w:bodyDiv w:val="1"/>
      <w:marLeft w:val="0"/>
      <w:marRight w:val="0"/>
      <w:marTop w:val="0"/>
      <w:marBottom w:val="0"/>
      <w:divBdr>
        <w:top w:val="none" w:sz="0" w:space="0" w:color="auto"/>
        <w:left w:val="none" w:sz="0" w:space="0" w:color="auto"/>
        <w:bottom w:val="none" w:sz="0" w:space="0" w:color="auto"/>
        <w:right w:val="none" w:sz="0" w:space="0" w:color="auto"/>
      </w:divBdr>
    </w:div>
    <w:div w:id="2096583316">
      <w:bodyDiv w:val="1"/>
      <w:marLeft w:val="0"/>
      <w:marRight w:val="0"/>
      <w:marTop w:val="0"/>
      <w:marBottom w:val="0"/>
      <w:divBdr>
        <w:top w:val="none" w:sz="0" w:space="0" w:color="auto"/>
        <w:left w:val="none" w:sz="0" w:space="0" w:color="auto"/>
        <w:bottom w:val="none" w:sz="0" w:space="0" w:color="auto"/>
        <w:right w:val="none" w:sz="0" w:space="0" w:color="auto"/>
      </w:divBdr>
    </w:div>
    <w:div w:id="2099717903">
      <w:bodyDiv w:val="1"/>
      <w:marLeft w:val="0"/>
      <w:marRight w:val="0"/>
      <w:marTop w:val="0"/>
      <w:marBottom w:val="0"/>
      <w:divBdr>
        <w:top w:val="none" w:sz="0" w:space="0" w:color="auto"/>
        <w:left w:val="none" w:sz="0" w:space="0" w:color="auto"/>
        <w:bottom w:val="none" w:sz="0" w:space="0" w:color="auto"/>
        <w:right w:val="none" w:sz="0" w:space="0" w:color="auto"/>
      </w:divBdr>
    </w:div>
    <w:div w:id="21435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Трудные подростки</c:v>
                </c:pt>
              </c:strCache>
            </c:strRef>
          </c:tx>
          <c:invertIfNegative val="0"/>
          <c:dLbls>
            <c:showLegendKey val="0"/>
            <c:showVal val="1"/>
            <c:showCatName val="0"/>
            <c:showSerName val="0"/>
            <c:showPercent val="0"/>
            <c:showBubbleSize val="0"/>
            <c:showLeaderLines val="0"/>
          </c:dLbls>
          <c:cat>
            <c:strRef>
              <c:f>Лист1!$A$2:$A$9</c:f>
              <c:strCache>
                <c:ptCount val="8"/>
                <c:pt idx="0">
                  <c:v>Деньги, богатство, комфорт</c:v>
                </c:pt>
                <c:pt idx="1">
                  <c:v>Власть, влияние</c:v>
                </c:pt>
                <c:pt idx="2">
                  <c:v>Здоровье</c:v>
                </c:pt>
                <c:pt idx="3">
                  <c:v>Азарт жизни</c:v>
                </c:pt>
                <c:pt idx="4">
                  <c:v>Духовный поиск</c:v>
                </c:pt>
                <c:pt idx="5">
                  <c:v>Общение</c:v>
                </c:pt>
                <c:pt idx="6">
                  <c:v>Престиж</c:v>
                </c:pt>
                <c:pt idx="7">
                  <c:v>Чувство полезности людям</c:v>
                </c:pt>
              </c:strCache>
            </c:strRef>
          </c:cat>
          <c:val>
            <c:numRef>
              <c:f>Лист1!$B$2:$B$9</c:f>
              <c:numCache>
                <c:formatCode>0%</c:formatCode>
                <c:ptCount val="8"/>
                <c:pt idx="0">
                  <c:v>0.35000000000000003</c:v>
                </c:pt>
                <c:pt idx="1">
                  <c:v>0.2</c:v>
                </c:pt>
                <c:pt idx="2">
                  <c:v>0.1</c:v>
                </c:pt>
                <c:pt idx="3">
                  <c:v>0.35000000000000003</c:v>
                </c:pt>
                <c:pt idx="4">
                  <c:v>0</c:v>
                </c:pt>
                <c:pt idx="5">
                  <c:v>0.1</c:v>
                </c:pt>
                <c:pt idx="6">
                  <c:v>0.15000000000000002</c:v>
                </c:pt>
                <c:pt idx="7">
                  <c:v>0.05</c:v>
                </c:pt>
              </c:numCache>
            </c:numRef>
          </c:val>
        </c:ser>
        <c:ser>
          <c:idx val="1"/>
          <c:order val="1"/>
          <c:tx>
            <c:strRef>
              <c:f>Лист1!$C$1</c:f>
              <c:strCache>
                <c:ptCount val="1"/>
                <c:pt idx="0">
                  <c:v>Нетрудные подростки</c:v>
                </c:pt>
              </c:strCache>
            </c:strRef>
          </c:tx>
          <c:invertIfNegative val="0"/>
          <c:dLbls>
            <c:showLegendKey val="0"/>
            <c:showVal val="1"/>
            <c:showCatName val="0"/>
            <c:showSerName val="0"/>
            <c:showPercent val="0"/>
            <c:showBubbleSize val="0"/>
            <c:showLeaderLines val="0"/>
          </c:dLbls>
          <c:cat>
            <c:strRef>
              <c:f>Лист1!$A$2:$A$9</c:f>
              <c:strCache>
                <c:ptCount val="8"/>
                <c:pt idx="0">
                  <c:v>Деньги, богатство, комфорт</c:v>
                </c:pt>
                <c:pt idx="1">
                  <c:v>Власть, влияние</c:v>
                </c:pt>
                <c:pt idx="2">
                  <c:v>Здоровье</c:v>
                </c:pt>
                <c:pt idx="3">
                  <c:v>Азарт жизни</c:v>
                </c:pt>
                <c:pt idx="4">
                  <c:v>Духовный поиск</c:v>
                </c:pt>
                <c:pt idx="5">
                  <c:v>Общение</c:v>
                </c:pt>
                <c:pt idx="6">
                  <c:v>Престиж</c:v>
                </c:pt>
                <c:pt idx="7">
                  <c:v>Чувство полезности людям</c:v>
                </c:pt>
              </c:strCache>
            </c:strRef>
          </c:cat>
          <c:val>
            <c:numRef>
              <c:f>Лист1!$C$2:$C$9</c:f>
              <c:numCache>
                <c:formatCode>0%</c:formatCode>
                <c:ptCount val="8"/>
                <c:pt idx="0">
                  <c:v>0.39000000000000007</c:v>
                </c:pt>
                <c:pt idx="1">
                  <c:v>0.30000000000000004</c:v>
                </c:pt>
                <c:pt idx="2">
                  <c:v>0.45</c:v>
                </c:pt>
                <c:pt idx="3">
                  <c:v>0.30000000000000004</c:v>
                </c:pt>
                <c:pt idx="4">
                  <c:v>0.2</c:v>
                </c:pt>
                <c:pt idx="5">
                  <c:v>0.1</c:v>
                </c:pt>
                <c:pt idx="6">
                  <c:v>0.30000000000000004</c:v>
                </c:pt>
                <c:pt idx="7">
                  <c:v>0.1</c:v>
                </c:pt>
              </c:numCache>
            </c:numRef>
          </c:val>
        </c:ser>
        <c:dLbls>
          <c:showLegendKey val="0"/>
          <c:showVal val="0"/>
          <c:showCatName val="0"/>
          <c:showSerName val="0"/>
          <c:showPercent val="0"/>
          <c:showBubbleSize val="0"/>
        </c:dLbls>
        <c:gapWidth val="150"/>
        <c:shape val="cone"/>
        <c:axId val="38730368"/>
        <c:axId val="39387520"/>
        <c:axId val="38594304"/>
      </c:bar3DChart>
      <c:catAx>
        <c:axId val="38730368"/>
        <c:scaling>
          <c:orientation val="minMax"/>
        </c:scaling>
        <c:delete val="0"/>
        <c:axPos val="b"/>
        <c:majorTickMark val="out"/>
        <c:minorTickMark val="none"/>
        <c:tickLblPos val="nextTo"/>
        <c:crossAx val="39387520"/>
        <c:crosses val="autoZero"/>
        <c:auto val="1"/>
        <c:lblAlgn val="ctr"/>
        <c:lblOffset val="100"/>
        <c:noMultiLvlLbl val="0"/>
      </c:catAx>
      <c:valAx>
        <c:axId val="39387520"/>
        <c:scaling>
          <c:orientation val="minMax"/>
        </c:scaling>
        <c:delete val="0"/>
        <c:axPos val="l"/>
        <c:majorGridlines/>
        <c:numFmt formatCode="0%" sourceLinked="1"/>
        <c:majorTickMark val="out"/>
        <c:minorTickMark val="none"/>
        <c:tickLblPos val="nextTo"/>
        <c:crossAx val="38730368"/>
        <c:crosses val="autoZero"/>
        <c:crossBetween val="between"/>
      </c:valAx>
      <c:serAx>
        <c:axId val="38594304"/>
        <c:scaling>
          <c:orientation val="minMax"/>
        </c:scaling>
        <c:delete val="1"/>
        <c:axPos val="b"/>
        <c:majorTickMark val="out"/>
        <c:minorTickMark val="none"/>
        <c:tickLblPos val="nextTo"/>
        <c:crossAx val="39387520"/>
        <c:crosses val="autoZero"/>
      </c:ser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D8444-7ED3-414B-B789-042B1FA9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36</Pages>
  <Words>8599</Words>
  <Characters>49018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57502</CharactersWithSpaces>
  <SharedDoc>false</SharedDoc>
  <HLinks>
    <vt:vector size="60" baseType="variant">
      <vt:variant>
        <vt:i4>1310769</vt:i4>
      </vt:variant>
      <vt:variant>
        <vt:i4>56</vt:i4>
      </vt:variant>
      <vt:variant>
        <vt:i4>0</vt:i4>
      </vt:variant>
      <vt:variant>
        <vt:i4>5</vt:i4>
      </vt:variant>
      <vt:variant>
        <vt:lpwstr/>
      </vt:variant>
      <vt:variant>
        <vt:lpwstr>_Toc481925675</vt:lpwstr>
      </vt:variant>
      <vt:variant>
        <vt:i4>1310769</vt:i4>
      </vt:variant>
      <vt:variant>
        <vt:i4>50</vt:i4>
      </vt:variant>
      <vt:variant>
        <vt:i4>0</vt:i4>
      </vt:variant>
      <vt:variant>
        <vt:i4>5</vt:i4>
      </vt:variant>
      <vt:variant>
        <vt:lpwstr/>
      </vt:variant>
      <vt:variant>
        <vt:lpwstr>_Toc481925674</vt:lpwstr>
      </vt:variant>
      <vt:variant>
        <vt:i4>1310769</vt:i4>
      </vt:variant>
      <vt:variant>
        <vt:i4>44</vt:i4>
      </vt:variant>
      <vt:variant>
        <vt:i4>0</vt:i4>
      </vt:variant>
      <vt:variant>
        <vt:i4>5</vt:i4>
      </vt:variant>
      <vt:variant>
        <vt:lpwstr/>
      </vt:variant>
      <vt:variant>
        <vt:lpwstr>_Toc481925673</vt:lpwstr>
      </vt:variant>
      <vt:variant>
        <vt:i4>1310769</vt:i4>
      </vt:variant>
      <vt:variant>
        <vt:i4>38</vt:i4>
      </vt:variant>
      <vt:variant>
        <vt:i4>0</vt:i4>
      </vt:variant>
      <vt:variant>
        <vt:i4>5</vt:i4>
      </vt:variant>
      <vt:variant>
        <vt:lpwstr/>
      </vt:variant>
      <vt:variant>
        <vt:lpwstr>_Toc481925672</vt:lpwstr>
      </vt:variant>
      <vt:variant>
        <vt:i4>1310769</vt:i4>
      </vt:variant>
      <vt:variant>
        <vt:i4>32</vt:i4>
      </vt:variant>
      <vt:variant>
        <vt:i4>0</vt:i4>
      </vt:variant>
      <vt:variant>
        <vt:i4>5</vt:i4>
      </vt:variant>
      <vt:variant>
        <vt:lpwstr/>
      </vt:variant>
      <vt:variant>
        <vt:lpwstr>_Toc481925671</vt:lpwstr>
      </vt:variant>
      <vt:variant>
        <vt:i4>1310769</vt:i4>
      </vt:variant>
      <vt:variant>
        <vt:i4>26</vt:i4>
      </vt:variant>
      <vt:variant>
        <vt:i4>0</vt:i4>
      </vt:variant>
      <vt:variant>
        <vt:i4>5</vt:i4>
      </vt:variant>
      <vt:variant>
        <vt:lpwstr/>
      </vt:variant>
      <vt:variant>
        <vt:lpwstr>_Toc481925670</vt:lpwstr>
      </vt:variant>
      <vt:variant>
        <vt:i4>1376305</vt:i4>
      </vt:variant>
      <vt:variant>
        <vt:i4>20</vt:i4>
      </vt:variant>
      <vt:variant>
        <vt:i4>0</vt:i4>
      </vt:variant>
      <vt:variant>
        <vt:i4>5</vt:i4>
      </vt:variant>
      <vt:variant>
        <vt:lpwstr/>
      </vt:variant>
      <vt:variant>
        <vt:lpwstr>_Toc481925669</vt:lpwstr>
      </vt:variant>
      <vt:variant>
        <vt:i4>1376305</vt:i4>
      </vt:variant>
      <vt:variant>
        <vt:i4>14</vt:i4>
      </vt:variant>
      <vt:variant>
        <vt:i4>0</vt:i4>
      </vt:variant>
      <vt:variant>
        <vt:i4>5</vt:i4>
      </vt:variant>
      <vt:variant>
        <vt:lpwstr/>
      </vt:variant>
      <vt:variant>
        <vt:lpwstr>_Toc481925668</vt:lpwstr>
      </vt:variant>
      <vt:variant>
        <vt:i4>1376305</vt:i4>
      </vt:variant>
      <vt:variant>
        <vt:i4>8</vt:i4>
      </vt:variant>
      <vt:variant>
        <vt:i4>0</vt:i4>
      </vt:variant>
      <vt:variant>
        <vt:i4>5</vt:i4>
      </vt:variant>
      <vt:variant>
        <vt:lpwstr/>
      </vt:variant>
      <vt:variant>
        <vt:lpwstr>_Toc481925667</vt:lpwstr>
      </vt:variant>
      <vt:variant>
        <vt:i4>1376305</vt:i4>
      </vt:variant>
      <vt:variant>
        <vt:i4>2</vt:i4>
      </vt:variant>
      <vt:variant>
        <vt:i4>0</vt:i4>
      </vt:variant>
      <vt:variant>
        <vt:i4>5</vt:i4>
      </vt:variant>
      <vt:variant>
        <vt:lpwstr/>
      </vt:variant>
      <vt:variant>
        <vt:lpwstr>_Toc481925666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lugmari</dc:creator>
  <cp:lastModifiedBy>елена ковалева</cp:lastModifiedBy>
  <cp:revision>13</cp:revision>
  <cp:lastPrinted>2015-03-18T03:17:00Z</cp:lastPrinted>
  <dcterms:created xsi:type="dcterms:W3CDTF">2017-05-07T15:48:00Z</dcterms:created>
  <dcterms:modified xsi:type="dcterms:W3CDTF">2017-05-11T06:59:00Z</dcterms:modified>
</cp:coreProperties>
</file>