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14AF2" w14:textId="77777777" w:rsidR="00671E77" w:rsidRDefault="00671E77" w:rsidP="00671E77">
      <w:pPr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МИНИСТЕРСТВО ОБРАЗОВАНИЯ И НАУКИ РОССИЙСКОЙ ФЕДЕРАЦИИ</w:t>
      </w:r>
    </w:p>
    <w:p w14:paraId="0FB5327C" w14:textId="77777777" w:rsidR="00671E77" w:rsidRDefault="00671E77" w:rsidP="00671E77">
      <w:pPr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Федеральное государственное бюджетное образовательное учреждение</w:t>
      </w:r>
    </w:p>
    <w:p w14:paraId="355E693C" w14:textId="77777777" w:rsidR="00671E77" w:rsidRDefault="00671E77" w:rsidP="00671E77">
      <w:pPr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высшего образования</w:t>
      </w:r>
    </w:p>
    <w:p w14:paraId="01F7E064" w14:textId="77777777" w:rsidR="00671E77" w:rsidRDefault="00671E77" w:rsidP="00671E7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«КУБАНСКИЙ ГОСУДАРСТВЕННЫЙ УНИВЕРСИТЕТ»</w:t>
      </w:r>
    </w:p>
    <w:p w14:paraId="1D681BA5" w14:textId="77777777" w:rsidR="00671E77" w:rsidRDefault="00671E77" w:rsidP="00671E7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(ФГБОУ ВО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КубГУ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»)</w:t>
      </w:r>
    </w:p>
    <w:p w14:paraId="3DF94F14" w14:textId="77777777" w:rsidR="00671E77" w:rsidRDefault="00671E77" w:rsidP="00671E7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Кафедра мировой экономики и менеджмента</w:t>
      </w:r>
    </w:p>
    <w:p w14:paraId="205B7D59" w14:textId="77777777" w:rsidR="00671E77" w:rsidRDefault="00671E77" w:rsidP="00671E77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</w:t>
      </w:r>
    </w:p>
    <w:p w14:paraId="70E472F4" w14:textId="77777777" w:rsidR="00671E77" w:rsidRDefault="00671E77" w:rsidP="00671E7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КУРСОВАЯ РАБОТА</w:t>
      </w:r>
    </w:p>
    <w:p w14:paraId="31F3582F" w14:textId="3B0EC194" w:rsidR="00671E77" w:rsidRDefault="00671E77" w:rsidP="00671E77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671E77">
        <w:rPr>
          <w:rFonts w:ascii="Times New Roman" w:eastAsia="Times New Roman" w:hAnsi="Times New Roman" w:cs="Times New Roman"/>
          <w:b/>
          <w:color w:val="000000"/>
          <w:sz w:val="32"/>
        </w:rPr>
        <w:t>Бизнес-план ресторана «Аврора»</w:t>
      </w:r>
    </w:p>
    <w:p w14:paraId="402515B2" w14:textId="77777777" w:rsidR="00671E77" w:rsidRPr="00671E77" w:rsidRDefault="00671E77" w:rsidP="00671E77">
      <w:pPr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14:paraId="5F8AD20C" w14:textId="77777777" w:rsidR="00671E77" w:rsidRDefault="00671E77" w:rsidP="00671E77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Работу выполнила      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Курачева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А.А. </w:t>
      </w:r>
    </w:p>
    <w:p w14:paraId="6BA9016E" w14:textId="77777777" w:rsidR="00671E77" w:rsidRDefault="00671E77" w:rsidP="00671E77">
      <w:pPr>
        <w:ind w:left="3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(подпись, дата)                        </w:t>
      </w:r>
    </w:p>
    <w:p w14:paraId="4DA8C874" w14:textId="69DE5319" w:rsidR="00671E77" w:rsidRDefault="00671E77" w:rsidP="00671E7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Факультет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  <w:t>экономический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курс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</w:t>
      </w:r>
    </w:p>
    <w:p w14:paraId="5F1EEEC5" w14:textId="77777777" w:rsidR="00671E77" w:rsidRPr="00F70FA1" w:rsidRDefault="00671E77" w:rsidP="00671E7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Специальность/направление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  <w:t>Экономика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</w:p>
    <w:p w14:paraId="40BAD33C" w14:textId="77777777" w:rsidR="00671E77" w:rsidRDefault="00671E77" w:rsidP="00671E77">
      <w:pPr>
        <w:tabs>
          <w:tab w:val="left" w:pos="4110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Профиль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  <w:t>Мировая экономика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ab/>
      </w:r>
    </w:p>
    <w:p w14:paraId="5A466C34" w14:textId="77777777" w:rsidR="00671E77" w:rsidRDefault="00671E77" w:rsidP="00671E77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Научный руководитель</w:t>
      </w:r>
    </w:p>
    <w:p w14:paraId="5AB1E4B3" w14:textId="4AABEE71" w:rsidR="00671E77" w:rsidRDefault="00671E77" w:rsidP="00671E77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экон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наук, профессор_______________________________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Л.А.Воронина</w:t>
      </w:r>
      <w:proofErr w:type="spellEnd"/>
    </w:p>
    <w:p w14:paraId="759F90C0" w14:textId="77777777" w:rsidR="00671E77" w:rsidRDefault="00671E77" w:rsidP="00671E77">
      <w:pPr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(подпись, дата)                       </w:t>
      </w:r>
    </w:p>
    <w:p w14:paraId="0580FAE8" w14:textId="77777777" w:rsidR="00671E77" w:rsidRDefault="00671E77" w:rsidP="00671E77">
      <w:pPr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Нормоконтролер</w:t>
      </w:r>
      <w:proofErr w:type="spellEnd"/>
    </w:p>
    <w:p w14:paraId="40265226" w14:textId="5E3F3CDD" w:rsidR="00671E77" w:rsidRDefault="00671E77" w:rsidP="00671E77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экон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наук, профессор 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Л.А.Воронина</w:t>
      </w:r>
      <w:proofErr w:type="spellEnd"/>
    </w:p>
    <w:p w14:paraId="192A5AAB" w14:textId="77777777" w:rsidR="00671E77" w:rsidRDefault="00671E77" w:rsidP="00671E77">
      <w:pPr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(подпись, дата)                        </w:t>
      </w:r>
    </w:p>
    <w:p w14:paraId="08E503F4" w14:textId="77777777" w:rsidR="00671E77" w:rsidRDefault="00671E77" w:rsidP="00671E77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54D55319" w14:textId="77777777" w:rsidR="00671E77" w:rsidRDefault="00671E77" w:rsidP="00671E77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14:paraId="16E1CD69" w14:textId="77777777" w:rsidR="00671E77" w:rsidRDefault="00671E77" w:rsidP="00671E77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14:paraId="6F91FB20" w14:textId="77777777" w:rsidR="00671E77" w:rsidRDefault="00671E77" w:rsidP="00671E77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4E5BED7D" w14:textId="77777777" w:rsidR="00671E77" w:rsidRPr="00F70FA1" w:rsidRDefault="00671E77" w:rsidP="00671E77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Краснодар 2017</w:t>
      </w:r>
    </w:p>
    <w:p w14:paraId="1CA82C41" w14:textId="77777777" w:rsidR="00A3219B" w:rsidRDefault="00A3219B">
      <w:pPr>
        <w:rPr>
          <w:rFonts w:ascii="Times New Roman" w:hAnsi="Times New Roman" w:cs="Times New Roman"/>
          <w:sz w:val="28"/>
          <w:szCs w:val="28"/>
        </w:rPr>
      </w:pPr>
    </w:p>
    <w:p w14:paraId="47D0CB7F" w14:textId="77777777" w:rsidR="00A3219B" w:rsidRDefault="00A3219B">
      <w:pPr>
        <w:rPr>
          <w:rFonts w:ascii="Times New Roman" w:hAnsi="Times New Roman" w:cs="Times New Roman"/>
          <w:sz w:val="28"/>
          <w:szCs w:val="28"/>
        </w:rPr>
      </w:pPr>
    </w:p>
    <w:p w14:paraId="495351C4" w14:textId="42BFE70F" w:rsidR="002F5809" w:rsidRPr="00302053" w:rsidRDefault="00014ADA">
      <w:pPr>
        <w:rPr>
          <w:rFonts w:ascii="Times New Roman" w:hAnsi="Times New Roman" w:cs="Times New Roman"/>
          <w:sz w:val="28"/>
          <w:szCs w:val="28"/>
        </w:rPr>
      </w:pPr>
      <w:r w:rsidRPr="00302053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29002A91" w14:textId="7B81EDDF" w:rsidR="00014ADA" w:rsidRPr="00302053" w:rsidRDefault="00014ADA" w:rsidP="00014ADA">
      <w:pPr>
        <w:rPr>
          <w:rFonts w:ascii="Times New Roman" w:hAnsi="Times New Roman" w:cs="Times New Roman"/>
          <w:sz w:val="28"/>
          <w:szCs w:val="28"/>
        </w:rPr>
      </w:pPr>
      <w:r w:rsidRPr="00302053">
        <w:rPr>
          <w:rFonts w:ascii="Times New Roman" w:hAnsi="Times New Roman" w:cs="Times New Roman"/>
          <w:sz w:val="28"/>
          <w:szCs w:val="28"/>
        </w:rPr>
        <w:t>Введение</w:t>
      </w:r>
      <w:r w:rsidR="00671E7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BC19D9">
        <w:rPr>
          <w:rFonts w:ascii="Times New Roman" w:hAnsi="Times New Roman" w:cs="Times New Roman"/>
          <w:sz w:val="28"/>
          <w:szCs w:val="28"/>
        </w:rPr>
        <w:t>.</w:t>
      </w:r>
      <w:r w:rsidR="00671E77">
        <w:rPr>
          <w:rFonts w:ascii="Times New Roman" w:hAnsi="Times New Roman" w:cs="Times New Roman"/>
          <w:sz w:val="28"/>
          <w:szCs w:val="28"/>
        </w:rPr>
        <w:t>…..3</w:t>
      </w:r>
    </w:p>
    <w:p w14:paraId="3E108008" w14:textId="077581E3" w:rsidR="00014ADA" w:rsidRPr="00302053" w:rsidRDefault="00014ADA" w:rsidP="00014ADA">
      <w:pPr>
        <w:rPr>
          <w:rFonts w:ascii="Times New Roman" w:hAnsi="Times New Roman" w:cs="Times New Roman"/>
          <w:sz w:val="28"/>
          <w:szCs w:val="28"/>
        </w:rPr>
      </w:pPr>
      <w:r w:rsidRPr="00302053">
        <w:rPr>
          <w:rFonts w:ascii="Times New Roman" w:hAnsi="Times New Roman" w:cs="Times New Roman"/>
          <w:sz w:val="28"/>
          <w:szCs w:val="28"/>
        </w:rPr>
        <w:t xml:space="preserve">1. </w:t>
      </w:r>
      <w:r w:rsidR="006E3B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</w:t>
      </w:r>
      <w:r w:rsidR="006E3B75" w:rsidRPr="006E3B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етодические</w:t>
      </w:r>
      <w:r w:rsidR="006E3B7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302053">
        <w:rPr>
          <w:rFonts w:ascii="Times New Roman" w:hAnsi="Times New Roman" w:cs="Times New Roman"/>
          <w:sz w:val="28"/>
          <w:szCs w:val="28"/>
        </w:rPr>
        <w:t>основы разработки бизнес-плана</w:t>
      </w:r>
    </w:p>
    <w:p w14:paraId="40D3CD8D" w14:textId="428F8E41" w:rsidR="00671E77" w:rsidRDefault="00014ADA" w:rsidP="00014ADA">
      <w:pPr>
        <w:rPr>
          <w:rFonts w:ascii="Times New Roman" w:hAnsi="Times New Roman" w:cs="Times New Roman"/>
          <w:sz w:val="28"/>
          <w:szCs w:val="28"/>
        </w:rPr>
      </w:pPr>
      <w:r w:rsidRPr="00302053">
        <w:rPr>
          <w:rFonts w:ascii="Times New Roman" w:hAnsi="Times New Roman" w:cs="Times New Roman"/>
          <w:sz w:val="28"/>
          <w:szCs w:val="28"/>
        </w:rPr>
        <w:t xml:space="preserve">1.1 </w:t>
      </w:r>
      <w:r w:rsidR="00671E77" w:rsidRPr="008510D2">
        <w:rPr>
          <w:rFonts w:ascii="Times New Roman" w:hAnsi="Times New Roman" w:cs="Times New Roman"/>
          <w:sz w:val="28"/>
          <w:szCs w:val="28"/>
        </w:rPr>
        <w:t>Значение и понятие бизнес-плана</w:t>
      </w:r>
      <w:r w:rsidR="00671E77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BC19D9">
        <w:rPr>
          <w:rFonts w:ascii="Times New Roman" w:hAnsi="Times New Roman" w:cs="Times New Roman"/>
          <w:sz w:val="28"/>
          <w:szCs w:val="28"/>
        </w:rPr>
        <w:t>..</w:t>
      </w:r>
      <w:r w:rsidR="00671E77">
        <w:rPr>
          <w:rFonts w:ascii="Times New Roman" w:hAnsi="Times New Roman" w:cs="Times New Roman"/>
          <w:sz w:val="28"/>
          <w:szCs w:val="28"/>
        </w:rPr>
        <w:t>…</w:t>
      </w:r>
      <w:r w:rsidR="00CC030D">
        <w:rPr>
          <w:rFonts w:ascii="Times New Roman" w:hAnsi="Times New Roman" w:cs="Times New Roman"/>
          <w:sz w:val="28"/>
          <w:szCs w:val="28"/>
        </w:rPr>
        <w:t>..</w:t>
      </w:r>
      <w:r w:rsidR="00671E77">
        <w:rPr>
          <w:rFonts w:ascii="Times New Roman" w:hAnsi="Times New Roman" w:cs="Times New Roman"/>
          <w:sz w:val="28"/>
          <w:szCs w:val="28"/>
        </w:rPr>
        <w:t>5</w:t>
      </w:r>
    </w:p>
    <w:p w14:paraId="6E552EFF" w14:textId="7E074446" w:rsidR="00014ADA" w:rsidRPr="00302053" w:rsidRDefault="00671E77" w:rsidP="00014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014ADA" w:rsidRPr="00302053">
        <w:rPr>
          <w:rFonts w:ascii="Times New Roman" w:hAnsi="Times New Roman" w:cs="Times New Roman"/>
          <w:sz w:val="28"/>
          <w:szCs w:val="28"/>
        </w:rPr>
        <w:t>Цели и задачи составления бизнес-плана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BC19D9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….7</w:t>
      </w:r>
    </w:p>
    <w:p w14:paraId="5F3209D1" w14:textId="77D32DBC" w:rsidR="00671E77" w:rsidRPr="00302053" w:rsidRDefault="00014ADA" w:rsidP="00014ADA">
      <w:pPr>
        <w:rPr>
          <w:rFonts w:ascii="Times New Roman" w:hAnsi="Times New Roman" w:cs="Times New Roman"/>
          <w:sz w:val="28"/>
          <w:szCs w:val="28"/>
        </w:rPr>
      </w:pPr>
      <w:r w:rsidRPr="00302053">
        <w:rPr>
          <w:rFonts w:ascii="Times New Roman" w:hAnsi="Times New Roman" w:cs="Times New Roman"/>
          <w:sz w:val="28"/>
          <w:szCs w:val="28"/>
        </w:rPr>
        <w:t>1.</w:t>
      </w:r>
      <w:r w:rsidR="00671E77">
        <w:rPr>
          <w:rFonts w:ascii="Times New Roman" w:hAnsi="Times New Roman" w:cs="Times New Roman"/>
          <w:sz w:val="28"/>
          <w:szCs w:val="28"/>
        </w:rPr>
        <w:t>3</w:t>
      </w:r>
      <w:r w:rsidRPr="00302053">
        <w:rPr>
          <w:rFonts w:ascii="Times New Roman" w:hAnsi="Times New Roman" w:cs="Times New Roman"/>
          <w:sz w:val="28"/>
          <w:szCs w:val="28"/>
        </w:rPr>
        <w:t xml:space="preserve"> Структура бизнес-плана</w:t>
      </w:r>
      <w:r w:rsidR="00671E77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BC19D9">
        <w:rPr>
          <w:rFonts w:ascii="Times New Roman" w:hAnsi="Times New Roman" w:cs="Times New Roman"/>
          <w:sz w:val="28"/>
          <w:szCs w:val="28"/>
        </w:rPr>
        <w:t>.</w:t>
      </w:r>
      <w:r w:rsidR="00671E77">
        <w:rPr>
          <w:rFonts w:ascii="Times New Roman" w:hAnsi="Times New Roman" w:cs="Times New Roman"/>
          <w:sz w:val="28"/>
          <w:szCs w:val="28"/>
        </w:rPr>
        <w:t xml:space="preserve">.10 </w:t>
      </w:r>
    </w:p>
    <w:p w14:paraId="79B76E03" w14:textId="35198E53" w:rsidR="00014ADA" w:rsidRPr="00302053" w:rsidRDefault="00014ADA" w:rsidP="00014ADA">
      <w:pPr>
        <w:rPr>
          <w:rFonts w:ascii="Times New Roman" w:hAnsi="Times New Roman" w:cs="Times New Roman"/>
          <w:sz w:val="28"/>
          <w:szCs w:val="28"/>
        </w:rPr>
      </w:pPr>
      <w:r w:rsidRPr="00302053">
        <w:rPr>
          <w:rFonts w:ascii="Times New Roman" w:hAnsi="Times New Roman" w:cs="Times New Roman"/>
          <w:sz w:val="28"/>
          <w:szCs w:val="28"/>
        </w:rPr>
        <w:t>2. Разработка бизнес-плана организации ресторана «</w:t>
      </w:r>
      <w:r w:rsidR="000706C9">
        <w:rPr>
          <w:rFonts w:ascii="Times New Roman" w:hAnsi="Times New Roman" w:cs="Times New Roman"/>
          <w:sz w:val="28"/>
          <w:szCs w:val="28"/>
        </w:rPr>
        <w:t>Аврора</w:t>
      </w:r>
      <w:r w:rsidRPr="00302053">
        <w:rPr>
          <w:rFonts w:ascii="Times New Roman" w:hAnsi="Times New Roman" w:cs="Times New Roman"/>
          <w:sz w:val="28"/>
          <w:szCs w:val="28"/>
        </w:rPr>
        <w:t>»</w:t>
      </w:r>
    </w:p>
    <w:p w14:paraId="7A4016E8" w14:textId="7E7B4BD2" w:rsidR="00014ADA" w:rsidRPr="00302053" w:rsidRDefault="00014ADA" w:rsidP="00014ADA">
      <w:pPr>
        <w:rPr>
          <w:rFonts w:ascii="Times New Roman" w:hAnsi="Times New Roman" w:cs="Times New Roman"/>
          <w:sz w:val="28"/>
          <w:szCs w:val="28"/>
        </w:rPr>
      </w:pPr>
      <w:r w:rsidRPr="00302053">
        <w:rPr>
          <w:rFonts w:ascii="Times New Roman" w:hAnsi="Times New Roman" w:cs="Times New Roman"/>
          <w:sz w:val="28"/>
          <w:szCs w:val="28"/>
        </w:rPr>
        <w:t>2.1 Резюме</w:t>
      </w:r>
      <w:r w:rsidR="00671E7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…………………………………………………………………………..15</w:t>
      </w:r>
    </w:p>
    <w:p w14:paraId="4A20B535" w14:textId="7B8E6C52" w:rsidR="00014ADA" w:rsidRPr="00302053" w:rsidRDefault="00014ADA" w:rsidP="00014ADA">
      <w:pPr>
        <w:rPr>
          <w:rFonts w:ascii="Times New Roman" w:hAnsi="Times New Roman" w:cs="Times New Roman"/>
          <w:sz w:val="28"/>
          <w:szCs w:val="28"/>
        </w:rPr>
      </w:pPr>
      <w:r w:rsidRPr="00302053">
        <w:rPr>
          <w:rFonts w:ascii="Times New Roman" w:hAnsi="Times New Roman" w:cs="Times New Roman"/>
          <w:sz w:val="28"/>
          <w:szCs w:val="28"/>
        </w:rPr>
        <w:t xml:space="preserve">2.2 </w:t>
      </w:r>
      <w:r w:rsidR="00CC030D" w:rsidRPr="00302053">
        <w:rPr>
          <w:rFonts w:ascii="Times New Roman" w:hAnsi="Times New Roman" w:cs="Times New Roman"/>
          <w:sz w:val="28"/>
          <w:szCs w:val="28"/>
        </w:rPr>
        <w:t>Конкуренция на рынках сбыта</w:t>
      </w:r>
      <w:r w:rsidR="00CC030D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  <w:r w:rsidR="00BC19D9">
        <w:rPr>
          <w:rFonts w:ascii="Times New Roman" w:hAnsi="Times New Roman" w:cs="Times New Roman"/>
          <w:sz w:val="28"/>
          <w:szCs w:val="28"/>
        </w:rPr>
        <w:t>.</w:t>
      </w:r>
      <w:r w:rsidR="00CC030D">
        <w:rPr>
          <w:rFonts w:ascii="Times New Roman" w:hAnsi="Times New Roman" w:cs="Times New Roman"/>
          <w:sz w:val="28"/>
          <w:szCs w:val="28"/>
        </w:rPr>
        <w:t>17</w:t>
      </w:r>
    </w:p>
    <w:p w14:paraId="6E84CA11" w14:textId="20F0224A" w:rsidR="00014ADA" w:rsidRDefault="00014ADA" w:rsidP="00014ADA">
      <w:pPr>
        <w:rPr>
          <w:rFonts w:ascii="Times New Roman" w:hAnsi="Times New Roman" w:cs="Times New Roman"/>
          <w:sz w:val="28"/>
          <w:szCs w:val="28"/>
        </w:rPr>
      </w:pPr>
      <w:r w:rsidRPr="00302053">
        <w:rPr>
          <w:rFonts w:ascii="Times New Roman" w:hAnsi="Times New Roman" w:cs="Times New Roman"/>
          <w:sz w:val="28"/>
          <w:szCs w:val="28"/>
        </w:rPr>
        <w:t xml:space="preserve">2.3 </w:t>
      </w:r>
      <w:r w:rsidR="00CC030D">
        <w:rPr>
          <w:rFonts w:ascii="Times New Roman" w:hAnsi="Times New Roman" w:cs="Times New Roman"/>
          <w:sz w:val="28"/>
          <w:szCs w:val="28"/>
        </w:rPr>
        <w:t>Маркетинговый план…………………………………………………………</w:t>
      </w:r>
      <w:r w:rsidR="00BC19D9">
        <w:rPr>
          <w:rFonts w:ascii="Times New Roman" w:hAnsi="Times New Roman" w:cs="Times New Roman"/>
          <w:sz w:val="28"/>
          <w:szCs w:val="28"/>
        </w:rPr>
        <w:t>...</w:t>
      </w:r>
      <w:r w:rsidR="00CC030D">
        <w:rPr>
          <w:rFonts w:ascii="Times New Roman" w:hAnsi="Times New Roman" w:cs="Times New Roman"/>
          <w:sz w:val="28"/>
          <w:szCs w:val="28"/>
        </w:rPr>
        <w:t>19</w:t>
      </w:r>
    </w:p>
    <w:p w14:paraId="2CB1E081" w14:textId="7FCCBEAA" w:rsidR="00B74333" w:rsidRPr="00302053" w:rsidRDefault="00B74333" w:rsidP="00014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="00CC030D" w:rsidRPr="00302053">
        <w:rPr>
          <w:rFonts w:ascii="Times New Roman" w:hAnsi="Times New Roman" w:cs="Times New Roman"/>
          <w:sz w:val="28"/>
          <w:szCs w:val="28"/>
        </w:rPr>
        <w:t>Производственный план</w:t>
      </w:r>
      <w:r w:rsidR="00CC030D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bookmarkStart w:id="0" w:name="_GoBack"/>
      <w:bookmarkEnd w:id="0"/>
      <w:r w:rsidR="00CC030D">
        <w:rPr>
          <w:rFonts w:ascii="Times New Roman" w:hAnsi="Times New Roman" w:cs="Times New Roman"/>
          <w:sz w:val="28"/>
          <w:szCs w:val="28"/>
        </w:rPr>
        <w:t>….21</w:t>
      </w:r>
    </w:p>
    <w:p w14:paraId="40D7547A" w14:textId="2162EF22" w:rsidR="00014ADA" w:rsidRPr="00302053" w:rsidRDefault="00014ADA" w:rsidP="00014ADA">
      <w:pPr>
        <w:rPr>
          <w:rFonts w:ascii="Times New Roman" w:hAnsi="Times New Roman" w:cs="Times New Roman"/>
          <w:sz w:val="28"/>
          <w:szCs w:val="28"/>
        </w:rPr>
      </w:pPr>
      <w:r w:rsidRPr="00302053">
        <w:rPr>
          <w:rFonts w:ascii="Times New Roman" w:hAnsi="Times New Roman" w:cs="Times New Roman"/>
          <w:sz w:val="28"/>
          <w:szCs w:val="28"/>
        </w:rPr>
        <w:t>2.</w:t>
      </w:r>
      <w:r w:rsidR="00B74333">
        <w:rPr>
          <w:rFonts w:ascii="Times New Roman" w:hAnsi="Times New Roman" w:cs="Times New Roman"/>
          <w:sz w:val="28"/>
          <w:szCs w:val="28"/>
        </w:rPr>
        <w:t>5</w:t>
      </w:r>
      <w:r w:rsidRPr="00302053">
        <w:rPr>
          <w:rFonts w:ascii="Times New Roman" w:hAnsi="Times New Roman" w:cs="Times New Roman"/>
          <w:sz w:val="28"/>
          <w:szCs w:val="28"/>
        </w:rPr>
        <w:t xml:space="preserve"> </w:t>
      </w:r>
      <w:r w:rsidR="00CC030D">
        <w:rPr>
          <w:rFonts w:ascii="Times New Roman" w:hAnsi="Times New Roman" w:cs="Times New Roman"/>
          <w:sz w:val="28"/>
          <w:szCs w:val="28"/>
        </w:rPr>
        <w:t>Организационный план………………………………………………………..</w:t>
      </w:r>
      <w:r w:rsidR="00BC19D9">
        <w:rPr>
          <w:rFonts w:ascii="Times New Roman" w:hAnsi="Times New Roman" w:cs="Times New Roman"/>
          <w:sz w:val="28"/>
          <w:szCs w:val="28"/>
        </w:rPr>
        <w:t>.</w:t>
      </w:r>
      <w:r w:rsidR="00CC030D">
        <w:rPr>
          <w:rFonts w:ascii="Times New Roman" w:hAnsi="Times New Roman" w:cs="Times New Roman"/>
          <w:sz w:val="28"/>
          <w:szCs w:val="28"/>
        </w:rPr>
        <w:t>24</w:t>
      </w:r>
    </w:p>
    <w:p w14:paraId="3F5051BD" w14:textId="4A10A475" w:rsidR="00014ADA" w:rsidRPr="00302053" w:rsidRDefault="00014ADA" w:rsidP="00014ADA">
      <w:pPr>
        <w:rPr>
          <w:rFonts w:ascii="Times New Roman" w:hAnsi="Times New Roman" w:cs="Times New Roman"/>
          <w:sz w:val="28"/>
          <w:szCs w:val="28"/>
        </w:rPr>
      </w:pPr>
      <w:r w:rsidRPr="00302053">
        <w:rPr>
          <w:rFonts w:ascii="Times New Roman" w:hAnsi="Times New Roman" w:cs="Times New Roman"/>
          <w:sz w:val="28"/>
          <w:szCs w:val="28"/>
        </w:rPr>
        <w:t>3.</w:t>
      </w:r>
      <w:r w:rsidR="00BC19D9">
        <w:rPr>
          <w:rFonts w:ascii="Times New Roman" w:hAnsi="Times New Roman" w:cs="Times New Roman"/>
          <w:sz w:val="28"/>
          <w:szCs w:val="28"/>
        </w:rPr>
        <w:t>Финансовая модель ресторана «Аврора»………………………………….</w:t>
      </w:r>
      <w:r w:rsidR="00CC030D">
        <w:rPr>
          <w:rFonts w:ascii="Times New Roman" w:hAnsi="Times New Roman" w:cs="Times New Roman"/>
          <w:sz w:val="28"/>
          <w:szCs w:val="28"/>
        </w:rPr>
        <w:t>...….26</w:t>
      </w:r>
    </w:p>
    <w:p w14:paraId="5FA1EB17" w14:textId="08FE0C12" w:rsidR="00CC030D" w:rsidRDefault="00CC030D" w:rsidP="00014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048B2B6B" w14:textId="77E9CE72" w:rsidR="00014ADA" w:rsidRPr="00302053" w:rsidRDefault="00014ADA" w:rsidP="00014ADA">
      <w:pPr>
        <w:rPr>
          <w:rFonts w:ascii="Times New Roman" w:hAnsi="Times New Roman" w:cs="Times New Roman"/>
          <w:sz w:val="28"/>
          <w:szCs w:val="28"/>
        </w:rPr>
      </w:pPr>
      <w:r w:rsidRPr="00302053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14:paraId="16B50722" w14:textId="39DF60A5" w:rsidR="00302053" w:rsidRDefault="00302053" w:rsidP="00014ADA"/>
    <w:p w14:paraId="498B63BF" w14:textId="037E6D02" w:rsidR="00302053" w:rsidRDefault="00302053" w:rsidP="00014ADA"/>
    <w:p w14:paraId="2428984E" w14:textId="4467B31D" w:rsidR="00302053" w:rsidRDefault="00302053" w:rsidP="00014ADA"/>
    <w:p w14:paraId="594F4403" w14:textId="50F1172F" w:rsidR="00302053" w:rsidRDefault="00302053" w:rsidP="00014ADA"/>
    <w:p w14:paraId="4C1335B9" w14:textId="1800D745" w:rsidR="00302053" w:rsidRDefault="00302053" w:rsidP="00014ADA"/>
    <w:p w14:paraId="734F3C78" w14:textId="41CFAF98" w:rsidR="00302053" w:rsidRDefault="00302053" w:rsidP="00014ADA"/>
    <w:p w14:paraId="5790388D" w14:textId="52D66D5C" w:rsidR="00302053" w:rsidRDefault="00302053" w:rsidP="00014ADA"/>
    <w:p w14:paraId="072E5118" w14:textId="16E9C410" w:rsidR="00302053" w:rsidRDefault="00302053" w:rsidP="00014ADA"/>
    <w:p w14:paraId="21135216" w14:textId="7D40D946" w:rsidR="00302053" w:rsidRDefault="00302053" w:rsidP="00014ADA"/>
    <w:p w14:paraId="3BDC56FA" w14:textId="0F019B1A" w:rsidR="00302053" w:rsidRDefault="00302053" w:rsidP="00014ADA"/>
    <w:p w14:paraId="4BA7E599" w14:textId="031FFE6B" w:rsidR="00302053" w:rsidRDefault="00302053" w:rsidP="00014ADA"/>
    <w:p w14:paraId="7D700E8F" w14:textId="4EEB6CED" w:rsidR="00302053" w:rsidRDefault="00302053" w:rsidP="00014ADA"/>
    <w:p w14:paraId="38BE9CEF" w14:textId="039758B1" w:rsidR="00302053" w:rsidRDefault="00302053" w:rsidP="00014ADA"/>
    <w:p w14:paraId="603225F0" w14:textId="7EE64565" w:rsidR="00302053" w:rsidRDefault="00302053" w:rsidP="00014ADA"/>
    <w:p w14:paraId="63013265" w14:textId="3FF72C86" w:rsidR="00302053" w:rsidRDefault="00302053" w:rsidP="00014ADA"/>
    <w:p w14:paraId="2A153DC2" w14:textId="03F053BB" w:rsidR="00302053" w:rsidRDefault="00302053" w:rsidP="00302053">
      <w:pPr>
        <w:jc w:val="center"/>
        <w:rPr>
          <w:rFonts w:ascii="Times New Roman" w:hAnsi="Times New Roman" w:cs="Times New Roman"/>
          <w:sz w:val="28"/>
          <w:szCs w:val="28"/>
        </w:rPr>
      </w:pPr>
      <w:r w:rsidRPr="00302053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35C8E0A3" w14:textId="77777777" w:rsidR="008510D2" w:rsidRDefault="008510D2" w:rsidP="003020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CACAC0" w14:textId="56C9E1EC" w:rsidR="00302053" w:rsidRDefault="00302053" w:rsidP="008510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053">
        <w:rPr>
          <w:rFonts w:ascii="Times New Roman" w:hAnsi="Times New Roman" w:cs="Times New Roman"/>
          <w:sz w:val="28"/>
          <w:szCs w:val="28"/>
        </w:rPr>
        <w:t>Современная экономическая ситуация, связанная с переходом к рыночным отношениям, диктует предприятиям новый подход к внутрифирменному планированию. Они вынуждены искать такие формы и модели планирования, которые обеспечивали бы максимальную эффективность принимаемых решений.</w:t>
      </w:r>
      <w:r w:rsidR="00C9076D">
        <w:rPr>
          <w:rFonts w:ascii="Times New Roman" w:hAnsi="Times New Roman" w:cs="Times New Roman"/>
          <w:sz w:val="28"/>
          <w:szCs w:val="28"/>
        </w:rPr>
        <w:tab/>
      </w:r>
      <w:r w:rsidR="00C9076D">
        <w:rPr>
          <w:rFonts w:ascii="Times New Roman" w:hAnsi="Times New Roman" w:cs="Times New Roman"/>
          <w:sz w:val="28"/>
          <w:szCs w:val="28"/>
        </w:rPr>
        <w:tab/>
      </w:r>
      <w:r w:rsidR="00C9076D">
        <w:rPr>
          <w:rFonts w:ascii="Times New Roman" w:hAnsi="Times New Roman" w:cs="Times New Roman"/>
          <w:sz w:val="28"/>
          <w:szCs w:val="28"/>
        </w:rPr>
        <w:tab/>
      </w:r>
      <w:r w:rsidR="00C9076D">
        <w:rPr>
          <w:rFonts w:ascii="Times New Roman" w:hAnsi="Times New Roman" w:cs="Times New Roman"/>
          <w:sz w:val="28"/>
          <w:szCs w:val="28"/>
        </w:rPr>
        <w:tab/>
      </w:r>
      <w:r w:rsidR="00C9076D">
        <w:rPr>
          <w:rFonts w:ascii="Times New Roman" w:hAnsi="Times New Roman" w:cs="Times New Roman"/>
          <w:sz w:val="28"/>
          <w:szCs w:val="28"/>
        </w:rPr>
        <w:tab/>
      </w:r>
      <w:r w:rsidR="00C9076D">
        <w:rPr>
          <w:rFonts w:ascii="Times New Roman" w:hAnsi="Times New Roman" w:cs="Times New Roman"/>
          <w:sz w:val="28"/>
          <w:szCs w:val="28"/>
        </w:rPr>
        <w:tab/>
      </w:r>
      <w:r w:rsidR="00C9076D">
        <w:rPr>
          <w:rFonts w:ascii="Times New Roman" w:hAnsi="Times New Roman" w:cs="Times New Roman"/>
          <w:sz w:val="28"/>
          <w:szCs w:val="28"/>
        </w:rPr>
        <w:tab/>
      </w:r>
      <w:r w:rsidR="00C9076D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8510D2" w:rsidRPr="008510D2">
        <w:rPr>
          <w:rFonts w:ascii="Times New Roman" w:hAnsi="Times New Roman" w:cs="Times New Roman"/>
          <w:sz w:val="28"/>
          <w:szCs w:val="28"/>
        </w:rPr>
        <w:t>Бизнес-план является основой работы любого предприятия, наряду с имущественным обеспечением, входит в минимум гарантий для привлечения инвестиций.</w:t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 w:rsidRPr="008510D2">
        <w:rPr>
          <w:rFonts w:ascii="Times New Roman" w:hAnsi="Times New Roman" w:cs="Times New Roman"/>
          <w:sz w:val="28"/>
          <w:szCs w:val="28"/>
        </w:rPr>
        <w:t>Одновременно план является руководством к действию и исполнению. Он используется для проверки идей, целей, для повышения эффективности управления предприятием и прогнозирования результатов деятельности. По мере реализации и изменения обстоятель</w:t>
      </w:r>
      <w:proofErr w:type="gramStart"/>
      <w:r w:rsidR="008510D2" w:rsidRPr="008510D2">
        <w:rPr>
          <w:rFonts w:ascii="Times New Roman" w:hAnsi="Times New Roman" w:cs="Times New Roman"/>
          <w:sz w:val="28"/>
          <w:szCs w:val="28"/>
        </w:rPr>
        <w:t>ств пл</w:t>
      </w:r>
      <w:proofErr w:type="gramEnd"/>
      <w:r w:rsidR="008510D2" w:rsidRPr="008510D2">
        <w:rPr>
          <w:rFonts w:ascii="Times New Roman" w:hAnsi="Times New Roman" w:cs="Times New Roman"/>
          <w:sz w:val="28"/>
          <w:szCs w:val="28"/>
        </w:rPr>
        <w:t>ан может уточняться путем корректировок соответствующих показателей.</w:t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 w:rsidRPr="008510D2">
        <w:rPr>
          <w:rFonts w:ascii="Times New Roman" w:hAnsi="Times New Roman" w:cs="Times New Roman"/>
          <w:sz w:val="28"/>
          <w:szCs w:val="28"/>
        </w:rPr>
        <w:t xml:space="preserve">Постоянное приведение бизнес-плана в соответствие с новыми условиями дает возможность использовать его в качестве </w:t>
      </w:r>
      <w:proofErr w:type="gramStart"/>
      <w:r w:rsidR="008510D2" w:rsidRPr="008510D2">
        <w:rPr>
          <w:rFonts w:ascii="Times New Roman" w:hAnsi="Times New Roman" w:cs="Times New Roman"/>
          <w:sz w:val="28"/>
          <w:szCs w:val="28"/>
        </w:rPr>
        <w:t>инструмента оценки практических результатов работы предприятия</w:t>
      </w:r>
      <w:proofErr w:type="gramEnd"/>
      <w:r w:rsidR="008510D2" w:rsidRPr="008510D2">
        <w:rPr>
          <w:rFonts w:ascii="Times New Roman" w:hAnsi="Times New Roman" w:cs="Times New Roman"/>
          <w:sz w:val="28"/>
          <w:szCs w:val="28"/>
        </w:rPr>
        <w:t>.</w:t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8510D2" w:rsidRPr="008510D2">
        <w:rPr>
          <w:rFonts w:ascii="Times New Roman" w:hAnsi="Times New Roman" w:cs="Times New Roman"/>
          <w:sz w:val="28"/>
          <w:szCs w:val="28"/>
        </w:rPr>
        <w:t xml:space="preserve">Поэтому знание и практическое использование современных принципов, механизмов и методов эффективного управления </w:t>
      </w:r>
      <w:proofErr w:type="gramStart"/>
      <w:r w:rsidR="008510D2" w:rsidRPr="008510D2">
        <w:rPr>
          <w:rFonts w:ascii="Times New Roman" w:hAnsi="Times New Roman" w:cs="Times New Roman"/>
          <w:sz w:val="28"/>
          <w:szCs w:val="28"/>
        </w:rPr>
        <w:t>бизнес-планированием</w:t>
      </w:r>
      <w:proofErr w:type="gramEnd"/>
      <w:r w:rsidR="008510D2" w:rsidRPr="008510D2">
        <w:rPr>
          <w:rFonts w:ascii="Times New Roman" w:hAnsi="Times New Roman" w:cs="Times New Roman"/>
          <w:sz w:val="28"/>
          <w:szCs w:val="28"/>
        </w:rPr>
        <w:t xml:space="preserve"> позволяет обеспечить переход предприятия к новому качеству экономического развития в рыночных условиях. В этом и состоит актуальность и практическая значимость темы курсовой работы.</w:t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8510D2" w:rsidRPr="008510D2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8510D2">
        <w:rPr>
          <w:rFonts w:ascii="Times New Roman" w:hAnsi="Times New Roman" w:cs="Times New Roman"/>
          <w:sz w:val="28"/>
          <w:szCs w:val="28"/>
        </w:rPr>
        <w:t xml:space="preserve">курсовой работы </w:t>
      </w:r>
      <w:r w:rsidR="008510D2" w:rsidRPr="008510D2">
        <w:rPr>
          <w:rFonts w:ascii="Times New Roman" w:hAnsi="Times New Roman" w:cs="Times New Roman"/>
          <w:sz w:val="28"/>
          <w:szCs w:val="28"/>
        </w:rPr>
        <w:t xml:space="preserve">является изучение системы современных методов </w:t>
      </w:r>
      <w:proofErr w:type="gramStart"/>
      <w:r w:rsidR="008510D2" w:rsidRPr="008510D2">
        <w:rPr>
          <w:rFonts w:ascii="Times New Roman" w:hAnsi="Times New Roman" w:cs="Times New Roman"/>
          <w:sz w:val="28"/>
          <w:szCs w:val="28"/>
        </w:rPr>
        <w:t>бизнес-планирования</w:t>
      </w:r>
      <w:proofErr w:type="gramEnd"/>
      <w:r w:rsidR="008510D2" w:rsidRPr="008510D2">
        <w:rPr>
          <w:rFonts w:ascii="Times New Roman" w:hAnsi="Times New Roman" w:cs="Times New Roman"/>
          <w:sz w:val="28"/>
          <w:szCs w:val="28"/>
        </w:rPr>
        <w:t xml:space="preserve"> на предприятие, адекватных рыночной экономике, которые способствуют восприятию новой финансовой идеологии и культуры управления в условиях рыночной экономики и составление бизнес-плана организации ресторана, а также знакомство с современными технологиями и инструментами, используемыми отечественной и зарубежной практикой в процессе бизнес-планирования.</w:t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510D2" w:rsidRPr="008510D2">
        <w:rPr>
          <w:rFonts w:ascii="Times New Roman" w:hAnsi="Times New Roman" w:cs="Times New Roman"/>
          <w:sz w:val="28"/>
          <w:szCs w:val="28"/>
        </w:rPr>
        <w:t>Основными задачами исследования в курсовой работе являются:</w:t>
      </w:r>
      <w:r w:rsidR="008510D2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8510D2" w:rsidRPr="008510D2">
        <w:rPr>
          <w:rFonts w:ascii="Times New Roman" w:hAnsi="Times New Roman" w:cs="Times New Roman"/>
          <w:sz w:val="28"/>
          <w:szCs w:val="28"/>
        </w:rPr>
        <w:t xml:space="preserve">1.  выявление теоретической сущности </w:t>
      </w:r>
      <w:proofErr w:type="gramStart"/>
      <w:r w:rsidR="008510D2" w:rsidRPr="008510D2">
        <w:rPr>
          <w:rFonts w:ascii="Times New Roman" w:hAnsi="Times New Roman" w:cs="Times New Roman"/>
          <w:sz w:val="28"/>
          <w:szCs w:val="28"/>
        </w:rPr>
        <w:t>бизнес-планирования</w:t>
      </w:r>
      <w:proofErr w:type="gramEnd"/>
      <w:r w:rsidR="008510D2" w:rsidRPr="008510D2">
        <w:rPr>
          <w:rFonts w:ascii="Times New Roman" w:hAnsi="Times New Roman" w:cs="Times New Roman"/>
          <w:sz w:val="28"/>
          <w:szCs w:val="28"/>
        </w:rPr>
        <w:t>;</w:t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0E54FE">
        <w:rPr>
          <w:rFonts w:ascii="Times New Roman" w:hAnsi="Times New Roman" w:cs="Times New Roman"/>
          <w:sz w:val="28"/>
          <w:szCs w:val="28"/>
        </w:rPr>
        <w:t xml:space="preserve"> </w:t>
      </w:r>
      <w:r w:rsidR="008510D2" w:rsidRPr="008510D2">
        <w:rPr>
          <w:rFonts w:ascii="Times New Roman" w:hAnsi="Times New Roman" w:cs="Times New Roman"/>
          <w:sz w:val="28"/>
          <w:szCs w:val="28"/>
        </w:rPr>
        <w:t>2.  составление бизнес-плана и обоснования финансово-экономической целесообразности организации ресторана;</w:t>
      </w:r>
      <w:r w:rsidR="008510D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8510D2" w:rsidRPr="008510D2">
        <w:rPr>
          <w:rFonts w:ascii="Times New Roman" w:hAnsi="Times New Roman" w:cs="Times New Roman"/>
          <w:sz w:val="28"/>
          <w:szCs w:val="28"/>
        </w:rPr>
        <w:t>3.  предусмотреть мероприятия повышающие эффективность реализации бизнес-плана.</w:t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 w:rsidRPr="008510D2">
        <w:rPr>
          <w:rFonts w:ascii="Times New Roman" w:hAnsi="Times New Roman" w:cs="Times New Roman"/>
          <w:sz w:val="28"/>
          <w:szCs w:val="28"/>
        </w:rPr>
        <w:t>Объектом исследования является Общество с ограниченной ответственностью «</w:t>
      </w:r>
      <w:r w:rsidR="004259DC">
        <w:rPr>
          <w:rFonts w:ascii="Times New Roman" w:hAnsi="Times New Roman" w:cs="Times New Roman"/>
          <w:sz w:val="28"/>
          <w:szCs w:val="28"/>
        </w:rPr>
        <w:t>Аврора</w:t>
      </w:r>
      <w:r w:rsidR="008510D2" w:rsidRPr="008510D2">
        <w:rPr>
          <w:rFonts w:ascii="Times New Roman" w:hAnsi="Times New Roman" w:cs="Times New Roman"/>
          <w:sz w:val="28"/>
          <w:szCs w:val="28"/>
        </w:rPr>
        <w:t>».</w:t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300C73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8510D2" w:rsidRPr="008510D2">
        <w:rPr>
          <w:rFonts w:ascii="Times New Roman" w:hAnsi="Times New Roman" w:cs="Times New Roman"/>
          <w:sz w:val="28"/>
          <w:szCs w:val="28"/>
        </w:rPr>
        <w:t xml:space="preserve">Предмет исследования – организация </w:t>
      </w:r>
      <w:proofErr w:type="gramStart"/>
      <w:r w:rsidR="008510D2" w:rsidRPr="008510D2">
        <w:rPr>
          <w:rFonts w:ascii="Times New Roman" w:hAnsi="Times New Roman" w:cs="Times New Roman"/>
          <w:sz w:val="28"/>
          <w:szCs w:val="28"/>
        </w:rPr>
        <w:t>бизнес-планирования</w:t>
      </w:r>
      <w:proofErr w:type="gramEnd"/>
      <w:r w:rsidR="008510D2" w:rsidRPr="008510D2">
        <w:rPr>
          <w:rFonts w:ascii="Times New Roman" w:hAnsi="Times New Roman" w:cs="Times New Roman"/>
          <w:sz w:val="28"/>
          <w:szCs w:val="28"/>
        </w:rPr>
        <w:t xml:space="preserve"> на предприятии.</w:t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 w:rsidRPr="008510D2">
        <w:rPr>
          <w:rFonts w:ascii="Times New Roman" w:hAnsi="Times New Roman" w:cs="Times New Roman"/>
          <w:sz w:val="28"/>
          <w:szCs w:val="28"/>
        </w:rPr>
        <w:t>Цели и задачи исследования определили структуру данной курсовой работы, которая представлена введением, тремя главами, заключением и списком использованной литературы.</w:t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8510D2" w:rsidRPr="008510D2">
        <w:rPr>
          <w:rFonts w:ascii="Times New Roman" w:hAnsi="Times New Roman" w:cs="Times New Roman"/>
          <w:sz w:val="28"/>
          <w:szCs w:val="28"/>
        </w:rPr>
        <w:t>Во введении раскрыта актуальность, поставлены цель, задачи, определены объект и предмет исследования курсовой работы.</w:t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8510D2" w:rsidRPr="008510D2">
        <w:rPr>
          <w:rFonts w:ascii="Times New Roman" w:hAnsi="Times New Roman" w:cs="Times New Roman"/>
          <w:sz w:val="28"/>
          <w:szCs w:val="28"/>
        </w:rPr>
        <w:t>В первой главе проанализированы методологические основы разработки бизнес-плана.</w:t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8510D2" w:rsidRPr="008510D2">
        <w:rPr>
          <w:rFonts w:ascii="Times New Roman" w:hAnsi="Times New Roman" w:cs="Times New Roman"/>
          <w:sz w:val="28"/>
          <w:szCs w:val="28"/>
        </w:rPr>
        <w:t>Во второй главе составлен бизнес-план организации ресторана «</w:t>
      </w:r>
      <w:r w:rsidR="00300C73">
        <w:rPr>
          <w:rFonts w:ascii="Times New Roman" w:hAnsi="Times New Roman" w:cs="Times New Roman"/>
          <w:sz w:val="28"/>
          <w:szCs w:val="28"/>
        </w:rPr>
        <w:t>Аврора</w:t>
      </w:r>
      <w:r w:rsidR="008510D2" w:rsidRPr="008510D2">
        <w:rPr>
          <w:rFonts w:ascii="Times New Roman" w:hAnsi="Times New Roman" w:cs="Times New Roman"/>
          <w:sz w:val="28"/>
          <w:szCs w:val="28"/>
        </w:rPr>
        <w:t>» и обоснована его экономическая целесообразность.</w:t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300C73">
        <w:rPr>
          <w:rFonts w:ascii="Times New Roman" w:hAnsi="Times New Roman" w:cs="Times New Roman"/>
          <w:sz w:val="28"/>
          <w:szCs w:val="28"/>
        </w:rPr>
        <w:tab/>
      </w:r>
      <w:r w:rsidR="00300C7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510D2" w:rsidRPr="008510D2">
        <w:rPr>
          <w:rFonts w:ascii="Times New Roman" w:hAnsi="Times New Roman" w:cs="Times New Roman"/>
          <w:sz w:val="28"/>
          <w:szCs w:val="28"/>
        </w:rPr>
        <w:t>В третьей главе предложен</w:t>
      </w:r>
      <w:r w:rsidR="00300C73">
        <w:rPr>
          <w:rFonts w:ascii="Times New Roman" w:hAnsi="Times New Roman" w:cs="Times New Roman"/>
          <w:sz w:val="28"/>
          <w:szCs w:val="28"/>
        </w:rPr>
        <w:t>а финансовая модель</w:t>
      </w:r>
      <w:r w:rsidR="008510D2" w:rsidRPr="008510D2">
        <w:rPr>
          <w:rFonts w:ascii="Times New Roman" w:hAnsi="Times New Roman" w:cs="Times New Roman"/>
          <w:sz w:val="28"/>
          <w:szCs w:val="28"/>
        </w:rPr>
        <w:t>, приводящие к более эффективной реализации бизнес-плана.</w:t>
      </w:r>
      <w:proofErr w:type="gramEnd"/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>
        <w:rPr>
          <w:rFonts w:ascii="Times New Roman" w:hAnsi="Times New Roman" w:cs="Times New Roman"/>
          <w:sz w:val="28"/>
          <w:szCs w:val="28"/>
        </w:rPr>
        <w:tab/>
      </w:r>
      <w:r w:rsidR="008510D2" w:rsidRPr="008510D2">
        <w:rPr>
          <w:rFonts w:ascii="Times New Roman" w:hAnsi="Times New Roman" w:cs="Times New Roman"/>
          <w:sz w:val="28"/>
          <w:szCs w:val="28"/>
        </w:rPr>
        <w:t>Заключение содержит основные выводы и рекомендации.</w:t>
      </w:r>
    </w:p>
    <w:p w14:paraId="7A37192D" w14:textId="2ECDDD71" w:rsidR="008510D2" w:rsidRDefault="008510D2" w:rsidP="008510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B508E6" w14:textId="7E233904" w:rsidR="008510D2" w:rsidRDefault="008510D2" w:rsidP="008510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09307C" w14:textId="77777777" w:rsidR="00300C73" w:rsidRDefault="00300C73" w:rsidP="008510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388046" w14:textId="77777777" w:rsidR="00300C73" w:rsidRDefault="00300C73" w:rsidP="008510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CAE78B" w14:textId="77777777" w:rsidR="00300C73" w:rsidRDefault="00300C73" w:rsidP="008510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ED0223" w14:textId="77777777" w:rsidR="00826D1B" w:rsidRDefault="00826D1B" w:rsidP="008510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63C7C9" w14:textId="59E49E7B" w:rsidR="008510D2" w:rsidRPr="008510D2" w:rsidRDefault="008510D2" w:rsidP="008510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D2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6E3B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</w:t>
      </w:r>
      <w:r w:rsidR="006E3B75" w:rsidRPr="006E3B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етодические</w:t>
      </w:r>
      <w:r w:rsidRPr="008510D2">
        <w:rPr>
          <w:rFonts w:ascii="Times New Roman" w:hAnsi="Times New Roman" w:cs="Times New Roman"/>
          <w:sz w:val="28"/>
          <w:szCs w:val="28"/>
        </w:rPr>
        <w:t xml:space="preserve"> основы разработки бизнес-плана</w:t>
      </w:r>
    </w:p>
    <w:p w14:paraId="56A65B7E" w14:textId="2D09908E" w:rsidR="008510D2" w:rsidRDefault="008510D2" w:rsidP="008510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8510D2">
        <w:rPr>
          <w:rFonts w:ascii="Times New Roman" w:hAnsi="Times New Roman" w:cs="Times New Roman"/>
          <w:sz w:val="28"/>
          <w:szCs w:val="28"/>
        </w:rPr>
        <w:t>Значение и понятие бизнес-плана</w:t>
      </w:r>
    </w:p>
    <w:p w14:paraId="200F478E" w14:textId="1689CF53" w:rsidR="000E54FE" w:rsidRPr="000E54FE" w:rsidRDefault="00F63096" w:rsidP="000E54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Бизнес-план представляет собой всестороннее описание бизнеса и среды, в которой он действует, а также системы управления, в которой он нуждается для достижения поставленных целей.</w:t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63096">
        <w:rPr>
          <w:rFonts w:ascii="Times New Roman" w:hAnsi="Times New Roman" w:cs="Times New Roman"/>
          <w:sz w:val="28"/>
          <w:szCs w:val="28"/>
        </w:rPr>
        <w:t>Бизнес-план – краткое, точное, доступное и понятное описание предполагаемого бизнеса, важнейший инструмент при рассмотрении большого количества различных ситуаций, позволяющий выбрать наиболее перспективный желаемый результат и определить средства для его достижения. Бизнес-план является документом, позволяющим управлять бизнесом, поэтому его можно представить как неотъемлемый элемент стратегического планирования и как руководство для исполнения и контроля. Важно рассматривать бизнес-план как сам процесс планирования и инструмент внутрифирменного управления.</w:t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 w:rsidRPr="000E54FE">
        <w:rPr>
          <w:rFonts w:ascii="Times New Roman" w:hAnsi="Times New Roman" w:cs="Times New Roman"/>
          <w:sz w:val="28"/>
          <w:szCs w:val="28"/>
        </w:rPr>
        <w:t xml:space="preserve">Современные представления о функциях управления связаны с выделением трех групп функций: первичные или базовые, связующие и интегрирующие (оперативные) функции. </w:t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 w:rsidRPr="000E54FE">
        <w:rPr>
          <w:rFonts w:ascii="Times New Roman" w:hAnsi="Times New Roman" w:cs="Times New Roman"/>
          <w:sz w:val="28"/>
          <w:szCs w:val="28"/>
        </w:rPr>
        <w:t>Выполнение базовых функций составляет основу процесса управления для любого руководителя, независимо от занимаемой должности и специфики деятельности. К ним относятся: планирование, организация, мотивация и контроль.</w:t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 w:rsidRPr="000E54FE">
        <w:rPr>
          <w:rFonts w:ascii="Times New Roman" w:hAnsi="Times New Roman" w:cs="Times New Roman"/>
          <w:sz w:val="28"/>
          <w:szCs w:val="28"/>
        </w:rPr>
        <w:t>Планирование - определение целей деятельности и развития организации, тактики и стратегии их достижения, индивидуальных действий каждого участника процесса управления. Планирование должно быть непрерывным, для того, чтобы обеспечить поступательное развитие организации и постоянную корректировку намеченных планов в силу их вероятностных характеристик.</w:t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 w:rsidRPr="000E54FE">
        <w:rPr>
          <w:rFonts w:ascii="Times New Roman" w:hAnsi="Times New Roman" w:cs="Times New Roman"/>
          <w:sz w:val="28"/>
          <w:szCs w:val="28"/>
        </w:rPr>
        <w:t>В зависимости от длительности планового периода различают следующие виды планов:</w:t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0E54FE" w:rsidRPr="000E54FE">
        <w:rPr>
          <w:rFonts w:ascii="Times New Roman" w:hAnsi="Times New Roman" w:cs="Times New Roman"/>
          <w:sz w:val="28"/>
          <w:szCs w:val="28"/>
        </w:rPr>
        <w:t>текущее или оперативное планирование;</w:t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</w:r>
      <w:r w:rsidR="000E54F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– </w:t>
      </w:r>
      <w:r w:rsidR="000E54FE" w:rsidRPr="000E54FE">
        <w:rPr>
          <w:rFonts w:ascii="Times New Roman" w:hAnsi="Times New Roman" w:cs="Times New Roman"/>
          <w:sz w:val="28"/>
          <w:szCs w:val="28"/>
        </w:rPr>
        <w:t>среднесрочное планирование;</w:t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E5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</w:t>
      </w:r>
      <w:r w:rsidR="000E54FE">
        <w:rPr>
          <w:rFonts w:ascii="Times New Roman" w:hAnsi="Times New Roman" w:cs="Times New Roman"/>
          <w:sz w:val="28"/>
          <w:szCs w:val="28"/>
        </w:rPr>
        <w:t xml:space="preserve">– </w:t>
      </w:r>
      <w:r w:rsidR="000E54FE" w:rsidRPr="000E54FE">
        <w:rPr>
          <w:rFonts w:ascii="Times New Roman" w:hAnsi="Times New Roman" w:cs="Times New Roman"/>
          <w:sz w:val="28"/>
          <w:szCs w:val="28"/>
        </w:rPr>
        <w:t>перспективное планирование</w:t>
      </w:r>
      <w:r w:rsidR="007A065B" w:rsidRPr="007A065B">
        <w:rPr>
          <w:rFonts w:ascii="Times New Roman" w:hAnsi="Times New Roman" w:cs="Times New Roman"/>
          <w:sz w:val="28"/>
          <w:szCs w:val="28"/>
        </w:rPr>
        <w:t>[</w:t>
      </w:r>
      <w:r w:rsidR="0062077B" w:rsidRPr="0062077B">
        <w:rPr>
          <w:rFonts w:ascii="Times New Roman" w:hAnsi="Times New Roman" w:cs="Times New Roman"/>
          <w:sz w:val="28"/>
          <w:szCs w:val="28"/>
        </w:rPr>
        <w:t>1</w:t>
      </w:r>
      <w:r w:rsidR="007A065B" w:rsidRPr="007A065B">
        <w:rPr>
          <w:rFonts w:ascii="Times New Roman" w:hAnsi="Times New Roman" w:cs="Times New Roman"/>
          <w:sz w:val="28"/>
          <w:szCs w:val="28"/>
        </w:rPr>
        <w:t>]</w:t>
      </w:r>
      <w:r w:rsidR="000E54FE" w:rsidRPr="000E54FE">
        <w:rPr>
          <w:rFonts w:ascii="Times New Roman" w:hAnsi="Times New Roman" w:cs="Times New Roman"/>
          <w:sz w:val="28"/>
          <w:szCs w:val="28"/>
        </w:rPr>
        <w:t>.</w:t>
      </w:r>
    </w:p>
    <w:p w14:paraId="7848B9A4" w14:textId="71E6F980" w:rsidR="00F63096" w:rsidRDefault="000E54FE" w:rsidP="00300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4FE">
        <w:rPr>
          <w:rFonts w:ascii="Times New Roman" w:hAnsi="Times New Roman" w:cs="Times New Roman"/>
          <w:sz w:val="28"/>
          <w:szCs w:val="28"/>
        </w:rPr>
        <w:t>Тщательно составленный бизнес-план не только поможет проложить курс фирмы, но и послужит руководством по обеспечению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54FE">
        <w:rPr>
          <w:rFonts w:ascii="Times New Roman" w:hAnsi="Times New Roman" w:cs="Times New Roman"/>
          <w:sz w:val="28"/>
          <w:szCs w:val="28"/>
        </w:rPr>
        <w:t>Потенциальные инвесторы практически ежедневно получают множество запросов по финансированию рискованных проектов, а поэтому необходимо предоставить им информацию о фирме и ее продукции профессионально, в соответствии с определенным планом.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54FE">
        <w:rPr>
          <w:rFonts w:ascii="Times New Roman" w:hAnsi="Times New Roman" w:cs="Times New Roman"/>
          <w:sz w:val="28"/>
          <w:szCs w:val="28"/>
        </w:rPr>
        <w:t>Только бизнес-план, подготовленный на основе потребности в информации, необходимой для предполагаемых источников финансирования проекта, безусловно, произведет впечатление на владельцев капитала с точки зрения оценки умения планировать</w:t>
      </w:r>
      <w:r w:rsidR="0062077B">
        <w:rPr>
          <w:rFonts w:ascii="Times New Roman" w:hAnsi="Times New Roman" w:cs="Times New Roman"/>
          <w:sz w:val="28"/>
          <w:szCs w:val="28"/>
        </w:rPr>
        <w:tab/>
      </w:r>
      <w:r w:rsidR="0062077B" w:rsidRPr="0062077B">
        <w:rPr>
          <w:rFonts w:ascii="Times New Roman" w:hAnsi="Times New Roman" w:cs="Times New Roman"/>
          <w:sz w:val="28"/>
          <w:szCs w:val="28"/>
        </w:rPr>
        <w:t>[2]</w:t>
      </w:r>
      <w:r w:rsidRPr="000E54FE">
        <w:rPr>
          <w:rFonts w:ascii="Times New Roman" w:hAnsi="Times New Roman" w:cs="Times New Roman"/>
          <w:sz w:val="28"/>
          <w:szCs w:val="28"/>
        </w:rPr>
        <w:t>. Также инвесторы оценят общую компетенцию руководителя данного предприятия.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54FE">
        <w:rPr>
          <w:rFonts w:ascii="Times New Roman" w:hAnsi="Times New Roman" w:cs="Times New Roman"/>
          <w:sz w:val="28"/>
          <w:szCs w:val="28"/>
        </w:rPr>
        <w:t xml:space="preserve">Определение цели бизнес-плана - второй важный шаг после определения сферы деятельности будущего предприятия или проекта.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54FE">
        <w:rPr>
          <w:rFonts w:ascii="Times New Roman" w:hAnsi="Times New Roman" w:cs="Times New Roman"/>
          <w:sz w:val="28"/>
          <w:szCs w:val="28"/>
        </w:rPr>
        <w:t>Цель - это положение вещей, реальное или воображаемое, к которому будет стремиться разработчик бизнес-плана, предприятие или проект. Важно следующее: цель должна быть однозначной, может быть разбита на подцели, и она должна соответствовать намерениям предпринимателя. Кроме того, необходимо отличать личные цели и цели бизнеса (так, например, личные цели "обогащение" или "власть" могут стать мощным стимулом деятельности, однако вряд ли будут восприняты партнерами или работниками).</w:t>
      </w:r>
      <w:r w:rsidR="00300C73">
        <w:rPr>
          <w:rFonts w:ascii="Times New Roman" w:hAnsi="Times New Roman" w:cs="Times New Roman"/>
          <w:sz w:val="28"/>
          <w:szCs w:val="28"/>
        </w:rPr>
        <w:tab/>
      </w:r>
      <w:r w:rsidR="00300C73">
        <w:rPr>
          <w:rFonts w:ascii="Times New Roman" w:hAnsi="Times New Roman" w:cs="Times New Roman"/>
          <w:sz w:val="28"/>
          <w:szCs w:val="28"/>
        </w:rPr>
        <w:tab/>
      </w:r>
      <w:r w:rsidR="00300C73">
        <w:rPr>
          <w:rFonts w:ascii="Times New Roman" w:hAnsi="Times New Roman" w:cs="Times New Roman"/>
          <w:sz w:val="28"/>
          <w:szCs w:val="28"/>
        </w:rPr>
        <w:tab/>
      </w:r>
      <w:r w:rsidRPr="000E54FE">
        <w:rPr>
          <w:rFonts w:ascii="Times New Roman" w:hAnsi="Times New Roman" w:cs="Times New Roman"/>
          <w:sz w:val="28"/>
          <w:szCs w:val="28"/>
        </w:rPr>
        <w:t>К сожалению, многие предприниматели ограничиваются написанием плана на год, считая, что дальнейшая перспектива не может быть определена</w:t>
      </w:r>
      <w:r w:rsidR="007A065B" w:rsidRPr="007A065B">
        <w:rPr>
          <w:rFonts w:ascii="Times New Roman" w:hAnsi="Times New Roman" w:cs="Times New Roman"/>
          <w:sz w:val="28"/>
          <w:szCs w:val="28"/>
        </w:rPr>
        <w:t>[</w:t>
      </w:r>
      <w:r w:rsidR="0062077B" w:rsidRPr="0062077B">
        <w:rPr>
          <w:rFonts w:ascii="Times New Roman" w:hAnsi="Times New Roman" w:cs="Times New Roman"/>
          <w:sz w:val="28"/>
          <w:szCs w:val="28"/>
        </w:rPr>
        <w:t>3</w:t>
      </w:r>
      <w:r w:rsidR="007A065B" w:rsidRPr="007A065B">
        <w:rPr>
          <w:rFonts w:ascii="Times New Roman" w:hAnsi="Times New Roman" w:cs="Times New Roman"/>
          <w:sz w:val="28"/>
          <w:szCs w:val="28"/>
        </w:rPr>
        <w:t>]</w:t>
      </w:r>
      <w:r w:rsidRPr="000E54FE">
        <w:rPr>
          <w:rFonts w:ascii="Times New Roman" w:hAnsi="Times New Roman" w:cs="Times New Roman"/>
          <w:sz w:val="28"/>
          <w:szCs w:val="28"/>
        </w:rPr>
        <w:t>. Такой подход ограничивает перспективу видения предпринимателя, тем более</w:t>
      </w:r>
      <w:proofErr w:type="gramStart"/>
      <w:r w:rsidRPr="000E54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54FE">
        <w:rPr>
          <w:rFonts w:ascii="Times New Roman" w:hAnsi="Times New Roman" w:cs="Times New Roman"/>
          <w:sz w:val="28"/>
          <w:szCs w:val="28"/>
        </w:rPr>
        <w:t xml:space="preserve"> что практически во всех областях существуют прогнозы долгосрочного развития даже в условиях нестабильной экономики. Более того, учет фактора нестабильности в будущих периодах должен приводить не к размытости высказываний, а к формированию различных </w:t>
      </w:r>
      <w:r w:rsidRPr="000E54FE">
        <w:rPr>
          <w:rFonts w:ascii="Times New Roman" w:hAnsi="Times New Roman" w:cs="Times New Roman"/>
          <w:sz w:val="28"/>
          <w:szCs w:val="28"/>
        </w:rPr>
        <w:lastRenderedPageBreak/>
        <w:t>вариантов развития и оценке их осуществимости и выживаемости в различных условиях.</w:t>
      </w:r>
    </w:p>
    <w:p w14:paraId="44FE8F2C" w14:textId="77777777" w:rsidR="00826D1B" w:rsidRDefault="00826D1B" w:rsidP="008510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297010" w14:textId="79C14C59" w:rsidR="008510D2" w:rsidRDefault="008510D2" w:rsidP="008510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D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10D2">
        <w:rPr>
          <w:rFonts w:ascii="Times New Roman" w:hAnsi="Times New Roman" w:cs="Times New Roman"/>
          <w:sz w:val="28"/>
          <w:szCs w:val="28"/>
        </w:rPr>
        <w:t xml:space="preserve"> Цели и задачи составления бизнес-плана</w:t>
      </w:r>
    </w:p>
    <w:p w14:paraId="079AFEAD" w14:textId="36AAF974" w:rsidR="000E54FE" w:rsidRDefault="000E54FE" w:rsidP="008510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4A5F45" w14:textId="0ADB2603" w:rsidR="000E54FE" w:rsidRPr="000E54FE" w:rsidRDefault="000E54FE" w:rsidP="000D1D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FE">
        <w:rPr>
          <w:rFonts w:ascii="Times New Roman" w:hAnsi="Times New Roman" w:cs="Times New Roman"/>
          <w:sz w:val="28"/>
          <w:szCs w:val="28"/>
        </w:rPr>
        <w:t>Цель разработки бизнес-плана - спланировать хозяйственную деятельность фирмы на ближайший и отдаленный периоды в соответствии с потребностями рынка и возможностями получения необходимых ресурсов. Бизнес-план помогает предпринимателю решить следующие основные задач</w:t>
      </w:r>
      <w:r w:rsidR="007A065B">
        <w:rPr>
          <w:rFonts w:ascii="Times New Roman" w:hAnsi="Times New Roman" w:cs="Times New Roman"/>
          <w:sz w:val="28"/>
          <w:szCs w:val="28"/>
        </w:rPr>
        <w:t>и</w:t>
      </w:r>
      <w:r w:rsidR="007A065B" w:rsidRPr="007A065B">
        <w:rPr>
          <w:rFonts w:ascii="Times New Roman" w:hAnsi="Times New Roman" w:cs="Times New Roman"/>
          <w:sz w:val="28"/>
          <w:szCs w:val="28"/>
        </w:rPr>
        <w:t>[3]</w:t>
      </w:r>
      <w:r w:rsidRPr="000E54F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065B">
        <w:rPr>
          <w:rFonts w:ascii="Times New Roman" w:hAnsi="Times New Roman" w:cs="Times New Roman"/>
          <w:sz w:val="28"/>
          <w:szCs w:val="28"/>
        </w:rPr>
        <w:tab/>
      </w:r>
      <w:r w:rsidR="007A065B">
        <w:rPr>
          <w:rFonts w:ascii="Times New Roman" w:hAnsi="Times New Roman" w:cs="Times New Roman"/>
          <w:sz w:val="28"/>
          <w:szCs w:val="28"/>
        </w:rPr>
        <w:tab/>
      </w:r>
      <w:r w:rsidR="007A065B">
        <w:rPr>
          <w:rFonts w:ascii="Times New Roman" w:hAnsi="Times New Roman" w:cs="Times New Roman"/>
          <w:sz w:val="28"/>
          <w:szCs w:val="28"/>
        </w:rPr>
        <w:tab/>
      </w:r>
      <w:r w:rsidR="007A065B">
        <w:rPr>
          <w:rFonts w:ascii="Times New Roman" w:hAnsi="Times New Roman" w:cs="Times New Roman"/>
          <w:sz w:val="28"/>
          <w:szCs w:val="28"/>
        </w:rPr>
        <w:tab/>
      </w:r>
      <w:r w:rsidR="007A065B">
        <w:rPr>
          <w:rFonts w:ascii="Times New Roman" w:hAnsi="Times New Roman" w:cs="Times New Roman"/>
          <w:sz w:val="28"/>
          <w:szCs w:val="28"/>
        </w:rPr>
        <w:tab/>
      </w:r>
      <w:r w:rsidR="007A065B">
        <w:rPr>
          <w:rFonts w:ascii="Times New Roman" w:hAnsi="Times New Roman" w:cs="Times New Roman"/>
          <w:sz w:val="28"/>
          <w:szCs w:val="28"/>
        </w:rPr>
        <w:tab/>
      </w:r>
      <w:r w:rsidR="007A065B">
        <w:rPr>
          <w:rFonts w:ascii="Times New Roman" w:hAnsi="Times New Roman" w:cs="Times New Roman"/>
          <w:sz w:val="28"/>
          <w:szCs w:val="28"/>
        </w:rPr>
        <w:tab/>
      </w:r>
      <w:r w:rsidR="007A065B">
        <w:rPr>
          <w:rFonts w:ascii="Times New Roman" w:hAnsi="Times New Roman" w:cs="Times New Roman"/>
          <w:sz w:val="28"/>
          <w:szCs w:val="28"/>
        </w:rPr>
        <w:tab/>
      </w:r>
      <w:r w:rsidR="007A065B">
        <w:rPr>
          <w:rFonts w:ascii="Times New Roman" w:hAnsi="Times New Roman" w:cs="Times New Roman"/>
          <w:sz w:val="28"/>
          <w:szCs w:val="28"/>
        </w:rPr>
        <w:tab/>
      </w:r>
      <w:r w:rsidR="007A065B">
        <w:rPr>
          <w:rFonts w:ascii="Times New Roman" w:hAnsi="Times New Roman" w:cs="Times New Roman"/>
          <w:sz w:val="28"/>
          <w:szCs w:val="28"/>
        </w:rPr>
        <w:tab/>
      </w:r>
      <w:r w:rsidR="007A065B">
        <w:rPr>
          <w:rFonts w:ascii="Times New Roman" w:hAnsi="Times New Roman" w:cs="Times New Roman"/>
          <w:sz w:val="28"/>
          <w:szCs w:val="28"/>
        </w:rPr>
        <w:tab/>
      </w:r>
      <w:r w:rsidR="007A065B" w:rsidRPr="007A065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E54FE">
        <w:rPr>
          <w:rFonts w:ascii="Times New Roman" w:hAnsi="Times New Roman" w:cs="Times New Roman"/>
          <w:sz w:val="28"/>
          <w:szCs w:val="28"/>
        </w:rPr>
        <w:t>определить конкретные направления деятельности фирмы, целевые рынки и место фирмы на этих рынках;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–</w:t>
      </w:r>
      <w:r w:rsidRPr="000E54FE">
        <w:rPr>
          <w:rFonts w:ascii="Times New Roman" w:hAnsi="Times New Roman" w:cs="Times New Roman"/>
          <w:sz w:val="28"/>
          <w:szCs w:val="28"/>
        </w:rPr>
        <w:t xml:space="preserve"> сформулировать долговременные и краткосрочные цели фирмы, стратегии и тактики их достижения. Определить лиц, ответственных за реализацию каждой стратегии;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–</w:t>
      </w:r>
      <w:r w:rsidRPr="000E54FE">
        <w:rPr>
          <w:rFonts w:ascii="Times New Roman" w:hAnsi="Times New Roman" w:cs="Times New Roman"/>
          <w:sz w:val="28"/>
          <w:szCs w:val="28"/>
        </w:rPr>
        <w:t xml:space="preserve"> выбрать состав и определить показатели товаров и услуг, которые будут предлагаться фирмой потребителям. </w:t>
      </w:r>
      <w:proofErr w:type="gramStart"/>
      <w:r w:rsidRPr="000E54FE">
        <w:rPr>
          <w:rFonts w:ascii="Times New Roman" w:hAnsi="Times New Roman" w:cs="Times New Roman"/>
          <w:sz w:val="28"/>
          <w:szCs w:val="28"/>
        </w:rPr>
        <w:t>Оценить производственные и торговые издержки по их созданию и реализации;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– </w:t>
      </w:r>
      <w:r w:rsidRPr="000E54FE">
        <w:rPr>
          <w:rFonts w:ascii="Times New Roman" w:hAnsi="Times New Roman" w:cs="Times New Roman"/>
          <w:sz w:val="28"/>
          <w:szCs w:val="28"/>
        </w:rPr>
        <w:t>оценить соответствие кадров фирмы и условий для мотивации их труда требованиям по достижению поставленных целей;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– </w:t>
      </w:r>
      <w:r w:rsidRPr="000E54FE">
        <w:rPr>
          <w:rFonts w:ascii="Times New Roman" w:hAnsi="Times New Roman" w:cs="Times New Roman"/>
          <w:sz w:val="28"/>
          <w:szCs w:val="28"/>
        </w:rPr>
        <w:t>определить состав маркетинговых мероприятий фирмы по изучению рынка, рекламе, стимулированию продаж, ценообразованию, каналам сбыта и т.п.;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–</w:t>
      </w:r>
      <w:r w:rsidRPr="000E54FE">
        <w:rPr>
          <w:rFonts w:ascii="Times New Roman" w:hAnsi="Times New Roman" w:cs="Times New Roman"/>
          <w:sz w:val="28"/>
          <w:szCs w:val="28"/>
        </w:rPr>
        <w:t xml:space="preserve"> оценить материальное и финансовое положение фирмы и соответствие финансовых и материальных ресурсов достижению поставленных целей;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         –</w:t>
      </w:r>
      <w:r w:rsidRPr="000E54FE">
        <w:rPr>
          <w:rFonts w:ascii="Times New Roman" w:hAnsi="Times New Roman" w:cs="Times New Roman"/>
          <w:sz w:val="28"/>
          <w:szCs w:val="28"/>
        </w:rPr>
        <w:t xml:space="preserve"> предусмотреть трудности и «подводные камни», которые могут помешать выполнению бизнес-плана.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54FE">
        <w:rPr>
          <w:rFonts w:ascii="Times New Roman" w:hAnsi="Times New Roman" w:cs="Times New Roman"/>
          <w:sz w:val="28"/>
          <w:szCs w:val="28"/>
        </w:rPr>
        <w:t xml:space="preserve">Пренебрегая составлением бизнес-плана, предприниматель может оказаться не готовым к тем неприятностям, которые ждут его на пути к успеху. </w:t>
      </w:r>
      <w:r w:rsidR="000D1D2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E54FE">
        <w:rPr>
          <w:rFonts w:ascii="Times New Roman" w:hAnsi="Times New Roman" w:cs="Times New Roman"/>
          <w:sz w:val="28"/>
          <w:szCs w:val="28"/>
        </w:rPr>
        <w:t xml:space="preserve">исьменное оформление бизнес-плана имеет существенное значение для организации работ по его выполнению. </w:t>
      </w:r>
    </w:p>
    <w:p w14:paraId="2A4CBA5C" w14:textId="76A3DBBD" w:rsidR="000E54FE" w:rsidRPr="000E54FE" w:rsidRDefault="000E54FE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FE">
        <w:rPr>
          <w:rFonts w:ascii="Times New Roman" w:hAnsi="Times New Roman" w:cs="Times New Roman"/>
          <w:sz w:val="28"/>
          <w:szCs w:val="28"/>
        </w:rPr>
        <w:t xml:space="preserve">Планирование деятельности фирмы с помощью бизнес-плана </w:t>
      </w:r>
      <w:r w:rsidR="000D1D24">
        <w:rPr>
          <w:rFonts w:ascii="Times New Roman" w:hAnsi="Times New Roman" w:cs="Times New Roman"/>
          <w:sz w:val="28"/>
          <w:szCs w:val="28"/>
        </w:rPr>
        <w:t>помогает определить ряд преимуществ</w:t>
      </w:r>
      <w:proofErr w:type="gramStart"/>
      <w:r w:rsidR="000D1D24">
        <w:rPr>
          <w:rFonts w:ascii="Times New Roman" w:hAnsi="Times New Roman" w:cs="Times New Roman"/>
          <w:sz w:val="28"/>
          <w:szCs w:val="28"/>
        </w:rPr>
        <w:t xml:space="preserve"> </w:t>
      </w:r>
      <w:r w:rsidRPr="000E54F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D1D24">
        <w:rPr>
          <w:rFonts w:ascii="Times New Roman" w:hAnsi="Times New Roman" w:cs="Times New Roman"/>
          <w:sz w:val="28"/>
          <w:szCs w:val="28"/>
        </w:rPr>
        <w:tab/>
      </w:r>
      <w:r w:rsidR="000D1D24">
        <w:rPr>
          <w:rFonts w:ascii="Times New Roman" w:hAnsi="Times New Roman" w:cs="Times New Roman"/>
          <w:sz w:val="28"/>
          <w:szCs w:val="28"/>
        </w:rPr>
        <w:tab/>
      </w:r>
      <w:r w:rsidR="000D1D24">
        <w:rPr>
          <w:rFonts w:ascii="Times New Roman" w:hAnsi="Times New Roman" w:cs="Times New Roman"/>
          <w:sz w:val="28"/>
          <w:szCs w:val="28"/>
        </w:rPr>
        <w:tab/>
      </w:r>
      <w:r w:rsidR="000D1D24">
        <w:rPr>
          <w:rFonts w:ascii="Times New Roman" w:hAnsi="Times New Roman" w:cs="Times New Roman"/>
          <w:sz w:val="28"/>
          <w:szCs w:val="28"/>
        </w:rPr>
        <w:tab/>
      </w:r>
      <w:r w:rsidR="000D1D24">
        <w:rPr>
          <w:rFonts w:ascii="Times New Roman" w:hAnsi="Times New Roman" w:cs="Times New Roman"/>
          <w:sz w:val="28"/>
          <w:szCs w:val="28"/>
        </w:rPr>
        <w:tab/>
      </w:r>
      <w:r w:rsidR="000D1D24">
        <w:rPr>
          <w:rFonts w:ascii="Times New Roman" w:hAnsi="Times New Roman" w:cs="Times New Roman"/>
          <w:sz w:val="28"/>
          <w:szCs w:val="28"/>
        </w:rPr>
        <w:tab/>
      </w:r>
      <w:r w:rsidR="000D1D24">
        <w:rPr>
          <w:rFonts w:ascii="Times New Roman" w:hAnsi="Times New Roman" w:cs="Times New Roman"/>
          <w:sz w:val="28"/>
          <w:szCs w:val="28"/>
        </w:rPr>
        <w:tab/>
      </w:r>
      <w:r w:rsidR="000D1D24">
        <w:rPr>
          <w:rFonts w:ascii="Times New Roman" w:hAnsi="Times New Roman" w:cs="Times New Roman"/>
          <w:sz w:val="28"/>
          <w:szCs w:val="28"/>
        </w:rPr>
        <w:tab/>
        <w:t xml:space="preserve">     – </w:t>
      </w:r>
      <w:r w:rsidRPr="000E54FE">
        <w:rPr>
          <w:rFonts w:ascii="Times New Roman" w:hAnsi="Times New Roman" w:cs="Times New Roman"/>
          <w:sz w:val="28"/>
          <w:szCs w:val="28"/>
        </w:rPr>
        <w:t>заставляет руководителей заниматься перспективами фирмы</w:t>
      </w:r>
      <w:r w:rsidR="000D1D24">
        <w:rPr>
          <w:rFonts w:ascii="Times New Roman" w:hAnsi="Times New Roman" w:cs="Times New Roman"/>
          <w:sz w:val="28"/>
          <w:szCs w:val="28"/>
        </w:rPr>
        <w:t>;</w:t>
      </w:r>
      <w:r w:rsidR="000D1D24">
        <w:rPr>
          <w:rFonts w:ascii="Times New Roman" w:hAnsi="Times New Roman" w:cs="Times New Roman"/>
          <w:sz w:val="28"/>
          <w:szCs w:val="28"/>
        </w:rPr>
        <w:tab/>
      </w:r>
      <w:r w:rsidR="000D1D24">
        <w:rPr>
          <w:rFonts w:ascii="Times New Roman" w:hAnsi="Times New Roman" w:cs="Times New Roman"/>
          <w:sz w:val="28"/>
          <w:szCs w:val="28"/>
        </w:rPr>
        <w:tab/>
      </w:r>
      <w:r w:rsidR="000D1D24">
        <w:rPr>
          <w:rFonts w:ascii="Times New Roman" w:hAnsi="Times New Roman" w:cs="Times New Roman"/>
          <w:sz w:val="28"/>
          <w:szCs w:val="28"/>
        </w:rPr>
        <w:tab/>
        <w:t xml:space="preserve">      – </w:t>
      </w:r>
      <w:r w:rsidRPr="000E54FE">
        <w:rPr>
          <w:rFonts w:ascii="Times New Roman" w:hAnsi="Times New Roman" w:cs="Times New Roman"/>
          <w:sz w:val="28"/>
          <w:szCs w:val="28"/>
        </w:rPr>
        <w:t>позволяет осуществлять более четкую координацию предпринимаемых усилий по достижению поставленных целей</w:t>
      </w:r>
      <w:r w:rsidR="000D1D24">
        <w:rPr>
          <w:rFonts w:ascii="Times New Roman" w:hAnsi="Times New Roman" w:cs="Times New Roman"/>
          <w:sz w:val="28"/>
          <w:szCs w:val="28"/>
        </w:rPr>
        <w:t>;</w:t>
      </w:r>
      <w:r w:rsidR="000D1D24">
        <w:rPr>
          <w:rFonts w:ascii="Times New Roman" w:hAnsi="Times New Roman" w:cs="Times New Roman"/>
          <w:sz w:val="28"/>
          <w:szCs w:val="28"/>
        </w:rPr>
        <w:tab/>
      </w:r>
      <w:r w:rsidR="000D1D24">
        <w:rPr>
          <w:rFonts w:ascii="Times New Roman" w:hAnsi="Times New Roman" w:cs="Times New Roman"/>
          <w:sz w:val="28"/>
          <w:szCs w:val="28"/>
        </w:rPr>
        <w:tab/>
      </w:r>
      <w:r w:rsidR="000D1D24">
        <w:rPr>
          <w:rFonts w:ascii="Times New Roman" w:hAnsi="Times New Roman" w:cs="Times New Roman"/>
          <w:sz w:val="28"/>
          <w:szCs w:val="28"/>
        </w:rPr>
        <w:tab/>
      </w:r>
      <w:r w:rsidR="000D1D24">
        <w:rPr>
          <w:rFonts w:ascii="Times New Roman" w:hAnsi="Times New Roman" w:cs="Times New Roman"/>
          <w:sz w:val="28"/>
          <w:szCs w:val="28"/>
        </w:rPr>
        <w:tab/>
      </w:r>
      <w:r w:rsidR="000D1D24">
        <w:rPr>
          <w:rFonts w:ascii="Times New Roman" w:hAnsi="Times New Roman" w:cs="Times New Roman"/>
          <w:sz w:val="28"/>
          <w:szCs w:val="28"/>
        </w:rPr>
        <w:tab/>
      </w:r>
      <w:r w:rsidR="000D1D24">
        <w:rPr>
          <w:rFonts w:ascii="Times New Roman" w:hAnsi="Times New Roman" w:cs="Times New Roman"/>
          <w:sz w:val="28"/>
          <w:szCs w:val="28"/>
        </w:rPr>
        <w:tab/>
      </w:r>
      <w:r w:rsidR="00826D1B">
        <w:rPr>
          <w:rFonts w:ascii="Times New Roman" w:hAnsi="Times New Roman" w:cs="Times New Roman"/>
          <w:sz w:val="28"/>
          <w:szCs w:val="28"/>
        </w:rPr>
        <w:t xml:space="preserve">        </w:t>
      </w:r>
      <w:r w:rsidR="000D1D24">
        <w:rPr>
          <w:rFonts w:ascii="Times New Roman" w:hAnsi="Times New Roman" w:cs="Times New Roman"/>
          <w:sz w:val="28"/>
          <w:szCs w:val="28"/>
        </w:rPr>
        <w:t xml:space="preserve">– </w:t>
      </w:r>
      <w:r w:rsidRPr="000E54FE">
        <w:rPr>
          <w:rFonts w:ascii="Times New Roman" w:hAnsi="Times New Roman" w:cs="Times New Roman"/>
          <w:sz w:val="28"/>
          <w:szCs w:val="28"/>
        </w:rPr>
        <w:t>устанавливает показатели деятельности фирмы, необходимые для последующего контроля</w:t>
      </w:r>
      <w:r w:rsidR="000D1D24">
        <w:rPr>
          <w:rFonts w:ascii="Times New Roman" w:hAnsi="Times New Roman" w:cs="Times New Roman"/>
          <w:sz w:val="28"/>
          <w:szCs w:val="28"/>
        </w:rPr>
        <w:t>;</w:t>
      </w:r>
      <w:r w:rsidR="000D1D24">
        <w:rPr>
          <w:rFonts w:ascii="Times New Roman" w:hAnsi="Times New Roman" w:cs="Times New Roman"/>
          <w:sz w:val="28"/>
          <w:szCs w:val="28"/>
        </w:rPr>
        <w:tab/>
      </w:r>
      <w:r w:rsidR="000D1D24">
        <w:rPr>
          <w:rFonts w:ascii="Times New Roman" w:hAnsi="Times New Roman" w:cs="Times New Roman"/>
          <w:sz w:val="28"/>
          <w:szCs w:val="28"/>
        </w:rPr>
        <w:tab/>
      </w:r>
      <w:r w:rsidR="000D1D24">
        <w:rPr>
          <w:rFonts w:ascii="Times New Roman" w:hAnsi="Times New Roman" w:cs="Times New Roman"/>
          <w:sz w:val="28"/>
          <w:szCs w:val="28"/>
        </w:rPr>
        <w:tab/>
      </w:r>
      <w:r w:rsidR="000D1D24">
        <w:rPr>
          <w:rFonts w:ascii="Times New Roman" w:hAnsi="Times New Roman" w:cs="Times New Roman"/>
          <w:sz w:val="28"/>
          <w:szCs w:val="28"/>
        </w:rPr>
        <w:tab/>
      </w:r>
      <w:r w:rsidR="000D1D24">
        <w:rPr>
          <w:rFonts w:ascii="Times New Roman" w:hAnsi="Times New Roman" w:cs="Times New Roman"/>
          <w:sz w:val="28"/>
          <w:szCs w:val="28"/>
        </w:rPr>
        <w:tab/>
      </w:r>
      <w:r w:rsidR="000D1D24">
        <w:rPr>
          <w:rFonts w:ascii="Times New Roman" w:hAnsi="Times New Roman" w:cs="Times New Roman"/>
          <w:sz w:val="28"/>
          <w:szCs w:val="28"/>
        </w:rPr>
        <w:tab/>
      </w:r>
      <w:r w:rsidR="000D1D24">
        <w:rPr>
          <w:rFonts w:ascii="Times New Roman" w:hAnsi="Times New Roman" w:cs="Times New Roman"/>
          <w:sz w:val="28"/>
          <w:szCs w:val="28"/>
        </w:rPr>
        <w:tab/>
      </w:r>
      <w:r w:rsidR="000D1D24">
        <w:rPr>
          <w:rFonts w:ascii="Times New Roman" w:hAnsi="Times New Roman" w:cs="Times New Roman"/>
          <w:sz w:val="28"/>
          <w:szCs w:val="28"/>
        </w:rPr>
        <w:tab/>
      </w:r>
      <w:r w:rsidR="000D1D24">
        <w:rPr>
          <w:rFonts w:ascii="Times New Roman" w:hAnsi="Times New Roman" w:cs="Times New Roman"/>
          <w:sz w:val="28"/>
          <w:szCs w:val="28"/>
        </w:rPr>
        <w:tab/>
        <w:t xml:space="preserve">      – </w:t>
      </w:r>
      <w:r w:rsidRPr="000E54FE">
        <w:rPr>
          <w:rFonts w:ascii="Times New Roman" w:hAnsi="Times New Roman" w:cs="Times New Roman"/>
          <w:sz w:val="28"/>
          <w:szCs w:val="28"/>
        </w:rPr>
        <w:t>заставляет руководителей четче и конкретнее определить свои цели и пути их достижения</w:t>
      </w:r>
      <w:r w:rsidR="000D1D24">
        <w:rPr>
          <w:rFonts w:ascii="Times New Roman" w:hAnsi="Times New Roman" w:cs="Times New Roman"/>
          <w:sz w:val="28"/>
          <w:szCs w:val="28"/>
        </w:rPr>
        <w:t>;</w:t>
      </w:r>
      <w:r w:rsidR="009944C2">
        <w:rPr>
          <w:rFonts w:ascii="Times New Roman" w:hAnsi="Times New Roman" w:cs="Times New Roman"/>
          <w:sz w:val="28"/>
          <w:szCs w:val="28"/>
        </w:rPr>
        <w:t xml:space="preserve"> </w:t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  <w:t xml:space="preserve">     – </w:t>
      </w:r>
      <w:r w:rsidRPr="000E54FE">
        <w:rPr>
          <w:rFonts w:ascii="Times New Roman" w:hAnsi="Times New Roman" w:cs="Times New Roman"/>
          <w:sz w:val="28"/>
          <w:szCs w:val="28"/>
        </w:rPr>
        <w:t>делает фирму более подготовленной к внезапным изменениям рыночных ситуаций (повышает скорость адаптации)</w:t>
      </w:r>
      <w:r w:rsidR="009944C2">
        <w:rPr>
          <w:rFonts w:ascii="Times New Roman" w:hAnsi="Times New Roman" w:cs="Times New Roman"/>
          <w:sz w:val="28"/>
          <w:szCs w:val="28"/>
        </w:rPr>
        <w:t>;</w:t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  <w:t xml:space="preserve">     – </w:t>
      </w:r>
      <w:r w:rsidRPr="000E54FE">
        <w:rPr>
          <w:rFonts w:ascii="Times New Roman" w:hAnsi="Times New Roman" w:cs="Times New Roman"/>
          <w:sz w:val="28"/>
          <w:szCs w:val="28"/>
        </w:rPr>
        <w:t>наглядно демонстрирует обязанности и ответственность всех руководителей фирмы.</w:t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Pr="000E54FE">
        <w:rPr>
          <w:rFonts w:ascii="Times New Roman" w:hAnsi="Times New Roman" w:cs="Times New Roman"/>
          <w:sz w:val="28"/>
          <w:szCs w:val="28"/>
        </w:rPr>
        <w:t xml:space="preserve">Конечно главное достоинство </w:t>
      </w:r>
      <w:proofErr w:type="gramStart"/>
      <w:r w:rsidRPr="000E54FE">
        <w:rPr>
          <w:rFonts w:ascii="Times New Roman" w:hAnsi="Times New Roman" w:cs="Times New Roman"/>
          <w:sz w:val="28"/>
          <w:szCs w:val="28"/>
        </w:rPr>
        <w:t>бизнес-планирования</w:t>
      </w:r>
      <w:proofErr w:type="gramEnd"/>
      <w:r w:rsidRPr="000E54FE">
        <w:rPr>
          <w:rFonts w:ascii="Times New Roman" w:hAnsi="Times New Roman" w:cs="Times New Roman"/>
          <w:sz w:val="28"/>
          <w:szCs w:val="28"/>
        </w:rPr>
        <w:t xml:space="preserve"> заключается в том, что правильно составленный бизнес-план показывает перспективу развития фирмы, то есть, в конечном счете, отвечает на самый нужный для бизнесмена вопрос: стоит ли вкладывать деньги в это дело и принесет ли оно доходы, которые окупят все затраты сил и средств.</w:t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E54FE">
        <w:rPr>
          <w:rFonts w:ascii="Times New Roman" w:hAnsi="Times New Roman" w:cs="Times New Roman"/>
          <w:sz w:val="28"/>
          <w:szCs w:val="28"/>
        </w:rPr>
        <w:t>Как правило, потребность в бизнес-плане возникает при решении таких остроактуальных задач, как:</w:t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  <w:t xml:space="preserve">     – </w:t>
      </w:r>
      <w:r w:rsidRPr="000E54FE">
        <w:rPr>
          <w:rFonts w:ascii="Times New Roman" w:hAnsi="Times New Roman" w:cs="Times New Roman"/>
          <w:sz w:val="28"/>
          <w:szCs w:val="28"/>
        </w:rPr>
        <w:t>подготовка заявок существующих и вновь создаваемых частных и акционерных фирм на получение кредитов</w:t>
      </w:r>
      <w:r w:rsidR="009944C2">
        <w:rPr>
          <w:rFonts w:ascii="Times New Roman" w:hAnsi="Times New Roman" w:cs="Times New Roman"/>
          <w:sz w:val="28"/>
          <w:szCs w:val="28"/>
        </w:rPr>
        <w:t>;</w:t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  <w:t xml:space="preserve">       – </w:t>
      </w:r>
      <w:r w:rsidRPr="000E54FE">
        <w:rPr>
          <w:rFonts w:ascii="Times New Roman" w:hAnsi="Times New Roman" w:cs="Times New Roman"/>
          <w:sz w:val="28"/>
          <w:szCs w:val="28"/>
        </w:rPr>
        <w:t>обоснование предложений по приватизации государственных предприятий</w:t>
      </w:r>
      <w:r w:rsidR="009944C2">
        <w:rPr>
          <w:rFonts w:ascii="Times New Roman" w:hAnsi="Times New Roman" w:cs="Times New Roman"/>
          <w:sz w:val="28"/>
          <w:szCs w:val="28"/>
        </w:rPr>
        <w:t xml:space="preserve">;              – </w:t>
      </w:r>
      <w:r w:rsidRPr="000E54FE">
        <w:rPr>
          <w:rFonts w:ascii="Times New Roman" w:hAnsi="Times New Roman" w:cs="Times New Roman"/>
          <w:sz w:val="28"/>
          <w:szCs w:val="28"/>
        </w:rPr>
        <w:t>открытие нового дела и определение профиля будущей фирмы и основных направлений ее коммерческой деятельности</w:t>
      </w:r>
      <w:r w:rsidR="009944C2">
        <w:rPr>
          <w:rFonts w:ascii="Times New Roman" w:hAnsi="Times New Roman" w:cs="Times New Roman"/>
          <w:sz w:val="28"/>
          <w:szCs w:val="28"/>
        </w:rPr>
        <w:t>;</w:t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  <w:t xml:space="preserve">     – </w:t>
      </w:r>
      <w:r w:rsidRPr="000E54FE">
        <w:rPr>
          <w:rFonts w:ascii="Times New Roman" w:hAnsi="Times New Roman" w:cs="Times New Roman"/>
          <w:sz w:val="28"/>
          <w:szCs w:val="28"/>
        </w:rPr>
        <w:t>перепрофилирование существующей фирмы и выбор новых видов, направлений и способов осуществления коммерческих операций</w:t>
      </w:r>
      <w:r w:rsidR="009944C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944C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0E54FE">
        <w:rPr>
          <w:rFonts w:ascii="Times New Roman" w:hAnsi="Times New Roman" w:cs="Times New Roman"/>
          <w:sz w:val="28"/>
          <w:szCs w:val="28"/>
        </w:rPr>
        <w:t xml:space="preserve"> составление проспектов эмиссии ценных бумаг (акций и облигаций) приватизируемых и частных фирм</w:t>
      </w:r>
      <w:r w:rsidR="009944C2">
        <w:rPr>
          <w:rFonts w:ascii="Times New Roman" w:hAnsi="Times New Roman" w:cs="Times New Roman"/>
          <w:sz w:val="28"/>
          <w:szCs w:val="28"/>
        </w:rPr>
        <w:t>;</w:t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</w:r>
      <w:r w:rsidR="009944C2">
        <w:rPr>
          <w:rFonts w:ascii="Times New Roman" w:hAnsi="Times New Roman" w:cs="Times New Roman"/>
          <w:sz w:val="28"/>
          <w:szCs w:val="28"/>
        </w:rPr>
        <w:tab/>
        <w:t xml:space="preserve">     – </w:t>
      </w:r>
      <w:r w:rsidRPr="000E54FE">
        <w:rPr>
          <w:rFonts w:ascii="Times New Roman" w:hAnsi="Times New Roman" w:cs="Times New Roman"/>
          <w:sz w:val="28"/>
          <w:szCs w:val="28"/>
        </w:rPr>
        <w:t>выход на внешний рынок и привлечение иностранных инвестиций.</w:t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Pr="000E54FE">
        <w:rPr>
          <w:rFonts w:ascii="Times New Roman" w:hAnsi="Times New Roman" w:cs="Times New Roman"/>
          <w:sz w:val="28"/>
          <w:szCs w:val="28"/>
        </w:rPr>
        <w:t>В зависимости от направленности и масштабов задуманного дела объем работ по составлению бизнес-плана может изменяться в достаточно большом диапазоне, то есть степень детализации его может быть весьма различной. Так, например, одно дело - открыть видеотеку, другое – организовать производство какой-либо сложной продукции.</w:t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Pr="000E54FE">
        <w:rPr>
          <w:rFonts w:ascii="Times New Roman" w:hAnsi="Times New Roman" w:cs="Times New Roman"/>
          <w:sz w:val="28"/>
          <w:szCs w:val="28"/>
        </w:rPr>
        <w:t>В первом случае бизнес-план требует менее объемной проработки, часть разделов может вообще отсутствовать; в основном надо выяснить: где снять и как оборудовать помещение, как приобрести видеоаппаратуру, у кого и по какой цене приобретать видеозаписи, какую установить цену на входные билеты.</w:t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826D1B">
        <w:rPr>
          <w:rFonts w:ascii="Times New Roman" w:hAnsi="Times New Roman" w:cs="Times New Roman"/>
          <w:sz w:val="28"/>
          <w:szCs w:val="28"/>
        </w:rPr>
        <w:tab/>
      </w:r>
      <w:r w:rsidR="00826D1B">
        <w:rPr>
          <w:rFonts w:ascii="Times New Roman" w:hAnsi="Times New Roman" w:cs="Times New Roman"/>
          <w:sz w:val="28"/>
          <w:szCs w:val="28"/>
        </w:rPr>
        <w:tab/>
      </w:r>
      <w:r w:rsidR="00826D1B">
        <w:rPr>
          <w:rFonts w:ascii="Times New Roman" w:hAnsi="Times New Roman" w:cs="Times New Roman"/>
          <w:sz w:val="28"/>
          <w:szCs w:val="28"/>
        </w:rPr>
        <w:tab/>
      </w:r>
      <w:r w:rsidR="00826D1B">
        <w:rPr>
          <w:rFonts w:ascii="Times New Roman" w:hAnsi="Times New Roman" w:cs="Times New Roman"/>
          <w:sz w:val="28"/>
          <w:szCs w:val="28"/>
        </w:rPr>
        <w:tab/>
      </w:r>
      <w:r w:rsidR="00826D1B">
        <w:rPr>
          <w:rFonts w:ascii="Times New Roman" w:hAnsi="Times New Roman" w:cs="Times New Roman"/>
          <w:sz w:val="28"/>
          <w:szCs w:val="28"/>
        </w:rPr>
        <w:tab/>
      </w:r>
      <w:r w:rsidR="00826D1B">
        <w:rPr>
          <w:rFonts w:ascii="Times New Roman" w:hAnsi="Times New Roman" w:cs="Times New Roman"/>
          <w:sz w:val="28"/>
          <w:szCs w:val="28"/>
        </w:rPr>
        <w:tab/>
      </w:r>
      <w:r w:rsidR="00826D1B">
        <w:rPr>
          <w:rFonts w:ascii="Times New Roman" w:hAnsi="Times New Roman" w:cs="Times New Roman"/>
          <w:sz w:val="28"/>
          <w:szCs w:val="28"/>
        </w:rPr>
        <w:tab/>
      </w:r>
      <w:r w:rsidR="00826D1B">
        <w:rPr>
          <w:rFonts w:ascii="Times New Roman" w:hAnsi="Times New Roman" w:cs="Times New Roman"/>
          <w:sz w:val="28"/>
          <w:szCs w:val="28"/>
        </w:rPr>
        <w:tab/>
      </w:r>
      <w:r w:rsidR="00826D1B">
        <w:rPr>
          <w:rFonts w:ascii="Times New Roman" w:hAnsi="Times New Roman" w:cs="Times New Roman"/>
          <w:sz w:val="28"/>
          <w:szCs w:val="28"/>
        </w:rPr>
        <w:tab/>
      </w:r>
      <w:r w:rsidR="00826D1B">
        <w:rPr>
          <w:rFonts w:ascii="Times New Roman" w:hAnsi="Times New Roman" w:cs="Times New Roman"/>
          <w:sz w:val="28"/>
          <w:szCs w:val="28"/>
        </w:rPr>
        <w:tab/>
      </w:r>
      <w:r w:rsidR="00826D1B">
        <w:rPr>
          <w:rFonts w:ascii="Times New Roman" w:hAnsi="Times New Roman" w:cs="Times New Roman"/>
          <w:sz w:val="28"/>
          <w:szCs w:val="28"/>
        </w:rPr>
        <w:tab/>
      </w:r>
      <w:r w:rsidRPr="000E54FE">
        <w:rPr>
          <w:rFonts w:ascii="Times New Roman" w:hAnsi="Times New Roman" w:cs="Times New Roman"/>
          <w:sz w:val="28"/>
          <w:szCs w:val="28"/>
        </w:rPr>
        <w:t>Во втором случае бизнес-план необходимо разработать в более полном объеме, проведя для этого достаточно трудоемкие и сложные маркетинговые исследования</w:t>
      </w:r>
      <w:r w:rsidR="0062077B" w:rsidRPr="0062077B">
        <w:rPr>
          <w:rFonts w:ascii="Times New Roman" w:hAnsi="Times New Roman" w:cs="Times New Roman"/>
          <w:sz w:val="28"/>
          <w:szCs w:val="28"/>
        </w:rPr>
        <w:t>[4]</w:t>
      </w:r>
      <w:r w:rsidRPr="000E54FE">
        <w:rPr>
          <w:rFonts w:ascii="Times New Roman" w:hAnsi="Times New Roman" w:cs="Times New Roman"/>
          <w:sz w:val="28"/>
          <w:szCs w:val="28"/>
        </w:rPr>
        <w:t>.</w:t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Pr="000E54FE">
        <w:rPr>
          <w:rFonts w:ascii="Times New Roman" w:hAnsi="Times New Roman" w:cs="Times New Roman"/>
          <w:sz w:val="28"/>
          <w:szCs w:val="28"/>
        </w:rPr>
        <w:t>При составлении бизнес-плана важна степень участия в этом процессе самого предпринимателя, личное участие руководителя в составлении бизнес-плана настолько существенно, что многие зарубежные банки и инвестиционные фонды отказываются вообще рассматривать заявки на выделение средств, если становится известно, что бизнес-план был подготовлен консультантами со стороны, а руководителем лишь подписан</w:t>
      </w:r>
      <w:r w:rsidR="007A065B" w:rsidRPr="007A065B">
        <w:rPr>
          <w:rFonts w:ascii="Times New Roman" w:hAnsi="Times New Roman" w:cs="Times New Roman"/>
          <w:sz w:val="28"/>
          <w:szCs w:val="28"/>
        </w:rPr>
        <w:t>[</w:t>
      </w:r>
      <w:r w:rsidR="0062077B" w:rsidRPr="0062077B">
        <w:rPr>
          <w:rFonts w:ascii="Times New Roman" w:hAnsi="Times New Roman" w:cs="Times New Roman"/>
          <w:sz w:val="28"/>
          <w:szCs w:val="28"/>
        </w:rPr>
        <w:t>5</w:t>
      </w:r>
      <w:r w:rsidR="007A065B" w:rsidRPr="007A065B">
        <w:rPr>
          <w:rFonts w:ascii="Times New Roman" w:hAnsi="Times New Roman" w:cs="Times New Roman"/>
          <w:sz w:val="28"/>
          <w:szCs w:val="28"/>
        </w:rPr>
        <w:t>]</w:t>
      </w:r>
      <w:r w:rsidRPr="000E54FE">
        <w:rPr>
          <w:rFonts w:ascii="Times New Roman" w:hAnsi="Times New Roman" w:cs="Times New Roman"/>
          <w:sz w:val="28"/>
          <w:szCs w:val="28"/>
        </w:rPr>
        <w:t>.</w:t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Pr="000E54FE">
        <w:rPr>
          <w:rFonts w:ascii="Times New Roman" w:hAnsi="Times New Roman" w:cs="Times New Roman"/>
          <w:sz w:val="28"/>
          <w:szCs w:val="28"/>
        </w:rPr>
        <w:t xml:space="preserve">Это не значит, конечно, что не надо пользоваться услугами консультантов, совсем наоборот, привлечение экспертов весьма приветствуется инвесторами. Речь идет </w:t>
      </w:r>
      <w:proofErr w:type="gramStart"/>
      <w:r w:rsidRPr="000E54F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E54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4FE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0E54FE">
        <w:rPr>
          <w:rFonts w:ascii="Times New Roman" w:hAnsi="Times New Roman" w:cs="Times New Roman"/>
          <w:sz w:val="28"/>
          <w:szCs w:val="28"/>
        </w:rPr>
        <w:t xml:space="preserve"> – составление бизнес-плана требует личного участия руководителя фирмы или человека, собирающегося открыть свое дело.</w:t>
      </w:r>
      <w:r w:rsidR="00826D1B">
        <w:rPr>
          <w:rFonts w:ascii="Times New Roman" w:hAnsi="Times New Roman" w:cs="Times New Roman"/>
          <w:sz w:val="28"/>
          <w:szCs w:val="28"/>
        </w:rPr>
        <w:tab/>
      </w:r>
      <w:r w:rsidRPr="000E54FE">
        <w:rPr>
          <w:rFonts w:ascii="Times New Roman" w:hAnsi="Times New Roman" w:cs="Times New Roman"/>
          <w:sz w:val="28"/>
          <w:szCs w:val="28"/>
        </w:rPr>
        <w:t>Включаясь в эту работу лично, он как бы моделирует свою будущую деятельность, проверяя целесообразность своего замысла.</w:t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="00CE79B9">
        <w:rPr>
          <w:rFonts w:ascii="Times New Roman" w:hAnsi="Times New Roman" w:cs="Times New Roman"/>
          <w:sz w:val="28"/>
          <w:szCs w:val="28"/>
        </w:rPr>
        <w:tab/>
      </w:r>
      <w:r w:rsidRPr="000E54FE">
        <w:rPr>
          <w:rFonts w:ascii="Times New Roman" w:hAnsi="Times New Roman" w:cs="Times New Roman"/>
          <w:sz w:val="28"/>
          <w:szCs w:val="28"/>
        </w:rPr>
        <w:t xml:space="preserve">Таким образом, бизнес-план предусматривает решение следующих стратегических и тактических задач, стоящих перед предприятием, независимо </w:t>
      </w:r>
      <w:r w:rsidRPr="000E54FE">
        <w:rPr>
          <w:rFonts w:ascii="Times New Roman" w:hAnsi="Times New Roman" w:cs="Times New Roman"/>
          <w:sz w:val="28"/>
          <w:szCs w:val="28"/>
        </w:rPr>
        <w:lastRenderedPageBreak/>
        <w:t>от его функциональной ориентации</w:t>
      </w:r>
      <w:r w:rsidR="007A065B" w:rsidRPr="007A065B">
        <w:rPr>
          <w:rFonts w:ascii="Times New Roman" w:hAnsi="Times New Roman" w:cs="Times New Roman"/>
          <w:sz w:val="28"/>
          <w:szCs w:val="28"/>
        </w:rPr>
        <w:t>[</w:t>
      </w:r>
      <w:r w:rsidR="0062077B" w:rsidRPr="0062077B">
        <w:rPr>
          <w:rFonts w:ascii="Times New Roman" w:hAnsi="Times New Roman" w:cs="Times New Roman"/>
          <w:sz w:val="28"/>
          <w:szCs w:val="28"/>
        </w:rPr>
        <w:t>6</w:t>
      </w:r>
      <w:r w:rsidR="007A065B" w:rsidRPr="007A065B">
        <w:rPr>
          <w:rFonts w:ascii="Times New Roman" w:hAnsi="Times New Roman" w:cs="Times New Roman"/>
          <w:sz w:val="28"/>
          <w:szCs w:val="28"/>
        </w:rPr>
        <w:t>]</w:t>
      </w:r>
      <w:r w:rsidRPr="000E54FE">
        <w:rPr>
          <w:rFonts w:ascii="Times New Roman" w:hAnsi="Times New Roman" w:cs="Times New Roman"/>
          <w:sz w:val="28"/>
          <w:szCs w:val="28"/>
        </w:rPr>
        <w:t>:</w:t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  <w:t xml:space="preserve">        – </w:t>
      </w:r>
      <w:r w:rsidRPr="000E54FE">
        <w:rPr>
          <w:rFonts w:ascii="Times New Roman" w:hAnsi="Times New Roman" w:cs="Times New Roman"/>
          <w:sz w:val="28"/>
          <w:szCs w:val="28"/>
        </w:rPr>
        <w:t>организационно-управленческая и финансово-экономическая оценка сегодняшнего состояния предприятия;</w:t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  <w:t xml:space="preserve">      –</w:t>
      </w:r>
      <w:r w:rsidRPr="000E54FE">
        <w:rPr>
          <w:rFonts w:ascii="Times New Roman" w:hAnsi="Times New Roman" w:cs="Times New Roman"/>
          <w:sz w:val="28"/>
          <w:szCs w:val="28"/>
        </w:rPr>
        <w:t xml:space="preserve"> выявление потенциальных возможностей предпринимательской деятельности предприятия, акцентируя внимание на сильных сторонах и не скрывая слабых;</w:t>
      </w:r>
      <w:r w:rsidR="00715A51">
        <w:rPr>
          <w:rFonts w:ascii="Times New Roman" w:hAnsi="Times New Roman" w:cs="Times New Roman"/>
          <w:sz w:val="28"/>
          <w:szCs w:val="28"/>
        </w:rPr>
        <w:t xml:space="preserve">    –</w:t>
      </w:r>
      <w:r w:rsidRPr="000E54FE">
        <w:rPr>
          <w:rFonts w:ascii="Times New Roman" w:hAnsi="Times New Roman" w:cs="Times New Roman"/>
          <w:sz w:val="28"/>
          <w:szCs w:val="28"/>
        </w:rPr>
        <w:t xml:space="preserve">  формирования инвестиционно-проектных целей этой деятельности на планируемый период.</w:t>
      </w:r>
    </w:p>
    <w:p w14:paraId="217D3432" w14:textId="463C0D8E" w:rsidR="000E54FE" w:rsidRDefault="000E54FE" w:rsidP="00715A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4FE">
        <w:rPr>
          <w:rFonts w:ascii="Times New Roman" w:hAnsi="Times New Roman" w:cs="Times New Roman"/>
          <w:sz w:val="28"/>
          <w:szCs w:val="28"/>
        </w:rPr>
        <w:t>В бизнес-плане обосновываются:</w:t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  <w:t xml:space="preserve">     –</w:t>
      </w:r>
      <w:r w:rsidRPr="000E54FE">
        <w:rPr>
          <w:rFonts w:ascii="Times New Roman" w:hAnsi="Times New Roman" w:cs="Times New Roman"/>
          <w:sz w:val="28"/>
          <w:szCs w:val="28"/>
        </w:rPr>
        <w:t xml:space="preserve">  общие и специфические детали функционирования предприятия в условиях конкретного рынка;</w:t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  <w:t xml:space="preserve">     –</w:t>
      </w:r>
      <w:r w:rsidRPr="000E54FE">
        <w:rPr>
          <w:rFonts w:ascii="Times New Roman" w:hAnsi="Times New Roman" w:cs="Times New Roman"/>
          <w:sz w:val="28"/>
          <w:szCs w:val="28"/>
        </w:rPr>
        <w:t xml:space="preserve">  выбор стратегии и тактики (методов) конкуренции;</w:t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</w:r>
      <w:r w:rsidR="00715A51">
        <w:rPr>
          <w:rFonts w:ascii="Times New Roman" w:hAnsi="Times New Roman" w:cs="Times New Roman"/>
          <w:sz w:val="28"/>
          <w:szCs w:val="28"/>
        </w:rPr>
        <w:tab/>
        <w:t xml:space="preserve">      –</w:t>
      </w:r>
      <w:r w:rsidRPr="000E54FE">
        <w:rPr>
          <w:rFonts w:ascii="Times New Roman" w:hAnsi="Times New Roman" w:cs="Times New Roman"/>
          <w:sz w:val="28"/>
          <w:szCs w:val="28"/>
        </w:rPr>
        <w:t xml:space="preserve">  оценка финансовых, материальных, трудовых ресурсов, необходимых для достижения целей предприятия.</w:t>
      </w:r>
    </w:p>
    <w:p w14:paraId="1CB714F0" w14:textId="08E0EBE3" w:rsidR="000E54FE" w:rsidRDefault="000E54FE" w:rsidP="008510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31CC23" w14:textId="77777777" w:rsidR="00826D1B" w:rsidRDefault="00826D1B" w:rsidP="008510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11452E" w14:textId="460BE5FB" w:rsidR="008510D2" w:rsidRDefault="008510D2" w:rsidP="008510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D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10D2">
        <w:rPr>
          <w:rFonts w:ascii="Times New Roman" w:hAnsi="Times New Roman" w:cs="Times New Roman"/>
          <w:sz w:val="28"/>
          <w:szCs w:val="28"/>
        </w:rPr>
        <w:t xml:space="preserve"> Структура бизнес-плана</w:t>
      </w:r>
    </w:p>
    <w:p w14:paraId="5182A6F9" w14:textId="1C4C81AA" w:rsidR="00715A51" w:rsidRDefault="00715A51" w:rsidP="008510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C888E" w14:textId="38E0F7F9" w:rsidR="00715A51" w:rsidRPr="00715A51" w:rsidRDefault="00715A51" w:rsidP="007415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 xml:space="preserve">Состав, структура и объем бизнес-плана определяется спецификой вида деятельности, размером предприятия и целью составления. Понятно, что чем крупнее фирма, тем сложнее ее функциональная деятельность, тем полнее и </w:t>
      </w:r>
      <w:proofErr w:type="spellStart"/>
      <w:r w:rsidRPr="00715A51">
        <w:rPr>
          <w:rFonts w:ascii="Times New Roman" w:hAnsi="Times New Roman" w:cs="Times New Roman"/>
          <w:sz w:val="28"/>
          <w:szCs w:val="28"/>
        </w:rPr>
        <w:t>обоснова</w:t>
      </w:r>
      <w:r w:rsidR="0074158A">
        <w:rPr>
          <w:rFonts w:ascii="Times New Roman" w:hAnsi="Times New Roman" w:cs="Times New Roman"/>
          <w:sz w:val="28"/>
          <w:szCs w:val="28"/>
        </w:rPr>
        <w:t>н</w:t>
      </w:r>
      <w:r w:rsidRPr="00715A51">
        <w:rPr>
          <w:rFonts w:ascii="Times New Roman" w:hAnsi="Times New Roman" w:cs="Times New Roman"/>
          <w:sz w:val="28"/>
          <w:szCs w:val="28"/>
        </w:rPr>
        <w:t>нее</w:t>
      </w:r>
      <w:proofErr w:type="spellEnd"/>
      <w:r w:rsidRPr="00715A51">
        <w:rPr>
          <w:rFonts w:ascii="Times New Roman" w:hAnsi="Times New Roman" w:cs="Times New Roman"/>
          <w:sz w:val="28"/>
          <w:szCs w:val="28"/>
        </w:rPr>
        <w:t xml:space="preserve"> разработка разделов плана.</w:t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Pr="00715A51">
        <w:rPr>
          <w:rFonts w:ascii="Times New Roman" w:hAnsi="Times New Roman" w:cs="Times New Roman"/>
          <w:sz w:val="28"/>
          <w:szCs w:val="28"/>
        </w:rPr>
        <w:t>Состав и структура также зависит от размеров предлагаемого рынка сбыта, наличия конкурентов и перспектив роста создаваемого предприятия</w:t>
      </w:r>
      <w:r w:rsidR="0062077B" w:rsidRPr="0062077B">
        <w:rPr>
          <w:rFonts w:ascii="Times New Roman" w:hAnsi="Times New Roman" w:cs="Times New Roman"/>
          <w:sz w:val="28"/>
          <w:szCs w:val="28"/>
        </w:rPr>
        <w:t>[7]</w:t>
      </w:r>
      <w:r w:rsidRPr="00715A51">
        <w:rPr>
          <w:rFonts w:ascii="Times New Roman" w:hAnsi="Times New Roman" w:cs="Times New Roman"/>
          <w:sz w:val="28"/>
          <w:szCs w:val="28"/>
        </w:rPr>
        <w:t>.</w:t>
      </w:r>
      <w:r w:rsidR="00826D1B">
        <w:rPr>
          <w:rFonts w:ascii="Times New Roman" w:hAnsi="Times New Roman" w:cs="Times New Roman"/>
          <w:sz w:val="28"/>
          <w:szCs w:val="28"/>
        </w:rPr>
        <w:tab/>
      </w:r>
      <w:r w:rsidRPr="00715A51">
        <w:rPr>
          <w:rFonts w:ascii="Times New Roman" w:hAnsi="Times New Roman" w:cs="Times New Roman"/>
          <w:sz w:val="28"/>
          <w:szCs w:val="28"/>
        </w:rPr>
        <w:t xml:space="preserve">При составлении бизнес-плана подробно отвечают на определенные вопросы, которые интересуют собственников и кредиторов или других заинтересованных лиц. Обоснованный бизнес-план служит основанием для принятия решения инициатором проекта (инвестором, предпринимателем, организатором-реципиентом), а также является документом для его внешней </w:t>
      </w:r>
      <w:r w:rsidRPr="00715A51">
        <w:rPr>
          <w:rFonts w:ascii="Times New Roman" w:hAnsi="Times New Roman" w:cs="Times New Roman"/>
          <w:sz w:val="28"/>
          <w:szCs w:val="28"/>
        </w:rPr>
        <w:lastRenderedPageBreak/>
        <w:t>презентации перед потенциальными партнерами, кредиторами и государственными учреждениями, ответственными за создание и регистрацию предприятия</w:t>
      </w:r>
      <w:r w:rsidR="0062077B" w:rsidRPr="0062077B">
        <w:rPr>
          <w:rFonts w:ascii="Times New Roman" w:hAnsi="Times New Roman" w:cs="Times New Roman"/>
          <w:sz w:val="28"/>
          <w:szCs w:val="28"/>
        </w:rPr>
        <w:t>[8]</w:t>
      </w:r>
      <w:r w:rsidRPr="00715A51">
        <w:rPr>
          <w:rFonts w:ascii="Times New Roman" w:hAnsi="Times New Roman" w:cs="Times New Roman"/>
          <w:sz w:val="28"/>
          <w:szCs w:val="28"/>
        </w:rPr>
        <w:t>.</w:t>
      </w:r>
      <w:r w:rsidR="0074158A">
        <w:rPr>
          <w:rFonts w:ascii="Times New Roman" w:hAnsi="Times New Roman" w:cs="Times New Roman"/>
          <w:sz w:val="28"/>
          <w:szCs w:val="28"/>
        </w:rPr>
        <w:tab/>
      </w:r>
      <w:r w:rsidR="0074158A">
        <w:rPr>
          <w:rFonts w:ascii="Times New Roman" w:hAnsi="Times New Roman" w:cs="Times New Roman"/>
          <w:sz w:val="28"/>
          <w:szCs w:val="28"/>
        </w:rPr>
        <w:tab/>
      </w:r>
      <w:r w:rsidR="0074158A">
        <w:rPr>
          <w:rFonts w:ascii="Times New Roman" w:hAnsi="Times New Roman" w:cs="Times New Roman"/>
          <w:sz w:val="28"/>
          <w:szCs w:val="28"/>
        </w:rPr>
        <w:tab/>
      </w:r>
      <w:r w:rsidR="0074158A">
        <w:rPr>
          <w:rFonts w:ascii="Times New Roman" w:hAnsi="Times New Roman" w:cs="Times New Roman"/>
          <w:sz w:val="28"/>
          <w:szCs w:val="28"/>
        </w:rPr>
        <w:tab/>
      </w:r>
      <w:r w:rsidR="0074158A">
        <w:rPr>
          <w:rFonts w:ascii="Times New Roman" w:hAnsi="Times New Roman" w:cs="Times New Roman"/>
          <w:sz w:val="28"/>
          <w:szCs w:val="28"/>
        </w:rPr>
        <w:tab/>
      </w:r>
      <w:r w:rsidR="0074158A">
        <w:rPr>
          <w:rFonts w:ascii="Times New Roman" w:hAnsi="Times New Roman" w:cs="Times New Roman"/>
          <w:sz w:val="28"/>
          <w:szCs w:val="28"/>
        </w:rPr>
        <w:tab/>
      </w:r>
      <w:r w:rsidR="0074158A">
        <w:rPr>
          <w:rFonts w:ascii="Times New Roman" w:hAnsi="Times New Roman" w:cs="Times New Roman"/>
          <w:sz w:val="28"/>
          <w:szCs w:val="28"/>
        </w:rPr>
        <w:tab/>
      </w:r>
      <w:r w:rsidR="0074158A">
        <w:rPr>
          <w:rFonts w:ascii="Times New Roman" w:hAnsi="Times New Roman" w:cs="Times New Roman"/>
          <w:sz w:val="28"/>
          <w:szCs w:val="28"/>
        </w:rPr>
        <w:tab/>
      </w:r>
      <w:r w:rsidR="0074158A">
        <w:rPr>
          <w:rFonts w:ascii="Times New Roman" w:hAnsi="Times New Roman" w:cs="Times New Roman"/>
          <w:sz w:val="28"/>
          <w:szCs w:val="28"/>
        </w:rPr>
        <w:tab/>
      </w:r>
      <w:r w:rsidR="0074158A">
        <w:rPr>
          <w:rFonts w:ascii="Times New Roman" w:hAnsi="Times New Roman" w:cs="Times New Roman"/>
          <w:sz w:val="28"/>
          <w:szCs w:val="28"/>
        </w:rPr>
        <w:tab/>
      </w:r>
      <w:r w:rsidR="0074158A">
        <w:rPr>
          <w:rFonts w:ascii="Times New Roman" w:hAnsi="Times New Roman" w:cs="Times New Roman"/>
          <w:sz w:val="28"/>
          <w:szCs w:val="28"/>
        </w:rPr>
        <w:tab/>
      </w:r>
      <w:r w:rsidR="0074158A">
        <w:rPr>
          <w:rFonts w:ascii="Times New Roman" w:hAnsi="Times New Roman" w:cs="Times New Roman"/>
          <w:sz w:val="28"/>
          <w:szCs w:val="28"/>
        </w:rPr>
        <w:tab/>
      </w:r>
      <w:r w:rsidRPr="00715A51">
        <w:rPr>
          <w:rFonts w:ascii="Times New Roman" w:hAnsi="Times New Roman" w:cs="Times New Roman"/>
          <w:sz w:val="28"/>
          <w:szCs w:val="28"/>
        </w:rPr>
        <w:t>К содержанию и форме бизнес-плана предъявляются определенные требования, обязательные при проверке крупных проектов международными и национальными учреждениями, участвующими в финансировании</w:t>
      </w:r>
      <w:r w:rsidR="0062077B" w:rsidRPr="0062077B">
        <w:rPr>
          <w:rFonts w:ascii="Times New Roman" w:hAnsi="Times New Roman" w:cs="Times New Roman"/>
          <w:sz w:val="28"/>
          <w:szCs w:val="28"/>
        </w:rPr>
        <w:t>[9]</w:t>
      </w:r>
      <w:r w:rsidRPr="00715A51">
        <w:rPr>
          <w:rFonts w:ascii="Times New Roman" w:hAnsi="Times New Roman" w:cs="Times New Roman"/>
          <w:sz w:val="28"/>
          <w:szCs w:val="28"/>
        </w:rPr>
        <w:t>. Так, развернутый план основания предприятия должен включать разделы:</w:t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  <w:t xml:space="preserve">       – </w:t>
      </w:r>
      <w:r w:rsidR="0074158A">
        <w:rPr>
          <w:rFonts w:ascii="Times New Roman" w:hAnsi="Times New Roman" w:cs="Times New Roman"/>
          <w:sz w:val="28"/>
          <w:szCs w:val="28"/>
        </w:rPr>
        <w:t xml:space="preserve"> </w:t>
      </w:r>
      <w:r w:rsidRPr="00715A51">
        <w:rPr>
          <w:rFonts w:ascii="Times New Roman" w:hAnsi="Times New Roman" w:cs="Times New Roman"/>
          <w:sz w:val="28"/>
          <w:szCs w:val="28"/>
        </w:rPr>
        <w:t>анализ рынка;</w:t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  <w:t xml:space="preserve">       –</w:t>
      </w:r>
      <w:r w:rsidRPr="00715A51">
        <w:rPr>
          <w:rFonts w:ascii="Times New Roman" w:hAnsi="Times New Roman" w:cs="Times New Roman"/>
          <w:sz w:val="28"/>
          <w:szCs w:val="28"/>
        </w:rPr>
        <w:t xml:space="preserve">  технико-экономический анализ;</w:t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  <w:t xml:space="preserve">       –</w:t>
      </w:r>
      <w:r w:rsidRPr="00715A51">
        <w:rPr>
          <w:rFonts w:ascii="Times New Roman" w:hAnsi="Times New Roman" w:cs="Times New Roman"/>
          <w:sz w:val="28"/>
          <w:szCs w:val="28"/>
        </w:rPr>
        <w:t xml:space="preserve">  финансовый анализ;</w:t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  <w:t xml:space="preserve">      –</w:t>
      </w:r>
      <w:r w:rsidRPr="00715A51">
        <w:rPr>
          <w:rFonts w:ascii="Times New Roman" w:hAnsi="Times New Roman" w:cs="Times New Roman"/>
          <w:sz w:val="28"/>
          <w:szCs w:val="28"/>
        </w:rPr>
        <w:t xml:space="preserve">  общеэкономический (или национально-хозяйственный) анализ (для крупных проектов государственной важности).</w:t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Pr="00715A51">
        <w:rPr>
          <w:rFonts w:ascii="Times New Roman" w:hAnsi="Times New Roman" w:cs="Times New Roman"/>
          <w:sz w:val="28"/>
          <w:szCs w:val="28"/>
        </w:rPr>
        <w:t>Достоверность использованной при планировании информации подтверждают прилагаемые к бизнес-плану документы - отчеты, контракты, договоры, данные статистики.</w:t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Pr="00715A51">
        <w:rPr>
          <w:rFonts w:ascii="Times New Roman" w:hAnsi="Times New Roman" w:cs="Times New Roman"/>
          <w:sz w:val="28"/>
          <w:szCs w:val="28"/>
        </w:rPr>
        <w:t>Объем и детализация проектных исследований зависят от масштаба и вида предполагаемой деятельности, целей разработки бизнес-плана, требований кредиторов</w:t>
      </w:r>
      <w:r w:rsidR="0062077B">
        <w:rPr>
          <w:rFonts w:ascii="Times New Roman" w:hAnsi="Times New Roman" w:cs="Times New Roman"/>
          <w:sz w:val="28"/>
          <w:szCs w:val="28"/>
        </w:rPr>
        <w:tab/>
      </w:r>
      <w:r w:rsidR="0062077B" w:rsidRPr="0062077B">
        <w:rPr>
          <w:rFonts w:ascii="Times New Roman" w:hAnsi="Times New Roman" w:cs="Times New Roman"/>
          <w:sz w:val="28"/>
          <w:szCs w:val="28"/>
        </w:rPr>
        <w:t>[10]</w:t>
      </w:r>
      <w:r w:rsidRPr="00715A51">
        <w:rPr>
          <w:rFonts w:ascii="Times New Roman" w:hAnsi="Times New Roman" w:cs="Times New Roman"/>
          <w:sz w:val="28"/>
          <w:szCs w:val="28"/>
        </w:rPr>
        <w:t>. Соответственно отдельные разделы могут освещаться более или менее подробно.</w:t>
      </w:r>
    </w:p>
    <w:p w14:paraId="3333ADF8" w14:textId="5B8CC31B" w:rsidR="00715A51" w:rsidRPr="00715A51" w:rsidRDefault="00715A51" w:rsidP="008945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1. Резюме (основные положения).</w:t>
      </w:r>
    </w:p>
    <w:p w14:paraId="538FEBB9" w14:textId="4225B7ED" w:rsidR="00715A51" w:rsidRPr="00715A51" w:rsidRDefault="00715A51" w:rsidP="008945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Название инвестиционного проекта и его цель.</w:t>
      </w:r>
    </w:p>
    <w:p w14:paraId="31A37672" w14:textId="3C0DE620" w:rsidR="00715A51" w:rsidRPr="00715A51" w:rsidRDefault="00715A51" w:rsidP="008945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Инициатор и другие участники проекта.</w:t>
      </w:r>
    </w:p>
    <w:p w14:paraId="1453F16A" w14:textId="7C422A18" w:rsidR="00715A51" w:rsidRPr="00715A51" w:rsidRDefault="00715A51" w:rsidP="008945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Общая стоимость проекта, в том числе по этапам его реализации.</w:t>
      </w:r>
    </w:p>
    <w:p w14:paraId="71626563" w14:textId="1155DE12" w:rsidR="00715A51" w:rsidRPr="00715A51" w:rsidRDefault="00715A51" w:rsidP="008945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Срок реализации проекта.</w:t>
      </w:r>
    </w:p>
    <w:p w14:paraId="1AC959C0" w14:textId="26351C0D" w:rsidR="00715A51" w:rsidRPr="00715A51" w:rsidRDefault="00715A51" w:rsidP="008945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Суть проекта и текущее состояние.</w:t>
      </w:r>
    </w:p>
    <w:p w14:paraId="3A7D4F7D" w14:textId="5E81EB73" w:rsidR="00715A51" w:rsidRPr="00715A51" w:rsidRDefault="00715A51" w:rsidP="008945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Источники финансирования проекта.</w:t>
      </w:r>
    </w:p>
    <w:p w14:paraId="04C8836B" w14:textId="3932749E" w:rsidR="00715A51" w:rsidRPr="00715A51" w:rsidRDefault="00715A51" w:rsidP="008945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Критерии эффективности и финансовые показатели проекта.</w:t>
      </w:r>
    </w:p>
    <w:p w14:paraId="419DB7BA" w14:textId="5FB0A312" w:rsidR="00715A51" w:rsidRPr="00715A51" w:rsidRDefault="00715A51" w:rsidP="008945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lastRenderedPageBreak/>
        <w:t>Выводы о целесообразности инвестиций</w:t>
      </w:r>
    </w:p>
    <w:p w14:paraId="004DC8D7" w14:textId="166CC2EE" w:rsidR="00715A51" w:rsidRPr="00715A51" w:rsidRDefault="00715A51" w:rsidP="008945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Сущность инвестиционного проекта</w:t>
      </w:r>
    </w:p>
    <w:p w14:paraId="07B18590" w14:textId="657EF2AF" w:rsidR="00715A51" w:rsidRPr="00715A51" w:rsidRDefault="00715A51" w:rsidP="008945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Подробное описание сути проекта, этапов его реализации, задач и результатов каждого этапа.</w:t>
      </w:r>
    </w:p>
    <w:p w14:paraId="68ECCBA3" w14:textId="32AA4B4A" w:rsidR="00715A51" w:rsidRPr="00715A51" w:rsidRDefault="00715A51" w:rsidP="008945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Описание продукции или услуг (далее по тексту «продукции»), ее назначение, характеристика потребительских свойств, отличие продукции от имеющихся аналогов.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</w:r>
      <w:r w:rsidR="0089457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15A51">
        <w:rPr>
          <w:rFonts w:ascii="Times New Roman" w:hAnsi="Times New Roman" w:cs="Times New Roman"/>
          <w:sz w:val="28"/>
          <w:szCs w:val="28"/>
        </w:rPr>
        <w:t>Обзор состояния дел в отрасли (динамика объемов реализации, освоение новых изделий, появление новых предприятий).</w:t>
      </w:r>
    </w:p>
    <w:p w14:paraId="2A9D455C" w14:textId="2D9280AA" w:rsidR="00715A51" w:rsidRPr="00715A51" w:rsidRDefault="00715A51" w:rsidP="008945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Место расположения предприятия.</w:t>
      </w:r>
    </w:p>
    <w:p w14:paraId="73AA4849" w14:textId="685EC821" w:rsidR="00715A51" w:rsidRPr="00715A51" w:rsidRDefault="00715A51" w:rsidP="008945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Необходимые рабочие и специалисты (профессии, уровень квалификации).</w:t>
      </w:r>
    </w:p>
    <w:p w14:paraId="3F91CBC0" w14:textId="17309A0B" w:rsidR="00715A51" w:rsidRPr="00715A51" w:rsidRDefault="00715A51" w:rsidP="008945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Характеристика возможности реализации инвестиционного проекта.</w:t>
      </w:r>
    </w:p>
    <w:p w14:paraId="252E5B51" w14:textId="28E8ADB9" w:rsidR="00715A51" w:rsidRPr="00715A51" w:rsidRDefault="00715A51" w:rsidP="008945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Производственный план реализации проекта.</w:t>
      </w:r>
    </w:p>
    <w:p w14:paraId="77A3C601" w14:textId="0FD5F692" w:rsidR="00715A51" w:rsidRPr="00715A51" w:rsidRDefault="00715A51" w:rsidP="008945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2. Производственный план.</w:t>
      </w:r>
    </w:p>
    <w:p w14:paraId="7174FCE8" w14:textId="1E60E627" w:rsidR="00715A51" w:rsidRPr="00715A51" w:rsidRDefault="00715A51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Описание производственного процесса (технология, необходимое оборудование, производственные помещения).</w:t>
      </w:r>
    </w:p>
    <w:p w14:paraId="0A2C8EBA" w14:textId="066A38F8" w:rsidR="00715A51" w:rsidRPr="00715A51" w:rsidRDefault="00715A51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Расчет потребности и планирование создания основных фондов (приобретение земли или прав на нее, строительство зданий, сооружений и коммуникаций, покупка и монтаж оборудования).</w:t>
      </w:r>
    </w:p>
    <w:p w14:paraId="500B3E94" w14:textId="34182A8E" w:rsidR="00715A51" w:rsidRPr="00715A51" w:rsidRDefault="00715A51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Обоснование режима работы оборудования.</w:t>
      </w:r>
    </w:p>
    <w:p w14:paraId="10C0ADA6" w14:textId="1E2566B9" w:rsidR="00715A51" w:rsidRPr="00715A51" w:rsidRDefault="00715A51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Расчет производственной мощности предприятия.</w:t>
      </w:r>
    </w:p>
    <w:p w14:paraId="06B51A0C" w14:textId="1BE29895" w:rsidR="00715A51" w:rsidRPr="00715A51" w:rsidRDefault="00715A51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Обоснование производственной программы по выпуску продукции (включая предполагаемые объемы по этапам реализации проекта).</w:t>
      </w:r>
    </w:p>
    <w:p w14:paraId="736F5EC4" w14:textId="5F0449A5" w:rsidR="00715A51" w:rsidRPr="00715A51" w:rsidRDefault="00715A51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Система материально-технического обеспечения (поставщики, условия поставки и расчетов).</w:t>
      </w:r>
    </w:p>
    <w:p w14:paraId="3FF33E38" w14:textId="428A1DA7" w:rsidR="00715A51" w:rsidRPr="00715A51" w:rsidRDefault="00715A51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lastRenderedPageBreak/>
        <w:t>Система управления производственными запасами.</w:t>
      </w:r>
    </w:p>
    <w:p w14:paraId="2528B79A" w14:textId="47A059EC" w:rsidR="00715A51" w:rsidRPr="00715A51" w:rsidRDefault="00715A51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Расчет потребности в материалах, топливно-энергетических ресурсах, численности работающих.</w:t>
      </w:r>
    </w:p>
    <w:p w14:paraId="0FA70DA5" w14:textId="6DA68CCC" w:rsidR="00715A51" w:rsidRPr="00715A51" w:rsidRDefault="00715A51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Расчет себестоимости продукции (сметы затрат и калькуляции по изделиям).</w:t>
      </w:r>
    </w:p>
    <w:p w14:paraId="16C33568" w14:textId="77777777" w:rsidR="00715A51" w:rsidRPr="00715A51" w:rsidRDefault="00715A51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3. Организационный план (план реализации проекта).</w:t>
      </w:r>
    </w:p>
    <w:p w14:paraId="7FD03C3D" w14:textId="2487616A" w:rsidR="00715A51" w:rsidRPr="00715A51" w:rsidRDefault="00715A51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Обоснование организационной формы реализации инвестиционного проекта на базе действующего предприятия, в рамках вновь создаваемого предприятия, выбор организационно-правовой формы нового предприятия, предполагаемый состав учредителей, доля участия, включая контрольный пакет, принципы распределения прибыли</w:t>
      </w:r>
      <w:r w:rsidR="0062077B" w:rsidRPr="0062077B">
        <w:rPr>
          <w:rFonts w:ascii="Times New Roman" w:hAnsi="Times New Roman" w:cs="Times New Roman"/>
          <w:sz w:val="28"/>
          <w:szCs w:val="28"/>
        </w:rPr>
        <w:t>[11]</w:t>
      </w:r>
      <w:r w:rsidRPr="00715A51">
        <w:rPr>
          <w:rFonts w:ascii="Times New Roman" w:hAnsi="Times New Roman" w:cs="Times New Roman"/>
          <w:sz w:val="28"/>
          <w:szCs w:val="28"/>
        </w:rPr>
        <w:t>.</w:t>
      </w:r>
    </w:p>
    <w:p w14:paraId="5BD5BB90" w14:textId="6351A2F3" w:rsidR="00715A51" w:rsidRPr="00715A51" w:rsidRDefault="00715A51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Обоснование форм и условий участия инвесторов-собственников в реализации инвестиционного проекта - права и обязанности, льготы, доля и порядок участия в распределении прибыли, ответственность за убытки, компенсации, дополнительные права и льготы инвесторов и др.</w:t>
      </w:r>
    </w:p>
    <w:p w14:paraId="01B58594" w14:textId="288AFF83" w:rsidR="00715A51" w:rsidRPr="00715A51" w:rsidRDefault="00715A51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Структура управления предприятием, руководящий состав, должностные инструкции, условия оплаты и стимулирования работников.</w:t>
      </w:r>
    </w:p>
    <w:p w14:paraId="3C1D2C55" w14:textId="6B312604" w:rsidR="00715A51" w:rsidRPr="00715A51" w:rsidRDefault="00715A51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4. Финансовый план (финансовый анализ инвестиций).</w:t>
      </w:r>
    </w:p>
    <w:p w14:paraId="5390C364" w14:textId="5AAE864A" w:rsidR="00715A51" w:rsidRPr="00715A51" w:rsidRDefault="00715A51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Обоснование единовременных затрат (стоимость земли или получения прав на нее, стоимость нематериальных активов (лицензий, патентов), строительно-монтажных работ, оборудования и его монтажа, прирост оборотных средств).</w:t>
      </w:r>
    </w:p>
    <w:p w14:paraId="0E43CB6D" w14:textId="7462BCB1" w:rsidR="00715A51" w:rsidRPr="00715A51" w:rsidRDefault="00715A51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Обоснование текущих затрат (материальных, трудовых, амортизационных отчислений и пр.).</w:t>
      </w:r>
    </w:p>
    <w:p w14:paraId="7C416D95" w14:textId="0AEDBD27" w:rsidR="00715A51" w:rsidRPr="00715A51" w:rsidRDefault="00715A51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Расчет потребности в оборотных средствах для реализации проекта.</w:t>
      </w:r>
    </w:p>
    <w:p w14:paraId="66C59609" w14:textId="5D7E358B" w:rsidR="00715A51" w:rsidRPr="00715A51" w:rsidRDefault="00715A51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lastRenderedPageBreak/>
        <w:t>Обоснование доходов по проекту (выручка от реализации, внереализационные доходы).</w:t>
      </w:r>
    </w:p>
    <w:p w14:paraId="08E82B9A" w14:textId="4DD8EE10" w:rsidR="00715A51" w:rsidRPr="00715A51" w:rsidRDefault="00715A51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Расчет прибыли от основной деятельности (от реализации).</w:t>
      </w:r>
    </w:p>
    <w:p w14:paraId="41F9CB8B" w14:textId="1631AA1E" w:rsidR="00715A51" w:rsidRPr="00715A51" w:rsidRDefault="00715A51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5. Финансовое прогнозирование.</w:t>
      </w:r>
    </w:p>
    <w:p w14:paraId="2448C0FC" w14:textId="0A57ED42" w:rsidR="00715A51" w:rsidRPr="00715A51" w:rsidRDefault="00715A51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Составление прогнозных балансов, планирование прибыли и потоков денежных средств.</w:t>
      </w:r>
    </w:p>
    <w:p w14:paraId="6E55E28E" w14:textId="1F7D3552" w:rsidR="00715A51" w:rsidRPr="00715A51" w:rsidRDefault="00715A51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51">
        <w:rPr>
          <w:rFonts w:ascii="Times New Roman" w:hAnsi="Times New Roman" w:cs="Times New Roman"/>
          <w:sz w:val="28"/>
          <w:szCs w:val="28"/>
        </w:rPr>
        <w:t>Прогнозирование и анализ показателей финансового состояния (характеристики вертикальной и горизонтальной структуры баланса, коэффициенты ликвидности).</w:t>
      </w:r>
    </w:p>
    <w:p w14:paraId="2B50B529" w14:textId="3753C983" w:rsidR="00B05B4F" w:rsidRDefault="00B05B4F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6216FB" w14:textId="217346F5" w:rsidR="00B05B4F" w:rsidRDefault="00B05B4F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5F95F" w14:textId="6EEC9F94" w:rsidR="0074158A" w:rsidRDefault="0074158A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2EA74" w14:textId="18D91705" w:rsidR="0074158A" w:rsidRDefault="0074158A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54DB1B" w14:textId="61666ECD" w:rsidR="0074158A" w:rsidRDefault="0074158A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5A011" w14:textId="1FCA6DBE" w:rsidR="0074158A" w:rsidRDefault="0074158A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E0C307" w14:textId="50A6B570" w:rsidR="0074158A" w:rsidRDefault="0074158A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8B77FC" w14:textId="4F86C069" w:rsidR="0074158A" w:rsidRDefault="0074158A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904904" w14:textId="5D4E2C97" w:rsidR="0074158A" w:rsidRDefault="0074158A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18CBA" w14:textId="0B507651" w:rsidR="0074158A" w:rsidRDefault="0074158A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D7C47D" w14:textId="7899B8B0" w:rsidR="0074158A" w:rsidRDefault="0074158A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F2A81" w14:textId="441E665D" w:rsidR="0074158A" w:rsidRDefault="0074158A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49CCE8" w14:textId="7346D94A" w:rsidR="0074158A" w:rsidRDefault="0074158A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AD323" w14:textId="3A52A4E1" w:rsidR="0074158A" w:rsidRDefault="0074158A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B2226" w14:textId="5FC1288A" w:rsidR="00B05B4F" w:rsidRPr="00B05B4F" w:rsidRDefault="00B05B4F" w:rsidP="00B05B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4F">
        <w:rPr>
          <w:rFonts w:ascii="Times New Roman" w:hAnsi="Times New Roman" w:cs="Times New Roman"/>
          <w:sz w:val="28"/>
          <w:szCs w:val="28"/>
        </w:rPr>
        <w:lastRenderedPageBreak/>
        <w:t>2. Разработка бизнес-плана организации ресторана «</w:t>
      </w:r>
      <w:r w:rsidR="000706C9">
        <w:rPr>
          <w:rFonts w:ascii="Times New Roman" w:hAnsi="Times New Roman" w:cs="Times New Roman"/>
          <w:sz w:val="28"/>
          <w:szCs w:val="28"/>
        </w:rPr>
        <w:t>Аврора</w:t>
      </w:r>
      <w:r w:rsidRPr="00B05B4F">
        <w:rPr>
          <w:rFonts w:ascii="Times New Roman" w:hAnsi="Times New Roman" w:cs="Times New Roman"/>
          <w:sz w:val="28"/>
          <w:szCs w:val="28"/>
        </w:rPr>
        <w:t>»</w:t>
      </w:r>
    </w:p>
    <w:p w14:paraId="6B99BDB4" w14:textId="4103BDD4" w:rsidR="00B05B4F" w:rsidRDefault="00B05B4F" w:rsidP="00B05B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4F">
        <w:rPr>
          <w:rFonts w:ascii="Times New Roman" w:hAnsi="Times New Roman" w:cs="Times New Roman"/>
          <w:sz w:val="28"/>
          <w:szCs w:val="28"/>
        </w:rPr>
        <w:t>2.1 Резюме</w:t>
      </w:r>
    </w:p>
    <w:p w14:paraId="5D56BAB3" w14:textId="35EB3D04" w:rsidR="00223E05" w:rsidRPr="00223E05" w:rsidRDefault="00CE5FFB" w:rsidP="00070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3E05" w:rsidRPr="00223E0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="000706C9">
        <w:rPr>
          <w:rFonts w:ascii="Times New Roman" w:hAnsi="Times New Roman" w:cs="Times New Roman"/>
          <w:sz w:val="28"/>
          <w:szCs w:val="28"/>
        </w:rPr>
        <w:t>Аврора</w:t>
      </w:r>
      <w:r w:rsidR="00223E05" w:rsidRPr="00223E05">
        <w:rPr>
          <w:rFonts w:ascii="Times New Roman" w:hAnsi="Times New Roman" w:cs="Times New Roman"/>
          <w:sz w:val="28"/>
          <w:szCs w:val="28"/>
        </w:rPr>
        <w:t>» (далее ООО «</w:t>
      </w:r>
      <w:r w:rsidR="000706C9">
        <w:rPr>
          <w:rFonts w:ascii="Times New Roman" w:hAnsi="Times New Roman" w:cs="Times New Roman"/>
          <w:sz w:val="28"/>
          <w:szCs w:val="28"/>
        </w:rPr>
        <w:t>Аврора</w:t>
      </w:r>
      <w:r w:rsidR="00223E05" w:rsidRPr="00223E05">
        <w:rPr>
          <w:rFonts w:ascii="Times New Roman" w:hAnsi="Times New Roman" w:cs="Times New Roman"/>
          <w:sz w:val="28"/>
          <w:szCs w:val="28"/>
        </w:rPr>
        <w:t xml:space="preserve">») является юридическим лицом, имеет круглую печать и штампы со своим наименованием (эмблемой), свой торговый знак, расчетный и иные счета в банках, другие реквизиты, необходимые для хозяйственной и иной деятельности; ведет бухгалтерский учет и статистическую отчетность. </w:t>
      </w:r>
      <w:r w:rsidR="001B7082">
        <w:rPr>
          <w:rFonts w:ascii="Times New Roman" w:hAnsi="Times New Roman" w:cs="Times New Roman"/>
          <w:sz w:val="28"/>
          <w:szCs w:val="28"/>
        </w:rPr>
        <w:t>Ресторан</w:t>
      </w:r>
      <w:r w:rsidR="00223E05" w:rsidRPr="00223E05">
        <w:rPr>
          <w:rFonts w:ascii="Times New Roman" w:hAnsi="Times New Roman" w:cs="Times New Roman"/>
          <w:sz w:val="28"/>
          <w:szCs w:val="28"/>
        </w:rPr>
        <w:t xml:space="preserve"> «</w:t>
      </w:r>
      <w:r w:rsidR="000706C9">
        <w:rPr>
          <w:rFonts w:ascii="Times New Roman" w:hAnsi="Times New Roman" w:cs="Times New Roman"/>
          <w:sz w:val="28"/>
          <w:szCs w:val="28"/>
        </w:rPr>
        <w:t>Аврора</w:t>
      </w:r>
      <w:r w:rsidR="00223E05" w:rsidRPr="00223E05">
        <w:rPr>
          <w:rFonts w:ascii="Times New Roman" w:hAnsi="Times New Roman" w:cs="Times New Roman"/>
          <w:sz w:val="28"/>
          <w:szCs w:val="28"/>
        </w:rPr>
        <w:t>» обладает полной хозяйственной самостоятельностью в вопросах определения формы управления, принятия хозяйственных решений, сбыта продукции, установления цен, оплаты труда, распределения прибыли, то есть самостоятельно осуществляет свою деятельность, распоряжается выпускаемой продукцией, полученной прибылью, оставшейся в его распоряжении после уплаты налогов и других обязательных платежей.</w:t>
      </w:r>
      <w:r w:rsidR="00590A71">
        <w:rPr>
          <w:rFonts w:ascii="Times New Roman" w:hAnsi="Times New Roman" w:cs="Times New Roman"/>
          <w:sz w:val="28"/>
          <w:szCs w:val="28"/>
        </w:rPr>
        <w:tab/>
      </w:r>
      <w:r w:rsidR="001B7082">
        <w:rPr>
          <w:rFonts w:ascii="Times New Roman" w:hAnsi="Times New Roman" w:cs="Times New Roman"/>
          <w:sz w:val="28"/>
          <w:szCs w:val="28"/>
        </w:rPr>
        <w:tab/>
      </w:r>
      <w:r w:rsidR="001B7082">
        <w:rPr>
          <w:rFonts w:ascii="Times New Roman" w:hAnsi="Times New Roman" w:cs="Times New Roman"/>
          <w:sz w:val="28"/>
          <w:szCs w:val="28"/>
        </w:rPr>
        <w:tab/>
      </w:r>
      <w:r w:rsidR="001B7082">
        <w:rPr>
          <w:rFonts w:ascii="Times New Roman" w:hAnsi="Times New Roman" w:cs="Times New Roman"/>
          <w:sz w:val="28"/>
          <w:szCs w:val="28"/>
        </w:rPr>
        <w:tab/>
      </w:r>
      <w:r w:rsidR="001B7082">
        <w:rPr>
          <w:rFonts w:ascii="Times New Roman" w:hAnsi="Times New Roman" w:cs="Times New Roman"/>
          <w:sz w:val="28"/>
          <w:szCs w:val="28"/>
        </w:rPr>
        <w:tab/>
      </w:r>
      <w:r w:rsidR="001B7082">
        <w:rPr>
          <w:rFonts w:ascii="Times New Roman" w:hAnsi="Times New Roman" w:cs="Times New Roman"/>
          <w:sz w:val="28"/>
          <w:szCs w:val="28"/>
        </w:rPr>
        <w:tab/>
      </w:r>
      <w:r w:rsidR="00223E05" w:rsidRPr="00223E05">
        <w:rPr>
          <w:rFonts w:ascii="Times New Roman" w:hAnsi="Times New Roman" w:cs="Times New Roman"/>
          <w:sz w:val="28"/>
          <w:szCs w:val="28"/>
        </w:rPr>
        <w:t>Целью деятельности «</w:t>
      </w:r>
      <w:r w:rsidR="000706C9">
        <w:rPr>
          <w:rFonts w:ascii="Times New Roman" w:hAnsi="Times New Roman" w:cs="Times New Roman"/>
          <w:sz w:val="28"/>
          <w:szCs w:val="28"/>
        </w:rPr>
        <w:t>Аврора</w:t>
      </w:r>
      <w:r w:rsidR="00223E05" w:rsidRPr="00223E05">
        <w:rPr>
          <w:rFonts w:ascii="Times New Roman" w:hAnsi="Times New Roman" w:cs="Times New Roman"/>
          <w:sz w:val="28"/>
          <w:szCs w:val="28"/>
        </w:rPr>
        <w:t>» является удовлетворение спроса населения на услуги общественного питания и получение прибыли.</w:t>
      </w:r>
      <w:r w:rsidR="00590A71">
        <w:rPr>
          <w:rFonts w:ascii="Times New Roman" w:hAnsi="Times New Roman" w:cs="Times New Roman"/>
          <w:sz w:val="28"/>
          <w:szCs w:val="28"/>
        </w:rPr>
        <w:tab/>
      </w:r>
      <w:r w:rsidR="00590A71">
        <w:rPr>
          <w:rFonts w:ascii="Times New Roman" w:hAnsi="Times New Roman" w:cs="Times New Roman"/>
          <w:sz w:val="28"/>
          <w:szCs w:val="28"/>
        </w:rPr>
        <w:tab/>
      </w:r>
      <w:r w:rsidR="00590A71">
        <w:rPr>
          <w:rFonts w:ascii="Times New Roman" w:hAnsi="Times New Roman" w:cs="Times New Roman"/>
          <w:sz w:val="28"/>
          <w:szCs w:val="28"/>
        </w:rPr>
        <w:tab/>
      </w:r>
      <w:r w:rsidR="001B7082">
        <w:rPr>
          <w:rFonts w:ascii="Times New Roman" w:hAnsi="Times New Roman" w:cs="Times New Roman"/>
          <w:sz w:val="28"/>
          <w:szCs w:val="28"/>
        </w:rPr>
        <w:tab/>
      </w:r>
      <w:r w:rsidR="001B7082">
        <w:rPr>
          <w:rFonts w:ascii="Times New Roman" w:hAnsi="Times New Roman" w:cs="Times New Roman"/>
          <w:sz w:val="28"/>
          <w:szCs w:val="28"/>
        </w:rPr>
        <w:tab/>
      </w:r>
      <w:r w:rsidR="00223E05" w:rsidRPr="00223E05">
        <w:rPr>
          <w:rFonts w:ascii="Times New Roman" w:hAnsi="Times New Roman" w:cs="Times New Roman"/>
          <w:sz w:val="28"/>
          <w:szCs w:val="28"/>
        </w:rPr>
        <w:t xml:space="preserve">В контексте данного исследования необходимо отметить, что </w:t>
      </w:r>
      <w:r w:rsidR="001B7082">
        <w:rPr>
          <w:rFonts w:ascii="Times New Roman" w:hAnsi="Times New Roman" w:cs="Times New Roman"/>
          <w:sz w:val="28"/>
          <w:szCs w:val="28"/>
        </w:rPr>
        <w:t>ресторан</w:t>
      </w:r>
      <w:r w:rsidR="00223E05" w:rsidRPr="00223E05">
        <w:rPr>
          <w:rFonts w:ascii="Times New Roman" w:hAnsi="Times New Roman" w:cs="Times New Roman"/>
          <w:sz w:val="28"/>
          <w:szCs w:val="28"/>
        </w:rPr>
        <w:t xml:space="preserve"> «</w:t>
      </w:r>
      <w:r w:rsidR="000706C9">
        <w:rPr>
          <w:rFonts w:ascii="Times New Roman" w:hAnsi="Times New Roman" w:cs="Times New Roman"/>
          <w:sz w:val="28"/>
          <w:szCs w:val="28"/>
        </w:rPr>
        <w:t>Аврора</w:t>
      </w:r>
      <w:r w:rsidR="00223E05" w:rsidRPr="00223E05">
        <w:rPr>
          <w:rFonts w:ascii="Times New Roman" w:hAnsi="Times New Roman" w:cs="Times New Roman"/>
          <w:sz w:val="28"/>
          <w:szCs w:val="28"/>
        </w:rPr>
        <w:t>» - небольшой бар-кафе, его можно отнести к малым предприятиям.</w:t>
      </w:r>
      <w:r w:rsidR="001B7082">
        <w:rPr>
          <w:rFonts w:ascii="Times New Roman" w:hAnsi="Times New Roman" w:cs="Times New Roman"/>
          <w:sz w:val="28"/>
          <w:szCs w:val="28"/>
        </w:rPr>
        <w:tab/>
      </w:r>
      <w:r w:rsidR="001B7082">
        <w:rPr>
          <w:rFonts w:ascii="Times New Roman" w:hAnsi="Times New Roman" w:cs="Times New Roman"/>
          <w:sz w:val="28"/>
          <w:szCs w:val="28"/>
        </w:rPr>
        <w:tab/>
      </w:r>
      <w:r w:rsidR="001B7082" w:rsidRPr="001B7082">
        <w:rPr>
          <w:rFonts w:ascii="Times New Roman" w:hAnsi="Times New Roman" w:cs="Times New Roman"/>
          <w:sz w:val="28"/>
          <w:szCs w:val="28"/>
        </w:rPr>
        <w:t xml:space="preserve">Сейчас в Краснодаре функционирует около 5 тыс. заведений общепита, включая уличные точки, из которых лишь 2550 являются классическими ресторанами. </w:t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  <w:t xml:space="preserve">Примерно 50-70% краснодарских ресторанов и кафе расположены в пределах улицы Красной или в зонах непосредственной близости к ней, что объясняется тем, что центр города является более привлекательным местом для свободного времяпрепровождения и именно здесь расположено большинство </w:t>
      </w:r>
      <w:proofErr w:type="gramStart"/>
      <w:r w:rsidR="001B7082" w:rsidRPr="001B7082">
        <w:rPr>
          <w:rFonts w:ascii="Times New Roman" w:hAnsi="Times New Roman" w:cs="Times New Roman"/>
          <w:sz w:val="28"/>
          <w:szCs w:val="28"/>
        </w:rPr>
        <w:t>бизнес-центров</w:t>
      </w:r>
      <w:proofErr w:type="gramEnd"/>
      <w:r w:rsidR="001B7082" w:rsidRPr="001B7082">
        <w:rPr>
          <w:rFonts w:ascii="Times New Roman" w:hAnsi="Times New Roman" w:cs="Times New Roman"/>
          <w:sz w:val="28"/>
          <w:szCs w:val="28"/>
        </w:rPr>
        <w:t>.</w:t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  <w:t xml:space="preserve">Наиболее насыщенным и наименее динамичным является сегмент элитных/дорогих ресторанов (средний чек превышает 2500 руб.), который составляет порядка 4% от общего количества точек общественного питания. </w:t>
      </w:r>
      <w:r w:rsidR="001B7082" w:rsidRPr="001B7082">
        <w:rPr>
          <w:rFonts w:ascii="Times New Roman" w:hAnsi="Times New Roman" w:cs="Times New Roman"/>
          <w:sz w:val="28"/>
          <w:szCs w:val="28"/>
        </w:rPr>
        <w:lastRenderedPageBreak/>
        <w:t>Чаще всего это заведения с узкой специализацией кухни и «именитыми» шеф-поварами. Выбирая ресторан «высокой кухни», посетители первостепенное значение придают престижу заведения, атмосфере, квалификации персонала. И только после этого посетители обращают внимание на качество кухни. По мнению экспертов, данный сегмент рынка общественного питания практически заполнен и в ближайшее время в нем вряд ли стоит ожидать появления большого числа новых заведений</w:t>
      </w:r>
      <w:r w:rsidR="0062077B">
        <w:rPr>
          <w:rFonts w:ascii="Times New Roman" w:hAnsi="Times New Roman" w:cs="Times New Roman"/>
          <w:sz w:val="28"/>
          <w:szCs w:val="28"/>
        </w:rPr>
        <w:tab/>
      </w:r>
      <w:r w:rsidR="0062077B" w:rsidRPr="0062077B">
        <w:rPr>
          <w:rFonts w:ascii="Times New Roman" w:hAnsi="Times New Roman" w:cs="Times New Roman"/>
          <w:sz w:val="28"/>
          <w:szCs w:val="28"/>
        </w:rPr>
        <w:t>[12]</w:t>
      </w:r>
      <w:r w:rsidR="001B7082" w:rsidRPr="001B7082">
        <w:rPr>
          <w:rFonts w:ascii="Times New Roman" w:hAnsi="Times New Roman" w:cs="Times New Roman"/>
          <w:sz w:val="28"/>
          <w:szCs w:val="28"/>
        </w:rPr>
        <w:t>.</w:t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  <w:t xml:space="preserve">Типичными посетителями демократических ресторанов </w:t>
      </w:r>
      <w:proofErr w:type="spellStart"/>
      <w:r w:rsidR="001B7082" w:rsidRPr="001B7082">
        <w:rPr>
          <w:rFonts w:ascii="Times New Roman" w:hAnsi="Times New Roman" w:cs="Times New Roman"/>
          <w:sz w:val="28"/>
          <w:szCs w:val="28"/>
        </w:rPr>
        <w:t>среднеценового</w:t>
      </w:r>
      <w:proofErr w:type="spellEnd"/>
      <w:r w:rsidR="001B7082" w:rsidRPr="001B7082">
        <w:rPr>
          <w:rFonts w:ascii="Times New Roman" w:hAnsi="Times New Roman" w:cs="Times New Roman"/>
          <w:sz w:val="28"/>
          <w:szCs w:val="28"/>
        </w:rPr>
        <w:t xml:space="preserve"> сегмента в </w:t>
      </w:r>
      <w:r w:rsidR="0062077B">
        <w:rPr>
          <w:rFonts w:ascii="Times New Roman" w:hAnsi="Times New Roman" w:cs="Times New Roman"/>
          <w:sz w:val="28"/>
          <w:szCs w:val="28"/>
        </w:rPr>
        <w:t>Краснодаре</w:t>
      </w:r>
      <w:r w:rsidR="001B7082" w:rsidRPr="001B7082">
        <w:rPr>
          <w:rFonts w:ascii="Times New Roman" w:hAnsi="Times New Roman" w:cs="Times New Roman"/>
          <w:sz w:val="28"/>
          <w:szCs w:val="28"/>
        </w:rPr>
        <w:t xml:space="preserve"> являются молодые мужчины и женщины (до 35 лет) с высшим образованием, каждый второй - женат или замужем. Семья человека, который регулярно посещает рестораны </w:t>
      </w:r>
      <w:proofErr w:type="spellStart"/>
      <w:r w:rsidR="001B7082" w:rsidRPr="001B7082">
        <w:rPr>
          <w:rFonts w:ascii="Times New Roman" w:hAnsi="Times New Roman" w:cs="Times New Roman"/>
          <w:sz w:val="28"/>
          <w:szCs w:val="28"/>
        </w:rPr>
        <w:t>среднеценового</w:t>
      </w:r>
      <w:proofErr w:type="spellEnd"/>
      <w:r w:rsidR="001B7082" w:rsidRPr="001B7082">
        <w:rPr>
          <w:rFonts w:ascii="Times New Roman" w:hAnsi="Times New Roman" w:cs="Times New Roman"/>
          <w:sz w:val="28"/>
          <w:szCs w:val="28"/>
        </w:rPr>
        <w:t xml:space="preserve"> сегмента, обычно состоит из трех человек, несколько реже - из двух или четырех человек. Большинство посетителей ресторанов этого сегмента - </w:t>
      </w:r>
      <w:proofErr w:type="gramStart"/>
      <w:r w:rsidR="001B7082" w:rsidRPr="001B7082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1B7082" w:rsidRPr="001B7082">
        <w:rPr>
          <w:rFonts w:ascii="Times New Roman" w:hAnsi="Times New Roman" w:cs="Times New Roman"/>
          <w:sz w:val="28"/>
          <w:szCs w:val="28"/>
        </w:rPr>
        <w:t xml:space="preserve"> работающие и имеющие высокий доход. Большинство из них (86%) могут без труда позволить себе приобретать предметы длительного пользования. Большинство из них имеют личный транспорт и добираются до ресторана на нем или на такси. 68% респондентов пользуется интернетом, причем каждый четвертый представитель этой группы - активный пользователь, заходящий в сеть ежедневно</w:t>
      </w:r>
      <w:r w:rsidR="0062077B" w:rsidRPr="0062077B">
        <w:rPr>
          <w:rFonts w:ascii="Times New Roman" w:hAnsi="Times New Roman" w:cs="Times New Roman"/>
          <w:sz w:val="28"/>
          <w:szCs w:val="28"/>
        </w:rPr>
        <w:t>[13]</w:t>
      </w:r>
      <w:r w:rsidR="001B7082" w:rsidRPr="001B7082">
        <w:rPr>
          <w:rFonts w:ascii="Times New Roman" w:hAnsi="Times New Roman" w:cs="Times New Roman"/>
          <w:sz w:val="28"/>
          <w:szCs w:val="28"/>
        </w:rPr>
        <w:t>. Посещение ресторанов - самый популярный способ проведения досуга для представителей данной группы. Каждый третий из них посещает кино и театры.</w:t>
      </w:r>
      <w:r w:rsidR="001B7082" w:rsidRPr="001B7082">
        <w:rPr>
          <w:rFonts w:ascii="Times New Roman" w:hAnsi="Times New Roman" w:cs="Times New Roman"/>
          <w:sz w:val="28"/>
          <w:szCs w:val="28"/>
        </w:rPr>
        <w:tab/>
      </w:r>
    </w:p>
    <w:p w14:paraId="69DBFB65" w14:textId="77777777" w:rsidR="00223E05" w:rsidRDefault="00223E05" w:rsidP="00590A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9E35E" w14:textId="77777777" w:rsidR="00590A71" w:rsidRDefault="00590A71" w:rsidP="00B05B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FB3882" w14:textId="77777777" w:rsidR="00590A71" w:rsidRDefault="00590A71" w:rsidP="00B05B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AF010C" w14:textId="77777777" w:rsidR="00590A71" w:rsidRDefault="00590A71" w:rsidP="00B05B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EA3949" w14:textId="77777777" w:rsidR="00590A71" w:rsidRDefault="00590A71" w:rsidP="00B05B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8662D2" w14:textId="77777777" w:rsidR="00590A71" w:rsidRDefault="00590A71" w:rsidP="00B05B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534C6" w14:textId="772E9D2D" w:rsidR="00B05B4F" w:rsidRDefault="00B05B4F" w:rsidP="00B05B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4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B7082">
        <w:rPr>
          <w:rFonts w:ascii="Times New Roman" w:hAnsi="Times New Roman" w:cs="Times New Roman"/>
          <w:sz w:val="28"/>
          <w:szCs w:val="28"/>
        </w:rPr>
        <w:t>2</w:t>
      </w:r>
      <w:r w:rsidRPr="00B05B4F">
        <w:rPr>
          <w:rFonts w:ascii="Times New Roman" w:hAnsi="Times New Roman" w:cs="Times New Roman"/>
          <w:sz w:val="28"/>
          <w:szCs w:val="28"/>
        </w:rPr>
        <w:t xml:space="preserve"> Конкуренция на рынках сбыта</w:t>
      </w:r>
    </w:p>
    <w:p w14:paraId="678E9280" w14:textId="77777777" w:rsidR="001B7082" w:rsidRDefault="001B7082" w:rsidP="00EA23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4A6D92" w14:textId="65DA9E46" w:rsidR="00590A71" w:rsidRPr="00590A71" w:rsidRDefault="00590A71" w:rsidP="00EA23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71">
        <w:rPr>
          <w:rFonts w:ascii="Times New Roman" w:hAnsi="Times New Roman" w:cs="Times New Roman"/>
          <w:sz w:val="28"/>
          <w:szCs w:val="28"/>
        </w:rPr>
        <w:t>Лидером потребительских предпочтений сегодня является европейская кухня, далее в порядке убывания популярности следуют итальянская и русская. Наиболее вероятные «хиты», по мнению экспертов, - это вьетнамская и китайская кухни. Они ближе к «демократическому» формату и по своей сути относятся к «недорогим» кухням</w:t>
      </w:r>
      <w:r w:rsidR="0062077B" w:rsidRPr="0062077B">
        <w:rPr>
          <w:rFonts w:ascii="Times New Roman" w:hAnsi="Times New Roman" w:cs="Times New Roman"/>
          <w:sz w:val="28"/>
          <w:szCs w:val="28"/>
        </w:rPr>
        <w:t>[14]</w:t>
      </w:r>
      <w:r w:rsidRPr="00590A71">
        <w:rPr>
          <w:rFonts w:ascii="Times New Roman" w:hAnsi="Times New Roman" w:cs="Times New Roman"/>
          <w:sz w:val="28"/>
          <w:szCs w:val="28"/>
        </w:rPr>
        <w:t>.</w:t>
      </w:r>
      <w:r w:rsidR="00EA233E">
        <w:rPr>
          <w:rFonts w:ascii="Times New Roman" w:hAnsi="Times New Roman" w:cs="Times New Roman"/>
          <w:sz w:val="28"/>
          <w:szCs w:val="28"/>
        </w:rPr>
        <w:tab/>
      </w:r>
      <w:r w:rsidR="00EA233E">
        <w:rPr>
          <w:rFonts w:ascii="Times New Roman" w:hAnsi="Times New Roman" w:cs="Times New Roman"/>
          <w:sz w:val="28"/>
          <w:szCs w:val="28"/>
        </w:rPr>
        <w:tab/>
      </w:r>
      <w:r w:rsidR="00EA233E">
        <w:rPr>
          <w:rFonts w:ascii="Times New Roman" w:hAnsi="Times New Roman" w:cs="Times New Roman"/>
          <w:sz w:val="28"/>
          <w:szCs w:val="28"/>
        </w:rPr>
        <w:tab/>
      </w:r>
      <w:r w:rsidR="00EA233E">
        <w:rPr>
          <w:rFonts w:ascii="Times New Roman" w:hAnsi="Times New Roman" w:cs="Times New Roman"/>
          <w:sz w:val="28"/>
          <w:szCs w:val="28"/>
        </w:rPr>
        <w:tab/>
      </w:r>
      <w:r w:rsidR="00EA233E">
        <w:rPr>
          <w:rFonts w:ascii="Times New Roman" w:hAnsi="Times New Roman" w:cs="Times New Roman"/>
          <w:sz w:val="28"/>
          <w:szCs w:val="28"/>
        </w:rPr>
        <w:tab/>
      </w:r>
      <w:r w:rsidR="00EA233E">
        <w:rPr>
          <w:rFonts w:ascii="Times New Roman" w:hAnsi="Times New Roman" w:cs="Times New Roman"/>
          <w:sz w:val="28"/>
          <w:szCs w:val="28"/>
        </w:rPr>
        <w:tab/>
      </w:r>
      <w:r w:rsidR="00EA233E">
        <w:rPr>
          <w:rFonts w:ascii="Times New Roman" w:hAnsi="Times New Roman" w:cs="Times New Roman"/>
          <w:sz w:val="28"/>
          <w:szCs w:val="28"/>
        </w:rPr>
        <w:tab/>
      </w:r>
      <w:r w:rsidR="00EA233E">
        <w:rPr>
          <w:rFonts w:ascii="Times New Roman" w:hAnsi="Times New Roman" w:cs="Times New Roman"/>
          <w:sz w:val="28"/>
          <w:szCs w:val="28"/>
        </w:rPr>
        <w:tab/>
      </w:r>
      <w:r w:rsidRPr="00590A71">
        <w:rPr>
          <w:rFonts w:ascii="Times New Roman" w:hAnsi="Times New Roman" w:cs="Times New Roman"/>
          <w:sz w:val="28"/>
          <w:szCs w:val="28"/>
        </w:rPr>
        <w:t xml:space="preserve">У всех заведений, претендующих на лидерство в том или ином </w:t>
      </w:r>
      <w:proofErr w:type="spellStart"/>
      <w:r w:rsidRPr="00590A71">
        <w:rPr>
          <w:rFonts w:ascii="Times New Roman" w:hAnsi="Times New Roman" w:cs="Times New Roman"/>
          <w:sz w:val="28"/>
          <w:szCs w:val="28"/>
        </w:rPr>
        <w:t>среднеценовом</w:t>
      </w:r>
      <w:proofErr w:type="spellEnd"/>
      <w:r w:rsidRPr="00590A71">
        <w:rPr>
          <w:rFonts w:ascii="Times New Roman" w:hAnsi="Times New Roman" w:cs="Times New Roman"/>
          <w:sz w:val="28"/>
          <w:szCs w:val="28"/>
        </w:rPr>
        <w:t xml:space="preserve"> формате, есть общие характеристики: они либо относятся к сетям, либо открыты именитыми рестораторами.</w:t>
      </w:r>
      <w:r w:rsidR="00EA233E">
        <w:rPr>
          <w:rFonts w:ascii="Times New Roman" w:hAnsi="Times New Roman" w:cs="Times New Roman"/>
          <w:sz w:val="28"/>
          <w:szCs w:val="28"/>
        </w:rPr>
        <w:tab/>
      </w:r>
      <w:r w:rsidR="00EA233E">
        <w:rPr>
          <w:rFonts w:ascii="Times New Roman" w:hAnsi="Times New Roman" w:cs="Times New Roman"/>
          <w:sz w:val="28"/>
          <w:szCs w:val="28"/>
        </w:rPr>
        <w:tab/>
      </w:r>
      <w:r w:rsidR="00EA233E">
        <w:rPr>
          <w:rFonts w:ascii="Times New Roman" w:hAnsi="Times New Roman" w:cs="Times New Roman"/>
          <w:sz w:val="28"/>
          <w:szCs w:val="28"/>
        </w:rPr>
        <w:tab/>
      </w:r>
      <w:r w:rsidR="00EA233E">
        <w:rPr>
          <w:rFonts w:ascii="Times New Roman" w:hAnsi="Times New Roman" w:cs="Times New Roman"/>
          <w:sz w:val="28"/>
          <w:szCs w:val="28"/>
        </w:rPr>
        <w:tab/>
      </w:r>
      <w:r w:rsidRPr="00590A71">
        <w:rPr>
          <w:rFonts w:ascii="Times New Roman" w:hAnsi="Times New Roman" w:cs="Times New Roman"/>
          <w:sz w:val="28"/>
          <w:szCs w:val="28"/>
        </w:rPr>
        <w:t>Наиболее именитыми рестораторами являются:</w:t>
      </w:r>
    </w:p>
    <w:p w14:paraId="72EA3A20" w14:textId="0505D3DD" w:rsidR="00590A71" w:rsidRPr="003F40F7" w:rsidRDefault="00EA233E" w:rsidP="00EA23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Сеть ресторанов Рис</w:t>
      </w:r>
      <w:r w:rsidR="00590A71" w:rsidRPr="00590A71">
        <w:rPr>
          <w:rFonts w:ascii="Times New Roman" w:hAnsi="Times New Roman" w:cs="Times New Roman"/>
          <w:sz w:val="28"/>
          <w:szCs w:val="28"/>
        </w:rPr>
        <w:t xml:space="preserve"> </w:t>
      </w:r>
      <w:r w:rsidR="003F40F7">
        <w:rPr>
          <w:rFonts w:ascii="Times New Roman" w:hAnsi="Times New Roman" w:cs="Times New Roman"/>
          <w:sz w:val="28"/>
          <w:szCs w:val="28"/>
        </w:rPr>
        <w:t>(</w:t>
      </w:r>
      <w:r w:rsidR="003F40F7" w:rsidRPr="003F40F7">
        <w:rPr>
          <w:rFonts w:ascii="Times New Roman" w:hAnsi="Times New Roman" w:cs="Times New Roman"/>
          <w:sz w:val="28"/>
          <w:szCs w:val="28"/>
        </w:rPr>
        <w:t>В 2006 году самый первый ресторан «Рис» открылся на главной улице Ростова-на-Дону — Большой Садовой.</w:t>
      </w:r>
      <w:proofErr w:type="gramEnd"/>
      <w:r w:rsidR="003F40F7" w:rsidRPr="003F40F7">
        <w:t xml:space="preserve"> </w:t>
      </w:r>
      <w:r w:rsidR="003F40F7" w:rsidRPr="003F40F7">
        <w:rPr>
          <w:rFonts w:ascii="Times New Roman" w:hAnsi="Times New Roman" w:cs="Times New Roman"/>
          <w:sz w:val="28"/>
          <w:szCs w:val="28"/>
        </w:rPr>
        <w:t xml:space="preserve">В конце 2010 года сеть ресторанов «Рис» вышла за пределы Ростовской области, открыв рестораны в Сочи, на Курортном проспекте. По мнению местных экспертов, «Рис» — сильный игрок на рынке общепита, который составит серьёзную конкуренцию игрокам рынка Краснодарского края. </w:t>
      </w:r>
      <w:proofErr w:type="gramStart"/>
      <w:r w:rsidR="003F40F7" w:rsidRPr="003F40F7">
        <w:rPr>
          <w:rFonts w:ascii="Times New Roman" w:hAnsi="Times New Roman" w:cs="Times New Roman"/>
          <w:sz w:val="28"/>
          <w:szCs w:val="28"/>
        </w:rPr>
        <w:t>Это обусловлено как невысокими ценами сети ресторанов, так и удачно выбранным расположением новых заведений</w:t>
      </w:r>
      <w:r w:rsidR="003F40F7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14:paraId="00738BDE" w14:textId="1E4A9C7C" w:rsidR="00590A71" w:rsidRPr="00590A71" w:rsidRDefault="00EA233E" w:rsidP="00EA23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Сеть ресторанов </w:t>
      </w:r>
      <w:proofErr w:type="spellStart"/>
      <w:r w:rsidR="000706C9" w:rsidRPr="000706C9">
        <w:rPr>
          <w:rFonts w:ascii="Times New Roman" w:hAnsi="Times New Roman" w:cs="Times New Roman"/>
          <w:sz w:val="28"/>
          <w:szCs w:val="28"/>
        </w:rPr>
        <w:t>Funky</w:t>
      </w:r>
      <w:proofErr w:type="spellEnd"/>
      <w:r w:rsidR="000706C9" w:rsidRPr="00070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6C9" w:rsidRPr="000706C9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="000706C9" w:rsidRPr="000706C9">
        <w:rPr>
          <w:rFonts w:ascii="Times New Roman" w:hAnsi="Times New Roman" w:cs="Times New Roman"/>
          <w:sz w:val="28"/>
          <w:szCs w:val="28"/>
        </w:rPr>
        <w:t xml:space="preserve"> </w:t>
      </w:r>
      <w:r w:rsidR="00590A71" w:rsidRPr="00590A7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городе Краснодар насчитывается около </w:t>
      </w:r>
      <w:r w:rsidR="000706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ресторанов</w:t>
      </w:r>
      <w:r w:rsidR="000706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06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06C9">
        <w:rPr>
          <w:rFonts w:ascii="Times New Roman" w:hAnsi="Times New Roman" w:cs="Times New Roman"/>
          <w:sz w:val="28"/>
          <w:szCs w:val="28"/>
        </w:rPr>
        <w:t>Посещаемость в месяц свыше 45000 человек</w:t>
      </w:r>
      <w:r w:rsidR="00590A71" w:rsidRPr="00590A71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14:paraId="2CE2E1AB" w14:textId="7E089B8E" w:rsidR="00590A71" w:rsidRPr="003F40F7" w:rsidRDefault="00EA233E" w:rsidP="00EA23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Сеть ресторанов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ProSushi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0F7">
        <w:rPr>
          <w:rFonts w:ascii="Times New Roman" w:hAnsi="Times New Roman" w:cs="Times New Roman"/>
          <w:sz w:val="28"/>
          <w:szCs w:val="28"/>
        </w:rPr>
        <w:t>(</w:t>
      </w:r>
      <w:r w:rsidR="003F40F7">
        <w:rPr>
          <w:rFonts w:ascii="Times New Roman" w:hAnsi="Times New Roman" w:cs="Times New Roman"/>
          <w:sz w:val="28"/>
          <w:szCs w:val="28"/>
        </w:rPr>
        <w:t>В</w:t>
      </w:r>
      <w:r w:rsidR="003F40F7" w:rsidRPr="003F40F7">
        <w:rPr>
          <w:rFonts w:ascii="Times New Roman" w:hAnsi="Times New Roman" w:cs="Times New Roman"/>
          <w:sz w:val="28"/>
          <w:szCs w:val="28"/>
        </w:rPr>
        <w:t xml:space="preserve"> Краснодаре успешно работают уже 11 ресторанов, включая один в Москве.</w:t>
      </w:r>
      <w:proofErr w:type="gramEnd"/>
      <w:r w:rsidR="003F40F7" w:rsidRPr="003F40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40F7" w:rsidRPr="003F40F7">
        <w:rPr>
          <w:rFonts w:ascii="Times New Roman" w:hAnsi="Times New Roman" w:cs="Times New Roman"/>
          <w:sz w:val="28"/>
          <w:szCs w:val="28"/>
        </w:rPr>
        <w:t>Суммарная посещаемость - свыше 70000 человек в месяц.</w:t>
      </w:r>
      <w:r w:rsidR="003F40F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2317001F" w14:textId="34E2F3C6" w:rsidR="00590A71" w:rsidRPr="00590A71" w:rsidRDefault="00EA233E" w:rsidP="000706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</w:t>
      </w:r>
      <w:r w:rsidR="00590A71" w:rsidRPr="00590A71">
        <w:rPr>
          <w:rFonts w:ascii="Times New Roman" w:hAnsi="Times New Roman" w:cs="Times New Roman"/>
          <w:sz w:val="28"/>
          <w:szCs w:val="28"/>
        </w:rPr>
        <w:t>ий рынок ресторанов высокой кухни ожидает стагнация</w:t>
      </w:r>
      <w:r w:rsidR="0062077B" w:rsidRPr="0062077B">
        <w:rPr>
          <w:rFonts w:ascii="Times New Roman" w:hAnsi="Times New Roman" w:cs="Times New Roman"/>
          <w:sz w:val="28"/>
          <w:szCs w:val="28"/>
        </w:rPr>
        <w:t>[15]</w:t>
      </w:r>
      <w:r w:rsidR="00590A71" w:rsidRPr="00590A71">
        <w:rPr>
          <w:rFonts w:ascii="Times New Roman" w:hAnsi="Times New Roman" w:cs="Times New Roman"/>
          <w:sz w:val="28"/>
          <w:szCs w:val="28"/>
        </w:rPr>
        <w:t xml:space="preserve">. По прогнозам управляющего ресторанного холдинга «Столичные рестораны» Павла Колчина, в ближайшие годы бум открытия дорогих ресторанов </w:t>
      </w:r>
      <w:proofErr w:type="gramStart"/>
      <w:r w:rsidR="00590A71" w:rsidRPr="00590A71">
        <w:rPr>
          <w:rFonts w:ascii="Times New Roman" w:hAnsi="Times New Roman" w:cs="Times New Roman"/>
          <w:sz w:val="28"/>
          <w:szCs w:val="28"/>
        </w:rPr>
        <w:t>сойдет на нет</w:t>
      </w:r>
      <w:proofErr w:type="gramEnd"/>
      <w:r w:rsidR="00590A71" w:rsidRPr="00590A71">
        <w:rPr>
          <w:rFonts w:ascii="Times New Roman" w:hAnsi="Times New Roman" w:cs="Times New Roman"/>
          <w:sz w:val="28"/>
          <w:szCs w:val="28"/>
        </w:rPr>
        <w:t xml:space="preserve">: часть существующих ресторанов будет реконструирована, а пятая часть и вовсе прекратит свое существование. Новое поле деятельности для </w:t>
      </w:r>
      <w:r w:rsidR="00590A71" w:rsidRPr="00590A71">
        <w:rPr>
          <w:rFonts w:ascii="Times New Roman" w:hAnsi="Times New Roman" w:cs="Times New Roman"/>
          <w:sz w:val="28"/>
          <w:szCs w:val="28"/>
        </w:rPr>
        <w:lastRenderedPageBreak/>
        <w:t>рестораторов — развитие демократичных концепций.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0A71" w:rsidRPr="00590A71">
        <w:rPr>
          <w:rFonts w:ascii="Times New Roman" w:hAnsi="Times New Roman" w:cs="Times New Roman"/>
          <w:sz w:val="28"/>
          <w:szCs w:val="28"/>
        </w:rPr>
        <w:t>Насыщен верхний сегмент рынка, достаточно ресторанов, ориентированных на очень богатых людей, для которых поход в ресторан стал привычкой. А у среднего класса еще не сформировалась привычка ходить в рестораны просто так, а не по выходным или большим праздникам. Но как только поменяется отношение к ресторанам со стороны этой, еще не охваченной рестораторами публики, рынок начнет развиваться так же интенсивно, как в первой половине 2000-х годов</w:t>
      </w:r>
      <w:r w:rsidR="0062077B" w:rsidRPr="0062077B">
        <w:rPr>
          <w:rFonts w:ascii="Times New Roman" w:hAnsi="Times New Roman" w:cs="Times New Roman"/>
          <w:sz w:val="28"/>
          <w:szCs w:val="28"/>
        </w:rPr>
        <w:t>[16]</w:t>
      </w:r>
      <w:r w:rsidR="00590A71" w:rsidRPr="00590A71">
        <w:rPr>
          <w:rFonts w:ascii="Times New Roman" w:hAnsi="Times New Roman" w:cs="Times New Roman"/>
          <w:sz w:val="28"/>
          <w:szCs w:val="28"/>
        </w:rPr>
        <w:t>.</w:t>
      </w:r>
      <w:r w:rsidR="000706C9">
        <w:rPr>
          <w:rFonts w:ascii="Times New Roman" w:hAnsi="Times New Roman" w:cs="Times New Roman"/>
          <w:sz w:val="28"/>
          <w:szCs w:val="28"/>
        </w:rPr>
        <w:tab/>
      </w:r>
      <w:r w:rsidR="000706C9">
        <w:rPr>
          <w:rFonts w:ascii="Times New Roman" w:hAnsi="Times New Roman" w:cs="Times New Roman"/>
          <w:sz w:val="28"/>
          <w:szCs w:val="28"/>
        </w:rPr>
        <w:tab/>
      </w:r>
      <w:r w:rsidR="000706C9">
        <w:rPr>
          <w:rFonts w:ascii="Times New Roman" w:hAnsi="Times New Roman" w:cs="Times New Roman"/>
          <w:sz w:val="28"/>
          <w:szCs w:val="28"/>
        </w:rPr>
        <w:tab/>
      </w:r>
      <w:r w:rsidR="000706C9">
        <w:rPr>
          <w:rFonts w:ascii="Times New Roman" w:hAnsi="Times New Roman" w:cs="Times New Roman"/>
          <w:sz w:val="28"/>
          <w:szCs w:val="28"/>
        </w:rPr>
        <w:tab/>
      </w:r>
      <w:r w:rsidR="000706C9">
        <w:rPr>
          <w:rFonts w:ascii="Times New Roman" w:hAnsi="Times New Roman" w:cs="Times New Roman"/>
          <w:sz w:val="28"/>
          <w:szCs w:val="28"/>
        </w:rPr>
        <w:tab/>
      </w:r>
      <w:r w:rsidR="00590A71" w:rsidRPr="00590A71">
        <w:rPr>
          <w:rFonts w:ascii="Times New Roman" w:hAnsi="Times New Roman" w:cs="Times New Roman"/>
          <w:sz w:val="28"/>
          <w:szCs w:val="28"/>
        </w:rPr>
        <w:t>Именно поэтому и предлагается инвестиционный проект ресторана «</w:t>
      </w:r>
      <w:r w:rsidR="000706C9">
        <w:rPr>
          <w:rFonts w:ascii="Times New Roman" w:hAnsi="Times New Roman" w:cs="Times New Roman"/>
          <w:sz w:val="28"/>
          <w:szCs w:val="28"/>
        </w:rPr>
        <w:t>Аврора</w:t>
      </w:r>
      <w:r w:rsidR="00590A71" w:rsidRPr="00590A71">
        <w:rPr>
          <w:rFonts w:ascii="Times New Roman" w:hAnsi="Times New Roman" w:cs="Times New Roman"/>
          <w:sz w:val="28"/>
          <w:szCs w:val="28"/>
        </w:rPr>
        <w:t xml:space="preserve">». Деятельность создаваемого предприятия направлена на оказание услуг в сфере общественного питания для людей со средним достатком (средний чек </w:t>
      </w:r>
      <w:r w:rsidR="00630761">
        <w:rPr>
          <w:rFonts w:ascii="Times New Roman" w:hAnsi="Times New Roman" w:cs="Times New Roman"/>
          <w:sz w:val="28"/>
          <w:szCs w:val="28"/>
        </w:rPr>
        <w:t>60</w:t>
      </w:r>
      <w:r w:rsidR="00590A71" w:rsidRPr="00590A71">
        <w:rPr>
          <w:rFonts w:ascii="Times New Roman" w:hAnsi="Times New Roman" w:cs="Times New Roman"/>
          <w:sz w:val="28"/>
          <w:szCs w:val="28"/>
        </w:rPr>
        <w:t>0-</w:t>
      </w:r>
      <w:r w:rsidR="00630761">
        <w:rPr>
          <w:rFonts w:ascii="Times New Roman" w:hAnsi="Times New Roman" w:cs="Times New Roman"/>
          <w:sz w:val="28"/>
          <w:szCs w:val="28"/>
        </w:rPr>
        <w:t>1200</w:t>
      </w:r>
      <w:r w:rsidR="00590A71" w:rsidRPr="00590A71">
        <w:rPr>
          <w:rFonts w:ascii="Times New Roman" w:hAnsi="Times New Roman" w:cs="Times New Roman"/>
          <w:sz w:val="28"/>
          <w:szCs w:val="28"/>
        </w:rPr>
        <w:t>$).</w:t>
      </w:r>
    </w:p>
    <w:p w14:paraId="0E721B5B" w14:textId="7E9FEEE1" w:rsidR="00590A71" w:rsidRPr="00590A71" w:rsidRDefault="00590A71" w:rsidP="00EA23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71">
        <w:rPr>
          <w:rFonts w:ascii="Times New Roman" w:hAnsi="Times New Roman" w:cs="Times New Roman"/>
          <w:sz w:val="28"/>
          <w:szCs w:val="28"/>
        </w:rPr>
        <w:t>Основными конкурентами  «</w:t>
      </w:r>
      <w:r w:rsidR="000706C9">
        <w:rPr>
          <w:rFonts w:ascii="Times New Roman" w:hAnsi="Times New Roman" w:cs="Times New Roman"/>
          <w:sz w:val="28"/>
          <w:szCs w:val="28"/>
        </w:rPr>
        <w:t>Аврора</w:t>
      </w:r>
      <w:r w:rsidRPr="00590A71">
        <w:rPr>
          <w:rFonts w:ascii="Times New Roman" w:hAnsi="Times New Roman" w:cs="Times New Roman"/>
          <w:sz w:val="28"/>
          <w:szCs w:val="28"/>
        </w:rPr>
        <w:t>» являются:</w:t>
      </w:r>
    </w:p>
    <w:p w14:paraId="5A061C1E" w14:textId="33541165" w:rsidR="000706C9" w:rsidRDefault="000706C9" w:rsidP="00070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90A71" w:rsidRPr="00590A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Сеть Ресторанов Рис</w:t>
      </w:r>
      <w:r w:rsidR="00590A71" w:rsidRPr="00590A71">
        <w:rPr>
          <w:rFonts w:ascii="Times New Roman" w:hAnsi="Times New Roman" w:cs="Times New Roman"/>
          <w:sz w:val="28"/>
          <w:szCs w:val="28"/>
        </w:rPr>
        <w:t>»»;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– </w:t>
      </w:r>
      <w:r w:rsidR="00590A71" w:rsidRPr="00590A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706C9">
        <w:rPr>
          <w:rFonts w:ascii="Times New Roman" w:hAnsi="Times New Roman" w:cs="Times New Roman"/>
          <w:sz w:val="28"/>
          <w:szCs w:val="28"/>
        </w:rPr>
        <w:t>Funky</w:t>
      </w:r>
      <w:proofErr w:type="spellEnd"/>
      <w:r w:rsidRPr="00070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6C9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="00590A71" w:rsidRPr="00590A71">
        <w:rPr>
          <w:rFonts w:ascii="Times New Roman" w:hAnsi="Times New Roman" w:cs="Times New Roman"/>
          <w:sz w:val="28"/>
          <w:szCs w:val="28"/>
        </w:rPr>
        <w:t>»;</w:t>
      </w:r>
    </w:p>
    <w:p w14:paraId="4E53074D" w14:textId="3EA423DE" w:rsidR="00590A71" w:rsidRPr="00590A71" w:rsidRDefault="000706C9" w:rsidP="00070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90A71" w:rsidRPr="00590A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706C9">
        <w:rPr>
          <w:rFonts w:ascii="Times New Roman" w:hAnsi="Times New Roman" w:cs="Times New Roman"/>
          <w:sz w:val="28"/>
          <w:szCs w:val="28"/>
        </w:rPr>
        <w:t>ProSushi</w:t>
      </w:r>
      <w:proofErr w:type="spellEnd"/>
      <w:r w:rsidR="00590A71" w:rsidRPr="00590A71">
        <w:rPr>
          <w:rFonts w:ascii="Times New Roman" w:hAnsi="Times New Roman" w:cs="Times New Roman"/>
          <w:sz w:val="28"/>
          <w:szCs w:val="28"/>
        </w:rPr>
        <w:t>».</w:t>
      </w:r>
    </w:p>
    <w:p w14:paraId="49FCFCEB" w14:textId="3FD3836C" w:rsidR="00590A71" w:rsidRPr="00590A71" w:rsidRDefault="00590A71" w:rsidP="000706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A71">
        <w:rPr>
          <w:rFonts w:ascii="Times New Roman" w:hAnsi="Times New Roman" w:cs="Times New Roman"/>
          <w:sz w:val="28"/>
          <w:szCs w:val="28"/>
        </w:rPr>
        <w:t>Говоря о конкуренции, необходимо отметить, что целесообразно отнести к числу конкурентов  «</w:t>
      </w:r>
      <w:r w:rsidR="000706C9">
        <w:rPr>
          <w:rFonts w:ascii="Times New Roman" w:hAnsi="Times New Roman" w:cs="Times New Roman"/>
          <w:sz w:val="28"/>
          <w:szCs w:val="28"/>
        </w:rPr>
        <w:t>Аврора</w:t>
      </w:r>
      <w:r w:rsidRPr="00590A71">
        <w:rPr>
          <w:rFonts w:ascii="Times New Roman" w:hAnsi="Times New Roman" w:cs="Times New Roman"/>
          <w:sz w:val="28"/>
          <w:szCs w:val="28"/>
        </w:rPr>
        <w:t>» фирмы, предоставляющие услуги, аналогичные услугам ресторана. Детальный анализ конкурентов в нашем случае проводиться последующим позициям: месторасположение, время работы, парковка, качество и стиль интерьера, качество музыки, цены, наличие рекламы и некоторые другие услуги.</w:t>
      </w:r>
      <w:r w:rsidR="000706C9">
        <w:rPr>
          <w:rFonts w:ascii="Times New Roman" w:hAnsi="Times New Roman" w:cs="Times New Roman"/>
          <w:sz w:val="28"/>
          <w:szCs w:val="28"/>
        </w:rPr>
        <w:tab/>
      </w:r>
      <w:r w:rsidR="000706C9">
        <w:rPr>
          <w:rFonts w:ascii="Times New Roman" w:hAnsi="Times New Roman" w:cs="Times New Roman"/>
          <w:sz w:val="28"/>
          <w:szCs w:val="28"/>
        </w:rPr>
        <w:tab/>
      </w:r>
      <w:r w:rsidR="000706C9">
        <w:rPr>
          <w:rFonts w:ascii="Times New Roman" w:hAnsi="Times New Roman" w:cs="Times New Roman"/>
          <w:sz w:val="28"/>
          <w:szCs w:val="28"/>
        </w:rPr>
        <w:tab/>
      </w:r>
      <w:r w:rsidR="000706C9">
        <w:rPr>
          <w:rFonts w:ascii="Times New Roman" w:hAnsi="Times New Roman" w:cs="Times New Roman"/>
          <w:sz w:val="28"/>
          <w:szCs w:val="28"/>
        </w:rPr>
        <w:tab/>
      </w:r>
      <w:r w:rsidR="000706C9">
        <w:rPr>
          <w:rFonts w:ascii="Times New Roman" w:hAnsi="Times New Roman" w:cs="Times New Roman"/>
          <w:sz w:val="28"/>
          <w:szCs w:val="28"/>
        </w:rPr>
        <w:tab/>
      </w:r>
      <w:r w:rsidR="000706C9">
        <w:rPr>
          <w:rFonts w:ascii="Times New Roman" w:hAnsi="Times New Roman" w:cs="Times New Roman"/>
          <w:sz w:val="28"/>
          <w:szCs w:val="28"/>
        </w:rPr>
        <w:tab/>
      </w:r>
      <w:r w:rsidR="000706C9">
        <w:rPr>
          <w:rFonts w:ascii="Times New Roman" w:hAnsi="Times New Roman" w:cs="Times New Roman"/>
          <w:sz w:val="28"/>
          <w:szCs w:val="28"/>
        </w:rPr>
        <w:tab/>
      </w:r>
      <w:r w:rsidR="000706C9">
        <w:rPr>
          <w:rFonts w:ascii="Times New Roman" w:hAnsi="Times New Roman" w:cs="Times New Roman"/>
          <w:sz w:val="28"/>
          <w:szCs w:val="28"/>
        </w:rPr>
        <w:tab/>
      </w:r>
      <w:r w:rsidR="000706C9">
        <w:rPr>
          <w:rFonts w:ascii="Times New Roman" w:hAnsi="Times New Roman" w:cs="Times New Roman"/>
          <w:sz w:val="28"/>
          <w:szCs w:val="28"/>
        </w:rPr>
        <w:tab/>
      </w:r>
      <w:r w:rsidR="000706C9">
        <w:rPr>
          <w:rFonts w:ascii="Times New Roman" w:hAnsi="Times New Roman" w:cs="Times New Roman"/>
          <w:sz w:val="28"/>
          <w:szCs w:val="28"/>
        </w:rPr>
        <w:tab/>
      </w:r>
      <w:r w:rsidRPr="00590A71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0706C9">
        <w:rPr>
          <w:rFonts w:ascii="Times New Roman" w:hAnsi="Times New Roman" w:cs="Times New Roman"/>
          <w:sz w:val="28"/>
          <w:szCs w:val="28"/>
        </w:rPr>
        <w:t>1</w:t>
      </w:r>
      <w:r w:rsidRPr="00590A71">
        <w:rPr>
          <w:rFonts w:ascii="Times New Roman" w:hAnsi="Times New Roman" w:cs="Times New Roman"/>
          <w:sz w:val="28"/>
          <w:szCs w:val="28"/>
        </w:rPr>
        <w:t xml:space="preserve"> представлены более подробные данные и даны экспертные оценки, на основе которых можно судить об уровне конкурентоспособности предлагаемого проекта.</w:t>
      </w:r>
    </w:p>
    <w:p w14:paraId="3C058BCF" w14:textId="77777777" w:rsidR="000706C9" w:rsidRDefault="000706C9" w:rsidP="00070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FD5835" w14:textId="77777777" w:rsidR="000706C9" w:rsidRDefault="000706C9" w:rsidP="00070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3B060" w14:textId="77777777" w:rsidR="000706C9" w:rsidRDefault="000706C9" w:rsidP="00070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743704" w14:textId="372DDF7E" w:rsidR="00590A71" w:rsidRDefault="00590A71" w:rsidP="00070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7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706C9">
        <w:rPr>
          <w:rFonts w:ascii="Times New Roman" w:hAnsi="Times New Roman" w:cs="Times New Roman"/>
          <w:sz w:val="28"/>
          <w:szCs w:val="28"/>
        </w:rPr>
        <w:t>1</w:t>
      </w:r>
      <w:r w:rsidRPr="00590A71">
        <w:rPr>
          <w:rFonts w:ascii="Times New Roman" w:hAnsi="Times New Roman" w:cs="Times New Roman"/>
          <w:sz w:val="28"/>
          <w:szCs w:val="28"/>
        </w:rPr>
        <w:t xml:space="preserve"> - Оценка конкурентов «</w:t>
      </w:r>
      <w:r w:rsidR="000706C9">
        <w:rPr>
          <w:rFonts w:ascii="Times New Roman" w:hAnsi="Times New Roman" w:cs="Times New Roman"/>
          <w:sz w:val="28"/>
          <w:szCs w:val="28"/>
        </w:rPr>
        <w:t>Аврора</w:t>
      </w:r>
      <w:r w:rsidRPr="00590A7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6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1445"/>
        <w:gridCol w:w="1949"/>
        <w:gridCol w:w="1968"/>
        <w:gridCol w:w="1572"/>
      </w:tblGrid>
      <w:tr w:rsidR="00B74333" w:rsidRPr="000706C9" w14:paraId="5BD9D940" w14:textId="77777777" w:rsidTr="00B74333">
        <w:trPr>
          <w:trHeight w:val="2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2AFD1" w14:textId="77777777" w:rsidR="000706C9" w:rsidRPr="000706C9" w:rsidRDefault="000706C9" w:rsidP="00070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OLE_LINK3"/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Факторы</w:t>
            </w:r>
            <w:bookmarkEnd w:id="1"/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FCDE7" w14:textId="21BEFDA7" w:rsidR="000706C9" w:rsidRPr="000706C9" w:rsidRDefault="000706C9" w:rsidP="00B7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Аврора</w:t>
            </w: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ADCC0" w14:textId="37FC45D6" w:rsidR="000706C9" w:rsidRPr="000706C9" w:rsidRDefault="000706C9" w:rsidP="00B7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«Рис»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396AD" w14:textId="1C0EA5B2" w:rsidR="000706C9" w:rsidRPr="000706C9" w:rsidRDefault="00B74333" w:rsidP="00B7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A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706C9">
              <w:rPr>
                <w:rFonts w:ascii="Times New Roman" w:hAnsi="Times New Roman" w:cs="Times New Roman"/>
                <w:sz w:val="28"/>
                <w:szCs w:val="28"/>
              </w:rPr>
              <w:t>Funky</w:t>
            </w:r>
            <w:proofErr w:type="spellEnd"/>
            <w:r w:rsidRPr="00070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6C9">
              <w:rPr>
                <w:rFonts w:ascii="Times New Roman" w:hAnsi="Times New Roman" w:cs="Times New Roman"/>
                <w:sz w:val="28"/>
                <w:szCs w:val="28"/>
              </w:rPr>
              <w:t>Food</w:t>
            </w:r>
            <w:proofErr w:type="spellEnd"/>
            <w:r w:rsidRPr="00590A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85E64" w14:textId="42BF49E3" w:rsidR="000706C9" w:rsidRPr="000706C9" w:rsidRDefault="00B74333" w:rsidP="00B743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3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74333">
              <w:rPr>
                <w:rFonts w:ascii="Times New Roman" w:hAnsi="Times New Roman" w:cs="Times New Roman"/>
                <w:sz w:val="28"/>
                <w:szCs w:val="28"/>
              </w:rPr>
              <w:t>ProSushi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4333" w:rsidRPr="000706C9" w14:paraId="6E7316BF" w14:textId="77777777" w:rsidTr="00B74333">
        <w:trPr>
          <w:trHeight w:val="2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04B8F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Месторасположение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F9F97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A3A3F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96D49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260A8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74333" w:rsidRPr="000706C9" w14:paraId="46B4C3E7" w14:textId="77777777" w:rsidTr="00B74333">
        <w:trPr>
          <w:trHeight w:val="2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C9832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784EA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2DB2E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F22D7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8759C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74333" w:rsidRPr="000706C9" w14:paraId="13F6D97E" w14:textId="77777777" w:rsidTr="00B74333">
        <w:trPr>
          <w:trHeight w:val="2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C53C8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Парковка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6D17B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F53DF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152F9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906CD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74333" w:rsidRPr="000706C9" w14:paraId="7C544FCB" w14:textId="77777777" w:rsidTr="00B74333">
        <w:trPr>
          <w:trHeight w:val="2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2635C" w14:textId="77777777" w:rsidR="000706C9" w:rsidRPr="000706C9" w:rsidRDefault="000706C9" w:rsidP="00070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и стиль</w:t>
            </w:r>
          </w:p>
          <w:p w14:paraId="76AA76D1" w14:textId="77777777" w:rsidR="000706C9" w:rsidRPr="000706C9" w:rsidRDefault="000706C9" w:rsidP="00070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интерьера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D2B30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E8A0F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32F14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CCA2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74333" w:rsidRPr="000706C9" w14:paraId="759E0449" w14:textId="77777777" w:rsidTr="00B74333">
        <w:trPr>
          <w:trHeight w:val="2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622FF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Фоновая музыка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95B0B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676A2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20330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11637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74333" w:rsidRPr="000706C9" w14:paraId="23AFD944" w14:textId="77777777" w:rsidTr="00B74333">
        <w:trPr>
          <w:trHeight w:val="2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74939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0EE57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6940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6C0F4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4F821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74333" w:rsidRPr="000706C9" w14:paraId="13D2B22C" w14:textId="77777777" w:rsidTr="00B74333">
        <w:trPr>
          <w:trHeight w:val="2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EBFED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59FBF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E2226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0FBC0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6B676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74333" w:rsidRPr="000706C9" w14:paraId="2A48378E" w14:textId="77777777" w:rsidTr="00B74333">
        <w:trPr>
          <w:trHeight w:val="2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A0BA4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рекламы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D5B42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2D429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1F2ED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13341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74333" w:rsidRPr="000706C9" w14:paraId="48D43B21" w14:textId="77777777" w:rsidTr="00B74333">
        <w:trPr>
          <w:trHeight w:val="2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80EA4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66B12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63B93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84C6C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892CA" w14:textId="77777777" w:rsidR="000706C9" w:rsidRPr="000706C9" w:rsidRDefault="000706C9" w:rsidP="0007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</w:tbl>
    <w:p w14:paraId="3F009B52" w14:textId="10ED4279" w:rsidR="000706C9" w:rsidRDefault="000706C9" w:rsidP="00070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1BDB7E" w14:textId="35F865E7" w:rsidR="000706C9" w:rsidRDefault="000706C9" w:rsidP="00070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C9">
        <w:rPr>
          <w:rFonts w:ascii="Times New Roman" w:hAnsi="Times New Roman" w:cs="Times New Roman"/>
          <w:sz w:val="28"/>
          <w:szCs w:val="28"/>
        </w:rPr>
        <w:t xml:space="preserve">В силу того, что предприятий подобного уровня в данном районе </w:t>
      </w:r>
      <w:proofErr w:type="gramStart"/>
      <w:r w:rsidRPr="000706C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0706C9">
        <w:rPr>
          <w:rFonts w:ascii="Times New Roman" w:hAnsi="Times New Roman" w:cs="Times New Roman"/>
          <w:sz w:val="28"/>
          <w:szCs w:val="28"/>
        </w:rPr>
        <w:t xml:space="preserve"> и ниша на которую будет ориентировано «</w:t>
      </w:r>
      <w:r>
        <w:rPr>
          <w:rFonts w:ascii="Times New Roman" w:hAnsi="Times New Roman" w:cs="Times New Roman"/>
          <w:sz w:val="28"/>
          <w:szCs w:val="28"/>
        </w:rPr>
        <w:t>Аврора</w:t>
      </w:r>
      <w:r w:rsidRPr="000706C9">
        <w:rPr>
          <w:rFonts w:ascii="Times New Roman" w:hAnsi="Times New Roman" w:cs="Times New Roman"/>
          <w:sz w:val="28"/>
          <w:szCs w:val="28"/>
        </w:rPr>
        <w:t>» практически свободна, серьезной конкурентной борьбы не предполагается.</w:t>
      </w:r>
    </w:p>
    <w:p w14:paraId="156A2098" w14:textId="23711A3F" w:rsidR="00B74333" w:rsidRDefault="00B74333" w:rsidP="00070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84B9D" w14:textId="21C77E41" w:rsidR="00B74333" w:rsidRPr="00B74333" w:rsidRDefault="00B74333" w:rsidP="00B743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07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333">
        <w:rPr>
          <w:rFonts w:ascii="Times New Roman" w:hAnsi="Times New Roman" w:cs="Times New Roman"/>
          <w:sz w:val="28"/>
          <w:szCs w:val="28"/>
        </w:rPr>
        <w:t>Маркетинговый план</w:t>
      </w:r>
    </w:p>
    <w:p w14:paraId="557619BF" w14:textId="4C1C30BA" w:rsidR="00B74333" w:rsidRPr="00B74333" w:rsidRDefault="00B74333" w:rsidP="00EC23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333">
        <w:rPr>
          <w:rFonts w:ascii="Times New Roman" w:hAnsi="Times New Roman" w:cs="Times New Roman"/>
          <w:sz w:val="28"/>
          <w:szCs w:val="28"/>
        </w:rPr>
        <w:t>Основной целью стратегии маркетинга на предприятии в отношении потребителя выступает привлечение новых покупателей за счет расширения</w:t>
      </w:r>
      <w:r>
        <w:rPr>
          <w:rFonts w:ascii="Times New Roman" w:hAnsi="Times New Roman" w:cs="Times New Roman"/>
          <w:sz w:val="28"/>
          <w:szCs w:val="28"/>
        </w:rPr>
        <w:t xml:space="preserve"> нового меню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3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4333">
        <w:rPr>
          <w:rFonts w:ascii="Times New Roman" w:hAnsi="Times New Roman" w:cs="Times New Roman"/>
          <w:sz w:val="28"/>
          <w:szCs w:val="28"/>
        </w:rPr>
        <w:t xml:space="preserve"> нацеленного на </w:t>
      </w:r>
      <w:r>
        <w:rPr>
          <w:rFonts w:ascii="Times New Roman" w:hAnsi="Times New Roman" w:cs="Times New Roman"/>
          <w:sz w:val="28"/>
          <w:szCs w:val="28"/>
        </w:rPr>
        <w:t>средний</w:t>
      </w:r>
      <w:r w:rsidRPr="00B74333">
        <w:rPr>
          <w:rFonts w:ascii="Times New Roman" w:hAnsi="Times New Roman" w:cs="Times New Roman"/>
          <w:sz w:val="28"/>
          <w:szCs w:val="28"/>
        </w:rPr>
        <w:t xml:space="preserve"> уровни доходов населения, расширения </w:t>
      </w:r>
      <w:r>
        <w:rPr>
          <w:rFonts w:ascii="Times New Roman" w:hAnsi="Times New Roman" w:cs="Times New Roman"/>
          <w:sz w:val="28"/>
          <w:szCs w:val="28"/>
        </w:rPr>
        <w:t xml:space="preserve">сети ресторана «Аврора» </w:t>
      </w:r>
      <w:r w:rsidRPr="00B74333">
        <w:rPr>
          <w:rFonts w:ascii="Times New Roman" w:hAnsi="Times New Roman" w:cs="Times New Roman"/>
          <w:sz w:val="28"/>
          <w:szCs w:val="28"/>
        </w:rPr>
        <w:t xml:space="preserve">и ввода в действие новых </w:t>
      </w:r>
      <w:r>
        <w:rPr>
          <w:rFonts w:ascii="Times New Roman" w:hAnsi="Times New Roman" w:cs="Times New Roman"/>
          <w:sz w:val="28"/>
          <w:szCs w:val="28"/>
        </w:rPr>
        <w:t>рынков сбыта</w:t>
      </w:r>
      <w:r w:rsidRPr="00B743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4333">
        <w:rPr>
          <w:rFonts w:ascii="Times New Roman" w:hAnsi="Times New Roman" w:cs="Times New Roman"/>
          <w:sz w:val="28"/>
          <w:szCs w:val="28"/>
        </w:rPr>
        <w:t xml:space="preserve">В рамках воздействия на рынок основной целью предприятия будет являться повышение заинтересованности </w:t>
      </w:r>
      <w:r>
        <w:rPr>
          <w:rFonts w:ascii="Times New Roman" w:hAnsi="Times New Roman" w:cs="Times New Roman"/>
          <w:sz w:val="28"/>
          <w:szCs w:val="28"/>
        </w:rPr>
        <w:t>клиентов в посещении ресторана «Аврора».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4333">
        <w:rPr>
          <w:rFonts w:ascii="Times New Roman" w:hAnsi="Times New Roman" w:cs="Times New Roman"/>
          <w:sz w:val="28"/>
          <w:szCs w:val="28"/>
        </w:rPr>
        <w:t xml:space="preserve">В будущем предприятие будет активно воздействовать на появляющихся конкурентов в части проведения соответствующей ценовой и ассортиментной политики, а также путем расширения круга дополнительно предоставляемых </w:t>
      </w:r>
      <w:r w:rsidR="00630761">
        <w:rPr>
          <w:rFonts w:ascii="Times New Roman" w:hAnsi="Times New Roman" w:cs="Times New Roman"/>
          <w:sz w:val="28"/>
          <w:szCs w:val="28"/>
        </w:rPr>
        <w:t>клиентам</w:t>
      </w:r>
      <w:r w:rsidRPr="00B74333">
        <w:rPr>
          <w:rFonts w:ascii="Times New Roman" w:hAnsi="Times New Roman" w:cs="Times New Roman"/>
          <w:sz w:val="28"/>
          <w:szCs w:val="28"/>
        </w:rPr>
        <w:t xml:space="preserve"> услуг.</w:t>
      </w:r>
      <w:r w:rsidR="00630761">
        <w:rPr>
          <w:rFonts w:ascii="Times New Roman" w:hAnsi="Times New Roman" w:cs="Times New Roman"/>
          <w:sz w:val="28"/>
          <w:szCs w:val="28"/>
        </w:rPr>
        <w:tab/>
      </w:r>
      <w:r w:rsidR="006307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74333">
        <w:rPr>
          <w:rFonts w:ascii="Times New Roman" w:hAnsi="Times New Roman" w:cs="Times New Roman"/>
          <w:sz w:val="28"/>
          <w:szCs w:val="28"/>
        </w:rPr>
        <w:t xml:space="preserve">Для привлечения </w:t>
      </w:r>
      <w:r>
        <w:rPr>
          <w:rFonts w:ascii="Times New Roman" w:hAnsi="Times New Roman" w:cs="Times New Roman"/>
          <w:sz w:val="28"/>
          <w:szCs w:val="28"/>
        </w:rPr>
        <w:t>посетителей</w:t>
      </w:r>
      <w:r w:rsidRPr="00B74333">
        <w:rPr>
          <w:rFonts w:ascii="Times New Roman" w:hAnsi="Times New Roman" w:cs="Times New Roman"/>
          <w:sz w:val="28"/>
          <w:szCs w:val="28"/>
        </w:rPr>
        <w:t xml:space="preserve"> на первоначальном этапе будет придерживаться методов ценовой конкуренции. При одновременном проведении мероприятий по ускорению оборачиваемости </w:t>
      </w:r>
      <w:r>
        <w:rPr>
          <w:rFonts w:ascii="Times New Roman" w:hAnsi="Times New Roman" w:cs="Times New Roman"/>
          <w:sz w:val="28"/>
          <w:szCs w:val="28"/>
        </w:rPr>
        <w:t>активов</w:t>
      </w:r>
      <w:r w:rsidRPr="00B74333">
        <w:rPr>
          <w:rFonts w:ascii="Times New Roman" w:hAnsi="Times New Roman" w:cs="Times New Roman"/>
          <w:sz w:val="28"/>
          <w:szCs w:val="28"/>
        </w:rPr>
        <w:t xml:space="preserve"> это не снизит средний уровень валового дохода, но обеспечит приток покупательского потока. За счет наличия нескольких </w:t>
      </w:r>
      <w:r>
        <w:rPr>
          <w:rFonts w:ascii="Times New Roman" w:hAnsi="Times New Roman" w:cs="Times New Roman"/>
          <w:sz w:val="28"/>
          <w:szCs w:val="28"/>
        </w:rPr>
        <w:t xml:space="preserve">сетей ресторанов </w:t>
      </w:r>
      <w:r w:rsidRPr="00B74333">
        <w:rPr>
          <w:rFonts w:ascii="Times New Roman" w:hAnsi="Times New Roman" w:cs="Times New Roman"/>
          <w:sz w:val="28"/>
          <w:szCs w:val="28"/>
        </w:rPr>
        <w:t xml:space="preserve">предприятие будет иметь возможность закупать </w:t>
      </w:r>
      <w:r w:rsidR="00EC230E">
        <w:rPr>
          <w:rFonts w:ascii="Times New Roman" w:hAnsi="Times New Roman" w:cs="Times New Roman"/>
          <w:sz w:val="28"/>
          <w:szCs w:val="28"/>
        </w:rPr>
        <w:t>продукты оптовыми партиями</w:t>
      </w:r>
      <w:r w:rsidRPr="00B74333">
        <w:rPr>
          <w:rFonts w:ascii="Times New Roman" w:hAnsi="Times New Roman" w:cs="Times New Roman"/>
          <w:sz w:val="28"/>
          <w:szCs w:val="28"/>
        </w:rPr>
        <w:t xml:space="preserve"> со скидкой, что также позволит вести успешно ценовую конкуренцию на рынке.</w:t>
      </w:r>
      <w:r w:rsidR="00EC230E">
        <w:rPr>
          <w:rFonts w:ascii="Times New Roman" w:hAnsi="Times New Roman" w:cs="Times New Roman"/>
          <w:sz w:val="28"/>
          <w:szCs w:val="28"/>
        </w:rPr>
        <w:tab/>
      </w:r>
      <w:r w:rsidR="00EC230E">
        <w:rPr>
          <w:rFonts w:ascii="Times New Roman" w:hAnsi="Times New Roman" w:cs="Times New Roman"/>
          <w:sz w:val="28"/>
          <w:szCs w:val="28"/>
        </w:rPr>
        <w:tab/>
      </w:r>
      <w:r w:rsidR="00EC230E">
        <w:rPr>
          <w:rFonts w:ascii="Times New Roman" w:hAnsi="Times New Roman" w:cs="Times New Roman"/>
          <w:sz w:val="28"/>
          <w:szCs w:val="28"/>
        </w:rPr>
        <w:tab/>
      </w:r>
      <w:r w:rsidR="00EC230E">
        <w:rPr>
          <w:rFonts w:ascii="Times New Roman" w:hAnsi="Times New Roman" w:cs="Times New Roman"/>
          <w:sz w:val="28"/>
          <w:szCs w:val="28"/>
        </w:rPr>
        <w:tab/>
      </w:r>
      <w:r w:rsidR="00EC230E">
        <w:rPr>
          <w:rFonts w:ascii="Times New Roman" w:hAnsi="Times New Roman" w:cs="Times New Roman"/>
          <w:sz w:val="28"/>
          <w:szCs w:val="28"/>
        </w:rPr>
        <w:tab/>
      </w:r>
      <w:r w:rsidRPr="00B74333">
        <w:rPr>
          <w:rFonts w:ascii="Times New Roman" w:hAnsi="Times New Roman" w:cs="Times New Roman"/>
          <w:sz w:val="28"/>
          <w:szCs w:val="28"/>
        </w:rPr>
        <w:t xml:space="preserve">В целях активизации и стимулирования </w:t>
      </w:r>
      <w:r w:rsidR="00EC230E">
        <w:rPr>
          <w:rFonts w:ascii="Times New Roman" w:hAnsi="Times New Roman" w:cs="Times New Roman"/>
          <w:sz w:val="28"/>
          <w:szCs w:val="28"/>
        </w:rPr>
        <w:t>приток гостей в ресторан «Аврора»</w:t>
      </w:r>
      <w:r w:rsidRPr="00B74333">
        <w:rPr>
          <w:rFonts w:ascii="Times New Roman" w:hAnsi="Times New Roman" w:cs="Times New Roman"/>
          <w:sz w:val="28"/>
          <w:szCs w:val="28"/>
        </w:rPr>
        <w:t xml:space="preserve"> предприятие планирует использовать рекламу, связи с общественностью и </w:t>
      </w:r>
      <w:proofErr w:type="spellStart"/>
      <w:r w:rsidR="00660516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="0066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516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B74333">
        <w:rPr>
          <w:rFonts w:ascii="Times New Roman" w:hAnsi="Times New Roman" w:cs="Times New Roman"/>
          <w:sz w:val="28"/>
          <w:szCs w:val="28"/>
        </w:rPr>
        <w:t>.</w:t>
      </w:r>
      <w:r w:rsidR="00EC230E">
        <w:rPr>
          <w:rFonts w:ascii="Times New Roman" w:hAnsi="Times New Roman" w:cs="Times New Roman"/>
          <w:sz w:val="28"/>
          <w:szCs w:val="28"/>
        </w:rPr>
        <w:tab/>
      </w:r>
      <w:r w:rsidR="00EC230E">
        <w:rPr>
          <w:rFonts w:ascii="Times New Roman" w:hAnsi="Times New Roman" w:cs="Times New Roman"/>
          <w:sz w:val="28"/>
          <w:szCs w:val="28"/>
        </w:rPr>
        <w:tab/>
      </w:r>
      <w:r w:rsidR="00EC230E">
        <w:rPr>
          <w:rFonts w:ascii="Times New Roman" w:hAnsi="Times New Roman" w:cs="Times New Roman"/>
          <w:sz w:val="28"/>
          <w:szCs w:val="28"/>
        </w:rPr>
        <w:tab/>
      </w:r>
      <w:r w:rsidR="00EC230E">
        <w:rPr>
          <w:rFonts w:ascii="Times New Roman" w:hAnsi="Times New Roman" w:cs="Times New Roman"/>
          <w:sz w:val="28"/>
          <w:szCs w:val="28"/>
        </w:rPr>
        <w:tab/>
      </w:r>
      <w:r w:rsidR="00EC230E">
        <w:rPr>
          <w:rFonts w:ascii="Times New Roman" w:hAnsi="Times New Roman" w:cs="Times New Roman"/>
          <w:sz w:val="28"/>
          <w:szCs w:val="28"/>
        </w:rPr>
        <w:tab/>
      </w:r>
      <w:r w:rsidR="00EC230E">
        <w:rPr>
          <w:rFonts w:ascii="Times New Roman" w:hAnsi="Times New Roman" w:cs="Times New Roman"/>
          <w:sz w:val="28"/>
          <w:szCs w:val="28"/>
        </w:rPr>
        <w:tab/>
      </w:r>
      <w:r w:rsidR="00EC230E">
        <w:rPr>
          <w:rFonts w:ascii="Times New Roman" w:hAnsi="Times New Roman" w:cs="Times New Roman"/>
          <w:sz w:val="28"/>
          <w:szCs w:val="28"/>
        </w:rPr>
        <w:tab/>
      </w:r>
      <w:r w:rsidRPr="00B74333">
        <w:rPr>
          <w:rFonts w:ascii="Times New Roman" w:hAnsi="Times New Roman" w:cs="Times New Roman"/>
          <w:sz w:val="28"/>
          <w:szCs w:val="28"/>
        </w:rPr>
        <w:t>При проведении рекламных кампаний будут использоваться в основном недорогостоящие источники информации, щиты, реклама по радио и в прессе. Предельный размер расходов на рекламу будет ограничен 1% от получаемых валовых доходов, но с обязательным соизмерением понесенных затрат с получаемым результатом.</w:t>
      </w:r>
      <w:r w:rsidR="00EC230E">
        <w:rPr>
          <w:rFonts w:ascii="Times New Roman" w:hAnsi="Times New Roman" w:cs="Times New Roman"/>
          <w:sz w:val="28"/>
          <w:szCs w:val="28"/>
        </w:rPr>
        <w:tab/>
      </w:r>
      <w:r w:rsidR="00EC230E">
        <w:rPr>
          <w:rFonts w:ascii="Times New Roman" w:hAnsi="Times New Roman" w:cs="Times New Roman"/>
          <w:sz w:val="28"/>
          <w:szCs w:val="28"/>
        </w:rPr>
        <w:tab/>
      </w:r>
      <w:r w:rsidR="00EC230E">
        <w:rPr>
          <w:rFonts w:ascii="Times New Roman" w:hAnsi="Times New Roman" w:cs="Times New Roman"/>
          <w:sz w:val="28"/>
          <w:szCs w:val="28"/>
        </w:rPr>
        <w:tab/>
      </w:r>
      <w:r w:rsidR="00EC230E">
        <w:rPr>
          <w:rFonts w:ascii="Times New Roman" w:hAnsi="Times New Roman" w:cs="Times New Roman"/>
          <w:sz w:val="28"/>
          <w:szCs w:val="28"/>
        </w:rPr>
        <w:tab/>
      </w:r>
      <w:r w:rsidR="00EC230E">
        <w:rPr>
          <w:rFonts w:ascii="Times New Roman" w:hAnsi="Times New Roman" w:cs="Times New Roman"/>
          <w:sz w:val="28"/>
          <w:szCs w:val="28"/>
        </w:rPr>
        <w:tab/>
      </w:r>
      <w:r w:rsidR="00EC230E">
        <w:rPr>
          <w:rFonts w:ascii="Times New Roman" w:hAnsi="Times New Roman" w:cs="Times New Roman"/>
          <w:sz w:val="28"/>
          <w:szCs w:val="28"/>
        </w:rPr>
        <w:tab/>
      </w:r>
      <w:r w:rsidR="00EC230E">
        <w:rPr>
          <w:rFonts w:ascii="Times New Roman" w:hAnsi="Times New Roman" w:cs="Times New Roman"/>
          <w:sz w:val="28"/>
          <w:szCs w:val="28"/>
        </w:rPr>
        <w:tab/>
      </w:r>
      <w:r w:rsidR="00EC230E">
        <w:rPr>
          <w:rFonts w:ascii="Times New Roman" w:hAnsi="Times New Roman" w:cs="Times New Roman"/>
          <w:sz w:val="28"/>
          <w:szCs w:val="28"/>
        </w:rPr>
        <w:tab/>
      </w:r>
      <w:r w:rsidR="00EC230E">
        <w:rPr>
          <w:rFonts w:ascii="Times New Roman" w:hAnsi="Times New Roman" w:cs="Times New Roman"/>
          <w:sz w:val="28"/>
          <w:szCs w:val="28"/>
        </w:rPr>
        <w:tab/>
      </w:r>
      <w:r w:rsidR="00EC230E">
        <w:rPr>
          <w:rFonts w:ascii="Times New Roman" w:hAnsi="Times New Roman" w:cs="Times New Roman"/>
          <w:sz w:val="28"/>
          <w:szCs w:val="28"/>
        </w:rPr>
        <w:tab/>
      </w:r>
      <w:r w:rsidRPr="00B74333">
        <w:rPr>
          <w:rFonts w:ascii="Times New Roman" w:hAnsi="Times New Roman" w:cs="Times New Roman"/>
          <w:sz w:val="28"/>
          <w:szCs w:val="28"/>
        </w:rPr>
        <w:t xml:space="preserve">При использовании политики стимулирования </w:t>
      </w:r>
      <w:r w:rsidR="00EC230E">
        <w:rPr>
          <w:rFonts w:ascii="Times New Roman" w:hAnsi="Times New Roman" w:cs="Times New Roman"/>
          <w:sz w:val="28"/>
          <w:szCs w:val="28"/>
        </w:rPr>
        <w:t>заинтересованности клиентов</w:t>
      </w:r>
      <w:r w:rsidRPr="00B74333">
        <w:rPr>
          <w:rFonts w:ascii="Times New Roman" w:hAnsi="Times New Roman" w:cs="Times New Roman"/>
          <w:sz w:val="28"/>
          <w:szCs w:val="28"/>
        </w:rPr>
        <w:t xml:space="preserve"> среди применяемых сре</w:t>
      </w:r>
      <w:proofErr w:type="gramStart"/>
      <w:r w:rsidRPr="00B7433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74333">
        <w:rPr>
          <w:rFonts w:ascii="Times New Roman" w:hAnsi="Times New Roman" w:cs="Times New Roman"/>
          <w:sz w:val="28"/>
          <w:szCs w:val="28"/>
        </w:rPr>
        <w:t xml:space="preserve">едполагаются: </w:t>
      </w:r>
      <w:proofErr w:type="spellStart"/>
      <w:r w:rsidR="00EC230E">
        <w:rPr>
          <w:rFonts w:ascii="Times New Roman" w:hAnsi="Times New Roman" w:cs="Times New Roman"/>
          <w:sz w:val="28"/>
          <w:szCs w:val="28"/>
        </w:rPr>
        <w:t>скидочные</w:t>
      </w:r>
      <w:proofErr w:type="spellEnd"/>
      <w:r w:rsidR="00EC230E">
        <w:rPr>
          <w:rFonts w:ascii="Times New Roman" w:hAnsi="Times New Roman" w:cs="Times New Roman"/>
          <w:sz w:val="28"/>
          <w:szCs w:val="28"/>
        </w:rPr>
        <w:t xml:space="preserve"> карты для постоянных гостей</w:t>
      </w:r>
      <w:r w:rsidRPr="00B74333">
        <w:rPr>
          <w:rFonts w:ascii="Times New Roman" w:hAnsi="Times New Roman" w:cs="Times New Roman"/>
          <w:sz w:val="28"/>
          <w:szCs w:val="28"/>
        </w:rPr>
        <w:t xml:space="preserve">; </w:t>
      </w:r>
      <w:r w:rsidR="00EC230E">
        <w:rPr>
          <w:rFonts w:ascii="Times New Roman" w:hAnsi="Times New Roman" w:cs="Times New Roman"/>
          <w:sz w:val="28"/>
          <w:szCs w:val="28"/>
        </w:rPr>
        <w:t>комплименты от шеф-повара при заказе от 1500 руб.</w:t>
      </w:r>
      <w:r w:rsidR="00660516">
        <w:rPr>
          <w:rFonts w:ascii="Times New Roman" w:hAnsi="Times New Roman" w:cs="Times New Roman"/>
          <w:sz w:val="28"/>
          <w:szCs w:val="28"/>
        </w:rPr>
        <w:t>;</w:t>
      </w:r>
      <w:r w:rsidRPr="00B74333">
        <w:rPr>
          <w:rFonts w:ascii="Times New Roman" w:hAnsi="Times New Roman" w:cs="Times New Roman"/>
          <w:sz w:val="28"/>
          <w:szCs w:val="28"/>
        </w:rPr>
        <w:t xml:space="preserve"> дегустаций</w:t>
      </w:r>
      <w:r w:rsidR="00EC230E">
        <w:rPr>
          <w:rFonts w:ascii="Times New Roman" w:hAnsi="Times New Roman" w:cs="Times New Roman"/>
          <w:sz w:val="28"/>
          <w:szCs w:val="28"/>
        </w:rPr>
        <w:t xml:space="preserve"> нового меню</w:t>
      </w:r>
      <w:r w:rsidRPr="00B74333">
        <w:rPr>
          <w:rFonts w:ascii="Times New Roman" w:hAnsi="Times New Roman" w:cs="Times New Roman"/>
          <w:sz w:val="28"/>
          <w:szCs w:val="28"/>
        </w:rPr>
        <w:t xml:space="preserve">, </w:t>
      </w:r>
      <w:r w:rsidR="00EC230E">
        <w:rPr>
          <w:rFonts w:ascii="Times New Roman" w:hAnsi="Times New Roman" w:cs="Times New Roman"/>
          <w:sz w:val="28"/>
          <w:szCs w:val="28"/>
        </w:rPr>
        <w:t xml:space="preserve">розыгрыши сертификатов на посещение ресторана, а так же проведение </w:t>
      </w:r>
      <w:proofErr w:type="spellStart"/>
      <w:r w:rsidR="00EC230E">
        <w:rPr>
          <w:rFonts w:ascii="Times New Roman" w:hAnsi="Times New Roman" w:cs="Times New Roman"/>
          <w:sz w:val="28"/>
          <w:szCs w:val="28"/>
        </w:rPr>
        <w:t>корпоративов</w:t>
      </w:r>
      <w:proofErr w:type="spellEnd"/>
      <w:r w:rsidR="00EC230E">
        <w:rPr>
          <w:rFonts w:ascii="Times New Roman" w:hAnsi="Times New Roman" w:cs="Times New Roman"/>
          <w:sz w:val="28"/>
          <w:szCs w:val="28"/>
        </w:rPr>
        <w:t>, дней рождений и свадеб</w:t>
      </w:r>
      <w:r w:rsidRPr="00B74333">
        <w:rPr>
          <w:rFonts w:ascii="Times New Roman" w:hAnsi="Times New Roman" w:cs="Times New Roman"/>
          <w:sz w:val="28"/>
          <w:szCs w:val="28"/>
        </w:rPr>
        <w:t>.</w:t>
      </w:r>
      <w:r w:rsidR="00EC230E">
        <w:rPr>
          <w:rFonts w:ascii="Times New Roman" w:hAnsi="Times New Roman" w:cs="Times New Roman"/>
          <w:sz w:val="28"/>
          <w:szCs w:val="28"/>
        </w:rPr>
        <w:tab/>
      </w:r>
      <w:r w:rsidR="00EC230E">
        <w:rPr>
          <w:rFonts w:ascii="Times New Roman" w:hAnsi="Times New Roman" w:cs="Times New Roman"/>
          <w:sz w:val="28"/>
          <w:szCs w:val="28"/>
        </w:rPr>
        <w:tab/>
      </w:r>
      <w:r w:rsidR="00660516">
        <w:rPr>
          <w:rFonts w:ascii="Times New Roman" w:hAnsi="Times New Roman" w:cs="Times New Roman"/>
          <w:sz w:val="28"/>
          <w:szCs w:val="28"/>
        </w:rPr>
        <w:tab/>
      </w:r>
      <w:r w:rsidR="00660516">
        <w:rPr>
          <w:rFonts w:ascii="Times New Roman" w:hAnsi="Times New Roman" w:cs="Times New Roman"/>
          <w:sz w:val="28"/>
          <w:szCs w:val="28"/>
        </w:rPr>
        <w:tab/>
      </w:r>
      <w:r w:rsidRPr="00B74333">
        <w:rPr>
          <w:rFonts w:ascii="Times New Roman" w:hAnsi="Times New Roman" w:cs="Times New Roman"/>
          <w:sz w:val="28"/>
          <w:szCs w:val="28"/>
        </w:rPr>
        <w:t>Много внимания будет уделено расширению личной продажи и живой рекламы, которые при совершенствовании акта купли-продажи дают наибольший экономический эффект.</w:t>
      </w:r>
    </w:p>
    <w:p w14:paraId="67CC7E8F" w14:textId="13192A46" w:rsidR="00590A71" w:rsidRDefault="00590A71" w:rsidP="00590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75C27C" w14:textId="77777777" w:rsidR="00EC230E" w:rsidRDefault="00EC230E" w:rsidP="00590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24006" w14:textId="01FECCEC" w:rsidR="00590A71" w:rsidRDefault="00590A71" w:rsidP="00590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0829B1" w14:textId="7F34285E" w:rsidR="00590A71" w:rsidRDefault="00590A71" w:rsidP="00590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D906B" w14:textId="309A0C7F" w:rsidR="00590A71" w:rsidRDefault="00590A71" w:rsidP="00590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DE43BF" w14:textId="77777777" w:rsidR="00590A71" w:rsidRPr="00B05B4F" w:rsidRDefault="00590A71" w:rsidP="00590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6839E" w14:textId="34B2BA35" w:rsidR="00B05B4F" w:rsidRDefault="00B05B4F" w:rsidP="00B05B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4F">
        <w:rPr>
          <w:rFonts w:ascii="Times New Roman" w:hAnsi="Times New Roman" w:cs="Times New Roman"/>
          <w:sz w:val="28"/>
          <w:szCs w:val="28"/>
        </w:rPr>
        <w:t>2.4 Производственный план</w:t>
      </w:r>
    </w:p>
    <w:p w14:paraId="532B70EA" w14:textId="56CD8800" w:rsidR="00EC230E" w:rsidRPr="00EC230E" w:rsidRDefault="00EC230E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30E">
        <w:rPr>
          <w:rFonts w:ascii="Times New Roman" w:hAnsi="Times New Roman" w:cs="Times New Roman"/>
          <w:sz w:val="28"/>
          <w:szCs w:val="28"/>
        </w:rPr>
        <w:t>В соответствии с проектом развития «</w:t>
      </w:r>
      <w:r w:rsidR="00660516">
        <w:rPr>
          <w:rFonts w:ascii="Times New Roman" w:hAnsi="Times New Roman" w:cs="Times New Roman"/>
          <w:sz w:val="28"/>
          <w:szCs w:val="28"/>
        </w:rPr>
        <w:t>Аврора</w:t>
      </w:r>
      <w:r w:rsidRPr="00EC230E">
        <w:rPr>
          <w:rFonts w:ascii="Times New Roman" w:hAnsi="Times New Roman" w:cs="Times New Roman"/>
          <w:sz w:val="28"/>
          <w:szCs w:val="28"/>
        </w:rPr>
        <w:t>» требуются следующие капитальные затраты (таблица 2).</w:t>
      </w:r>
    </w:p>
    <w:p w14:paraId="449790A8" w14:textId="0828626F" w:rsidR="00EC230E" w:rsidRDefault="00EC230E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30E">
        <w:rPr>
          <w:rFonts w:ascii="Times New Roman" w:hAnsi="Times New Roman" w:cs="Times New Roman"/>
          <w:sz w:val="28"/>
          <w:szCs w:val="28"/>
        </w:rPr>
        <w:t>Таблица 2 - Капитальные вложения, тыс. руб.</w:t>
      </w:r>
    </w:p>
    <w:tbl>
      <w:tblPr>
        <w:tblW w:w="94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2"/>
        <w:gridCol w:w="1336"/>
      </w:tblGrid>
      <w:tr w:rsidR="00EC230E" w:rsidRPr="00EC230E" w14:paraId="2206DEF4" w14:textId="77777777" w:rsidTr="00EC230E">
        <w:trPr>
          <w:trHeight w:val="20"/>
        </w:trPr>
        <w:tc>
          <w:tcPr>
            <w:tcW w:w="8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43510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457BE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EC230E" w:rsidRPr="00EC230E" w14:paraId="42F930B7" w14:textId="77777777" w:rsidTr="00EC230E">
        <w:trPr>
          <w:trHeight w:val="20"/>
        </w:trPr>
        <w:tc>
          <w:tcPr>
            <w:tcW w:w="8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402B1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Оборудование, в </w:t>
            </w:r>
            <w:proofErr w:type="spellStart"/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82827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12 160</w:t>
            </w:r>
          </w:p>
        </w:tc>
      </w:tr>
      <w:tr w:rsidR="00EC230E" w:rsidRPr="00EC230E" w14:paraId="290C1493" w14:textId="77777777" w:rsidTr="00EC230E">
        <w:trPr>
          <w:trHeight w:val="20"/>
        </w:trPr>
        <w:tc>
          <w:tcPr>
            <w:tcW w:w="8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EC06F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 Поставка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4800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12 000</w:t>
            </w:r>
          </w:p>
        </w:tc>
      </w:tr>
      <w:tr w:rsidR="00EC230E" w:rsidRPr="00EC230E" w14:paraId="55948F7D" w14:textId="77777777" w:rsidTr="00EC230E">
        <w:trPr>
          <w:trHeight w:val="20"/>
        </w:trPr>
        <w:tc>
          <w:tcPr>
            <w:tcW w:w="8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E0672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 Монтаж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A2259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</w:tr>
      <w:tr w:rsidR="00EC230E" w:rsidRPr="00EC230E" w14:paraId="6A748CDB" w14:textId="77777777" w:rsidTr="00EC230E">
        <w:trPr>
          <w:trHeight w:val="20"/>
        </w:trPr>
        <w:tc>
          <w:tcPr>
            <w:tcW w:w="8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1A279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 и доставка оборудования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2E3A9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EC230E" w:rsidRPr="00EC230E" w14:paraId="33359183" w14:textId="77777777" w:rsidTr="00EC230E">
        <w:trPr>
          <w:trHeight w:val="20"/>
        </w:trPr>
        <w:tc>
          <w:tcPr>
            <w:tcW w:w="8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C8BD2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помещения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CBE18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</w:t>
            </w:r>
          </w:p>
        </w:tc>
      </w:tr>
      <w:tr w:rsidR="00EC230E" w:rsidRPr="00EC230E" w14:paraId="4E48F1A5" w14:textId="77777777" w:rsidTr="00EC230E">
        <w:trPr>
          <w:trHeight w:val="20"/>
        </w:trPr>
        <w:tc>
          <w:tcPr>
            <w:tcW w:w="8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56A52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Непредвиденные расходы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C9D3C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EC230E" w:rsidRPr="00EC230E" w14:paraId="60A9E897" w14:textId="77777777" w:rsidTr="00EC230E">
        <w:trPr>
          <w:trHeight w:val="20"/>
        </w:trPr>
        <w:tc>
          <w:tcPr>
            <w:tcW w:w="8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B21AE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капитальные вложения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7E8C7" w14:textId="098A3DBC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60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60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</w:tbl>
    <w:p w14:paraId="1054FAAB" w14:textId="714CE1F0" w:rsidR="00EC230E" w:rsidRDefault="00EC230E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17F2D4" w14:textId="2AD205AA" w:rsidR="00EC230E" w:rsidRPr="00EC230E" w:rsidRDefault="00EC230E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30E">
        <w:rPr>
          <w:rFonts w:ascii="Times New Roman" w:hAnsi="Times New Roman" w:cs="Times New Roman"/>
          <w:sz w:val="28"/>
          <w:szCs w:val="28"/>
        </w:rPr>
        <w:t>Сырье и материалы.</w:t>
      </w:r>
    </w:p>
    <w:p w14:paraId="4CF4C3BB" w14:textId="7589F45B" w:rsidR="00EC230E" w:rsidRPr="00EC230E" w:rsidRDefault="00EC230E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30E">
        <w:rPr>
          <w:rFonts w:ascii="Times New Roman" w:hAnsi="Times New Roman" w:cs="Times New Roman"/>
          <w:sz w:val="28"/>
          <w:szCs w:val="28"/>
        </w:rPr>
        <w:t xml:space="preserve">Закупка необходимого сырья и материалов осуществляется </w:t>
      </w:r>
      <w:proofErr w:type="gramStart"/>
      <w:r w:rsidRPr="00EC23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230E">
        <w:rPr>
          <w:rFonts w:ascii="Times New Roman" w:hAnsi="Times New Roman" w:cs="Times New Roman"/>
          <w:sz w:val="28"/>
          <w:szCs w:val="28"/>
        </w:rPr>
        <w:t xml:space="preserve"> </w:t>
      </w:r>
      <w:r w:rsidR="009E2F44">
        <w:rPr>
          <w:rFonts w:ascii="Times New Roman" w:hAnsi="Times New Roman" w:cs="Times New Roman"/>
          <w:sz w:val="28"/>
          <w:szCs w:val="28"/>
        </w:rPr>
        <w:t xml:space="preserve">Краснодарском </w:t>
      </w:r>
      <w:proofErr w:type="gramStart"/>
      <w:r w:rsidR="009E2F44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="009E2F44">
        <w:rPr>
          <w:rFonts w:ascii="Times New Roman" w:hAnsi="Times New Roman" w:cs="Times New Roman"/>
          <w:sz w:val="28"/>
          <w:szCs w:val="28"/>
        </w:rPr>
        <w:t xml:space="preserve"> </w:t>
      </w:r>
      <w:r w:rsidRPr="00EC230E">
        <w:rPr>
          <w:rFonts w:ascii="Times New Roman" w:hAnsi="Times New Roman" w:cs="Times New Roman"/>
          <w:sz w:val="28"/>
          <w:szCs w:val="28"/>
        </w:rPr>
        <w:t>на основе заключенных договоров поставки.</w:t>
      </w:r>
    </w:p>
    <w:p w14:paraId="25DD2BA4" w14:textId="5630068D" w:rsidR="00EC230E" w:rsidRPr="00EC230E" w:rsidRDefault="00EC230E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30E">
        <w:rPr>
          <w:rFonts w:ascii="Times New Roman" w:hAnsi="Times New Roman" w:cs="Times New Roman"/>
          <w:sz w:val="28"/>
          <w:szCs w:val="28"/>
        </w:rPr>
        <w:t>Стоимость необходимого сырья и материалов в среднем по всем видам продукции составляет 60% объема реализации.</w:t>
      </w:r>
    </w:p>
    <w:p w14:paraId="1A4FA454" w14:textId="0B78271E" w:rsidR="00EC230E" w:rsidRPr="00EC230E" w:rsidRDefault="00EC230E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30E">
        <w:rPr>
          <w:rFonts w:ascii="Times New Roman" w:hAnsi="Times New Roman" w:cs="Times New Roman"/>
          <w:sz w:val="28"/>
          <w:szCs w:val="28"/>
        </w:rPr>
        <w:t>Общепроизводственные расходы.</w:t>
      </w:r>
    </w:p>
    <w:p w14:paraId="2D84A269" w14:textId="1B815FD9" w:rsidR="00EC230E" w:rsidRDefault="00EC230E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30E">
        <w:rPr>
          <w:rFonts w:ascii="Times New Roman" w:hAnsi="Times New Roman" w:cs="Times New Roman"/>
          <w:sz w:val="28"/>
          <w:szCs w:val="28"/>
        </w:rPr>
        <w:t xml:space="preserve">Ежемесячный состав и размер общепроизводственных расходов представлен в таблице </w:t>
      </w:r>
      <w:r>
        <w:rPr>
          <w:rFonts w:ascii="Times New Roman" w:hAnsi="Times New Roman" w:cs="Times New Roman"/>
          <w:sz w:val="28"/>
          <w:szCs w:val="28"/>
        </w:rPr>
        <w:t>3.</w:t>
      </w:r>
    </w:p>
    <w:p w14:paraId="52C887A8" w14:textId="77777777" w:rsidR="009E2F44" w:rsidRDefault="009E2F44" w:rsidP="00EC23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B14AA5" w14:textId="77777777" w:rsidR="009E2F44" w:rsidRDefault="009E2F44" w:rsidP="00EC23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AEBD5C" w14:textId="77777777" w:rsidR="009E2F44" w:rsidRDefault="009E2F44" w:rsidP="00EC23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EA9E7B" w14:textId="77777777" w:rsidR="009E2F44" w:rsidRDefault="009E2F44" w:rsidP="00EC23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7782F3" w14:textId="77777777" w:rsidR="009E2F44" w:rsidRDefault="009E2F44" w:rsidP="00EC23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CD59E0" w14:textId="77777777" w:rsidR="009E2F44" w:rsidRDefault="009E2F44" w:rsidP="00EC23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D30F90" w14:textId="77777777" w:rsidR="00660516" w:rsidRDefault="00660516" w:rsidP="00EC23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1E369F" w14:textId="176F0302" w:rsidR="00EC230E" w:rsidRPr="009E2F44" w:rsidRDefault="00EC230E" w:rsidP="00EC23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3 - Состав и размер общепроизводственных расходов, тыс. руб./месяц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1"/>
        <w:gridCol w:w="1679"/>
      </w:tblGrid>
      <w:tr w:rsidR="00EC230E" w:rsidRPr="009E2F44" w14:paraId="6D0D9E3E" w14:textId="77777777" w:rsidTr="00EC230E">
        <w:trPr>
          <w:trHeight w:val="20"/>
        </w:trPr>
        <w:tc>
          <w:tcPr>
            <w:tcW w:w="7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25591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9736B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EC230E" w:rsidRPr="009E2F44" w14:paraId="1470AD01" w14:textId="77777777" w:rsidTr="00EC230E">
        <w:trPr>
          <w:trHeight w:val="20"/>
        </w:trPr>
        <w:tc>
          <w:tcPr>
            <w:tcW w:w="7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CB094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Инструмент и </w:t>
            </w:r>
            <w:proofErr w:type="spellStart"/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хозинвентарь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EE193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24,56</w:t>
            </w:r>
          </w:p>
        </w:tc>
      </w:tr>
      <w:tr w:rsidR="00EC230E" w:rsidRPr="009E2F44" w14:paraId="16D47AC2" w14:textId="77777777" w:rsidTr="00EC230E">
        <w:trPr>
          <w:trHeight w:val="20"/>
        </w:trPr>
        <w:tc>
          <w:tcPr>
            <w:tcW w:w="7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9C8B8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Доставка сырья и материалов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60E04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12,28</w:t>
            </w:r>
          </w:p>
        </w:tc>
      </w:tr>
      <w:tr w:rsidR="00EC230E" w:rsidRPr="009E2F44" w14:paraId="0092BACF" w14:textId="77777777" w:rsidTr="00EC230E">
        <w:trPr>
          <w:trHeight w:val="20"/>
        </w:trPr>
        <w:tc>
          <w:tcPr>
            <w:tcW w:w="7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62D01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Текущие ремонты оборудования с привлечением сторонних организаций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978FA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20,47</w:t>
            </w:r>
          </w:p>
        </w:tc>
      </w:tr>
      <w:tr w:rsidR="00EC230E" w:rsidRPr="009E2F44" w14:paraId="6D6437F3" w14:textId="77777777" w:rsidTr="00EC230E">
        <w:trPr>
          <w:trHeight w:val="20"/>
        </w:trPr>
        <w:tc>
          <w:tcPr>
            <w:tcW w:w="7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53C38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Текущие ремонты и работы, не связанные с оборудованием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3E4FC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27,27</w:t>
            </w:r>
          </w:p>
        </w:tc>
      </w:tr>
      <w:tr w:rsidR="00EC230E" w:rsidRPr="009E2F44" w14:paraId="6DCA6F37" w14:textId="77777777" w:rsidTr="00EC230E">
        <w:trPr>
          <w:trHeight w:val="20"/>
        </w:trPr>
        <w:tc>
          <w:tcPr>
            <w:tcW w:w="7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367C5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услуги сторонних организаций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0B487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2,71</w:t>
            </w:r>
          </w:p>
        </w:tc>
      </w:tr>
      <w:tr w:rsidR="00EC230E" w:rsidRPr="009E2F44" w14:paraId="3A669DBB" w14:textId="77777777" w:rsidTr="00EC230E">
        <w:trPr>
          <w:trHeight w:val="20"/>
        </w:trPr>
        <w:tc>
          <w:tcPr>
            <w:tcW w:w="7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97876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освещение, отопление, воду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EF480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41,04</w:t>
            </w:r>
          </w:p>
        </w:tc>
      </w:tr>
      <w:tr w:rsidR="00EC230E" w:rsidRPr="009E2F44" w14:paraId="4D6679C2" w14:textId="77777777" w:rsidTr="00EC230E">
        <w:trPr>
          <w:trHeight w:val="20"/>
        </w:trPr>
        <w:tc>
          <w:tcPr>
            <w:tcW w:w="7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DD080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Фирменная одежда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46F81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20,06</w:t>
            </w:r>
          </w:p>
        </w:tc>
      </w:tr>
      <w:tr w:rsidR="00EC230E" w:rsidRPr="009E2F44" w14:paraId="68452EB2" w14:textId="77777777" w:rsidTr="00EC230E">
        <w:trPr>
          <w:trHeight w:val="20"/>
        </w:trPr>
        <w:tc>
          <w:tcPr>
            <w:tcW w:w="7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9F5C5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66ECA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1,61</w:t>
            </w:r>
          </w:p>
        </w:tc>
      </w:tr>
      <w:tr w:rsidR="00EC230E" w:rsidRPr="009E2F44" w14:paraId="6370B2A7" w14:textId="77777777" w:rsidTr="00EC230E">
        <w:trPr>
          <w:trHeight w:val="20"/>
        </w:trPr>
        <w:tc>
          <w:tcPr>
            <w:tcW w:w="7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D5169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8EE75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</w:tbl>
    <w:p w14:paraId="4D46D947" w14:textId="35007330" w:rsidR="00EC230E" w:rsidRPr="009E2F44" w:rsidRDefault="00EC230E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9B7FF1" w14:textId="515CEDFB" w:rsidR="00EC230E" w:rsidRDefault="00EC230E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30E">
        <w:rPr>
          <w:rFonts w:ascii="Times New Roman" w:hAnsi="Times New Roman" w:cs="Times New Roman"/>
          <w:sz w:val="28"/>
          <w:szCs w:val="28"/>
        </w:rPr>
        <w:t>Коммерческие расходы.</w:t>
      </w:r>
    </w:p>
    <w:p w14:paraId="31585984" w14:textId="77777777" w:rsidR="00EC230E" w:rsidRPr="00EC230E" w:rsidRDefault="00EC230E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30E">
        <w:rPr>
          <w:rFonts w:ascii="Times New Roman" w:hAnsi="Times New Roman" w:cs="Times New Roman"/>
          <w:sz w:val="28"/>
          <w:szCs w:val="28"/>
        </w:rPr>
        <w:t>В разделе издержек на маркетинг учитываются расходы на рекламу в печатных изданиях, а также ксерокопирование и распространение буклетов и других рекламных материалов, необходимых при продвижении продукта и рекламе.</w:t>
      </w:r>
    </w:p>
    <w:p w14:paraId="2C43C3D3" w14:textId="77777777" w:rsidR="00EC230E" w:rsidRPr="00EC230E" w:rsidRDefault="00EC230E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30E">
        <w:rPr>
          <w:rFonts w:ascii="Times New Roman" w:hAnsi="Times New Roman" w:cs="Times New Roman"/>
          <w:sz w:val="28"/>
          <w:szCs w:val="28"/>
        </w:rPr>
        <w:t>Первоначально – первые три месяца планируются расходы на рекламу в размере 50 000 руб. в месяц, в дальнейшем общий объем коммерческих расходов определен в размере 100 000 рублей на квартал. Эти расходы также включаются в стоимость продукции для покупателей товара.</w:t>
      </w:r>
    </w:p>
    <w:p w14:paraId="59174862" w14:textId="77777777" w:rsidR="00EC230E" w:rsidRPr="00EC230E" w:rsidRDefault="00EC230E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30E">
        <w:rPr>
          <w:rFonts w:ascii="Times New Roman" w:hAnsi="Times New Roman" w:cs="Times New Roman"/>
          <w:sz w:val="28"/>
          <w:szCs w:val="28"/>
        </w:rPr>
        <w:t>Управленческие расходы.</w:t>
      </w:r>
    </w:p>
    <w:p w14:paraId="69568604" w14:textId="57EE27F0" w:rsidR="00EC230E" w:rsidRPr="00EC230E" w:rsidRDefault="00EC230E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30E">
        <w:rPr>
          <w:rFonts w:ascii="Times New Roman" w:hAnsi="Times New Roman" w:cs="Times New Roman"/>
          <w:sz w:val="28"/>
          <w:szCs w:val="28"/>
        </w:rPr>
        <w:t xml:space="preserve">Управленческие расходы необходимые для нормального функционирования объекта представлены в таблице </w:t>
      </w:r>
      <w:r w:rsidR="009E2F44">
        <w:rPr>
          <w:rFonts w:ascii="Times New Roman" w:hAnsi="Times New Roman" w:cs="Times New Roman"/>
          <w:sz w:val="28"/>
          <w:szCs w:val="28"/>
        </w:rPr>
        <w:t>4</w:t>
      </w:r>
      <w:r w:rsidRPr="00EC230E">
        <w:rPr>
          <w:rFonts w:ascii="Times New Roman" w:hAnsi="Times New Roman" w:cs="Times New Roman"/>
          <w:sz w:val="28"/>
          <w:szCs w:val="28"/>
        </w:rPr>
        <w:t>. Расходование денежных средств по данной статье затрат начнется с момента запуска проекта.</w:t>
      </w:r>
    </w:p>
    <w:p w14:paraId="7D67F163" w14:textId="77777777" w:rsidR="009E2F44" w:rsidRDefault="009E2F44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7D0EC9" w14:textId="77777777" w:rsidR="009E2F44" w:rsidRDefault="009E2F44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D5A57D" w14:textId="77777777" w:rsidR="009E2F44" w:rsidRDefault="009E2F44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297A5B" w14:textId="77777777" w:rsidR="009E2F44" w:rsidRDefault="009E2F44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22A633" w14:textId="330FCDC4" w:rsidR="00EC230E" w:rsidRPr="009E2F44" w:rsidRDefault="00EC230E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F4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E2F44">
        <w:rPr>
          <w:rFonts w:ascii="Times New Roman" w:hAnsi="Times New Roman" w:cs="Times New Roman"/>
          <w:sz w:val="28"/>
          <w:szCs w:val="28"/>
        </w:rPr>
        <w:t>4</w:t>
      </w:r>
      <w:r w:rsidRPr="009E2F44">
        <w:rPr>
          <w:rFonts w:ascii="Times New Roman" w:hAnsi="Times New Roman" w:cs="Times New Roman"/>
          <w:sz w:val="28"/>
          <w:szCs w:val="28"/>
        </w:rPr>
        <w:t xml:space="preserve"> - Управленческие расходы, тыс. руб./ месяц</w:t>
      </w:r>
    </w:p>
    <w:tbl>
      <w:tblPr>
        <w:tblW w:w="92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1060"/>
      </w:tblGrid>
      <w:tr w:rsidR="00EC230E" w:rsidRPr="009E2F44" w14:paraId="2E51E543" w14:textId="77777777" w:rsidTr="00EC230E">
        <w:trPr>
          <w:trHeight w:val="20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5E7AD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5C05F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EC230E" w:rsidRPr="009E2F44" w14:paraId="21BD13B6" w14:textId="77777777" w:rsidTr="00EC230E">
        <w:trPr>
          <w:trHeight w:val="2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512A2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89BC9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13,98</w:t>
            </w:r>
          </w:p>
        </w:tc>
      </w:tr>
      <w:tr w:rsidR="00EC230E" w:rsidRPr="009E2F44" w14:paraId="71DD75D8" w14:textId="77777777" w:rsidTr="00EC230E">
        <w:trPr>
          <w:trHeight w:val="2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9EE9A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сбытового подразделения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380B5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2,38</w:t>
            </w:r>
          </w:p>
        </w:tc>
      </w:tr>
      <w:tr w:rsidR="00EC230E" w:rsidRPr="009E2F44" w14:paraId="49DFB16E" w14:textId="77777777" w:rsidTr="00EC230E">
        <w:trPr>
          <w:trHeight w:val="2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ED45B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Юридические, аудиторские услуги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58EAF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1,14</w:t>
            </w:r>
          </w:p>
        </w:tc>
      </w:tr>
      <w:tr w:rsidR="00EC230E" w:rsidRPr="009E2F44" w14:paraId="7F29E05D" w14:textId="77777777" w:rsidTr="00EC230E">
        <w:trPr>
          <w:trHeight w:val="2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6AB58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персонала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81568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1,85</w:t>
            </w:r>
          </w:p>
        </w:tc>
      </w:tr>
      <w:tr w:rsidR="00EC230E" w:rsidRPr="009E2F44" w14:paraId="0A14C3DE" w14:textId="77777777" w:rsidTr="00EC230E">
        <w:trPr>
          <w:trHeight w:val="2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148B9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Ремонт, обслуживание ПК и компьютерные сети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F9B47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1,10</w:t>
            </w:r>
          </w:p>
        </w:tc>
      </w:tr>
      <w:tr w:rsidR="00EC230E" w:rsidRPr="009E2F44" w14:paraId="0819230B" w14:textId="77777777" w:rsidTr="00EC230E">
        <w:trPr>
          <w:trHeight w:val="2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AE3A7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Представительские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C6CDD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0,45</w:t>
            </w:r>
          </w:p>
        </w:tc>
      </w:tr>
      <w:tr w:rsidR="00EC230E" w:rsidRPr="009E2F44" w14:paraId="35CCD1FF" w14:textId="77777777" w:rsidTr="00EC230E">
        <w:trPr>
          <w:trHeight w:val="2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21EC8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связи, электронная почта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3CAEE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0,55</w:t>
            </w:r>
          </w:p>
        </w:tc>
      </w:tr>
      <w:tr w:rsidR="00EC230E" w:rsidRPr="009E2F44" w14:paraId="66C7FC27" w14:textId="77777777" w:rsidTr="00EC230E">
        <w:trPr>
          <w:trHeight w:val="2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0ECB2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51FF5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28,55</w:t>
            </w:r>
          </w:p>
        </w:tc>
      </w:tr>
      <w:tr w:rsidR="00EC230E" w:rsidRPr="009E2F44" w14:paraId="0D4415CD" w14:textId="77777777" w:rsidTr="00EC230E">
        <w:trPr>
          <w:trHeight w:val="2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151A4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5C285" w14:textId="77777777" w:rsidR="00EC230E" w:rsidRPr="009E2F44" w:rsidRDefault="00EC230E" w:rsidP="00EC2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</w:tbl>
    <w:p w14:paraId="264BC31A" w14:textId="080516C5" w:rsidR="00EC230E" w:rsidRDefault="00EC230E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A966E2" w14:textId="77777777" w:rsidR="00EC230E" w:rsidRPr="00EC230E" w:rsidRDefault="00EC230E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30E">
        <w:rPr>
          <w:rFonts w:ascii="Times New Roman" w:hAnsi="Times New Roman" w:cs="Times New Roman"/>
          <w:sz w:val="28"/>
          <w:szCs w:val="28"/>
        </w:rPr>
        <w:t>Налоги.</w:t>
      </w:r>
    </w:p>
    <w:p w14:paraId="6A2A73B1" w14:textId="77777777" w:rsidR="00EC230E" w:rsidRPr="00EC230E" w:rsidRDefault="00EC230E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30E">
        <w:rPr>
          <w:rFonts w:ascii="Times New Roman" w:hAnsi="Times New Roman" w:cs="Times New Roman"/>
          <w:sz w:val="28"/>
          <w:szCs w:val="28"/>
        </w:rPr>
        <w:t>Налоговой базой по налогу на имущество является среднегодовая стоимость имущества. Ставка установлена в размере 2%.</w:t>
      </w:r>
    </w:p>
    <w:p w14:paraId="541FB09B" w14:textId="0F6D3C63" w:rsidR="00EC230E" w:rsidRPr="00EC230E" w:rsidRDefault="00EC230E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30E">
        <w:rPr>
          <w:rFonts w:ascii="Times New Roman" w:hAnsi="Times New Roman" w:cs="Times New Roman"/>
          <w:sz w:val="28"/>
          <w:szCs w:val="28"/>
        </w:rPr>
        <w:t>Поскольку на конец 20</w:t>
      </w:r>
      <w:r w:rsidR="00660516">
        <w:rPr>
          <w:rFonts w:ascii="Times New Roman" w:hAnsi="Times New Roman" w:cs="Times New Roman"/>
          <w:sz w:val="28"/>
          <w:szCs w:val="28"/>
        </w:rPr>
        <w:t>17</w:t>
      </w:r>
      <w:r w:rsidRPr="00EC230E">
        <w:rPr>
          <w:rFonts w:ascii="Times New Roman" w:hAnsi="Times New Roman" w:cs="Times New Roman"/>
          <w:sz w:val="28"/>
          <w:szCs w:val="28"/>
        </w:rPr>
        <w:t xml:space="preserve"> г. «</w:t>
      </w:r>
      <w:r w:rsidR="009E2F44">
        <w:rPr>
          <w:rFonts w:ascii="Times New Roman" w:hAnsi="Times New Roman" w:cs="Times New Roman"/>
          <w:sz w:val="28"/>
          <w:szCs w:val="28"/>
        </w:rPr>
        <w:t>Аврора</w:t>
      </w:r>
      <w:r w:rsidRPr="00EC230E">
        <w:rPr>
          <w:rFonts w:ascii="Times New Roman" w:hAnsi="Times New Roman" w:cs="Times New Roman"/>
          <w:sz w:val="28"/>
          <w:szCs w:val="28"/>
        </w:rPr>
        <w:t>» обладало имуществом в сумме 11 300 тыс. руб., и планируется приобретение основных сре</w:t>
      </w:r>
      <w:proofErr w:type="gramStart"/>
      <w:r w:rsidRPr="00EC230E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EC230E">
        <w:rPr>
          <w:rFonts w:ascii="Times New Roman" w:hAnsi="Times New Roman" w:cs="Times New Roman"/>
          <w:sz w:val="28"/>
          <w:szCs w:val="28"/>
        </w:rPr>
        <w:t>азмере 15 000 тыс. руб., то налог на имущество в среднем в планируемом периоде составит:</w:t>
      </w:r>
    </w:p>
    <w:p w14:paraId="14F3EC19" w14:textId="77777777" w:rsidR="00EC230E" w:rsidRPr="00EC230E" w:rsidRDefault="00EC230E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30E">
        <w:rPr>
          <w:rFonts w:ascii="Times New Roman" w:hAnsi="Times New Roman" w:cs="Times New Roman"/>
          <w:sz w:val="28"/>
          <w:szCs w:val="28"/>
        </w:rPr>
        <w:t>Н им. = (11 300 + 15 000) * 2% = 526 тыс. руб. в год или 132 тыс. руб. в квартал.</w:t>
      </w:r>
    </w:p>
    <w:p w14:paraId="00DB9231" w14:textId="1542B8EF" w:rsidR="00EC230E" w:rsidRPr="00EC230E" w:rsidRDefault="00EC230E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30E">
        <w:rPr>
          <w:rFonts w:ascii="Times New Roman" w:hAnsi="Times New Roman" w:cs="Times New Roman"/>
          <w:sz w:val="28"/>
          <w:szCs w:val="28"/>
        </w:rPr>
        <w:t>В расчетах будем исходить из того, что налог на имущество «</w:t>
      </w:r>
      <w:r w:rsidR="009E2F44">
        <w:rPr>
          <w:rFonts w:ascii="Times New Roman" w:hAnsi="Times New Roman" w:cs="Times New Roman"/>
          <w:sz w:val="28"/>
          <w:szCs w:val="28"/>
        </w:rPr>
        <w:t>Аврора</w:t>
      </w:r>
      <w:r w:rsidRPr="00EC230E">
        <w:rPr>
          <w:rFonts w:ascii="Times New Roman" w:hAnsi="Times New Roman" w:cs="Times New Roman"/>
          <w:sz w:val="28"/>
          <w:szCs w:val="28"/>
        </w:rPr>
        <w:t>» составляет в квартал 150 тыс. руб.</w:t>
      </w:r>
    </w:p>
    <w:p w14:paraId="02840432" w14:textId="1E458234" w:rsidR="00EC230E" w:rsidRDefault="00EC230E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0B67E" w14:textId="0F85E30F" w:rsidR="009E2F44" w:rsidRDefault="009E2F44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645D7D" w14:textId="0B63503E" w:rsidR="009E2F44" w:rsidRDefault="009E2F44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A071A" w14:textId="27BF7392" w:rsidR="009E2F44" w:rsidRDefault="009E2F44" w:rsidP="00EC2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16375D" w14:textId="2B4B770B" w:rsidR="00B05B4F" w:rsidRDefault="009E2F44" w:rsidP="00715A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 Организационный план</w:t>
      </w:r>
    </w:p>
    <w:p w14:paraId="6204C469" w14:textId="77777777" w:rsidR="009E2F44" w:rsidRDefault="009E2F44" w:rsidP="00302053"/>
    <w:p w14:paraId="28F1EE0F" w14:textId="77777777" w:rsidR="009E2F44" w:rsidRPr="009E2F44" w:rsidRDefault="009E2F44" w:rsidP="009E2F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F44">
        <w:rPr>
          <w:rFonts w:ascii="Times New Roman" w:hAnsi="Times New Roman" w:cs="Times New Roman"/>
          <w:sz w:val="28"/>
          <w:szCs w:val="28"/>
        </w:rPr>
        <w:t>Необходимый персонал для работы в ресторане будет подобран с помощью размещения объявлений в специализированных изданиях.</w:t>
      </w:r>
    </w:p>
    <w:p w14:paraId="64466B52" w14:textId="77777777" w:rsidR="009E2F44" w:rsidRPr="009E2F44" w:rsidRDefault="009E2F44" w:rsidP="009E2F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F44">
        <w:rPr>
          <w:rFonts w:ascii="Times New Roman" w:hAnsi="Times New Roman" w:cs="Times New Roman"/>
          <w:sz w:val="28"/>
          <w:szCs w:val="28"/>
        </w:rPr>
        <w:t xml:space="preserve">С каждым из сотрудников необходимо заключить трудовой договор, длительностью три года. Если по </w:t>
      </w:r>
      <w:proofErr w:type="gramStart"/>
      <w:r w:rsidRPr="009E2F44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9E2F44">
        <w:rPr>
          <w:rFonts w:ascii="Times New Roman" w:hAnsi="Times New Roman" w:cs="Times New Roman"/>
          <w:sz w:val="28"/>
          <w:szCs w:val="28"/>
        </w:rPr>
        <w:t xml:space="preserve"> указанного срока дирекция сочтет нужным оставить работника на его посту, то договор будет продлен.</w:t>
      </w:r>
    </w:p>
    <w:p w14:paraId="7C9019A1" w14:textId="77777777" w:rsidR="009E2F44" w:rsidRPr="009E2F44" w:rsidRDefault="009E2F44" w:rsidP="009E2F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F44">
        <w:rPr>
          <w:rFonts w:ascii="Times New Roman" w:hAnsi="Times New Roman" w:cs="Times New Roman"/>
          <w:sz w:val="28"/>
          <w:szCs w:val="28"/>
        </w:rPr>
        <w:t>Трудовой договор должен включать в себя все обязательные пункты, предусмотренные Трудовым Кодексом Российской Федерации, в т. ч.:</w:t>
      </w:r>
    </w:p>
    <w:p w14:paraId="3F342475" w14:textId="77777777" w:rsidR="009E2F44" w:rsidRPr="009E2F44" w:rsidRDefault="009E2F44" w:rsidP="009E2F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F44">
        <w:rPr>
          <w:rFonts w:ascii="Times New Roman" w:hAnsi="Times New Roman" w:cs="Times New Roman"/>
          <w:sz w:val="28"/>
          <w:szCs w:val="28"/>
        </w:rPr>
        <w:t>– трудовая функция (место работы, должностные обязанности, квалификация, специальность, название должности);</w:t>
      </w:r>
    </w:p>
    <w:p w14:paraId="4E6776CB" w14:textId="77777777" w:rsidR="009E2F44" w:rsidRPr="009E2F44" w:rsidRDefault="009E2F44" w:rsidP="009E2F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F44">
        <w:rPr>
          <w:rFonts w:ascii="Times New Roman" w:hAnsi="Times New Roman" w:cs="Times New Roman"/>
          <w:sz w:val="28"/>
          <w:szCs w:val="28"/>
        </w:rPr>
        <w:t>–   размер заработной платы.</w:t>
      </w:r>
    </w:p>
    <w:p w14:paraId="72451EDD" w14:textId="77777777" w:rsidR="009E2F44" w:rsidRPr="009E2F44" w:rsidRDefault="009E2F44" w:rsidP="009E2F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F44">
        <w:rPr>
          <w:rFonts w:ascii="Times New Roman" w:hAnsi="Times New Roman" w:cs="Times New Roman"/>
          <w:sz w:val="28"/>
          <w:szCs w:val="28"/>
        </w:rPr>
        <w:t xml:space="preserve">В «Аврора» применяется повременная система оплаты труда. Все работники имеют фиксированную заработную плату согласно штатному расписанию. Организации уплачивают страховые взносы </w:t>
      </w:r>
      <w:proofErr w:type="gramStart"/>
      <w:r w:rsidRPr="009E2F44">
        <w:rPr>
          <w:rFonts w:ascii="Times New Roman" w:hAnsi="Times New Roman" w:cs="Times New Roman"/>
          <w:sz w:val="28"/>
          <w:szCs w:val="28"/>
        </w:rPr>
        <w:t>на обязательное пенсионное страхование в соответствии с законодательством Российской Федерации в соответствии с Законом</w:t>
      </w:r>
      <w:proofErr w:type="gramEnd"/>
      <w:r w:rsidRPr="009E2F44">
        <w:rPr>
          <w:rFonts w:ascii="Times New Roman" w:hAnsi="Times New Roman" w:cs="Times New Roman"/>
          <w:sz w:val="28"/>
          <w:szCs w:val="28"/>
        </w:rPr>
        <w:t xml:space="preserve"> РФ «Об обязательном пенсионном страховании в РФ» в размере 26% ФОТ.</w:t>
      </w:r>
    </w:p>
    <w:p w14:paraId="60BDEB4F" w14:textId="125C0C84" w:rsidR="009E2F44" w:rsidRPr="009E2F44" w:rsidRDefault="009E2F44" w:rsidP="009E2F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44">
        <w:rPr>
          <w:rFonts w:ascii="Times New Roman" w:hAnsi="Times New Roman" w:cs="Times New Roman"/>
          <w:sz w:val="28"/>
          <w:szCs w:val="28"/>
        </w:rPr>
        <w:t xml:space="preserve">Произведем расчет фонда заработной платы, включая начисления (таблица </w:t>
      </w:r>
      <w:r w:rsidR="00660516">
        <w:rPr>
          <w:rFonts w:ascii="Times New Roman" w:hAnsi="Times New Roman" w:cs="Times New Roman"/>
          <w:sz w:val="28"/>
          <w:szCs w:val="28"/>
        </w:rPr>
        <w:t>5</w:t>
      </w:r>
      <w:r w:rsidRPr="009E2F44">
        <w:rPr>
          <w:rFonts w:ascii="Times New Roman" w:hAnsi="Times New Roman" w:cs="Times New Roman"/>
          <w:sz w:val="28"/>
          <w:szCs w:val="28"/>
        </w:rPr>
        <w:t>).</w:t>
      </w:r>
    </w:p>
    <w:p w14:paraId="2AB2E3F9" w14:textId="77777777" w:rsidR="009E2F44" w:rsidRDefault="009E2F44" w:rsidP="009E2F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FAF06A" w14:textId="77777777" w:rsidR="009E2F44" w:rsidRDefault="009E2F44" w:rsidP="009E2F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C2C2D7" w14:textId="77777777" w:rsidR="009E2F44" w:rsidRDefault="009E2F44" w:rsidP="009E2F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5A3329" w14:textId="77777777" w:rsidR="009E2F44" w:rsidRDefault="009E2F44" w:rsidP="009E2F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F798F" w14:textId="77777777" w:rsidR="009E2F44" w:rsidRDefault="009E2F44" w:rsidP="009E2F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C91C04" w14:textId="77777777" w:rsidR="009E2F44" w:rsidRDefault="009E2F44" w:rsidP="009E2F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F92C9C" w14:textId="1D754FCE" w:rsidR="009E2F44" w:rsidRPr="009E2F44" w:rsidRDefault="009E2F44" w:rsidP="009E2F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F44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660516">
        <w:rPr>
          <w:rFonts w:ascii="Times New Roman" w:hAnsi="Times New Roman" w:cs="Times New Roman"/>
          <w:sz w:val="28"/>
          <w:szCs w:val="28"/>
        </w:rPr>
        <w:t>5</w:t>
      </w:r>
      <w:r w:rsidRPr="009E2F44">
        <w:rPr>
          <w:rFonts w:ascii="Times New Roman" w:hAnsi="Times New Roman" w:cs="Times New Roman"/>
          <w:sz w:val="28"/>
          <w:szCs w:val="28"/>
        </w:rPr>
        <w:t xml:space="preserve"> - План по ФОТ, включая начисления, руб./мес.</w:t>
      </w:r>
    </w:p>
    <w:tbl>
      <w:tblPr>
        <w:tblW w:w="95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1"/>
        <w:gridCol w:w="1617"/>
        <w:gridCol w:w="1847"/>
        <w:gridCol w:w="1410"/>
        <w:gridCol w:w="1700"/>
      </w:tblGrid>
      <w:tr w:rsidR="009E2F44" w:rsidRPr="009E2F44" w14:paraId="342C9764" w14:textId="77777777" w:rsidTr="007D5054">
        <w:trPr>
          <w:trHeight w:val="20"/>
        </w:trPr>
        <w:tc>
          <w:tcPr>
            <w:tcW w:w="2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140A1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 (специальность, профессия), разряд, клас</w:t>
            </w:r>
            <w:proofErr w:type="gramStart"/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</w:t>
            </w:r>
            <w:proofErr w:type="gramEnd"/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категория) квалификации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91FF4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штатных единиц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BA7B5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Тарифная ставка (оклад) и пр., руб.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DC351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Всего, </w:t>
            </w:r>
            <w:proofErr w:type="spellStart"/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AB7DE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Начисления на </w:t>
            </w:r>
            <w:proofErr w:type="spellStart"/>
            <w:proofErr w:type="gramStart"/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</w:t>
            </w:r>
            <w:proofErr w:type="spellEnd"/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плату</w:t>
            </w:r>
            <w:proofErr w:type="gramEnd"/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руб.</w:t>
            </w:r>
          </w:p>
        </w:tc>
      </w:tr>
      <w:tr w:rsidR="009E2F44" w:rsidRPr="009E2F44" w14:paraId="648F9120" w14:textId="77777777" w:rsidTr="007D5054">
        <w:trPr>
          <w:trHeight w:val="2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8A5B4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9C415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41D5D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75A6B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4885A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7 800</w:t>
            </w:r>
          </w:p>
        </w:tc>
      </w:tr>
      <w:tr w:rsidR="009E2F44" w:rsidRPr="009E2F44" w14:paraId="1A06663B" w14:textId="77777777" w:rsidTr="007D5054">
        <w:trPr>
          <w:trHeight w:val="2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F6DCF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инженер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4A1B3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C2179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D09CE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DFE6C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6 500</w:t>
            </w:r>
          </w:p>
        </w:tc>
      </w:tr>
      <w:tr w:rsidR="009E2F44" w:rsidRPr="009E2F44" w14:paraId="5E0C1D43" w14:textId="77777777" w:rsidTr="007D5054">
        <w:trPr>
          <w:trHeight w:val="2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C959E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47A01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96DA1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F8E3C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057FC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6 500</w:t>
            </w:r>
          </w:p>
        </w:tc>
      </w:tr>
      <w:tr w:rsidR="009E2F44" w:rsidRPr="009E2F44" w14:paraId="6CEC41FF" w14:textId="77777777" w:rsidTr="007D5054">
        <w:trPr>
          <w:trHeight w:val="2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B6E75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92D2F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74422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DA0F1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44086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3 250</w:t>
            </w:r>
          </w:p>
        </w:tc>
      </w:tr>
      <w:tr w:rsidR="009E2F44" w:rsidRPr="009E2F44" w14:paraId="2BE2E5AB" w14:textId="77777777" w:rsidTr="007D5054">
        <w:trPr>
          <w:trHeight w:val="2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CD470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Менеджер по кадрам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EAFD2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BCAAD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B4250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BCD62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3 250</w:t>
            </w:r>
          </w:p>
        </w:tc>
      </w:tr>
      <w:tr w:rsidR="009E2F44" w:rsidRPr="009E2F44" w14:paraId="1A46A643" w14:textId="77777777" w:rsidTr="007D5054">
        <w:trPr>
          <w:trHeight w:val="2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1AC62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Секреталь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F0E96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F41F1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1B641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9E301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2 600</w:t>
            </w:r>
          </w:p>
        </w:tc>
      </w:tr>
      <w:tr w:rsidR="009E2F44" w:rsidRPr="009E2F44" w14:paraId="0126FA20" w14:textId="77777777" w:rsidTr="007D5054">
        <w:trPr>
          <w:trHeight w:val="2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5066C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42BE8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558D9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E3029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A58A1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6 500</w:t>
            </w:r>
          </w:p>
        </w:tc>
      </w:tr>
      <w:tr w:rsidR="009E2F44" w:rsidRPr="009E2F44" w14:paraId="3C32F189" w14:textId="77777777" w:rsidTr="007D5054">
        <w:trPr>
          <w:trHeight w:val="2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644BD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Шеф-повар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7D975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E37CB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F3BDD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8744F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6 500</w:t>
            </w:r>
          </w:p>
        </w:tc>
      </w:tr>
      <w:tr w:rsidR="009E2F44" w:rsidRPr="009E2F44" w14:paraId="4D8A657F" w14:textId="77777777" w:rsidTr="007D5054">
        <w:trPr>
          <w:trHeight w:val="2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8F1C2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Бригадир поваров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F62EA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270C4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CED2B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3358E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7 800</w:t>
            </w:r>
          </w:p>
        </w:tc>
      </w:tr>
      <w:tr w:rsidR="009E2F44" w:rsidRPr="009E2F44" w14:paraId="6342FB39" w14:textId="77777777" w:rsidTr="007D5054">
        <w:trPr>
          <w:trHeight w:val="2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49BF7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042FA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6280B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B02D0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7D713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12 480</w:t>
            </w:r>
          </w:p>
        </w:tc>
      </w:tr>
      <w:tr w:rsidR="009E2F44" w:rsidRPr="009E2F44" w14:paraId="5739A35E" w14:textId="77777777" w:rsidTr="007D5054">
        <w:trPr>
          <w:trHeight w:val="2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C9559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Подсобный кухонный рабочий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A306D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0AF2C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D0234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A48DA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4 160</w:t>
            </w:r>
          </w:p>
        </w:tc>
      </w:tr>
      <w:tr w:rsidR="009E2F44" w:rsidRPr="009E2F44" w14:paraId="194A29F2" w14:textId="77777777" w:rsidTr="007D5054">
        <w:trPr>
          <w:trHeight w:val="2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D34A0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Бригадир официантов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8B20C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33A9E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CAB72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0B8E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6 240</w:t>
            </w:r>
          </w:p>
        </w:tc>
      </w:tr>
      <w:tr w:rsidR="009E2F44" w:rsidRPr="009E2F44" w14:paraId="109B8066" w14:textId="77777777" w:rsidTr="007D5054">
        <w:trPr>
          <w:trHeight w:val="2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7D6D8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Официант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A0391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7CF7B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F7A9F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016E7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10 400</w:t>
            </w:r>
          </w:p>
        </w:tc>
      </w:tr>
      <w:tr w:rsidR="009E2F44" w:rsidRPr="009E2F44" w14:paraId="028891E9" w14:textId="77777777" w:rsidTr="007D5054">
        <w:trPr>
          <w:trHeight w:val="2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92C9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Метродотель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0F8AA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0952F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7F6A1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D4E10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3 900</w:t>
            </w:r>
          </w:p>
        </w:tc>
      </w:tr>
      <w:tr w:rsidR="009E2F44" w:rsidRPr="009E2F44" w14:paraId="22FAFC15" w14:textId="77777777" w:rsidTr="007D5054">
        <w:trPr>
          <w:trHeight w:val="2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23FCE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Гардеробщик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6A978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00CBB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514E3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F0FB9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4 160</w:t>
            </w:r>
          </w:p>
        </w:tc>
      </w:tr>
      <w:tr w:rsidR="009E2F44" w:rsidRPr="009E2F44" w14:paraId="4DBA4A9E" w14:textId="77777777" w:rsidTr="007D5054">
        <w:trPr>
          <w:trHeight w:val="2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57D3C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Уборщик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224D7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C0EDD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32E6C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89BB6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4 160</w:t>
            </w:r>
          </w:p>
        </w:tc>
      </w:tr>
      <w:tr w:rsidR="009E2F44" w:rsidRPr="009E2F44" w14:paraId="7027E342" w14:textId="77777777" w:rsidTr="007D5054">
        <w:trPr>
          <w:trHeight w:val="2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D5D65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Мойщик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4EF44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BDC0B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571C1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9D833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4 160</w:t>
            </w:r>
          </w:p>
        </w:tc>
      </w:tr>
      <w:tr w:rsidR="009E2F44" w:rsidRPr="009E2F44" w14:paraId="6BB4C747" w14:textId="77777777" w:rsidTr="007D5054">
        <w:trPr>
          <w:trHeight w:val="2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646CC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Кладовщик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6E8A3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77799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4263C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BBD2A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6 240</w:t>
            </w:r>
          </w:p>
        </w:tc>
      </w:tr>
      <w:tr w:rsidR="009E2F44" w:rsidRPr="009E2F44" w14:paraId="39B9D5C8" w14:textId="77777777" w:rsidTr="007D5054">
        <w:trPr>
          <w:trHeight w:val="2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DD287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Экспедитор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22F86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62783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67B93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F659C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6 240</w:t>
            </w:r>
          </w:p>
        </w:tc>
      </w:tr>
      <w:tr w:rsidR="009E2F44" w:rsidRPr="009E2F44" w14:paraId="2FE2CB3F" w14:textId="77777777" w:rsidTr="007D5054">
        <w:trPr>
          <w:trHeight w:val="2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B37C5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Грузчик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73970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3525B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B50A4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1666A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4 160</w:t>
            </w:r>
          </w:p>
        </w:tc>
      </w:tr>
      <w:tr w:rsidR="009E2F44" w:rsidRPr="009E2F44" w14:paraId="6E971CCA" w14:textId="77777777" w:rsidTr="007D5054">
        <w:trPr>
          <w:trHeight w:val="2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C0874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D1871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F79C6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F68CA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3C847" w14:textId="77777777" w:rsidR="009E2F44" w:rsidRPr="009E2F44" w:rsidRDefault="009E2F44" w:rsidP="009E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117 000</w:t>
            </w:r>
          </w:p>
        </w:tc>
      </w:tr>
    </w:tbl>
    <w:p w14:paraId="1946035F" w14:textId="6BEFD765" w:rsidR="009E2F44" w:rsidRDefault="009E2F44" w:rsidP="00302053"/>
    <w:p w14:paraId="6B273174" w14:textId="59A12168" w:rsidR="009E2F44" w:rsidRDefault="009E2F44" w:rsidP="00302053"/>
    <w:p w14:paraId="158B6CC6" w14:textId="20D8A12D" w:rsidR="009E2F44" w:rsidRDefault="009E2F44" w:rsidP="00302053"/>
    <w:p w14:paraId="31AC0C7F" w14:textId="3068331D" w:rsidR="009E2F44" w:rsidRDefault="009E2F44" w:rsidP="00302053"/>
    <w:p w14:paraId="287DA43F" w14:textId="7712CE04" w:rsidR="009E2F44" w:rsidRDefault="009E2F44" w:rsidP="00302053"/>
    <w:p w14:paraId="27765415" w14:textId="01848160" w:rsidR="009E2F44" w:rsidRDefault="009E2F44" w:rsidP="00302053"/>
    <w:p w14:paraId="5363E7E3" w14:textId="3AC3C928" w:rsidR="009E2F44" w:rsidRDefault="009E2F44" w:rsidP="00302053"/>
    <w:p w14:paraId="0408D2BC" w14:textId="6189298C" w:rsidR="009E2F44" w:rsidRDefault="009E2F44" w:rsidP="00302053"/>
    <w:p w14:paraId="660BC2FD" w14:textId="6C4449A9" w:rsidR="009E2F44" w:rsidRDefault="009E2F44" w:rsidP="00302053"/>
    <w:p w14:paraId="12CACBDD" w14:textId="08FB8D51" w:rsidR="009E2F44" w:rsidRDefault="009E2F44" w:rsidP="00302053"/>
    <w:p w14:paraId="35692076" w14:textId="1D0F2603" w:rsidR="009E2F44" w:rsidRDefault="009E2F44" w:rsidP="00302053"/>
    <w:p w14:paraId="6931FE14" w14:textId="6177CC21" w:rsidR="009E2F44" w:rsidRPr="00660516" w:rsidRDefault="007D5054" w:rsidP="00302053">
      <w:pPr>
        <w:rPr>
          <w:rFonts w:ascii="Times New Roman" w:hAnsi="Times New Roman" w:cs="Times New Roman"/>
          <w:sz w:val="28"/>
          <w:szCs w:val="28"/>
        </w:rPr>
      </w:pPr>
      <w:r w:rsidRPr="00660516">
        <w:rPr>
          <w:rFonts w:ascii="Times New Roman" w:hAnsi="Times New Roman" w:cs="Times New Roman"/>
          <w:sz w:val="28"/>
          <w:szCs w:val="28"/>
        </w:rPr>
        <w:t>3. Финансовая модель  ресторана «Аврора».</w:t>
      </w:r>
    </w:p>
    <w:p w14:paraId="10FE2D67" w14:textId="0220747B" w:rsidR="007D5054" w:rsidRPr="00660516" w:rsidRDefault="007D5054" w:rsidP="00302053">
      <w:pPr>
        <w:rPr>
          <w:rFonts w:ascii="Times New Roman" w:hAnsi="Times New Roman" w:cs="Times New Roman"/>
          <w:sz w:val="28"/>
          <w:szCs w:val="28"/>
        </w:rPr>
      </w:pPr>
    </w:p>
    <w:p w14:paraId="3BD7C9F0" w14:textId="77777777" w:rsidR="007D5054" w:rsidRPr="00660516" w:rsidRDefault="007D5054" w:rsidP="0066051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источники финансирования проекта.</w:t>
      </w:r>
    </w:p>
    <w:p w14:paraId="606ADA12" w14:textId="7EC2EA18" w:rsidR="007D5054" w:rsidRPr="00660516" w:rsidRDefault="007D5054" w:rsidP="0066051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Источником финансирования проекта будут являться собственные и заемные средства (таблица </w:t>
      </w:r>
      <w:r w:rsidR="00660516"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E3CD53A" w14:textId="167F8EF4" w:rsidR="007D5054" w:rsidRPr="00660516" w:rsidRDefault="007D5054" w:rsidP="0066051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660516"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Структура всех инвестиций «</w:t>
      </w:r>
      <w:r w:rsidR="00660516"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Аврора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6"/>
        <w:gridCol w:w="2346"/>
      </w:tblGrid>
      <w:tr w:rsidR="007D5054" w:rsidRPr="00660516" w14:paraId="25FA2949" w14:textId="77777777" w:rsidTr="007D5054"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ECD1976" w14:textId="77777777" w:rsidR="007D5054" w:rsidRPr="00660516" w:rsidRDefault="007D5054" w:rsidP="00660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инвестиций</w:t>
            </w:r>
          </w:p>
        </w:tc>
        <w:tc>
          <w:tcPr>
            <w:tcW w:w="2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D56CCC3" w14:textId="77777777" w:rsidR="007D5054" w:rsidRPr="00660516" w:rsidRDefault="007D5054" w:rsidP="00660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тыс. руб.</w:t>
            </w:r>
          </w:p>
        </w:tc>
      </w:tr>
      <w:tr w:rsidR="007D5054" w:rsidRPr="00660516" w14:paraId="3C7B8666" w14:textId="77777777" w:rsidTr="007D5054">
        <w:tc>
          <w:tcPr>
            <w:tcW w:w="6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0EA433" w14:textId="77777777" w:rsidR="007D5054" w:rsidRPr="00660516" w:rsidRDefault="007D5054" w:rsidP="00660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потребность в финансовых ресурсах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1BDE15E" w14:textId="77777777" w:rsidR="007D5054" w:rsidRPr="00660516" w:rsidRDefault="007D5054" w:rsidP="00660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15 500</w:t>
            </w:r>
          </w:p>
        </w:tc>
      </w:tr>
      <w:tr w:rsidR="007D5054" w:rsidRPr="00660516" w14:paraId="71BEEC1D" w14:textId="77777777" w:rsidTr="007D5054">
        <w:tc>
          <w:tcPr>
            <w:tcW w:w="6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9DFDA2F" w14:textId="77777777" w:rsidR="007D5054" w:rsidRPr="00660516" w:rsidRDefault="007D5054" w:rsidP="00660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Собственные средства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BC222D4" w14:textId="77777777" w:rsidR="007D5054" w:rsidRPr="00660516" w:rsidRDefault="007D5054" w:rsidP="00660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7D5054" w:rsidRPr="00660516" w14:paraId="7126ED68" w14:textId="77777777" w:rsidTr="007D5054">
        <w:tc>
          <w:tcPr>
            <w:tcW w:w="6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4751137" w14:textId="77777777" w:rsidR="007D5054" w:rsidRPr="00660516" w:rsidRDefault="007D5054" w:rsidP="00660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Внешние инвестиции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A224E69" w14:textId="77777777" w:rsidR="007D5054" w:rsidRPr="00660516" w:rsidRDefault="007D5054" w:rsidP="00660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</w:t>
            </w:r>
          </w:p>
        </w:tc>
      </w:tr>
    </w:tbl>
    <w:p w14:paraId="15DABDBC" w14:textId="64AB712A" w:rsidR="007D5054" w:rsidRPr="00660516" w:rsidRDefault="007D5054" w:rsidP="0066051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 средства представляют собой вклады учредителя в виде административного помещения и в виде офисного оборудования.</w:t>
      </w:r>
      <w:r w:rsid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настоящем проекте прогнозируются общие инвестиционные затраты в размере 15 </w:t>
      </w:r>
      <w:r w:rsidR="00EF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руб., которые в соответствии с планом финансирования будут направлены приобретение оборудования и запуск производства. Переговоры по этому вопросу ведутся с потенциальными кредиторами.</w:t>
      </w:r>
    </w:p>
    <w:p w14:paraId="03AD8B53" w14:textId="77777777" w:rsidR="007D5054" w:rsidRPr="00660516" w:rsidRDefault="007D5054" w:rsidP="007D5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15EA21D" w14:textId="77777777" w:rsidR="00660516" w:rsidRDefault="00660516" w:rsidP="007D50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A9408BC" w14:textId="77777777" w:rsidR="00660516" w:rsidRDefault="00660516" w:rsidP="007D50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AAFE38F" w14:textId="77777777" w:rsidR="00660516" w:rsidRDefault="00660516" w:rsidP="007D50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7B3EA3F" w14:textId="77777777" w:rsidR="00660516" w:rsidRDefault="00660516" w:rsidP="007D50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6F1D0DC" w14:textId="77777777" w:rsidR="00660516" w:rsidRDefault="00660516" w:rsidP="007D50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7FB458E" w14:textId="77777777" w:rsidR="00660516" w:rsidRDefault="00660516" w:rsidP="007D50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9CE43D2" w14:textId="77777777" w:rsidR="00660516" w:rsidRDefault="00660516" w:rsidP="007D50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4B2F4D2" w14:textId="77777777" w:rsidR="00660516" w:rsidRDefault="00660516" w:rsidP="007D50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3C6A135" w14:textId="4F800670" w:rsidR="007D5054" w:rsidRPr="00660516" w:rsidRDefault="007D5054" w:rsidP="009F3C7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Таблица </w:t>
      </w:r>
      <w:r w:rsidR="00660516"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Смета затрат «</w:t>
      </w:r>
      <w:r w:rsidR="00660516"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Аврора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тыс. руб.</w:t>
      </w:r>
    </w:p>
    <w:tbl>
      <w:tblPr>
        <w:tblW w:w="11199" w:type="dxa"/>
        <w:tblInd w:w="-1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333"/>
        <w:gridCol w:w="641"/>
        <w:gridCol w:w="641"/>
        <w:gridCol w:w="641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618"/>
      </w:tblGrid>
      <w:tr w:rsidR="009F3C7C" w:rsidRPr="00660516" w14:paraId="33BCE0ED" w14:textId="77777777" w:rsidTr="009F3C7C">
        <w:trPr>
          <w:trHeight w:val="255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32E9E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proofErr w:type="gramEnd"/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23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03E5C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Показатель</w:t>
            </w:r>
          </w:p>
        </w:tc>
        <w:tc>
          <w:tcPr>
            <w:tcW w:w="36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53CE4" w14:textId="62C8E9FF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  <w:r w:rsidR="00810B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23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DDF35" w14:textId="2D34D38A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  <w:r w:rsidR="00810B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1C1F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23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8A8B4" w14:textId="0993D214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  <w:r w:rsidR="001C1F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9F3C7C" w:rsidRPr="00660516" w14:paraId="007DB6CA" w14:textId="77777777" w:rsidTr="009F3C7C">
        <w:trPr>
          <w:trHeight w:val="270"/>
        </w:trPr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0DAE46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E3ACE3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C6B3D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мес.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AD6C7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мес.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E8568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мес.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0BCF3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кв.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D8BC5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кв.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7E813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 кв.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EDCC5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кв.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8506E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кв.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23DCA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кв.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94034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 кв.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0F237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кв.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91453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кв.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A705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кв.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D2FC0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 кв.</w:t>
            </w:r>
          </w:p>
        </w:tc>
      </w:tr>
      <w:tr w:rsidR="009F3C7C" w:rsidRPr="00660516" w14:paraId="69DD0123" w14:textId="77777777" w:rsidTr="009F3C7C">
        <w:trPr>
          <w:trHeight w:val="510"/>
        </w:trPr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A1548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F6A4F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Производственные расходы всего, в </w:t>
            </w:r>
            <w:proofErr w:type="spellStart"/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т.ч</w:t>
            </w:r>
            <w:proofErr w:type="spellEnd"/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E4786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3 057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A8598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3 057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3EE9C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3 777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5C111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11 781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CA6AF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12 501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34491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10 827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A42F9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11 127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80B32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12 801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2549A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12 801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4972D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11 127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85D4F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11 427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06FDF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13 131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0A57E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13 131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98055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11 427</w:t>
            </w:r>
          </w:p>
        </w:tc>
      </w:tr>
      <w:tr w:rsidR="009F3C7C" w:rsidRPr="00660516" w14:paraId="21F0AAF6" w14:textId="77777777" w:rsidTr="009F3C7C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8187C3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21AD5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Сырье и материалы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C32CC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2 340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598A6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2 340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DD84A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F93BC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9 630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35682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A9071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8 676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4295F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8 976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180C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B6BFC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A847A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8 976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25AB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9 276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6F9F3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F972C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10 980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76027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9 276</w:t>
            </w:r>
          </w:p>
        </w:tc>
      </w:tr>
      <w:tr w:rsidR="009F3C7C" w:rsidRPr="00660516" w14:paraId="2E559E61" w14:textId="77777777" w:rsidTr="009F3C7C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DB5D56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8680A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Общехозяйственные расходы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BF929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27636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DB7B4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D562D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FB166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5609B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8103E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416FC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269B5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E2C61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9672C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7C60C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583A5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80DC8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450</w:t>
            </w:r>
          </w:p>
        </w:tc>
      </w:tr>
      <w:tr w:rsidR="009F3C7C" w:rsidRPr="00660516" w14:paraId="0E5EC424" w14:textId="77777777" w:rsidTr="009F3C7C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A9B838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D1308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ФЗП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0202E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F4B5D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B3A00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CFEBA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4C831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0B020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1C1E5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85B36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00B78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4E72B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517A9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9B3B0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F6C88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1 350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39884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1 350</w:t>
            </w:r>
          </w:p>
        </w:tc>
      </w:tr>
      <w:tr w:rsidR="009F3C7C" w:rsidRPr="00660516" w14:paraId="7F499766" w14:textId="77777777" w:rsidTr="009F3C7C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9757CB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FE1DD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ЕСН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889F8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1A8CA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521FA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5506F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B7947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89985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65F8D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C9510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F75EF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C13B1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C13D0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0FA57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0A508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82468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351</w:t>
            </w:r>
          </w:p>
        </w:tc>
      </w:tr>
      <w:tr w:rsidR="009F3C7C" w:rsidRPr="00660516" w14:paraId="28ACF582" w14:textId="77777777" w:rsidTr="009F3C7C">
        <w:trPr>
          <w:trHeight w:val="25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21A4B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77B00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Коммерческие расходы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67AFB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8A9B3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332E9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4EA49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CE3F6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22E5C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938AB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FC945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92B0B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509B4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22DE3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1BBB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FAC99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D575A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</w:tr>
      <w:tr w:rsidR="009F3C7C" w:rsidRPr="00660516" w14:paraId="61C96794" w14:textId="77777777" w:rsidTr="009F3C7C">
        <w:trPr>
          <w:trHeight w:val="25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33F97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B42A6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Управленческие расходы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89605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0351B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206E0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EB6CF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811B8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C969D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AC58D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974C3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11BB5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0B170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408D9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47400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317E9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945D9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</w:tr>
      <w:tr w:rsidR="009F3C7C" w:rsidRPr="00660516" w14:paraId="1602830C" w14:textId="77777777" w:rsidTr="009F3C7C">
        <w:trPr>
          <w:trHeight w:val="25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77921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E8ABA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Налог на имущество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CF40F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BD245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E6D58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59F5D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F76D2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E2D6E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1B851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8CFB8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5ACF1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8975B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35700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D65C7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667C5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7E0A9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</w:t>
            </w:r>
          </w:p>
        </w:tc>
      </w:tr>
      <w:tr w:rsidR="009F3C7C" w:rsidRPr="00660516" w14:paraId="42DFCA52" w14:textId="77777777" w:rsidTr="009F3C7C">
        <w:trPr>
          <w:trHeight w:val="25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A1A0E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67BDA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A4245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3 157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4D3671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3 157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E8409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4 027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8C3832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12 181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4915B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12 901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93CEE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11 227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34D62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11 527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C50B1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13 201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05099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13 201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0D432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11 527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95375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11 827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3B2C7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13 531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E5F1F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13 531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41895" w14:textId="77777777" w:rsidR="007D5054" w:rsidRPr="009F3C7C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3C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11 827</w:t>
            </w:r>
          </w:p>
        </w:tc>
      </w:tr>
    </w:tbl>
    <w:p w14:paraId="5F45BD0E" w14:textId="77777777" w:rsidR="00622FD2" w:rsidRDefault="007D5054" w:rsidP="00810B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74188D5" w14:textId="77777777" w:rsidR="00622FD2" w:rsidRDefault="00622FD2" w:rsidP="00810B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2B4B57" w14:textId="77777777" w:rsidR="00622FD2" w:rsidRDefault="00622FD2" w:rsidP="00810B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F61B1B" w14:textId="77777777" w:rsidR="00622FD2" w:rsidRDefault="00622FD2" w:rsidP="00810B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7A8DC3" w14:textId="77777777" w:rsidR="00622FD2" w:rsidRDefault="00622FD2" w:rsidP="00810B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9D3918" w14:textId="77777777" w:rsidR="00622FD2" w:rsidRDefault="00622FD2" w:rsidP="00810B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A443F5" w14:textId="77777777" w:rsidR="00622FD2" w:rsidRDefault="00622FD2" w:rsidP="00810B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CFD99B" w14:textId="77777777" w:rsidR="00622FD2" w:rsidRDefault="00622FD2" w:rsidP="00810B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DBF3B6" w14:textId="77777777" w:rsidR="00622FD2" w:rsidRDefault="00622FD2" w:rsidP="00810B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21763D" w14:textId="77777777" w:rsidR="00622FD2" w:rsidRDefault="00622FD2" w:rsidP="00810B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53788C" w14:textId="1172AC1D" w:rsidR="007D5054" w:rsidRPr="00660516" w:rsidRDefault="007D5054" w:rsidP="00810B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качестве обеспечения кредитных ресурсов, привлекаемых под настоящий проект, могут рассматриваться поручительства третьих лиц.</w:t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кредитного договора:</w:t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– 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кредита – 15 000 000 (Пятнадцать миллионов) рублей.</w:t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– 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Ставка кредитования – 18% </w:t>
      </w:r>
      <w:proofErr w:type="gramStart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годовых</w:t>
      </w:r>
      <w:proofErr w:type="gramEnd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–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предоставления кредита – 24 месяцев.</w:t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– 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 кредита – равномерно в соответствии с графиком выплат (15 000 000 руб. / 24 мес. = 625 000 руб./мес.)</w:t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– 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Выплата процентов – равномерно ежемесячно в соответствии с графиком выплат</w:t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– 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Ежемесячный процент по кредиту = 18% / 12 мес. = 1, 5%.</w:t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– 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 кредита и процентов по проекту производится в соответствии с графиком выплат (таблица 8).</w:t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8 - График погашения кредита, тыс. руб.</w:t>
      </w: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701"/>
        <w:gridCol w:w="1701"/>
      </w:tblGrid>
      <w:tr w:rsidR="007D5054" w:rsidRPr="00660516" w14:paraId="408C572E" w14:textId="77777777" w:rsidTr="007D5054">
        <w:trPr>
          <w:trHeight w:val="25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45792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0452C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Кредит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A6740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1,5%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7D9EA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Погашение кредита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FD3C7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7D5054" w:rsidRPr="00660516" w14:paraId="3C1D4EE8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94A0A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42AB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C5638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44961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0006F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D5054" w:rsidRPr="00660516" w14:paraId="1472EB35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8F70B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A35E5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23DF4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F701C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CE465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</w:tr>
      <w:tr w:rsidR="007D5054" w:rsidRPr="00660516" w14:paraId="53FB1C83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6150A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1F0BB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D1671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2C517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FED9B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</w:tr>
      <w:tr w:rsidR="007D5054" w:rsidRPr="00660516" w14:paraId="783B26F6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1B92F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A39FD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F4054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3B0CE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2BAF6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</w:t>
            </w:r>
          </w:p>
        </w:tc>
      </w:tr>
      <w:tr w:rsidR="007D5054" w:rsidRPr="00660516" w14:paraId="2839EF27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2A308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52087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DC4D7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55839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6871B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</w:t>
            </w:r>
          </w:p>
        </w:tc>
      </w:tr>
      <w:tr w:rsidR="007D5054" w:rsidRPr="00660516" w14:paraId="5DA1655E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86490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6C765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C5ACA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3BCD8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06C8E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</w:tr>
      <w:tr w:rsidR="007D5054" w:rsidRPr="00660516" w14:paraId="25431C0C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AA290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мес.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B38DD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16C39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19CF3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EF2BD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</w:t>
            </w:r>
          </w:p>
        </w:tc>
      </w:tr>
      <w:tr w:rsidR="007D5054" w:rsidRPr="00660516" w14:paraId="162AA60D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7B49B" w14:textId="77777777" w:rsidR="007D5054" w:rsidRPr="00810B88" w:rsidRDefault="007D5054" w:rsidP="009F3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 кв.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85348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FDB1A" w14:textId="77777777" w:rsidR="007D5054" w:rsidRPr="00810B88" w:rsidRDefault="007D5054" w:rsidP="009F3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56E82" w14:textId="77777777" w:rsidR="007D5054" w:rsidRPr="00810B88" w:rsidRDefault="007D5054" w:rsidP="009F3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D20A8" w14:textId="77777777" w:rsidR="007D5054" w:rsidRPr="00810B88" w:rsidRDefault="007D5054" w:rsidP="009F3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2 438</w:t>
            </w:r>
          </w:p>
        </w:tc>
      </w:tr>
      <w:tr w:rsidR="007D5054" w:rsidRPr="00660516" w14:paraId="2027A279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0EC1A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мес.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EA82A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643DF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6C270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E296B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</w:tr>
      <w:tr w:rsidR="007D5054" w:rsidRPr="00660516" w14:paraId="5F264CFD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0C311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8337F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C848D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5E0FA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4A2CC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</w:tr>
      <w:tr w:rsidR="007D5054" w:rsidRPr="00660516" w14:paraId="3C42DB7F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480CB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DC164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0E468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743C6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FBC2C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</w:tr>
      <w:tr w:rsidR="007D5054" w:rsidRPr="00660516" w14:paraId="72978F37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B661C" w14:textId="77777777" w:rsidR="007D5054" w:rsidRPr="00810B88" w:rsidRDefault="007D5054" w:rsidP="009F3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 кв.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92B3F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CD918" w14:textId="77777777" w:rsidR="007D5054" w:rsidRPr="00810B88" w:rsidRDefault="007D5054" w:rsidP="009F3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132F4" w14:textId="77777777" w:rsidR="007D5054" w:rsidRPr="00810B88" w:rsidRDefault="007D5054" w:rsidP="009F3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C8E30" w14:textId="77777777" w:rsidR="007D5054" w:rsidRPr="00810B88" w:rsidRDefault="007D5054" w:rsidP="009F3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2 353</w:t>
            </w:r>
          </w:p>
        </w:tc>
      </w:tr>
      <w:tr w:rsidR="007D5054" w:rsidRPr="00660516" w14:paraId="15A66A54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E31A2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2E90C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338FE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E34A0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5BB7C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</w:tr>
      <w:tr w:rsidR="007D5054" w:rsidRPr="00660516" w14:paraId="6FBE3D0D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9C9AC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 мес.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A84F5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B6AB1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8F146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CF69F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</w:tr>
      <w:tr w:rsidR="007D5054" w:rsidRPr="00660516" w14:paraId="61A41AB4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90F56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мес.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E3A92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9D545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796EE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5DA49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</w:t>
            </w:r>
          </w:p>
        </w:tc>
      </w:tr>
      <w:tr w:rsidR="007D5054" w:rsidRPr="00660516" w14:paraId="1C1A0C31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152B7" w14:textId="77777777" w:rsidR="007D5054" w:rsidRPr="00810B88" w:rsidRDefault="007D5054" w:rsidP="009F3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 кв.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F22D4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7EBAA" w14:textId="77777777" w:rsidR="007D5054" w:rsidRPr="00810B88" w:rsidRDefault="007D5054" w:rsidP="009F3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8D1FE" w14:textId="77777777" w:rsidR="007D5054" w:rsidRPr="00810B88" w:rsidRDefault="007D5054" w:rsidP="009F3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CD310" w14:textId="77777777" w:rsidR="007D5054" w:rsidRPr="00810B88" w:rsidRDefault="007D5054" w:rsidP="009F3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2 269</w:t>
            </w:r>
          </w:p>
        </w:tc>
      </w:tr>
      <w:tr w:rsidR="007D5054" w:rsidRPr="00660516" w14:paraId="3E2162F1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2858D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A2C38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F2A74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C49E8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C11BD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</w:t>
            </w:r>
          </w:p>
        </w:tc>
      </w:tr>
      <w:tr w:rsidR="007D5054" w:rsidRPr="00660516" w14:paraId="69863927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D84E1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F7099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F74A5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AE0B0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ABECA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</w:t>
            </w:r>
          </w:p>
        </w:tc>
      </w:tr>
      <w:tr w:rsidR="007D5054" w:rsidRPr="00660516" w14:paraId="1E5A83C5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B6AFA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3E28C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6D3A5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26963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1CBF7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</w:t>
            </w:r>
          </w:p>
        </w:tc>
      </w:tr>
      <w:tr w:rsidR="007D5054" w:rsidRPr="00660516" w14:paraId="4DE87F61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DE985" w14:textId="77777777" w:rsidR="007D5054" w:rsidRPr="00810B88" w:rsidRDefault="007D5054" w:rsidP="009F3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 кв.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5BB3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EA756" w14:textId="77777777" w:rsidR="007D5054" w:rsidRPr="00810B88" w:rsidRDefault="007D5054" w:rsidP="009F3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668C1" w14:textId="77777777" w:rsidR="007D5054" w:rsidRPr="00810B88" w:rsidRDefault="007D5054" w:rsidP="009F3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D9E23" w14:textId="77777777" w:rsidR="007D5054" w:rsidRPr="00810B88" w:rsidRDefault="007D5054" w:rsidP="009F3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2 184</w:t>
            </w:r>
          </w:p>
        </w:tc>
      </w:tr>
      <w:tr w:rsidR="007D5054" w:rsidRPr="00660516" w14:paraId="600505E3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B7DD5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74D2B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8169B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803AF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2466F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</w:t>
            </w:r>
          </w:p>
        </w:tc>
      </w:tr>
      <w:tr w:rsidR="007D5054" w:rsidRPr="00660516" w14:paraId="0E5FBF80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FAF14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C7565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08972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5A784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84945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7D5054" w:rsidRPr="00660516" w14:paraId="42E05FAC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24667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мес.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39A09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92316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3D856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F30D0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</w:t>
            </w:r>
          </w:p>
        </w:tc>
      </w:tr>
      <w:tr w:rsidR="007D5054" w:rsidRPr="00660516" w14:paraId="38238283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32798" w14:textId="77777777" w:rsidR="007D5054" w:rsidRPr="00810B88" w:rsidRDefault="007D5054" w:rsidP="009F3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 кв.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2D174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A23CF" w14:textId="77777777" w:rsidR="007D5054" w:rsidRPr="00810B88" w:rsidRDefault="007D5054" w:rsidP="009F3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C9FC8" w14:textId="77777777" w:rsidR="007D5054" w:rsidRPr="00810B88" w:rsidRDefault="007D5054" w:rsidP="009F3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A7E7F" w14:textId="77777777" w:rsidR="007D5054" w:rsidRPr="00810B88" w:rsidRDefault="007D5054" w:rsidP="009F3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2 100</w:t>
            </w:r>
          </w:p>
        </w:tc>
      </w:tr>
      <w:tr w:rsidR="007D5054" w:rsidRPr="00660516" w14:paraId="3824426F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2B428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мес.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630D6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C2E1B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1634D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B623B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</w:t>
            </w:r>
          </w:p>
        </w:tc>
      </w:tr>
      <w:tr w:rsidR="007D5054" w:rsidRPr="00660516" w14:paraId="4C54AFDB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55D5C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B85BC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66C0B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BA74F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E35DA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</w:t>
            </w:r>
          </w:p>
        </w:tc>
      </w:tr>
      <w:tr w:rsidR="007D5054" w:rsidRPr="00660516" w14:paraId="3FB08168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B3F38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53F4E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A65C1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E95D4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68B07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</w:t>
            </w:r>
          </w:p>
        </w:tc>
      </w:tr>
      <w:tr w:rsidR="007D5054" w:rsidRPr="00660516" w14:paraId="272A6B7D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14D84" w14:textId="77777777" w:rsidR="007D5054" w:rsidRPr="00810B88" w:rsidRDefault="007D5054" w:rsidP="009F3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 кв.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7BFE2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90F8E" w14:textId="77777777" w:rsidR="007D5054" w:rsidRPr="00810B88" w:rsidRDefault="007D5054" w:rsidP="009F3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674E1" w14:textId="77777777" w:rsidR="007D5054" w:rsidRPr="00810B88" w:rsidRDefault="007D5054" w:rsidP="009F3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EC1B7" w14:textId="77777777" w:rsidR="007D5054" w:rsidRPr="00810B88" w:rsidRDefault="007D5054" w:rsidP="009F3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2 016</w:t>
            </w:r>
          </w:p>
        </w:tc>
      </w:tr>
      <w:tr w:rsidR="007D5054" w:rsidRPr="00660516" w14:paraId="49192C17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A645E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92858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D624D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115DD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09CB8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</w:t>
            </w:r>
          </w:p>
        </w:tc>
      </w:tr>
      <w:tr w:rsidR="007D5054" w:rsidRPr="00660516" w14:paraId="003E096B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D41C0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мес.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042F6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59389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9C323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003C8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</w:tr>
      <w:tr w:rsidR="007D5054" w:rsidRPr="00660516" w14:paraId="03019B2E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C07CA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мес.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3B9E1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EF1BD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CA306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6DBF8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</w:t>
            </w:r>
          </w:p>
        </w:tc>
      </w:tr>
      <w:tr w:rsidR="007D5054" w:rsidRPr="00660516" w14:paraId="5FF650D3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ADE45" w14:textId="77777777" w:rsidR="007D5054" w:rsidRPr="00810B88" w:rsidRDefault="007D5054" w:rsidP="009F3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 кв.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DDD81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75F93" w14:textId="77777777" w:rsidR="007D5054" w:rsidRPr="00810B88" w:rsidRDefault="007D5054" w:rsidP="009F3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A6FB4" w14:textId="77777777" w:rsidR="007D5054" w:rsidRPr="00810B88" w:rsidRDefault="007D5054" w:rsidP="009F3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C3C69" w14:textId="77777777" w:rsidR="007D5054" w:rsidRPr="00810B88" w:rsidRDefault="007D5054" w:rsidP="009F3C7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1 931</w:t>
            </w:r>
          </w:p>
        </w:tc>
      </w:tr>
      <w:tr w:rsidR="007D5054" w:rsidRPr="00660516" w14:paraId="4721E060" w14:textId="77777777" w:rsidTr="007D505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78FD7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5CEC5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A4716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60A03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AC198" w14:textId="77777777" w:rsidR="007D5054" w:rsidRPr="00810B88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17 813</w:t>
            </w:r>
          </w:p>
        </w:tc>
      </w:tr>
    </w:tbl>
    <w:p w14:paraId="3BCF6702" w14:textId="79A99BF6" w:rsidR="007D5054" w:rsidRPr="00660516" w:rsidRDefault="007D5054" w:rsidP="009F3C7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B8E978" w14:textId="5F6219C2" w:rsidR="007D5054" w:rsidRPr="00660516" w:rsidRDefault="007D5054" w:rsidP="00810B88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Составим «Отчет о прибылях и убытках» рассматриваемого проекта (таблица 9) и проиллюстрируем прогнозируемое получение прибыли</w:t>
      </w:r>
      <w:proofErr w:type="gramStart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составим «Отчет о движении денежных средств» рассматриваемого проекта (таблица 10).</w:t>
      </w:r>
    </w:p>
    <w:p w14:paraId="302FB0AE" w14:textId="77777777" w:rsidR="00810B88" w:rsidRDefault="00810B88" w:rsidP="00810B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C518C7" w14:textId="77777777" w:rsidR="00810B88" w:rsidRDefault="00810B88" w:rsidP="00810B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CCE0E5" w14:textId="689FA654" w:rsidR="007D5054" w:rsidRPr="00660516" w:rsidRDefault="00810B88" w:rsidP="00810B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аблица </w:t>
      </w:r>
      <w:r w:rsidR="007D5054"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9 - Отчет о прибылях и убытках ООО «Сказка», тыс. руб.</w:t>
      </w:r>
    </w:p>
    <w:tbl>
      <w:tblPr>
        <w:tblW w:w="11199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898"/>
        <w:gridCol w:w="709"/>
        <w:gridCol w:w="708"/>
        <w:gridCol w:w="709"/>
        <w:gridCol w:w="709"/>
        <w:gridCol w:w="567"/>
        <w:gridCol w:w="619"/>
        <w:gridCol w:w="546"/>
        <w:gridCol w:w="546"/>
        <w:gridCol w:w="546"/>
        <w:gridCol w:w="626"/>
        <w:gridCol w:w="636"/>
        <w:gridCol w:w="636"/>
        <w:gridCol w:w="636"/>
        <w:gridCol w:w="595"/>
      </w:tblGrid>
      <w:tr w:rsidR="00810B88" w:rsidRPr="00660516" w14:paraId="592E8AF8" w14:textId="77777777" w:rsidTr="00BC19D9">
        <w:trPr>
          <w:trHeight w:val="255"/>
        </w:trPr>
        <w:tc>
          <w:tcPr>
            <w:tcW w:w="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C97C4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18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72DAA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Показатель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FCF83" w14:textId="2561DFB4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  <w:r w:rsidR="001C1F1E"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</w:t>
            </w: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г.</w:t>
            </w:r>
          </w:p>
        </w:tc>
        <w:tc>
          <w:tcPr>
            <w:tcW w:w="18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8BF10" w14:textId="10C07B5D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</w:t>
            </w:r>
            <w:r w:rsidR="001C1F1E"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г.</w:t>
            </w:r>
          </w:p>
        </w:tc>
        <w:tc>
          <w:tcPr>
            <w:tcW w:w="476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6A6EC" w14:textId="7007F8F2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</w:t>
            </w:r>
            <w:r w:rsidR="001C1F1E"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г.</w:t>
            </w:r>
          </w:p>
        </w:tc>
      </w:tr>
      <w:tr w:rsidR="00810B88" w:rsidRPr="00660516" w14:paraId="29A4A1CE" w14:textId="77777777" w:rsidTr="00BC19D9">
        <w:trPr>
          <w:trHeight w:val="270"/>
        </w:trPr>
        <w:tc>
          <w:tcPr>
            <w:tcW w:w="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9620D6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769C4A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6A7F6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мес.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6637B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мес.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33ABB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мес.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0D1A1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6E214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кв.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C1C3E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кв.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43D7B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кв.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7720D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кв.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F1273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кв.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38251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кв.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B54A3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кв.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ACAC0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кв.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12A46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кв.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FA974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кв.</w:t>
            </w:r>
          </w:p>
        </w:tc>
      </w:tr>
      <w:tr w:rsidR="001C1F1E" w:rsidRPr="00660516" w14:paraId="4F8A8B6D" w14:textId="77777777" w:rsidTr="00BC19D9">
        <w:trPr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02D6F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BCDBF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Объем реализации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0EABB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9F9AD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C315A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DF274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16 050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B4525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17 250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8AA21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14 460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3A069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14 960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DAFB0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17 750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9E115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17 750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CBCEB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14 960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8587D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15 460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79A70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18 300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C8B3C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18 300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660C1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15 460</w:t>
            </w:r>
          </w:p>
        </w:tc>
      </w:tr>
      <w:tr w:rsidR="001C1F1E" w:rsidRPr="00660516" w14:paraId="67113E37" w14:textId="77777777" w:rsidTr="00BC19D9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3C119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39028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Производственные расходы всего, в </w:t>
            </w:r>
            <w:proofErr w:type="spellStart"/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т.ч</w:t>
            </w:r>
            <w:proofErr w:type="spellEnd"/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E3196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3 057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12647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64303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5C666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8F7B7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12 501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41E50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10 827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BE690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11 127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8F3C2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12 801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C4453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12 801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5FEBE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11 127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A89A7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11 427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FA235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13 131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EC397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13 131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246C2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11 427</w:t>
            </w:r>
          </w:p>
        </w:tc>
      </w:tr>
      <w:tr w:rsidR="00810B88" w:rsidRPr="00660516" w14:paraId="5C048845" w14:textId="77777777" w:rsidTr="00BC19D9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8CB799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C267A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Сырье и материалы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CCB25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2675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2178A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DFC74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A903C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10 350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C1A12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8 676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1214B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8 976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24A4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5A515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10 650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AFA0E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8 976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7ECB6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9 276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0E53E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10 980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787A4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10 980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B6BD4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9 276</w:t>
            </w:r>
          </w:p>
        </w:tc>
      </w:tr>
      <w:tr w:rsidR="00810B88" w:rsidRPr="00660516" w14:paraId="24C16520" w14:textId="77777777" w:rsidTr="00BC19D9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EC9A41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68B9F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Общехозяйственные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7550F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71BDB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480B1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9E1DC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AB3C6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FA0B4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4D0EA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F6B57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5A346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596E3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A4FDD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6C379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5F244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BF778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450</w:t>
            </w:r>
          </w:p>
        </w:tc>
      </w:tr>
      <w:tr w:rsidR="00810B88" w:rsidRPr="00660516" w14:paraId="0DE9916F" w14:textId="77777777" w:rsidTr="00BC19D9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514EC0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6D23A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ФЗП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BB092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19F0A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F1FD7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579D0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EDA09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F4AF6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B81FA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64004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2BE62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E82C8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BE994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CB214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85E8B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FB397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1 350</w:t>
            </w:r>
          </w:p>
        </w:tc>
      </w:tr>
      <w:tr w:rsidR="00810B88" w:rsidRPr="00660516" w14:paraId="46E22133" w14:textId="77777777" w:rsidTr="00BC19D9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7D0040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F888A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ЕСН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6088C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2CAB6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77883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735F9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E5903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9B3D7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4FA60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6025A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5097F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9F598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FCBB7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234A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1B8CF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B9865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351</w:t>
            </w:r>
          </w:p>
        </w:tc>
      </w:tr>
      <w:tr w:rsidR="00810B88" w:rsidRPr="00810B88" w14:paraId="329B9248" w14:textId="77777777" w:rsidTr="00BC19D9">
        <w:trPr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07871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97BDD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Валовая прибыль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1AE04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DBC66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172F0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351E2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905C5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4 749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F3905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3 633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B6894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7E7F5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4 949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A74F4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4 949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56B0A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83387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4 033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D942B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5 169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9EC17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5 169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33094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4 033</w:t>
            </w:r>
          </w:p>
        </w:tc>
      </w:tr>
      <w:tr w:rsidR="00810B88" w:rsidRPr="00810B88" w14:paraId="6D0240A4" w14:textId="77777777" w:rsidTr="00BC19D9">
        <w:trPr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798F1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325A5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Коммерческие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831D0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BD09A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E8E32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1DD85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0A7C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B28B8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5BD15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3CF35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0F268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04492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33EC6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C1271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C2ABA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00BD2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</w:tr>
      <w:tr w:rsidR="00810B88" w:rsidRPr="00810B88" w14:paraId="6E93E1AF" w14:textId="77777777" w:rsidTr="00BC19D9">
        <w:trPr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6CD1E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79CFE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Управленческие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E6C60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0903F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A6D8B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95139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DEED7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0A71E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7EADD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9E644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3B191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FF2F8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9187E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D721E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FA24A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1F655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</w:tr>
      <w:tr w:rsidR="00810B88" w:rsidRPr="00810B88" w14:paraId="2C64AB92" w14:textId="77777777" w:rsidTr="00BC19D9">
        <w:trPr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5E95D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6791E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Прибыль (убыток) от продаж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12FB1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F7132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6411D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CC6FB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A7607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4 499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EEB7E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3 383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D31D6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3 583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DE2B2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4 699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E7531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4 699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2D14A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3 583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3BA5B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3 783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110ED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4 919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2FBBC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4 919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03882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3 783</w:t>
            </w:r>
          </w:p>
        </w:tc>
      </w:tr>
      <w:tr w:rsidR="00810B88" w:rsidRPr="00810B88" w14:paraId="28BE86CE" w14:textId="77777777" w:rsidTr="00BC19D9">
        <w:trPr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6B970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4B668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Налог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6A0E1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69D33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96F9E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BBBD2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11C56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90029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7F48B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558E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8195A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179C5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95FDF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FB7AA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5E3CD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110CF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</w:tr>
      <w:tr w:rsidR="00810B88" w:rsidRPr="00810B88" w14:paraId="40AC821A" w14:textId="77777777" w:rsidTr="00BC19D9">
        <w:trPr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649C1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83E71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Обслуживание кредита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039E8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A76B7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900A7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AED05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3B74E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BE0AF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78001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66586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1CA99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658C7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8943F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C1970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8D4C1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6955B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10B88" w:rsidRPr="00810B88" w14:paraId="50CAA888" w14:textId="77777777" w:rsidTr="00BC19D9">
        <w:trPr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7EDB5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71B37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Балансовая прибыль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BB405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5EFA4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75FE4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6644E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2B9D5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3 871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014BF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2 839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89A3C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3 124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1C823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4 324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7C679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4 408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5EF30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3 377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5FF78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3 633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68253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4 769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27AED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4 769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2A899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3 633</w:t>
            </w:r>
          </w:p>
        </w:tc>
      </w:tr>
      <w:tr w:rsidR="00810B88" w:rsidRPr="00810B88" w14:paraId="18FAFAC8" w14:textId="77777777" w:rsidTr="00BC19D9">
        <w:trPr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05708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7776B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Налог на прибыль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D0F7A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7795D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7A78C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379A2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E092D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2EE92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72E1C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09E32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1BC93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C607D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E9CD0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2A5A4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1 145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94265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1 145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4F0E8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872</w:t>
            </w:r>
          </w:p>
        </w:tc>
      </w:tr>
      <w:tr w:rsidR="00810B88" w:rsidRPr="00810B88" w14:paraId="13482D23" w14:textId="77777777" w:rsidTr="00BC19D9">
        <w:trPr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7FED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FACEC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Чистая прибыль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99D19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C86E0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EFB19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398A5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3AC03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2 942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AC02A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2 158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AD344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2 374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7A089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3 286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67086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3 350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7ACD5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2 566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E2D49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2 761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C356A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3 624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A12EE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3 624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4EBD6" w14:textId="77777777" w:rsidR="007D5054" w:rsidRPr="00BC19D9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2 761</w:t>
            </w:r>
          </w:p>
        </w:tc>
      </w:tr>
    </w:tbl>
    <w:p w14:paraId="52F85AA0" w14:textId="77777777" w:rsidR="007D5054" w:rsidRPr="00660516" w:rsidRDefault="007D5054" w:rsidP="009F3C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6EAFD60" w14:textId="77777777" w:rsidR="001C1F1E" w:rsidRDefault="001C1F1E" w:rsidP="009F3C7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B98DD5" w14:textId="3CAFEAB3" w:rsidR="007D5054" w:rsidRPr="00660516" w:rsidRDefault="007D5054" w:rsidP="009F3C7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10 - Отчет о движении денежных средств «</w:t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Аврора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тыс. руб.</w:t>
      </w:r>
    </w:p>
    <w:tbl>
      <w:tblPr>
        <w:tblW w:w="10894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156"/>
        <w:gridCol w:w="606"/>
        <w:gridCol w:w="606"/>
        <w:gridCol w:w="606"/>
        <w:gridCol w:w="546"/>
        <w:gridCol w:w="546"/>
        <w:gridCol w:w="567"/>
        <w:gridCol w:w="546"/>
        <w:gridCol w:w="546"/>
        <w:gridCol w:w="546"/>
        <w:gridCol w:w="580"/>
        <w:gridCol w:w="546"/>
        <w:gridCol w:w="546"/>
        <w:gridCol w:w="609"/>
        <w:gridCol w:w="829"/>
      </w:tblGrid>
      <w:tr w:rsidR="001C1F1E" w:rsidRPr="00660516" w14:paraId="4BEC3452" w14:textId="77777777" w:rsidTr="00622FD2">
        <w:trPr>
          <w:trHeight w:val="255"/>
        </w:trPr>
        <w:tc>
          <w:tcPr>
            <w:tcW w:w="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CE1B4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1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B7960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34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C408C" w14:textId="18D44D9A" w:rsidR="007D5054" w:rsidRPr="00622FD2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C1F1E" w:rsidRPr="00622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622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5318C" w14:textId="746C49B3" w:rsidR="007D5054" w:rsidRPr="00622FD2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1C1F1E" w:rsidRPr="00622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22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A96E9" w14:textId="77777777" w:rsidR="007D5054" w:rsidRPr="00622FD2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г.</w:t>
            </w:r>
          </w:p>
        </w:tc>
      </w:tr>
      <w:tr w:rsidR="001C1F1E" w:rsidRPr="00660516" w14:paraId="22B3536F" w14:textId="77777777" w:rsidTr="00622FD2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A01929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F21EE5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831B4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77944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40C5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AD333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кв.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54B0E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D37EC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кв.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7186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кв.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0D035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кв.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06D74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кв.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3B9B6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кв.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821EE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кв.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A84BE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кв.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372B3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кв.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3F24E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кв.</w:t>
            </w:r>
          </w:p>
        </w:tc>
      </w:tr>
      <w:tr w:rsidR="001C1F1E" w:rsidRPr="00660516" w14:paraId="70ECCADB" w14:textId="77777777" w:rsidTr="00622FD2">
        <w:trPr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48C89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03AFC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реализации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3BFDE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49E30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558B4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8ACE1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D3C7C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6278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84981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8A851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DE5B8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2A9D2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9BF4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C9090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2C8DE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0BD5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15 460</w:t>
            </w:r>
          </w:p>
        </w:tc>
      </w:tr>
      <w:tr w:rsidR="001C1F1E" w:rsidRPr="00660516" w14:paraId="79E673A8" w14:textId="77777777" w:rsidTr="00622FD2">
        <w:trPr>
          <w:trHeight w:val="255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F375B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B8B60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Производственные расходы всего, в </w:t>
            </w:r>
            <w:proofErr w:type="spellStart"/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EE29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80A2E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B778E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64B58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11 781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530C2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C4862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1C380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5CE8E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1FB40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07BA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562E0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F3312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13 131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71194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A4504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11 427</w:t>
            </w:r>
          </w:p>
        </w:tc>
      </w:tr>
      <w:tr w:rsidR="001C1F1E" w:rsidRPr="00660516" w14:paraId="3698C85D" w14:textId="77777777" w:rsidTr="00622FD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EFDFA2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2F709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Сырье и материалы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BDC0E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5B903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77D36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B4CBF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C03D8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C41BE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8 676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312C8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8 976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446C4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BAB50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7FB4B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8 976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0675B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9 276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9D23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3799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CE423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9 276</w:t>
            </w:r>
          </w:p>
        </w:tc>
      </w:tr>
      <w:tr w:rsidR="001C1F1E" w:rsidRPr="00660516" w14:paraId="13E1A86D" w14:textId="77777777" w:rsidTr="00622FD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4B73B9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3552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Общехозяйственные расходы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77870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43967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B00A7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4F783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82558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D891F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23053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48D42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C0426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82AA7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92475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86389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F601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69D6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</w:tr>
      <w:tr w:rsidR="001C1F1E" w:rsidRPr="00660516" w14:paraId="68C48AAD" w14:textId="77777777" w:rsidTr="00622FD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072AEC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68AF5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ФЗП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DB011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87EE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A2297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DC22F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F8247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5CBB7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4F0D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92FC4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A581B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2DED8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BF8E9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8C09B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202D4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36271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</w:t>
            </w:r>
          </w:p>
        </w:tc>
      </w:tr>
      <w:tr w:rsidR="001C1F1E" w:rsidRPr="00660516" w14:paraId="50415D58" w14:textId="77777777" w:rsidTr="00622FD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08F1F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7E994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87981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A202F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16823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50857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DD496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1564F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8EA0B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77D91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8E7C8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0E822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61939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27461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76A74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CD57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</w:tr>
      <w:tr w:rsidR="001C1F1E" w:rsidRPr="00660516" w14:paraId="41D9F2C3" w14:textId="77777777" w:rsidTr="00622FD2">
        <w:trPr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6D188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14311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Коммерческие расходы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6DC56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F9E24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2AF2F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76B54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D3369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9F7F7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AC11B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F04BF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5E85B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FC426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4BE84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DD08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6A224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70EA7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1C1F1E" w:rsidRPr="00660516" w14:paraId="228AA151" w14:textId="77777777" w:rsidTr="00622FD2">
        <w:trPr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2F15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26469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Управленческие расходы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2F201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ACC62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F9209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23338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3BDE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99A4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0F275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249CB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5E20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D65B0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2D26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F6FFF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85FA7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A7797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1C1F1E" w:rsidRPr="00660516" w14:paraId="08FE6FF5" w14:textId="77777777" w:rsidTr="00622FD2">
        <w:trPr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B6283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F1D5F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6A0EC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86EA6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9CC50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01C7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1B1F8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5204F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5266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0187C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834AC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98C6B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CA7DC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0653B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87F1F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1A2C7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1C1F1E" w:rsidRPr="00660516" w14:paraId="65C44459" w14:textId="77777777" w:rsidTr="00622FD2">
        <w:trPr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9BE4E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687F0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прибыль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9AE3F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E793C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DBE2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593D9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5BAF4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21BA6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B968F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BAB1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05618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3B967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C605C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98F41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95E53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441F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</w:t>
            </w:r>
          </w:p>
        </w:tc>
      </w:tr>
      <w:tr w:rsidR="001C1F1E" w:rsidRPr="00660516" w14:paraId="57A1E704" w14:textId="77777777" w:rsidTr="00622FD2">
        <w:trPr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F0870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37F0F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Кэш-</w:t>
            </w:r>
            <w:proofErr w:type="spellStart"/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флоу</w:t>
            </w:r>
            <w:proofErr w:type="spellEnd"/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оперативной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E6281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5B299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17937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40075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3 075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25B4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567CB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BDA3E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07456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BCBB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37928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BE486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ABF38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3 624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6BFA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44542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2 761</w:t>
            </w:r>
          </w:p>
        </w:tc>
      </w:tr>
      <w:tr w:rsidR="001C1F1E" w:rsidRPr="00660516" w14:paraId="356EF8C2" w14:textId="77777777" w:rsidTr="00622FD2">
        <w:trPr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86FF9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C9666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 от реализации активов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2931B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25AA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CD5CB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2A2C4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B00C3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8FE3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DB230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9C156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B01A5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AE517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38E80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EBAF6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74FE0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01C6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1E" w:rsidRPr="00660516" w14:paraId="754B8BEA" w14:textId="77777777" w:rsidTr="00622FD2">
        <w:trPr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9F3AE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645D0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Затраты на приобретение активов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0E9C0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40C2C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3A7E9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D6AC3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5A1DE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F9233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86C1E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8A095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52AE6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BB14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D47E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CA24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AD942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D93C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1E" w:rsidRPr="00660516" w14:paraId="60D8C790" w14:textId="77777777" w:rsidTr="00622FD2">
        <w:trPr>
          <w:trHeight w:val="51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3808C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77478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Кэш-</w:t>
            </w:r>
            <w:proofErr w:type="spellStart"/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флоу</w:t>
            </w:r>
            <w:proofErr w:type="spellEnd"/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инвестиционной </w:t>
            </w:r>
            <w:proofErr w:type="spellStart"/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</w:t>
            </w:r>
            <w:proofErr w:type="spellEnd"/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BF1F0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-15 000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D75E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1FAF7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57E7E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27A6B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F421F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884A4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55847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86752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0923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681F3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4410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FD67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3E8D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C1F1E" w:rsidRPr="00660516" w14:paraId="0174DA8B" w14:textId="77777777" w:rsidTr="00622FD2">
        <w:trPr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CCD61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FFBE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Собственный капитал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065F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4E81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94E2B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892D9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676C2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6C7D8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D7B5E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28D14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B207E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A4EA6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81E15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6D50F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87A96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3BA09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1E" w:rsidRPr="00660516" w14:paraId="1879B2CE" w14:textId="77777777" w:rsidTr="00622FD2">
        <w:trPr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0AFD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74896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Займы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89AC1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</w:t>
            </w: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5A620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2BC18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6AD79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9E31B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A6F14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43E3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47A30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0369E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C0132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6C50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1F45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8648E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69471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1E" w:rsidRPr="00660516" w14:paraId="5A622580" w14:textId="77777777" w:rsidTr="00622FD2">
        <w:trPr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D5724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4AC6F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в погашение займов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80C8C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611C2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3EA1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91B93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3A35B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EA270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A8E5C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43A04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24FB7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91C63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2D403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C4CF5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132F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DE18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1E" w:rsidRPr="00660516" w14:paraId="5835D762" w14:textId="77777777" w:rsidTr="00622FD2">
        <w:trPr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58C73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9CF4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% по займам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2874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D8D03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75F45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E8FD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1FB29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D209F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94D9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2DE9F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32CCB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A0F9B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59F6C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1F249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8C49E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BC307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1E" w:rsidRPr="00660516" w14:paraId="6DE09B70" w14:textId="77777777" w:rsidTr="00622FD2">
        <w:trPr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49D66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720E0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Кэш-</w:t>
            </w:r>
            <w:proofErr w:type="spellStart"/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флоу</w:t>
            </w:r>
            <w:proofErr w:type="spellEnd"/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финансовой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534E0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A46D2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BD123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3064E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-2 438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5A8F7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FE247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-2 269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86968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-2 184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06352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F0A08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0B0CE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-1 931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BB38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393C4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8AFDB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F1C62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C1F1E" w:rsidRPr="00660516" w14:paraId="05E9FEEF" w14:textId="77777777" w:rsidTr="00622FD2">
        <w:trPr>
          <w:trHeight w:val="51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80E99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4E79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 наличности на начало периода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63851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B63C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08A4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5F20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3CD45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68B2F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66FF9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2A4DB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2 565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B5A12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B4FB0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CE32F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47084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D6E1E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63989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16 153</w:t>
            </w:r>
          </w:p>
        </w:tc>
      </w:tr>
      <w:tr w:rsidR="001C1F1E" w:rsidRPr="00660516" w14:paraId="2C42A1D7" w14:textId="77777777" w:rsidTr="00622FD2">
        <w:trPr>
          <w:trHeight w:val="51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5D935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AC3E9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 наличности на конец периода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A8CA6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28F53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146E2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91CE1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58FDF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D3754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058C5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2 565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A73CD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3 976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97196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779D5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9C169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DBB99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12 528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2D058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16 153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FB22A" w14:textId="77777777" w:rsidR="007D5054" w:rsidRPr="001C1F1E" w:rsidRDefault="007D5054" w:rsidP="009F3C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18 914</w:t>
            </w:r>
          </w:p>
        </w:tc>
      </w:tr>
    </w:tbl>
    <w:p w14:paraId="4197CA52" w14:textId="184B823E" w:rsidR="00A60D13" w:rsidRDefault="007D5054" w:rsidP="008A6354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прибылях и убытках, отражающий операционную деятельность на протяжении жизни инвестиционного проекта, свидетельствует о том, что «</w:t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Аврора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стабильно </w:t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получать прибыль.</w:t>
      </w:r>
      <w:r w:rsidR="008A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A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0D13"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оценки рентабельности проекта и общей оценки его </w:t>
      </w:r>
      <w:proofErr w:type="spellStart"/>
      <w:r w:rsidR="00A60D13"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экономичексой</w:t>
      </w:r>
      <w:proofErr w:type="spellEnd"/>
      <w:r w:rsidR="00A60D13"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приведем алгоритм оценки бизнес-плана.</w:t>
      </w:r>
      <w:r w:rsid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0D13"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пределах данной работы используем метод чистой текущей стоимости. </w:t>
      </w:r>
      <w:proofErr w:type="gramStart"/>
      <w:r w:rsidR="00A60D13"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Чистая текущая стоимость — это раз­ница между суммой денежных поступлений (денежных потоков, при­токов), порождаемых реализацией инвестиционного проекта и дисконтированных к текущей их стоимости, и суммой дисконтиро­ванных текущих стоимостей всех затрат (денежных потоков, оттоков), необходимых для реализации этого проекта.</w:t>
      </w:r>
      <w:proofErr w:type="gramEnd"/>
      <w:r w:rsid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0D13"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анализа инвестиций, основанный на определении чистой текущей стоимости, на которую ценность фирмы может прирасти в результате реализации инвестиционного проекта, исходит из двух предпосылок: любая фирма стремится к максимизации своей ценности; разновременные затраты имеют неодинаковую стоимость.</w:t>
      </w:r>
      <w:r w:rsid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0A2EFECD" w14:textId="067BB600" w:rsidR="001C1F1E" w:rsidRDefault="00A60D13" w:rsidP="001C1F1E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</w:t>
      </w:r>
      <w:r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ормула расчета чистой текущей стоимости примет вид: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60D13">
        <w:rPr>
          <w:noProof/>
          <w:lang w:eastAsia="ru-RU"/>
        </w:rPr>
        <w:drawing>
          <wp:inline distT="0" distB="0" distL="0" distR="0" wp14:anchorId="1B11BEEB" wp14:editId="5C78FD01">
            <wp:extent cx="612013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CBEE" w14:textId="051C260C" w:rsidR="00A60D13" w:rsidRDefault="00A60D13" w:rsidP="001C1F1E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чистая текущая стоимость проекта (ЧТС — NPV) </w:t>
      </w:r>
      <w:proofErr w:type="gramStart"/>
      <w:r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положи­тельна</w:t>
      </w:r>
      <w:proofErr w:type="gramEnd"/>
      <w:r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это означает, что в результате реализации такого проекта ценность фирмы возрастет и, следовательно, инвестирование пойдет ей на пользу, т.е. проект может считаться приемлемым.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реальной действительности, однако, инвестор может столкнуть­ся с ситуацией, когда проект предполагает не «разовые затраты — дли­тельную отдачу» (что, собственно, и предполагается в формуле (1), а «длительные затраты — длительную отдачу», т.е. более привычную для России ситуацию, когда инвестиции осуществляются не одномомент­но, а по частям — на протяжении нескольких месяцев или даже лет.</w:t>
      </w:r>
      <w:proofErr w:type="gramEnd"/>
      <w:r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учета временного фактора </w:t>
      </w:r>
      <w:proofErr w:type="gramStart"/>
      <w:r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 прием дисконтирования и в этом случае NPV вычисляется</w:t>
      </w:r>
      <w:proofErr w:type="gramEnd"/>
      <w:r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формуле:</w:t>
      </w:r>
    </w:p>
    <w:p w14:paraId="23EC5182" w14:textId="165EB348" w:rsidR="00A60D13" w:rsidRDefault="00A60D13" w:rsidP="001C1F1E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D13">
        <w:rPr>
          <w:noProof/>
          <w:lang w:eastAsia="ru-RU"/>
        </w:rPr>
        <w:drawing>
          <wp:inline distT="0" distB="0" distL="0" distR="0" wp14:anchorId="4A217330" wp14:editId="63DE9EF4">
            <wp:extent cx="2446722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3840" cy="67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07C9D" w14:textId="26789631" w:rsidR="00A60D13" w:rsidRDefault="00A60D13" w:rsidP="001C1F1E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дисконтирования рассчитаем по следующей формуле:</w:t>
      </w:r>
    </w:p>
    <w:p w14:paraId="7B26A526" w14:textId="63AE8880" w:rsidR="00A60D13" w:rsidRDefault="00A60D13" w:rsidP="001C1F1E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D13">
        <w:rPr>
          <w:noProof/>
          <w:lang w:eastAsia="ru-RU"/>
        </w:rPr>
        <w:drawing>
          <wp:inline distT="0" distB="0" distL="0" distR="0" wp14:anchorId="29F2A905" wp14:editId="73CA53B4">
            <wp:extent cx="1985003" cy="581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2376" cy="59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FCBD0" w14:textId="77777777" w:rsidR="00A60D13" w:rsidRDefault="00A60D13" w:rsidP="00A60D1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Величина риска </w:t>
      </w:r>
      <w:proofErr w:type="spellStart"/>
      <w:r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недополучения</w:t>
      </w:r>
      <w:proofErr w:type="spellEnd"/>
      <w:r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предусмотренных проектом доходов составляет 3 – 5 %. В соответствии с ориентировочной величиной поправок на риск </w:t>
      </w:r>
      <w:proofErr w:type="spellStart"/>
      <w:r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недополучения</w:t>
      </w:r>
      <w:proofErr w:type="spellEnd"/>
      <w:r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предусмотренных проектом доходов, в качестве премии за риск примем 4 %. Полученные данные представлены в таблице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0747360A" w14:textId="33FA1953" w:rsidR="00A60D13" w:rsidRDefault="00A60D13" w:rsidP="00A60D1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Таблица 11 - </w:t>
      </w:r>
      <w:r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дисконтирования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10"/>
        <w:gridCol w:w="1025"/>
        <w:gridCol w:w="1025"/>
        <w:gridCol w:w="1025"/>
      </w:tblGrid>
      <w:tr w:rsidR="00A60D13" w:rsidRPr="00A60D13" w14:paraId="3A004E0B" w14:textId="77777777" w:rsidTr="00A60D13">
        <w:trPr>
          <w:trHeight w:val="300"/>
        </w:trPr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D4B98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9F1E4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1926A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ADD80" w14:textId="77777777" w:rsidR="00A60D13" w:rsidRPr="00A60D13" w:rsidRDefault="00A60D13" w:rsidP="00A6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</w:t>
            </w:r>
          </w:p>
        </w:tc>
      </w:tr>
      <w:tr w:rsidR="00A60D13" w:rsidRPr="00A60D13" w14:paraId="39F1A6AA" w14:textId="77777777" w:rsidTr="00A60D13">
        <w:trPr>
          <w:trHeight w:val="45"/>
        </w:trPr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ECDF8" w14:textId="77777777" w:rsidR="00A60D13" w:rsidRPr="00A60D13" w:rsidRDefault="00A60D13" w:rsidP="00A6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Ставка дисконтирования, %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071FF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20161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BB37D" w14:textId="77777777" w:rsidR="00A60D13" w:rsidRPr="00A60D13" w:rsidRDefault="00A60D13" w:rsidP="00A6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60D13" w:rsidRPr="00A60D13" w14:paraId="41109EFD" w14:textId="77777777" w:rsidTr="00A60D13">
        <w:trPr>
          <w:trHeight w:val="45"/>
        </w:trPr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3A319" w14:textId="77777777" w:rsidR="00A60D13" w:rsidRPr="00A60D13" w:rsidRDefault="00A60D13" w:rsidP="00A6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Инфляционная премия, %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4B9AA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3A8D1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02FA4" w14:textId="77777777" w:rsidR="00A60D13" w:rsidRPr="00A60D13" w:rsidRDefault="00A60D13" w:rsidP="00A6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0D13" w:rsidRPr="00A60D13" w14:paraId="1546E543" w14:textId="77777777" w:rsidTr="00A60D13">
        <w:trPr>
          <w:trHeight w:val="45"/>
        </w:trPr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025DB" w14:textId="77777777" w:rsidR="00A60D13" w:rsidRPr="00A60D13" w:rsidRDefault="00A60D13" w:rsidP="00A6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Премия за риск, %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90326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A9250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BC1CE" w14:textId="77777777" w:rsidR="00A60D13" w:rsidRPr="00A60D13" w:rsidRDefault="00A60D13" w:rsidP="00A6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60D13" w:rsidRPr="00A60D13" w14:paraId="10872EC8" w14:textId="77777777" w:rsidTr="00A60D13">
        <w:trPr>
          <w:trHeight w:val="315"/>
        </w:trPr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6049E" w14:textId="77777777" w:rsidR="00A60D13" w:rsidRPr="00A60D13" w:rsidRDefault="00A60D13" w:rsidP="00A6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</w:t>
            </w:r>
            <w:proofErr w:type="spellStart"/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Безрисковая</w:t>
            </w:r>
            <w:proofErr w:type="spellEnd"/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ставка дисконта, %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C13F7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6BA27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058B0" w14:textId="77777777" w:rsidR="00A60D13" w:rsidRPr="00A60D13" w:rsidRDefault="00A60D13" w:rsidP="00A6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60D13" w:rsidRPr="00A60D13" w14:paraId="7F5AB9F9" w14:textId="77777777" w:rsidTr="00A60D13">
        <w:trPr>
          <w:trHeight w:val="165"/>
        </w:trPr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A7624" w14:textId="77777777" w:rsidR="00A60D13" w:rsidRPr="00A60D13" w:rsidRDefault="00A60D13" w:rsidP="00A6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Коэффициент дисконтирования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3017E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D2461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95C67" w14:textId="77777777" w:rsidR="00A60D13" w:rsidRPr="00A60D13" w:rsidRDefault="00A60D13" w:rsidP="00A6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0,769</w:t>
            </w:r>
          </w:p>
        </w:tc>
      </w:tr>
    </w:tbl>
    <w:p w14:paraId="221A5843" w14:textId="77777777" w:rsidR="00A60D13" w:rsidRDefault="00A60D13" w:rsidP="00A60D1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рассчитанных коэффициентов дисконтирования определим дисконтированные денежные потоки по проекту.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Чистая текущая стоимость (NPV) является чистым дисконтированным доходом и определяется как сумма текущих эффектов за весь расчетный период.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величина дисконта может быть постоянной или переменной.</w:t>
      </w:r>
    </w:p>
    <w:p w14:paraId="5FCA7225" w14:textId="5E4DBDCF" w:rsidR="00A60D13" w:rsidRDefault="00A60D13" w:rsidP="00A60D1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Чистая дисконтированная текущая стоимость проекта открытия ресторана</w:t>
      </w:r>
      <w:r w:rsidR="008A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«Аврора»</w:t>
      </w:r>
      <w:r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руб.</w:t>
      </w:r>
    </w:p>
    <w:tbl>
      <w:tblPr>
        <w:tblW w:w="9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97"/>
        <w:gridCol w:w="1327"/>
        <w:gridCol w:w="1327"/>
        <w:gridCol w:w="1604"/>
      </w:tblGrid>
      <w:tr w:rsidR="00A60D13" w:rsidRPr="00A60D13" w14:paraId="5E4D9B3C" w14:textId="77777777" w:rsidTr="008A6354">
        <w:trPr>
          <w:trHeight w:val="319"/>
        </w:trPr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71E56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4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3AE2D" w14:textId="77777777" w:rsidR="00A60D13" w:rsidRPr="00A60D13" w:rsidRDefault="00A60D13" w:rsidP="00A6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Годы реализации проекта</w:t>
            </w:r>
          </w:p>
        </w:tc>
      </w:tr>
      <w:tr w:rsidR="00A60D13" w:rsidRPr="00A60D13" w14:paraId="53CD5F10" w14:textId="77777777" w:rsidTr="00A60D13">
        <w:trPr>
          <w:trHeight w:val="45"/>
        </w:trPr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9310D" w14:textId="77777777" w:rsidR="00A60D13" w:rsidRPr="00A60D13" w:rsidRDefault="00A60D13" w:rsidP="00A6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B9AE9" w14:textId="7DB7F484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  <w:r w:rsidRPr="008A63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2B8A8" w14:textId="0F5CC4B5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  <w:r w:rsidRPr="008A63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2E0F8" w14:textId="2D857049" w:rsidR="00A60D13" w:rsidRPr="00A60D13" w:rsidRDefault="00A60D13" w:rsidP="00A6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201</w:t>
            </w:r>
            <w:r w:rsidRPr="008A63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A60D13" w:rsidRPr="00A60D13" w14:paraId="0162E039" w14:textId="77777777" w:rsidTr="00A60D13">
        <w:trPr>
          <w:trHeight w:val="45"/>
        </w:trPr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4C1E8" w14:textId="77777777" w:rsidR="00A60D13" w:rsidRPr="00A60D13" w:rsidRDefault="00A60D13" w:rsidP="00A6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 Приток денежных средств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F93A1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17404000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F8A17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17404000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15EE8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17404000</w:t>
            </w:r>
          </w:p>
        </w:tc>
      </w:tr>
      <w:tr w:rsidR="00A60D13" w:rsidRPr="00A60D13" w14:paraId="4FC594F7" w14:textId="77777777" w:rsidTr="00A60D13">
        <w:trPr>
          <w:trHeight w:val="45"/>
        </w:trPr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09A70" w14:textId="77777777" w:rsidR="00A60D13" w:rsidRPr="00A60D13" w:rsidRDefault="00A60D13" w:rsidP="00A6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 Дисконтированный денежный приток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18937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17404000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9CFB4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15821818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22C98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14503333</w:t>
            </w:r>
          </w:p>
        </w:tc>
      </w:tr>
      <w:tr w:rsidR="00A60D13" w:rsidRPr="00A60D13" w14:paraId="5AB325FF" w14:textId="77777777" w:rsidTr="00A60D13">
        <w:trPr>
          <w:trHeight w:val="315"/>
        </w:trPr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0A816" w14:textId="77777777" w:rsidR="00A60D13" w:rsidRPr="00A60D13" w:rsidRDefault="00A60D13" w:rsidP="00A6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 Отток денежных средств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D4475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18143701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82EFF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17643701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FB519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16081201</w:t>
            </w:r>
          </w:p>
        </w:tc>
      </w:tr>
      <w:tr w:rsidR="00A60D13" w:rsidRPr="00A60D13" w14:paraId="1904667A" w14:textId="77777777" w:rsidTr="00A60D13">
        <w:trPr>
          <w:trHeight w:val="180"/>
        </w:trPr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57E08" w14:textId="77777777" w:rsidR="00A60D13" w:rsidRPr="00A60D13" w:rsidRDefault="00A60D13" w:rsidP="00A6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 Дисконтированный отток денежных средств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0BCF1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18143701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D40B0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16039728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7A9A8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13401001</w:t>
            </w:r>
          </w:p>
        </w:tc>
      </w:tr>
      <w:tr w:rsidR="00A60D13" w:rsidRPr="00A60D13" w14:paraId="597AC530" w14:textId="77777777" w:rsidTr="00A60D13">
        <w:trPr>
          <w:trHeight w:val="180"/>
        </w:trPr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C24FE" w14:textId="77777777" w:rsidR="00A60D13" w:rsidRPr="00A60D13" w:rsidRDefault="00A60D13" w:rsidP="00A6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5. Чистый денежный доход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419D7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-739701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0005B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-239701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A8630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1322799</w:t>
            </w:r>
          </w:p>
        </w:tc>
      </w:tr>
      <w:tr w:rsidR="00A60D13" w:rsidRPr="00A60D13" w14:paraId="40CF2DDC" w14:textId="77777777" w:rsidTr="00A60D13">
        <w:trPr>
          <w:trHeight w:val="180"/>
        </w:trPr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BB5E7" w14:textId="77777777" w:rsidR="00A60D13" w:rsidRPr="00A60D13" w:rsidRDefault="00A60D13" w:rsidP="00A6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6. Чистый дисконтированный доход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E353C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-739701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D223B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-217910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6E656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1102333</w:t>
            </w:r>
          </w:p>
        </w:tc>
      </w:tr>
      <w:tr w:rsidR="00A60D13" w:rsidRPr="00A60D13" w14:paraId="29E3F5F0" w14:textId="77777777" w:rsidTr="00A60D13">
        <w:trPr>
          <w:trHeight w:val="165"/>
        </w:trPr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F28BC" w14:textId="77777777" w:rsidR="00A60D13" w:rsidRPr="00A60D13" w:rsidRDefault="00A60D13" w:rsidP="00A6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7. Чистая текущая стоимость (накопленный дисконтированный поток)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AB001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-739701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EEBEE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-957611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DF3EF" w14:textId="77777777" w:rsidR="00A60D13" w:rsidRPr="00A60D13" w:rsidRDefault="00A60D13" w:rsidP="00A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0D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144721,5</w:t>
            </w:r>
          </w:p>
        </w:tc>
      </w:tr>
    </w:tbl>
    <w:p w14:paraId="2D67203F" w14:textId="754BF7D7" w:rsidR="00A60D13" w:rsidRDefault="00A60D13" w:rsidP="00A60D1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Разрабатываемый проект мероприятий приносит доход с третьего года реализации. Проект экономически эффективен, к концу третьего года доход составит 144721,5 руб.</w:t>
      </w:r>
    </w:p>
    <w:p w14:paraId="36DCFD1D" w14:textId="77777777" w:rsidR="00622FD2" w:rsidRDefault="00622FD2" w:rsidP="001C1F1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E724E4" w14:textId="77777777" w:rsidR="00622FD2" w:rsidRDefault="00622FD2" w:rsidP="001C1F1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7F131E" w14:textId="77777777" w:rsidR="00622FD2" w:rsidRDefault="00622FD2" w:rsidP="001C1F1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0D735D" w14:textId="77777777" w:rsidR="00622FD2" w:rsidRDefault="00622FD2" w:rsidP="001C1F1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F8E3A" w14:textId="77777777" w:rsidR="00622FD2" w:rsidRDefault="00622FD2" w:rsidP="001C1F1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D01FEF" w14:textId="77777777" w:rsidR="00622FD2" w:rsidRDefault="00622FD2" w:rsidP="001C1F1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65FDFF" w14:textId="77777777" w:rsidR="00622FD2" w:rsidRDefault="00622FD2" w:rsidP="001C1F1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CE0850" w14:textId="77777777" w:rsidR="00622FD2" w:rsidRDefault="00622FD2" w:rsidP="001C1F1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21B577" w14:textId="77777777" w:rsidR="00622FD2" w:rsidRDefault="00622FD2" w:rsidP="001C1F1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3B45E3" w14:textId="77777777" w:rsidR="00622FD2" w:rsidRDefault="00622FD2" w:rsidP="001C1F1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F4DD06" w14:textId="77777777" w:rsidR="00622FD2" w:rsidRDefault="00622FD2" w:rsidP="001C1F1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CFF490" w14:textId="77777777" w:rsidR="00622FD2" w:rsidRDefault="00622FD2" w:rsidP="001C1F1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619CB" w14:textId="77777777" w:rsidR="00622FD2" w:rsidRDefault="00622FD2" w:rsidP="001C1F1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7866A6" w14:textId="77777777" w:rsidR="00622FD2" w:rsidRDefault="00622FD2" w:rsidP="001C1F1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06C958" w14:textId="77777777" w:rsidR="00622FD2" w:rsidRDefault="00622FD2" w:rsidP="001C1F1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67030B" w14:textId="77777777" w:rsidR="00622FD2" w:rsidRDefault="00622FD2" w:rsidP="001C1F1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ECA12E" w14:textId="77777777" w:rsidR="00622FD2" w:rsidRDefault="00622FD2" w:rsidP="001C1F1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7E2680" w14:textId="2AF56F78" w:rsidR="007D5054" w:rsidRPr="00D10B8D" w:rsidRDefault="00D10B8D" w:rsidP="001C1F1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Заключение</w:t>
      </w:r>
    </w:p>
    <w:p w14:paraId="699CCD98" w14:textId="36E93A8D" w:rsidR="007D5054" w:rsidRPr="00660516" w:rsidRDefault="007D5054" w:rsidP="00BF284D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Бизнес-план представляет собой подробный, четко структурированный, тщательно обоснованный, динамичный, перспективный план развития, который:</w:t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оценить жизнеспособность предприятия в условиях конкуренции;</w:t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– 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ориентиры для лучшей организации деятельности - прогноз развития, выработку стратегии;</w:t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–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служит аргументом для переговоров с инвесторами;</w:t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–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содержит обоснование предпринимательской идеи.</w:t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Бизнес-план можно рассматривать как форму представления инвестиционного проекта, как своеобразную «дорожную карту», как средство оценки ожидаемых результатов и привлечения профессионалов, как инструмент финансирования и оперативного управления.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практического исследования стал</w:t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ресторан 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Аврора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предприятие общественного питания – кафе-бар. Общество является юридическим лицом, имеет самостоятельный баланс, расчётный счёт в банке, круглую печать и штамп со своим наименованием, свой торговый знак, ведет бухгалтерский учет и статистическую отчетность. Основным документом, регламентирующим деятельность и правой статус общества, является Устав предприятия.</w:t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проведенного анализа финансовой деятельност</w:t>
      </w:r>
      <w:proofErr w:type="gramStart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«Сказка» за 20</w:t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1C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 были сделаны следующие выводы: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стоимость имущества увеличилась с 21250 тыс. руб. до 25496 тыс. руб., т.е. на 4246 тыс. руб. или 20%.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основных средств возросла на 4% и составила на конец периода 18804 тыс. руб.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–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Стоимость мобильных активов увеличилась в 2,6 раза (или на 3442 тыс. руб.) и составила в конце 2007 г. 6692 тыс. руб.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– 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 собственных источников средств увеличилась</w:t>
      </w:r>
      <w:proofErr w:type="gramEnd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365 тыс. руб. (или 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12%) и составила 3305 тыс. руб.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– 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 заемного капитала возросла на 21% (на 1309 тыс. руб.), составив 22190 тыс. руб. на конец 2007 г.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– 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Нераспределенная прибыль «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Аврора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 20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</w:t>
      </w:r>
      <w:proofErr w:type="spellEnd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имеет положительную тенденцию к росту: увеличение на 12% или 365 тыс. руб., составив в 20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3295 тыс. руб.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Рентабельность предприятия снизилась с</w:t>
      </w:r>
      <w:proofErr w:type="gramEnd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31,7% в 20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до 6,28% в 20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т.е. на конец рассматриваемого периода на 1 руб. затрат на производство приходилось 6,28 коп</w:t>
      </w:r>
      <w:proofErr w:type="gramStart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рибыли от реализации, рентабельность совокупных активов снизилась с 13,5% до 13,07%.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же показатели рентабельности имели устойчивую тенденцию к росту: рентабельность текущих активов с 72,88% до 92,7%, рентабельность собственных средств с 100,97% до 101,38%, что можно характеризовать положительно.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Рентабельность всей реализованной продукции уменьшилась за исследуемый период на 0,7% и составила в 20</w:t>
      </w:r>
      <w:r w:rsidR="008A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18,83%. Это значит, что в конце отчетного периода каждый рубль реализации стал приносить на 0,7 копейки меньше прибыли от реализации.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все показатели прибыли и рентабельности (кроме общей рентабельности) в анализируемом периоде возросли, что положительно характеризует деятельность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ресторана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Аврора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20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</w:t>
      </w:r>
      <w:proofErr w:type="spellEnd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Именно поэтому,  «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Аврора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предлагает инвестиционный проект предприятия общепита (ресторана).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создаваемого предприятия направлена на оказание услуг в сфере общественного питания для людей со средним достатком.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проекта необходимы внешние финансовые ресурсы в размере 15 000 тыс. руб. Полученные деньги будут использованы для закупки технологического оборудования и транспорта, финансирования маркетинга, образования оборотного капитала. Предполагаемые инвесторы – банки и другие инвесторы.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прибылях и убытках, отражающий операционную деятельность на протяжении жизни инвестиционного проекта, свидетельствует о том, что «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Аврора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стабильно получает прибыль.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– 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Рентабельность проекта за три года реализации составляет 65%.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– </w:t>
      </w:r>
      <w:proofErr w:type="gramStart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Риски</w:t>
      </w:r>
      <w:proofErr w:type="gramEnd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мнению экспертов – минимальны.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инвестиционного проекта ресторана «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Аврора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могут быть достигнуты следующие результаты: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–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потребители получат высококачественные услуги общественного питания;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–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увеличивается число рабочих мест на 35 единиц;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–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прибыль от реализации продукции с учетом ставки дисконтирования 18% за три года составит 9 828 тыс. рублей.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– 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Инвестиционный проект организации ресторана окупается за 1,5 года, с учетом дисконтирования за 1 год и 10 месяцев.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финансовых показателей проекта по сравнению с 20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показал, что после введения проекта ресторана чистая прибыль  «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Аврора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увеличивается более чем в 2 раза. Относительные показатели прибыльности и рентабельности хотя в первый год реализации проекта ниже 20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но уже в 20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на уровне 20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а в 20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выше.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Проведенный финансово-экономический анализ проекта позволяет говорить о том, что представленный проект может быть реализован с высокой эффективностью.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Проведенный анализ спроса и его тенденций позволяет сделать выводы о высоком потенциале рынка для «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Аврора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результаты будут более вероятными, если после запуска проекта открытия ресторана будет создана эффективная система мониторинга финансово-экономической деятельности.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принятия взвешенных управленческих решений на основе мониторинга требуется тщательная разработка и внедрение в практику развитой и удобной системы аналитики по счетам бухгалтерского учета и системы бюджетирования отдельных функциональных направлений 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предприятия.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в практику современных методов учета и анализа позволит оптимизировать деятельность </w:t>
      </w:r>
      <w:r w:rsidR="00BF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ресторана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обеспечить его финансовую устойчивость и повысить отдачу от вложенных ресурсов.</w:t>
      </w:r>
    </w:p>
    <w:p w14:paraId="3F883435" w14:textId="6D2B2541" w:rsidR="007D5054" w:rsidRDefault="007D5054" w:rsidP="009F3C7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411FD5" w14:textId="7C6EF389" w:rsidR="00BF284D" w:rsidRDefault="00BF284D" w:rsidP="009F3C7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81C1B6" w14:textId="57F12F2B" w:rsidR="00BF284D" w:rsidRDefault="00BF284D" w:rsidP="009F3C7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AB6C78" w14:textId="7D6D2E5A" w:rsidR="00BF284D" w:rsidRDefault="00BF284D" w:rsidP="009F3C7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982F13" w14:textId="4952D9D2" w:rsidR="00BF284D" w:rsidRDefault="00BF284D" w:rsidP="009F3C7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7B390A" w14:textId="3447EFC1" w:rsidR="00BF284D" w:rsidRDefault="00BF284D" w:rsidP="009F3C7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C57EA7" w14:textId="2198A7B5" w:rsidR="00BF284D" w:rsidRDefault="00BF284D" w:rsidP="009F3C7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6698D3" w14:textId="1301E133" w:rsidR="00BF284D" w:rsidRDefault="00BF284D" w:rsidP="009F3C7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290F75" w14:textId="2442E29B" w:rsidR="00BF284D" w:rsidRDefault="00BF284D" w:rsidP="009F3C7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FC2BC0" w14:textId="49273D9D" w:rsidR="00BF284D" w:rsidRDefault="00BF284D" w:rsidP="009F3C7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739A36" w14:textId="4AEFCBDA" w:rsidR="00BF284D" w:rsidRDefault="00BF284D" w:rsidP="009F3C7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6C59EA" w14:textId="13C244A5" w:rsidR="00BF284D" w:rsidRDefault="00BF284D" w:rsidP="009F3C7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D0314E" w14:textId="34003C20" w:rsidR="00BF284D" w:rsidRDefault="00BF284D" w:rsidP="009F3C7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0F79B6" w14:textId="54BCE5AD" w:rsidR="00BF284D" w:rsidRDefault="00BF284D" w:rsidP="009F3C7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AD7811" w14:textId="77777777" w:rsidR="00BC19D9" w:rsidRDefault="00BC19D9" w:rsidP="00A2118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E3E07F" w14:textId="77777777" w:rsidR="00BC19D9" w:rsidRDefault="00BC19D9" w:rsidP="00A2118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1D717E" w14:textId="454C0F62" w:rsidR="007D5054" w:rsidRPr="00660516" w:rsidRDefault="007D5054" w:rsidP="00A2118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использованной литературы</w:t>
      </w:r>
    </w:p>
    <w:p w14:paraId="00AFACAC" w14:textId="272BB87B" w:rsidR="007D5054" w:rsidRPr="00660516" w:rsidRDefault="007D5054" w:rsidP="009F3C7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Налоговый кодекс Российской Федерации: Часть первая от 31.07.</w:t>
      </w:r>
      <w:r w:rsidR="007A065B" w:rsidRPr="007A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2007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№146-ФЗ (в ред. изменений и дополнений)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</w:t>
      </w:r>
      <w:r w:rsidR="007A065B" w:rsidRPr="007A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Абрамов А. Е. Основы анализа финансовой, хозяйственной и инвестиционной деятельности предприятия в 2-х ч. – М.: Экономика и финансы АКДИ, 20</w:t>
      </w:r>
      <w:r w:rsidR="007A065B" w:rsidRPr="007A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 w:rsidR="007A065B" w:rsidRPr="006E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Акуленок Д.Н., Буров В.П., Морошкин В.А., Новиков О.К. Бизнес-план фирмы. </w:t>
      </w:r>
      <w:proofErr w:type="gramStart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Комментарий методики</w:t>
      </w:r>
      <w:proofErr w:type="gramEnd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составления. Реальный пример. – М.: Гном-Пресс, 2008.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 w:rsidR="007A065B" w:rsidRPr="006E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Алексеева М.М. Планирование деятельности фирмы. Учебно-методическое пособие. - М.: Финансы и статистика, 20</w:t>
      </w:r>
      <w:r w:rsidR="007A065B" w:rsidRPr="007A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 w:rsidR="007A065B" w:rsidRPr="006E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Аникеев С.А. Методика разработки плана маркетинга. - М.: Форум, 2006.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="007A065B" w:rsidRPr="0062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Баканов М.И. , </w:t>
      </w:r>
      <w:proofErr w:type="spellStart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Шеремет</w:t>
      </w:r>
      <w:proofErr w:type="spellEnd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 Теория экономического анализа: учебник. - М.: Финансы и статистика, 20</w:t>
      </w:r>
      <w:r w:rsidR="007A065B" w:rsidRPr="0062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 w:rsidR="0062077B" w:rsidRPr="006E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Бизнес-план. Методические материалы. / Под</w:t>
      </w:r>
      <w:proofErr w:type="gramStart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 Р.Г. Малиновского. - М.: Финансы и статистика, 2006.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62077B" w:rsidRPr="006E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proofErr w:type="spellStart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Богатин</w:t>
      </w:r>
      <w:proofErr w:type="spellEnd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Ю.В., </w:t>
      </w:r>
      <w:proofErr w:type="spellStart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Швандар</w:t>
      </w:r>
      <w:proofErr w:type="spellEnd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Оценка эффективности бизнеса и инвестиций: Учебное пособие для вузов. - М.: Финансы, ЮНИТИ - </w:t>
      </w:r>
      <w:proofErr w:type="gramStart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</w:t>
      </w:r>
      <w:proofErr w:type="gramEnd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2005.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="0062077B" w:rsidRPr="006E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Голубков Е.П. Маркетинговые исследования. — М.: </w:t>
      </w:r>
      <w:proofErr w:type="spellStart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Финпресс</w:t>
      </w:r>
      <w:proofErr w:type="spellEnd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2006.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62077B" w:rsidRPr="0062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Горемыкин В.А., Богомолов А.Ю. Планирование предпринимательской деятельности. - М.: Инфра-М, 20</w:t>
      </w:r>
      <w:r w:rsidR="0062077B" w:rsidRPr="0062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  <w:r w:rsidR="0062077B" w:rsidRPr="006E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Горохов Н.</w:t>
      </w:r>
      <w:proofErr w:type="gramStart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End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Малев</w:t>
      </w:r>
      <w:proofErr w:type="spellEnd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Бизнес-планирование и инвестиционный анализ - М.: </w:t>
      </w:r>
      <w:proofErr w:type="spellStart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Филинъ</w:t>
      </w:r>
      <w:proofErr w:type="spellEnd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2007.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62077B" w:rsidRPr="0062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Ефремов В.С. Стратегия бизнеса. — М.: </w:t>
      </w:r>
      <w:proofErr w:type="spellStart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Финпресс</w:t>
      </w:r>
      <w:proofErr w:type="spellEnd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</w:t>
      </w:r>
      <w:r w:rsidR="0062077B" w:rsidRPr="0062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="0062077B" w:rsidRPr="006E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proofErr w:type="spellStart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Зелль</w:t>
      </w:r>
      <w:proofErr w:type="spellEnd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Бизнес-план. - М.: Ось-89, 2007.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="0062077B" w:rsidRPr="006E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proofErr w:type="spellStart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Ковелло</w:t>
      </w:r>
      <w:proofErr w:type="spellEnd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Дж. А, </w:t>
      </w:r>
      <w:proofErr w:type="spellStart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Хейзелгрен</w:t>
      </w:r>
      <w:proofErr w:type="spellEnd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Дж. Бизнес-планы. Полное справочное руководство. Перевод с англ. - М.: Лаборатория базовых знаний, 2007.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 w:rsidR="0062077B" w:rsidRPr="006E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Колчин: П. Число элитных ресторанов сократится на 20% // Бизнес, 02.03.2008.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="00D10B8D" w:rsidRPr="006E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16</w:t>
      </w:r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proofErr w:type="spellStart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Котлер</w:t>
      </w:r>
      <w:proofErr w:type="spellEnd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Ф., </w:t>
      </w:r>
      <w:proofErr w:type="spellStart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Армстронг</w:t>
      </w:r>
      <w:proofErr w:type="spellEnd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</w:t>
      </w:r>
      <w:proofErr w:type="spellStart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Сондерс</w:t>
      </w:r>
      <w:proofErr w:type="spellEnd"/>
      <w:r w:rsidRPr="0066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Д., Вонг В. Основы маркетинга.— М.: Издательский дом «Вильямс», 2005.</w:t>
      </w:r>
    </w:p>
    <w:p w14:paraId="51BA27D6" w14:textId="77777777" w:rsidR="009E2F44" w:rsidRDefault="009E2F44" w:rsidP="00302053"/>
    <w:sectPr w:rsidR="009E2F44" w:rsidSect="009F3C7C">
      <w:footerReference w:type="defaul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F3828" w14:textId="77777777" w:rsidR="00622FD2" w:rsidRDefault="00622FD2" w:rsidP="00826D1B">
      <w:pPr>
        <w:spacing w:after="0" w:line="240" w:lineRule="auto"/>
      </w:pPr>
      <w:r>
        <w:separator/>
      </w:r>
    </w:p>
  </w:endnote>
  <w:endnote w:type="continuationSeparator" w:id="0">
    <w:p w14:paraId="09A02080" w14:textId="77777777" w:rsidR="00622FD2" w:rsidRDefault="00622FD2" w:rsidP="0082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297511"/>
      <w:docPartObj>
        <w:docPartGallery w:val="Page Numbers (Bottom of Page)"/>
        <w:docPartUnique/>
      </w:docPartObj>
    </w:sdtPr>
    <w:sdtContent>
      <w:p w14:paraId="475F34A4" w14:textId="23A2D795" w:rsidR="00622FD2" w:rsidRDefault="00622F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9D9">
          <w:rPr>
            <w:noProof/>
          </w:rPr>
          <w:t>41</w:t>
        </w:r>
        <w:r>
          <w:fldChar w:fldCharType="end"/>
        </w:r>
      </w:p>
    </w:sdtContent>
  </w:sdt>
  <w:p w14:paraId="1B4A666D" w14:textId="77777777" w:rsidR="00622FD2" w:rsidRDefault="00622F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77594" w14:textId="77777777" w:rsidR="00622FD2" w:rsidRDefault="00622FD2" w:rsidP="00826D1B">
      <w:pPr>
        <w:spacing w:after="0" w:line="240" w:lineRule="auto"/>
      </w:pPr>
      <w:r>
        <w:separator/>
      </w:r>
    </w:p>
  </w:footnote>
  <w:footnote w:type="continuationSeparator" w:id="0">
    <w:p w14:paraId="6F3D3049" w14:textId="77777777" w:rsidR="00622FD2" w:rsidRDefault="00622FD2" w:rsidP="00826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FB"/>
    <w:rsid w:val="00014ADA"/>
    <w:rsid w:val="000706C9"/>
    <w:rsid w:val="000D1D24"/>
    <w:rsid w:val="000E54FE"/>
    <w:rsid w:val="001B7082"/>
    <w:rsid w:val="001C1F1E"/>
    <w:rsid w:val="00223E05"/>
    <w:rsid w:val="002F5809"/>
    <w:rsid w:val="00300C73"/>
    <w:rsid w:val="00302053"/>
    <w:rsid w:val="003F40F7"/>
    <w:rsid w:val="004259DC"/>
    <w:rsid w:val="00590A71"/>
    <w:rsid w:val="0062077B"/>
    <w:rsid w:val="00622FD2"/>
    <w:rsid w:val="00630761"/>
    <w:rsid w:val="00660516"/>
    <w:rsid w:val="00671E77"/>
    <w:rsid w:val="006E3B75"/>
    <w:rsid w:val="00715A51"/>
    <w:rsid w:val="00733990"/>
    <w:rsid w:val="0074158A"/>
    <w:rsid w:val="007441FB"/>
    <w:rsid w:val="007A065B"/>
    <w:rsid w:val="007D5054"/>
    <w:rsid w:val="00810B88"/>
    <w:rsid w:val="00826D1B"/>
    <w:rsid w:val="008510D2"/>
    <w:rsid w:val="00894578"/>
    <w:rsid w:val="008A6354"/>
    <w:rsid w:val="009944C2"/>
    <w:rsid w:val="009E2F44"/>
    <w:rsid w:val="009F3C7C"/>
    <w:rsid w:val="00A2118E"/>
    <w:rsid w:val="00A3219B"/>
    <w:rsid w:val="00A60D13"/>
    <w:rsid w:val="00B05B4F"/>
    <w:rsid w:val="00B74333"/>
    <w:rsid w:val="00BC19D9"/>
    <w:rsid w:val="00BF284D"/>
    <w:rsid w:val="00C9076D"/>
    <w:rsid w:val="00CC030D"/>
    <w:rsid w:val="00CE5FFB"/>
    <w:rsid w:val="00CE79B9"/>
    <w:rsid w:val="00D10B8D"/>
    <w:rsid w:val="00DA4730"/>
    <w:rsid w:val="00EA233E"/>
    <w:rsid w:val="00EC230E"/>
    <w:rsid w:val="00EF455D"/>
    <w:rsid w:val="00F6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8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0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D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6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6D1B"/>
  </w:style>
  <w:style w:type="paragraph" w:styleId="a8">
    <w:name w:val="footer"/>
    <w:basedOn w:val="a"/>
    <w:link w:val="a9"/>
    <w:uiPriority w:val="99"/>
    <w:unhideWhenUsed/>
    <w:rsid w:val="00826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6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0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D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6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6D1B"/>
  </w:style>
  <w:style w:type="paragraph" w:styleId="a8">
    <w:name w:val="footer"/>
    <w:basedOn w:val="a"/>
    <w:link w:val="a9"/>
    <w:uiPriority w:val="99"/>
    <w:unhideWhenUsed/>
    <w:rsid w:val="00826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C12AD-593E-4266-BDC3-4D3FB8EA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41</Pages>
  <Words>7657</Words>
  <Characters>43647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Курачева</dc:creator>
  <cp:keywords/>
  <dc:description/>
  <cp:lastModifiedBy>АНАТОЛИЙ</cp:lastModifiedBy>
  <cp:revision>9</cp:revision>
  <cp:lastPrinted>2017-12-21T01:08:00Z</cp:lastPrinted>
  <dcterms:created xsi:type="dcterms:W3CDTF">2017-12-17T15:27:00Z</dcterms:created>
  <dcterms:modified xsi:type="dcterms:W3CDTF">2017-12-21T01:08:00Z</dcterms:modified>
</cp:coreProperties>
</file>