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52D" w:rsidRPr="00C11A9B" w:rsidRDefault="0006252D" w:rsidP="0006252D">
      <w:pPr>
        <w:shd w:val="clear" w:color="auto" w:fill="FFFFFF"/>
        <w:autoSpaceDE w:val="0"/>
        <w:autoSpaceDN w:val="0"/>
        <w:adjustRightInd w:val="0"/>
        <w:spacing w:after="0" w:line="240" w:lineRule="auto"/>
        <w:jc w:val="center"/>
        <w:rPr>
          <w:rFonts w:ascii="Times New Roman" w:eastAsia="Times New Roman" w:hAnsi="Times New Roman"/>
          <w:color w:val="000000"/>
          <w:lang w:eastAsia="ru-RU"/>
        </w:rPr>
      </w:pPr>
      <w:r w:rsidRPr="00C11A9B">
        <w:rPr>
          <w:rFonts w:ascii="Times New Roman" w:eastAsia="Times New Roman" w:hAnsi="Times New Roman"/>
          <w:color w:val="000000"/>
          <w:lang w:eastAsia="ru-RU"/>
        </w:rPr>
        <w:t>МИНИСТЕРСТВО НАУКИ И ВЫСШЕГО ОБРАЗОВАНИЯ РОССИЙСКОЙ ФЕДЕРАЦИИ</w:t>
      </w:r>
    </w:p>
    <w:p w:rsidR="0006252D" w:rsidRPr="00C11A9B" w:rsidRDefault="0006252D" w:rsidP="0006252D">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11A9B">
        <w:rPr>
          <w:rFonts w:ascii="Times New Roman" w:eastAsia="Times New Roman" w:hAnsi="Times New Roman"/>
          <w:color w:val="000000"/>
          <w:sz w:val="24"/>
          <w:szCs w:val="24"/>
          <w:lang w:eastAsia="ru-RU"/>
        </w:rPr>
        <w:t>Федеральное государственное бюджетное образовательное учреждение</w:t>
      </w:r>
    </w:p>
    <w:p w:rsidR="0006252D" w:rsidRPr="00C11A9B" w:rsidRDefault="0006252D" w:rsidP="0006252D">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C11A9B">
        <w:rPr>
          <w:rFonts w:ascii="Times New Roman" w:eastAsia="Times New Roman" w:hAnsi="Times New Roman"/>
          <w:color w:val="000000"/>
          <w:sz w:val="24"/>
          <w:szCs w:val="24"/>
          <w:lang w:eastAsia="ru-RU"/>
        </w:rPr>
        <w:t>высшего образования</w:t>
      </w:r>
    </w:p>
    <w:p w:rsidR="0006252D" w:rsidRPr="00C11A9B" w:rsidRDefault="0006252D" w:rsidP="0006252D">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C11A9B">
        <w:rPr>
          <w:rFonts w:ascii="Times New Roman" w:eastAsia="Times New Roman" w:hAnsi="Times New Roman"/>
          <w:b/>
          <w:color w:val="000000"/>
          <w:sz w:val="28"/>
          <w:szCs w:val="28"/>
          <w:lang w:eastAsia="ru-RU"/>
        </w:rPr>
        <w:t>«КУБАНСКИЙ ГОСУДАРСТВЕННЫЙ УНИВЕРСИТЕТ»</w:t>
      </w:r>
    </w:p>
    <w:p w:rsidR="0006252D" w:rsidRPr="00C11A9B" w:rsidRDefault="0006252D" w:rsidP="0006252D">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C11A9B">
        <w:rPr>
          <w:rFonts w:ascii="Times New Roman" w:eastAsia="Times New Roman" w:hAnsi="Times New Roman"/>
          <w:b/>
          <w:color w:val="000000"/>
          <w:sz w:val="28"/>
          <w:szCs w:val="28"/>
          <w:lang w:eastAsia="ru-RU"/>
        </w:rPr>
        <w:t>(ФГБОУ ВО «КубГУ»)</w:t>
      </w:r>
    </w:p>
    <w:p w:rsidR="0006252D" w:rsidRPr="00C11A9B" w:rsidRDefault="0006252D" w:rsidP="0006252D">
      <w:pPr>
        <w:shd w:val="clear" w:color="auto" w:fill="FFFFFF"/>
        <w:autoSpaceDE w:val="0"/>
        <w:autoSpaceDN w:val="0"/>
        <w:adjustRightInd w:val="0"/>
        <w:spacing w:after="0" w:line="240" w:lineRule="auto"/>
        <w:jc w:val="center"/>
        <w:outlineLvl w:val="0"/>
        <w:rPr>
          <w:rFonts w:ascii="Times New Roman" w:eastAsia="Times New Roman" w:hAnsi="Times New Roman"/>
          <w:b/>
          <w:color w:val="000000"/>
          <w:sz w:val="28"/>
          <w:szCs w:val="28"/>
          <w:lang w:eastAsia="ru-RU"/>
        </w:rPr>
      </w:pPr>
      <w:r w:rsidRPr="00C11A9B">
        <w:rPr>
          <w:rFonts w:ascii="Times New Roman" w:eastAsia="Times New Roman" w:hAnsi="Times New Roman"/>
          <w:b/>
          <w:color w:val="000000"/>
          <w:sz w:val="28"/>
          <w:szCs w:val="28"/>
          <w:lang w:eastAsia="ru-RU"/>
        </w:rPr>
        <w:t>Экономический факультет</w:t>
      </w:r>
    </w:p>
    <w:p w:rsidR="0006252D" w:rsidRPr="00C11A9B" w:rsidRDefault="0006252D" w:rsidP="0006252D">
      <w:pPr>
        <w:shd w:val="clear" w:color="auto" w:fill="FFFFFF"/>
        <w:autoSpaceDE w:val="0"/>
        <w:autoSpaceDN w:val="0"/>
        <w:adjustRightInd w:val="0"/>
        <w:spacing w:after="0" w:line="240" w:lineRule="auto"/>
        <w:jc w:val="center"/>
        <w:outlineLvl w:val="0"/>
        <w:rPr>
          <w:rFonts w:ascii="Times New Roman" w:eastAsia="Times New Roman" w:hAnsi="Times New Roman"/>
          <w:b/>
          <w:color w:val="000000"/>
          <w:sz w:val="28"/>
          <w:szCs w:val="28"/>
          <w:lang w:eastAsia="ru-RU"/>
        </w:rPr>
      </w:pPr>
      <w:r w:rsidRPr="00C11A9B">
        <w:rPr>
          <w:rFonts w:ascii="Times New Roman" w:eastAsia="Times New Roman" w:hAnsi="Times New Roman"/>
          <w:b/>
          <w:color w:val="000000"/>
          <w:sz w:val="28"/>
          <w:szCs w:val="28"/>
          <w:lang w:eastAsia="ru-RU"/>
        </w:rPr>
        <w:t>Кафедра экономики и управления инновационными системами</w:t>
      </w:r>
    </w:p>
    <w:p w:rsidR="0006252D" w:rsidRPr="00C11A9B" w:rsidRDefault="0006252D" w:rsidP="0006252D">
      <w:pPr>
        <w:shd w:val="clear" w:color="auto" w:fill="FFFFFF"/>
        <w:autoSpaceDE w:val="0"/>
        <w:autoSpaceDN w:val="0"/>
        <w:adjustRightInd w:val="0"/>
        <w:spacing w:after="0" w:line="360" w:lineRule="auto"/>
        <w:jc w:val="center"/>
        <w:outlineLvl w:val="0"/>
        <w:rPr>
          <w:rFonts w:ascii="Times New Roman" w:eastAsia="Times New Roman" w:hAnsi="Times New Roman"/>
          <w:b/>
          <w:color w:val="000000"/>
          <w:sz w:val="28"/>
          <w:szCs w:val="28"/>
          <w:lang w:eastAsia="ru-RU"/>
        </w:rPr>
      </w:pPr>
    </w:p>
    <w:p w:rsidR="0006252D" w:rsidRPr="00C11A9B" w:rsidRDefault="0006252D" w:rsidP="0006252D">
      <w:pPr>
        <w:shd w:val="clear" w:color="auto" w:fill="FFFFFF"/>
        <w:autoSpaceDE w:val="0"/>
        <w:autoSpaceDN w:val="0"/>
        <w:adjustRightInd w:val="0"/>
        <w:spacing w:after="0" w:line="240" w:lineRule="auto"/>
        <w:ind w:left="5670"/>
        <w:outlineLvl w:val="0"/>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Допустить к защите</w:t>
      </w:r>
    </w:p>
    <w:p w:rsidR="0006252D" w:rsidRPr="00C11A9B" w:rsidRDefault="0006252D" w:rsidP="0006252D">
      <w:pPr>
        <w:shd w:val="clear" w:color="auto" w:fill="FFFFFF"/>
        <w:autoSpaceDE w:val="0"/>
        <w:autoSpaceDN w:val="0"/>
        <w:adjustRightInd w:val="0"/>
        <w:spacing w:after="0" w:line="240" w:lineRule="auto"/>
        <w:ind w:left="5670"/>
        <w:outlineLvl w:val="0"/>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Заведующий кафедрой</w:t>
      </w:r>
    </w:p>
    <w:p w:rsidR="0006252D" w:rsidRPr="00C11A9B" w:rsidRDefault="0006252D" w:rsidP="0006252D">
      <w:pPr>
        <w:shd w:val="clear" w:color="auto" w:fill="FFFFFF"/>
        <w:autoSpaceDE w:val="0"/>
        <w:autoSpaceDN w:val="0"/>
        <w:adjustRightInd w:val="0"/>
        <w:spacing w:after="0" w:line="240" w:lineRule="auto"/>
        <w:ind w:left="5670"/>
        <w:outlineLvl w:val="0"/>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канд. экон. наук, доц.</w:t>
      </w:r>
    </w:p>
    <w:p w:rsidR="0006252D" w:rsidRPr="00C11A9B" w:rsidRDefault="0006252D" w:rsidP="0006252D">
      <w:pPr>
        <w:shd w:val="clear" w:color="auto" w:fill="FFFFFF"/>
        <w:autoSpaceDE w:val="0"/>
        <w:autoSpaceDN w:val="0"/>
        <w:adjustRightInd w:val="0"/>
        <w:spacing w:after="0" w:line="240" w:lineRule="auto"/>
        <w:ind w:left="5670"/>
        <w:outlineLvl w:val="0"/>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 xml:space="preserve">___________ К.О. Литвинский </w:t>
      </w:r>
    </w:p>
    <w:p w:rsidR="0006252D" w:rsidRPr="00C11A9B" w:rsidRDefault="0006252D" w:rsidP="0006252D">
      <w:pPr>
        <w:spacing w:after="0" w:line="240" w:lineRule="auto"/>
        <w:ind w:left="5670"/>
        <w:jc w:val="both"/>
        <w:rPr>
          <w:rFonts w:ascii="Times New Roman" w:eastAsia="Times New Roman" w:hAnsi="Times New Roman"/>
          <w:color w:val="000000"/>
          <w:sz w:val="24"/>
          <w:szCs w:val="24"/>
          <w:lang w:eastAsia="ru-RU"/>
        </w:rPr>
      </w:pPr>
      <w:r w:rsidRPr="00C11A9B">
        <w:rPr>
          <w:rFonts w:ascii="Times New Roman" w:eastAsia="Times New Roman" w:hAnsi="Times New Roman"/>
          <w:color w:val="000000"/>
          <w:sz w:val="20"/>
          <w:szCs w:val="20"/>
          <w:lang w:eastAsia="ru-RU"/>
        </w:rPr>
        <w:t xml:space="preserve">      </w:t>
      </w:r>
      <w:r w:rsidRPr="00C11A9B">
        <w:rPr>
          <w:rFonts w:ascii="Times New Roman" w:eastAsia="Times New Roman" w:hAnsi="Times New Roman"/>
          <w:color w:val="000000"/>
          <w:sz w:val="24"/>
          <w:szCs w:val="24"/>
          <w:lang w:eastAsia="ru-RU"/>
        </w:rPr>
        <w:t xml:space="preserve">(подпись)           </w:t>
      </w:r>
    </w:p>
    <w:p w:rsidR="0006252D" w:rsidRPr="00C11A9B" w:rsidRDefault="0006252D" w:rsidP="0006252D">
      <w:pPr>
        <w:shd w:val="clear" w:color="auto" w:fill="FFFFFF"/>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 xml:space="preserve">                                                                                 ______________2020 г.</w:t>
      </w:r>
    </w:p>
    <w:p w:rsidR="0006252D" w:rsidRPr="00C11A9B" w:rsidRDefault="0006252D" w:rsidP="0006252D">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p>
    <w:p w:rsidR="0006252D" w:rsidRPr="00C11A9B" w:rsidRDefault="0006252D" w:rsidP="0006252D">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p>
    <w:p w:rsidR="0006252D" w:rsidRPr="00C11A9B" w:rsidRDefault="0006252D" w:rsidP="0006252D">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p>
    <w:p w:rsidR="0006252D" w:rsidRPr="00C11A9B" w:rsidRDefault="0006252D" w:rsidP="0006252D">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r w:rsidRPr="00C11A9B">
        <w:rPr>
          <w:rFonts w:ascii="Times New Roman" w:eastAsia="Times New Roman" w:hAnsi="Times New Roman"/>
          <w:b/>
          <w:color w:val="000000"/>
          <w:sz w:val="28"/>
          <w:szCs w:val="28"/>
          <w:lang w:eastAsia="ru-RU"/>
        </w:rPr>
        <w:t>ВЫПУСКНАЯ КВАЛИФИКАЦИОННАЯ РАБОТА</w:t>
      </w:r>
    </w:p>
    <w:p w:rsidR="0006252D" w:rsidRPr="00C11A9B" w:rsidRDefault="0006252D" w:rsidP="0006252D">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r w:rsidRPr="00C11A9B">
        <w:rPr>
          <w:rFonts w:ascii="Times New Roman" w:eastAsia="Times New Roman" w:hAnsi="Times New Roman"/>
          <w:b/>
          <w:color w:val="000000"/>
          <w:sz w:val="28"/>
          <w:szCs w:val="28"/>
          <w:lang w:eastAsia="ru-RU"/>
        </w:rPr>
        <w:t>(БАКАЛАВРСКАЯ РАБОТА)</w:t>
      </w:r>
    </w:p>
    <w:p w:rsidR="0006252D" w:rsidRPr="00C11A9B" w:rsidRDefault="0006252D" w:rsidP="0006252D">
      <w:pPr>
        <w:overflowPunct w:val="0"/>
        <w:adjustRightInd w:val="0"/>
        <w:spacing w:after="0" w:line="240" w:lineRule="auto"/>
        <w:jc w:val="center"/>
        <w:textAlignment w:val="baseline"/>
        <w:rPr>
          <w:rFonts w:ascii="Times New Roman" w:eastAsia="Times New Roman" w:hAnsi="Times New Roman"/>
          <w:b/>
          <w:caps/>
          <w:color w:val="000000"/>
          <w:sz w:val="28"/>
          <w:szCs w:val="28"/>
          <w:lang w:eastAsia="ru-RU"/>
        </w:rPr>
      </w:pPr>
    </w:p>
    <w:p w:rsidR="0006252D" w:rsidRPr="0006252D" w:rsidRDefault="0006252D" w:rsidP="0006252D">
      <w:pPr>
        <w:suppressAutoHyphens/>
        <w:spacing w:after="0" w:line="240" w:lineRule="auto"/>
        <w:jc w:val="center"/>
        <w:rPr>
          <w:rFonts w:ascii="Times New Roman" w:eastAsia="Times New Roman" w:hAnsi="Times New Roman"/>
          <w:b/>
          <w:sz w:val="28"/>
          <w:szCs w:val="28"/>
          <w:lang w:eastAsia="ru-RU"/>
        </w:rPr>
      </w:pPr>
      <w:r w:rsidRPr="0006252D">
        <w:rPr>
          <w:rFonts w:ascii="Times New Roman" w:hAnsi="Times New Roman"/>
          <w:b/>
          <w:color w:val="000000"/>
          <w:sz w:val="28"/>
          <w:szCs w:val="28"/>
        </w:rPr>
        <w:t>СОВЕРШЕНСТВОВАНИЕ СИСТЕМЫ МОТИВАЦИИ И СТИМУЛИРОВАНИЕ ПЕРСОНАЛА В ЦЕЛЯХ ПОВЫШЕНИЯ КАЧЕСТВА</w:t>
      </w:r>
    </w:p>
    <w:p w:rsidR="0006252D" w:rsidRPr="002629B8" w:rsidRDefault="0006252D" w:rsidP="0006252D">
      <w:pPr>
        <w:spacing w:after="0" w:line="240" w:lineRule="auto"/>
        <w:rPr>
          <w:rFonts w:ascii="Times New Roman" w:eastAsia="Times New Roman" w:hAnsi="Times New Roman"/>
          <w:b/>
          <w:color w:val="000000"/>
          <w:sz w:val="28"/>
          <w:szCs w:val="28"/>
          <w:lang w:eastAsia="ru-RU"/>
        </w:rPr>
      </w:pPr>
    </w:p>
    <w:p w:rsidR="0006252D" w:rsidRPr="00C11A9B" w:rsidRDefault="0006252D" w:rsidP="0006252D">
      <w:pPr>
        <w:spacing w:after="0" w:line="240" w:lineRule="auto"/>
        <w:rPr>
          <w:rFonts w:ascii="Times New Roman" w:eastAsia="Times New Roman" w:hAnsi="Times New Roman"/>
          <w:color w:val="000000"/>
          <w:sz w:val="28"/>
          <w:szCs w:val="28"/>
          <w:lang w:eastAsia="ru-RU"/>
        </w:rPr>
      </w:pPr>
    </w:p>
    <w:p w:rsidR="0006252D" w:rsidRPr="00C11A9B" w:rsidRDefault="0006252D" w:rsidP="0006252D">
      <w:pPr>
        <w:spacing w:after="0" w:line="240" w:lineRule="auto"/>
        <w:jc w:val="both"/>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Работу</w:t>
      </w:r>
      <w:r>
        <w:rPr>
          <w:rFonts w:ascii="Times New Roman" w:eastAsia="Times New Roman" w:hAnsi="Times New Roman"/>
          <w:color w:val="000000"/>
          <w:sz w:val="28"/>
          <w:szCs w:val="28"/>
          <w:lang w:eastAsia="ru-RU"/>
        </w:rPr>
        <w:t xml:space="preserve"> </w:t>
      </w:r>
      <w:r w:rsidRPr="00C11A9B">
        <w:rPr>
          <w:rFonts w:ascii="Times New Roman" w:eastAsia="Times New Roman" w:hAnsi="Times New Roman"/>
          <w:color w:val="000000"/>
          <w:sz w:val="28"/>
          <w:szCs w:val="28"/>
          <w:lang w:eastAsia="ru-RU"/>
        </w:rPr>
        <w:t>выполнил</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lang w:eastAsia="ru-RU"/>
        </w:rPr>
        <w:t xml:space="preserve">                                            </w:t>
      </w:r>
      <w:r w:rsidR="002629B8">
        <w:rPr>
          <w:rFonts w:ascii="Times New Roman" w:eastAsia="Times New Roman" w:hAnsi="Times New Roman"/>
          <w:color w:val="000000"/>
          <w:sz w:val="28"/>
          <w:szCs w:val="28"/>
          <w:u w:val="single"/>
          <w:lang w:eastAsia="ru-RU"/>
        </w:rPr>
        <w:t xml:space="preserve">                                    </w:t>
      </w:r>
      <w:r>
        <w:rPr>
          <w:rFonts w:ascii="Times New Roman" w:eastAsia="Times New Roman" w:hAnsi="Times New Roman"/>
          <w:color w:val="000000"/>
          <w:sz w:val="28"/>
          <w:szCs w:val="24"/>
        </w:rPr>
        <w:t>К</w:t>
      </w:r>
      <w:r w:rsidRPr="00C11A9B">
        <w:rPr>
          <w:rFonts w:ascii="Times New Roman" w:eastAsia="Times New Roman" w:hAnsi="Times New Roman"/>
          <w:color w:val="000000"/>
          <w:sz w:val="28"/>
          <w:szCs w:val="24"/>
        </w:rPr>
        <w:t>.</w:t>
      </w:r>
      <w:r>
        <w:rPr>
          <w:rFonts w:ascii="Times New Roman" w:eastAsia="Times New Roman" w:hAnsi="Times New Roman"/>
          <w:color w:val="000000"/>
          <w:sz w:val="28"/>
          <w:szCs w:val="24"/>
        </w:rPr>
        <w:t>О</w:t>
      </w:r>
      <w:r w:rsidRPr="00C11A9B">
        <w:rPr>
          <w:rFonts w:ascii="Times New Roman" w:eastAsia="Times New Roman" w:hAnsi="Times New Roman"/>
          <w:color w:val="000000"/>
          <w:sz w:val="28"/>
          <w:szCs w:val="24"/>
        </w:rPr>
        <w:t xml:space="preserve">. </w:t>
      </w:r>
      <w:r>
        <w:rPr>
          <w:rFonts w:ascii="Times New Roman" w:eastAsia="Times New Roman" w:hAnsi="Times New Roman"/>
          <w:color w:val="000000"/>
          <w:sz w:val="28"/>
          <w:szCs w:val="24"/>
        </w:rPr>
        <w:t>Карауш</w:t>
      </w:r>
    </w:p>
    <w:p w:rsidR="0006252D" w:rsidRPr="00C11A9B" w:rsidRDefault="0006252D" w:rsidP="0006252D">
      <w:pPr>
        <w:spacing w:after="0" w:line="240" w:lineRule="auto"/>
        <w:jc w:val="both"/>
        <w:rPr>
          <w:rFonts w:ascii="Times New Roman" w:eastAsia="Times New Roman" w:hAnsi="Times New Roman"/>
          <w:color w:val="000000"/>
          <w:sz w:val="24"/>
          <w:szCs w:val="24"/>
          <w:lang w:eastAsia="ru-RU"/>
        </w:rPr>
      </w:pPr>
      <w:r w:rsidRPr="00C11A9B">
        <w:rPr>
          <w:rFonts w:ascii="Times New Roman" w:eastAsia="Times New Roman" w:hAnsi="Times New Roman"/>
          <w:color w:val="000000"/>
          <w:sz w:val="20"/>
          <w:szCs w:val="20"/>
          <w:lang w:eastAsia="ru-RU"/>
        </w:rPr>
        <w:t xml:space="preserve">                                                                                    </w:t>
      </w:r>
      <w:r w:rsidRPr="00C11A9B">
        <w:rPr>
          <w:rFonts w:ascii="Times New Roman" w:eastAsia="Times New Roman" w:hAnsi="Times New Roman"/>
          <w:color w:val="000000"/>
          <w:sz w:val="24"/>
          <w:szCs w:val="24"/>
          <w:lang w:eastAsia="ru-RU"/>
        </w:rPr>
        <w:t xml:space="preserve">(подпись)           </w:t>
      </w:r>
    </w:p>
    <w:p w:rsidR="0006252D" w:rsidRPr="00EE705C" w:rsidRDefault="004401F7" w:rsidP="002629B8">
      <w:pPr>
        <w:spacing w:after="0" w:line="360" w:lineRule="auto"/>
        <w:ind w:right="423"/>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63.95pt;margin-top:17.3pt;width:303.6pt;height:.05pt;z-index:251658752" o:connectortype="straight"/>
        </w:pict>
      </w:r>
      <w:r w:rsidR="0006252D" w:rsidRPr="00EE705C">
        <w:rPr>
          <w:rFonts w:ascii="Times New Roman" w:eastAsia="Times New Roman" w:hAnsi="Times New Roman"/>
          <w:color w:val="000000"/>
          <w:sz w:val="28"/>
          <w:szCs w:val="28"/>
          <w:lang w:eastAsia="ru-RU"/>
        </w:rPr>
        <w:t xml:space="preserve">Направление </w:t>
      </w:r>
      <w:r w:rsidR="0006252D" w:rsidRPr="00013F6F">
        <w:rPr>
          <w:rFonts w:ascii="Times New Roman" w:eastAsia="Times New Roman" w:hAnsi="Times New Roman"/>
          <w:color w:val="000000"/>
          <w:sz w:val="28"/>
          <w:szCs w:val="28"/>
          <w:lang w:eastAsia="ru-RU"/>
        </w:rPr>
        <w:t>подготовки      27.03.02. Управление качеством</w:t>
      </w:r>
      <w:r w:rsidR="0006252D" w:rsidRPr="00013F6F">
        <w:rPr>
          <w:rFonts w:ascii="Times New Roman" w:eastAsia="Times New Roman" w:hAnsi="Times New Roman"/>
          <w:color w:val="000000"/>
          <w:sz w:val="28"/>
          <w:szCs w:val="28"/>
          <w:lang w:eastAsia="ru-RU"/>
        </w:rPr>
        <w:tab/>
      </w:r>
      <w:r w:rsidR="0006252D" w:rsidRPr="00013F6F">
        <w:rPr>
          <w:rFonts w:ascii="Times New Roman" w:eastAsia="Times New Roman" w:hAnsi="Times New Roman"/>
          <w:noProof/>
          <w:color w:val="000000"/>
          <w:sz w:val="28"/>
          <w:szCs w:val="28"/>
          <w:lang w:eastAsia="ru-RU"/>
        </w:rPr>
        <w:t xml:space="preserve">        </w:t>
      </w:r>
    </w:p>
    <w:p w:rsidR="0006252D" w:rsidRPr="00013F6F" w:rsidRDefault="004401F7" w:rsidP="002629B8">
      <w:pPr>
        <w:tabs>
          <w:tab w:val="left" w:pos="8647"/>
        </w:tabs>
        <w:spacing w:after="0" w:line="360" w:lineRule="auto"/>
        <w:ind w:left="3402" w:right="-1" w:hanging="3402"/>
        <w:rPr>
          <w:rFonts w:ascii="Times New Roman" w:eastAsia="Times New Roman" w:hAnsi="Times New Roman"/>
          <w:sz w:val="28"/>
          <w:szCs w:val="24"/>
        </w:rPr>
      </w:pPr>
      <w:r w:rsidRPr="004401F7">
        <w:rPr>
          <w:rFonts w:ascii="Times New Roman" w:eastAsia="Times New Roman" w:hAnsi="Times New Roman"/>
          <w:noProof/>
          <w:color w:val="000000"/>
          <w:sz w:val="28"/>
          <w:szCs w:val="28"/>
          <w:lang w:eastAsia="ru-RU"/>
        </w:rPr>
        <w:pict>
          <v:shape id="_x0000_s1027" type="#_x0000_t32" style="position:absolute;left:0;text-align:left;margin-left:165.15pt;margin-top:41.75pt;width:303pt;height:.05pt;z-index:251657728" o:connectortype="straight"/>
        </w:pict>
      </w:r>
      <w:r w:rsidRPr="004401F7">
        <w:rPr>
          <w:rFonts w:ascii="Times New Roman" w:eastAsia="Times New Roman" w:hAnsi="Times New Roman"/>
          <w:noProof/>
          <w:color w:val="000000"/>
          <w:sz w:val="28"/>
          <w:szCs w:val="28"/>
          <w:lang w:eastAsia="ru-RU"/>
        </w:rPr>
        <w:pict>
          <v:shape id="_x0000_s1026" type="#_x0000_t32" style="position:absolute;left:0;text-align:left;margin-left:165.75pt;margin-top:16.55pt;width:303pt;height:.05pt;z-index:251656704" o:connectortype="straight"/>
        </w:pict>
      </w:r>
      <w:r w:rsidR="0006252D" w:rsidRPr="00E14E60">
        <w:rPr>
          <w:rFonts w:ascii="Times New Roman" w:eastAsia="Times New Roman" w:hAnsi="Times New Roman"/>
          <w:color w:val="000000"/>
          <w:sz w:val="28"/>
          <w:szCs w:val="28"/>
          <w:lang w:eastAsia="ru-RU"/>
        </w:rPr>
        <w:t>Направленность (профиль)</w:t>
      </w:r>
      <w:r w:rsidR="0006252D">
        <w:rPr>
          <w:rFonts w:ascii="Times New Roman" w:eastAsia="Times New Roman" w:hAnsi="Times New Roman"/>
          <w:color w:val="000000"/>
          <w:sz w:val="28"/>
          <w:szCs w:val="28"/>
          <w:lang w:eastAsia="ru-RU"/>
        </w:rPr>
        <w:t xml:space="preserve">  </w:t>
      </w:r>
      <w:r w:rsidR="0006252D" w:rsidRPr="005E4D93">
        <w:rPr>
          <w:rFonts w:ascii="Times New Roman" w:eastAsia="Times New Roman" w:hAnsi="Times New Roman"/>
          <w:color w:val="000000"/>
          <w:sz w:val="28"/>
          <w:szCs w:val="28"/>
          <w:lang w:eastAsia="ru-RU"/>
        </w:rPr>
        <w:t>Управление качеством в социально-</w:t>
      </w:r>
      <w:r w:rsidR="0006252D" w:rsidRPr="005E4D93">
        <w:rPr>
          <w:rFonts w:ascii="Times New Roman" w:eastAsia="Times New Roman" w:hAnsi="Times New Roman"/>
          <w:color w:val="000000"/>
          <w:sz w:val="28"/>
          <w:szCs w:val="28"/>
          <w:u w:val="single"/>
          <w:lang w:eastAsia="ru-RU"/>
        </w:rPr>
        <w:t xml:space="preserve">                         </w:t>
      </w:r>
      <w:r w:rsidR="0006252D">
        <w:rPr>
          <w:rFonts w:ascii="Times New Roman" w:eastAsia="Times New Roman" w:hAnsi="Times New Roman"/>
          <w:color w:val="000000"/>
          <w:sz w:val="28"/>
          <w:szCs w:val="28"/>
          <w:u w:val="single"/>
          <w:lang w:eastAsia="ru-RU"/>
        </w:rPr>
        <w:t xml:space="preserve">                         </w:t>
      </w:r>
      <w:r w:rsidR="0006252D" w:rsidRPr="00013F6F">
        <w:rPr>
          <w:rFonts w:ascii="Times New Roman" w:eastAsia="Times New Roman" w:hAnsi="Times New Roman"/>
          <w:color w:val="000000"/>
          <w:sz w:val="28"/>
          <w:szCs w:val="28"/>
          <w:lang w:eastAsia="ru-RU"/>
        </w:rPr>
        <w:t xml:space="preserve">экономических системах                  </w:t>
      </w:r>
      <w:r w:rsidR="0006252D" w:rsidRPr="00013F6F">
        <w:rPr>
          <w:rFonts w:ascii="Times New Roman" w:eastAsia="Times New Roman" w:hAnsi="Times New Roman"/>
          <w:color w:val="000000"/>
          <w:sz w:val="28"/>
          <w:szCs w:val="28"/>
          <w:lang w:eastAsia="ru-RU"/>
        </w:rPr>
        <w:tab/>
      </w:r>
      <w:r w:rsidR="0006252D" w:rsidRPr="00013F6F">
        <w:rPr>
          <w:rFonts w:ascii="Times New Roman" w:eastAsia="Times New Roman" w:hAnsi="Times New Roman"/>
          <w:sz w:val="28"/>
          <w:szCs w:val="28"/>
          <w:lang w:eastAsia="ru-RU"/>
        </w:rPr>
        <w:t xml:space="preserve"> </w:t>
      </w:r>
    </w:p>
    <w:p w:rsidR="0006252D" w:rsidRPr="00C11A9B" w:rsidRDefault="0006252D" w:rsidP="0006252D">
      <w:pPr>
        <w:spacing w:after="0" w:line="240" w:lineRule="auto"/>
        <w:jc w:val="both"/>
        <w:rPr>
          <w:rFonts w:ascii="Times New Roman" w:eastAsia="Times New Roman" w:hAnsi="Times New Roman"/>
          <w:sz w:val="28"/>
          <w:szCs w:val="28"/>
          <w:lang w:eastAsia="ru-RU"/>
        </w:rPr>
      </w:pPr>
      <w:r w:rsidRPr="00C11A9B">
        <w:rPr>
          <w:rFonts w:ascii="Times New Roman" w:eastAsia="Times New Roman" w:hAnsi="Times New Roman"/>
          <w:sz w:val="28"/>
          <w:szCs w:val="28"/>
          <w:lang w:eastAsia="ru-RU"/>
        </w:rPr>
        <w:t xml:space="preserve">Научный руководитель </w:t>
      </w:r>
    </w:p>
    <w:p w:rsidR="0006252D" w:rsidRPr="00C11A9B" w:rsidRDefault="00FD1DE7" w:rsidP="0006252D">
      <w:pPr>
        <w:tabs>
          <w:tab w:val="left" w:pos="1125"/>
          <w:tab w:val="center" w:pos="4819"/>
        </w:tabs>
        <w:spacing w:after="0" w:line="240" w:lineRule="auto"/>
        <w:jc w:val="both"/>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канд. экон. наук, доц</w:t>
      </w:r>
      <w:r w:rsidR="0006252D">
        <w:rPr>
          <w:rFonts w:ascii="Times New Roman" w:eastAsia="Times New Roman" w:hAnsi="Times New Roman"/>
          <w:color w:val="000000"/>
          <w:sz w:val="28"/>
          <w:szCs w:val="28"/>
          <w:lang w:eastAsia="ru-RU"/>
        </w:rPr>
        <w:t>.</w:t>
      </w:r>
      <w:r w:rsidR="0006252D" w:rsidRPr="00C11A9B">
        <w:rPr>
          <w:rFonts w:ascii="Times New Roman" w:eastAsia="Times New Roman" w:hAnsi="Times New Roman"/>
          <w:color w:val="000000"/>
          <w:sz w:val="28"/>
          <w:szCs w:val="28"/>
          <w:lang w:eastAsia="ru-RU"/>
        </w:rPr>
        <w:t xml:space="preserve"> </w:t>
      </w:r>
      <w:r w:rsidR="0006252D" w:rsidRPr="00C11A9B">
        <w:rPr>
          <w:rFonts w:ascii="Times New Roman" w:eastAsia="Times New Roman" w:hAnsi="Times New Roman"/>
          <w:color w:val="000000"/>
          <w:sz w:val="28"/>
          <w:szCs w:val="28"/>
          <w:u w:val="single"/>
          <w:lang w:eastAsia="ru-RU"/>
        </w:rPr>
        <w:t xml:space="preserve">                                                         </w:t>
      </w:r>
      <w:r w:rsidR="0006252D">
        <w:rPr>
          <w:rFonts w:ascii="Times New Roman" w:eastAsia="Times New Roman" w:hAnsi="Times New Roman"/>
          <w:color w:val="000000"/>
          <w:sz w:val="28"/>
          <w:szCs w:val="28"/>
          <w:u w:val="single"/>
          <w:lang w:eastAsia="ru-RU"/>
        </w:rPr>
        <w:t xml:space="preserve">        </w:t>
      </w:r>
      <w:r w:rsidR="00664199">
        <w:rPr>
          <w:rFonts w:ascii="Times New Roman" w:eastAsia="Times New Roman" w:hAnsi="Times New Roman"/>
          <w:color w:val="000000"/>
          <w:sz w:val="28"/>
          <w:szCs w:val="28"/>
          <w:u w:val="single"/>
          <w:lang w:eastAsia="ru-RU"/>
        </w:rPr>
        <w:t xml:space="preserve">      </w:t>
      </w:r>
      <w:r w:rsidR="0006252D">
        <w:rPr>
          <w:rFonts w:ascii="Times New Roman" w:eastAsia="Times New Roman" w:hAnsi="Times New Roman"/>
          <w:color w:val="000000"/>
          <w:sz w:val="28"/>
          <w:szCs w:val="28"/>
          <w:u w:val="single"/>
          <w:lang w:eastAsia="ru-RU"/>
        </w:rPr>
        <w:t xml:space="preserve"> </w:t>
      </w:r>
      <w:r w:rsidR="0006252D">
        <w:rPr>
          <w:rFonts w:ascii="Times New Roman" w:eastAsia="Times New Roman" w:hAnsi="Times New Roman"/>
          <w:color w:val="000000"/>
          <w:sz w:val="28"/>
          <w:szCs w:val="28"/>
          <w:lang w:eastAsia="ru-RU"/>
        </w:rPr>
        <w:t>С</w:t>
      </w:r>
      <w:r w:rsidR="0006252D" w:rsidRPr="00C11A9B">
        <w:rPr>
          <w:rFonts w:ascii="Times New Roman" w:eastAsia="Times New Roman" w:hAnsi="Times New Roman"/>
          <w:color w:val="000000"/>
          <w:sz w:val="28"/>
          <w:szCs w:val="28"/>
          <w:lang w:eastAsia="ru-RU"/>
        </w:rPr>
        <w:t>.</w:t>
      </w:r>
      <w:r w:rsidR="0006252D">
        <w:rPr>
          <w:rFonts w:ascii="Times New Roman" w:eastAsia="Times New Roman" w:hAnsi="Times New Roman"/>
          <w:color w:val="000000"/>
          <w:sz w:val="28"/>
          <w:szCs w:val="28"/>
          <w:lang w:eastAsia="ru-RU"/>
        </w:rPr>
        <w:t>М</w:t>
      </w:r>
      <w:r w:rsidR="0006252D" w:rsidRPr="00C11A9B">
        <w:rPr>
          <w:rFonts w:ascii="Times New Roman" w:eastAsia="Times New Roman" w:hAnsi="Times New Roman"/>
          <w:color w:val="000000"/>
          <w:sz w:val="28"/>
          <w:szCs w:val="28"/>
          <w:lang w:eastAsia="ru-RU"/>
        </w:rPr>
        <w:t xml:space="preserve">. </w:t>
      </w:r>
      <w:r w:rsidR="0006252D">
        <w:rPr>
          <w:rFonts w:ascii="Times New Roman" w:eastAsia="Times New Roman" w:hAnsi="Times New Roman"/>
          <w:color w:val="000000"/>
          <w:sz w:val="28"/>
          <w:szCs w:val="28"/>
          <w:lang w:eastAsia="ru-RU"/>
        </w:rPr>
        <w:t>Саввиди</w:t>
      </w:r>
      <w:r w:rsidR="0006252D" w:rsidRPr="00C11A9B">
        <w:rPr>
          <w:rFonts w:ascii="Times New Roman" w:eastAsia="Times New Roman" w:hAnsi="Times New Roman"/>
          <w:color w:val="000000"/>
          <w:sz w:val="28"/>
          <w:szCs w:val="28"/>
          <w:lang w:eastAsia="ru-RU"/>
        </w:rPr>
        <w:t xml:space="preserve">          </w:t>
      </w:r>
    </w:p>
    <w:p w:rsidR="0006252D" w:rsidRPr="00C11A9B" w:rsidRDefault="0006252D" w:rsidP="0006252D">
      <w:pPr>
        <w:tabs>
          <w:tab w:val="left" w:pos="1125"/>
          <w:tab w:val="center" w:pos="4819"/>
        </w:tabs>
        <w:spacing w:after="0" w:line="240" w:lineRule="auto"/>
        <w:jc w:val="both"/>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 xml:space="preserve">                                                             </w:t>
      </w:r>
      <w:r w:rsidRPr="00C11A9B">
        <w:rPr>
          <w:rFonts w:ascii="Times New Roman" w:eastAsia="Times New Roman" w:hAnsi="Times New Roman"/>
          <w:color w:val="000000"/>
          <w:sz w:val="24"/>
          <w:szCs w:val="24"/>
          <w:lang w:eastAsia="ru-RU"/>
        </w:rPr>
        <w:t>(подпись)</w:t>
      </w:r>
      <w:r w:rsidRPr="00C11A9B">
        <w:rPr>
          <w:rFonts w:ascii="Times New Roman" w:eastAsia="Times New Roman" w:hAnsi="Times New Roman"/>
          <w:color w:val="000000"/>
          <w:sz w:val="20"/>
          <w:szCs w:val="20"/>
          <w:lang w:eastAsia="ru-RU"/>
        </w:rPr>
        <w:t xml:space="preserve">  </w:t>
      </w:r>
      <w:r w:rsidRPr="00C11A9B">
        <w:rPr>
          <w:rFonts w:ascii="Times New Roman" w:eastAsia="Times New Roman" w:hAnsi="Times New Roman"/>
          <w:color w:val="000000"/>
          <w:sz w:val="28"/>
          <w:szCs w:val="28"/>
          <w:lang w:eastAsia="ru-RU"/>
        </w:rPr>
        <w:t xml:space="preserve">            </w:t>
      </w:r>
    </w:p>
    <w:p w:rsidR="0006252D" w:rsidRPr="00C11A9B" w:rsidRDefault="0006252D" w:rsidP="0006252D">
      <w:pPr>
        <w:tabs>
          <w:tab w:val="left" w:pos="0"/>
          <w:tab w:val="center" w:pos="4819"/>
        </w:tabs>
        <w:spacing w:after="0" w:line="240" w:lineRule="auto"/>
        <w:jc w:val="both"/>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Нормоконтролер</w:t>
      </w:r>
    </w:p>
    <w:p w:rsidR="0006252D" w:rsidRPr="00C11A9B" w:rsidRDefault="0006252D" w:rsidP="0006252D">
      <w:pPr>
        <w:tabs>
          <w:tab w:val="left" w:pos="1125"/>
          <w:tab w:val="center" w:pos="4819"/>
        </w:tabs>
        <w:spacing w:after="0" w:line="240" w:lineRule="auto"/>
        <w:jc w:val="both"/>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 xml:space="preserve">канд. экон. наук, доц. </w:t>
      </w:r>
      <w:r w:rsidRPr="00C11A9B">
        <w:rPr>
          <w:rFonts w:ascii="Times New Roman" w:eastAsia="Times New Roman" w:hAnsi="Times New Roman"/>
          <w:color w:val="000000"/>
          <w:sz w:val="28"/>
          <w:szCs w:val="28"/>
          <w:u w:val="single"/>
          <w:lang w:eastAsia="ru-RU"/>
        </w:rPr>
        <w:t xml:space="preserve">                                                               </w:t>
      </w:r>
      <w:r>
        <w:rPr>
          <w:rFonts w:ascii="Times New Roman" w:eastAsia="Times New Roman" w:hAnsi="Times New Roman"/>
          <w:color w:val="000000"/>
          <w:sz w:val="28"/>
          <w:szCs w:val="28"/>
          <w:u w:val="single"/>
          <w:lang w:eastAsia="ru-RU"/>
        </w:rPr>
        <w:t xml:space="preserve">       </w:t>
      </w:r>
      <w:r w:rsidRPr="00C11A9B">
        <w:rPr>
          <w:rFonts w:ascii="Times New Roman" w:eastAsia="Times New Roman" w:hAnsi="Times New Roman"/>
          <w:color w:val="000000"/>
          <w:sz w:val="28"/>
          <w:szCs w:val="28"/>
          <w:lang w:eastAsia="ru-RU"/>
        </w:rPr>
        <w:t>Н.Н. Аведисян</w:t>
      </w:r>
    </w:p>
    <w:p w:rsidR="0006252D" w:rsidRPr="00C11A9B" w:rsidRDefault="0006252D" w:rsidP="0006252D">
      <w:pPr>
        <w:spacing w:after="0" w:line="240" w:lineRule="auto"/>
        <w:jc w:val="both"/>
        <w:rPr>
          <w:rFonts w:ascii="Times New Roman" w:eastAsia="Times New Roman" w:hAnsi="Times New Roman"/>
          <w:color w:val="000000"/>
          <w:sz w:val="24"/>
          <w:szCs w:val="24"/>
          <w:lang w:eastAsia="ru-RU"/>
        </w:rPr>
      </w:pPr>
      <w:r w:rsidRPr="00C11A9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C11A9B">
        <w:rPr>
          <w:rFonts w:ascii="Times New Roman" w:eastAsia="Times New Roman" w:hAnsi="Times New Roman"/>
          <w:color w:val="000000"/>
          <w:sz w:val="24"/>
          <w:szCs w:val="24"/>
          <w:lang w:eastAsia="ru-RU"/>
        </w:rPr>
        <w:t xml:space="preserve">       (подпись)                   </w:t>
      </w:r>
      <w:r>
        <w:rPr>
          <w:rFonts w:ascii="Times New Roman" w:eastAsia="Times New Roman" w:hAnsi="Times New Roman"/>
          <w:color w:val="000000"/>
          <w:sz w:val="24"/>
          <w:szCs w:val="24"/>
          <w:lang w:eastAsia="ru-RU"/>
        </w:rPr>
        <w:t xml:space="preserve"> </w:t>
      </w:r>
    </w:p>
    <w:p w:rsidR="0006252D" w:rsidRPr="00C11A9B" w:rsidRDefault="0006252D" w:rsidP="0006252D">
      <w:pPr>
        <w:spacing w:after="0" w:line="240" w:lineRule="auto"/>
        <w:jc w:val="both"/>
        <w:rPr>
          <w:rFonts w:ascii="Times New Roman" w:eastAsia="Times New Roman" w:hAnsi="Times New Roman"/>
          <w:color w:val="000000"/>
          <w:sz w:val="28"/>
          <w:szCs w:val="28"/>
          <w:lang w:eastAsia="ru-RU"/>
        </w:rPr>
      </w:pPr>
    </w:p>
    <w:p w:rsidR="0006252D" w:rsidRPr="00C11A9B" w:rsidRDefault="0006252D" w:rsidP="00664199">
      <w:pPr>
        <w:spacing w:after="0" w:line="240" w:lineRule="auto"/>
        <w:jc w:val="right"/>
        <w:rPr>
          <w:rFonts w:ascii="Times New Roman" w:eastAsia="Times New Roman" w:hAnsi="Times New Roman"/>
          <w:color w:val="000000"/>
          <w:sz w:val="28"/>
          <w:szCs w:val="28"/>
          <w:lang w:eastAsia="ru-RU"/>
        </w:rPr>
      </w:pPr>
    </w:p>
    <w:p w:rsidR="0006252D" w:rsidRPr="00C11A9B" w:rsidRDefault="0006252D" w:rsidP="0006252D">
      <w:pPr>
        <w:spacing w:after="0" w:line="240" w:lineRule="auto"/>
        <w:jc w:val="center"/>
        <w:rPr>
          <w:rFonts w:ascii="Times New Roman" w:eastAsia="Times New Roman" w:hAnsi="Times New Roman"/>
          <w:color w:val="000000"/>
          <w:sz w:val="28"/>
          <w:szCs w:val="28"/>
          <w:lang w:eastAsia="ru-RU"/>
        </w:rPr>
      </w:pPr>
    </w:p>
    <w:p w:rsidR="0006252D" w:rsidRDefault="0006252D" w:rsidP="0006252D">
      <w:pPr>
        <w:spacing w:after="0" w:line="240" w:lineRule="auto"/>
        <w:jc w:val="center"/>
        <w:rPr>
          <w:rFonts w:ascii="Times New Roman" w:eastAsia="Times New Roman" w:hAnsi="Times New Roman"/>
          <w:color w:val="000000"/>
          <w:sz w:val="28"/>
          <w:szCs w:val="28"/>
          <w:lang w:eastAsia="ru-RU"/>
        </w:rPr>
      </w:pPr>
    </w:p>
    <w:p w:rsidR="0006252D" w:rsidRPr="00C11A9B" w:rsidRDefault="0006252D" w:rsidP="0006252D">
      <w:pPr>
        <w:spacing w:after="0" w:line="240" w:lineRule="auto"/>
        <w:jc w:val="center"/>
        <w:rPr>
          <w:rFonts w:ascii="Times New Roman" w:eastAsia="Times New Roman" w:hAnsi="Times New Roman"/>
          <w:color w:val="000000"/>
          <w:sz w:val="28"/>
          <w:szCs w:val="28"/>
          <w:lang w:eastAsia="ru-RU"/>
        </w:rPr>
      </w:pPr>
    </w:p>
    <w:p w:rsidR="0006252D" w:rsidRDefault="0006252D" w:rsidP="0006252D">
      <w:pPr>
        <w:spacing w:after="0" w:line="240" w:lineRule="auto"/>
        <w:jc w:val="center"/>
        <w:rPr>
          <w:rFonts w:ascii="Times New Roman" w:eastAsia="Times New Roman" w:hAnsi="Times New Roman"/>
          <w:color w:val="000000"/>
          <w:sz w:val="28"/>
          <w:szCs w:val="28"/>
          <w:lang w:eastAsia="ru-RU"/>
        </w:rPr>
      </w:pPr>
    </w:p>
    <w:p w:rsidR="0006252D" w:rsidRPr="00C11A9B" w:rsidRDefault="0006252D" w:rsidP="0006252D">
      <w:pPr>
        <w:spacing w:after="0" w:line="240" w:lineRule="auto"/>
        <w:jc w:val="center"/>
        <w:rPr>
          <w:rFonts w:ascii="Times New Roman" w:eastAsia="Times New Roman" w:hAnsi="Times New Roman"/>
          <w:color w:val="000000"/>
          <w:sz w:val="28"/>
          <w:szCs w:val="28"/>
          <w:lang w:eastAsia="ru-RU"/>
        </w:rPr>
      </w:pPr>
      <w:r w:rsidRPr="00C11A9B">
        <w:rPr>
          <w:rFonts w:ascii="Times New Roman" w:eastAsia="Times New Roman" w:hAnsi="Times New Roman"/>
          <w:color w:val="000000"/>
          <w:sz w:val="28"/>
          <w:szCs w:val="28"/>
          <w:lang w:eastAsia="ru-RU"/>
        </w:rPr>
        <w:t xml:space="preserve">Краснодар </w:t>
      </w:r>
    </w:p>
    <w:p w:rsidR="00EE757F" w:rsidRDefault="0006252D" w:rsidP="00343EDA">
      <w:pPr>
        <w:spacing w:after="0" w:line="240" w:lineRule="auto"/>
        <w:jc w:val="center"/>
        <w:rPr>
          <w:rFonts w:ascii="Times New Roman" w:hAnsi="Times New Roman"/>
          <w:b/>
          <w:sz w:val="28"/>
          <w:szCs w:val="28"/>
        </w:rPr>
      </w:pPr>
      <w:r w:rsidRPr="00C11A9B">
        <w:rPr>
          <w:rFonts w:ascii="Times New Roman" w:eastAsia="Times New Roman" w:hAnsi="Times New Roman"/>
          <w:color w:val="000000"/>
          <w:sz w:val="28"/>
          <w:szCs w:val="28"/>
          <w:lang w:eastAsia="ru-RU"/>
        </w:rPr>
        <w:t>2020</w:t>
      </w:r>
      <w:r>
        <w:rPr>
          <w:rFonts w:ascii="Times New Roman" w:hAnsi="Times New Roman"/>
          <w:b/>
          <w:sz w:val="28"/>
          <w:szCs w:val="28"/>
        </w:rPr>
        <w:br w:type="page"/>
      </w:r>
      <w:r w:rsidR="00EE757F" w:rsidRPr="00EE757F">
        <w:rPr>
          <w:rFonts w:ascii="Times New Roman" w:hAnsi="Times New Roman"/>
          <w:b/>
          <w:sz w:val="28"/>
          <w:szCs w:val="28"/>
        </w:rPr>
        <w:lastRenderedPageBreak/>
        <w:t>СОДЕРЖАНИЕ</w:t>
      </w:r>
    </w:p>
    <w:p w:rsidR="00343EDA" w:rsidRPr="00343EDA" w:rsidRDefault="00343EDA" w:rsidP="00343EDA">
      <w:pPr>
        <w:spacing w:after="0" w:line="240" w:lineRule="auto"/>
        <w:jc w:val="center"/>
        <w:rPr>
          <w:rFonts w:ascii="Times New Roman" w:eastAsia="Times New Roman" w:hAnsi="Times New Roman"/>
          <w:sz w:val="20"/>
          <w:szCs w:val="28"/>
          <w:lang w:eastAsia="ru-RU"/>
        </w:rPr>
      </w:pPr>
    </w:p>
    <w:p w:rsidR="005351AF" w:rsidRPr="004356FC" w:rsidRDefault="004401F7" w:rsidP="008E57AB">
      <w:pPr>
        <w:pStyle w:val="11"/>
        <w:rPr>
          <w:rFonts w:ascii="Times New Roman" w:eastAsia="Times New Roman" w:hAnsi="Times New Roman"/>
          <w:noProof/>
          <w:sz w:val="28"/>
          <w:szCs w:val="28"/>
          <w:lang w:eastAsia="ru-RU"/>
        </w:rPr>
      </w:pPr>
      <w:r w:rsidRPr="004356FC">
        <w:rPr>
          <w:rFonts w:ascii="Times New Roman" w:hAnsi="Times New Roman"/>
          <w:sz w:val="28"/>
          <w:szCs w:val="28"/>
        </w:rPr>
        <w:fldChar w:fldCharType="begin"/>
      </w:r>
      <w:r w:rsidR="00EE757F" w:rsidRPr="004356FC">
        <w:rPr>
          <w:rFonts w:ascii="Times New Roman" w:hAnsi="Times New Roman"/>
          <w:sz w:val="28"/>
          <w:szCs w:val="28"/>
        </w:rPr>
        <w:instrText xml:space="preserve"> TOC \o "1-3" \h \z \u </w:instrText>
      </w:r>
      <w:r w:rsidRPr="004356FC">
        <w:rPr>
          <w:rFonts w:ascii="Times New Roman" w:hAnsi="Times New Roman"/>
          <w:sz w:val="28"/>
          <w:szCs w:val="28"/>
        </w:rPr>
        <w:fldChar w:fldCharType="separate"/>
      </w:r>
      <w:hyperlink w:anchor="_Toc42092280" w:history="1">
        <w:r w:rsidR="002C4305" w:rsidRPr="004356FC">
          <w:rPr>
            <w:rStyle w:val="a3"/>
            <w:rFonts w:ascii="Times New Roman" w:hAnsi="Times New Roman"/>
            <w:noProof/>
            <w:sz w:val="28"/>
            <w:szCs w:val="28"/>
          </w:rPr>
          <w:t>Введение</w:t>
        </w:r>
        <w:r w:rsidR="005351AF" w:rsidRPr="004356FC">
          <w:rPr>
            <w:rFonts w:ascii="Times New Roman" w:hAnsi="Times New Roman"/>
            <w:noProof/>
            <w:webHidden/>
            <w:sz w:val="28"/>
            <w:szCs w:val="28"/>
          </w:rPr>
          <w:tab/>
        </w:r>
      </w:hyperlink>
      <w:r w:rsidR="002629B8" w:rsidRPr="004356FC">
        <w:rPr>
          <w:rFonts w:ascii="Times New Roman" w:hAnsi="Times New Roman"/>
          <w:sz w:val="28"/>
          <w:szCs w:val="28"/>
        </w:rPr>
        <w:t>3</w:t>
      </w:r>
    </w:p>
    <w:p w:rsidR="005351AF" w:rsidRPr="004356FC" w:rsidRDefault="004401F7" w:rsidP="008E57AB">
      <w:pPr>
        <w:pStyle w:val="11"/>
        <w:rPr>
          <w:rFonts w:ascii="Times New Roman" w:eastAsia="Times New Roman" w:hAnsi="Times New Roman"/>
          <w:noProof/>
          <w:sz w:val="28"/>
          <w:szCs w:val="28"/>
          <w:lang w:eastAsia="ru-RU"/>
        </w:rPr>
      </w:pPr>
      <w:hyperlink w:anchor="_Toc42092281" w:history="1">
        <w:r w:rsidR="005351AF" w:rsidRPr="004356FC">
          <w:rPr>
            <w:rStyle w:val="a3"/>
            <w:rFonts w:ascii="Times New Roman" w:hAnsi="Times New Roman"/>
            <w:bCs/>
            <w:noProof/>
            <w:sz w:val="28"/>
            <w:szCs w:val="28"/>
          </w:rPr>
          <w:t>1</w:t>
        </w:r>
        <w:r w:rsidR="005351AF" w:rsidRPr="004356FC">
          <w:rPr>
            <w:rFonts w:ascii="Times New Roman" w:eastAsia="Times New Roman" w:hAnsi="Times New Roman"/>
            <w:noProof/>
            <w:sz w:val="28"/>
            <w:szCs w:val="28"/>
            <w:lang w:eastAsia="ru-RU"/>
          </w:rPr>
          <w:tab/>
        </w:r>
        <w:r w:rsidR="005351AF" w:rsidRPr="004356FC">
          <w:rPr>
            <w:rStyle w:val="a3"/>
            <w:rFonts w:ascii="Times New Roman" w:hAnsi="Times New Roman"/>
            <w:bCs/>
            <w:noProof/>
            <w:sz w:val="28"/>
            <w:szCs w:val="28"/>
          </w:rPr>
          <w:t>Теоретико-методологические основы мотивации персонала в целях повышения качества</w:t>
        </w:r>
        <w:r w:rsidR="005351AF" w:rsidRPr="004356FC">
          <w:rPr>
            <w:rFonts w:ascii="Times New Roman" w:hAnsi="Times New Roman"/>
            <w:noProof/>
            <w:webHidden/>
            <w:sz w:val="28"/>
            <w:szCs w:val="28"/>
          </w:rPr>
          <w:tab/>
        </w:r>
        <w:r w:rsidRPr="004356FC">
          <w:rPr>
            <w:rFonts w:ascii="Times New Roman" w:hAnsi="Times New Roman"/>
            <w:noProof/>
            <w:webHidden/>
            <w:sz w:val="28"/>
            <w:szCs w:val="28"/>
          </w:rPr>
          <w:fldChar w:fldCharType="begin"/>
        </w:r>
        <w:r w:rsidR="005351AF" w:rsidRPr="004356FC">
          <w:rPr>
            <w:rFonts w:ascii="Times New Roman" w:hAnsi="Times New Roman"/>
            <w:noProof/>
            <w:webHidden/>
            <w:sz w:val="28"/>
            <w:szCs w:val="28"/>
          </w:rPr>
          <w:instrText xml:space="preserve"> PAGEREF _Toc42092281 \h </w:instrText>
        </w:r>
        <w:r w:rsidRPr="004356FC">
          <w:rPr>
            <w:rFonts w:ascii="Times New Roman" w:hAnsi="Times New Roman"/>
            <w:noProof/>
            <w:webHidden/>
            <w:sz w:val="28"/>
            <w:szCs w:val="28"/>
          </w:rPr>
        </w:r>
        <w:r w:rsidRPr="004356FC">
          <w:rPr>
            <w:rFonts w:ascii="Times New Roman" w:hAnsi="Times New Roman"/>
            <w:noProof/>
            <w:webHidden/>
            <w:sz w:val="28"/>
            <w:szCs w:val="28"/>
          </w:rPr>
          <w:fldChar w:fldCharType="separate"/>
        </w:r>
        <w:r w:rsidR="005351AF" w:rsidRPr="004356FC">
          <w:rPr>
            <w:rFonts w:ascii="Times New Roman" w:hAnsi="Times New Roman"/>
            <w:noProof/>
            <w:webHidden/>
            <w:sz w:val="28"/>
            <w:szCs w:val="28"/>
          </w:rPr>
          <w:t>5</w:t>
        </w:r>
        <w:r w:rsidRPr="004356FC">
          <w:rPr>
            <w:rFonts w:ascii="Times New Roman" w:hAnsi="Times New Roman"/>
            <w:noProof/>
            <w:webHidden/>
            <w:sz w:val="28"/>
            <w:szCs w:val="28"/>
          </w:rPr>
          <w:fldChar w:fldCharType="end"/>
        </w:r>
      </w:hyperlink>
    </w:p>
    <w:p w:rsidR="005351AF" w:rsidRPr="004356FC" w:rsidRDefault="004401F7" w:rsidP="002629B8">
      <w:pPr>
        <w:pStyle w:val="21"/>
        <w:rPr>
          <w:rFonts w:ascii="Times New Roman" w:eastAsia="Times New Roman" w:hAnsi="Times New Roman"/>
          <w:noProof/>
          <w:sz w:val="28"/>
          <w:szCs w:val="28"/>
          <w:lang w:eastAsia="ru-RU"/>
        </w:rPr>
      </w:pPr>
      <w:hyperlink w:anchor="_Toc42092282" w:history="1">
        <w:r w:rsidR="002629B8" w:rsidRPr="004356FC">
          <w:rPr>
            <w:rStyle w:val="a3"/>
            <w:rFonts w:ascii="Times New Roman" w:hAnsi="Times New Roman"/>
            <w:noProof/>
            <w:sz w:val="28"/>
            <w:szCs w:val="28"/>
          </w:rPr>
          <w:t>1.1</w:t>
        </w:r>
        <w:r w:rsidR="005351AF" w:rsidRPr="004356FC">
          <w:rPr>
            <w:rStyle w:val="a3"/>
            <w:rFonts w:ascii="Times New Roman" w:hAnsi="Times New Roman"/>
            <w:noProof/>
            <w:sz w:val="28"/>
            <w:szCs w:val="28"/>
          </w:rPr>
          <w:t xml:space="preserve"> Основные теории мотивации персонала и их роль в повышении качества труда</w:t>
        </w:r>
        <w:r w:rsidR="005351AF" w:rsidRPr="004356FC">
          <w:rPr>
            <w:rFonts w:ascii="Times New Roman" w:hAnsi="Times New Roman"/>
            <w:noProof/>
            <w:webHidden/>
            <w:sz w:val="28"/>
            <w:szCs w:val="28"/>
          </w:rPr>
          <w:tab/>
        </w:r>
        <w:r w:rsidRPr="004356FC">
          <w:rPr>
            <w:rFonts w:ascii="Times New Roman" w:hAnsi="Times New Roman"/>
            <w:noProof/>
            <w:webHidden/>
            <w:sz w:val="28"/>
            <w:szCs w:val="28"/>
          </w:rPr>
          <w:fldChar w:fldCharType="begin"/>
        </w:r>
        <w:r w:rsidR="005351AF" w:rsidRPr="004356FC">
          <w:rPr>
            <w:rFonts w:ascii="Times New Roman" w:hAnsi="Times New Roman"/>
            <w:noProof/>
            <w:webHidden/>
            <w:sz w:val="28"/>
            <w:szCs w:val="28"/>
          </w:rPr>
          <w:instrText xml:space="preserve"> PAGEREF _Toc42092282 \h </w:instrText>
        </w:r>
        <w:r w:rsidRPr="004356FC">
          <w:rPr>
            <w:rFonts w:ascii="Times New Roman" w:hAnsi="Times New Roman"/>
            <w:noProof/>
            <w:webHidden/>
            <w:sz w:val="28"/>
            <w:szCs w:val="28"/>
          </w:rPr>
        </w:r>
        <w:r w:rsidRPr="004356FC">
          <w:rPr>
            <w:rFonts w:ascii="Times New Roman" w:hAnsi="Times New Roman"/>
            <w:noProof/>
            <w:webHidden/>
            <w:sz w:val="28"/>
            <w:szCs w:val="28"/>
          </w:rPr>
          <w:fldChar w:fldCharType="separate"/>
        </w:r>
        <w:r w:rsidR="005351AF" w:rsidRPr="004356FC">
          <w:rPr>
            <w:rFonts w:ascii="Times New Roman" w:hAnsi="Times New Roman"/>
            <w:noProof/>
            <w:webHidden/>
            <w:sz w:val="28"/>
            <w:szCs w:val="28"/>
          </w:rPr>
          <w:t>5</w:t>
        </w:r>
        <w:r w:rsidRPr="004356FC">
          <w:rPr>
            <w:rFonts w:ascii="Times New Roman" w:hAnsi="Times New Roman"/>
            <w:noProof/>
            <w:webHidden/>
            <w:sz w:val="28"/>
            <w:szCs w:val="28"/>
          </w:rPr>
          <w:fldChar w:fldCharType="end"/>
        </w:r>
      </w:hyperlink>
    </w:p>
    <w:p w:rsidR="005351AF" w:rsidRPr="004356FC" w:rsidRDefault="004401F7" w:rsidP="002629B8">
      <w:pPr>
        <w:pStyle w:val="21"/>
        <w:rPr>
          <w:rFonts w:ascii="Times New Roman" w:eastAsia="Times New Roman" w:hAnsi="Times New Roman"/>
          <w:noProof/>
          <w:sz w:val="28"/>
          <w:szCs w:val="28"/>
          <w:lang w:eastAsia="ru-RU"/>
        </w:rPr>
      </w:pPr>
      <w:hyperlink w:anchor="_Toc42092283" w:history="1">
        <w:r w:rsidR="002629B8" w:rsidRPr="004356FC">
          <w:rPr>
            <w:rStyle w:val="a3"/>
            <w:rFonts w:ascii="Times New Roman" w:hAnsi="Times New Roman"/>
            <w:noProof/>
            <w:sz w:val="28"/>
            <w:szCs w:val="28"/>
          </w:rPr>
          <w:t>1.2</w:t>
        </w:r>
        <w:r w:rsidR="005351AF" w:rsidRPr="004356FC">
          <w:rPr>
            <w:rStyle w:val="a3"/>
            <w:rFonts w:ascii="Times New Roman" w:hAnsi="Times New Roman"/>
            <w:noProof/>
            <w:sz w:val="28"/>
            <w:szCs w:val="28"/>
          </w:rPr>
          <w:t xml:space="preserve">  Понятие качества труда, показатели и оценка качества на предприятии</w:t>
        </w:r>
        <w:r w:rsidR="005351AF" w:rsidRPr="004356FC">
          <w:rPr>
            <w:rFonts w:ascii="Times New Roman" w:hAnsi="Times New Roman"/>
            <w:noProof/>
            <w:webHidden/>
            <w:sz w:val="28"/>
            <w:szCs w:val="28"/>
          </w:rPr>
          <w:tab/>
        </w:r>
        <w:r w:rsidRPr="004356FC">
          <w:rPr>
            <w:rFonts w:ascii="Times New Roman" w:hAnsi="Times New Roman"/>
            <w:noProof/>
            <w:webHidden/>
            <w:sz w:val="28"/>
            <w:szCs w:val="28"/>
          </w:rPr>
          <w:fldChar w:fldCharType="begin"/>
        </w:r>
        <w:r w:rsidR="005351AF" w:rsidRPr="004356FC">
          <w:rPr>
            <w:rFonts w:ascii="Times New Roman" w:hAnsi="Times New Roman"/>
            <w:noProof/>
            <w:webHidden/>
            <w:sz w:val="28"/>
            <w:szCs w:val="28"/>
          </w:rPr>
          <w:instrText xml:space="preserve"> PAGEREF _Toc42092283 \h </w:instrText>
        </w:r>
        <w:r w:rsidRPr="004356FC">
          <w:rPr>
            <w:rFonts w:ascii="Times New Roman" w:hAnsi="Times New Roman"/>
            <w:noProof/>
            <w:webHidden/>
            <w:sz w:val="28"/>
            <w:szCs w:val="28"/>
          </w:rPr>
        </w:r>
        <w:r w:rsidRPr="004356FC">
          <w:rPr>
            <w:rFonts w:ascii="Times New Roman" w:hAnsi="Times New Roman"/>
            <w:noProof/>
            <w:webHidden/>
            <w:sz w:val="28"/>
            <w:szCs w:val="28"/>
          </w:rPr>
          <w:fldChar w:fldCharType="separate"/>
        </w:r>
        <w:r w:rsidR="005351AF" w:rsidRPr="004356FC">
          <w:rPr>
            <w:rFonts w:ascii="Times New Roman" w:hAnsi="Times New Roman"/>
            <w:noProof/>
            <w:webHidden/>
            <w:sz w:val="28"/>
            <w:szCs w:val="28"/>
          </w:rPr>
          <w:t>14</w:t>
        </w:r>
        <w:r w:rsidRPr="004356FC">
          <w:rPr>
            <w:rFonts w:ascii="Times New Roman" w:hAnsi="Times New Roman"/>
            <w:noProof/>
            <w:webHidden/>
            <w:sz w:val="28"/>
            <w:szCs w:val="28"/>
          </w:rPr>
          <w:fldChar w:fldCharType="end"/>
        </w:r>
      </w:hyperlink>
    </w:p>
    <w:p w:rsidR="005351AF" w:rsidRPr="004356FC" w:rsidRDefault="004401F7" w:rsidP="002629B8">
      <w:pPr>
        <w:pStyle w:val="21"/>
        <w:rPr>
          <w:rFonts w:ascii="Times New Roman" w:eastAsia="Times New Roman" w:hAnsi="Times New Roman"/>
          <w:noProof/>
          <w:sz w:val="28"/>
          <w:szCs w:val="28"/>
          <w:lang w:eastAsia="ru-RU"/>
        </w:rPr>
      </w:pPr>
      <w:hyperlink w:anchor="_Toc42092284" w:history="1">
        <w:r w:rsidR="002629B8" w:rsidRPr="004356FC">
          <w:rPr>
            <w:rStyle w:val="a3"/>
            <w:rFonts w:ascii="Times New Roman" w:hAnsi="Times New Roman"/>
            <w:noProof/>
            <w:sz w:val="28"/>
            <w:szCs w:val="28"/>
          </w:rPr>
          <w:t>1.3</w:t>
        </w:r>
        <w:r w:rsidR="005351AF" w:rsidRPr="004356FC">
          <w:rPr>
            <w:rStyle w:val="a3"/>
            <w:rFonts w:ascii="Times New Roman" w:hAnsi="Times New Roman"/>
            <w:noProof/>
            <w:sz w:val="28"/>
            <w:szCs w:val="28"/>
          </w:rPr>
          <w:t xml:space="preserve"> Процесс мотивации персонала, как инструмент повышения </w:t>
        </w:r>
        <w:r w:rsidR="00A37A42" w:rsidRPr="004356FC">
          <w:rPr>
            <w:rStyle w:val="a3"/>
            <w:rFonts w:ascii="Times New Roman" w:hAnsi="Times New Roman"/>
            <w:noProof/>
            <w:sz w:val="28"/>
            <w:szCs w:val="28"/>
          </w:rPr>
          <w:t xml:space="preserve">    </w:t>
        </w:r>
        <w:r w:rsidR="002629B8" w:rsidRPr="004356FC">
          <w:rPr>
            <w:rStyle w:val="a3"/>
            <w:rFonts w:ascii="Times New Roman" w:hAnsi="Times New Roman"/>
            <w:noProof/>
            <w:sz w:val="28"/>
            <w:szCs w:val="28"/>
          </w:rPr>
          <w:t xml:space="preserve"> </w:t>
        </w:r>
        <w:r w:rsidR="005351AF" w:rsidRPr="004356FC">
          <w:rPr>
            <w:rStyle w:val="a3"/>
            <w:rFonts w:ascii="Times New Roman" w:hAnsi="Times New Roman"/>
            <w:noProof/>
            <w:sz w:val="28"/>
            <w:szCs w:val="28"/>
          </w:rPr>
          <w:t>качества</w:t>
        </w:r>
        <w:r w:rsidR="005351AF" w:rsidRPr="004356FC">
          <w:rPr>
            <w:rFonts w:ascii="Times New Roman" w:hAnsi="Times New Roman"/>
            <w:noProof/>
            <w:webHidden/>
            <w:sz w:val="28"/>
            <w:szCs w:val="28"/>
          </w:rPr>
          <w:tab/>
        </w:r>
        <w:r w:rsidRPr="004356FC">
          <w:rPr>
            <w:rFonts w:ascii="Times New Roman" w:hAnsi="Times New Roman"/>
            <w:noProof/>
            <w:webHidden/>
            <w:sz w:val="28"/>
            <w:szCs w:val="28"/>
          </w:rPr>
          <w:fldChar w:fldCharType="begin"/>
        </w:r>
        <w:r w:rsidR="005351AF" w:rsidRPr="004356FC">
          <w:rPr>
            <w:rFonts w:ascii="Times New Roman" w:hAnsi="Times New Roman"/>
            <w:noProof/>
            <w:webHidden/>
            <w:sz w:val="28"/>
            <w:szCs w:val="28"/>
          </w:rPr>
          <w:instrText xml:space="preserve"> PAGEREF _Toc42092284 \h </w:instrText>
        </w:r>
        <w:r w:rsidRPr="004356FC">
          <w:rPr>
            <w:rFonts w:ascii="Times New Roman" w:hAnsi="Times New Roman"/>
            <w:noProof/>
            <w:webHidden/>
            <w:sz w:val="28"/>
            <w:szCs w:val="28"/>
          </w:rPr>
        </w:r>
        <w:r w:rsidRPr="004356FC">
          <w:rPr>
            <w:rFonts w:ascii="Times New Roman" w:hAnsi="Times New Roman"/>
            <w:noProof/>
            <w:webHidden/>
            <w:sz w:val="28"/>
            <w:szCs w:val="28"/>
          </w:rPr>
          <w:fldChar w:fldCharType="separate"/>
        </w:r>
        <w:r w:rsidR="005351AF" w:rsidRPr="004356FC">
          <w:rPr>
            <w:rFonts w:ascii="Times New Roman" w:hAnsi="Times New Roman"/>
            <w:noProof/>
            <w:webHidden/>
            <w:sz w:val="28"/>
            <w:szCs w:val="28"/>
          </w:rPr>
          <w:t>19</w:t>
        </w:r>
        <w:r w:rsidRPr="004356FC">
          <w:rPr>
            <w:rFonts w:ascii="Times New Roman" w:hAnsi="Times New Roman"/>
            <w:noProof/>
            <w:webHidden/>
            <w:sz w:val="28"/>
            <w:szCs w:val="28"/>
          </w:rPr>
          <w:fldChar w:fldCharType="end"/>
        </w:r>
      </w:hyperlink>
    </w:p>
    <w:p w:rsidR="005351AF" w:rsidRPr="004356FC" w:rsidRDefault="004401F7" w:rsidP="002629B8">
      <w:pPr>
        <w:pStyle w:val="21"/>
        <w:rPr>
          <w:rFonts w:ascii="Times New Roman" w:eastAsia="Times New Roman" w:hAnsi="Times New Roman"/>
          <w:noProof/>
          <w:sz w:val="28"/>
          <w:szCs w:val="28"/>
          <w:lang w:eastAsia="ru-RU"/>
        </w:rPr>
      </w:pPr>
      <w:hyperlink w:anchor="_Toc42092285" w:history="1">
        <w:r w:rsidR="002629B8" w:rsidRPr="004356FC">
          <w:rPr>
            <w:rStyle w:val="a3"/>
            <w:rFonts w:ascii="Times New Roman" w:hAnsi="Times New Roman"/>
            <w:noProof/>
            <w:sz w:val="28"/>
            <w:szCs w:val="28"/>
          </w:rPr>
          <w:t>1.4</w:t>
        </w:r>
        <w:r w:rsidR="005351AF" w:rsidRPr="004356FC">
          <w:rPr>
            <w:rStyle w:val="a3"/>
            <w:rFonts w:ascii="Times New Roman" w:hAnsi="Times New Roman"/>
            <w:noProof/>
            <w:sz w:val="28"/>
            <w:szCs w:val="28"/>
          </w:rPr>
          <w:t xml:space="preserve"> Процесс мотивации персонала, как инструмент повышения </w:t>
        </w:r>
        <w:r w:rsidR="00A37A42" w:rsidRPr="004356FC">
          <w:rPr>
            <w:rStyle w:val="a3"/>
            <w:rFonts w:ascii="Times New Roman" w:hAnsi="Times New Roman"/>
            <w:noProof/>
            <w:sz w:val="28"/>
            <w:szCs w:val="28"/>
          </w:rPr>
          <w:t xml:space="preserve">   </w:t>
        </w:r>
        <w:r w:rsidR="002629B8" w:rsidRPr="004356FC">
          <w:rPr>
            <w:rStyle w:val="a3"/>
            <w:rFonts w:ascii="Times New Roman" w:hAnsi="Times New Roman"/>
            <w:noProof/>
            <w:sz w:val="28"/>
            <w:szCs w:val="28"/>
          </w:rPr>
          <w:t xml:space="preserve"> </w:t>
        </w:r>
        <w:r w:rsidR="00A37A42" w:rsidRPr="004356FC">
          <w:rPr>
            <w:rStyle w:val="a3"/>
            <w:rFonts w:ascii="Times New Roman" w:hAnsi="Times New Roman"/>
            <w:noProof/>
            <w:sz w:val="28"/>
            <w:szCs w:val="28"/>
          </w:rPr>
          <w:t xml:space="preserve"> </w:t>
        </w:r>
        <w:r w:rsidR="005351AF" w:rsidRPr="004356FC">
          <w:rPr>
            <w:rStyle w:val="a3"/>
            <w:rFonts w:ascii="Times New Roman" w:hAnsi="Times New Roman"/>
            <w:noProof/>
            <w:sz w:val="28"/>
            <w:szCs w:val="28"/>
          </w:rPr>
          <w:t xml:space="preserve">качества согласно требованиям международных стандартов </w:t>
        </w:r>
        <w:r w:rsidR="002629B8" w:rsidRPr="004356FC">
          <w:rPr>
            <w:rStyle w:val="a3"/>
            <w:rFonts w:ascii="Times New Roman" w:hAnsi="Times New Roman"/>
            <w:noProof/>
            <w:sz w:val="28"/>
            <w:szCs w:val="28"/>
          </w:rPr>
          <w:t xml:space="preserve">           </w:t>
        </w:r>
        <w:r w:rsidR="005351AF" w:rsidRPr="004356FC">
          <w:rPr>
            <w:rStyle w:val="a3"/>
            <w:rFonts w:ascii="Times New Roman" w:hAnsi="Times New Roman"/>
            <w:noProof/>
            <w:sz w:val="28"/>
            <w:szCs w:val="28"/>
          </w:rPr>
          <w:t>ИСО 9000</w:t>
        </w:r>
        <w:r w:rsidR="005351AF" w:rsidRPr="004356FC">
          <w:rPr>
            <w:rFonts w:ascii="Times New Roman" w:hAnsi="Times New Roman"/>
            <w:noProof/>
            <w:webHidden/>
            <w:sz w:val="28"/>
            <w:szCs w:val="28"/>
          </w:rPr>
          <w:tab/>
        </w:r>
        <w:r w:rsidRPr="004356FC">
          <w:rPr>
            <w:rFonts w:ascii="Times New Roman" w:hAnsi="Times New Roman"/>
            <w:noProof/>
            <w:webHidden/>
            <w:sz w:val="28"/>
            <w:szCs w:val="28"/>
          </w:rPr>
          <w:fldChar w:fldCharType="begin"/>
        </w:r>
        <w:r w:rsidR="005351AF" w:rsidRPr="004356FC">
          <w:rPr>
            <w:rFonts w:ascii="Times New Roman" w:hAnsi="Times New Roman"/>
            <w:noProof/>
            <w:webHidden/>
            <w:sz w:val="28"/>
            <w:szCs w:val="28"/>
          </w:rPr>
          <w:instrText xml:space="preserve"> PAGEREF _Toc42092285 \h </w:instrText>
        </w:r>
        <w:r w:rsidRPr="004356FC">
          <w:rPr>
            <w:rFonts w:ascii="Times New Roman" w:hAnsi="Times New Roman"/>
            <w:noProof/>
            <w:webHidden/>
            <w:sz w:val="28"/>
            <w:szCs w:val="28"/>
          </w:rPr>
        </w:r>
        <w:r w:rsidRPr="004356FC">
          <w:rPr>
            <w:rFonts w:ascii="Times New Roman" w:hAnsi="Times New Roman"/>
            <w:noProof/>
            <w:webHidden/>
            <w:sz w:val="28"/>
            <w:szCs w:val="28"/>
          </w:rPr>
          <w:fldChar w:fldCharType="separate"/>
        </w:r>
        <w:r w:rsidR="005351AF" w:rsidRPr="004356FC">
          <w:rPr>
            <w:rFonts w:ascii="Times New Roman" w:hAnsi="Times New Roman"/>
            <w:noProof/>
            <w:webHidden/>
            <w:sz w:val="28"/>
            <w:szCs w:val="28"/>
          </w:rPr>
          <w:t>23</w:t>
        </w:r>
        <w:r w:rsidRPr="004356FC">
          <w:rPr>
            <w:rFonts w:ascii="Times New Roman" w:hAnsi="Times New Roman"/>
            <w:noProof/>
            <w:webHidden/>
            <w:sz w:val="28"/>
            <w:szCs w:val="28"/>
          </w:rPr>
          <w:fldChar w:fldCharType="end"/>
        </w:r>
      </w:hyperlink>
    </w:p>
    <w:p w:rsidR="005351AF" w:rsidRPr="004356FC" w:rsidRDefault="004401F7" w:rsidP="008E57AB">
      <w:pPr>
        <w:pStyle w:val="11"/>
        <w:rPr>
          <w:rFonts w:ascii="Times New Roman" w:eastAsia="Times New Roman" w:hAnsi="Times New Roman"/>
          <w:noProof/>
          <w:sz w:val="28"/>
          <w:szCs w:val="28"/>
          <w:lang w:eastAsia="ru-RU"/>
        </w:rPr>
      </w:pPr>
      <w:hyperlink w:anchor="_Toc42092286" w:history="1">
        <w:r w:rsidR="005351AF" w:rsidRPr="004356FC">
          <w:rPr>
            <w:rStyle w:val="a3"/>
            <w:rFonts w:ascii="Times New Roman" w:hAnsi="Times New Roman"/>
            <w:noProof/>
            <w:sz w:val="28"/>
            <w:szCs w:val="28"/>
          </w:rPr>
          <w:t>2</w:t>
        </w:r>
        <w:r w:rsidR="005351AF" w:rsidRPr="004356FC">
          <w:rPr>
            <w:rFonts w:ascii="Times New Roman" w:eastAsia="Times New Roman" w:hAnsi="Times New Roman"/>
            <w:noProof/>
            <w:sz w:val="28"/>
            <w:szCs w:val="28"/>
            <w:lang w:eastAsia="ru-RU"/>
          </w:rPr>
          <w:tab/>
        </w:r>
        <w:r w:rsidR="005351AF" w:rsidRPr="004356FC">
          <w:rPr>
            <w:rStyle w:val="a3"/>
            <w:rFonts w:ascii="Times New Roman" w:hAnsi="Times New Roman"/>
            <w:noProof/>
            <w:sz w:val="28"/>
            <w:szCs w:val="28"/>
          </w:rPr>
          <w:t xml:space="preserve">Анализ и оценка управления мотивацией персонала в целях </w:t>
        </w:r>
        <w:r w:rsidR="00A37A42" w:rsidRPr="004356FC">
          <w:rPr>
            <w:rStyle w:val="a3"/>
            <w:rFonts w:ascii="Times New Roman" w:hAnsi="Times New Roman"/>
            <w:noProof/>
            <w:sz w:val="28"/>
            <w:szCs w:val="28"/>
          </w:rPr>
          <w:t xml:space="preserve">      </w:t>
        </w:r>
        <w:r w:rsidR="005351AF" w:rsidRPr="004356FC">
          <w:rPr>
            <w:rStyle w:val="a3"/>
            <w:rFonts w:ascii="Times New Roman" w:hAnsi="Times New Roman"/>
            <w:noProof/>
            <w:sz w:val="28"/>
            <w:szCs w:val="28"/>
          </w:rPr>
          <w:t>повышения качества</w:t>
        </w:r>
        <w:r w:rsidR="005351AF" w:rsidRPr="004356FC">
          <w:rPr>
            <w:rFonts w:ascii="Times New Roman" w:hAnsi="Times New Roman"/>
            <w:noProof/>
            <w:webHidden/>
            <w:sz w:val="28"/>
            <w:szCs w:val="28"/>
          </w:rPr>
          <w:tab/>
        </w:r>
        <w:r w:rsidRPr="004356FC">
          <w:rPr>
            <w:rFonts w:ascii="Times New Roman" w:hAnsi="Times New Roman"/>
            <w:noProof/>
            <w:webHidden/>
            <w:sz w:val="28"/>
            <w:szCs w:val="28"/>
          </w:rPr>
          <w:fldChar w:fldCharType="begin"/>
        </w:r>
        <w:r w:rsidR="005351AF" w:rsidRPr="004356FC">
          <w:rPr>
            <w:rFonts w:ascii="Times New Roman" w:hAnsi="Times New Roman"/>
            <w:noProof/>
            <w:webHidden/>
            <w:sz w:val="28"/>
            <w:szCs w:val="28"/>
          </w:rPr>
          <w:instrText xml:space="preserve"> PAGEREF _Toc42092286 \h </w:instrText>
        </w:r>
        <w:r w:rsidRPr="004356FC">
          <w:rPr>
            <w:rFonts w:ascii="Times New Roman" w:hAnsi="Times New Roman"/>
            <w:noProof/>
            <w:webHidden/>
            <w:sz w:val="28"/>
            <w:szCs w:val="28"/>
          </w:rPr>
        </w:r>
        <w:r w:rsidRPr="004356FC">
          <w:rPr>
            <w:rFonts w:ascii="Times New Roman" w:hAnsi="Times New Roman"/>
            <w:noProof/>
            <w:webHidden/>
            <w:sz w:val="28"/>
            <w:szCs w:val="28"/>
          </w:rPr>
          <w:fldChar w:fldCharType="separate"/>
        </w:r>
        <w:r w:rsidR="005351AF" w:rsidRPr="004356FC">
          <w:rPr>
            <w:rFonts w:ascii="Times New Roman" w:hAnsi="Times New Roman"/>
            <w:noProof/>
            <w:webHidden/>
            <w:sz w:val="28"/>
            <w:szCs w:val="28"/>
          </w:rPr>
          <w:t>26</w:t>
        </w:r>
        <w:r w:rsidRPr="004356FC">
          <w:rPr>
            <w:rFonts w:ascii="Times New Roman" w:hAnsi="Times New Roman"/>
            <w:noProof/>
            <w:webHidden/>
            <w:sz w:val="28"/>
            <w:szCs w:val="28"/>
          </w:rPr>
          <w:fldChar w:fldCharType="end"/>
        </w:r>
      </w:hyperlink>
    </w:p>
    <w:p w:rsidR="005351AF" w:rsidRPr="004356FC" w:rsidRDefault="004401F7" w:rsidP="002629B8">
      <w:pPr>
        <w:pStyle w:val="21"/>
        <w:rPr>
          <w:rFonts w:ascii="Times New Roman" w:eastAsia="Times New Roman" w:hAnsi="Times New Roman"/>
          <w:noProof/>
          <w:sz w:val="28"/>
          <w:szCs w:val="28"/>
          <w:lang w:eastAsia="ru-RU"/>
        </w:rPr>
      </w:pPr>
      <w:hyperlink w:anchor="_Toc42092287" w:history="1">
        <w:r w:rsidR="002629B8" w:rsidRPr="004356FC">
          <w:rPr>
            <w:rStyle w:val="a3"/>
            <w:rFonts w:ascii="Times New Roman" w:hAnsi="Times New Roman"/>
            <w:noProof/>
            <w:sz w:val="28"/>
            <w:szCs w:val="28"/>
          </w:rPr>
          <w:t>2.1</w:t>
        </w:r>
        <w:r w:rsidR="005351AF" w:rsidRPr="004356FC">
          <w:rPr>
            <w:rStyle w:val="a3"/>
            <w:rFonts w:ascii="Times New Roman" w:hAnsi="Times New Roman"/>
            <w:noProof/>
            <w:sz w:val="28"/>
            <w:szCs w:val="28"/>
          </w:rPr>
          <w:t xml:space="preserve"> Организационно– экономическая характеристика предприятия     </w:t>
        </w:r>
        <w:r w:rsidR="002629B8" w:rsidRPr="004356FC">
          <w:rPr>
            <w:rStyle w:val="a3"/>
            <w:rFonts w:ascii="Times New Roman" w:hAnsi="Times New Roman"/>
            <w:noProof/>
            <w:sz w:val="28"/>
            <w:szCs w:val="28"/>
          </w:rPr>
          <w:t xml:space="preserve"> </w:t>
        </w:r>
        <w:r w:rsidR="005351AF" w:rsidRPr="004356FC">
          <w:rPr>
            <w:rStyle w:val="a3"/>
            <w:rFonts w:ascii="Times New Roman" w:hAnsi="Times New Roman"/>
            <w:noProof/>
            <w:sz w:val="28"/>
            <w:szCs w:val="28"/>
          </w:rPr>
          <w:t>ООО ГК «Фавор»</w:t>
        </w:r>
        <w:r w:rsidR="005351AF" w:rsidRPr="004356FC">
          <w:rPr>
            <w:rFonts w:ascii="Times New Roman" w:hAnsi="Times New Roman"/>
            <w:noProof/>
            <w:webHidden/>
            <w:sz w:val="28"/>
            <w:szCs w:val="28"/>
          </w:rPr>
          <w:tab/>
        </w:r>
        <w:r w:rsidRPr="004356FC">
          <w:rPr>
            <w:rFonts w:ascii="Times New Roman" w:hAnsi="Times New Roman"/>
            <w:noProof/>
            <w:webHidden/>
            <w:sz w:val="28"/>
            <w:szCs w:val="28"/>
          </w:rPr>
          <w:fldChar w:fldCharType="begin"/>
        </w:r>
        <w:r w:rsidR="005351AF" w:rsidRPr="004356FC">
          <w:rPr>
            <w:rFonts w:ascii="Times New Roman" w:hAnsi="Times New Roman"/>
            <w:noProof/>
            <w:webHidden/>
            <w:sz w:val="28"/>
            <w:szCs w:val="28"/>
          </w:rPr>
          <w:instrText xml:space="preserve"> PAGEREF _Toc42092287 \h </w:instrText>
        </w:r>
        <w:r w:rsidRPr="004356FC">
          <w:rPr>
            <w:rFonts w:ascii="Times New Roman" w:hAnsi="Times New Roman"/>
            <w:noProof/>
            <w:webHidden/>
            <w:sz w:val="28"/>
            <w:szCs w:val="28"/>
          </w:rPr>
        </w:r>
        <w:r w:rsidRPr="004356FC">
          <w:rPr>
            <w:rFonts w:ascii="Times New Roman" w:hAnsi="Times New Roman"/>
            <w:noProof/>
            <w:webHidden/>
            <w:sz w:val="28"/>
            <w:szCs w:val="28"/>
          </w:rPr>
          <w:fldChar w:fldCharType="separate"/>
        </w:r>
        <w:r w:rsidR="005351AF" w:rsidRPr="004356FC">
          <w:rPr>
            <w:rFonts w:ascii="Times New Roman" w:hAnsi="Times New Roman"/>
            <w:noProof/>
            <w:webHidden/>
            <w:sz w:val="28"/>
            <w:szCs w:val="28"/>
          </w:rPr>
          <w:t>26</w:t>
        </w:r>
        <w:r w:rsidRPr="004356FC">
          <w:rPr>
            <w:rFonts w:ascii="Times New Roman" w:hAnsi="Times New Roman"/>
            <w:noProof/>
            <w:webHidden/>
            <w:sz w:val="28"/>
            <w:szCs w:val="28"/>
          </w:rPr>
          <w:fldChar w:fldCharType="end"/>
        </w:r>
      </w:hyperlink>
    </w:p>
    <w:p w:rsidR="005351AF" w:rsidRPr="004356FC" w:rsidRDefault="004401F7" w:rsidP="002629B8">
      <w:pPr>
        <w:pStyle w:val="21"/>
        <w:rPr>
          <w:rFonts w:ascii="Times New Roman" w:eastAsia="Times New Roman" w:hAnsi="Times New Roman"/>
          <w:noProof/>
          <w:sz w:val="28"/>
          <w:szCs w:val="28"/>
          <w:lang w:eastAsia="ru-RU"/>
        </w:rPr>
      </w:pPr>
      <w:hyperlink w:anchor="_Toc42092288" w:history="1">
        <w:r w:rsidR="002629B8" w:rsidRPr="004356FC">
          <w:rPr>
            <w:rStyle w:val="a3"/>
            <w:rFonts w:ascii="Times New Roman" w:hAnsi="Times New Roman"/>
            <w:noProof/>
            <w:sz w:val="28"/>
            <w:szCs w:val="28"/>
          </w:rPr>
          <w:t>2.2</w:t>
        </w:r>
        <w:r w:rsidR="005351AF" w:rsidRPr="004356FC">
          <w:rPr>
            <w:rStyle w:val="a3"/>
            <w:rFonts w:ascii="Times New Roman" w:hAnsi="Times New Roman"/>
            <w:noProof/>
            <w:sz w:val="28"/>
            <w:szCs w:val="28"/>
          </w:rPr>
          <w:t xml:space="preserve"> Анализ отрасли системной интеграции</w:t>
        </w:r>
        <w:r w:rsidR="005351AF" w:rsidRPr="004356FC">
          <w:rPr>
            <w:rFonts w:ascii="Times New Roman" w:hAnsi="Times New Roman"/>
            <w:noProof/>
            <w:webHidden/>
            <w:sz w:val="28"/>
            <w:szCs w:val="28"/>
          </w:rPr>
          <w:tab/>
        </w:r>
        <w:r w:rsidRPr="004356FC">
          <w:rPr>
            <w:rFonts w:ascii="Times New Roman" w:hAnsi="Times New Roman"/>
            <w:noProof/>
            <w:webHidden/>
            <w:sz w:val="28"/>
            <w:szCs w:val="28"/>
          </w:rPr>
          <w:fldChar w:fldCharType="begin"/>
        </w:r>
        <w:r w:rsidR="005351AF" w:rsidRPr="004356FC">
          <w:rPr>
            <w:rFonts w:ascii="Times New Roman" w:hAnsi="Times New Roman"/>
            <w:noProof/>
            <w:webHidden/>
            <w:sz w:val="28"/>
            <w:szCs w:val="28"/>
          </w:rPr>
          <w:instrText xml:space="preserve"> PAGEREF _Toc42092288 \h </w:instrText>
        </w:r>
        <w:r w:rsidRPr="004356FC">
          <w:rPr>
            <w:rFonts w:ascii="Times New Roman" w:hAnsi="Times New Roman"/>
            <w:noProof/>
            <w:webHidden/>
            <w:sz w:val="28"/>
            <w:szCs w:val="28"/>
          </w:rPr>
        </w:r>
        <w:r w:rsidRPr="004356FC">
          <w:rPr>
            <w:rFonts w:ascii="Times New Roman" w:hAnsi="Times New Roman"/>
            <w:noProof/>
            <w:webHidden/>
            <w:sz w:val="28"/>
            <w:szCs w:val="28"/>
          </w:rPr>
          <w:fldChar w:fldCharType="separate"/>
        </w:r>
        <w:r w:rsidR="005351AF" w:rsidRPr="004356FC">
          <w:rPr>
            <w:rFonts w:ascii="Times New Roman" w:hAnsi="Times New Roman"/>
            <w:noProof/>
            <w:webHidden/>
            <w:sz w:val="28"/>
            <w:szCs w:val="28"/>
          </w:rPr>
          <w:t>31</w:t>
        </w:r>
        <w:r w:rsidRPr="004356FC">
          <w:rPr>
            <w:rFonts w:ascii="Times New Roman" w:hAnsi="Times New Roman"/>
            <w:noProof/>
            <w:webHidden/>
            <w:sz w:val="28"/>
            <w:szCs w:val="28"/>
          </w:rPr>
          <w:fldChar w:fldCharType="end"/>
        </w:r>
      </w:hyperlink>
    </w:p>
    <w:p w:rsidR="005351AF" w:rsidRPr="004356FC" w:rsidRDefault="004401F7" w:rsidP="002629B8">
      <w:pPr>
        <w:pStyle w:val="21"/>
        <w:rPr>
          <w:rFonts w:ascii="Times New Roman" w:eastAsia="Times New Roman" w:hAnsi="Times New Roman"/>
          <w:noProof/>
          <w:sz w:val="28"/>
          <w:szCs w:val="28"/>
          <w:lang w:eastAsia="ru-RU"/>
        </w:rPr>
      </w:pPr>
      <w:hyperlink w:anchor="_Toc42092289" w:history="1">
        <w:r w:rsidR="002629B8" w:rsidRPr="004356FC">
          <w:rPr>
            <w:rStyle w:val="a3"/>
            <w:rFonts w:ascii="Times New Roman" w:hAnsi="Times New Roman"/>
            <w:noProof/>
            <w:sz w:val="28"/>
            <w:szCs w:val="28"/>
          </w:rPr>
          <w:t xml:space="preserve">2.3 </w:t>
        </w:r>
        <w:r w:rsidR="005351AF" w:rsidRPr="004356FC">
          <w:rPr>
            <w:rStyle w:val="a3"/>
            <w:rFonts w:ascii="Times New Roman" w:hAnsi="Times New Roman"/>
            <w:noProof/>
            <w:sz w:val="28"/>
            <w:szCs w:val="28"/>
          </w:rPr>
          <w:t>Анализ эффективности системы мотивации в ООО ГК «Фавор»</w:t>
        </w:r>
        <w:r w:rsidR="005351AF" w:rsidRPr="004356FC">
          <w:rPr>
            <w:rFonts w:ascii="Times New Roman" w:hAnsi="Times New Roman"/>
            <w:noProof/>
            <w:webHidden/>
            <w:sz w:val="28"/>
            <w:szCs w:val="28"/>
          </w:rPr>
          <w:tab/>
        </w:r>
        <w:r w:rsidRPr="004356FC">
          <w:rPr>
            <w:rFonts w:ascii="Times New Roman" w:hAnsi="Times New Roman"/>
            <w:noProof/>
            <w:webHidden/>
            <w:sz w:val="28"/>
            <w:szCs w:val="28"/>
          </w:rPr>
          <w:fldChar w:fldCharType="begin"/>
        </w:r>
        <w:r w:rsidR="005351AF" w:rsidRPr="004356FC">
          <w:rPr>
            <w:rFonts w:ascii="Times New Roman" w:hAnsi="Times New Roman"/>
            <w:noProof/>
            <w:webHidden/>
            <w:sz w:val="28"/>
            <w:szCs w:val="28"/>
          </w:rPr>
          <w:instrText xml:space="preserve"> PAGEREF _Toc42092289 \h </w:instrText>
        </w:r>
        <w:r w:rsidRPr="004356FC">
          <w:rPr>
            <w:rFonts w:ascii="Times New Roman" w:hAnsi="Times New Roman"/>
            <w:noProof/>
            <w:webHidden/>
            <w:sz w:val="28"/>
            <w:szCs w:val="28"/>
          </w:rPr>
        </w:r>
        <w:r w:rsidRPr="004356FC">
          <w:rPr>
            <w:rFonts w:ascii="Times New Roman" w:hAnsi="Times New Roman"/>
            <w:noProof/>
            <w:webHidden/>
            <w:sz w:val="28"/>
            <w:szCs w:val="28"/>
          </w:rPr>
          <w:fldChar w:fldCharType="separate"/>
        </w:r>
        <w:r w:rsidR="005351AF" w:rsidRPr="004356FC">
          <w:rPr>
            <w:rFonts w:ascii="Times New Roman" w:hAnsi="Times New Roman"/>
            <w:noProof/>
            <w:webHidden/>
            <w:sz w:val="28"/>
            <w:szCs w:val="28"/>
          </w:rPr>
          <w:t>35</w:t>
        </w:r>
        <w:r w:rsidRPr="004356FC">
          <w:rPr>
            <w:rFonts w:ascii="Times New Roman" w:hAnsi="Times New Roman"/>
            <w:noProof/>
            <w:webHidden/>
            <w:sz w:val="28"/>
            <w:szCs w:val="28"/>
          </w:rPr>
          <w:fldChar w:fldCharType="end"/>
        </w:r>
      </w:hyperlink>
    </w:p>
    <w:p w:rsidR="005351AF" w:rsidRPr="004356FC" w:rsidRDefault="004401F7" w:rsidP="008E57AB">
      <w:pPr>
        <w:pStyle w:val="11"/>
        <w:rPr>
          <w:rFonts w:ascii="Times New Roman" w:eastAsia="Times New Roman" w:hAnsi="Times New Roman"/>
          <w:noProof/>
          <w:sz w:val="28"/>
          <w:szCs w:val="28"/>
          <w:lang w:eastAsia="ru-RU"/>
        </w:rPr>
      </w:pPr>
      <w:hyperlink w:anchor="_Toc42092290" w:history="1">
        <w:r w:rsidR="005351AF" w:rsidRPr="004356FC">
          <w:rPr>
            <w:rStyle w:val="a3"/>
            <w:rFonts w:ascii="Times New Roman" w:hAnsi="Times New Roman"/>
            <w:noProof/>
            <w:sz w:val="28"/>
            <w:szCs w:val="28"/>
          </w:rPr>
          <w:t>3</w:t>
        </w:r>
        <w:r w:rsidR="005351AF" w:rsidRPr="004356FC">
          <w:rPr>
            <w:rFonts w:ascii="Times New Roman" w:eastAsia="Times New Roman" w:hAnsi="Times New Roman"/>
            <w:noProof/>
            <w:sz w:val="28"/>
            <w:szCs w:val="28"/>
            <w:lang w:eastAsia="ru-RU"/>
          </w:rPr>
          <w:tab/>
        </w:r>
        <w:r w:rsidR="005351AF" w:rsidRPr="004356FC">
          <w:rPr>
            <w:rStyle w:val="a3"/>
            <w:rFonts w:ascii="Times New Roman" w:hAnsi="Times New Roman"/>
            <w:noProof/>
            <w:sz w:val="28"/>
            <w:szCs w:val="28"/>
          </w:rPr>
          <w:t>Рекомендации по совершенствованию системы мотивации ООО ГК «Фавор»</w:t>
        </w:r>
        <w:r w:rsidR="005351AF" w:rsidRPr="004356FC">
          <w:rPr>
            <w:rFonts w:ascii="Times New Roman" w:hAnsi="Times New Roman"/>
            <w:noProof/>
            <w:webHidden/>
            <w:sz w:val="28"/>
            <w:szCs w:val="28"/>
          </w:rPr>
          <w:tab/>
        </w:r>
        <w:r w:rsidRPr="004356FC">
          <w:rPr>
            <w:rFonts w:ascii="Times New Roman" w:hAnsi="Times New Roman"/>
            <w:noProof/>
            <w:webHidden/>
            <w:sz w:val="28"/>
            <w:szCs w:val="28"/>
          </w:rPr>
          <w:fldChar w:fldCharType="begin"/>
        </w:r>
        <w:r w:rsidR="005351AF" w:rsidRPr="004356FC">
          <w:rPr>
            <w:rFonts w:ascii="Times New Roman" w:hAnsi="Times New Roman"/>
            <w:noProof/>
            <w:webHidden/>
            <w:sz w:val="28"/>
            <w:szCs w:val="28"/>
          </w:rPr>
          <w:instrText xml:space="preserve"> PAGEREF _Toc42092290 \h </w:instrText>
        </w:r>
        <w:r w:rsidRPr="004356FC">
          <w:rPr>
            <w:rFonts w:ascii="Times New Roman" w:hAnsi="Times New Roman"/>
            <w:noProof/>
            <w:webHidden/>
            <w:sz w:val="28"/>
            <w:szCs w:val="28"/>
          </w:rPr>
        </w:r>
        <w:r w:rsidRPr="004356FC">
          <w:rPr>
            <w:rFonts w:ascii="Times New Roman" w:hAnsi="Times New Roman"/>
            <w:noProof/>
            <w:webHidden/>
            <w:sz w:val="28"/>
            <w:szCs w:val="28"/>
          </w:rPr>
          <w:fldChar w:fldCharType="separate"/>
        </w:r>
        <w:r w:rsidR="005351AF" w:rsidRPr="004356FC">
          <w:rPr>
            <w:rFonts w:ascii="Times New Roman" w:hAnsi="Times New Roman"/>
            <w:noProof/>
            <w:webHidden/>
            <w:sz w:val="28"/>
            <w:szCs w:val="28"/>
          </w:rPr>
          <w:t>48</w:t>
        </w:r>
        <w:r w:rsidRPr="004356FC">
          <w:rPr>
            <w:rFonts w:ascii="Times New Roman" w:hAnsi="Times New Roman"/>
            <w:noProof/>
            <w:webHidden/>
            <w:sz w:val="28"/>
            <w:szCs w:val="28"/>
          </w:rPr>
          <w:fldChar w:fldCharType="end"/>
        </w:r>
      </w:hyperlink>
    </w:p>
    <w:p w:rsidR="005351AF" w:rsidRPr="004356FC" w:rsidRDefault="004401F7" w:rsidP="002629B8">
      <w:pPr>
        <w:pStyle w:val="21"/>
        <w:rPr>
          <w:rFonts w:ascii="Times New Roman" w:eastAsia="Times New Roman" w:hAnsi="Times New Roman"/>
          <w:noProof/>
          <w:sz w:val="28"/>
          <w:szCs w:val="28"/>
          <w:lang w:eastAsia="ru-RU"/>
        </w:rPr>
      </w:pPr>
      <w:hyperlink w:anchor="_Toc42092291" w:history="1">
        <w:r w:rsidR="002629B8" w:rsidRPr="004356FC">
          <w:rPr>
            <w:rStyle w:val="a3"/>
            <w:rFonts w:ascii="Times New Roman" w:hAnsi="Times New Roman"/>
            <w:noProof/>
            <w:sz w:val="28"/>
            <w:szCs w:val="28"/>
          </w:rPr>
          <w:t>3.1</w:t>
        </w:r>
        <w:r w:rsidR="005351AF" w:rsidRPr="004356FC">
          <w:rPr>
            <w:rStyle w:val="a3"/>
            <w:rFonts w:ascii="Times New Roman" w:hAnsi="Times New Roman"/>
            <w:noProof/>
            <w:sz w:val="28"/>
            <w:szCs w:val="28"/>
          </w:rPr>
          <w:t> Предложения по улучшению мотивации персонала на предприятии</w:t>
        </w:r>
        <w:r w:rsidR="00664199" w:rsidRPr="004356FC">
          <w:rPr>
            <w:rStyle w:val="a3"/>
            <w:rFonts w:ascii="Times New Roman" w:hAnsi="Times New Roman"/>
            <w:noProof/>
            <w:sz w:val="28"/>
            <w:szCs w:val="28"/>
          </w:rPr>
          <w:t xml:space="preserve"> </w:t>
        </w:r>
        <w:r w:rsidR="005351AF" w:rsidRPr="004356FC">
          <w:rPr>
            <w:rStyle w:val="a3"/>
            <w:rFonts w:ascii="Times New Roman" w:hAnsi="Times New Roman"/>
            <w:noProof/>
            <w:sz w:val="28"/>
            <w:szCs w:val="28"/>
          </w:rPr>
          <w:t xml:space="preserve"> по повышению качества</w:t>
        </w:r>
        <w:r w:rsidR="005351AF" w:rsidRPr="004356FC">
          <w:rPr>
            <w:rFonts w:ascii="Times New Roman" w:hAnsi="Times New Roman"/>
            <w:noProof/>
            <w:webHidden/>
            <w:sz w:val="28"/>
            <w:szCs w:val="28"/>
          </w:rPr>
          <w:tab/>
        </w:r>
        <w:r w:rsidRPr="004356FC">
          <w:rPr>
            <w:rFonts w:ascii="Times New Roman" w:hAnsi="Times New Roman"/>
            <w:noProof/>
            <w:webHidden/>
            <w:sz w:val="28"/>
            <w:szCs w:val="28"/>
          </w:rPr>
          <w:fldChar w:fldCharType="begin"/>
        </w:r>
        <w:r w:rsidR="005351AF" w:rsidRPr="004356FC">
          <w:rPr>
            <w:rFonts w:ascii="Times New Roman" w:hAnsi="Times New Roman"/>
            <w:noProof/>
            <w:webHidden/>
            <w:sz w:val="28"/>
            <w:szCs w:val="28"/>
          </w:rPr>
          <w:instrText xml:space="preserve"> PAGEREF _Toc42092291 \h </w:instrText>
        </w:r>
        <w:r w:rsidRPr="004356FC">
          <w:rPr>
            <w:rFonts w:ascii="Times New Roman" w:hAnsi="Times New Roman"/>
            <w:noProof/>
            <w:webHidden/>
            <w:sz w:val="28"/>
            <w:szCs w:val="28"/>
          </w:rPr>
        </w:r>
        <w:r w:rsidRPr="004356FC">
          <w:rPr>
            <w:rFonts w:ascii="Times New Roman" w:hAnsi="Times New Roman"/>
            <w:noProof/>
            <w:webHidden/>
            <w:sz w:val="28"/>
            <w:szCs w:val="28"/>
          </w:rPr>
          <w:fldChar w:fldCharType="separate"/>
        </w:r>
        <w:r w:rsidR="005351AF" w:rsidRPr="004356FC">
          <w:rPr>
            <w:rFonts w:ascii="Times New Roman" w:hAnsi="Times New Roman"/>
            <w:noProof/>
            <w:webHidden/>
            <w:sz w:val="28"/>
            <w:szCs w:val="28"/>
          </w:rPr>
          <w:t>48</w:t>
        </w:r>
        <w:r w:rsidRPr="004356FC">
          <w:rPr>
            <w:rFonts w:ascii="Times New Roman" w:hAnsi="Times New Roman"/>
            <w:noProof/>
            <w:webHidden/>
            <w:sz w:val="28"/>
            <w:szCs w:val="28"/>
          </w:rPr>
          <w:fldChar w:fldCharType="end"/>
        </w:r>
      </w:hyperlink>
    </w:p>
    <w:p w:rsidR="005351AF" w:rsidRPr="004356FC" w:rsidRDefault="004401F7" w:rsidP="002629B8">
      <w:pPr>
        <w:pStyle w:val="21"/>
        <w:rPr>
          <w:rFonts w:ascii="Times New Roman" w:eastAsia="Times New Roman" w:hAnsi="Times New Roman"/>
          <w:noProof/>
          <w:sz w:val="28"/>
          <w:szCs w:val="28"/>
          <w:lang w:eastAsia="ru-RU"/>
        </w:rPr>
      </w:pPr>
      <w:hyperlink w:anchor="_Toc42092292" w:history="1">
        <w:r w:rsidR="005351AF" w:rsidRPr="004356FC">
          <w:rPr>
            <w:rStyle w:val="a3"/>
            <w:rFonts w:ascii="Times New Roman" w:hAnsi="Times New Roman"/>
            <w:noProof/>
            <w:sz w:val="28"/>
            <w:szCs w:val="28"/>
          </w:rPr>
          <w:t>3.2</w:t>
        </w:r>
        <w:r w:rsidR="008E57AB" w:rsidRPr="004356FC">
          <w:rPr>
            <w:rStyle w:val="a3"/>
            <w:rFonts w:ascii="Times New Roman" w:hAnsi="Times New Roman"/>
            <w:noProof/>
            <w:sz w:val="28"/>
            <w:szCs w:val="28"/>
          </w:rPr>
          <w:t xml:space="preserve"> </w:t>
        </w:r>
        <w:r w:rsidR="005351AF" w:rsidRPr="004356FC">
          <w:rPr>
            <w:rStyle w:val="a3"/>
            <w:rFonts w:ascii="Times New Roman" w:hAnsi="Times New Roman"/>
            <w:noProof/>
            <w:sz w:val="28"/>
            <w:szCs w:val="28"/>
          </w:rPr>
          <w:t xml:space="preserve">Основные мероприятия по совершенствованию   </w:t>
        </w:r>
        <w:r w:rsidR="008E57AB" w:rsidRPr="004356FC">
          <w:rPr>
            <w:rStyle w:val="a3"/>
            <w:rFonts w:ascii="Times New Roman" w:hAnsi="Times New Roman"/>
            <w:noProof/>
            <w:sz w:val="28"/>
            <w:szCs w:val="28"/>
          </w:rPr>
          <w:t xml:space="preserve">                        </w:t>
        </w:r>
        <w:r w:rsidR="005351AF" w:rsidRPr="004356FC">
          <w:rPr>
            <w:rStyle w:val="a3"/>
            <w:rFonts w:ascii="Times New Roman" w:hAnsi="Times New Roman"/>
            <w:noProof/>
            <w:sz w:val="28"/>
            <w:szCs w:val="28"/>
          </w:rPr>
          <w:t>системы мотивации в ООО ГК «Фавор»</w:t>
        </w:r>
        <w:r w:rsidR="005351AF" w:rsidRPr="004356FC">
          <w:rPr>
            <w:rFonts w:ascii="Times New Roman" w:hAnsi="Times New Roman"/>
            <w:noProof/>
            <w:webHidden/>
            <w:sz w:val="28"/>
            <w:szCs w:val="28"/>
          </w:rPr>
          <w:tab/>
        </w:r>
        <w:r w:rsidRPr="004356FC">
          <w:rPr>
            <w:rFonts w:ascii="Times New Roman" w:hAnsi="Times New Roman"/>
            <w:noProof/>
            <w:webHidden/>
            <w:sz w:val="28"/>
            <w:szCs w:val="28"/>
          </w:rPr>
          <w:fldChar w:fldCharType="begin"/>
        </w:r>
        <w:r w:rsidR="005351AF" w:rsidRPr="004356FC">
          <w:rPr>
            <w:rFonts w:ascii="Times New Roman" w:hAnsi="Times New Roman"/>
            <w:noProof/>
            <w:webHidden/>
            <w:sz w:val="28"/>
            <w:szCs w:val="28"/>
          </w:rPr>
          <w:instrText xml:space="preserve"> PAGEREF _Toc42092292 \h </w:instrText>
        </w:r>
        <w:r w:rsidRPr="004356FC">
          <w:rPr>
            <w:rFonts w:ascii="Times New Roman" w:hAnsi="Times New Roman"/>
            <w:noProof/>
            <w:webHidden/>
            <w:sz w:val="28"/>
            <w:szCs w:val="28"/>
          </w:rPr>
        </w:r>
        <w:r w:rsidRPr="004356FC">
          <w:rPr>
            <w:rFonts w:ascii="Times New Roman" w:hAnsi="Times New Roman"/>
            <w:noProof/>
            <w:webHidden/>
            <w:sz w:val="28"/>
            <w:szCs w:val="28"/>
          </w:rPr>
          <w:fldChar w:fldCharType="separate"/>
        </w:r>
        <w:r w:rsidR="005351AF" w:rsidRPr="004356FC">
          <w:rPr>
            <w:rFonts w:ascii="Times New Roman" w:hAnsi="Times New Roman"/>
            <w:noProof/>
            <w:webHidden/>
            <w:sz w:val="28"/>
            <w:szCs w:val="28"/>
          </w:rPr>
          <w:t>55</w:t>
        </w:r>
        <w:r w:rsidRPr="004356FC">
          <w:rPr>
            <w:rFonts w:ascii="Times New Roman" w:hAnsi="Times New Roman"/>
            <w:noProof/>
            <w:webHidden/>
            <w:sz w:val="28"/>
            <w:szCs w:val="28"/>
          </w:rPr>
          <w:fldChar w:fldCharType="end"/>
        </w:r>
      </w:hyperlink>
    </w:p>
    <w:p w:rsidR="005351AF" w:rsidRPr="004356FC" w:rsidRDefault="004401F7" w:rsidP="002629B8">
      <w:pPr>
        <w:pStyle w:val="21"/>
        <w:rPr>
          <w:rFonts w:ascii="Times New Roman" w:eastAsia="Times New Roman" w:hAnsi="Times New Roman"/>
          <w:noProof/>
          <w:sz w:val="28"/>
          <w:szCs w:val="28"/>
          <w:lang w:eastAsia="ru-RU"/>
        </w:rPr>
      </w:pPr>
      <w:hyperlink w:anchor="_Toc42092293" w:history="1">
        <w:r w:rsidR="005351AF" w:rsidRPr="004356FC">
          <w:rPr>
            <w:rStyle w:val="a3"/>
            <w:rFonts w:ascii="Times New Roman" w:hAnsi="Times New Roman"/>
            <w:noProof/>
            <w:sz w:val="28"/>
            <w:szCs w:val="28"/>
          </w:rPr>
          <w:t>3.3 Экономическое обоснование предложенных мероприятий</w:t>
        </w:r>
        <w:r w:rsidR="005351AF" w:rsidRPr="004356FC">
          <w:rPr>
            <w:rFonts w:ascii="Times New Roman" w:hAnsi="Times New Roman"/>
            <w:noProof/>
            <w:webHidden/>
            <w:sz w:val="28"/>
            <w:szCs w:val="28"/>
          </w:rPr>
          <w:tab/>
        </w:r>
        <w:r w:rsidRPr="004356FC">
          <w:rPr>
            <w:rFonts w:ascii="Times New Roman" w:hAnsi="Times New Roman"/>
            <w:noProof/>
            <w:webHidden/>
            <w:sz w:val="28"/>
            <w:szCs w:val="28"/>
          </w:rPr>
          <w:fldChar w:fldCharType="begin"/>
        </w:r>
        <w:r w:rsidR="005351AF" w:rsidRPr="004356FC">
          <w:rPr>
            <w:rFonts w:ascii="Times New Roman" w:hAnsi="Times New Roman"/>
            <w:noProof/>
            <w:webHidden/>
            <w:sz w:val="28"/>
            <w:szCs w:val="28"/>
          </w:rPr>
          <w:instrText xml:space="preserve"> PAGEREF _Toc42092293 \h </w:instrText>
        </w:r>
        <w:r w:rsidRPr="004356FC">
          <w:rPr>
            <w:rFonts w:ascii="Times New Roman" w:hAnsi="Times New Roman"/>
            <w:noProof/>
            <w:webHidden/>
            <w:sz w:val="28"/>
            <w:szCs w:val="28"/>
          </w:rPr>
        </w:r>
        <w:r w:rsidRPr="004356FC">
          <w:rPr>
            <w:rFonts w:ascii="Times New Roman" w:hAnsi="Times New Roman"/>
            <w:noProof/>
            <w:webHidden/>
            <w:sz w:val="28"/>
            <w:szCs w:val="28"/>
          </w:rPr>
          <w:fldChar w:fldCharType="separate"/>
        </w:r>
        <w:r w:rsidR="005351AF" w:rsidRPr="004356FC">
          <w:rPr>
            <w:rFonts w:ascii="Times New Roman" w:hAnsi="Times New Roman"/>
            <w:noProof/>
            <w:webHidden/>
            <w:sz w:val="28"/>
            <w:szCs w:val="28"/>
          </w:rPr>
          <w:t>59</w:t>
        </w:r>
        <w:r w:rsidRPr="004356FC">
          <w:rPr>
            <w:rFonts w:ascii="Times New Roman" w:hAnsi="Times New Roman"/>
            <w:noProof/>
            <w:webHidden/>
            <w:sz w:val="28"/>
            <w:szCs w:val="28"/>
          </w:rPr>
          <w:fldChar w:fldCharType="end"/>
        </w:r>
      </w:hyperlink>
    </w:p>
    <w:p w:rsidR="005351AF" w:rsidRPr="004356FC" w:rsidRDefault="004401F7" w:rsidP="008E57AB">
      <w:pPr>
        <w:pStyle w:val="11"/>
        <w:rPr>
          <w:rFonts w:ascii="Times New Roman" w:eastAsia="Times New Roman" w:hAnsi="Times New Roman"/>
          <w:noProof/>
          <w:sz w:val="28"/>
          <w:szCs w:val="28"/>
          <w:lang w:eastAsia="ru-RU"/>
        </w:rPr>
      </w:pPr>
      <w:hyperlink w:anchor="_Toc42092294" w:history="1">
        <w:r w:rsidR="002C4305" w:rsidRPr="004356FC">
          <w:rPr>
            <w:rStyle w:val="a3"/>
            <w:rFonts w:ascii="Times New Roman" w:hAnsi="Times New Roman"/>
            <w:noProof/>
            <w:sz w:val="28"/>
            <w:szCs w:val="28"/>
          </w:rPr>
          <w:t>Заключение</w:t>
        </w:r>
        <w:r w:rsidR="005351AF" w:rsidRPr="004356FC">
          <w:rPr>
            <w:rFonts w:ascii="Times New Roman" w:hAnsi="Times New Roman"/>
            <w:noProof/>
            <w:webHidden/>
            <w:sz w:val="28"/>
            <w:szCs w:val="28"/>
          </w:rPr>
          <w:tab/>
        </w:r>
        <w:r w:rsidRPr="004356FC">
          <w:rPr>
            <w:rFonts w:ascii="Times New Roman" w:hAnsi="Times New Roman"/>
            <w:noProof/>
            <w:webHidden/>
            <w:sz w:val="28"/>
            <w:szCs w:val="28"/>
          </w:rPr>
          <w:fldChar w:fldCharType="begin"/>
        </w:r>
        <w:r w:rsidR="005351AF" w:rsidRPr="004356FC">
          <w:rPr>
            <w:rFonts w:ascii="Times New Roman" w:hAnsi="Times New Roman"/>
            <w:noProof/>
            <w:webHidden/>
            <w:sz w:val="28"/>
            <w:szCs w:val="28"/>
          </w:rPr>
          <w:instrText xml:space="preserve"> PAGEREF _Toc42092294 \h </w:instrText>
        </w:r>
        <w:r w:rsidRPr="004356FC">
          <w:rPr>
            <w:rFonts w:ascii="Times New Roman" w:hAnsi="Times New Roman"/>
            <w:noProof/>
            <w:webHidden/>
            <w:sz w:val="28"/>
            <w:szCs w:val="28"/>
          </w:rPr>
        </w:r>
        <w:r w:rsidRPr="004356FC">
          <w:rPr>
            <w:rFonts w:ascii="Times New Roman" w:hAnsi="Times New Roman"/>
            <w:noProof/>
            <w:webHidden/>
            <w:sz w:val="28"/>
            <w:szCs w:val="28"/>
          </w:rPr>
          <w:fldChar w:fldCharType="separate"/>
        </w:r>
        <w:r w:rsidR="005351AF" w:rsidRPr="004356FC">
          <w:rPr>
            <w:rFonts w:ascii="Times New Roman" w:hAnsi="Times New Roman"/>
            <w:noProof/>
            <w:webHidden/>
            <w:sz w:val="28"/>
            <w:szCs w:val="28"/>
          </w:rPr>
          <w:t>63</w:t>
        </w:r>
        <w:r w:rsidRPr="004356FC">
          <w:rPr>
            <w:rFonts w:ascii="Times New Roman" w:hAnsi="Times New Roman"/>
            <w:noProof/>
            <w:webHidden/>
            <w:sz w:val="28"/>
            <w:szCs w:val="28"/>
          </w:rPr>
          <w:fldChar w:fldCharType="end"/>
        </w:r>
      </w:hyperlink>
    </w:p>
    <w:p w:rsidR="005351AF" w:rsidRPr="004356FC" w:rsidRDefault="004401F7" w:rsidP="008E57AB">
      <w:pPr>
        <w:pStyle w:val="11"/>
        <w:rPr>
          <w:rFonts w:ascii="Times New Roman" w:eastAsia="Times New Roman" w:hAnsi="Times New Roman"/>
          <w:noProof/>
          <w:sz w:val="28"/>
          <w:szCs w:val="28"/>
          <w:lang w:eastAsia="ru-RU"/>
        </w:rPr>
      </w:pPr>
      <w:hyperlink w:anchor="_Toc42092295" w:history="1">
        <w:r w:rsidR="002C4305" w:rsidRPr="004356FC">
          <w:rPr>
            <w:rStyle w:val="a3"/>
            <w:rFonts w:ascii="Times New Roman" w:hAnsi="Times New Roman"/>
            <w:noProof/>
            <w:sz w:val="28"/>
            <w:szCs w:val="28"/>
          </w:rPr>
          <w:t>Список использованных источников</w:t>
        </w:r>
        <w:r w:rsidR="005351AF" w:rsidRPr="004356FC">
          <w:rPr>
            <w:rFonts w:ascii="Times New Roman" w:hAnsi="Times New Roman"/>
            <w:noProof/>
            <w:webHidden/>
            <w:sz w:val="28"/>
            <w:szCs w:val="28"/>
          </w:rPr>
          <w:tab/>
        </w:r>
        <w:r w:rsidRPr="004356FC">
          <w:rPr>
            <w:rFonts w:ascii="Times New Roman" w:hAnsi="Times New Roman"/>
            <w:noProof/>
            <w:webHidden/>
            <w:sz w:val="28"/>
            <w:szCs w:val="28"/>
          </w:rPr>
          <w:fldChar w:fldCharType="begin"/>
        </w:r>
        <w:r w:rsidR="005351AF" w:rsidRPr="004356FC">
          <w:rPr>
            <w:rFonts w:ascii="Times New Roman" w:hAnsi="Times New Roman"/>
            <w:noProof/>
            <w:webHidden/>
            <w:sz w:val="28"/>
            <w:szCs w:val="28"/>
          </w:rPr>
          <w:instrText xml:space="preserve"> PAGEREF _Toc42092295 \h </w:instrText>
        </w:r>
        <w:r w:rsidRPr="004356FC">
          <w:rPr>
            <w:rFonts w:ascii="Times New Roman" w:hAnsi="Times New Roman"/>
            <w:noProof/>
            <w:webHidden/>
            <w:sz w:val="28"/>
            <w:szCs w:val="28"/>
          </w:rPr>
        </w:r>
        <w:r w:rsidRPr="004356FC">
          <w:rPr>
            <w:rFonts w:ascii="Times New Roman" w:hAnsi="Times New Roman"/>
            <w:noProof/>
            <w:webHidden/>
            <w:sz w:val="28"/>
            <w:szCs w:val="28"/>
          </w:rPr>
          <w:fldChar w:fldCharType="separate"/>
        </w:r>
        <w:r w:rsidR="005351AF" w:rsidRPr="004356FC">
          <w:rPr>
            <w:rFonts w:ascii="Times New Roman" w:hAnsi="Times New Roman"/>
            <w:noProof/>
            <w:webHidden/>
            <w:sz w:val="28"/>
            <w:szCs w:val="28"/>
          </w:rPr>
          <w:t>66</w:t>
        </w:r>
        <w:r w:rsidRPr="004356FC">
          <w:rPr>
            <w:rFonts w:ascii="Times New Roman" w:hAnsi="Times New Roman"/>
            <w:noProof/>
            <w:webHidden/>
            <w:sz w:val="28"/>
            <w:szCs w:val="28"/>
          </w:rPr>
          <w:fldChar w:fldCharType="end"/>
        </w:r>
      </w:hyperlink>
    </w:p>
    <w:p w:rsidR="005351AF" w:rsidRPr="004356FC" w:rsidRDefault="004401F7" w:rsidP="008E57AB">
      <w:pPr>
        <w:pStyle w:val="11"/>
        <w:rPr>
          <w:rFonts w:ascii="Times New Roman" w:eastAsia="Times New Roman" w:hAnsi="Times New Roman"/>
          <w:noProof/>
          <w:sz w:val="28"/>
          <w:szCs w:val="28"/>
          <w:lang w:eastAsia="ru-RU"/>
        </w:rPr>
      </w:pPr>
      <w:hyperlink w:anchor="_Toc42092296" w:history="1">
        <w:r w:rsidR="002C4305" w:rsidRPr="004356FC">
          <w:rPr>
            <w:rStyle w:val="a3"/>
            <w:rFonts w:ascii="Times New Roman" w:hAnsi="Times New Roman"/>
            <w:noProof/>
            <w:sz w:val="28"/>
            <w:szCs w:val="28"/>
          </w:rPr>
          <w:t>Приложение</w:t>
        </w:r>
        <w:r w:rsidR="005351AF" w:rsidRPr="004356FC">
          <w:rPr>
            <w:rStyle w:val="a3"/>
            <w:rFonts w:ascii="Times New Roman" w:hAnsi="Times New Roman"/>
            <w:noProof/>
            <w:sz w:val="28"/>
            <w:szCs w:val="28"/>
          </w:rPr>
          <w:t xml:space="preserve"> А</w:t>
        </w:r>
        <w:r w:rsidR="00A37A42" w:rsidRPr="004356FC">
          <w:rPr>
            <w:rStyle w:val="a3"/>
            <w:rFonts w:ascii="Times New Roman" w:hAnsi="Times New Roman"/>
            <w:noProof/>
            <w:sz w:val="28"/>
            <w:szCs w:val="28"/>
          </w:rPr>
          <w:t xml:space="preserve"> Опрос для сотрудников ООО ГК «Фавор"</w:t>
        </w:r>
        <w:r w:rsidR="005351AF" w:rsidRPr="004356FC">
          <w:rPr>
            <w:rFonts w:ascii="Times New Roman" w:hAnsi="Times New Roman"/>
            <w:noProof/>
            <w:webHidden/>
            <w:sz w:val="28"/>
            <w:szCs w:val="28"/>
          </w:rPr>
          <w:tab/>
        </w:r>
        <w:r w:rsidRPr="004356FC">
          <w:rPr>
            <w:rFonts w:ascii="Times New Roman" w:hAnsi="Times New Roman"/>
            <w:noProof/>
            <w:webHidden/>
            <w:sz w:val="28"/>
            <w:szCs w:val="28"/>
          </w:rPr>
          <w:fldChar w:fldCharType="begin"/>
        </w:r>
        <w:r w:rsidR="005351AF" w:rsidRPr="004356FC">
          <w:rPr>
            <w:rFonts w:ascii="Times New Roman" w:hAnsi="Times New Roman"/>
            <w:noProof/>
            <w:webHidden/>
            <w:sz w:val="28"/>
            <w:szCs w:val="28"/>
          </w:rPr>
          <w:instrText xml:space="preserve"> PAGEREF _Toc42092296 \h </w:instrText>
        </w:r>
        <w:r w:rsidRPr="004356FC">
          <w:rPr>
            <w:rFonts w:ascii="Times New Roman" w:hAnsi="Times New Roman"/>
            <w:noProof/>
            <w:webHidden/>
            <w:sz w:val="28"/>
            <w:szCs w:val="28"/>
          </w:rPr>
        </w:r>
        <w:r w:rsidRPr="004356FC">
          <w:rPr>
            <w:rFonts w:ascii="Times New Roman" w:hAnsi="Times New Roman"/>
            <w:noProof/>
            <w:webHidden/>
            <w:sz w:val="28"/>
            <w:szCs w:val="28"/>
          </w:rPr>
          <w:fldChar w:fldCharType="separate"/>
        </w:r>
        <w:r w:rsidR="005351AF" w:rsidRPr="004356FC">
          <w:rPr>
            <w:rFonts w:ascii="Times New Roman" w:hAnsi="Times New Roman"/>
            <w:noProof/>
            <w:webHidden/>
            <w:sz w:val="28"/>
            <w:szCs w:val="28"/>
          </w:rPr>
          <w:t>72</w:t>
        </w:r>
        <w:r w:rsidRPr="004356FC">
          <w:rPr>
            <w:rFonts w:ascii="Times New Roman" w:hAnsi="Times New Roman"/>
            <w:noProof/>
            <w:webHidden/>
            <w:sz w:val="28"/>
            <w:szCs w:val="28"/>
          </w:rPr>
          <w:fldChar w:fldCharType="end"/>
        </w:r>
      </w:hyperlink>
    </w:p>
    <w:p w:rsidR="00EE757F" w:rsidRPr="004356FC" w:rsidRDefault="004401F7">
      <w:pPr>
        <w:rPr>
          <w:rFonts w:ascii="Times New Roman" w:hAnsi="Times New Roman"/>
          <w:sz w:val="28"/>
          <w:szCs w:val="28"/>
        </w:rPr>
      </w:pPr>
      <w:r w:rsidRPr="004356FC">
        <w:rPr>
          <w:rFonts w:ascii="Times New Roman" w:hAnsi="Times New Roman"/>
          <w:bCs/>
          <w:sz w:val="28"/>
          <w:szCs w:val="28"/>
        </w:rPr>
        <w:fldChar w:fldCharType="end"/>
      </w:r>
    </w:p>
    <w:p w:rsidR="009101B1" w:rsidRPr="00EB2F71" w:rsidRDefault="00152CB7" w:rsidP="002629B8">
      <w:pPr>
        <w:tabs>
          <w:tab w:val="left" w:pos="1110"/>
        </w:tabs>
        <w:jc w:val="center"/>
        <w:rPr>
          <w:rFonts w:ascii="Times New Roman" w:hAnsi="Times New Roman"/>
          <w:b/>
          <w:sz w:val="28"/>
          <w:szCs w:val="28"/>
        </w:rPr>
      </w:pPr>
      <w:r>
        <w:rPr>
          <w:rFonts w:ascii="Times New Roman" w:hAnsi="Times New Roman"/>
          <w:b/>
          <w:sz w:val="28"/>
          <w:szCs w:val="28"/>
        </w:rPr>
        <w:br w:type="page"/>
      </w:r>
      <w:bookmarkStart w:id="0" w:name="_Toc42092280"/>
      <w:r w:rsidR="009101B1" w:rsidRPr="00EB2F71">
        <w:rPr>
          <w:rFonts w:ascii="Times New Roman" w:hAnsi="Times New Roman"/>
          <w:b/>
          <w:sz w:val="28"/>
          <w:szCs w:val="28"/>
        </w:rPr>
        <w:lastRenderedPageBreak/>
        <w:t>ВВЕДЕНИЕ</w:t>
      </w:r>
      <w:bookmarkEnd w:id="0"/>
    </w:p>
    <w:p w:rsidR="00FA7676" w:rsidRPr="009101B1" w:rsidRDefault="00FA7676" w:rsidP="00F66FEC">
      <w:pPr>
        <w:tabs>
          <w:tab w:val="left" w:pos="1560"/>
          <w:tab w:val="left" w:pos="4820"/>
        </w:tabs>
        <w:spacing w:after="0" w:line="360" w:lineRule="auto"/>
        <w:ind w:firstLine="709"/>
        <w:contextualSpacing/>
        <w:jc w:val="both"/>
        <w:rPr>
          <w:rFonts w:ascii="Times New Roman" w:hAnsi="Times New Roman"/>
          <w:sz w:val="28"/>
          <w:szCs w:val="28"/>
        </w:rPr>
      </w:pPr>
    </w:p>
    <w:p w:rsidR="009101B1" w:rsidRPr="009101B1" w:rsidRDefault="009101B1" w:rsidP="007F7B64">
      <w:pPr>
        <w:tabs>
          <w:tab w:val="left" w:pos="851"/>
          <w:tab w:val="left" w:pos="1560"/>
          <w:tab w:val="left" w:pos="4820"/>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В настоящее время качество вырывается на лидирующие позиции в мире предоставления товаров и услуг это является актуальной темой данного исследования. Люди готовы переплачивать не только за красивую, модную и дорогую упаковку, но и за качество товара, скрывающегося под ней. Они переворачивают баночки и читают состав, а выбирая услугу, проведут опрос среди всех знакомых и найдут лучшего, проверенного мастера, даже если услуга обойдется дороже. </w:t>
      </w:r>
    </w:p>
    <w:p w:rsidR="009101B1" w:rsidRPr="009101B1" w:rsidRDefault="009101B1" w:rsidP="007F7B64">
      <w:pPr>
        <w:tabs>
          <w:tab w:val="left" w:pos="851"/>
          <w:tab w:val="left" w:pos="1560"/>
          <w:tab w:val="left" w:pos="4820"/>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Нередко можно услышать от людей такую фразу: «У них так просто получается, потому что они любят свое дело». И правда, любые трудности преодолимы, когда собственное дело приносит тебе удовольствие. Сейчас на рынке труда огромное количество возможностей, вместе с возможностями растет и конкуренция. Много компаний, которые занимаются схожей, а иногда и вовсе одинаковой деятельностью, но всегда есть компании-лидеры, в чем же их секрет? Часто слышим фразу «на каждый товар найдется свой покупатель», тоже верно, но руководители все равно задаются вопросом «почему товар/услуга у конкурента больше нравится потребителям?». Воздействие конкуренции имеет сильное влияние и поэтому предприятия следят за поддержанием уровня качества и его постоянное повышение, так как при прочих одинаковых условиях преимущество имеет то предприятие, обладающее высокими качественными параметрами. Но, как правило, в современном мире множество товаров и услуг имеющих один и тот же состав, в этом случае ответ кроется не в самом продукте или услуге, а в </w:t>
      </w:r>
      <w:r w:rsidR="00EB4F82" w:rsidRPr="009101B1">
        <w:rPr>
          <w:rFonts w:ascii="Times New Roman" w:hAnsi="Times New Roman"/>
          <w:sz w:val="28"/>
          <w:szCs w:val="28"/>
        </w:rPr>
        <w:t>том, кто</w:t>
      </w:r>
      <w:r w:rsidRPr="009101B1">
        <w:rPr>
          <w:rFonts w:ascii="Times New Roman" w:hAnsi="Times New Roman"/>
          <w:sz w:val="28"/>
          <w:szCs w:val="28"/>
        </w:rPr>
        <w:t xml:space="preserve"> за ним стоит. А именно это люди, за большим успехом компании стоит во главе не только директор, но и его подчиненные, все сотрудники компании. </w:t>
      </w:r>
    </w:p>
    <w:p w:rsidR="007F7B64" w:rsidRDefault="009101B1" w:rsidP="007F7B64">
      <w:pPr>
        <w:tabs>
          <w:tab w:val="left" w:pos="851"/>
          <w:tab w:val="left" w:pos="1560"/>
          <w:tab w:val="left" w:pos="4820"/>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Мотивация персонала является одной из главных проблем менеджмента. Одна из основных частей, составляющих современный менеджмент предприятия – это управление человеческими ресурсами. </w:t>
      </w:r>
    </w:p>
    <w:p w:rsidR="009101B1" w:rsidRPr="009101B1" w:rsidRDefault="009101B1" w:rsidP="007F7B64">
      <w:pPr>
        <w:tabs>
          <w:tab w:val="left" w:pos="851"/>
          <w:tab w:val="left" w:pos="1560"/>
          <w:tab w:val="left" w:pos="4820"/>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lastRenderedPageBreak/>
        <w:t xml:space="preserve">В стандартах </w:t>
      </w:r>
      <w:r w:rsidRPr="009101B1">
        <w:rPr>
          <w:rFonts w:ascii="Times New Roman" w:hAnsi="Times New Roman"/>
          <w:sz w:val="28"/>
          <w:szCs w:val="28"/>
          <w:lang w:val="en-US"/>
        </w:rPr>
        <w:t>ISO</w:t>
      </w:r>
      <w:r w:rsidRPr="009101B1">
        <w:rPr>
          <w:rFonts w:ascii="Times New Roman" w:hAnsi="Times New Roman"/>
          <w:sz w:val="28"/>
          <w:szCs w:val="28"/>
        </w:rPr>
        <w:t xml:space="preserve"> 9000 содержатся требования к системе менеджмента качества организаций. Управление человеческими ресурсами в первую очередь возможно при вовлечении персонала, а это в свою очередь является основополагающим принципом </w:t>
      </w:r>
      <w:r w:rsidRPr="009101B1">
        <w:rPr>
          <w:rFonts w:ascii="Times New Roman" w:hAnsi="Times New Roman"/>
          <w:sz w:val="28"/>
          <w:szCs w:val="28"/>
          <w:lang w:val="en-US"/>
        </w:rPr>
        <w:t>TQM</w:t>
      </w:r>
      <w:r w:rsidRPr="009101B1">
        <w:rPr>
          <w:rFonts w:ascii="Times New Roman" w:hAnsi="Times New Roman"/>
          <w:sz w:val="28"/>
          <w:szCs w:val="28"/>
        </w:rPr>
        <w:t xml:space="preserve"> в системах менеджмента качества, построенных на основе международных стандартов в области управления (</w:t>
      </w:r>
      <w:r w:rsidRPr="009101B1">
        <w:rPr>
          <w:rFonts w:ascii="Times New Roman" w:hAnsi="Times New Roman"/>
          <w:sz w:val="28"/>
          <w:szCs w:val="28"/>
          <w:lang w:val="en-US"/>
        </w:rPr>
        <w:t>ISO</w:t>
      </w:r>
      <w:r w:rsidRPr="009101B1">
        <w:rPr>
          <w:rFonts w:ascii="Times New Roman" w:hAnsi="Times New Roman"/>
          <w:sz w:val="28"/>
          <w:szCs w:val="28"/>
        </w:rPr>
        <w:t xml:space="preserve"> 9001</w:t>
      </w:r>
      <w:r w:rsidR="00430AAB" w:rsidRPr="00430AAB">
        <w:rPr>
          <w:rFonts w:ascii="Times New Roman" w:hAnsi="Times New Roman"/>
          <w:sz w:val="28"/>
          <w:szCs w:val="28"/>
        </w:rPr>
        <w:t xml:space="preserve"> [20]</w:t>
      </w:r>
      <w:r w:rsidRPr="009101B1">
        <w:rPr>
          <w:rFonts w:ascii="Times New Roman" w:hAnsi="Times New Roman"/>
          <w:sz w:val="28"/>
          <w:szCs w:val="28"/>
        </w:rPr>
        <w:t xml:space="preserve">, </w:t>
      </w:r>
      <w:r w:rsidRPr="009101B1">
        <w:rPr>
          <w:rFonts w:ascii="Times New Roman" w:hAnsi="Times New Roman"/>
          <w:sz w:val="28"/>
          <w:szCs w:val="28"/>
          <w:lang w:val="en-US"/>
        </w:rPr>
        <w:t>ISO</w:t>
      </w:r>
      <w:r w:rsidRPr="009101B1">
        <w:rPr>
          <w:rFonts w:ascii="Times New Roman" w:hAnsi="Times New Roman"/>
          <w:sz w:val="28"/>
          <w:szCs w:val="28"/>
        </w:rPr>
        <w:t xml:space="preserve"> 14001</w:t>
      </w:r>
      <w:r w:rsidR="00430AAB" w:rsidRPr="00430AAB">
        <w:rPr>
          <w:rFonts w:ascii="Times New Roman" w:hAnsi="Times New Roman"/>
          <w:sz w:val="28"/>
          <w:szCs w:val="28"/>
        </w:rPr>
        <w:t xml:space="preserve"> [21]</w:t>
      </w:r>
      <w:r w:rsidRPr="009101B1">
        <w:rPr>
          <w:rFonts w:ascii="Times New Roman" w:hAnsi="Times New Roman"/>
          <w:sz w:val="28"/>
          <w:szCs w:val="28"/>
        </w:rPr>
        <w:t xml:space="preserve">, </w:t>
      </w:r>
      <w:r w:rsidRPr="009101B1">
        <w:rPr>
          <w:rFonts w:ascii="Times New Roman" w:hAnsi="Times New Roman"/>
          <w:sz w:val="28"/>
          <w:szCs w:val="28"/>
          <w:lang w:val="en-US"/>
        </w:rPr>
        <w:t>ISO</w:t>
      </w:r>
      <w:r w:rsidRPr="009101B1">
        <w:rPr>
          <w:rFonts w:ascii="Times New Roman" w:hAnsi="Times New Roman"/>
          <w:sz w:val="28"/>
          <w:szCs w:val="28"/>
        </w:rPr>
        <w:t xml:space="preserve"> 26000</w:t>
      </w:r>
      <w:r w:rsidR="00430AAB">
        <w:rPr>
          <w:rFonts w:ascii="Times New Roman" w:hAnsi="Times New Roman"/>
          <w:sz w:val="28"/>
          <w:szCs w:val="28"/>
        </w:rPr>
        <w:t xml:space="preserve"> </w:t>
      </w:r>
      <w:r w:rsidR="00430AAB" w:rsidRPr="00430AAB">
        <w:rPr>
          <w:rFonts w:ascii="Times New Roman" w:hAnsi="Times New Roman"/>
          <w:sz w:val="28"/>
          <w:szCs w:val="28"/>
        </w:rPr>
        <w:t>[22]</w:t>
      </w:r>
      <w:r w:rsidRPr="009101B1">
        <w:rPr>
          <w:rFonts w:ascii="Times New Roman" w:hAnsi="Times New Roman"/>
          <w:sz w:val="28"/>
          <w:szCs w:val="28"/>
        </w:rPr>
        <w:t>). Сущность принципа «вовлечение персонала» в системах менеджмента качества состоит в том, что все подразделения организации являются одним целым, и их вовлечение в процесс работы дает возможность организации осуществлять свою деятельность на высоком уровне.</w:t>
      </w:r>
    </w:p>
    <w:p w:rsidR="009101B1" w:rsidRPr="009101B1" w:rsidRDefault="009101B1" w:rsidP="007F7B64">
      <w:pPr>
        <w:tabs>
          <w:tab w:val="left" w:pos="851"/>
          <w:tab w:val="left" w:pos="1560"/>
          <w:tab w:val="left" w:pos="4820"/>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Целью данной выпускной квалификационной работы является рассмотрение системы мотивации персонала в компании и улучшение ее в целях повышения качества деятельности организации. Предметом исследования являются инструменты мотивации персонала, их внедрение в компанию, и впоследствии анализ влияния инструментов на организацию работы и качество услуг. Объектом </w:t>
      </w:r>
      <w:r w:rsidR="0038601C" w:rsidRPr="009101B1">
        <w:rPr>
          <w:rFonts w:ascii="Times New Roman" w:hAnsi="Times New Roman"/>
          <w:sz w:val="28"/>
          <w:szCs w:val="28"/>
        </w:rPr>
        <w:t>выпускной работы</w:t>
      </w:r>
      <w:r w:rsidRPr="009101B1">
        <w:rPr>
          <w:rFonts w:ascii="Times New Roman" w:hAnsi="Times New Roman"/>
          <w:sz w:val="28"/>
          <w:szCs w:val="28"/>
        </w:rPr>
        <w:t xml:space="preserve"> является предприятие ООО ГК «Фавор». </w:t>
      </w:r>
    </w:p>
    <w:p w:rsidR="009101B1" w:rsidRPr="009101B1" w:rsidRDefault="009101B1" w:rsidP="007F7B64">
      <w:pPr>
        <w:tabs>
          <w:tab w:val="left" w:pos="851"/>
          <w:tab w:val="left" w:pos="1560"/>
          <w:tab w:val="left" w:pos="4820"/>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Для достижения поставленной цели необходимы следующие задачи: </w:t>
      </w:r>
    </w:p>
    <w:p w:rsidR="009101B1" w:rsidRPr="009101B1" w:rsidRDefault="009101B1" w:rsidP="00EF5D31">
      <w:pPr>
        <w:numPr>
          <w:ilvl w:val="0"/>
          <w:numId w:val="19"/>
        </w:numPr>
        <w:tabs>
          <w:tab w:val="left" w:pos="709"/>
          <w:tab w:val="left" w:pos="851"/>
          <w:tab w:val="left" w:pos="993"/>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рассмотреть мотивацию внутри коллектива предприятия, и ее влияние как качество предоставляемых услуг;</w:t>
      </w:r>
    </w:p>
    <w:p w:rsidR="009101B1" w:rsidRPr="009101B1" w:rsidRDefault="009101B1" w:rsidP="00EF5D31">
      <w:pPr>
        <w:numPr>
          <w:ilvl w:val="0"/>
          <w:numId w:val="19"/>
        </w:numPr>
        <w:tabs>
          <w:tab w:val="left" w:pos="709"/>
          <w:tab w:val="left" w:pos="851"/>
          <w:tab w:val="left" w:pos="993"/>
          <w:tab w:val="left" w:pos="1560"/>
          <w:tab w:val="left" w:pos="4820"/>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выявить, какие инструменты мотивации присущи данной компании, существуют ли они внутри организации и как они отражаются на качестве работы;</w:t>
      </w:r>
    </w:p>
    <w:p w:rsidR="009101B1" w:rsidRPr="009101B1" w:rsidRDefault="009101B1" w:rsidP="00EF5D31">
      <w:pPr>
        <w:numPr>
          <w:ilvl w:val="0"/>
          <w:numId w:val="19"/>
        </w:numPr>
        <w:tabs>
          <w:tab w:val="left" w:pos="851"/>
          <w:tab w:val="left" w:pos="993"/>
          <w:tab w:val="left" w:pos="1560"/>
          <w:tab w:val="left" w:pos="4820"/>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внедрить новые инструменты мотивации для эффективности рабочего процесса и вовлеченности персонала, с целью повышения качества предоставляемых услуг;</w:t>
      </w:r>
    </w:p>
    <w:p w:rsidR="009101B1" w:rsidRPr="009101B1" w:rsidRDefault="009101B1" w:rsidP="00EF5D31">
      <w:pPr>
        <w:numPr>
          <w:ilvl w:val="0"/>
          <w:numId w:val="19"/>
        </w:numPr>
        <w:tabs>
          <w:tab w:val="left" w:pos="851"/>
          <w:tab w:val="left" w:pos="993"/>
          <w:tab w:val="left" w:pos="1560"/>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 xml:space="preserve">проанализировать, как изменилось качество услуг и атмосфера на рабочем месте после внедрения инструментов мотивации. </w:t>
      </w:r>
    </w:p>
    <w:p w:rsidR="009101B1" w:rsidRPr="009101B1" w:rsidRDefault="009101B1" w:rsidP="000A4B71">
      <w:pPr>
        <w:tabs>
          <w:tab w:val="left" w:pos="851"/>
          <w:tab w:val="left" w:pos="1560"/>
          <w:tab w:val="left" w:pos="4820"/>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При написании выпускной квалификационной работы были изучены и изложены как общенаучные методы исследования такие как, анализ и синтез, </w:t>
      </w:r>
      <w:r w:rsidRPr="009101B1">
        <w:rPr>
          <w:rFonts w:ascii="Times New Roman" w:hAnsi="Times New Roman"/>
          <w:sz w:val="28"/>
          <w:szCs w:val="28"/>
        </w:rPr>
        <w:lastRenderedPageBreak/>
        <w:t xml:space="preserve">так и частные методы исследования: систематизация и обобщения научной информации, а </w:t>
      </w:r>
      <w:r w:rsidR="005A0852">
        <w:rPr>
          <w:rFonts w:ascii="Times New Roman" w:hAnsi="Times New Roman"/>
          <w:sz w:val="28"/>
          <w:szCs w:val="28"/>
        </w:rPr>
        <w:t>также</w:t>
      </w:r>
      <w:r w:rsidRPr="009101B1">
        <w:rPr>
          <w:rFonts w:ascii="Times New Roman" w:hAnsi="Times New Roman"/>
          <w:sz w:val="28"/>
          <w:szCs w:val="28"/>
        </w:rPr>
        <w:t xml:space="preserve"> применялись табличные и графические методы представления информации. </w:t>
      </w:r>
    </w:p>
    <w:p w:rsidR="00F66FEC" w:rsidRDefault="009101B1" w:rsidP="000A4B71">
      <w:pPr>
        <w:tabs>
          <w:tab w:val="left" w:pos="851"/>
          <w:tab w:val="left" w:pos="1560"/>
          <w:tab w:val="left" w:pos="4820"/>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Информационной базой исследования послужили аналитические материалы, различные опросы, а </w:t>
      </w:r>
      <w:r w:rsidR="005A0852">
        <w:rPr>
          <w:rFonts w:ascii="Times New Roman" w:hAnsi="Times New Roman"/>
          <w:sz w:val="28"/>
          <w:szCs w:val="28"/>
        </w:rPr>
        <w:t>также</w:t>
      </w:r>
      <w:r w:rsidRPr="009101B1">
        <w:rPr>
          <w:rFonts w:ascii="Times New Roman" w:hAnsi="Times New Roman"/>
          <w:sz w:val="28"/>
          <w:szCs w:val="28"/>
        </w:rPr>
        <w:t xml:space="preserve"> труды специалистов в области управления качеством и ученых, занимающихся вопросами мотивации в управлении персоналом: Фредерик Герце</w:t>
      </w:r>
      <w:r w:rsidR="00F72079">
        <w:rPr>
          <w:rFonts w:ascii="Times New Roman" w:hAnsi="Times New Roman"/>
          <w:sz w:val="28"/>
          <w:szCs w:val="28"/>
        </w:rPr>
        <w:t>брг, Абрахама Маслоу, Дэвид Мак</w:t>
      </w:r>
      <w:r w:rsidRPr="009101B1">
        <w:rPr>
          <w:rFonts w:ascii="Times New Roman" w:hAnsi="Times New Roman"/>
          <w:sz w:val="28"/>
          <w:szCs w:val="28"/>
        </w:rPr>
        <w:t>Клелланда, Джон Адамс, Виктор Врум, Уильям Дэминг и др.</w:t>
      </w:r>
    </w:p>
    <w:p w:rsidR="00725A6E" w:rsidRPr="00725A6E" w:rsidRDefault="00725A6E" w:rsidP="007F7B64">
      <w:pPr>
        <w:tabs>
          <w:tab w:val="left" w:pos="851"/>
          <w:tab w:val="left" w:pos="1560"/>
          <w:tab w:val="left" w:pos="4820"/>
          <w:tab w:val="left" w:pos="5812"/>
        </w:tabs>
        <w:spacing w:after="0" w:line="360" w:lineRule="auto"/>
        <w:ind w:firstLine="709"/>
        <w:contextualSpacing/>
        <w:jc w:val="both"/>
        <w:rPr>
          <w:rFonts w:ascii="Times New Roman" w:hAnsi="Times New Roman"/>
          <w:sz w:val="28"/>
          <w:szCs w:val="28"/>
        </w:rPr>
      </w:pPr>
      <w:r w:rsidRPr="00725A6E">
        <w:rPr>
          <w:rFonts w:ascii="Times New Roman" w:hAnsi="Times New Roman"/>
          <w:sz w:val="28"/>
          <w:szCs w:val="28"/>
        </w:rPr>
        <w:t>Структура выпускной квалификационной работы сложилась исходя из цели и поставленных задач, включает в себя введение, три главы, в которых последовательно раскрываются теоретические и практические аспекты исследования, заключения и списка использованных источников.</w:t>
      </w:r>
    </w:p>
    <w:p w:rsidR="00F66FEC" w:rsidRDefault="00725A6E" w:rsidP="007F7B64">
      <w:pPr>
        <w:tabs>
          <w:tab w:val="left" w:pos="1560"/>
          <w:tab w:val="left" w:pos="4820"/>
          <w:tab w:val="left" w:pos="5812"/>
        </w:tabs>
        <w:spacing w:after="0" w:line="360" w:lineRule="auto"/>
        <w:ind w:firstLine="709"/>
        <w:contextualSpacing/>
        <w:jc w:val="both"/>
        <w:rPr>
          <w:rFonts w:ascii="Times New Roman" w:hAnsi="Times New Roman"/>
          <w:sz w:val="28"/>
          <w:szCs w:val="28"/>
        </w:rPr>
      </w:pPr>
      <w:r w:rsidRPr="00725A6E">
        <w:rPr>
          <w:rFonts w:ascii="Times New Roman" w:hAnsi="Times New Roman"/>
          <w:sz w:val="28"/>
          <w:szCs w:val="28"/>
        </w:rPr>
        <w:t> </w:t>
      </w:r>
    </w:p>
    <w:p w:rsidR="009101B1" w:rsidRPr="00664199" w:rsidRDefault="00F66FEC" w:rsidP="00EF5D31">
      <w:pPr>
        <w:numPr>
          <w:ilvl w:val="0"/>
          <w:numId w:val="34"/>
        </w:numPr>
        <w:tabs>
          <w:tab w:val="left" w:pos="284"/>
          <w:tab w:val="left" w:pos="993"/>
        </w:tabs>
        <w:ind w:left="0" w:firstLine="709"/>
        <w:rPr>
          <w:rFonts w:ascii="Times New Roman" w:hAnsi="Times New Roman"/>
          <w:sz w:val="28"/>
          <w:szCs w:val="28"/>
        </w:rPr>
      </w:pPr>
      <w:r>
        <w:rPr>
          <w:rFonts w:ascii="Times New Roman" w:hAnsi="Times New Roman"/>
          <w:sz w:val="28"/>
          <w:szCs w:val="28"/>
        </w:rPr>
        <w:br w:type="page"/>
      </w:r>
      <w:bookmarkStart w:id="1" w:name="_Toc42092281"/>
      <w:r w:rsidR="00D522A6" w:rsidRPr="00D522A6">
        <w:rPr>
          <w:rFonts w:ascii="Times New Roman" w:hAnsi="Times New Roman"/>
          <w:b/>
          <w:bCs/>
          <w:sz w:val="28"/>
          <w:szCs w:val="28"/>
        </w:rPr>
        <w:lastRenderedPageBreak/>
        <w:t>Теоретико-методологические основы мотивации персонала в целях повышения качества</w:t>
      </w:r>
      <w:bookmarkEnd w:id="1"/>
    </w:p>
    <w:p w:rsidR="00D522A6" w:rsidRPr="00D522A6" w:rsidRDefault="00D522A6" w:rsidP="007F7B64">
      <w:pPr>
        <w:pStyle w:val="a4"/>
        <w:tabs>
          <w:tab w:val="left" w:pos="5812"/>
        </w:tabs>
        <w:jc w:val="both"/>
        <w:rPr>
          <w:rFonts w:ascii="Times New Roman" w:hAnsi="Times New Roman"/>
          <w:b/>
          <w:sz w:val="28"/>
          <w:szCs w:val="28"/>
        </w:rPr>
      </w:pPr>
    </w:p>
    <w:p w:rsidR="009101B1" w:rsidRPr="003127D4" w:rsidRDefault="009101B1" w:rsidP="007F7B64">
      <w:pPr>
        <w:pStyle w:val="2"/>
        <w:tabs>
          <w:tab w:val="left" w:pos="5812"/>
        </w:tabs>
        <w:spacing w:line="360" w:lineRule="auto"/>
        <w:ind w:firstLine="709"/>
        <w:jc w:val="both"/>
        <w:rPr>
          <w:rFonts w:ascii="Times New Roman" w:hAnsi="Times New Roman"/>
          <w:b/>
          <w:color w:val="auto"/>
          <w:sz w:val="28"/>
          <w:szCs w:val="28"/>
        </w:rPr>
      </w:pPr>
      <w:bookmarkStart w:id="2" w:name="_Toc42092282"/>
      <w:r w:rsidRPr="003127D4">
        <w:rPr>
          <w:rFonts w:ascii="Times New Roman" w:hAnsi="Times New Roman"/>
          <w:b/>
          <w:color w:val="auto"/>
          <w:sz w:val="28"/>
          <w:szCs w:val="28"/>
        </w:rPr>
        <w:t>1.1</w:t>
      </w:r>
      <w:r w:rsidR="00D522A6" w:rsidRPr="003127D4">
        <w:rPr>
          <w:rFonts w:ascii="Times New Roman" w:hAnsi="Times New Roman"/>
          <w:b/>
          <w:color w:val="auto"/>
          <w:sz w:val="28"/>
          <w:szCs w:val="28"/>
        </w:rPr>
        <w:t xml:space="preserve"> Основные теории мотивации персонала и их роль в повышении качества труда</w:t>
      </w:r>
      <w:bookmarkEnd w:id="2"/>
    </w:p>
    <w:p w:rsidR="00FA7676" w:rsidRPr="009101B1" w:rsidRDefault="00FA7676" w:rsidP="007F7B64">
      <w:pPr>
        <w:tabs>
          <w:tab w:val="left" w:pos="426"/>
          <w:tab w:val="left" w:pos="4962"/>
          <w:tab w:val="left" w:pos="5812"/>
        </w:tabs>
        <w:spacing w:after="0" w:line="360" w:lineRule="auto"/>
        <w:ind w:left="284"/>
        <w:jc w:val="center"/>
        <w:rPr>
          <w:rFonts w:ascii="Times New Roman" w:hAnsi="Times New Roman"/>
          <w:sz w:val="28"/>
          <w:szCs w:val="28"/>
        </w:rPr>
      </w:pP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Проблема мотивации в трудовой деятельности всегда являлась актуальной темой для исследования. Каким образом руководству можно воздействовать на подчиненного, чтобы его работа была удовлетворительной, и в свою очередь повышалось качество предо</w:t>
      </w:r>
      <w:r w:rsidR="004630B2">
        <w:rPr>
          <w:rFonts w:ascii="Times New Roman" w:hAnsi="Times New Roman"/>
          <w:sz w:val="28"/>
          <w:szCs w:val="28"/>
        </w:rPr>
        <w:t xml:space="preserve">ставляемой продукции или услуг </w:t>
      </w:r>
      <w:r w:rsidRPr="009101B1">
        <w:rPr>
          <w:rFonts w:ascii="Times New Roman" w:hAnsi="Times New Roman"/>
          <w:sz w:val="28"/>
          <w:szCs w:val="28"/>
        </w:rPr>
        <w:t>[</w:t>
      </w:r>
      <w:r w:rsidR="004630B2">
        <w:rPr>
          <w:rFonts w:ascii="Times New Roman" w:hAnsi="Times New Roman"/>
          <w:sz w:val="28"/>
          <w:szCs w:val="28"/>
        </w:rPr>
        <w:t>1</w:t>
      </w:r>
      <w:r w:rsidRPr="009101B1">
        <w:rPr>
          <w:rFonts w:ascii="Times New Roman" w:hAnsi="Times New Roman"/>
          <w:sz w:val="28"/>
          <w:szCs w:val="28"/>
        </w:rPr>
        <w:t>].</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Многие ученые трудились над созданием разных теорий мотивации, которые сейчас являются основой крупных фирм. В настоящее время рассматривают два основных подхода: содержательный и процессуальный. Необходимо вкратце рассмотреть их и понять, какие теории они в себя включают.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1) Содержательный подход</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Ядром содержательного подхода является исследование содержательной стороны теории мотивации. Изучение потребностей человека, которые выступают основными мотивами в их поведении. Основателями являются американские психологи: Фредерик Герцебр</w:t>
      </w:r>
      <w:r w:rsidR="00F72079">
        <w:rPr>
          <w:rFonts w:ascii="Times New Roman" w:hAnsi="Times New Roman"/>
          <w:sz w:val="28"/>
          <w:szCs w:val="28"/>
        </w:rPr>
        <w:t>г, Абрахама Маслоу и Дэвид МакК</w:t>
      </w:r>
      <w:r w:rsidRPr="009101B1">
        <w:rPr>
          <w:rFonts w:ascii="Times New Roman" w:hAnsi="Times New Roman"/>
          <w:sz w:val="28"/>
          <w:szCs w:val="28"/>
        </w:rPr>
        <w:t xml:space="preserve">лелланда.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Рассмотрим каждую из теорий.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Теория мотивации Ф. Герцберга</w:t>
      </w:r>
      <w:r w:rsidR="00731DCB">
        <w:rPr>
          <w:rFonts w:ascii="Times New Roman" w:hAnsi="Times New Roman"/>
          <w:sz w:val="28"/>
          <w:szCs w:val="28"/>
        </w:rPr>
        <w:t xml:space="preserve"> </w:t>
      </w:r>
      <w:r w:rsidR="00731DCB" w:rsidRPr="00731DCB">
        <w:rPr>
          <w:rFonts w:ascii="Times New Roman" w:hAnsi="Times New Roman"/>
          <w:sz w:val="28"/>
          <w:szCs w:val="28"/>
        </w:rPr>
        <w:t>[2]</w:t>
      </w:r>
      <w:r w:rsidRPr="009101B1">
        <w:rPr>
          <w:rFonts w:ascii="Times New Roman" w:hAnsi="Times New Roman"/>
          <w:sz w:val="28"/>
          <w:szCs w:val="28"/>
        </w:rPr>
        <w:t xml:space="preserve">: изучение проводилось на основании опрошенной группы сотрудников одной компании. Заданием было вспомнить и рассказать такие ситуации, при которых возникают положительные эмоции и желание трудиться, и такие, при которых желание работать исчезает.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В ходе исследования Ф. Герцберг определил две группы факторов.</w:t>
      </w:r>
    </w:p>
    <w:p w:rsidR="009101B1" w:rsidRPr="009101B1" w:rsidRDefault="009101B1" w:rsidP="00EF5D31">
      <w:pPr>
        <w:numPr>
          <w:ilvl w:val="0"/>
          <w:numId w:val="7"/>
        </w:numPr>
        <w:tabs>
          <w:tab w:val="left" w:pos="851"/>
          <w:tab w:val="left" w:pos="993"/>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lastRenderedPageBreak/>
        <w:t xml:space="preserve">Гигиенические – удовлетворенность зависит от внутренних характеристик. К ним относят: удобный рабочий график, заинтересованность руководителя в сотруднике, достойная заработная плата, положительная атмосфера внутри коллектива. Название произошло от существительного «гигиена», что по медицинскому словарю означает «предупреждение». </w:t>
      </w:r>
    </w:p>
    <w:p w:rsidR="009A0C95" w:rsidRDefault="009101B1" w:rsidP="00EF5D31">
      <w:pPr>
        <w:numPr>
          <w:ilvl w:val="0"/>
          <w:numId w:val="7"/>
        </w:numPr>
        <w:tabs>
          <w:tab w:val="left" w:pos="426"/>
          <w:tab w:val="left" w:pos="993"/>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Мотивирующие – удовлетворенность зависит от внешних характеристик. К ним относят: квалификацию сотрудника, положение в обществе, повышение по службе.</w:t>
      </w:r>
    </w:p>
    <w:p w:rsidR="009A0C95" w:rsidRPr="009A0C95" w:rsidRDefault="009101B1" w:rsidP="007F7B64">
      <w:pPr>
        <w:tabs>
          <w:tab w:val="left" w:pos="426"/>
          <w:tab w:val="left" w:pos="993"/>
          <w:tab w:val="left" w:pos="5812"/>
        </w:tabs>
        <w:spacing w:after="0" w:line="360" w:lineRule="auto"/>
        <w:ind w:left="709" w:firstLine="284"/>
        <w:contextualSpacing/>
        <w:jc w:val="both"/>
        <w:rPr>
          <w:rFonts w:ascii="Times New Roman" w:hAnsi="Times New Roman"/>
          <w:sz w:val="28"/>
          <w:szCs w:val="28"/>
        </w:rPr>
      </w:pPr>
      <w:r w:rsidRPr="009A0C95">
        <w:rPr>
          <w:rFonts w:ascii="Times New Roman" w:hAnsi="Times New Roman"/>
          <w:sz w:val="28"/>
          <w:szCs w:val="28"/>
        </w:rPr>
        <w:t>Теория мотивации А. Маслоу: он н</w:t>
      </w:r>
      <w:r w:rsidR="009A0C95" w:rsidRPr="009A0C95">
        <w:rPr>
          <w:rFonts w:ascii="Times New Roman" w:hAnsi="Times New Roman"/>
          <w:sz w:val="28"/>
          <w:szCs w:val="28"/>
        </w:rPr>
        <w:t>е опрашивал людей и не проводил</w:t>
      </w:r>
    </w:p>
    <w:p w:rsidR="009101B1" w:rsidRPr="009101B1" w:rsidRDefault="007F7B64" w:rsidP="007F7B64">
      <w:pPr>
        <w:tabs>
          <w:tab w:val="left" w:pos="426"/>
          <w:tab w:val="left" w:pos="2552"/>
          <w:tab w:val="left" w:pos="4962"/>
          <w:tab w:val="left" w:pos="5812"/>
        </w:tabs>
        <w:spacing w:after="0" w:line="360" w:lineRule="auto"/>
        <w:contextualSpacing/>
        <w:jc w:val="both"/>
        <w:rPr>
          <w:rFonts w:ascii="Times New Roman" w:hAnsi="Times New Roman"/>
          <w:sz w:val="28"/>
          <w:szCs w:val="28"/>
        </w:rPr>
      </w:pPr>
      <w:r>
        <w:rPr>
          <w:rFonts w:ascii="Times New Roman" w:hAnsi="Times New Roman"/>
          <w:sz w:val="28"/>
          <w:szCs w:val="28"/>
        </w:rPr>
        <w:t>анкетирование</w:t>
      </w:r>
      <w:r w:rsidR="009101B1" w:rsidRPr="009101B1">
        <w:rPr>
          <w:rFonts w:ascii="Times New Roman" w:hAnsi="Times New Roman"/>
          <w:sz w:val="28"/>
          <w:szCs w:val="28"/>
        </w:rPr>
        <w:t>, у Маслоу был сво</w:t>
      </w:r>
      <w:r w:rsidR="00F72079">
        <w:rPr>
          <w:rFonts w:ascii="Times New Roman" w:hAnsi="Times New Roman"/>
          <w:sz w:val="28"/>
          <w:szCs w:val="28"/>
        </w:rPr>
        <w:t>й метод – биографический, он</w:t>
      </w:r>
      <w:r w:rsidR="009101B1" w:rsidRPr="009101B1">
        <w:rPr>
          <w:rFonts w:ascii="Times New Roman" w:hAnsi="Times New Roman"/>
          <w:sz w:val="28"/>
          <w:szCs w:val="28"/>
        </w:rPr>
        <w:t xml:space="preserve"> изучал истории жизни, биографии людей.</w:t>
      </w:r>
      <w:r w:rsidR="00F72079">
        <w:rPr>
          <w:rFonts w:ascii="Times New Roman" w:hAnsi="Times New Roman"/>
          <w:sz w:val="28"/>
          <w:szCs w:val="28"/>
        </w:rPr>
        <w:t xml:space="preserve"> Все человеческие </w:t>
      </w:r>
      <w:r w:rsidR="002A2578">
        <w:rPr>
          <w:rFonts w:ascii="Times New Roman" w:hAnsi="Times New Roman"/>
          <w:sz w:val="28"/>
          <w:szCs w:val="28"/>
        </w:rPr>
        <w:t xml:space="preserve">потребности </w:t>
      </w:r>
      <w:r w:rsidR="002A2578" w:rsidRPr="009101B1">
        <w:rPr>
          <w:rFonts w:ascii="Times New Roman" w:hAnsi="Times New Roman"/>
          <w:sz w:val="28"/>
          <w:szCs w:val="28"/>
        </w:rPr>
        <w:t>разделял</w:t>
      </w:r>
      <w:r w:rsidR="009101B1" w:rsidRPr="009101B1">
        <w:rPr>
          <w:rFonts w:ascii="Times New Roman" w:hAnsi="Times New Roman"/>
          <w:sz w:val="28"/>
          <w:szCs w:val="28"/>
        </w:rPr>
        <w:t xml:space="preserve"> на пять групп, распределенных по иерархии [</w:t>
      </w:r>
      <w:r w:rsidR="00731DCB">
        <w:rPr>
          <w:rFonts w:ascii="Times New Roman" w:hAnsi="Times New Roman"/>
          <w:sz w:val="28"/>
          <w:szCs w:val="28"/>
        </w:rPr>
        <w:t>3</w:t>
      </w:r>
      <w:r w:rsidR="009101B1" w:rsidRPr="009101B1">
        <w:rPr>
          <w:rFonts w:ascii="Times New Roman" w:hAnsi="Times New Roman"/>
          <w:sz w:val="28"/>
          <w:szCs w:val="28"/>
        </w:rPr>
        <w:t xml:space="preserve">]: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1) Физиологические потребности – это то, что необходимо для жизни, а именно потребность в еде, отдыхе, убежище. Это самые основные потребности, которые удовлетворяет человек перед тем, как перейти на другую ступень иерархии.</w:t>
      </w:r>
    </w:p>
    <w:p w:rsidR="009101B1" w:rsidRPr="009101B1" w:rsidRDefault="009101B1" w:rsidP="007F7B64">
      <w:pPr>
        <w:tabs>
          <w:tab w:val="left" w:pos="426"/>
          <w:tab w:val="left" w:pos="1134"/>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2) Потребность в безопасности, проявляется в защищенности от опасностей со стороны окружающего мира и уверенности в том, что физиологические потребности будут удовлетворены в будущем.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3) Потребность в принадлежности и любви. Можно услышать другую трактовку этой ступени – потребность в причастности, по мере того, как человек удовлетворяет вышеприведенные потребности, в нем открывается нужда во внимании, поддержке, друге или любимом человеке рядом. </w:t>
      </w:r>
    </w:p>
    <w:p w:rsidR="009A0C95"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4) Потребность в признании, это касается не только окружающих людей, но и лично человека, то есть потребность самоуважения, любви к себе. Потребность этого уровня Маслоу делит еще пополам.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Первая половина – это стремления и желания, то есть признание своих достоинств, своего могущества. Вторая половина – это репутация и престиж, завоевание статуса, внимания и славы. </w:t>
      </w:r>
    </w:p>
    <w:p w:rsidR="009101B1" w:rsidRPr="009101B1" w:rsidRDefault="009101B1" w:rsidP="00284514">
      <w:pPr>
        <w:tabs>
          <w:tab w:val="left" w:pos="426"/>
          <w:tab w:val="left" w:pos="709"/>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lastRenderedPageBreak/>
        <w:t xml:space="preserve">5) Потребность в воплощении своих возможностей. Основным источником человеческой деятельности, служит стремление человека к росту и развитию. </w:t>
      </w:r>
    </w:p>
    <w:p w:rsid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Пирамида</w:t>
      </w:r>
      <w:r w:rsidR="00D522A6">
        <w:rPr>
          <w:rFonts w:ascii="Times New Roman" w:hAnsi="Times New Roman"/>
          <w:sz w:val="28"/>
          <w:szCs w:val="28"/>
        </w:rPr>
        <w:t>, представленная на рисунке 1</w:t>
      </w:r>
      <w:r w:rsidR="009A0C95">
        <w:rPr>
          <w:rFonts w:ascii="Times New Roman" w:hAnsi="Times New Roman"/>
          <w:sz w:val="28"/>
          <w:szCs w:val="28"/>
        </w:rPr>
        <w:t xml:space="preserve"> </w:t>
      </w:r>
      <w:r w:rsidR="00F72079" w:rsidRPr="00F72079">
        <w:rPr>
          <w:rFonts w:ascii="Times New Roman" w:hAnsi="Times New Roman"/>
          <w:sz w:val="28"/>
          <w:szCs w:val="28"/>
        </w:rPr>
        <w:t>[3]</w:t>
      </w:r>
      <w:r w:rsidR="00D522A6">
        <w:rPr>
          <w:rFonts w:ascii="Times New Roman" w:hAnsi="Times New Roman"/>
          <w:sz w:val="28"/>
          <w:szCs w:val="28"/>
        </w:rPr>
        <w:t>,</w:t>
      </w:r>
      <w:r w:rsidRPr="009101B1">
        <w:rPr>
          <w:rFonts w:ascii="Times New Roman" w:hAnsi="Times New Roman"/>
          <w:sz w:val="28"/>
          <w:szCs w:val="28"/>
        </w:rPr>
        <w:t xml:space="preserve"> показывает, что в конкретный момент времени человек будет стремиться к удовлетворению той потребности, которая актуальна для него в данный момент. Прежде, чем потребность высшего уровня станет сильным фактором в поведении человека, должна быть закрыта потребность низшего уровня. С развитием человека расширяются и его потребности, таким образом, потребность в самореализации полностью никогда не будет удовлетворена. На основе данной информации делаем вывод, что процесс мотивации человека, через его потребность есть процесс бесконечный</w:t>
      </w:r>
      <w:r w:rsidR="00D522A6">
        <w:rPr>
          <w:rFonts w:ascii="Times New Roman" w:hAnsi="Times New Roman"/>
          <w:sz w:val="28"/>
          <w:szCs w:val="28"/>
        </w:rPr>
        <w:t>.</w:t>
      </w:r>
      <w:r w:rsidRPr="009101B1">
        <w:rPr>
          <w:rFonts w:ascii="Times New Roman" w:hAnsi="Times New Roman"/>
          <w:sz w:val="28"/>
          <w:szCs w:val="28"/>
        </w:rPr>
        <w:t xml:space="preserve"> </w:t>
      </w:r>
    </w:p>
    <w:p w:rsidR="00D522A6" w:rsidRDefault="00745AC8" w:rsidP="00664199">
      <w:pPr>
        <w:tabs>
          <w:tab w:val="left" w:pos="426"/>
          <w:tab w:val="left" w:pos="2552"/>
          <w:tab w:val="left" w:pos="4962"/>
          <w:tab w:val="left" w:pos="5812"/>
        </w:tabs>
        <w:spacing w:after="0" w:line="360" w:lineRule="auto"/>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582795" cy="3206115"/>
            <wp:effectExtent l="19050" t="0" r="825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4582795" cy="3206115"/>
                    </a:xfrm>
                    <a:prstGeom prst="rect">
                      <a:avLst/>
                    </a:prstGeom>
                    <a:noFill/>
                    <a:ln w="9525">
                      <a:noFill/>
                      <a:miter lim="800000"/>
                      <a:headEnd/>
                      <a:tailEnd/>
                    </a:ln>
                  </pic:spPr>
                </pic:pic>
              </a:graphicData>
            </a:graphic>
          </wp:inline>
        </w:drawing>
      </w:r>
    </w:p>
    <w:p w:rsidR="00D522A6" w:rsidRDefault="00D522A6" w:rsidP="007F7B64">
      <w:pPr>
        <w:tabs>
          <w:tab w:val="left" w:pos="426"/>
          <w:tab w:val="left" w:pos="2552"/>
          <w:tab w:val="left" w:pos="4962"/>
          <w:tab w:val="left" w:pos="5812"/>
        </w:tabs>
        <w:spacing w:after="0" w:line="360" w:lineRule="auto"/>
        <w:ind w:firstLine="709"/>
        <w:contextualSpacing/>
        <w:jc w:val="center"/>
        <w:rPr>
          <w:rFonts w:ascii="Times New Roman" w:hAnsi="Times New Roman"/>
          <w:sz w:val="28"/>
          <w:szCs w:val="28"/>
        </w:rPr>
      </w:pPr>
      <w:r>
        <w:rPr>
          <w:rFonts w:ascii="Times New Roman" w:hAnsi="Times New Roman"/>
          <w:sz w:val="28"/>
          <w:szCs w:val="28"/>
        </w:rPr>
        <w:t>Рисунок 1 – Пирамида Маслоу</w:t>
      </w:r>
      <w:r w:rsidR="00CD2253">
        <w:rPr>
          <w:rFonts w:ascii="Times New Roman" w:hAnsi="Times New Roman"/>
          <w:sz w:val="28"/>
          <w:szCs w:val="28"/>
        </w:rPr>
        <w:t xml:space="preserve"> </w:t>
      </w:r>
      <w:r w:rsidR="00CD2253" w:rsidRPr="00ED7374">
        <w:rPr>
          <w:rFonts w:ascii="Times New Roman" w:hAnsi="Times New Roman"/>
          <w:sz w:val="28"/>
          <w:szCs w:val="28"/>
        </w:rPr>
        <w:t>[3]</w:t>
      </w:r>
    </w:p>
    <w:p w:rsidR="002A2578" w:rsidRPr="00ED7374" w:rsidRDefault="002A2578"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p>
    <w:p w:rsidR="009101B1" w:rsidRPr="009101B1" w:rsidRDefault="00F72079"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Теория мотивации Дэвида МакК</w:t>
      </w:r>
      <w:r w:rsidR="009101B1" w:rsidRPr="009101B1">
        <w:rPr>
          <w:rFonts w:ascii="Times New Roman" w:hAnsi="Times New Roman"/>
          <w:sz w:val="28"/>
          <w:szCs w:val="28"/>
        </w:rPr>
        <w:t>лелланда рассматривает потребности более высоких уровней</w:t>
      </w:r>
      <w:r w:rsidR="00ED7374" w:rsidRPr="00ED7374">
        <w:rPr>
          <w:rFonts w:ascii="Times New Roman" w:hAnsi="Times New Roman"/>
          <w:sz w:val="28"/>
          <w:szCs w:val="28"/>
        </w:rPr>
        <w:t xml:space="preserve"> [4]</w:t>
      </w:r>
      <w:r w:rsidR="009101B1" w:rsidRPr="009101B1">
        <w:rPr>
          <w:rFonts w:ascii="Times New Roman" w:hAnsi="Times New Roman"/>
          <w:sz w:val="28"/>
          <w:szCs w:val="28"/>
        </w:rPr>
        <w:t xml:space="preserve">. Ученый сводит их к трем основным факторам: стремление к власти, успеху и признанию. Основой являются личные достижения, активная деятельность, самостоятельность в принятии решений. Удовлетворить эти потребности можно, занимая высокие должности или </w:t>
      </w:r>
      <w:r w:rsidR="009101B1" w:rsidRPr="009101B1">
        <w:rPr>
          <w:rFonts w:ascii="Times New Roman" w:hAnsi="Times New Roman"/>
          <w:sz w:val="28"/>
          <w:szCs w:val="28"/>
        </w:rPr>
        <w:lastRenderedPageBreak/>
        <w:t xml:space="preserve">обладая высоким уровнем ответственности на рабочем месте. Управление происходит с помощью повышение квалификации сотрудников, благодаря чему происходит подъем по ступеням иерархии.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2) Процессуальный подход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Теории, входящие в этот подход не противоречат существованию потребностей, но руководствуются тем, что поведение людей не определяется только ими. Согласно данному подходу на поведение человека влияют его ожидания и восприятие различных ситуаций. Теории, входящие в процессуальный подход: теория справедливости, модель Портера-Лоулера и теория ожиданий</w:t>
      </w:r>
      <w:r w:rsidR="003222B1" w:rsidRPr="003222B1">
        <w:rPr>
          <w:rFonts w:ascii="Times New Roman" w:hAnsi="Times New Roman"/>
          <w:sz w:val="28"/>
          <w:szCs w:val="28"/>
        </w:rPr>
        <w:t xml:space="preserve"> [5</w:t>
      </w:r>
      <w:r w:rsidR="001D6FDC">
        <w:rPr>
          <w:rFonts w:ascii="Times New Roman" w:hAnsi="Times New Roman"/>
          <w:sz w:val="28"/>
          <w:szCs w:val="28"/>
        </w:rPr>
        <w:t xml:space="preserve">, с. </w:t>
      </w:r>
      <w:r w:rsidR="003222B1">
        <w:rPr>
          <w:rFonts w:ascii="Times New Roman" w:hAnsi="Times New Roman"/>
          <w:sz w:val="28"/>
          <w:szCs w:val="28"/>
        </w:rPr>
        <w:t>67</w:t>
      </w:r>
      <w:r w:rsidR="003222B1" w:rsidRPr="003222B1">
        <w:rPr>
          <w:rFonts w:ascii="Times New Roman" w:hAnsi="Times New Roman"/>
          <w:sz w:val="28"/>
          <w:szCs w:val="28"/>
        </w:rPr>
        <w:t>]</w:t>
      </w:r>
      <w:r w:rsidRPr="009101B1">
        <w:rPr>
          <w:rFonts w:ascii="Times New Roman" w:hAnsi="Times New Roman"/>
          <w:sz w:val="28"/>
          <w:szCs w:val="28"/>
        </w:rPr>
        <w:t xml:space="preserve">.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Теория справедливости Джона Адамса. В ней Адамс рассуждает о субъективной оценке между затраченными усилиями и вознаграждением. Адамс выделил шесть возможных реакций работника на несправедливость</w:t>
      </w:r>
      <w:r w:rsidR="003222B1">
        <w:rPr>
          <w:rFonts w:ascii="Times New Roman" w:hAnsi="Times New Roman"/>
          <w:sz w:val="28"/>
          <w:szCs w:val="28"/>
        </w:rPr>
        <w:t xml:space="preserve"> </w:t>
      </w:r>
      <w:r w:rsidR="003222B1" w:rsidRPr="003222B1">
        <w:rPr>
          <w:rFonts w:ascii="Times New Roman" w:hAnsi="Times New Roman"/>
          <w:sz w:val="28"/>
          <w:szCs w:val="28"/>
        </w:rPr>
        <w:t>[</w:t>
      </w:r>
      <w:r w:rsidR="001D6FDC">
        <w:rPr>
          <w:rFonts w:ascii="Times New Roman" w:hAnsi="Times New Roman"/>
          <w:sz w:val="28"/>
          <w:szCs w:val="28"/>
        </w:rPr>
        <w:t xml:space="preserve">5, с. </w:t>
      </w:r>
      <w:r w:rsidR="003222B1">
        <w:rPr>
          <w:rFonts w:ascii="Times New Roman" w:hAnsi="Times New Roman"/>
          <w:sz w:val="28"/>
          <w:szCs w:val="28"/>
        </w:rPr>
        <w:t>70</w:t>
      </w:r>
      <w:r w:rsidR="003222B1" w:rsidRPr="003222B1">
        <w:rPr>
          <w:rFonts w:ascii="Times New Roman" w:hAnsi="Times New Roman"/>
          <w:sz w:val="28"/>
          <w:szCs w:val="28"/>
        </w:rPr>
        <w:t>]</w:t>
      </w:r>
      <w:r w:rsidRPr="009101B1">
        <w:rPr>
          <w:rFonts w:ascii="Times New Roman" w:hAnsi="Times New Roman"/>
          <w:sz w:val="28"/>
          <w:szCs w:val="28"/>
        </w:rPr>
        <w:t xml:space="preserve">: </w:t>
      </w:r>
    </w:p>
    <w:p w:rsidR="009101B1" w:rsidRPr="00E36672" w:rsidRDefault="00E36672" w:rsidP="00EF5D31">
      <w:pPr>
        <w:pStyle w:val="a4"/>
        <w:numPr>
          <w:ilvl w:val="0"/>
          <w:numId w:val="32"/>
        </w:numPr>
        <w:tabs>
          <w:tab w:val="left" w:pos="426"/>
          <w:tab w:val="left" w:pos="993"/>
          <w:tab w:val="left" w:pos="4962"/>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ж</w:t>
      </w:r>
      <w:r w:rsidR="009101B1" w:rsidRPr="00E36672">
        <w:rPr>
          <w:rFonts w:ascii="Times New Roman" w:hAnsi="Times New Roman"/>
          <w:sz w:val="28"/>
          <w:szCs w:val="28"/>
        </w:rPr>
        <w:t>елание повышения вознаграждения за работу;</w:t>
      </w:r>
    </w:p>
    <w:p w:rsidR="009101B1" w:rsidRPr="00E36672" w:rsidRDefault="00E36672" w:rsidP="00EF5D31">
      <w:pPr>
        <w:pStyle w:val="a4"/>
        <w:numPr>
          <w:ilvl w:val="0"/>
          <w:numId w:val="32"/>
        </w:numPr>
        <w:tabs>
          <w:tab w:val="left" w:pos="426"/>
          <w:tab w:val="left" w:pos="993"/>
          <w:tab w:val="left" w:pos="2552"/>
          <w:tab w:val="left" w:pos="4962"/>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м</w:t>
      </w:r>
      <w:r w:rsidR="009101B1" w:rsidRPr="00E36672">
        <w:rPr>
          <w:rFonts w:ascii="Times New Roman" w:hAnsi="Times New Roman"/>
          <w:sz w:val="28"/>
          <w:szCs w:val="28"/>
        </w:rPr>
        <w:t>инимальная отдача в процессе работы;</w:t>
      </w:r>
    </w:p>
    <w:p w:rsidR="009101B1" w:rsidRPr="00E36672" w:rsidRDefault="00E36672" w:rsidP="00EF5D31">
      <w:pPr>
        <w:pStyle w:val="a4"/>
        <w:numPr>
          <w:ilvl w:val="0"/>
          <w:numId w:val="32"/>
        </w:numPr>
        <w:tabs>
          <w:tab w:val="left" w:pos="426"/>
          <w:tab w:val="left" w:pos="567"/>
          <w:tab w:val="left" w:pos="709"/>
          <w:tab w:val="left" w:pos="993"/>
          <w:tab w:val="left" w:pos="3119"/>
          <w:tab w:val="left" w:pos="4962"/>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9101B1" w:rsidRPr="00E36672">
        <w:rPr>
          <w:rFonts w:ascii="Times New Roman" w:hAnsi="Times New Roman"/>
          <w:sz w:val="28"/>
          <w:szCs w:val="28"/>
        </w:rPr>
        <w:t>опытка влияния на вознаграждение других работников в коллективе;</w:t>
      </w:r>
    </w:p>
    <w:p w:rsidR="009101B1" w:rsidRPr="00E36672" w:rsidRDefault="00E36672" w:rsidP="00EF5D31">
      <w:pPr>
        <w:pStyle w:val="a4"/>
        <w:numPr>
          <w:ilvl w:val="0"/>
          <w:numId w:val="32"/>
        </w:numPr>
        <w:tabs>
          <w:tab w:val="left" w:pos="426"/>
          <w:tab w:val="left" w:pos="993"/>
          <w:tab w:val="left" w:pos="4962"/>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у</w:t>
      </w:r>
      <w:r w:rsidR="009101B1" w:rsidRPr="00E36672">
        <w:rPr>
          <w:rFonts w:ascii="Times New Roman" w:hAnsi="Times New Roman"/>
          <w:sz w:val="28"/>
          <w:szCs w:val="28"/>
        </w:rPr>
        <w:t>падок самооценки;</w:t>
      </w:r>
    </w:p>
    <w:p w:rsidR="009101B1" w:rsidRPr="00E36672" w:rsidRDefault="00E36672" w:rsidP="00EF5D31">
      <w:pPr>
        <w:pStyle w:val="a4"/>
        <w:numPr>
          <w:ilvl w:val="0"/>
          <w:numId w:val="32"/>
        </w:numPr>
        <w:tabs>
          <w:tab w:val="left" w:pos="426"/>
          <w:tab w:val="left" w:pos="993"/>
          <w:tab w:val="left" w:pos="2552"/>
          <w:tab w:val="left" w:pos="4962"/>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в</w:t>
      </w:r>
      <w:r w:rsidR="009101B1" w:rsidRPr="00E36672">
        <w:rPr>
          <w:rFonts w:ascii="Times New Roman" w:hAnsi="Times New Roman"/>
          <w:sz w:val="28"/>
          <w:szCs w:val="28"/>
        </w:rPr>
        <w:t>ероятность ухода из организации или перехода в другой отдел;</w:t>
      </w:r>
    </w:p>
    <w:p w:rsidR="009101B1" w:rsidRPr="00E36672" w:rsidRDefault="00E36672" w:rsidP="00EF5D31">
      <w:pPr>
        <w:pStyle w:val="a4"/>
        <w:numPr>
          <w:ilvl w:val="0"/>
          <w:numId w:val="32"/>
        </w:numPr>
        <w:tabs>
          <w:tab w:val="left" w:pos="426"/>
          <w:tab w:val="left" w:pos="993"/>
          <w:tab w:val="left" w:pos="4962"/>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009101B1" w:rsidRPr="00E36672">
        <w:rPr>
          <w:rFonts w:ascii="Times New Roman" w:hAnsi="Times New Roman"/>
          <w:sz w:val="28"/>
          <w:szCs w:val="28"/>
        </w:rPr>
        <w:t xml:space="preserve">опоставление с другим объектом.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Представления о справедливости у каждого сотрудника свое, и не всегда оценка работы себя или своего коллеги объективна. Дабы избегать противоречий и стычек внутри коллектива менеджер должен следить и вовремя устранять возникающие непонимания.</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Теория ожиданий Виктора</w:t>
      </w:r>
      <w:r w:rsidR="00CA7791">
        <w:rPr>
          <w:rFonts w:ascii="Times New Roman" w:hAnsi="Times New Roman"/>
          <w:sz w:val="28"/>
          <w:szCs w:val="28"/>
        </w:rPr>
        <w:t xml:space="preserve"> Врума </w:t>
      </w:r>
      <w:r w:rsidR="00CA7791" w:rsidRPr="00CA7791">
        <w:rPr>
          <w:rFonts w:ascii="Times New Roman" w:hAnsi="Times New Roman"/>
          <w:sz w:val="28"/>
          <w:szCs w:val="28"/>
        </w:rPr>
        <w:t>[</w:t>
      </w:r>
      <w:r w:rsidR="00CA7791">
        <w:rPr>
          <w:rFonts w:ascii="Times New Roman" w:hAnsi="Times New Roman"/>
          <w:sz w:val="28"/>
          <w:szCs w:val="28"/>
        </w:rPr>
        <w:t>6</w:t>
      </w:r>
      <w:r w:rsidR="00CA7791" w:rsidRPr="00CA7791">
        <w:rPr>
          <w:rFonts w:ascii="Times New Roman" w:hAnsi="Times New Roman"/>
          <w:sz w:val="28"/>
          <w:szCs w:val="28"/>
        </w:rPr>
        <w:t>].</w:t>
      </w:r>
      <w:r w:rsidR="00CA7791">
        <w:rPr>
          <w:rFonts w:ascii="Times New Roman" w:hAnsi="Times New Roman"/>
          <w:sz w:val="28"/>
          <w:szCs w:val="28"/>
        </w:rPr>
        <w:t xml:space="preserve"> </w:t>
      </w:r>
      <w:r w:rsidRPr="009101B1">
        <w:rPr>
          <w:rFonts w:ascii="Times New Roman" w:hAnsi="Times New Roman"/>
          <w:sz w:val="28"/>
          <w:szCs w:val="28"/>
        </w:rPr>
        <w:t>Он выделяет три основны</w:t>
      </w:r>
      <w:r w:rsidR="00856450">
        <w:rPr>
          <w:rFonts w:ascii="Times New Roman" w:hAnsi="Times New Roman"/>
          <w:sz w:val="28"/>
          <w:szCs w:val="28"/>
        </w:rPr>
        <w:t>х понятия</w:t>
      </w:r>
      <w:r w:rsidRPr="009101B1">
        <w:rPr>
          <w:rFonts w:ascii="Times New Roman" w:hAnsi="Times New Roman"/>
          <w:sz w:val="28"/>
          <w:szCs w:val="28"/>
        </w:rPr>
        <w:t>, влияющих на мотивацию:</w:t>
      </w:r>
    </w:p>
    <w:p w:rsidR="009101B1" w:rsidRPr="009101B1" w:rsidRDefault="009101B1" w:rsidP="007F7B64">
      <w:pPr>
        <w:tabs>
          <w:tab w:val="left" w:pos="426"/>
          <w:tab w:val="left" w:pos="567"/>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1) Ожидание, что приложенные усилия приведут к ожидаемому результату</w:t>
      </w:r>
      <w:r w:rsidR="00856450">
        <w:rPr>
          <w:rFonts w:ascii="Times New Roman" w:hAnsi="Times New Roman"/>
          <w:sz w:val="28"/>
          <w:szCs w:val="28"/>
        </w:rPr>
        <w:t xml:space="preserve"> (ожидание)</w:t>
      </w:r>
      <w:r w:rsidRPr="009101B1">
        <w:rPr>
          <w:rFonts w:ascii="Times New Roman" w:hAnsi="Times New Roman"/>
          <w:sz w:val="28"/>
          <w:szCs w:val="28"/>
        </w:rPr>
        <w:t>;</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2) Ожидание вознаграждения за результат (</w:t>
      </w:r>
      <w:r w:rsidR="00F4623F">
        <w:rPr>
          <w:rFonts w:ascii="Times New Roman" w:hAnsi="Times New Roman"/>
          <w:sz w:val="28"/>
          <w:szCs w:val="28"/>
        </w:rPr>
        <w:t>и</w:t>
      </w:r>
      <w:r w:rsidR="00856450">
        <w:rPr>
          <w:rFonts w:ascii="Times New Roman" w:hAnsi="Times New Roman"/>
          <w:sz w:val="28"/>
          <w:szCs w:val="28"/>
        </w:rPr>
        <w:t>нструментальность</w:t>
      </w:r>
      <w:r w:rsidRPr="009101B1">
        <w:rPr>
          <w:rFonts w:ascii="Times New Roman" w:hAnsi="Times New Roman"/>
          <w:sz w:val="28"/>
          <w:szCs w:val="28"/>
        </w:rPr>
        <w:t>);</w:t>
      </w:r>
    </w:p>
    <w:p w:rsid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lastRenderedPageBreak/>
        <w:t>3) Ожидание ценного вознаграждения</w:t>
      </w:r>
      <w:r w:rsidR="00856450">
        <w:rPr>
          <w:rFonts w:ascii="Times New Roman" w:hAnsi="Times New Roman"/>
          <w:sz w:val="28"/>
          <w:szCs w:val="28"/>
        </w:rPr>
        <w:t xml:space="preserve"> (валентность)</w:t>
      </w:r>
      <w:r w:rsidRPr="009101B1">
        <w:rPr>
          <w:rFonts w:ascii="Times New Roman" w:hAnsi="Times New Roman"/>
          <w:sz w:val="28"/>
          <w:szCs w:val="28"/>
        </w:rPr>
        <w:t xml:space="preserve">. </w:t>
      </w:r>
    </w:p>
    <w:p w:rsidR="00856450" w:rsidRDefault="00856450" w:rsidP="007F7B64">
      <w:pPr>
        <w:tabs>
          <w:tab w:val="left" w:pos="426"/>
          <w:tab w:val="left" w:pos="2552"/>
          <w:tab w:val="left" w:pos="4962"/>
          <w:tab w:val="left" w:pos="5812"/>
        </w:tabs>
        <w:spacing w:after="0" w:line="360" w:lineRule="auto"/>
        <w:contextualSpacing/>
        <w:jc w:val="both"/>
        <w:rPr>
          <w:rFonts w:ascii="Times New Roman" w:hAnsi="Times New Roman"/>
          <w:sz w:val="28"/>
          <w:szCs w:val="28"/>
        </w:rPr>
      </w:pPr>
      <w:r>
        <w:rPr>
          <w:rFonts w:ascii="Times New Roman" w:hAnsi="Times New Roman"/>
          <w:sz w:val="28"/>
          <w:szCs w:val="28"/>
        </w:rPr>
        <w:t>Взаимосвязь трех основных понятий наглядно представлено на рисунке 2.</w:t>
      </w:r>
    </w:p>
    <w:p w:rsidR="002A2578" w:rsidRDefault="002A2578"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p>
    <w:p w:rsidR="007B1801" w:rsidRDefault="00745AC8" w:rsidP="00664199">
      <w:pPr>
        <w:tabs>
          <w:tab w:val="left" w:pos="426"/>
          <w:tab w:val="left" w:pos="2552"/>
          <w:tab w:val="left" w:pos="4962"/>
          <w:tab w:val="left" w:pos="5812"/>
        </w:tabs>
        <w:spacing w:after="0" w:line="360" w:lineRule="auto"/>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783580" cy="2423795"/>
            <wp:effectExtent l="19050" t="0" r="7620" b="0"/>
            <wp:docPr id="2" name="Рисунок 1" descr="D:\ВКР 2020\2020-05-27_13-1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ВКР 2020\2020-05-27_13-13-37.png"/>
                    <pic:cNvPicPr>
                      <a:picLocks noChangeAspect="1" noChangeArrowheads="1"/>
                    </pic:cNvPicPr>
                  </pic:nvPicPr>
                  <pic:blipFill>
                    <a:blip r:embed="rId9" cstate="print"/>
                    <a:srcRect/>
                    <a:stretch>
                      <a:fillRect/>
                    </a:stretch>
                  </pic:blipFill>
                  <pic:spPr bwMode="auto">
                    <a:xfrm>
                      <a:off x="0" y="0"/>
                      <a:ext cx="5783580" cy="2423795"/>
                    </a:xfrm>
                    <a:prstGeom prst="rect">
                      <a:avLst/>
                    </a:prstGeom>
                    <a:noFill/>
                    <a:ln w="9525">
                      <a:noFill/>
                      <a:miter lim="800000"/>
                      <a:headEnd/>
                      <a:tailEnd/>
                    </a:ln>
                  </pic:spPr>
                </pic:pic>
              </a:graphicData>
            </a:graphic>
          </wp:inline>
        </w:drawing>
      </w:r>
    </w:p>
    <w:p w:rsidR="007B1801" w:rsidRDefault="007B1801" w:rsidP="007F7B64">
      <w:pPr>
        <w:tabs>
          <w:tab w:val="left" w:pos="426"/>
          <w:tab w:val="left" w:pos="2552"/>
          <w:tab w:val="left" w:pos="4962"/>
          <w:tab w:val="left" w:pos="5812"/>
        </w:tabs>
        <w:spacing w:after="0" w:line="360" w:lineRule="auto"/>
        <w:ind w:firstLine="709"/>
        <w:contextualSpacing/>
        <w:jc w:val="center"/>
        <w:rPr>
          <w:rFonts w:ascii="Times New Roman" w:hAnsi="Times New Roman"/>
          <w:sz w:val="28"/>
          <w:szCs w:val="28"/>
        </w:rPr>
      </w:pPr>
      <w:r>
        <w:rPr>
          <w:rFonts w:ascii="Times New Roman" w:hAnsi="Times New Roman"/>
          <w:sz w:val="28"/>
          <w:szCs w:val="28"/>
        </w:rPr>
        <w:t xml:space="preserve">Рисунок 2 – Взаимосвязь трех основных понятий </w:t>
      </w:r>
      <w:r w:rsidRPr="007B1801">
        <w:rPr>
          <w:rFonts w:ascii="Times New Roman" w:hAnsi="Times New Roman"/>
          <w:sz w:val="28"/>
          <w:szCs w:val="28"/>
        </w:rPr>
        <w:t>[</w:t>
      </w:r>
      <w:r w:rsidR="001D6FDC">
        <w:rPr>
          <w:rFonts w:ascii="Times New Roman" w:hAnsi="Times New Roman"/>
          <w:sz w:val="28"/>
          <w:szCs w:val="28"/>
        </w:rPr>
        <w:t>7,</w:t>
      </w:r>
      <w:r w:rsidR="00377556">
        <w:rPr>
          <w:rFonts w:ascii="Times New Roman" w:hAnsi="Times New Roman"/>
          <w:sz w:val="28"/>
          <w:szCs w:val="28"/>
        </w:rPr>
        <w:t xml:space="preserve"> </w:t>
      </w:r>
      <w:r w:rsidR="001D6FDC">
        <w:rPr>
          <w:rFonts w:ascii="Times New Roman" w:hAnsi="Times New Roman"/>
          <w:sz w:val="28"/>
          <w:szCs w:val="28"/>
        </w:rPr>
        <w:t>с.</w:t>
      </w:r>
      <w:r w:rsidR="009B11F9">
        <w:rPr>
          <w:rFonts w:ascii="Times New Roman" w:hAnsi="Times New Roman"/>
          <w:sz w:val="28"/>
          <w:szCs w:val="28"/>
        </w:rPr>
        <w:t xml:space="preserve"> 133</w:t>
      </w:r>
      <w:r w:rsidRPr="007B1801">
        <w:rPr>
          <w:rFonts w:ascii="Times New Roman" w:hAnsi="Times New Roman"/>
          <w:sz w:val="28"/>
          <w:szCs w:val="28"/>
        </w:rPr>
        <w:t>]</w:t>
      </w:r>
    </w:p>
    <w:p w:rsidR="009A650F" w:rsidRDefault="009A650F"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p>
    <w:p w:rsidR="009A650F" w:rsidRDefault="009A650F"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Ожидание связано с тем, как человек оценивает прилагаемые собой усилия, на данной этапе производительности</w:t>
      </w:r>
      <w:r w:rsidR="00592BC8">
        <w:rPr>
          <w:rFonts w:ascii="Times New Roman" w:hAnsi="Times New Roman"/>
          <w:sz w:val="28"/>
          <w:szCs w:val="28"/>
        </w:rPr>
        <w:t xml:space="preserve"> </w:t>
      </w:r>
      <w:r w:rsidR="00592BC8" w:rsidRPr="00592BC8">
        <w:rPr>
          <w:rFonts w:ascii="Times New Roman" w:hAnsi="Times New Roman"/>
          <w:sz w:val="28"/>
          <w:szCs w:val="28"/>
        </w:rPr>
        <w:t>[</w:t>
      </w:r>
      <w:r w:rsidR="00592BC8">
        <w:rPr>
          <w:rFonts w:ascii="Times New Roman" w:hAnsi="Times New Roman"/>
          <w:sz w:val="28"/>
          <w:szCs w:val="28"/>
        </w:rPr>
        <w:t>7</w:t>
      </w:r>
      <w:r w:rsidR="00592BC8" w:rsidRPr="00592BC8">
        <w:rPr>
          <w:rFonts w:ascii="Times New Roman" w:hAnsi="Times New Roman"/>
          <w:sz w:val="28"/>
          <w:szCs w:val="28"/>
        </w:rPr>
        <w:t>]</w:t>
      </w:r>
      <w:r>
        <w:rPr>
          <w:rFonts w:ascii="Times New Roman" w:hAnsi="Times New Roman"/>
          <w:sz w:val="28"/>
          <w:szCs w:val="28"/>
        </w:rPr>
        <w:t>.</w:t>
      </w:r>
    </w:p>
    <w:p w:rsidR="009A650F" w:rsidRDefault="009A650F"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Инструментальность – это то, как человек оценивает при каком уровне собственной производительности он получит желаемый результат. </w:t>
      </w:r>
    </w:p>
    <w:p w:rsidR="00856450" w:rsidRDefault="009A650F"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Валентность – это уровень удовлетворения человека после получения вознаграждения.</w:t>
      </w:r>
      <w:r w:rsidR="006D0E28">
        <w:rPr>
          <w:rFonts w:ascii="Times New Roman" w:hAnsi="Times New Roman"/>
          <w:sz w:val="28"/>
          <w:szCs w:val="28"/>
        </w:rPr>
        <w:t xml:space="preserve"> Как правило, только валентность может иметь положительное или отрицательное значение. Валентность будет иметь положительное значение, если человек доволен вознаграждением и может быть равна 0, если человек равнодушен. Так как вознаграждение связано с потребностями человека оно имеет ценность. Взаимосвязь мотивации, ожиданий, инструментальности и валентности Врум представляет в виде уравнения (1). </w:t>
      </w:r>
    </w:p>
    <w:p w:rsidR="006D0E28" w:rsidRDefault="006D0E28"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p>
    <w:p w:rsidR="006D0E28" w:rsidRDefault="006D0E28"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Мотивация = Ожидание * Инструментальность * Валентность </w:t>
      </w:r>
      <w:r w:rsidR="001E6342">
        <w:rPr>
          <w:rFonts w:ascii="Times New Roman" w:hAnsi="Times New Roman"/>
          <w:sz w:val="28"/>
          <w:szCs w:val="28"/>
        </w:rPr>
        <w:t xml:space="preserve">     </w:t>
      </w:r>
      <w:r>
        <w:rPr>
          <w:rFonts w:ascii="Times New Roman" w:hAnsi="Times New Roman"/>
          <w:sz w:val="28"/>
          <w:szCs w:val="28"/>
        </w:rPr>
        <w:t>(1)</w:t>
      </w:r>
    </w:p>
    <w:p w:rsidR="007F40BE" w:rsidRDefault="007F40BE"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p>
    <w:p w:rsidR="006D0E28" w:rsidRPr="009101B1" w:rsidRDefault="007F40BE"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Суть представленного уравнения (1) заключается в том, что чем выше уровень каждой переменной, тем выше уровень мотивации сотрудника, если </w:t>
      </w:r>
      <w:r>
        <w:rPr>
          <w:rFonts w:ascii="Times New Roman" w:hAnsi="Times New Roman"/>
          <w:sz w:val="28"/>
          <w:szCs w:val="28"/>
        </w:rPr>
        <w:lastRenderedPageBreak/>
        <w:t xml:space="preserve">хоть одна из переменных равняется 0, следовательно и все уравнение будет равно 0, это означает, что для работника вознаграждение не представляется интересным. </w:t>
      </w:r>
      <w:r w:rsidR="002E3430">
        <w:rPr>
          <w:rFonts w:ascii="Times New Roman" w:hAnsi="Times New Roman"/>
          <w:sz w:val="28"/>
          <w:szCs w:val="28"/>
        </w:rPr>
        <w:tab/>
      </w:r>
    </w:p>
    <w:p w:rsid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В этой теории Врум не дает точного определения, что подразумевает под вознаграждением и какое оно должно быть: материальное или нематериальное. Но чем выше будут эти факторы, тем сильнее будет мотивирован сотрудник и наоборот. </w:t>
      </w:r>
    </w:p>
    <w:p w:rsidR="002E3430" w:rsidRPr="009101B1" w:rsidRDefault="002E3430"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Теория ожиданий Врума часто используется в управлении и стимулировании работников. Руководителям необходимо предоставить уверенность своим сотрудникам в том, что они справятся со всеми заданиями. Для этого следует тщательно отбирать персонал, обладающий всеми необходимыми навыками и умениями, а так обеспечивать сотрудников необходимыми материалами, прислушиваться и быть на одной волне с коллективом.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Модель Портера-Лоулера </w:t>
      </w:r>
      <w:r w:rsidR="003222B1" w:rsidRPr="009101B1">
        <w:rPr>
          <w:rFonts w:ascii="Times New Roman" w:hAnsi="Times New Roman"/>
          <w:sz w:val="28"/>
          <w:szCs w:val="28"/>
        </w:rPr>
        <w:t>объединяет теории</w:t>
      </w:r>
      <w:r w:rsidRPr="009101B1">
        <w:rPr>
          <w:rFonts w:ascii="Times New Roman" w:hAnsi="Times New Roman"/>
          <w:sz w:val="28"/>
          <w:szCs w:val="28"/>
        </w:rPr>
        <w:t>, рассмотренные выше, и основывается на том, что на мотивацию влияет ряд факторов: усилия, результат, вознаграждение и удовлетворенность</w:t>
      </w:r>
      <w:r w:rsidR="009B60C7">
        <w:rPr>
          <w:rFonts w:ascii="Times New Roman" w:hAnsi="Times New Roman"/>
          <w:sz w:val="28"/>
          <w:szCs w:val="28"/>
        </w:rPr>
        <w:t xml:space="preserve"> </w:t>
      </w:r>
      <w:r w:rsidR="009B60C7" w:rsidRPr="009B60C7">
        <w:rPr>
          <w:rFonts w:ascii="Times New Roman" w:hAnsi="Times New Roman"/>
          <w:sz w:val="28"/>
          <w:szCs w:val="28"/>
        </w:rPr>
        <w:t>[</w:t>
      </w:r>
      <w:r w:rsidR="009B60C7">
        <w:rPr>
          <w:rFonts w:ascii="Times New Roman" w:hAnsi="Times New Roman"/>
          <w:sz w:val="28"/>
          <w:szCs w:val="28"/>
        </w:rPr>
        <w:t>10</w:t>
      </w:r>
      <w:r w:rsidR="009B60C7" w:rsidRPr="009B60C7">
        <w:rPr>
          <w:rFonts w:ascii="Times New Roman" w:hAnsi="Times New Roman"/>
          <w:sz w:val="28"/>
          <w:szCs w:val="28"/>
        </w:rPr>
        <w:t>]</w:t>
      </w:r>
      <w:r w:rsidRPr="009101B1">
        <w:rPr>
          <w:rFonts w:ascii="Times New Roman" w:hAnsi="Times New Roman"/>
          <w:sz w:val="28"/>
          <w:szCs w:val="28"/>
        </w:rPr>
        <w:t xml:space="preserve">.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Всеобщее управлени</w:t>
      </w:r>
      <w:r w:rsidR="00F4623F">
        <w:rPr>
          <w:rFonts w:ascii="Times New Roman" w:hAnsi="Times New Roman"/>
          <w:sz w:val="28"/>
          <w:szCs w:val="28"/>
        </w:rPr>
        <w:t>е качеством и управление персоналом</w:t>
      </w:r>
      <w:r w:rsidRPr="009101B1">
        <w:rPr>
          <w:rFonts w:ascii="Times New Roman" w:hAnsi="Times New Roman"/>
          <w:sz w:val="28"/>
          <w:szCs w:val="28"/>
        </w:rPr>
        <w:t xml:space="preserve"> – это переход к новому стилю руководства, который предусматривает следующие подходы к управлению персоналом:</w:t>
      </w:r>
    </w:p>
    <w:p w:rsidR="009101B1" w:rsidRPr="009101B1" w:rsidRDefault="009101B1" w:rsidP="00EF5D31">
      <w:pPr>
        <w:numPr>
          <w:ilvl w:val="0"/>
          <w:numId w:val="18"/>
        </w:numPr>
        <w:tabs>
          <w:tab w:val="left" w:pos="426"/>
          <w:tab w:val="left" w:pos="993"/>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ответственность коллектива;</w:t>
      </w:r>
    </w:p>
    <w:p w:rsidR="009101B1" w:rsidRPr="009101B1" w:rsidRDefault="009101B1" w:rsidP="00EF5D31">
      <w:pPr>
        <w:numPr>
          <w:ilvl w:val="0"/>
          <w:numId w:val="18"/>
        </w:numPr>
        <w:tabs>
          <w:tab w:val="left" w:pos="426"/>
          <w:tab w:val="left" w:pos="709"/>
          <w:tab w:val="left" w:pos="993"/>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в центре внимания находится заказчик;</w:t>
      </w:r>
    </w:p>
    <w:p w:rsidR="009101B1" w:rsidRPr="009101B1" w:rsidRDefault="009101B1" w:rsidP="00EF5D31">
      <w:pPr>
        <w:numPr>
          <w:ilvl w:val="0"/>
          <w:numId w:val="18"/>
        </w:numPr>
        <w:tabs>
          <w:tab w:val="left" w:pos="284"/>
          <w:tab w:val="left" w:pos="426"/>
          <w:tab w:val="left" w:pos="709"/>
          <w:tab w:val="left" w:pos="993"/>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сотрудники работают в команде и выполняют обязанности, которые могут не выходить в их обязанности.</w:t>
      </w:r>
    </w:p>
    <w:p w:rsidR="00EC4F13" w:rsidRDefault="009101B1" w:rsidP="007F7B64">
      <w:pPr>
        <w:tabs>
          <w:tab w:val="left" w:pos="426"/>
          <w:tab w:val="left" w:pos="993"/>
          <w:tab w:val="left" w:pos="2552"/>
          <w:tab w:val="left" w:pos="5812"/>
        </w:tabs>
        <w:spacing w:after="0" w:line="360" w:lineRule="auto"/>
        <w:ind w:firstLine="709"/>
        <w:contextualSpacing/>
        <w:jc w:val="both"/>
      </w:pPr>
      <w:r w:rsidRPr="009101B1">
        <w:rPr>
          <w:rFonts w:ascii="Times New Roman" w:hAnsi="Times New Roman"/>
          <w:sz w:val="28"/>
          <w:szCs w:val="28"/>
        </w:rPr>
        <w:t>Большое внимание уделял У. Э. Деминг проблемам фор</w:t>
      </w:r>
      <w:r w:rsidR="00870FA9">
        <w:rPr>
          <w:rFonts w:ascii="Times New Roman" w:hAnsi="Times New Roman"/>
          <w:sz w:val="28"/>
          <w:szCs w:val="28"/>
        </w:rPr>
        <w:t xml:space="preserve">мирования культуры организации. У. Э. Деминг на своих лекциях рассказывал о основах философии управления качеством, а </w:t>
      </w:r>
      <w:r w:rsidR="005A0852">
        <w:rPr>
          <w:rFonts w:ascii="Times New Roman" w:hAnsi="Times New Roman"/>
          <w:sz w:val="28"/>
          <w:szCs w:val="28"/>
        </w:rPr>
        <w:t>также</w:t>
      </w:r>
      <w:r w:rsidR="00870FA9">
        <w:rPr>
          <w:rFonts w:ascii="Times New Roman" w:hAnsi="Times New Roman"/>
          <w:sz w:val="28"/>
          <w:szCs w:val="28"/>
        </w:rPr>
        <w:t xml:space="preserve"> о 14 принципах управления</w:t>
      </w:r>
      <w:r w:rsidR="00736FAF">
        <w:rPr>
          <w:rFonts w:ascii="Times New Roman" w:hAnsi="Times New Roman"/>
          <w:sz w:val="28"/>
          <w:szCs w:val="28"/>
        </w:rPr>
        <w:t xml:space="preserve"> </w:t>
      </w:r>
      <w:r w:rsidR="00736FAF" w:rsidRPr="00736FAF">
        <w:rPr>
          <w:rFonts w:ascii="Times New Roman" w:hAnsi="Times New Roman"/>
          <w:sz w:val="28"/>
          <w:szCs w:val="28"/>
        </w:rPr>
        <w:t>[</w:t>
      </w:r>
      <w:r w:rsidR="009B60C7">
        <w:rPr>
          <w:rFonts w:ascii="Times New Roman" w:hAnsi="Times New Roman"/>
          <w:sz w:val="28"/>
          <w:szCs w:val="28"/>
        </w:rPr>
        <w:t>9</w:t>
      </w:r>
      <w:r w:rsidR="00736FAF" w:rsidRPr="00736FAF">
        <w:rPr>
          <w:rFonts w:ascii="Times New Roman" w:hAnsi="Times New Roman"/>
          <w:sz w:val="28"/>
          <w:szCs w:val="28"/>
        </w:rPr>
        <w:t>]</w:t>
      </w:r>
      <w:r w:rsidR="00870FA9">
        <w:rPr>
          <w:rFonts w:ascii="Times New Roman" w:hAnsi="Times New Roman"/>
          <w:sz w:val="28"/>
          <w:szCs w:val="28"/>
        </w:rPr>
        <w:t xml:space="preserve">: </w:t>
      </w:r>
    </w:p>
    <w:p w:rsidR="00870FA9" w:rsidRDefault="001A4FC7" w:rsidP="00EF5D31">
      <w:pPr>
        <w:pStyle w:val="a4"/>
        <w:numPr>
          <w:ilvl w:val="0"/>
          <w:numId w:val="30"/>
        </w:numPr>
        <w:tabs>
          <w:tab w:val="left" w:pos="426"/>
          <w:tab w:val="left" w:pos="567"/>
          <w:tab w:val="left" w:pos="993"/>
          <w:tab w:val="left" w:pos="2552"/>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Иметь постоянную цель. В наше время люди привыкли к тому, что призывы и лозунги со стороны руководства постоянно меняются, поэтому </w:t>
      </w:r>
      <w:r>
        <w:rPr>
          <w:rFonts w:ascii="Times New Roman" w:hAnsi="Times New Roman"/>
          <w:sz w:val="28"/>
          <w:szCs w:val="28"/>
        </w:rPr>
        <w:lastRenderedPageBreak/>
        <w:t>вера в правдивость теряется. Необходимо поставить цель и следовать ей, тогда люди будут понимать, что руководство настроено серьезно.</w:t>
      </w:r>
    </w:p>
    <w:p w:rsidR="001A4FC7" w:rsidRDefault="001A4FC7" w:rsidP="00EF5D31">
      <w:pPr>
        <w:pStyle w:val="a4"/>
        <w:numPr>
          <w:ilvl w:val="0"/>
          <w:numId w:val="30"/>
        </w:numPr>
        <w:tabs>
          <w:tab w:val="left" w:pos="426"/>
          <w:tab w:val="left" w:pos="567"/>
          <w:tab w:val="left" w:pos="993"/>
          <w:tab w:val="left" w:pos="2552"/>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Принятие новой философии. Под философией понимаются именно изложенные принципы. По мнению Деминга это не просто несколько руководящ</w:t>
      </w:r>
      <w:r w:rsidR="00896DCC">
        <w:rPr>
          <w:rFonts w:ascii="Times New Roman" w:hAnsi="Times New Roman"/>
          <w:sz w:val="28"/>
          <w:szCs w:val="28"/>
        </w:rPr>
        <w:t>их принципов, идей</w:t>
      </w:r>
      <w:r>
        <w:rPr>
          <w:rFonts w:ascii="Times New Roman" w:hAnsi="Times New Roman"/>
          <w:sz w:val="28"/>
          <w:szCs w:val="28"/>
        </w:rPr>
        <w:t xml:space="preserve"> или правил. Применяя данные принципы предполагается ради</w:t>
      </w:r>
      <w:r w:rsidR="00F11223">
        <w:rPr>
          <w:rFonts w:ascii="Times New Roman" w:hAnsi="Times New Roman"/>
          <w:sz w:val="28"/>
          <w:szCs w:val="28"/>
        </w:rPr>
        <w:t xml:space="preserve">кальное переосмысление взглядов в </w:t>
      </w:r>
      <w:r>
        <w:rPr>
          <w:rFonts w:ascii="Times New Roman" w:hAnsi="Times New Roman"/>
          <w:sz w:val="28"/>
          <w:szCs w:val="28"/>
        </w:rPr>
        <w:t>отношении к управлению</w:t>
      </w:r>
      <w:r w:rsidR="00F11223">
        <w:rPr>
          <w:rFonts w:ascii="Times New Roman" w:hAnsi="Times New Roman"/>
          <w:sz w:val="28"/>
          <w:szCs w:val="28"/>
        </w:rPr>
        <w:t>.</w:t>
      </w:r>
    </w:p>
    <w:p w:rsidR="00896DCC" w:rsidRDefault="00896DCC" w:rsidP="00EF5D31">
      <w:pPr>
        <w:pStyle w:val="a4"/>
        <w:numPr>
          <w:ilvl w:val="0"/>
          <w:numId w:val="30"/>
        </w:numPr>
        <w:tabs>
          <w:tab w:val="left" w:pos="426"/>
          <w:tab w:val="left" w:pos="567"/>
          <w:tab w:val="left" w:pos="993"/>
          <w:tab w:val="left" w:pos="2552"/>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Устранить зависимость от массового контроля. </w:t>
      </w:r>
      <w:r w:rsidR="004833FA">
        <w:rPr>
          <w:rFonts w:ascii="Times New Roman" w:hAnsi="Times New Roman"/>
          <w:sz w:val="28"/>
          <w:szCs w:val="28"/>
        </w:rPr>
        <w:t xml:space="preserve">Дорогой и неэффективный массовый контроль становится ненужным, так как брак уничтожается на этапе зародыша, посредством высококачественных материалов, заменяя низкое качество. </w:t>
      </w:r>
    </w:p>
    <w:p w:rsidR="004833FA" w:rsidRDefault="004833FA" w:rsidP="00EF5D31">
      <w:pPr>
        <w:pStyle w:val="a4"/>
        <w:numPr>
          <w:ilvl w:val="0"/>
          <w:numId w:val="30"/>
        </w:numPr>
        <w:tabs>
          <w:tab w:val="left" w:pos="426"/>
          <w:tab w:val="left" w:pos="567"/>
          <w:tab w:val="left" w:pos="993"/>
          <w:tab w:val="left" w:pos="2552"/>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Перестать закупать по низкой цене. Данный пункт пропорционален предыдущему, если будут закупаться качественные, дорогие материалы, потребность во входном контроле поставок исчезнет. Повышение качества продукции или услуг откликнется большей экономией, чем устранение брака.</w:t>
      </w:r>
    </w:p>
    <w:p w:rsidR="004833FA" w:rsidRDefault="004833FA" w:rsidP="00EF5D31">
      <w:pPr>
        <w:pStyle w:val="a4"/>
        <w:numPr>
          <w:ilvl w:val="0"/>
          <w:numId w:val="30"/>
        </w:numPr>
        <w:tabs>
          <w:tab w:val="left" w:pos="426"/>
          <w:tab w:val="left" w:pos="567"/>
          <w:tab w:val="left" w:pos="993"/>
          <w:tab w:val="left" w:pos="2552"/>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Улучшать процессы. Постоянное улучшение искореняет возникновение проблемы на самом начальном этапе. Не следует останавливаться на достигнутом, все процессы необходимо постоянно совершенствовать. </w:t>
      </w:r>
    </w:p>
    <w:p w:rsidR="002341CA" w:rsidRDefault="002341CA" w:rsidP="00EF5D31">
      <w:pPr>
        <w:pStyle w:val="a4"/>
        <w:numPr>
          <w:ilvl w:val="0"/>
          <w:numId w:val="30"/>
        </w:numPr>
        <w:tabs>
          <w:tab w:val="left" w:pos="426"/>
          <w:tab w:val="left" w:pos="567"/>
          <w:tab w:val="left" w:pos="993"/>
          <w:tab w:val="left" w:pos="2552"/>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и повышение сотрудников. Для того, чтобы идти в ногу со всеми изменениями, необходимо прибегать к переподготовке всех сотрудников, а </w:t>
      </w:r>
      <w:r w:rsidR="005A0852">
        <w:rPr>
          <w:rFonts w:ascii="Times New Roman" w:hAnsi="Times New Roman"/>
          <w:sz w:val="28"/>
          <w:szCs w:val="28"/>
        </w:rPr>
        <w:t>также</w:t>
      </w:r>
      <w:r>
        <w:rPr>
          <w:rFonts w:ascii="Times New Roman" w:hAnsi="Times New Roman"/>
          <w:sz w:val="28"/>
          <w:szCs w:val="28"/>
        </w:rPr>
        <w:t xml:space="preserve"> руководителей. </w:t>
      </w:r>
      <w:r w:rsidR="008A1544">
        <w:rPr>
          <w:rFonts w:ascii="Times New Roman" w:hAnsi="Times New Roman"/>
          <w:sz w:val="28"/>
          <w:szCs w:val="28"/>
        </w:rPr>
        <w:t xml:space="preserve">Нередко, при неблагоприятных временах компании сокращают именно обучение сотрудников, совершая ошибку. Предоставление обучения лишь малая часть от всего бюджета, необходимая на их содержание. А потенциальные выгоды, которые </w:t>
      </w:r>
      <w:r w:rsidR="00AA58D0">
        <w:rPr>
          <w:rFonts w:ascii="Times New Roman" w:hAnsi="Times New Roman"/>
          <w:sz w:val="28"/>
          <w:szCs w:val="28"/>
        </w:rPr>
        <w:t>получает</w:t>
      </w:r>
      <w:r w:rsidR="008A1544">
        <w:rPr>
          <w:rFonts w:ascii="Times New Roman" w:hAnsi="Times New Roman"/>
          <w:sz w:val="28"/>
          <w:szCs w:val="28"/>
        </w:rPr>
        <w:t xml:space="preserve"> компания от компетентного сотрудника значительны. </w:t>
      </w:r>
    </w:p>
    <w:p w:rsidR="008A1544" w:rsidRDefault="008A1544" w:rsidP="00EF5D31">
      <w:pPr>
        <w:pStyle w:val="a4"/>
        <w:numPr>
          <w:ilvl w:val="0"/>
          <w:numId w:val="30"/>
        </w:numPr>
        <w:tabs>
          <w:tab w:val="left" w:pos="426"/>
          <w:tab w:val="left" w:pos="567"/>
          <w:tab w:val="left" w:pos="993"/>
          <w:tab w:val="left" w:pos="2552"/>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Назначение ответственного. Руководители подразделений должны отвечать за качество, которое влечет за собой повышение результативности. </w:t>
      </w:r>
      <w:r w:rsidR="00AA58D0">
        <w:rPr>
          <w:rFonts w:ascii="Times New Roman" w:hAnsi="Times New Roman"/>
          <w:sz w:val="28"/>
          <w:szCs w:val="28"/>
        </w:rPr>
        <w:lastRenderedPageBreak/>
        <w:t xml:space="preserve">Необходимо создание такой среды на рабочем месте, чтобы сотрудники были вовлечены в процесс, автоматически выполняя работу качественно. </w:t>
      </w:r>
    </w:p>
    <w:p w:rsidR="00AA58D0" w:rsidRDefault="00AA58D0" w:rsidP="00EF5D31">
      <w:pPr>
        <w:pStyle w:val="a4"/>
        <w:numPr>
          <w:ilvl w:val="0"/>
          <w:numId w:val="30"/>
        </w:numPr>
        <w:tabs>
          <w:tab w:val="left" w:pos="426"/>
          <w:tab w:val="left" w:pos="567"/>
          <w:tab w:val="left" w:pos="993"/>
          <w:tab w:val="left" w:pos="2552"/>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Прогоняйте страхи. </w:t>
      </w:r>
      <w:r w:rsidR="00655821">
        <w:rPr>
          <w:rFonts w:ascii="Times New Roman" w:hAnsi="Times New Roman"/>
          <w:sz w:val="28"/>
          <w:szCs w:val="28"/>
        </w:rPr>
        <w:t xml:space="preserve">Страх перед высшим руководством несет за собой неспособность сотрудничать, что не приводит к хорошему результату. В компании необходимо развивать взаимное доверие, уважение и уверенность. </w:t>
      </w:r>
    </w:p>
    <w:p w:rsidR="00655821" w:rsidRDefault="009C15C6" w:rsidP="00EF5D31">
      <w:pPr>
        <w:pStyle w:val="a4"/>
        <w:numPr>
          <w:ilvl w:val="0"/>
          <w:numId w:val="30"/>
        </w:numPr>
        <w:tabs>
          <w:tab w:val="left" w:pos="426"/>
          <w:tab w:val="left" w:pos="567"/>
          <w:tab w:val="left" w:pos="993"/>
          <w:tab w:val="left" w:pos="2552"/>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Устраняйте барьеры. Этот принцип касается подразделений, филиалов и т</w:t>
      </w:r>
      <w:r w:rsidR="007F7B64">
        <w:rPr>
          <w:rFonts w:ascii="Times New Roman" w:hAnsi="Times New Roman"/>
          <w:sz w:val="28"/>
          <w:szCs w:val="28"/>
        </w:rPr>
        <w:t xml:space="preserve">. </w:t>
      </w:r>
      <w:r>
        <w:rPr>
          <w:rFonts w:ascii="Times New Roman" w:hAnsi="Times New Roman"/>
          <w:sz w:val="28"/>
          <w:szCs w:val="28"/>
        </w:rPr>
        <w:t xml:space="preserve">д. Различным структурам присущи свои традиции, интересы и ценности. Дружба может оказывать взаимное положительное влияние на все предприятие. </w:t>
      </w:r>
    </w:p>
    <w:p w:rsidR="001A2A89" w:rsidRDefault="000A57B9" w:rsidP="00EF5D31">
      <w:pPr>
        <w:pStyle w:val="a4"/>
        <w:numPr>
          <w:ilvl w:val="0"/>
          <w:numId w:val="30"/>
        </w:numPr>
        <w:tabs>
          <w:tab w:val="left" w:pos="567"/>
          <w:tab w:val="left" w:pos="851"/>
          <w:tab w:val="left" w:pos="1134"/>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Следует отказаться от призывов и пустых лозунгов. Основная проблема связана с самой системой, а не с работниками, поэтому лозунги вызывают лишь раздражение.</w:t>
      </w:r>
      <w:r w:rsidR="001A2A89">
        <w:rPr>
          <w:rFonts w:ascii="Times New Roman" w:hAnsi="Times New Roman"/>
          <w:sz w:val="28"/>
          <w:szCs w:val="28"/>
        </w:rPr>
        <w:t xml:space="preserve"> Обращаться к сотрудникам следует с разумными призывами и предоставлять необходимое, тогда ожидания будут оправдываться.</w:t>
      </w:r>
    </w:p>
    <w:p w:rsidR="00250326" w:rsidRDefault="007F569D" w:rsidP="00EF5D31">
      <w:pPr>
        <w:pStyle w:val="a4"/>
        <w:numPr>
          <w:ilvl w:val="0"/>
          <w:numId w:val="30"/>
        </w:numPr>
        <w:tabs>
          <w:tab w:val="left" w:pos="426"/>
          <w:tab w:val="left" w:pos="567"/>
          <w:tab w:val="left" w:pos="993"/>
          <w:tab w:val="left" w:pos="1134"/>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Стараться не использовать количественные меры. </w:t>
      </w:r>
      <w:r w:rsidR="009831DE">
        <w:rPr>
          <w:rFonts w:ascii="Times New Roman" w:hAnsi="Times New Roman"/>
          <w:sz w:val="28"/>
          <w:szCs w:val="28"/>
        </w:rPr>
        <w:t xml:space="preserve">Достижение количественных целей приводит к снижению концентрации на потребителе. </w:t>
      </w:r>
      <w:r w:rsidR="00250326">
        <w:rPr>
          <w:rFonts w:ascii="Times New Roman" w:hAnsi="Times New Roman"/>
          <w:sz w:val="28"/>
          <w:szCs w:val="28"/>
        </w:rPr>
        <w:t>Таким образом цель будет достигнута за счет снижения качества.</w:t>
      </w:r>
    </w:p>
    <w:p w:rsidR="007F569D" w:rsidRDefault="00223A3E" w:rsidP="00EF5D31">
      <w:pPr>
        <w:pStyle w:val="a4"/>
        <w:numPr>
          <w:ilvl w:val="0"/>
          <w:numId w:val="30"/>
        </w:numPr>
        <w:tabs>
          <w:tab w:val="left" w:pos="426"/>
          <w:tab w:val="left" w:pos="567"/>
          <w:tab w:val="left" w:pos="993"/>
          <w:tab w:val="left" w:pos="1134"/>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Позвольте сотрудникам гордиться своей работой. Как рабочий может гордиться своей работой, если качество продукта или услуги далеко от совершенства, а отношения с руководителем оставляют желать лучшего. Применяя вышеизложенные принципы ваши сотрудники будут с гордостью рассказывать о своей работе. </w:t>
      </w:r>
    </w:p>
    <w:p w:rsidR="00223A3E" w:rsidRDefault="00223A3E" w:rsidP="00EF5D31">
      <w:pPr>
        <w:pStyle w:val="a4"/>
        <w:numPr>
          <w:ilvl w:val="0"/>
          <w:numId w:val="30"/>
        </w:numPr>
        <w:tabs>
          <w:tab w:val="left" w:pos="426"/>
          <w:tab w:val="left" w:pos="567"/>
          <w:tab w:val="left" w:pos="1134"/>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Побуждать сотрудников обучаться. В современном мире все развивается очень быстро поэтому вклад в обучение – это вклад в будущее.</w:t>
      </w:r>
    </w:p>
    <w:p w:rsidR="00223A3E" w:rsidRPr="007F569D" w:rsidRDefault="00223A3E" w:rsidP="00EF5D31">
      <w:pPr>
        <w:pStyle w:val="a4"/>
        <w:numPr>
          <w:ilvl w:val="0"/>
          <w:numId w:val="30"/>
        </w:numPr>
        <w:tabs>
          <w:tab w:val="left" w:pos="426"/>
          <w:tab w:val="left" w:pos="567"/>
          <w:tab w:val="left" w:pos="993"/>
          <w:tab w:val="left" w:pos="1134"/>
          <w:tab w:val="left" w:pos="5812"/>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Вовлеченность руководства. Руководители должны вдохновлять и вести за </w:t>
      </w:r>
      <w:r w:rsidR="00214636">
        <w:rPr>
          <w:rFonts w:ascii="Times New Roman" w:hAnsi="Times New Roman"/>
          <w:sz w:val="28"/>
          <w:szCs w:val="28"/>
        </w:rPr>
        <w:t>собой.</w:t>
      </w:r>
    </w:p>
    <w:p w:rsidR="009101B1" w:rsidRPr="00870FA9" w:rsidRDefault="009101B1" w:rsidP="007F7B64">
      <w:pPr>
        <w:tabs>
          <w:tab w:val="left" w:pos="426"/>
          <w:tab w:val="left" w:pos="993"/>
          <w:tab w:val="left" w:pos="2552"/>
          <w:tab w:val="left" w:pos="5812"/>
        </w:tabs>
        <w:spacing w:after="0" w:line="360" w:lineRule="auto"/>
        <w:ind w:firstLine="851"/>
        <w:contextualSpacing/>
        <w:jc w:val="both"/>
        <w:rPr>
          <w:rFonts w:ascii="Times New Roman" w:hAnsi="Times New Roman"/>
          <w:sz w:val="28"/>
          <w:szCs w:val="28"/>
        </w:rPr>
      </w:pPr>
      <w:r w:rsidRPr="00870FA9">
        <w:rPr>
          <w:rFonts w:ascii="Times New Roman" w:hAnsi="Times New Roman"/>
          <w:sz w:val="28"/>
          <w:szCs w:val="28"/>
        </w:rPr>
        <w:t xml:space="preserve">Преследуя цель постоянного улучшения, по словам Деминга необходимо, чтобы высшее руководство донесло своему коллективу цели предприятия. Обучать весь персонал, в том числе и администрацию, </w:t>
      </w:r>
      <w:r w:rsidRPr="00870FA9">
        <w:rPr>
          <w:rFonts w:ascii="Times New Roman" w:hAnsi="Times New Roman"/>
          <w:sz w:val="28"/>
          <w:szCs w:val="28"/>
        </w:rPr>
        <w:lastRenderedPageBreak/>
        <w:t>поощрять саморазвитие и образование. Избавляться от страха, потому что он разрушает мотивацию, а это обязательно скажется на качестве</w:t>
      </w:r>
      <w:r w:rsidR="009B60C7">
        <w:rPr>
          <w:rFonts w:ascii="Times New Roman" w:hAnsi="Times New Roman"/>
          <w:sz w:val="28"/>
          <w:szCs w:val="28"/>
        </w:rPr>
        <w:t xml:space="preserve"> </w:t>
      </w:r>
      <w:r w:rsidR="009B60C7" w:rsidRPr="00870FA9">
        <w:rPr>
          <w:rFonts w:ascii="Times New Roman" w:hAnsi="Times New Roman"/>
          <w:sz w:val="28"/>
          <w:szCs w:val="28"/>
        </w:rPr>
        <w:t>[</w:t>
      </w:r>
      <w:r w:rsidR="009B60C7">
        <w:rPr>
          <w:rFonts w:ascii="Times New Roman" w:hAnsi="Times New Roman"/>
          <w:sz w:val="28"/>
          <w:szCs w:val="28"/>
        </w:rPr>
        <w:t>8</w:t>
      </w:r>
      <w:r w:rsidR="009B60C7" w:rsidRPr="00870FA9">
        <w:rPr>
          <w:rFonts w:ascii="Times New Roman" w:hAnsi="Times New Roman"/>
          <w:sz w:val="28"/>
          <w:szCs w:val="28"/>
        </w:rPr>
        <w:t>]</w:t>
      </w:r>
      <w:r w:rsidRPr="00870FA9">
        <w:rPr>
          <w:rFonts w:ascii="Times New Roman" w:hAnsi="Times New Roman"/>
          <w:sz w:val="28"/>
          <w:szCs w:val="28"/>
        </w:rPr>
        <w:t xml:space="preserve">. Это можно сделать разрушая барьеры и создавая комфортную обстановку между начальником и подчиненным, а </w:t>
      </w:r>
      <w:r w:rsidR="005A0852">
        <w:rPr>
          <w:rFonts w:ascii="Times New Roman" w:hAnsi="Times New Roman"/>
          <w:sz w:val="28"/>
          <w:szCs w:val="28"/>
        </w:rPr>
        <w:t>также</w:t>
      </w:r>
      <w:r w:rsidRPr="00870FA9">
        <w:rPr>
          <w:rFonts w:ascii="Times New Roman" w:hAnsi="Times New Roman"/>
          <w:sz w:val="28"/>
          <w:szCs w:val="28"/>
        </w:rPr>
        <w:t xml:space="preserve"> внутри коллектива. Это поможет каждому чувствовать себя частичкой целого. И самое главное не перекладывать ответственность руководителя на рабочих. Главное правильно, которым призывает руководств</w:t>
      </w:r>
      <w:r w:rsidR="00B47061" w:rsidRPr="00870FA9">
        <w:rPr>
          <w:rFonts w:ascii="Times New Roman" w:hAnsi="Times New Roman"/>
          <w:sz w:val="28"/>
          <w:szCs w:val="28"/>
        </w:rPr>
        <w:t>оваться Деминг, звучит так: «</w:t>
      </w:r>
      <w:r w:rsidRPr="00870FA9">
        <w:rPr>
          <w:rFonts w:ascii="Times New Roman" w:hAnsi="Times New Roman"/>
          <w:sz w:val="28"/>
          <w:szCs w:val="28"/>
        </w:rPr>
        <w:t>В борьбе за качество борись с системой, а не людьми». Из этого правила, мы понимаем, что всю систему работы на предприятии строит руководство, следовательно, при совершенствовании системы следует начать с верхов.</w:t>
      </w:r>
    </w:p>
    <w:p w:rsidR="009101B1" w:rsidRDefault="009101B1" w:rsidP="007F7B64">
      <w:pPr>
        <w:tabs>
          <w:tab w:val="left" w:pos="426"/>
          <w:tab w:val="left" w:pos="993"/>
          <w:tab w:val="left" w:pos="255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Современные подходы к созданию культуры основываются на теориях Д. Мак-Грегора «</w:t>
      </w:r>
      <w:r w:rsidRPr="009101B1">
        <w:rPr>
          <w:rFonts w:ascii="Times New Roman" w:hAnsi="Times New Roman"/>
          <w:sz w:val="28"/>
          <w:szCs w:val="28"/>
          <w:lang w:val="en-US"/>
        </w:rPr>
        <w:t>X</w:t>
      </w:r>
      <w:r w:rsidRPr="009101B1">
        <w:rPr>
          <w:rFonts w:ascii="Times New Roman" w:hAnsi="Times New Roman"/>
          <w:sz w:val="28"/>
          <w:szCs w:val="28"/>
        </w:rPr>
        <w:t>» и «</w:t>
      </w:r>
      <w:r w:rsidRPr="009101B1">
        <w:rPr>
          <w:rFonts w:ascii="Times New Roman" w:hAnsi="Times New Roman"/>
          <w:sz w:val="28"/>
          <w:szCs w:val="28"/>
          <w:lang w:val="en-US"/>
        </w:rPr>
        <w:t>Y</w:t>
      </w:r>
      <w:r w:rsidRPr="009101B1">
        <w:rPr>
          <w:rFonts w:ascii="Times New Roman" w:hAnsi="Times New Roman"/>
          <w:sz w:val="28"/>
          <w:szCs w:val="28"/>
        </w:rPr>
        <w:t>» и теории «</w:t>
      </w:r>
      <w:r w:rsidRPr="009101B1">
        <w:rPr>
          <w:rFonts w:ascii="Times New Roman" w:hAnsi="Times New Roman"/>
          <w:sz w:val="28"/>
          <w:szCs w:val="28"/>
          <w:lang w:val="en-US"/>
        </w:rPr>
        <w:t>Z</w:t>
      </w:r>
      <w:r w:rsidRPr="009101B1">
        <w:rPr>
          <w:rFonts w:ascii="Times New Roman" w:hAnsi="Times New Roman"/>
          <w:sz w:val="28"/>
          <w:szCs w:val="28"/>
        </w:rPr>
        <w:t>» У. Оучи</w:t>
      </w:r>
      <w:r w:rsidR="00FE366D">
        <w:rPr>
          <w:rFonts w:ascii="Times New Roman" w:hAnsi="Times New Roman"/>
          <w:sz w:val="28"/>
          <w:szCs w:val="28"/>
        </w:rPr>
        <w:t xml:space="preserve"> </w:t>
      </w:r>
      <w:r w:rsidR="00FE366D" w:rsidRPr="00FE366D">
        <w:rPr>
          <w:rFonts w:ascii="Times New Roman" w:hAnsi="Times New Roman"/>
          <w:sz w:val="28"/>
          <w:szCs w:val="28"/>
        </w:rPr>
        <w:t>[</w:t>
      </w:r>
      <w:r w:rsidR="00FE366D">
        <w:rPr>
          <w:rFonts w:ascii="Times New Roman" w:hAnsi="Times New Roman"/>
          <w:sz w:val="28"/>
          <w:szCs w:val="28"/>
        </w:rPr>
        <w:t>5</w:t>
      </w:r>
      <w:r w:rsidR="00FE366D" w:rsidRPr="00FE366D">
        <w:rPr>
          <w:rFonts w:ascii="Times New Roman" w:hAnsi="Times New Roman"/>
          <w:sz w:val="28"/>
          <w:szCs w:val="28"/>
        </w:rPr>
        <w:t>]</w:t>
      </w:r>
      <w:r w:rsidRPr="009101B1">
        <w:rPr>
          <w:rFonts w:ascii="Times New Roman" w:hAnsi="Times New Roman"/>
          <w:sz w:val="28"/>
          <w:szCs w:val="28"/>
        </w:rPr>
        <w:t>. Основные идеи теорий изложены в таблице 1</w:t>
      </w:r>
      <w:r w:rsidR="00FE366D">
        <w:rPr>
          <w:rFonts w:ascii="Times New Roman" w:hAnsi="Times New Roman"/>
          <w:sz w:val="28"/>
          <w:szCs w:val="28"/>
        </w:rPr>
        <w:t xml:space="preserve">. </w:t>
      </w:r>
    </w:p>
    <w:p w:rsidR="00B47061" w:rsidRDefault="00B47061" w:rsidP="007F7B64">
      <w:pPr>
        <w:tabs>
          <w:tab w:val="left" w:pos="426"/>
          <w:tab w:val="left" w:pos="993"/>
          <w:tab w:val="left" w:pos="2552"/>
          <w:tab w:val="left" w:pos="5812"/>
        </w:tabs>
        <w:spacing w:after="0" w:line="360" w:lineRule="auto"/>
        <w:ind w:firstLine="709"/>
        <w:contextualSpacing/>
        <w:jc w:val="both"/>
        <w:rPr>
          <w:rFonts w:ascii="Times New Roman" w:hAnsi="Times New Roman"/>
          <w:sz w:val="28"/>
          <w:szCs w:val="28"/>
        </w:rPr>
      </w:pPr>
    </w:p>
    <w:p w:rsidR="00B47061" w:rsidRPr="009101B1" w:rsidRDefault="00B47061" w:rsidP="00664199">
      <w:pPr>
        <w:tabs>
          <w:tab w:val="left" w:pos="426"/>
          <w:tab w:val="left" w:pos="993"/>
          <w:tab w:val="left" w:pos="2552"/>
          <w:tab w:val="left" w:pos="5812"/>
        </w:tabs>
        <w:spacing w:after="0" w:line="360" w:lineRule="auto"/>
        <w:contextualSpacing/>
        <w:jc w:val="both"/>
        <w:rPr>
          <w:rFonts w:ascii="Times New Roman" w:hAnsi="Times New Roman"/>
          <w:sz w:val="28"/>
          <w:szCs w:val="28"/>
        </w:rPr>
      </w:pPr>
      <w:r w:rsidRPr="009101B1">
        <w:rPr>
          <w:rFonts w:ascii="Times New Roman" w:hAnsi="Times New Roman"/>
          <w:sz w:val="28"/>
          <w:szCs w:val="28"/>
        </w:rPr>
        <w:t>Таблица 1 – Теории мотивации «</w:t>
      </w:r>
      <w:r w:rsidRPr="009101B1">
        <w:rPr>
          <w:rFonts w:ascii="Times New Roman" w:hAnsi="Times New Roman"/>
          <w:sz w:val="28"/>
          <w:szCs w:val="28"/>
          <w:lang w:val="en-US"/>
        </w:rPr>
        <w:t>X</w:t>
      </w:r>
      <w:r w:rsidRPr="009101B1">
        <w:rPr>
          <w:rFonts w:ascii="Times New Roman" w:hAnsi="Times New Roman"/>
          <w:sz w:val="28"/>
          <w:szCs w:val="28"/>
        </w:rPr>
        <w:t>», «</w:t>
      </w:r>
      <w:r w:rsidRPr="009101B1">
        <w:rPr>
          <w:rFonts w:ascii="Times New Roman" w:hAnsi="Times New Roman"/>
          <w:sz w:val="28"/>
          <w:szCs w:val="28"/>
          <w:lang w:val="en-US"/>
        </w:rPr>
        <w:t>Y</w:t>
      </w:r>
      <w:r w:rsidRPr="009101B1">
        <w:rPr>
          <w:rFonts w:ascii="Times New Roman" w:hAnsi="Times New Roman"/>
          <w:sz w:val="28"/>
          <w:szCs w:val="28"/>
        </w:rPr>
        <w:t>» и «</w:t>
      </w:r>
      <w:r w:rsidRPr="009101B1">
        <w:rPr>
          <w:rFonts w:ascii="Times New Roman" w:hAnsi="Times New Roman"/>
          <w:sz w:val="28"/>
          <w:szCs w:val="28"/>
          <w:lang w:val="en-US"/>
        </w:rPr>
        <w:t>Z</w:t>
      </w:r>
      <w:r>
        <w:rPr>
          <w:rFonts w:ascii="Times New Roman" w:hAnsi="Times New Roman"/>
          <w:sz w:val="28"/>
          <w:szCs w:val="28"/>
        </w:rPr>
        <w:t>»</w:t>
      </w:r>
      <w:r w:rsidR="00FE366D">
        <w:rPr>
          <w:rFonts w:ascii="Times New Roman" w:hAnsi="Times New Roman"/>
          <w:sz w:val="28"/>
          <w:szCs w:val="28"/>
        </w:rPr>
        <w:t xml:space="preserve"> </w:t>
      </w:r>
      <w:r w:rsidR="001D6FDC">
        <w:rPr>
          <w:rFonts w:ascii="Times New Roman" w:hAnsi="Times New Roman"/>
          <w:sz w:val="28"/>
          <w:szCs w:val="28"/>
        </w:rPr>
        <w:t>[5,</w:t>
      </w:r>
      <w:r w:rsidR="00FE366D" w:rsidRPr="003222B1">
        <w:rPr>
          <w:rFonts w:ascii="Times New Roman" w:hAnsi="Times New Roman"/>
          <w:sz w:val="28"/>
          <w:szCs w:val="28"/>
        </w:rPr>
        <w:t xml:space="preserve"> </w:t>
      </w:r>
      <w:r w:rsidR="001D6FDC">
        <w:rPr>
          <w:rFonts w:ascii="Times New Roman" w:hAnsi="Times New Roman"/>
          <w:sz w:val="28"/>
          <w:szCs w:val="28"/>
        </w:rPr>
        <w:t>с.</w:t>
      </w:r>
      <w:r w:rsidR="00FE366D">
        <w:rPr>
          <w:rFonts w:ascii="Times New Roman" w:hAnsi="Times New Roman"/>
          <w:sz w:val="28"/>
          <w:szCs w:val="28"/>
        </w:rPr>
        <w:t xml:space="preserve"> 58</w:t>
      </w:r>
      <w:r w:rsidR="00FE366D" w:rsidRPr="003222B1">
        <w:rPr>
          <w:rFonts w:ascii="Times New Roman" w:hAnsi="Times New Roman"/>
          <w:sz w:val="28"/>
          <w:szCs w:val="28"/>
        </w:rPr>
        <w:t>]</w:t>
      </w:r>
    </w:p>
    <w:tbl>
      <w:tblPr>
        <w:tblW w:w="0" w:type="auto"/>
        <w:jc w:val="center"/>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836"/>
        <w:gridCol w:w="3757"/>
      </w:tblGrid>
      <w:tr w:rsidR="009101B1" w:rsidRPr="008E55D3" w:rsidTr="00664199">
        <w:trPr>
          <w:cantSplit/>
          <w:trHeight w:val="1134"/>
          <w:jc w:val="center"/>
        </w:trPr>
        <w:tc>
          <w:tcPr>
            <w:tcW w:w="2694" w:type="dxa"/>
          </w:tcPr>
          <w:p w:rsidR="009101B1" w:rsidRPr="008E55D3" w:rsidRDefault="009101B1" w:rsidP="00664199">
            <w:pPr>
              <w:tabs>
                <w:tab w:val="left" w:pos="426"/>
                <w:tab w:val="left" w:pos="993"/>
                <w:tab w:val="left" w:pos="2552"/>
                <w:tab w:val="left" w:pos="5812"/>
              </w:tabs>
              <w:spacing w:after="0" w:line="360" w:lineRule="auto"/>
              <w:contextualSpacing/>
              <w:jc w:val="center"/>
              <w:rPr>
                <w:rFonts w:ascii="Times New Roman" w:hAnsi="Times New Roman"/>
                <w:sz w:val="28"/>
                <w:szCs w:val="28"/>
              </w:rPr>
            </w:pPr>
            <w:r w:rsidRPr="008E55D3">
              <w:rPr>
                <w:rFonts w:ascii="Times New Roman" w:hAnsi="Times New Roman"/>
                <w:sz w:val="28"/>
                <w:szCs w:val="28"/>
              </w:rPr>
              <w:t>Теория «</w:t>
            </w:r>
            <w:r w:rsidRPr="008E55D3">
              <w:rPr>
                <w:rFonts w:ascii="Times New Roman" w:hAnsi="Times New Roman"/>
                <w:sz w:val="28"/>
                <w:szCs w:val="28"/>
                <w:lang w:val="en-US"/>
              </w:rPr>
              <w:t>X</w:t>
            </w:r>
            <w:r w:rsidRPr="008E55D3">
              <w:rPr>
                <w:rFonts w:ascii="Times New Roman" w:hAnsi="Times New Roman"/>
                <w:sz w:val="28"/>
                <w:szCs w:val="28"/>
              </w:rPr>
              <w:t>»</w:t>
            </w:r>
          </w:p>
        </w:tc>
        <w:tc>
          <w:tcPr>
            <w:tcW w:w="2836" w:type="dxa"/>
          </w:tcPr>
          <w:p w:rsidR="009101B1" w:rsidRPr="008E55D3" w:rsidRDefault="009101B1" w:rsidP="00664199">
            <w:pPr>
              <w:tabs>
                <w:tab w:val="left" w:pos="426"/>
                <w:tab w:val="left" w:pos="993"/>
                <w:tab w:val="left" w:pos="2552"/>
                <w:tab w:val="left" w:pos="5812"/>
              </w:tabs>
              <w:spacing w:after="0" w:line="360" w:lineRule="auto"/>
              <w:contextualSpacing/>
              <w:jc w:val="center"/>
              <w:rPr>
                <w:rFonts w:ascii="Times New Roman" w:hAnsi="Times New Roman"/>
                <w:sz w:val="28"/>
                <w:szCs w:val="28"/>
              </w:rPr>
            </w:pPr>
            <w:r w:rsidRPr="008E55D3">
              <w:rPr>
                <w:rFonts w:ascii="Times New Roman" w:hAnsi="Times New Roman"/>
                <w:sz w:val="28"/>
                <w:szCs w:val="28"/>
              </w:rPr>
              <w:t>Теория «</w:t>
            </w:r>
            <w:r w:rsidRPr="008E55D3">
              <w:rPr>
                <w:rFonts w:ascii="Times New Roman" w:hAnsi="Times New Roman"/>
                <w:sz w:val="28"/>
                <w:szCs w:val="28"/>
                <w:lang w:val="en-US"/>
              </w:rPr>
              <w:t>Y</w:t>
            </w:r>
            <w:r w:rsidRPr="008E55D3">
              <w:rPr>
                <w:rFonts w:ascii="Times New Roman" w:hAnsi="Times New Roman"/>
                <w:sz w:val="28"/>
                <w:szCs w:val="28"/>
              </w:rPr>
              <w:t>»</w:t>
            </w:r>
          </w:p>
        </w:tc>
        <w:tc>
          <w:tcPr>
            <w:tcW w:w="3757" w:type="dxa"/>
          </w:tcPr>
          <w:p w:rsidR="009101B1" w:rsidRPr="008E55D3" w:rsidRDefault="009101B1" w:rsidP="00664199">
            <w:pPr>
              <w:tabs>
                <w:tab w:val="left" w:pos="426"/>
                <w:tab w:val="left" w:pos="993"/>
                <w:tab w:val="left" w:pos="2552"/>
                <w:tab w:val="left" w:pos="5812"/>
              </w:tabs>
              <w:spacing w:after="0" w:line="360" w:lineRule="auto"/>
              <w:contextualSpacing/>
              <w:jc w:val="center"/>
              <w:rPr>
                <w:rFonts w:ascii="Times New Roman" w:hAnsi="Times New Roman"/>
                <w:sz w:val="28"/>
                <w:szCs w:val="28"/>
              </w:rPr>
            </w:pPr>
            <w:r w:rsidRPr="008E55D3">
              <w:rPr>
                <w:rFonts w:ascii="Times New Roman" w:hAnsi="Times New Roman"/>
                <w:sz w:val="28"/>
                <w:szCs w:val="28"/>
              </w:rPr>
              <w:t>Теория «</w:t>
            </w:r>
            <w:r w:rsidRPr="008E55D3">
              <w:rPr>
                <w:rFonts w:ascii="Times New Roman" w:hAnsi="Times New Roman"/>
                <w:sz w:val="28"/>
                <w:szCs w:val="28"/>
                <w:lang w:val="en-US"/>
              </w:rPr>
              <w:t>Z</w:t>
            </w:r>
            <w:r w:rsidRPr="008E55D3">
              <w:rPr>
                <w:rFonts w:ascii="Times New Roman" w:hAnsi="Times New Roman"/>
                <w:sz w:val="28"/>
                <w:szCs w:val="28"/>
              </w:rPr>
              <w:t>»</w:t>
            </w:r>
          </w:p>
        </w:tc>
      </w:tr>
      <w:tr w:rsidR="009101B1" w:rsidRPr="008E55D3" w:rsidTr="00664199">
        <w:trPr>
          <w:cantSplit/>
          <w:trHeight w:val="1134"/>
          <w:jc w:val="center"/>
        </w:trPr>
        <w:tc>
          <w:tcPr>
            <w:tcW w:w="2694" w:type="dxa"/>
          </w:tcPr>
          <w:p w:rsidR="009101B1" w:rsidRPr="008E55D3" w:rsidRDefault="00664199" w:rsidP="00664199">
            <w:pPr>
              <w:tabs>
                <w:tab w:val="left" w:pos="426"/>
                <w:tab w:val="left" w:pos="993"/>
                <w:tab w:val="left" w:pos="2552"/>
                <w:tab w:val="left" w:pos="5812"/>
              </w:tabs>
              <w:spacing w:after="0" w:line="240" w:lineRule="auto"/>
              <w:contextualSpacing/>
              <w:jc w:val="both"/>
              <w:rPr>
                <w:rFonts w:ascii="Times New Roman" w:hAnsi="Times New Roman"/>
                <w:sz w:val="28"/>
                <w:szCs w:val="28"/>
              </w:rPr>
            </w:pPr>
            <w:r>
              <w:rPr>
                <w:rFonts w:ascii="Times New Roman" w:hAnsi="Times New Roman"/>
                <w:sz w:val="28"/>
                <w:szCs w:val="28"/>
              </w:rPr>
              <w:t>Люди, относящиеся к этой теории</w:t>
            </w:r>
            <w:r w:rsidR="009101B1" w:rsidRPr="008E55D3">
              <w:rPr>
                <w:rFonts w:ascii="Times New Roman" w:hAnsi="Times New Roman"/>
                <w:sz w:val="28"/>
                <w:szCs w:val="28"/>
              </w:rPr>
              <w:t>:</w:t>
            </w:r>
          </w:p>
          <w:p w:rsidR="009101B1" w:rsidRPr="008E55D3" w:rsidRDefault="009101B1" w:rsidP="00664199">
            <w:pPr>
              <w:tabs>
                <w:tab w:val="left" w:pos="142"/>
                <w:tab w:val="left" w:pos="993"/>
                <w:tab w:val="left" w:pos="2127"/>
                <w:tab w:val="left" w:pos="2268"/>
                <w:tab w:val="left" w:pos="5812"/>
              </w:tabs>
              <w:spacing w:after="0" w:line="240" w:lineRule="auto"/>
              <w:contextualSpacing/>
              <w:jc w:val="both"/>
              <w:rPr>
                <w:rFonts w:ascii="Times New Roman" w:hAnsi="Times New Roman"/>
                <w:sz w:val="28"/>
                <w:szCs w:val="28"/>
              </w:rPr>
            </w:pPr>
          </w:p>
        </w:tc>
        <w:tc>
          <w:tcPr>
            <w:tcW w:w="2836" w:type="dxa"/>
          </w:tcPr>
          <w:p w:rsidR="009101B1" w:rsidRPr="008E55D3" w:rsidRDefault="009101B1" w:rsidP="00664199">
            <w:pPr>
              <w:tabs>
                <w:tab w:val="left" w:pos="426"/>
                <w:tab w:val="left" w:pos="993"/>
                <w:tab w:val="left" w:pos="2552"/>
                <w:tab w:val="left" w:pos="5812"/>
              </w:tabs>
              <w:spacing w:after="0" w:line="240" w:lineRule="auto"/>
              <w:contextualSpacing/>
              <w:jc w:val="both"/>
              <w:rPr>
                <w:rFonts w:ascii="Times New Roman" w:hAnsi="Times New Roman"/>
                <w:sz w:val="28"/>
                <w:szCs w:val="28"/>
              </w:rPr>
            </w:pPr>
            <w:r w:rsidRPr="008E55D3">
              <w:rPr>
                <w:rFonts w:ascii="Times New Roman" w:hAnsi="Times New Roman"/>
                <w:sz w:val="28"/>
                <w:szCs w:val="28"/>
              </w:rPr>
              <w:t>Люди, относящиеся к этой теории:</w:t>
            </w:r>
          </w:p>
          <w:p w:rsidR="009101B1" w:rsidRPr="008E55D3" w:rsidRDefault="009101B1" w:rsidP="00664199">
            <w:pPr>
              <w:tabs>
                <w:tab w:val="left" w:pos="71"/>
                <w:tab w:val="left" w:pos="212"/>
                <w:tab w:val="left" w:pos="921"/>
                <w:tab w:val="left" w:pos="2552"/>
                <w:tab w:val="left" w:pos="5812"/>
              </w:tabs>
              <w:spacing w:after="0" w:line="240" w:lineRule="auto"/>
              <w:contextualSpacing/>
              <w:jc w:val="both"/>
              <w:rPr>
                <w:rFonts w:ascii="Times New Roman" w:hAnsi="Times New Roman"/>
                <w:sz w:val="28"/>
                <w:szCs w:val="28"/>
              </w:rPr>
            </w:pPr>
          </w:p>
        </w:tc>
        <w:tc>
          <w:tcPr>
            <w:tcW w:w="3757" w:type="dxa"/>
          </w:tcPr>
          <w:p w:rsidR="009101B1" w:rsidRPr="008E55D3" w:rsidRDefault="00664199" w:rsidP="00664199">
            <w:pPr>
              <w:tabs>
                <w:tab w:val="left" w:pos="426"/>
                <w:tab w:val="left" w:pos="993"/>
                <w:tab w:val="left" w:pos="2552"/>
                <w:tab w:val="left" w:pos="5812"/>
              </w:tabs>
              <w:spacing w:after="0" w:line="240" w:lineRule="auto"/>
              <w:contextualSpacing/>
              <w:jc w:val="both"/>
              <w:rPr>
                <w:rFonts w:ascii="Times New Roman" w:hAnsi="Times New Roman"/>
                <w:sz w:val="28"/>
                <w:szCs w:val="28"/>
              </w:rPr>
            </w:pPr>
            <w:r>
              <w:rPr>
                <w:rFonts w:ascii="Times New Roman" w:hAnsi="Times New Roman"/>
                <w:sz w:val="28"/>
                <w:szCs w:val="28"/>
              </w:rPr>
              <w:t>Л</w:t>
            </w:r>
            <w:r w:rsidR="009101B1" w:rsidRPr="008E55D3">
              <w:rPr>
                <w:rFonts w:ascii="Times New Roman" w:hAnsi="Times New Roman"/>
                <w:sz w:val="28"/>
                <w:szCs w:val="28"/>
              </w:rPr>
              <w:t>юди, относящиеся к этой теории:</w:t>
            </w:r>
          </w:p>
          <w:p w:rsidR="009101B1" w:rsidRPr="008E55D3" w:rsidRDefault="009101B1" w:rsidP="00664199">
            <w:pPr>
              <w:tabs>
                <w:tab w:val="left" w:pos="141"/>
                <w:tab w:val="left" w:pos="993"/>
                <w:tab w:val="left" w:pos="2552"/>
                <w:tab w:val="left" w:pos="5812"/>
              </w:tabs>
              <w:spacing w:after="0" w:line="240" w:lineRule="auto"/>
              <w:contextualSpacing/>
              <w:jc w:val="both"/>
              <w:rPr>
                <w:rFonts w:ascii="Times New Roman" w:hAnsi="Times New Roman"/>
                <w:sz w:val="28"/>
                <w:szCs w:val="28"/>
              </w:rPr>
            </w:pPr>
          </w:p>
        </w:tc>
      </w:tr>
      <w:tr w:rsidR="00FE366D" w:rsidRPr="008E55D3" w:rsidTr="00664199">
        <w:trPr>
          <w:cantSplit/>
          <w:trHeight w:val="1134"/>
          <w:jc w:val="center"/>
        </w:trPr>
        <w:tc>
          <w:tcPr>
            <w:tcW w:w="2694" w:type="dxa"/>
          </w:tcPr>
          <w:p w:rsidR="00FE366D" w:rsidRPr="008E55D3" w:rsidRDefault="00664199" w:rsidP="00664199">
            <w:pPr>
              <w:tabs>
                <w:tab w:val="left" w:pos="318"/>
                <w:tab w:val="left" w:pos="993"/>
                <w:tab w:val="left" w:pos="2127"/>
                <w:tab w:val="left" w:pos="2268"/>
                <w:tab w:val="left" w:pos="5812"/>
              </w:tabs>
              <w:spacing w:after="0" w:line="240" w:lineRule="auto"/>
              <w:contextualSpacing/>
              <w:jc w:val="both"/>
              <w:rPr>
                <w:rFonts w:ascii="Times New Roman" w:hAnsi="Times New Roman"/>
                <w:sz w:val="28"/>
                <w:szCs w:val="28"/>
              </w:rPr>
            </w:pPr>
            <w:r>
              <w:rPr>
                <w:rFonts w:ascii="Times New Roman" w:hAnsi="Times New Roman"/>
                <w:sz w:val="28"/>
                <w:szCs w:val="28"/>
              </w:rPr>
              <w:t>н</w:t>
            </w:r>
            <w:r w:rsidR="00FE366D" w:rsidRPr="008E55D3">
              <w:rPr>
                <w:rFonts w:ascii="Times New Roman" w:hAnsi="Times New Roman"/>
                <w:sz w:val="28"/>
                <w:szCs w:val="28"/>
              </w:rPr>
              <w:t>е любят трудиться и избегают работы;</w:t>
            </w:r>
          </w:p>
          <w:p w:rsidR="00FE366D" w:rsidRPr="008E55D3" w:rsidRDefault="00FE366D" w:rsidP="00664199">
            <w:pPr>
              <w:tabs>
                <w:tab w:val="left" w:pos="426"/>
                <w:tab w:val="left" w:pos="993"/>
                <w:tab w:val="left" w:pos="2552"/>
                <w:tab w:val="left" w:pos="5812"/>
              </w:tabs>
              <w:spacing w:after="0" w:line="240" w:lineRule="auto"/>
              <w:contextualSpacing/>
              <w:jc w:val="both"/>
              <w:rPr>
                <w:rFonts w:ascii="Times New Roman" w:hAnsi="Times New Roman"/>
                <w:sz w:val="28"/>
                <w:szCs w:val="28"/>
              </w:rPr>
            </w:pPr>
          </w:p>
        </w:tc>
        <w:tc>
          <w:tcPr>
            <w:tcW w:w="2836" w:type="dxa"/>
          </w:tcPr>
          <w:p w:rsidR="00FE366D" w:rsidRPr="008E55D3" w:rsidRDefault="00664199" w:rsidP="00664199">
            <w:pPr>
              <w:tabs>
                <w:tab w:val="left" w:pos="71"/>
                <w:tab w:val="left" w:pos="212"/>
                <w:tab w:val="left" w:pos="921"/>
                <w:tab w:val="left" w:pos="2552"/>
                <w:tab w:val="left" w:pos="5812"/>
              </w:tabs>
              <w:spacing w:after="0" w:line="240" w:lineRule="auto"/>
              <w:contextualSpacing/>
              <w:jc w:val="both"/>
              <w:rPr>
                <w:rFonts w:ascii="Times New Roman" w:hAnsi="Times New Roman"/>
                <w:sz w:val="28"/>
                <w:szCs w:val="28"/>
              </w:rPr>
            </w:pPr>
            <w:r>
              <w:rPr>
                <w:rFonts w:ascii="Times New Roman" w:hAnsi="Times New Roman"/>
                <w:sz w:val="28"/>
                <w:szCs w:val="28"/>
              </w:rPr>
              <w:t>б</w:t>
            </w:r>
            <w:r w:rsidR="00FE366D" w:rsidRPr="008E55D3">
              <w:rPr>
                <w:rFonts w:ascii="Times New Roman" w:hAnsi="Times New Roman"/>
                <w:sz w:val="28"/>
                <w:szCs w:val="28"/>
              </w:rPr>
              <w:t>ерут на себя ответственность, стремятся к ней;</w:t>
            </w:r>
          </w:p>
          <w:p w:rsidR="00FE366D" w:rsidRPr="008E55D3" w:rsidRDefault="00FE366D" w:rsidP="00664199">
            <w:pPr>
              <w:tabs>
                <w:tab w:val="left" w:pos="426"/>
                <w:tab w:val="left" w:pos="993"/>
                <w:tab w:val="left" w:pos="2552"/>
                <w:tab w:val="left" w:pos="5812"/>
              </w:tabs>
              <w:spacing w:after="0" w:line="240" w:lineRule="auto"/>
              <w:contextualSpacing/>
              <w:jc w:val="both"/>
              <w:rPr>
                <w:rFonts w:ascii="Times New Roman" w:hAnsi="Times New Roman"/>
                <w:sz w:val="28"/>
                <w:szCs w:val="28"/>
              </w:rPr>
            </w:pPr>
          </w:p>
        </w:tc>
        <w:tc>
          <w:tcPr>
            <w:tcW w:w="3757" w:type="dxa"/>
          </w:tcPr>
          <w:p w:rsidR="00FE366D" w:rsidRPr="008E55D3" w:rsidRDefault="00664199" w:rsidP="00664199">
            <w:pPr>
              <w:tabs>
                <w:tab w:val="left" w:pos="2552"/>
                <w:tab w:val="left" w:pos="5812"/>
              </w:tabs>
              <w:spacing w:after="0" w:line="240" w:lineRule="auto"/>
              <w:contextualSpacing/>
              <w:jc w:val="both"/>
              <w:rPr>
                <w:rFonts w:ascii="Times New Roman" w:hAnsi="Times New Roman"/>
                <w:sz w:val="28"/>
                <w:szCs w:val="28"/>
              </w:rPr>
            </w:pPr>
            <w:r>
              <w:rPr>
                <w:rFonts w:ascii="Times New Roman" w:hAnsi="Times New Roman"/>
                <w:sz w:val="28"/>
                <w:szCs w:val="28"/>
              </w:rPr>
              <w:t>в</w:t>
            </w:r>
            <w:r w:rsidR="00FE366D" w:rsidRPr="008E55D3">
              <w:rPr>
                <w:rFonts w:ascii="Times New Roman" w:hAnsi="Times New Roman"/>
                <w:sz w:val="28"/>
                <w:szCs w:val="28"/>
              </w:rPr>
              <w:t>овлеченность в производственный процесс;</w:t>
            </w:r>
          </w:p>
          <w:p w:rsidR="00FE366D" w:rsidRPr="008E55D3" w:rsidRDefault="00FE366D" w:rsidP="00664199">
            <w:pPr>
              <w:tabs>
                <w:tab w:val="left" w:pos="426"/>
                <w:tab w:val="left" w:pos="993"/>
                <w:tab w:val="left" w:pos="2552"/>
                <w:tab w:val="left" w:pos="5812"/>
              </w:tabs>
              <w:spacing w:after="0" w:line="240" w:lineRule="auto"/>
              <w:contextualSpacing/>
              <w:jc w:val="both"/>
              <w:rPr>
                <w:rFonts w:ascii="Times New Roman" w:hAnsi="Times New Roman"/>
                <w:sz w:val="28"/>
                <w:szCs w:val="28"/>
              </w:rPr>
            </w:pPr>
          </w:p>
        </w:tc>
      </w:tr>
      <w:tr w:rsidR="00FE366D" w:rsidRPr="008E55D3" w:rsidTr="00664199">
        <w:trPr>
          <w:cantSplit/>
          <w:trHeight w:val="1134"/>
          <w:jc w:val="center"/>
        </w:trPr>
        <w:tc>
          <w:tcPr>
            <w:tcW w:w="2694" w:type="dxa"/>
          </w:tcPr>
          <w:p w:rsidR="00FE366D" w:rsidRPr="008E55D3" w:rsidRDefault="00664199" w:rsidP="00664199">
            <w:pPr>
              <w:tabs>
                <w:tab w:val="left" w:pos="142"/>
                <w:tab w:val="left" w:pos="709"/>
                <w:tab w:val="left" w:pos="2552"/>
                <w:tab w:val="left" w:pos="5812"/>
              </w:tabs>
              <w:spacing w:after="0" w:line="240" w:lineRule="auto"/>
              <w:contextualSpacing/>
              <w:jc w:val="both"/>
              <w:rPr>
                <w:rFonts w:ascii="Times New Roman" w:hAnsi="Times New Roman"/>
                <w:sz w:val="28"/>
                <w:szCs w:val="28"/>
              </w:rPr>
            </w:pPr>
            <w:r>
              <w:rPr>
                <w:rFonts w:ascii="Times New Roman" w:hAnsi="Times New Roman"/>
                <w:sz w:val="28"/>
                <w:szCs w:val="28"/>
              </w:rPr>
              <w:t>н</w:t>
            </w:r>
            <w:r w:rsidR="00FE366D" w:rsidRPr="008E55D3">
              <w:rPr>
                <w:rFonts w:ascii="Times New Roman" w:hAnsi="Times New Roman"/>
                <w:sz w:val="28"/>
                <w:szCs w:val="28"/>
              </w:rPr>
              <w:t>е берут на се</w:t>
            </w:r>
            <w:r>
              <w:rPr>
                <w:rFonts w:ascii="Times New Roman" w:hAnsi="Times New Roman"/>
                <w:sz w:val="28"/>
                <w:szCs w:val="28"/>
              </w:rPr>
              <w:t>бя ответственность;</w:t>
            </w:r>
          </w:p>
          <w:p w:rsidR="00FE366D" w:rsidRPr="008E55D3" w:rsidRDefault="00FE366D" w:rsidP="00664199">
            <w:pPr>
              <w:tabs>
                <w:tab w:val="left" w:pos="426"/>
                <w:tab w:val="left" w:pos="993"/>
                <w:tab w:val="left" w:pos="2552"/>
                <w:tab w:val="left" w:pos="5812"/>
              </w:tabs>
              <w:spacing w:after="0" w:line="240" w:lineRule="auto"/>
              <w:contextualSpacing/>
              <w:jc w:val="both"/>
              <w:rPr>
                <w:rFonts w:ascii="Times New Roman" w:hAnsi="Times New Roman"/>
                <w:sz w:val="28"/>
                <w:szCs w:val="28"/>
              </w:rPr>
            </w:pPr>
          </w:p>
        </w:tc>
        <w:tc>
          <w:tcPr>
            <w:tcW w:w="2836" w:type="dxa"/>
          </w:tcPr>
          <w:p w:rsidR="00FE366D" w:rsidRPr="008E55D3" w:rsidRDefault="00664199" w:rsidP="00664199">
            <w:pPr>
              <w:tabs>
                <w:tab w:val="left" w:pos="71"/>
                <w:tab w:val="left" w:pos="212"/>
                <w:tab w:val="left" w:pos="921"/>
                <w:tab w:val="left" w:pos="2552"/>
                <w:tab w:val="left" w:pos="5812"/>
              </w:tabs>
              <w:spacing w:after="0" w:line="240" w:lineRule="auto"/>
              <w:contextualSpacing/>
              <w:jc w:val="both"/>
              <w:rPr>
                <w:rFonts w:ascii="Times New Roman" w:hAnsi="Times New Roman"/>
                <w:sz w:val="28"/>
                <w:szCs w:val="28"/>
              </w:rPr>
            </w:pPr>
            <w:r>
              <w:rPr>
                <w:rFonts w:ascii="Times New Roman" w:hAnsi="Times New Roman"/>
                <w:sz w:val="28"/>
                <w:szCs w:val="28"/>
              </w:rPr>
              <w:t>п</w:t>
            </w:r>
            <w:r w:rsidR="00FE366D" w:rsidRPr="008E55D3">
              <w:rPr>
                <w:rFonts w:ascii="Times New Roman" w:hAnsi="Times New Roman"/>
                <w:sz w:val="28"/>
                <w:szCs w:val="28"/>
              </w:rPr>
              <w:t>риобщаются к организационным целям;</w:t>
            </w:r>
          </w:p>
          <w:p w:rsidR="00FE366D" w:rsidRPr="008E55D3" w:rsidRDefault="00FE366D" w:rsidP="00664199">
            <w:pPr>
              <w:tabs>
                <w:tab w:val="left" w:pos="426"/>
                <w:tab w:val="left" w:pos="993"/>
                <w:tab w:val="left" w:pos="2552"/>
                <w:tab w:val="left" w:pos="5812"/>
              </w:tabs>
              <w:spacing w:after="0" w:line="240" w:lineRule="auto"/>
              <w:contextualSpacing/>
              <w:jc w:val="both"/>
              <w:rPr>
                <w:rFonts w:ascii="Times New Roman" w:hAnsi="Times New Roman"/>
                <w:sz w:val="28"/>
                <w:szCs w:val="28"/>
              </w:rPr>
            </w:pPr>
          </w:p>
        </w:tc>
        <w:tc>
          <w:tcPr>
            <w:tcW w:w="3757" w:type="dxa"/>
          </w:tcPr>
          <w:p w:rsidR="00FE366D" w:rsidRPr="008E55D3" w:rsidRDefault="00664199" w:rsidP="00664199">
            <w:pPr>
              <w:tabs>
                <w:tab w:val="left" w:pos="141"/>
                <w:tab w:val="left" w:pos="5812"/>
              </w:tabs>
              <w:spacing w:after="0" w:line="240" w:lineRule="auto"/>
              <w:contextualSpacing/>
              <w:jc w:val="both"/>
              <w:rPr>
                <w:rFonts w:ascii="Times New Roman" w:hAnsi="Times New Roman"/>
                <w:sz w:val="28"/>
                <w:szCs w:val="28"/>
              </w:rPr>
            </w:pPr>
            <w:r>
              <w:rPr>
                <w:rFonts w:ascii="Times New Roman" w:hAnsi="Times New Roman"/>
                <w:sz w:val="28"/>
                <w:szCs w:val="28"/>
              </w:rPr>
              <w:t>р</w:t>
            </w:r>
            <w:r w:rsidR="00FE366D" w:rsidRPr="008E55D3">
              <w:rPr>
                <w:rFonts w:ascii="Times New Roman" w:hAnsi="Times New Roman"/>
                <w:sz w:val="28"/>
                <w:szCs w:val="28"/>
              </w:rPr>
              <w:t>азделение ответственности и участие в принятии решений;</w:t>
            </w:r>
          </w:p>
          <w:p w:rsidR="00FE366D" w:rsidRPr="008E55D3" w:rsidRDefault="00FE366D" w:rsidP="00664199">
            <w:pPr>
              <w:tabs>
                <w:tab w:val="left" w:pos="426"/>
                <w:tab w:val="left" w:pos="993"/>
                <w:tab w:val="left" w:pos="2552"/>
                <w:tab w:val="left" w:pos="5812"/>
              </w:tabs>
              <w:spacing w:after="0" w:line="240" w:lineRule="auto"/>
              <w:contextualSpacing/>
              <w:jc w:val="both"/>
              <w:rPr>
                <w:rFonts w:ascii="Times New Roman" w:hAnsi="Times New Roman"/>
                <w:sz w:val="28"/>
                <w:szCs w:val="28"/>
              </w:rPr>
            </w:pPr>
          </w:p>
        </w:tc>
      </w:tr>
      <w:tr w:rsidR="0008171A" w:rsidRPr="008E55D3" w:rsidTr="00664199">
        <w:trPr>
          <w:cantSplit/>
          <w:trHeight w:val="1134"/>
          <w:jc w:val="center"/>
        </w:trPr>
        <w:tc>
          <w:tcPr>
            <w:tcW w:w="2694" w:type="dxa"/>
          </w:tcPr>
          <w:p w:rsidR="0008171A" w:rsidRPr="008E55D3" w:rsidRDefault="00664199" w:rsidP="00664199">
            <w:pPr>
              <w:tabs>
                <w:tab w:val="left" w:pos="142"/>
                <w:tab w:val="left" w:pos="709"/>
                <w:tab w:val="left" w:pos="2552"/>
                <w:tab w:val="left" w:pos="5812"/>
              </w:tabs>
              <w:spacing w:after="0" w:line="240" w:lineRule="auto"/>
              <w:contextualSpacing/>
              <w:jc w:val="both"/>
              <w:rPr>
                <w:rFonts w:ascii="Times New Roman" w:hAnsi="Times New Roman"/>
                <w:sz w:val="28"/>
                <w:szCs w:val="28"/>
              </w:rPr>
            </w:pPr>
            <w:r>
              <w:rPr>
                <w:rFonts w:ascii="Times New Roman" w:hAnsi="Times New Roman"/>
                <w:sz w:val="28"/>
                <w:szCs w:val="28"/>
              </w:rPr>
              <w:t>п</w:t>
            </w:r>
            <w:r w:rsidR="0008171A" w:rsidRPr="008E55D3">
              <w:rPr>
                <w:rFonts w:ascii="Times New Roman" w:hAnsi="Times New Roman"/>
                <w:sz w:val="28"/>
                <w:szCs w:val="28"/>
              </w:rPr>
              <w:t>редпочитают, чтобы над ими осуществлялось руководство.</w:t>
            </w:r>
          </w:p>
          <w:p w:rsidR="0008171A" w:rsidRPr="008E55D3" w:rsidRDefault="0008171A" w:rsidP="00664199">
            <w:pPr>
              <w:tabs>
                <w:tab w:val="left" w:pos="142"/>
                <w:tab w:val="left" w:pos="709"/>
                <w:tab w:val="left" w:pos="2552"/>
                <w:tab w:val="left" w:pos="5812"/>
              </w:tabs>
              <w:spacing w:after="0" w:line="240" w:lineRule="auto"/>
              <w:contextualSpacing/>
              <w:jc w:val="both"/>
              <w:rPr>
                <w:rFonts w:ascii="Times New Roman" w:hAnsi="Times New Roman"/>
                <w:sz w:val="28"/>
                <w:szCs w:val="28"/>
              </w:rPr>
            </w:pPr>
          </w:p>
        </w:tc>
        <w:tc>
          <w:tcPr>
            <w:tcW w:w="2836" w:type="dxa"/>
          </w:tcPr>
          <w:p w:rsidR="000A4B71" w:rsidRPr="008E55D3" w:rsidRDefault="00664199" w:rsidP="00664199">
            <w:pPr>
              <w:tabs>
                <w:tab w:val="left" w:pos="71"/>
                <w:tab w:val="left" w:pos="212"/>
                <w:tab w:val="left" w:pos="921"/>
                <w:tab w:val="left" w:pos="2552"/>
                <w:tab w:val="left" w:pos="5812"/>
              </w:tabs>
              <w:spacing w:after="0" w:line="240" w:lineRule="auto"/>
              <w:contextualSpacing/>
              <w:jc w:val="both"/>
              <w:rPr>
                <w:rFonts w:ascii="Times New Roman" w:hAnsi="Times New Roman"/>
                <w:sz w:val="28"/>
                <w:szCs w:val="28"/>
              </w:rPr>
            </w:pPr>
            <w:r>
              <w:rPr>
                <w:rFonts w:ascii="Times New Roman" w:hAnsi="Times New Roman"/>
                <w:sz w:val="28"/>
                <w:szCs w:val="28"/>
              </w:rPr>
              <w:t>п</w:t>
            </w:r>
            <w:r w:rsidR="0008171A" w:rsidRPr="008E55D3">
              <w:rPr>
                <w:rFonts w:ascii="Times New Roman" w:hAnsi="Times New Roman"/>
                <w:sz w:val="28"/>
                <w:szCs w:val="28"/>
              </w:rPr>
              <w:t>роявляют способность к творческим решениям проблем.</w:t>
            </w:r>
          </w:p>
        </w:tc>
        <w:tc>
          <w:tcPr>
            <w:tcW w:w="3757" w:type="dxa"/>
          </w:tcPr>
          <w:p w:rsidR="0008171A" w:rsidRPr="008E55D3" w:rsidRDefault="00664199" w:rsidP="00664199">
            <w:pPr>
              <w:tabs>
                <w:tab w:val="left" w:pos="141"/>
                <w:tab w:val="left" w:pos="5812"/>
              </w:tabs>
              <w:spacing w:after="0" w:line="240" w:lineRule="auto"/>
              <w:contextualSpacing/>
              <w:jc w:val="both"/>
              <w:rPr>
                <w:rFonts w:ascii="Times New Roman" w:hAnsi="Times New Roman"/>
                <w:sz w:val="28"/>
                <w:szCs w:val="28"/>
              </w:rPr>
            </w:pPr>
            <w:r>
              <w:rPr>
                <w:rFonts w:ascii="Times New Roman" w:hAnsi="Times New Roman"/>
                <w:sz w:val="28"/>
                <w:szCs w:val="28"/>
              </w:rPr>
              <w:t>р</w:t>
            </w:r>
            <w:r w:rsidR="0008171A" w:rsidRPr="008E55D3">
              <w:rPr>
                <w:rFonts w:ascii="Times New Roman" w:hAnsi="Times New Roman"/>
                <w:sz w:val="28"/>
                <w:szCs w:val="28"/>
              </w:rPr>
              <w:t>абота в атмосфере доверия и сотрудничества.</w:t>
            </w:r>
          </w:p>
        </w:tc>
      </w:tr>
    </w:tbl>
    <w:p w:rsidR="000A4477" w:rsidRPr="000A4477" w:rsidRDefault="000A4477" w:rsidP="007F7B64">
      <w:pPr>
        <w:tabs>
          <w:tab w:val="left" w:pos="5812"/>
        </w:tabs>
        <w:spacing w:after="0" w:line="240" w:lineRule="auto"/>
        <w:contextualSpacing/>
        <w:jc w:val="both"/>
        <w:rPr>
          <w:rFonts w:ascii="Times New Roman" w:hAnsi="Times New Roman"/>
          <w:sz w:val="28"/>
          <w:szCs w:val="28"/>
        </w:rPr>
      </w:pPr>
    </w:p>
    <w:p w:rsidR="00B47061" w:rsidRDefault="00B47061" w:rsidP="007F7B64">
      <w:pPr>
        <w:tabs>
          <w:tab w:val="left" w:pos="426"/>
          <w:tab w:val="left" w:pos="993"/>
          <w:tab w:val="left" w:pos="2552"/>
          <w:tab w:val="left" w:pos="5812"/>
        </w:tabs>
        <w:spacing w:after="0" w:line="360" w:lineRule="auto"/>
        <w:ind w:firstLine="709"/>
        <w:contextualSpacing/>
        <w:jc w:val="both"/>
        <w:rPr>
          <w:rFonts w:ascii="Times New Roman" w:hAnsi="Times New Roman"/>
          <w:sz w:val="28"/>
          <w:szCs w:val="28"/>
        </w:rPr>
      </w:pPr>
    </w:p>
    <w:p w:rsidR="009101B1" w:rsidRPr="009101B1" w:rsidRDefault="009101B1" w:rsidP="007F7B64">
      <w:pPr>
        <w:tabs>
          <w:tab w:val="left" w:pos="426"/>
          <w:tab w:val="left" w:pos="993"/>
          <w:tab w:val="left" w:pos="255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lastRenderedPageBreak/>
        <w:t xml:space="preserve">В реальной жизни человек, работая в организации, занимается различными делами, не только теми, что ему нравятся. Поэтому в управлении качеством целесообразно умело сочетать данные теории, чтобы интересы руководства совпадали с интересами сотрудников.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Рассмотренные теории – это не единственные научные книги о мотивации сотрудников. Многие отечественные ученые </w:t>
      </w:r>
      <w:r w:rsidR="005A0852">
        <w:rPr>
          <w:rFonts w:ascii="Times New Roman" w:hAnsi="Times New Roman"/>
          <w:sz w:val="28"/>
          <w:szCs w:val="28"/>
        </w:rPr>
        <w:t>также</w:t>
      </w:r>
      <w:r w:rsidRPr="009101B1">
        <w:rPr>
          <w:rFonts w:ascii="Times New Roman" w:hAnsi="Times New Roman"/>
          <w:sz w:val="28"/>
          <w:szCs w:val="28"/>
        </w:rPr>
        <w:t xml:space="preserve"> изучали этот вопрос, и еще много зарубежных статей существует на эту тему. Каждую статью или книгу можно использовать индивидуально, изучая ситуации, возникающие в компаниях, и в них же искать решения. Необходимо помнить, что человек – это сложный элемент, который в различных ситуациях поступает по– разному. Все теории необходимо рассматривать, опираясь на особенности каждого человека. Специалисты по качеству уверенны, что больший процент проблем в организации, связаны с человеком, его мотивацией и образом мышления.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p>
    <w:p w:rsidR="009101B1" w:rsidRPr="003127D4" w:rsidRDefault="00664199" w:rsidP="007F7B64">
      <w:pPr>
        <w:pStyle w:val="2"/>
        <w:tabs>
          <w:tab w:val="left" w:pos="5812"/>
        </w:tabs>
        <w:spacing w:before="0" w:line="360" w:lineRule="auto"/>
        <w:ind w:firstLine="709"/>
        <w:contextualSpacing/>
        <w:jc w:val="both"/>
        <w:rPr>
          <w:rFonts w:ascii="Times New Roman" w:hAnsi="Times New Roman"/>
          <w:b/>
          <w:color w:val="auto"/>
          <w:sz w:val="28"/>
          <w:szCs w:val="28"/>
        </w:rPr>
      </w:pPr>
      <w:bookmarkStart w:id="3" w:name="_Toc42092283"/>
      <w:r>
        <w:rPr>
          <w:rFonts w:ascii="Times New Roman" w:hAnsi="Times New Roman"/>
          <w:b/>
          <w:color w:val="auto"/>
          <w:sz w:val="28"/>
          <w:szCs w:val="28"/>
        </w:rPr>
        <w:t>1.2</w:t>
      </w:r>
      <w:r w:rsidRPr="003127D4">
        <w:rPr>
          <w:rFonts w:ascii="Times New Roman" w:hAnsi="Times New Roman"/>
          <w:b/>
          <w:color w:val="auto"/>
          <w:sz w:val="28"/>
          <w:szCs w:val="28"/>
        </w:rPr>
        <w:t xml:space="preserve"> Понятие</w:t>
      </w:r>
      <w:r w:rsidR="00B87F43" w:rsidRPr="003127D4">
        <w:rPr>
          <w:rFonts w:ascii="Times New Roman" w:hAnsi="Times New Roman"/>
          <w:b/>
          <w:color w:val="auto"/>
          <w:sz w:val="28"/>
          <w:szCs w:val="28"/>
        </w:rPr>
        <w:t xml:space="preserve"> качества труда, показатели и оценка качества на предприятии</w:t>
      </w:r>
      <w:bookmarkEnd w:id="3"/>
    </w:p>
    <w:p w:rsidR="00FA7676" w:rsidRPr="009101B1" w:rsidRDefault="00FA7676" w:rsidP="007F7B64">
      <w:pPr>
        <w:tabs>
          <w:tab w:val="left" w:pos="2552"/>
          <w:tab w:val="left" w:pos="5812"/>
        </w:tabs>
        <w:spacing w:after="0" w:line="360" w:lineRule="auto"/>
        <w:ind w:firstLine="709"/>
        <w:contextualSpacing/>
        <w:jc w:val="both"/>
        <w:rPr>
          <w:rFonts w:ascii="Times New Roman" w:hAnsi="Times New Roman"/>
          <w:sz w:val="28"/>
          <w:szCs w:val="28"/>
        </w:rPr>
      </w:pP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Труд – это деятельность человека, направленная на создание ценностей. Процесс труда – это сложное и многоступенчатое явление, основные формы проявления приходятся на взаимодействие работников друг с другом, а </w:t>
      </w:r>
      <w:r w:rsidR="005A0852">
        <w:rPr>
          <w:rFonts w:ascii="Times New Roman" w:hAnsi="Times New Roman"/>
          <w:sz w:val="28"/>
          <w:szCs w:val="28"/>
        </w:rPr>
        <w:t>также</w:t>
      </w:r>
      <w:r w:rsidRPr="009101B1">
        <w:rPr>
          <w:rFonts w:ascii="Times New Roman" w:hAnsi="Times New Roman"/>
          <w:sz w:val="28"/>
          <w:szCs w:val="28"/>
        </w:rPr>
        <w:t xml:space="preserve"> взаимодействие работников со средствами труда.  Непосредственная роль труда состоит не только в создании материальных и культурных ценностей, в процессе труда люди получают новые знания, навыки, повышают уровень своей образованности, что способствует росту </w:t>
      </w:r>
      <w:r w:rsidR="003222B1" w:rsidRPr="009101B1">
        <w:rPr>
          <w:rFonts w:ascii="Times New Roman" w:hAnsi="Times New Roman"/>
          <w:sz w:val="28"/>
          <w:szCs w:val="28"/>
        </w:rPr>
        <w:t>потребностей, и</w:t>
      </w:r>
      <w:r w:rsidRPr="009101B1">
        <w:rPr>
          <w:rFonts w:ascii="Times New Roman" w:hAnsi="Times New Roman"/>
          <w:sz w:val="28"/>
          <w:szCs w:val="28"/>
        </w:rPr>
        <w:t xml:space="preserve"> в дальнейшем развитию новых технологий, новых идей и много другого. Из этого следует, что процесс</w:t>
      </w:r>
      <w:r w:rsidR="00B03CEB">
        <w:rPr>
          <w:rFonts w:ascii="Times New Roman" w:hAnsi="Times New Roman"/>
          <w:sz w:val="28"/>
          <w:szCs w:val="28"/>
        </w:rPr>
        <w:t xml:space="preserve"> труда создает самого человека </w:t>
      </w:r>
      <w:r w:rsidRPr="009101B1">
        <w:rPr>
          <w:rFonts w:ascii="Times New Roman" w:hAnsi="Times New Roman"/>
          <w:sz w:val="28"/>
          <w:szCs w:val="28"/>
        </w:rPr>
        <w:t>[</w:t>
      </w:r>
      <w:r w:rsidR="00B03CEB">
        <w:rPr>
          <w:rFonts w:ascii="Times New Roman" w:hAnsi="Times New Roman"/>
          <w:sz w:val="28"/>
          <w:szCs w:val="28"/>
        </w:rPr>
        <w:t>11</w:t>
      </w:r>
      <w:r w:rsidRPr="009101B1">
        <w:rPr>
          <w:rFonts w:ascii="Times New Roman" w:hAnsi="Times New Roman"/>
          <w:sz w:val="28"/>
          <w:szCs w:val="28"/>
        </w:rPr>
        <w:t xml:space="preserve">].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Совокупность показателей качества дает оценку качества труда. Данное понятие получило начало на предприятиях в США и называлось </w:t>
      </w:r>
      <w:r w:rsidRPr="009101B1">
        <w:rPr>
          <w:rFonts w:ascii="Times New Roman" w:hAnsi="Times New Roman"/>
          <w:sz w:val="28"/>
          <w:szCs w:val="28"/>
        </w:rPr>
        <w:lastRenderedPageBreak/>
        <w:t xml:space="preserve">«оценка по заслугам», позже </w:t>
      </w:r>
      <w:r w:rsidR="003222B1" w:rsidRPr="009101B1">
        <w:rPr>
          <w:rFonts w:ascii="Times New Roman" w:hAnsi="Times New Roman"/>
          <w:sz w:val="28"/>
          <w:szCs w:val="28"/>
        </w:rPr>
        <w:t>появилось и</w:t>
      </w:r>
      <w:r w:rsidRPr="009101B1">
        <w:rPr>
          <w:rFonts w:ascii="Times New Roman" w:hAnsi="Times New Roman"/>
          <w:sz w:val="28"/>
          <w:szCs w:val="28"/>
        </w:rPr>
        <w:t xml:space="preserve"> в других экономически развитых странах. В СССР труд начали оценивать в 1960-е годы, начало было положено в сфере промышленности, вскоре такое стали практиковать и в торговле. Оценка качества труда интерпретировалась по-разному, </w:t>
      </w:r>
      <w:r w:rsidR="003222B1" w:rsidRPr="009101B1">
        <w:rPr>
          <w:rFonts w:ascii="Times New Roman" w:hAnsi="Times New Roman"/>
          <w:sz w:val="28"/>
          <w:szCs w:val="28"/>
        </w:rPr>
        <w:t>именно управление</w:t>
      </w:r>
      <w:r w:rsidRPr="009101B1">
        <w:rPr>
          <w:rFonts w:ascii="Times New Roman" w:hAnsi="Times New Roman"/>
          <w:sz w:val="28"/>
          <w:szCs w:val="28"/>
        </w:rPr>
        <w:t xml:space="preserve"> качеством труда, коэффициент трудовой эффективности, система бездефектного труда, но суть не менялась. Сейчас в России оценку качества труда проводят с целью стимулирования труда и повышения эффективности работы предприятия.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Качество труда – это характеристика определенного вида деятельности </w:t>
      </w:r>
      <w:r w:rsidR="003222B1" w:rsidRPr="009101B1">
        <w:rPr>
          <w:rFonts w:ascii="Times New Roman" w:hAnsi="Times New Roman"/>
          <w:sz w:val="28"/>
          <w:szCs w:val="28"/>
        </w:rPr>
        <w:t>и сложности</w:t>
      </w:r>
      <w:r w:rsidRPr="009101B1">
        <w:rPr>
          <w:rFonts w:ascii="Times New Roman" w:hAnsi="Times New Roman"/>
          <w:sz w:val="28"/>
          <w:szCs w:val="28"/>
        </w:rPr>
        <w:t xml:space="preserve">. Для получения численной характеристики качества труда принято использовать понятие оценка качества труда, она проводится на основании параметров, которые присваиваются по видам </w:t>
      </w:r>
      <w:r w:rsidR="003222B1" w:rsidRPr="009101B1">
        <w:rPr>
          <w:rFonts w:ascii="Times New Roman" w:hAnsi="Times New Roman"/>
          <w:sz w:val="28"/>
          <w:szCs w:val="28"/>
        </w:rPr>
        <w:t>деятельности –</w:t>
      </w:r>
      <w:r w:rsidRPr="009101B1">
        <w:rPr>
          <w:rFonts w:ascii="Times New Roman" w:hAnsi="Times New Roman"/>
          <w:sz w:val="28"/>
          <w:szCs w:val="28"/>
        </w:rPr>
        <w:t xml:space="preserve"> показатели качества.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Каждое предприятие вправе выбирать свои показатели качества труда, в зависимости от рода деятельности, сложности работы, количества сотрудников и так далее. Но </w:t>
      </w:r>
      <w:r w:rsidR="005A0852">
        <w:rPr>
          <w:rFonts w:ascii="Times New Roman" w:hAnsi="Times New Roman"/>
          <w:sz w:val="28"/>
          <w:szCs w:val="28"/>
        </w:rPr>
        <w:t>также</w:t>
      </w:r>
      <w:r w:rsidRPr="009101B1">
        <w:rPr>
          <w:rFonts w:ascii="Times New Roman" w:hAnsi="Times New Roman"/>
          <w:sz w:val="28"/>
          <w:szCs w:val="28"/>
        </w:rPr>
        <w:t xml:space="preserve"> есть основной набор показателей и принципов, на которые делают основной упор:</w:t>
      </w:r>
    </w:p>
    <w:p w:rsidR="009101B1" w:rsidRPr="009101B1" w:rsidRDefault="009101B1" w:rsidP="00EF5D31">
      <w:pPr>
        <w:numPr>
          <w:ilvl w:val="0"/>
          <w:numId w:val="11"/>
        </w:numPr>
        <w:tabs>
          <w:tab w:val="left" w:pos="426"/>
          <w:tab w:val="left" w:pos="709"/>
          <w:tab w:val="left" w:pos="851"/>
          <w:tab w:val="left" w:pos="993"/>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квалификация персонала;</w:t>
      </w:r>
    </w:p>
    <w:p w:rsidR="009101B1" w:rsidRPr="009101B1" w:rsidRDefault="009101B1" w:rsidP="00EF5D31">
      <w:pPr>
        <w:numPr>
          <w:ilvl w:val="0"/>
          <w:numId w:val="11"/>
        </w:numPr>
        <w:tabs>
          <w:tab w:val="left" w:pos="142"/>
          <w:tab w:val="left" w:pos="993"/>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дополнительные навыки (знание иностранного языка; второе образование, гармонирующее с основным);</w:t>
      </w:r>
    </w:p>
    <w:p w:rsidR="009101B1" w:rsidRPr="009101B1" w:rsidRDefault="009101B1" w:rsidP="00EF5D31">
      <w:pPr>
        <w:numPr>
          <w:ilvl w:val="0"/>
          <w:numId w:val="11"/>
        </w:numPr>
        <w:tabs>
          <w:tab w:val="left" w:pos="142"/>
          <w:tab w:val="left" w:pos="993"/>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соблюдение прав по технике безопасности;</w:t>
      </w:r>
    </w:p>
    <w:p w:rsidR="009101B1" w:rsidRPr="009101B1" w:rsidRDefault="009101B1" w:rsidP="00EF5D31">
      <w:pPr>
        <w:numPr>
          <w:ilvl w:val="0"/>
          <w:numId w:val="11"/>
        </w:numPr>
        <w:tabs>
          <w:tab w:val="left" w:pos="142"/>
          <w:tab w:val="left" w:pos="993"/>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вовлеченность в процесс;</w:t>
      </w:r>
    </w:p>
    <w:p w:rsidR="009101B1" w:rsidRPr="009101B1" w:rsidRDefault="009101B1" w:rsidP="00EF5D31">
      <w:pPr>
        <w:numPr>
          <w:ilvl w:val="0"/>
          <w:numId w:val="11"/>
        </w:numPr>
        <w:tabs>
          <w:tab w:val="left" w:pos="142"/>
          <w:tab w:val="left" w:pos="993"/>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работа в команде;</w:t>
      </w:r>
    </w:p>
    <w:p w:rsidR="009101B1" w:rsidRPr="009101B1" w:rsidRDefault="009101B1" w:rsidP="00EF5D31">
      <w:pPr>
        <w:numPr>
          <w:ilvl w:val="0"/>
          <w:numId w:val="11"/>
        </w:numPr>
        <w:tabs>
          <w:tab w:val="left" w:pos="142"/>
          <w:tab w:val="left" w:pos="993"/>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ответственность в принятии решений.</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На управленческих должностях преимущественную оценку имеют деловые качества, такие как, умение анализировать, администрировать, умение слушать и слышать, грамотная речь, сдержанность. </w:t>
      </w:r>
    </w:p>
    <w:p w:rsidR="002A2578" w:rsidRPr="009101B1" w:rsidRDefault="009101B1" w:rsidP="00C57F4A">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Оценкой качества труда называют процесс сравнения показателей качества труда с принятыми в отрасли эталонами. Оценка качества труда выполняет важные функции на предприятии </w:t>
      </w:r>
      <w:r w:rsidR="00856450">
        <w:rPr>
          <w:rFonts w:ascii="Times New Roman" w:hAnsi="Times New Roman"/>
          <w:sz w:val="28"/>
          <w:szCs w:val="28"/>
        </w:rPr>
        <w:t>представлены на рисунке 3</w:t>
      </w:r>
      <w:r w:rsidR="0002676C">
        <w:rPr>
          <w:rFonts w:ascii="Times New Roman" w:hAnsi="Times New Roman"/>
          <w:sz w:val="28"/>
          <w:szCs w:val="28"/>
        </w:rPr>
        <w:t>.</w:t>
      </w:r>
    </w:p>
    <w:p w:rsidR="009101B1" w:rsidRPr="009101B1" w:rsidRDefault="00745AC8" w:rsidP="00664199">
      <w:pPr>
        <w:tabs>
          <w:tab w:val="left" w:pos="426"/>
          <w:tab w:val="left" w:pos="2552"/>
          <w:tab w:val="left" w:pos="4962"/>
          <w:tab w:val="left" w:pos="5812"/>
        </w:tabs>
        <w:spacing w:after="0" w:line="360" w:lineRule="auto"/>
        <w:contextualSpacing/>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3723640" cy="4638040"/>
            <wp:effectExtent l="19050" t="0" r="0" b="0"/>
            <wp:docPr id="3" name="Рисунок 2" descr="C:\Users\Миша\Desktop\КУББИК\4курс\ВКР\кач труд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Миша\Desktop\КУББИК\4курс\ВКР\кач труда.png"/>
                    <pic:cNvPicPr>
                      <a:picLocks noChangeAspect="1" noChangeArrowheads="1"/>
                    </pic:cNvPicPr>
                  </pic:nvPicPr>
                  <pic:blipFill>
                    <a:blip r:embed="rId10" cstate="print"/>
                    <a:srcRect/>
                    <a:stretch>
                      <a:fillRect/>
                    </a:stretch>
                  </pic:blipFill>
                  <pic:spPr bwMode="auto">
                    <a:xfrm>
                      <a:off x="0" y="0"/>
                      <a:ext cx="3723640" cy="4638040"/>
                    </a:xfrm>
                    <a:prstGeom prst="rect">
                      <a:avLst/>
                    </a:prstGeom>
                    <a:noFill/>
                    <a:ln w="9525">
                      <a:noFill/>
                      <a:miter lim="800000"/>
                      <a:headEnd/>
                      <a:tailEnd/>
                    </a:ln>
                  </pic:spPr>
                </pic:pic>
              </a:graphicData>
            </a:graphic>
          </wp:inline>
        </w:drawing>
      </w:r>
    </w:p>
    <w:p w:rsidR="009101B1" w:rsidRPr="008906FD" w:rsidRDefault="00856450" w:rsidP="00C57F4A">
      <w:pPr>
        <w:tabs>
          <w:tab w:val="left" w:pos="426"/>
          <w:tab w:val="left" w:pos="2552"/>
          <w:tab w:val="left" w:pos="4962"/>
          <w:tab w:val="left" w:pos="5812"/>
        </w:tabs>
        <w:spacing w:after="0" w:line="360" w:lineRule="auto"/>
        <w:contextualSpacing/>
        <w:jc w:val="center"/>
        <w:rPr>
          <w:rFonts w:ascii="Times New Roman" w:hAnsi="Times New Roman"/>
          <w:sz w:val="28"/>
          <w:szCs w:val="28"/>
        </w:rPr>
      </w:pPr>
      <w:r>
        <w:rPr>
          <w:rFonts w:ascii="Times New Roman" w:hAnsi="Times New Roman"/>
          <w:sz w:val="28"/>
          <w:szCs w:val="28"/>
        </w:rPr>
        <w:t>Рисунок 3</w:t>
      </w:r>
      <w:r w:rsidR="009101B1" w:rsidRPr="009101B1">
        <w:rPr>
          <w:rFonts w:ascii="Times New Roman" w:hAnsi="Times New Roman"/>
          <w:sz w:val="28"/>
          <w:szCs w:val="28"/>
        </w:rPr>
        <w:t xml:space="preserve"> – Функции оценки качества труда</w:t>
      </w:r>
      <w:r w:rsidR="008906FD">
        <w:rPr>
          <w:rFonts w:ascii="Times New Roman" w:hAnsi="Times New Roman"/>
          <w:sz w:val="28"/>
          <w:szCs w:val="28"/>
        </w:rPr>
        <w:t xml:space="preserve"> </w:t>
      </w:r>
      <w:r w:rsidR="008906FD" w:rsidRPr="008906FD">
        <w:rPr>
          <w:rFonts w:ascii="Times New Roman" w:hAnsi="Times New Roman"/>
          <w:sz w:val="28"/>
          <w:szCs w:val="28"/>
        </w:rPr>
        <w:t>[</w:t>
      </w:r>
      <w:r w:rsidR="008906FD">
        <w:rPr>
          <w:rFonts w:ascii="Times New Roman" w:hAnsi="Times New Roman"/>
          <w:sz w:val="28"/>
          <w:szCs w:val="28"/>
        </w:rPr>
        <w:t>12</w:t>
      </w:r>
      <w:r w:rsidR="008906FD" w:rsidRPr="008906FD">
        <w:rPr>
          <w:rFonts w:ascii="Times New Roman" w:hAnsi="Times New Roman"/>
          <w:sz w:val="28"/>
          <w:szCs w:val="28"/>
        </w:rPr>
        <w:t>]</w:t>
      </w:r>
    </w:p>
    <w:p w:rsidR="0002676C" w:rsidRPr="009101B1" w:rsidRDefault="0002676C"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Минусом оценки является возможная субъективность процесса, чтобы этого избежать необходимо, придерживаться научных принципов оценки качества труда работников.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В современном мире технологии все чаще вытесняют человеческий труд, это касается не только производства, но и услуг. В силу того, что все предприятия, в условиях информационного общества, активно переходят к автоматизации и компьютеризации труда, сильно возрастает потребность в кадрах. Рассматривается не только профессиональная квалификация работников, но и их индивидуальные качества, такая совокупность наиболее точно определяет предрасположенность успеха сотрудника в работе на предприятии. Проводя оценку качественных характеристик работников, в первую очередь преследуют цели оптимизации и развития предприятия. При </w:t>
      </w:r>
      <w:r w:rsidRPr="009101B1">
        <w:rPr>
          <w:rFonts w:ascii="Times New Roman" w:hAnsi="Times New Roman"/>
          <w:sz w:val="28"/>
          <w:szCs w:val="28"/>
        </w:rPr>
        <w:lastRenderedPageBreak/>
        <w:t>оценке качеств нередко прибегают к тестовой форме. Такую систему используют много организаций, есть несколько тестов на определенные способности: тесты индивидуальности, тесты умственных способностей, тесты профессиональные и тесты навыков. Оценивание может проводиться в форме составление системы показателей, главным из которых является коэффициент трудового участия. Этот коэффициент используется в качестве трудового вклада руководителей, рабочих, специалистов в общие результаты труда всего предприятия. Единица – это средняя оценка труда исполнителей и присваивается тем, кто в расчетном месяце выполнили установленный план</w:t>
      </w:r>
      <w:r w:rsidR="008906FD">
        <w:rPr>
          <w:rFonts w:ascii="Times New Roman" w:hAnsi="Times New Roman"/>
          <w:sz w:val="28"/>
          <w:szCs w:val="28"/>
        </w:rPr>
        <w:t xml:space="preserve"> </w:t>
      </w:r>
      <w:r w:rsidRPr="009101B1">
        <w:rPr>
          <w:rFonts w:ascii="Times New Roman" w:hAnsi="Times New Roman"/>
          <w:sz w:val="28"/>
          <w:szCs w:val="28"/>
        </w:rPr>
        <w:t>[</w:t>
      </w:r>
      <w:r w:rsidR="008906FD">
        <w:rPr>
          <w:rFonts w:ascii="Times New Roman" w:hAnsi="Times New Roman"/>
          <w:sz w:val="28"/>
          <w:szCs w:val="28"/>
        </w:rPr>
        <w:t>12</w:t>
      </w:r>
      <w:r w:rsidRPr="009101B1">
        <w:rPr>
          <w:rFonts w:ascii="Times New Roman" w:hAnsi="Times New Roman"/>
          <w:sz w:val="28"/>
          <w:szCs w:val="28"/>
        </w:rPr>
        <w:t xml:space="preserve">]. К повышению качества труда относят перевыполнение планов организации, интенсивность труда, вовлеченность работников, сверхурочная работа.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При построении системы оценки качества необходимо максимально сужать показатели, иначе система получится очень громоздкой. При выборе показателей лучше ориентироваться на те, которые относятся к большинству работников. Выбирать критерии оценки следует, опираясь на научные данные и математическую статистику. Существуют основные методы учета критериев: метод заданной группировки; метод свободного выбора; метод попарного с</w:t>
      </w:r>
      <w:r w:rsidR="00643AAD">
        <w:rPr>
          <w:rFonts w:ascii="Times New Roman" w:hAnsi="Times New Roman"/>
          <w:sz w:val="28"/>
          <w:szCs w:val="28"/>
        </w:rPr>
        <w:t xml:space="preserve">равнения; сравнение с эталоном </w:t>
      </w:r>
      <w:r w:rsidRPr="009101B1">
        <w:rPr>
          <w:rFonts w:ascii="Times New Roman" w:hAnsi="Times New Roman"/>
          <w:sz w:val="28"/>
          <w:szCs w:val="28"/>
        </w:rPr>
        <w:t>[</w:t>
      </w:r>
      <w:r w:rsidR="00122515">
        <w:rPr>
          <w:rFonts w:ascii="Times New Roman" w:hAnsi="Times New Roman"/>
          <w:sz w:val="28"/>
          <w:szCs w:val="28"/>
        </w:rPr>
        <w:t>13</w:t>
      </w:r>
      <w:r w:rsidRPr="009101B1">
        <w:rPr>
          <w:rFonts w:ascii="Times New Roman" w:hAnsi="Times New Roman"/>
          <w:sz w:val="28"/>
          <w:szCs w:val="28"/>
        </w:rPr>
        <w:t xml:space="preserve">].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Оценивание в целях денежного поощрения сотрудников проводится посредством взвешивания показателей, объединенных в группы, которые характеризуют качество труда. Обычно таких групп несколько и каждая имеет свой удельный вес (в пределах 100%): знания, касающиеся данной области – 20%; качество выполняемой работы – 25%; умение приспосабливаться – 15%.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Если оценивание проводится в качестве дополнительного бонуса, используется балльная шкала. Для оценок предусмотрено определенное количество баллов: отлично – 350 – 400; хорошо – 280 – 350; плохо – 150 – 280; неудовлетворительно – 100 – 150. От количества баллов будет зависеть </w:t>
      </w:r>
      <w:r w:rsidRPr="009101B1">
        <w:rPr>
          <w:rFonts w:ascii="Times New Roman" w:hAnsi="Times New Roman"/>
          <w:sz w:val="28"/>
          <w:szCs w:val="28"/>
        </w:rPr>
        <w:lastRenderedPageBreak/>
        <w:t xml:space="preserve">процент надбавки к заработной плате. При проведении оценки качества труда необходимо соблюдать следующие требования: </w:t>
      </w:r>
    </w:p>
    <w:p w:rsidR="009101B1" w:rsidRPr="009101B1" w:rsidRDefault="009101B1" w:rsidP="00543150">
      <w:pPr>
        <w:numPr>
          <w:ilvl w:val="0"/>
          <w:numId w:val="10"/>
        </w:numPr>
        <w:tabs>
          <w:tab w:val="left" w:pos="426"/>
          <w:tab w:val="left" w:pos="993"/>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достоверность – критерии, которые учитываются при оценке, должны выбираться исходя из информации на сегодняшний день. Нередко критерии остаются неизменными из года в год, что является ошибкой, следовательно, оценка не будет достоверной;</w:t>
      </w:r>
    </w:p>
    <w:p w:rsidR="009101B1" w:rsidRPr="009101B1" w:rsidRDefault="009101B1" w:rsidP="00EF5D31">
      <w:pPr>
        <w:numPr>
          <w:ilvl w:val="0"/>
          <w:numId w:val="10"/>
        </w:numPr>
        <w:tabs>
          <w:tab w:val="left" w:pos="426"/>
          <w:tab w:val="left" w:pos="993"/>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объективность в разработке критериев и в проведении оценивания;</w:t>
      </w:r>
    </w:p>
    <w:p w:rsidR="009101B1" w:rsidRPr="009101B1" w:rsidRDefault="009101B1" w:rsidP="00EF5D31">
      <w:pPr>
        <w:numPr>
          <w:ilvl w:val="0"/>
          <w:numId w:val="10"/>
        </w:numPr>
        <w:tabs>
          <w:tab w:val="left" w:pos="426"/>
          <w:tab w:val="left" w:pos="993"/>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ориентация на будущее – по результатам оценки анализ информации потенциальной результативности работника;</w:t>
      </w:r>
    </w:p>
    <w:p w:rsidR="009101B1" w:rsidRPr="009101B1" w:rsidRDefault="009101B1" w:rsidP="00EF5D31">
      <w:pPr>
        <w:numPr>
          <w:ilvl w:val="0"/>
          <w:numId w:val="10"/>
        </w:numPr>
        <w:tabs>
          <w:tab w:val="left" w:pos="426"/>
          <w:tab w:val="left" w:pos="993"/>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надежность – результат оценки не должен подвергаться воздействию случайных факторов;</w:t>
      </w:r>
    </w:p>
    <w:p w:rsidR="009101B1" w:rsidRPr="009101B1" w:rsidRDefault="009101B1" w:rsidP="00EF5D31">
      <w:pPr>
        <w:numPr>
          <w:ilvl w:val="0"/>
          <w:numId w:val="10"/>
        </w:numPr>
        <w:tabs>
          <w:tab w:val="left" w:pos="426"/>
          <w:tab w:val="left" w:pos="993"/>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 xml:space="preserve">комплексность – оценка должна быть разносторонней, учитывать не только квалификацию сотрудников, то </w:t>
      </w:r>
      <w:r w:rsidR="005A0852">
        <w:rPr>
          <w:rFonts w:ascii="Times New Roman" w:hAnsi="Times New Roman"/>
          <w:sz w:val="28"/>
          <w:szCs w:val="28"/>
        </w:rPr>
        <w:t>также</w:t>
      </w:r>
      <w:r w:rsidRPr="009101B1">
        <w:rPr>
          <w:rFonts w:ascii="Times New Roman" w:hAnsi="Times New Roman"/>
          <w:sz w:val="28"/>
          <w:szCs w:val="28"/>
        </w:rPr>
        <w:t xml:space="preserve"> и их личностные качества; </w:t>
      </w:r>
    </w:p>
    <w:p w:rsidR="009101B1" w:rsidRPr="009101B1" w:rsidRDefault="009101B1" w:rsidP="00EF5D31">
      <w:pPr>
        <w:numPr>
          <w:ilvl w:val="0"/>
          <w:numId w:val="10"/>
        </w:numPr>
        <w:tabs>
          <w:tab w:val="left" w:pos="426"/>
          <w:tab w:val="left" w:pos="993"/>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 xml:space="preserve">доступность – процесс оценки должен быть объяснен всем сотрудникам на предприятии. </w:t>
      </w:r>
    </w:p>
    <w:p w:rsidR="005F5B4A"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Результаты, достигаемые организацией, всецело отражают эффективность работы. Поэтому необходимо регулярно осуществлять оценку качества труда. Эффективность предприятия определяется воздействием на отношение людей к труду. На законодательном уровне данный вопрос регулировать достаточно трудоемко, но внутри каждой отдельной организации не составляет проблемы. Тем более при правильной организации процесса не нарушается функционирование предприятия. Система управления эффективностью стимулирует работников трудиться плодотворнее, а </w:t>
      </w:r>
      <w:r w:rsidR="005A0852">
        <w:rPr>
          <w:rFonts w:ascii="Times New Roman" w:hAnsi="Times New Roman"/>
          <w:sz w:val="28"/>
          <w:szCs w:val="28"/>
        </w:rPr>
        <w:t>также</w:t>
      </w:r>
      <w:r w:rsidRPr="009101B1">
        <w:rPr>
          <w:rFonts w:ascii="Times New Roman" w:hAnsi="Times New Roman"/>
          <w:sz w:val="28"/>
          <w:szCs w:val="28"/>
        </w:rPr>
        <w:t xml:space="preserve"> обозначает выполнение тех целей, которы</w:t>
      </w:r>
      <w:r w:rsidR="0002676C">
        <w:rPr>
          <w:rFonts w:ascii="Times New Roman" w:hAnsi="Times New Roman"/>
          <w:sz w:val="28"/>
          <w:szCs w:val="28"/>
        </w:rPr>
        <w:t>е приоритетнее для предприятия.</w:t>
      </w:r>
    </w:p>
    <w:p w:rsidR="006E43BF" w:rsidRDefault="006E43BF"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p>
    <w:p w:rsidR="006E43BF" w:rsidRDefault="006E43BF"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p>
    <w:p w:rsidR="004E23CE" w:rsidRPr="009101B1" w:rsidRDefault="004E23CE"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p>
    <w:p w:rsidR="006E43BF" w:rsidRDefault="005F5B4A" w:rsidP="00EF5D31">
      <w:pPr>
        <w:pStyle w:val="2"/>
        <w:numPr>
          <w:ilvl w:val="1"/>
          <w:numId w:val="34"/>
        </w:numPr>
        <w:tabs>
          <w:tab w:val="left" w:pos="710"/>
        </w:tabs>
        <w:spacing w:before="0" w:line="360" w:lineRule="auto"/>
        <w:ind w:left="0" w:firstLine="709"/>
        <w:contextualSpacing/>
        <w:jc w:val="both"/>
        <w:rPr>
          <w:rFonts w:ascii="Times New Roman" w:hAnsi="Times New Roman"/>
          <w:b/>
          <w:color w:val="auto"/>
          <w:sz w:val="28"/>
          <w:szCs w:val="28"/>
        </w:rPr>
      </w:pPr>
      <w:bookmarkStart w:id="4" w:name="_Toc42092284"/>
      <w:r w:rsidRPr="00DF5C02">
        <w:rPr>
          <w:rFonts w:ascii="Times New Roman" w:hAnsi="Times New Roman"/>
          <w:b/>
          <w:color w:val="auto"/>
          <w:sz w:val="28"/>
          <w:szCs w:val="28"/>
        </w:rPr>
        <w:lastRenderedPageBreak/>
        <w:t>Процесс мотивации персонала, как инструмент повышения качества</w:t>
      </w:r>
      <w:bookmarkEnd w:id="4"/>
      <w:r w:rsidRPr="00DF5C02">
        <w:rPr>
          <w:rFonts w:ascii="Times New Roman" w:hAnsi="Times New Roman"/>
          <w:b/>
          <w:color w:val="auto"/>
          <w:sz w:val="28"/>
          <w:szCs w:val="28"/>
        </w:rPr>
        <w:t xml:space="preserve"> </w:t>
      </w:r>
    </w:p>
    <w:p w:rsidR="006E43BF" w:rsidRPr="006E43BF" w:rsidRDefault="006E43BF" w:rsidP="006E43BF"/>
    <w:p w:rsidR="0002676C" w:rsidRPr="006E43BF" w:rsidRDefault="006E43BF" w:rsidP="006E43BF">
      <w:pPr>
        <w:tabs>
          <w:tab w:val="left" w:pos="426"/>
          <w:tab w:val="left" w:pos="2552"/>
          <w:tab w:val="left" w:pos="4962"/>
          <w:tab w:val="left" w:pos="5812"/>
        </w:tabs>
        <w:spacing w:after="0" w:line="360" w:lineRule="auto"/>
        <w:ind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Вопрос о мотивации персонала задает себе каждый хороший руководитель. Где взять мотивацию и как ее прави</w:t>
      </w:r>
      <w:r>
        <w:rPr>
          <w:rFonts w:ascii="Times New Roman" w:hAnsi="Times New Roman"/>
          <w:color w:val="000000"/>
          <w:sz w:val="28"/>
          <w:szCs w:val="28"/>
        </w:rPr>
        <w:t xml:space="preserve">льно внедрить в свою компанию?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Мотивация – это внутренний механизм, который отвечает за энергию и активность человека, как на работе, так и в жизни. Наличие мотивации это одна из ключевых основ успеха. Мотивированный сотрудник – это не только успешный человек в своей собственной жизни, но и главная составляющая успешного коллектива, успешной компании и даже целой корпорации</w:t>
      </w:r>
      <w:r w:rsidR="00643AAD">
        <w:rPr>
          <w:rFonts w:ascii="Times New Roman" w:hAnsi="Times New Roman"/>
          <w:color w:val="000000"/>
          <w:sz w:val="28"/>
          <w:szCs w:val="28"/>
        </w:rPr>
        <w:t xml:space="preserve"> </w:t>
      </w:r>
      <w:r w:rsidR="00643AAD" w:rsidRPr="00643AAD">
        <w:rPr>
          <w:rFonts w:ascii="Times New Roman" w:hAnsi="Times New Roman"/>
          <w:color w:val="000000"/>
          <w:sz w:val="28"/>
          <w:szCs w:val="28"/>
        </w:rPr>
        <w:t>[14]</w:t>
      </w:r>
      <w:r w:rsidRPr="009101B1">
        <w:rPr>
          <w:rFonts w:ascii="Times New Roman" w:hAnsi="Times New Roman"/>
          <w:color w:val="000000"/>
          <w:sz w:val="28"/>
          <w:szCs w:val="28"/>
        </w:rPr>
        <w:t xml:space="preserve">.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Система мотивации – это комплекс мероприятий, ведущих к организации всего коллектива и обеспечивающий уверенность в работе. Система мотивации, выстроенная для каждого коллектива индивидуально, стимулирует сотрудников развиваться и расти профессионально. Компании выходят на рынок не, потому что их сотрудникам платят зарплаты, а потому что коллективу интересен процесс рабочей деятельности.</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Однако в России многие компании, при разработке системы мотивации, сталкиваются с трудностями</w:t>
      </w:r>
      <w:r w:rsidR="00643AAD">
        <w:rPr>
          <w:rFonts w:ascii="Times New Roman" w:hAnsi="Times New Roman"/>
          <w:color w:val="000000"/>
          <w:sz w:val="28"/>
          <w:szCs w:val="28"/>
        </w:rPr>
        <w:t xml:space="preserve"> </w:t>
      </w:r>
      <w:r w:rsidR="00643AAD" w:rsidRPr="00643AAD">
        <w:rPr>
          <w:rFonts w:ascii="Times New Roman" w:hAnsi="Times New Roman"/>
          <w:color w:val="000000"/>
          <w:sz w:val="28"/>
          <w:szCs w:val="28"/>
        </w:rPr>
        <w:t>[15]</w:t>
      </w:r>
      <w:r w:rsidRPr="009101B1">
        <w:rPr>
          <w:rFonts w:ascii="Times New Roman" w:hAnsi="Times New Roman"/>
          <w:color w:val="000000"/>
          <w:sz w:val="28"/>
          <w:szCs w:val="28"/>
        </w:rPr>
        <w:t>:</w:t>
      </w:r>
    </w:p>
    <w:p w:rsidR="009101B1" w:rsidRPr="009101B1" w:rsidRDefault="009101B1" w:rsidP="00EF5D31">
      <w:pPr>
        <w:numPr>
          <w:ilvl w:val="0"/>
          <w:numId w:val="12"/>
        </w:numPr>
        <w:tabs>
          <w:tab w:val="left" w:pos="426"/>
          <w:tab w:val="left" w:pos="993"/>
          <w:tab w:val="left" w:pos="2552"/>
          <w:tab w:val="left" w:pos="5812"/>
        </w:tabs>
        <w:spacing w:after="0" w:line="360" w:lineRule="auto"/>
        <w:ind w:left="0"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недостаточная осведомленность сотрудников о том, что такое система мотивации и зачем внедрять ее на предприятии;</w:t>
      </w:r>
    </w:p>
    <w:p w:rsidR="009101B1" w:rsidRPr="009101B1" w:rsidRDefault="009101B1" w:rsidP="00EF5D31">
      <w:pPr>
        <w:numPr>
          <w:ilvl w:val="0"/>
          <w:numId w:val="12"/>
        </w:numPr>
        <w:tabs>
          <w:tab w:val="left" w:pos="426"/>
          <w:tab w:val="left" w:pos="993"/>
          <w:tab w:val="left" w:pos="2552"/>
          <w:tab w:val="left" w:pos="5812"/>
        </w:tabs>
        <w:spacing w:after="0" w:line="360" w:lineRule="auto"/>
        <w:ind w:left="0"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отсутствие у руководства понимания значения необходимости мотивации, для прогрессивного роста компании;</w:t>
      </w:r>
    </w:p>
    <w:p w:rsidR="009101B1" w:rsidRPr="009101B1" w:rsidRDefault="009101B1" w:rsidP="00EF5D31">
      <w:pPr>
        <w:numPr>
          <w:ilvl w:val="0"/>
          <w:numId w:val="12"/>
        </w:numPr>
        <w:tabs>
          <w:tab w:val="left" w:pos="426"/>
          <w:tab w:val="left" w:pos="993"/>
          <w:tab w:val="left" w:pos="2552"/>
          <w:tab w:val="left" w:pos="5812"/>
        </w:tabs>
        <w:spacing w:after="0" w:line="360" w:lineRule="auto"/>
        <w:ind w:left="0"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отсутствие постоянного контроля и поддержки внутри коллектива;</w:t>
      </w:r>
    </w:p>
    <w:p w:rsidR="009101B1" w:rsidRPr="009101B1" w:rsidRDefault="009101B1" w:rsidP="00EF5D31">
      <w:pPr>
        <w:numPr>
          <w:ilvl w:val="0"/>
          <w:numId w:val="12"/>
        </w:numPr>
        <w:tabs>
          <w:tab w:val="left" w:pos="426"/>
          <w:tab w:val="left" w:pos="993"/>
          <w:tab w:val="left" w:pos="2552"/>
          <w:tab w:val="left" w:pos="5812"/>
        </w:tabs>
        <w:spacing w:after="0" w:line="360" w:lineRule="auto"/>
        <w:ind w:left="0"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отсутствие отдела, который будет придумывать действенные инструменты, и внедрять их внутри компании;</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Вряд ли существует оптимальный метод мотивации для компании, поэтому руководитель должен уметь совмещать комплекс всех инструментов мотивационного механизма.</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lastRenderedPageBreak/>
        <w:t>Процесс мотивации человека представляет собой совокупность мотивов. Мотив – это готовность человека действовать определенным образом в зависимости от ситуации. Как правило, мотивов у человека большое количество, они зависят от состояния человека в данный времени и от окружающих его факторов. Определим наиболее значимые из них, которые формируют в сотруднике желание работать:</w:t>
      </w:r>
    </w:p>
    <w:p w:rsidR="009101B1" w:rsidRPr="009101B1" w:rsidRDefault="009101B1" w:rsidP="00EF5D31">
      <w:pPr>
        <w:numPr>
          <w:ilvl w:val="0"/>
          <w:numId w:val="13"/>
        </w:numPr>
        <w:tabs>
          <w:tab w:val="left" w:pos="426"/>
          <w:tab w:val="left" w:pos="993"/>
          <w:tab w:val="left" w:pos="2552"/>
          <w:tab w:val="left" w:pos="5812"/>
        </w:tabs>
        <w:spacing w:after="0" w:line="360" w:lineRule="auto"/>
        <w:ind w:left="0"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мотивы обеспечения, отражаются в материальной заинтересованности работника, для обеспечения благополучия себя и своей семьи;</w:t>
      </w:r>
    </w:p>
    <w:p w:rsidR="009101B1" w:rsidRPr="009101B1" w:rsidRDefault="009101B1" w:rsidP="00EF5D31">
      <w:pPr>
        <w:numPr>
          <w:ilvl w:val="0"/>
          <w:numId w:val="13"/>
        </w:numPr>
        <w:tabs>
          <w:tab w:val="left" w:pos="426"/>
          <w:tab w:val="left" w:pos="993"/>
          <w:tab w:val="left" w:pos="1276"/>
          <w:tab w:val="left" w:pos="2552"/>
          <w:tab w:val="left" w:pos="5812"/>
        </w:tabs>
        <w:spacing w:after="0" w:line="360" w:lineRule="auto"/>
        <w:ind w:left="0"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 xml:space="preserve">мотивы престижа, занятие высокой социальной роли в обществе или в данной структуре; </w:t>
      </w:r>
    </w:p>
    <w:p w:rsidR="009101B1" w:rsidRPr="009101B1" w:rsidRDefault="009101B1" w:rsidP="00EF5D31">
      <w:pPr>
        <w:numPr>
          <w:ilvl w:val="0"/>
          <w:numId w:val="13"/>
        </w:numPr>
        <w:tabs>
          <w:tab w:val="left" w:pos="426"/>
          <w:tab w:val="left" w:pos="993"/>
          <w:tab w:val="left" w:pos="2552"/>
          <w:tab w:val="left" w:pos="5812"/>
        </w:tabs>
        <w:spacing w:after="0" w:line="360" w:lineRule="auto"/>
        <w:ind w:left="0"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 xml:space="preserve">мотивы признания, реализация своих возможностей в процессе трудовой деятельности. </w:t>
      </w:r>
    </w:p>
    <w:p w:rsidR="009101B1" w:rsidRPr="009101B1" w:rsidRDefault="005A0852" w:rsidP="007F7B64">
      <w:pPr>
        <w:tabs>
          <w:tab w:val="left" w:pos="426"/>
          <w:tab w:val="left" w:pos="2552"/>
          <w:tab w:val="left" w:pos="4962"/>
          <w:tab w:val="left" w:pos="5812"/>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Также</w:t>
      </w:r>
      <w:r w:rsidR="009101B1" w:rsidRPr="009101B1">
        <w:rPr>
          <w:rFonts w:ascii="Times New Roman" w:hAnsi="Times New Roman"/>
          <w:color w:val="000000"/>
          <w:sz w:val="28"/>
          <w:szCs w:val="28"/>
        </w:rPr>
        <w:t xml:space="preserve"> следует разделять первостепенность разных мотивов, они будут отличаться. Так, например, если сравнивать мотивы работодателя и подчиненного, соответственно у первого будет цель получить прибыль, а у второго получить зарплату. И если в случае не прибыльности бизнеса, первый может продать его и вложить деньги в другой, то второй в этом случае потеряет свой основной заработок. В этой ситуации мотив сохранить деятельность предприятия будет больше у сотрудника, чем у работодателя. Первостепенным у сотрудника будет мотив обеспечения, а у работодателя мотив престижа или признания.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Стимулирование труда, как функция управления персоналом предполагает внедрение различных методов регулирования трудового поведения. Методы стимулирования персонала в свою очередь можно разделить на материальные и нематериальные</w:t>
      </w:r>
      <w:r w:rsidR="001A57C3">
        <w:rPr>
          <w:rFonts w:ascii="Times New Roman" w:hAnsi="Times New Roman"/>
          <w:color w:val="000000"/>
          <w:sz w:val="28"/>
          <w:szCs w:val="28"/>
        </w:rPr>
        <w:t xml:space="preserve"> </w:t>
      </w:r>
      <w:r w:rsidR="001A57C3" w:rsidRPr="001A57C3">
        <w:rPr>
          <w:rFonts w:ascii="Times New Roman" w:hAnsi="Times New Roman"/>
          <w:color w:val="000000"/>
          <w:sz w:val="28"/>
          <w:szCs w:val="28"/>
        </w:rPr>
        <w:t>[16]</w:t>
      </w:r>
      <w:r w:rsidRPr="009101B1">
        <w:rPr>
          <w:rFonts w:ascii="Times New Roman" w:hAnsi="Times New Roman"/>
          <w:color w:val="000000"/>
          <w:sz w:val="28"/>
          <w:szCs w:val="28"/>
        </w:rPr>
        <w:t>. Кратко рассмотрим их:</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 xml:space="preserve">Материальные методы стимулирования. </w:t>
      </w:r>
    </w:p>
    <w:p w:rsidR="009101B1" w:rsidRPr="009101B1" w:rsidRDefault="009101B1" w:rsidP="00EF5D31">
      <w:pPr>
        <w:numPr>
          <w:ilvl w:val="0"/>
          <w:numId w:val="14"/>
        </w:numPr>
        <w:tabs>
          <w:tab w:val="left" w:pos="426"/>
          <w:tab w:val="left" w:pos="993"/>
          <w:tab w:val="left" w:pos="2552"/>
          <w:tab w:val="left" w:pos="5812"/>
        </w:tabs>
        <w:spacing w:after="0" w:line="360" w:lineRule="auto"/>
        <w:ind w:left="0"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заработная плата;</w:t>
      </w:r>
    </w:p>
    <w:p w:rsidR="009101B1" w:rsidRPr="009101B1" w:rsidRDefault="009101B1" w:rsidP="00EF5D31">
      <w:pPr>
        <w:numPr>
          <w:ilvl w:val="0"/>
          <w:numId w:val="14"/>
        </w:numPr>
        <w:tabs>
          <w:tab w:val="left" w:pos="426"/>
          <w:tab w:val="left" w:pos="993"/>
          <w:tab w:val="left" w:pos="2552"/>
          <w:tab w:val="left" w:pos="5812"/>
        </w:tabs>
        <w:spacing w:after="0" w:line="360" w:lineRule="auto"/>
        <w:ind w:left="0"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оплачиваемый отпуск/больничный;</w:t>
      </w:r>
    </w:p>
    <w:p w:rsidR="009101B1" w:rsidRPr="009101B1" w:rsidRDefault="009101B1" w:rsidP="00EF5D31">
      <w:pPr>
        <w:numPr>
          <w:ilvl w:val="0"/>
          <w:numId w:val="14"/>
        </w:numPr>
        <w:tabs>
          <w:tab w:val="left" w:pos="426"/>
          <w:tab w:val="left" w:pos="993"/>
          <w:tab w:val="left" w:pos="2552"/>
          <w:tab w:val="left" w:pos="5812"/>
        </w:tabs>
        <w:spacing w:after="0" w:line="360" w:lineRule="auto"/>
        <w:ind w:left="0"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различные путевки;</w:t>
      </w:r>
    </w:p>
    <w:p w:rsidR="009101B1" w:rsidRPr="009101B1" w:rsidRDefault="009101B1" w:rsidP="00EF5D31">
      <w:pPr>
        <w:numPr>
          <w:ilvl w:val="0"/>
          <w:numId w:val="14"/>
        </w:numPr>
        <w:tabs>
          <w:tab w:val="left" w:pos="426"/>
          <w:tab w:val="left" w:pos="993"/>
          <w:tab w:val="left" w:pos="2552"/>
          <w:tab w:val="left" w:pos="5812"/>
        </w:tabs>
        <w:spacing w:after="0" w:line="360" w:lineRule="auto"/>
        <w:ind w:left="0"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lastRenderedPageBreak/>
        <w:t xml:space="preserve">премии и надбавки.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 xml:space="preserve">В общем, это все то, что измеряется в денежном эквиваленте.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 xml:space="preserve">Но большинство людей все равно увольняются и покидают привычные им рабочие сферы от того, что недостаточно получать высокую зарплату и ездить в отпуск раз или два раза в год. Большинство офисных сотрудников нуждается всего лишь в благоприятной обстановке на рабочем месте и желании каждое утро приходить на работу. И тут вступают в силу нематериальные методы мотивации персонала. Они делятся на: моральные, социальные, психологические и творческие. </w:t>
      </w:r>
    </w:p>
    <w:p w:rsidR="009101B1" w:rsidRPr="009101B1" w:rsidRDefault="009101B1" w:rsidP="00EF5D31">
      <w:pPr>
        <w:numPr>
          <w:ilvl w:val="0"/>
          <w:numId w:val="15"/>
        </w:numPr>
        <w:tabs>
          <w:tab w:val="left" w:pos="426"/>
          <w:tab w:val="left" w:pos="993"/>
          <w:tab w:val="left" w:pos="1276"/>
          <w:tab w:val="left" w:pos="2552"/>
          <w:tab w:val="left" w:pos="5812"/>
        </w:tabs>
        <w:spacing w:after="0" w:line="360" w:lineRule="auto"/>
        <w:ind w:left="0"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моральный стимул, проявляется в уважении со стороны коллектива и руководства, признание человека, как хорошего работника;</w:t>
      </w:r>
    </w:p>
    <w:p w:rsidR="009101B1" w:rsidRPr="009101B1" w:rsidRDefault="009101B1" w:rsidP="00EF5D31">
      <w:pPr>
        <w:numPr>
          <w:ilvl w:val="0"/>
          <w:numId w:val="15"/>
        </w:numPr>
        <w:tabs>
          <w:tab w:val="left" w:pos="426"/>
          <w:tab w:val="left" w:pos="993"/>
          <w:tab w:val="left" w:pos="1276"/>
          <w:tab w:val="left" w:pos="2552"/>
          <w:tab w:val="left" w:pos="5812"/>
        </w:tabs>
        <w:spacing w:after="0" w:line="360" w:lineRule="auto"/>
        <w:ind w:left="0"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социальный стимул, это потребность занять престижное социальное положение внутри компании, участвовать в жизни коллектива, совместно разрабатывать какие-либо решения;</w:t>
      </w:r>
    </w:p>
    <w:p w:rsidR="009101B1" w:rsidRPr="009101B1" w:rsidRDefault="009101B1" w:rsidP="00EF5D31">
      <w:pPr>
        <w:numPr>
          <w:ilvl w:val="0"/>
          <w:numId w:val="15"/>
        </w:numPr>
        <w:tabs>
          <w:tab w:val="left" w:pos="426"/>
          <w:tab w:val="left" w:pos="993"/>
          <w:tab w:val="left" w:pos="2552"/>
          <w:tab w:val="left" w:pos="5812"/>
        </w:tabs>
        <w:spacing w:after="0" w:line="360" w:lineRule="auto"/>
        <w:ind w:left="0"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психологический стимул, один из основных стимулов благоприятной обстановки в офисе. Заключается непосредственно в общении с коллегами, причастности к жизни внутри коллектива. Выстраивание комфортного социально-психологического климата в компании, путь к удовлетворению сотрудников и следовательно безубыточной работы всего коллектива;</w:t>
      </w:r>
    </w:p>
    <w:p w:rsidR="009101B1" w:rsidRPr="009101B1" w:rsidRDefault="009101B1" w:rsidP="00EF5D31">
      <w:pPr>
        <w:numPr>
          <w:ilvl w:val="0"/>
          <w:numId w:val="15"/>
        </w:numPr>
        <w:tabs>
          <w:tab w:val="left" w:pos="426"/>
          <w:tab w:val="left" w:pos="993"/>
          <w:tab w:val="left" w:pos="1276"/>
          <w:tab w:val="left" w:pos="2552"/>
          <w:tab w:val="left" w:pos="5812"/>
        </w:tabs>
        <w:spacing w:after="0" w:line="360" w:lineRule="auto"/>
        <w:ind w:left="0" w:firstLine="709"/>
        <w:contextualSpacing/>
        <w:jc w:val="both"/>
        <w:rPr>
          <w:rFonts w:ascii="Times New Roman" w:hAnsi="Times New Roman"/>
          <w:color w:val="000000"/>
          <w:sz w:val="28"/>
          <w:szCs w:val="28"/>
        </w:rPr>
      </w:pPr>
      <w:r w:rsidRPr="009101B1">
        <w:rPr>
          <w:rFonts w:ascii="Times New Roman" w:hAnsi="Times New Roman"/>
          <w:color w:val="000000"/>
          <w:sz w:val="28"/>
          <w:szCs w:val="28"/>
        </w:rPr>
        <w:t xml:space="preserve">творческий стимул, определяет обеспечение работников в самореализации, самовыражении и самосовершенствовании. Обеспечение возможности обучения и повышение своих знаний очень помогает сотрудникам комфортно чувствовать себя на рабочем месте. Творческий стимул предполагает свободу выбора в принятии решений и выполнении поставленных задач. При этом сотрудник проявляет свои потенциальные возможности и самореализуется в процессе труда. </w:t>
      </w:r>
    </w:p>
    <w:p w:rsidR="009101B1" w:rsidRPr="009101B1" w:rsidRDefault="009101B1" w:rsidP="007F7B64">
      <w:pPr>
        <w:tabs>
          <w:tab w:val="left" w:pos="426"/>
          <w:tab w:val="left" w:pos="2552"/>
          <w:tab w:val="left" w:pos="496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Для обеспечения эффективности при стимулировании коллектива следует выполнение следующих рекомендаций</w:t>
      </w:r>
      <w:r w:rsidR="00FF5D07" w:rsidRPr="00FF5D07">
        <w:rPr>
          <w:rFonts w:ascii="Times New Roman" w:hAnsi="Times New Roman"/>
          <w:sz w:val="28"/>
          <w:szCs w:val="28"/>
        </w:rPr>
        <w:t xml:space="preserve"> [</w:t>
      </w:r>
      <w:r w:rsidR="00FF5D07">
        <w:rPr>
          <w:rFonts w:ascii="Times New Roman" w:hAnsi="Times New Roman"/>
          <w:sz w:val="28"/>
          <w:szCs w:val="28"/>
        </w:rPr>
        <w:t>17</w:t>
      </w:r>
      <w:r w:rsidR="00FF5D07" w:rsidRPr="00FF5D07">
        <w:rPr>
          <w:rFonts w:ascii="Times New Roman" w:hAnsi="Times New Roman"/>
          <w:sz w:val="28"/>
          <w:szCs w:val="28"/>
        </w:rPr>
        <w:t>]</w:t>
      </w:r>
      <w:r w:rsidRPr="009101B1">
        <w:rPr>
          <w:rFonts w:ascii="Times New Roman" w:hAnsi="Times New Roman"/>
          <w:sz w:val="28"/>
          <w:szCs w:val="28"/>
        </w:rPr>
        <w:t xml:space="preserve">: </w:t>
      </w:r>
    </w:p>
    <w:p w:rsidR="009101B1" w:rsidRPr="009101B1" w:rsidRDefault="009101B1" w:rsidP="00EF5D31">
      <w:pPr>
        <w:numPr>
          <w:ilvl w:val="0"/>
          <w:numId w:val="8"/>
        </w:numPr>
        <w:tabs>
          <w:tab w:val="left" w:pos="426"/>
          <w:tab w:val="left" w:pos="1134"/>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lastRenderedPageBreak/>
        <w:t xml:space="preserve"> Обеспечить гласность – то есть проинформировать своих сотрудников. Это поспособствует формированию и поддержанию благоприятного климата внутри организации.</w:t>
      </w:r>
    </w:p>
    <w:p w:rsidR="009101B1" w:rsidRPr="009101B1" w:rsidRDefault="009101B1" w:rsidP="00EF5D31">
      <w:pPr>
        <w:numPr>
          <w:ilvl w:val="0"/>
          <w:numId w:val="8"/>
        </w:numPr>
        <w:tabs>
          <w:tab w:val="left" w:pos="426"/>
          <w:tab w:val="left" w:pos="1134"/>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 xml:space="preserve"> Комплексность – то есть использование всех инструментов мотивационного механизма. </w:t>
      </w:r>
    </w:p>
    <w:p w:rsidR="009101B1" w:rsidRPr="009101B1" w:rsidRDefault="009101B1" w:rsidP="00EF5D31">
      <w:pPr>
        <w:numPr>
          <w:ilvl w:val="0"/>
          <w:numId w:val="8"/>
        </w:numPr>
        <w:tabs>
          <w:tab w:val="left" w:pos="426"/>
          <w:tab w:val="left" w:pos="1134"/>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 xml:space="preserve">Гибкость – умение перестраиваться под изменения в социально-экономических или технических условиях труда. </w:t>
      </w:r>
    </w:p>
    <w:p w:rsidR="009101B1" w:rsidRPr="009101B1" w:rsidRDefault="009101B1" w:rsidP="00EF5D31">
      <w:pPr>
        <w:numPr>
          <w:ilvl w:val="0"/>
          <w:numId w:val="8"/>
        </w:numPr>
        <w:tabs>
          <w:tab w:val="left" w:pos="426"/>
          <w:tab w:val="left" w:pos="1134"/>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Дифференцированность – то есть обеспечение индивидуального подхода к отделам внутри организации в процессе стимулирования.</w:t>
      </w:r>
    </w:p>
    <w:p w:rsidR="009101B1" w:rsidRPr="009101B1" w:rsidRDefault="009101B1" w:rsidP="007F7B64">
      <w:pPr>
        <w:tabs>
          <w:tab w:val="left" w:pos="993"/>
          <w:tab w:val="left" w:pos="1134"/>
          <w:tab w:val="left" w:pos="255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Если придерживаться данных рекомендаций, то процесс стимулирование сотрудников будет происходить с наименьшими моральными затратами и не будет отвлекать от основной работы, а </w:t>
      </w:r>
      <w:r w:rsidR="005A0852">
        <w:rPr>
          <w:rFonts w:ascii="Times New Roman" w:hAnsi="Times New Roman"/>
          <w:sz w:val="28"/>
          <w:szCs w:val="28"/>
        </w:rPr>
        <w:t>также</w:t>
      </w:r>
      <w:r w:rsidRPr="009101B1">
        <w:rPr>
          <w:rFonts w:ascii="Times New Roman" w:hAnsi="Times New Roman"/>
          <w:sz w:val="28"/>
          <w:szCs w:val="28"/>
        </w:rPr>
        <w:t xml:space="preserve"> будут выполняться следующие функции</w:t>
      </w:r>
      <w:r w:rsidR="00685D9F">
        <w:rPr>
          <w:rFonts w:ascii="Times New Roman" w:hAnsi="Times New Roman"/>
          <w:sz w:val="28"/>
          <w:szCs w:val="28"/>
        </w:rPr>
        <w:t xml:space="preserve"> </w:t>
      </w:r>
      <w:r w:rsidR="00685D9F" w:rsidRPr="00685D9F">
        <w:rPr>
          <w:rFonts w:ascii="Times New Roman" w:hAnsi="Times New Roman"/>
          <w:sz w:val="28"/>
          <w:szCs w:val="28"/>
        </w:rPr>
        <w:t>[18]</w:t>
      </w:r>
      <w:r w:rsidRPr="009101B1">
        <w:rPr>
          <w:rFonts w:ascii="Times New Roman" w:hAnsi="Times New Roman"/>
          <w:sz w:val="28"/>
          <w:szCs w:val="28"/>
        </w:rPr>
        <w:t xml:space="preserve">. </w:t>
      </w:r>
    </w:p>
    <w:p w:rsidR="009101B1" w:rsidRPr="009101B1" w:rsidRDefault="009101B1" w:rsidP="00EF5D31">
      <w:pPr>
        <w:numPr>
          <w:ilvl w:val="0"/>
          <w:numId w:val="9"/>
        </w:numPr>
        <w:tabs>
          <w:tab w:val="left" w:pos="1134"/>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 xml:space="preserve">Воспитательная – обеспечивает порядок на рабочем месте и </w:t>
      </w:r>
      <w:r w:rsidR="005A0852">
        <w:rPr>
          <w:rFonts w:ascii="Times New Roman" w:hAnsi="Times New Roman"/>
          <w:sz w:val="28"/>
          <w:szCs w:val="28"/>
        </w:rPr>
        <w:t>также</w:t>
      </w:r>
      <w:r w:rsidRPr="009101B1">
        <w:rPr>
          <w:rFonts w:ascii="Times New Roman" w:hAnsi="Times New Roman"/>
          <w:sz w:val="28"/>
          <w:szCs w:val="28"/>
        </w:rPr>
        <w:t xml:space="preserve"> формирует нравственные качества работника. </w:t>
      </w:r>
    </w:p>
    <w:p w:rsidR="009101B1" w:rsidRPr="009101B1" w:rsidRDefault="009101B1" w:rsidP="00EF5D31">
      <w:pPr>
        <w:numPr>
          <w:ilvl w:val="0"/>
          <w:numId w:val="9"/>
        </w:numPr>
        <w:tabs>
          <w:tab w:val="left" w:pos="1134"/>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 xml:space="preserve">Психологическая – обеспечивается формирование потребностей, мотивации труда, ценность и отношение к своему труду. </w:t>
      </w:r>
    </w:p>
    <w:p w:rsidR="009101B1" w:rsidRPr="009101B1" w:rsidRDefault="009101B1" w:rsidP="00EF5D31">
      <w:pPr>
        <w:numPr>
          <w:ilvl w:val="0"/>
          <w:numId w:val="9"/>
        </w:numPr>
        <w:tabs>
          <w:tab w:val="left" w:pos="1134"/>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Социальная – формирует социально-экономическое положение человека.</w:t>
      </w:r>
    </w:p>
    <w:p w:rsidR="004E23CE" w:rsidRDefault="009101B1" w:rsidP="00EF5D31">
      <w:pPr>
        <w:numPr>
          <w:ilvl w:val="0"/>
          <w:numId w:val="9"/>
        </w:numPr>
        <w:tabs>
          <w:tab w:val="left" w:pos="1134"/>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 xml:space="preserve">Экономическая – при выполнении этой функции обеспечивается максимальная эффективность труда. </w:t>
      </w:r>
    </w:p>
    <w:p w:rsidR="007F7B64" w:rsidRPr="007F7B64" w:rsidRDefault="007F7B64" w:rsidP="007F7B64">
      <w:pPr>
        <w:tabs>
          <w:tab w:val="left" w:pos="1134"/>
          <w:tab w:val="left" w:pos="2552"/>
          <w:tab w:val="left" w:pos="5812"/>
        </w:tabs>
        <w:spacing w:after="0" w:line="360" w:lineRule="auto"/>
        <w:ind w:left="709"/>
        <w:contextualSpacing/>
        <w:jc w:val="both"/>
        <w:rPr>
          <w:rFonts w:ascii="Times New Roman" w:hAnsi="Times New Roman"/>
          <w:sz w:val="28"/>
          <w:szCs w:val="28"/>
        </w:rPr>
      </w:pPr>
    </w:p>
    <w:p w:rsidR="009101B1" w:rsidRPr="003127D4" w:rsidRDefault="005F5B4A" w:rsidP="007F7B64">
      <w:pPr>
        <w:pStyle w:val="2"/>
        <w:tabs>
          <w:tab w:val="left" w:pos="5812"/>
        </w:tabs>
        <w:spacing w:before="0" w:line="360" w:lineRule="auto"/>
        <w:ind w:firstLine="709"/>
        <w:contextualSpacing/>
        <w:jc w:val="both"/>
        <w:rPr>
          <w:rFonts w:ascii="Times New Roman" w:hAnsi="Times New Roman"/>
          <w:b/>
          <w:color w:val="auto"/>
          <w:sz w:val="28"/>
          <w:szCs w:val="28"/>
        </w:rPr>
      </w:pPr>
      <w:bookmarkStart w:id="5" w:name="_Toc42092285"/>
      <w:r w:rsidRPr="003127D4">
        <w:rPr>
          <w:rFonts w:ascii="Times New Roman" w:hAnsi="Times New Roman"/>
          <w:b/>
          <w:color w:val="auto"/>
          <w:sz w:val="28"/>
          <w:szCs w:val="28"/>
        </w:rPr>
        <w:t>1.4. Процесс мотивации персонала, как инструмент повышения качества согласно требованиям международных стандартов ИСО 9000</w:t>
      </w:r>
      <w:bookmarkEnd w:id="5"/>
    </w:p>
    <w:p w:rsidR="009101B1" w:rsidRPr="009101B1" w:rsidRDefault="009101B1" w:rsidP="007F7B64">
      <w:pPr>
        <w:tabs>
          <w:tab w:val="left" w:pos="1134"/>
          <w:tab w:val="left" w:pos="2552"/>
          <w:tab w:val="left" w:pos="5812"/>
        </w:tabs>
        <w:spacing w:after="0" w:line="360" w:lineRule="auto"/>
        <w:ind w:firstLine="709"/>
        <w:contextualSpacing/>
        <w:jc w:val="both"/>
        <w:rPr>
          <w:rFonts w:ascii="Times New Roman" w:hAnsi="Times New Roman"/>
          <w:sz w:val="28"/>
          <w:szCs w:val="28"/>
        </w:rPr>
      </w:pPr>
    </w:p>
    <w:p w:rsidR="009101B1" w:rsidRPr="009101B1" w:rsidRDefault="009101B1" w:rsidP="007F7B64">
      <w:pPr>
        <w:tabs>
          <w:tab w:val="left" w:pos="1134"/>
          <w:tab w:val="left" w:pos="255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Принцип постоянного улучшения деятельности организации является одним из семи основополагающих принципов менеджмента качества согласно стандарту ИСО 9000:2015. Серия стандартов ИСО 9000:2015 рассматривается как набор рекомендаций по развитию успешного бизнеса</w:t>
      </w:r>
      <w:r w:rsidR="00D05C96" w:rsidRPr="00D05C96">
        <w:rPr>
          <w:rFonts w:ascii="Times New Roman" w:hAnsi="Times New Roman"/>
          <w:sz w:val="28"/>
          <w:szCs w:val="28"/>
        </w:rPr>
        <w:t xml:space="preserve"> [19]</w:t>
      </w:r>
      <w:r w:rsidRPr="009101B1">
        <w:rPr>
          <w:rFonts w:ascii="Times New Roman" w:hAnsi="Times New Roman"/>
          <w:sz w:val="28"/>
          <w:szCs w:val="28"/>
        </w:rPr>
        <w:t xml:space="preserve">. </w:t>
      </w:r>
    </w:p>
    <w:p w:rsidR="009101B1" w:rsidRPr="009101B1" w:rsidRDefault="009101B1" w:rsidP="007F7B64">
      <w:pPr>
        <w:tabs>
          <w:tab w:val="left" w:pos="1134"/>
          <w:tab w:val="left" w:pos="255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lastRenderedPageBreak/>
        <w:t xml:space="preserve">Стандарт устанавливает основные принципы и понятия менеджмента качества, которыми могут пользоваться организации, потребители, поставщики и все, кто имеет отношение к любой бизнес среде. В стандарте рассматривают такие проблемы как: знание системы менеджмента качества, знание организационных порядков, постоянное улучшение и вовлечение сотрудников. При реализации принципа «постоянное улучшение» следует </w:t>
      </w:r>
      <w:r w:rsidR="005A0852">
        <w:rPr>
          <w:rFonts w:ascii="Times New Roman" w:hAnsi="Times New Roman"/>
          <w:sz w:val="28"/>
          <w:szCs w:val="28"/>
        </w:rPr>
        <w:t>также</w:t>
      </w:r>
      <w:r w:rsidRPr="009101B1">
        <w:rPr>
          <w:rFonts w:ascii="Times New Roman" w:hAnsi="Times New Roman"/>
          <w:sz w:val="28"/>
          <w:szCs w:val="28"/>
        </w:rPr>
        <w:t xml:space="preserve"> руководствоваться стандартом ИСО 9004:2010 «Менеджмент для достижения устойчивого успеха организации». Данный стандарт был разработан для обеспечения согласованности с ИСО 9001 и совместимости с другими стандартами на системы менеджмента. Эти стандартны, дополняют друг друга, но их </w:t>
      </w:r>
      <w:r w:rsidR="005A0852">
        <w:rPr>
          <w:rFonts w:ascii="Times New Roman" w:hAnsi="Times New Roman"/>
          <w:sz w:val="28"/>
          <w:szCs w:val="28"/>
        </w:rPr>
        <w:t>также</w:t>
      </w:r>
      <w:r w:rsidRPr="009101B1">
        <w:rPr>
          <w:rFonts w:ascii="Times New Roman" w:hAnsi="Times New Roman"/>
          <w:sz w:val="28"/>
          <w:szCs w:val="28"/>
        </w:rPr>
        <w:t xml:space="preserve"> можно использовать и самостоятельно. Стандарт 9004:2010 располагает методическими указаниями для организаций для достижения успеха путем использования менеджмента качества [</w:t>
      </w:r>
      <w:r w:rsidR="00430AAB" w:rsidRPr="00430AAB">
        <w:rPr>
          <w:rFonts w:ascii="Times New Roman" w:hAnsi="Times New Roman"/>
          <w:sz w:val="28"/>
          <w:szCs w:val="28"/>
        </w:rPr>
        <w:t>23</w:t>
      </w:r>
      <w:r w:rsidRPr="009101B1">
        <w:rPr>
          <w:rFonts w:ascii="Times New Roman" w:hAnsi="Times New Roman"/>
          <w:sz w:val="28"/>
          <w:szCs w:val="28"/>
        </w:rPr>
        <w:t>]. В настоящем стандарте большое внимание корпоративной уделяют культуре и человеческой личности, по средствам чего достигается максимальная продуктивность работы организации.</w:t>
      </w:r>
    </w:p>
    <w:p w:rsidR="009101B1" w:rsidRPr="009101B1" w:rsidRDefault="009101B1" w:rsidP="007F7B64">
      <w:pPr>
        <w:tabs>
          <w:tab w:val="left" w:pos="1134"/>
          <w:tab w:val="left" w:pos="255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Корпоративная культура – это энергия, которая заряжает коллектив. Руководители, правильно управляющие такой энергией, значительно ускоряют реализацию своих планов. Компании, которые используют различные инструменты, влияющие на поведение своих сотрудников, имеют высоких процент того, что изменения в их организации будут носить устойчивый характер. </w:t>
      </w:r>
    </w:p>
    <w:p w:rsidR="009101B1" w:rsidRPr="009101B1" w:rsidRDefault="009101B1" w:rsidP="006E43BF">
      <w:pPr>
        <w:tabs>
          <w:tab w:val="left" w:pos="1134"/>
          <w:tab w:val="left" w:pos="255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При разработке стандартов в основу были заложены 7 принципов управления качеством, одним из этих принципов является вовлечен</w:t>
      </w:r>
      <w:r w:rsidR="00D05C96">
        <w:rPr>
          <w:rFonts w:ascii="Times New Roman" w:hAnsi="Times New Roman"/>
          <w:sz w:val="28"/>
          <w:szCs w:val="28"/>
        </w:rPr>
        <w:t>ие работников [20</w:t>
      </w:r>
      <w:r w:rsidRPr="009101B1">
        <w:rPr>
          <w:rFonts w:ascii="Times New Roman" w:hAnsi="Times New Roman"/>
          <w:sz w:val="28"/>
          <w:szCs w:val="28"/>
        </w:rPr>
        <w:t xml:space="preserve">]. Вовлеченные работники, обладающие полномочиями и соответствующей компетенцией в организации, являются ключевым звеном эффективного создания ценности.  Вовлечение персонала необходимо внедрять в организацию начиная с руководства, например, обсуждать данный вопрос на совещаниях, организовывать различные каналы связи с сотрудниками, оперативно решать, возникающие вопросы. Руководство </w:t>
      </w:r>
      <w:r w:rsidRPr="009101B1">
        <w:rPr>
          <w:rFonts w:ascii="Times New Roman" w:hAnsi="Times New Roman"/>
          <w:sz w:val="28"/>
          <w:szCs w:val="28"/>
        </w:rPr>
        <w:lastRenderedPageBreak/>
        <w:t xml:space="preserve">должно поощрять вовлечение своих сотрудников: создавать каналы связи с персоналом; организовывать открытые совещания; проводить оценку удовлетворенности персонала; вводить улучшения. Применение данного принципа позволит: </w:t>
      </w:r>
    </w:p>
    <w:p w:rsidR="009101B1" w:rsidRPr="009101B1" w:rsidRDefault="009101B1" w:rsidP="00EF5D31">
      <w:pPr>
        <w:numPr>
          <w:ilvl w:val="0"/>
          <w:numId w:val="16"/>
        </w:numPr>
        <w:tabs>
          <w:tab w:val="left" w:pos="567"/>
          <w:tab w:val="left" w:pos="993"/>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выявлять факторы, которые ограничивают эффективность работы;</w:t>
      </w:r>
    </w:p>
    <w:p w:rsidR="009101B1" w:rsidRPr="009101B1" w:rsidRDefault="009101B1" w:rsidP="00EF5D31">
      <w:pPr>
        <w:numPr>
          <w:ilvl w:val="0"/>
          <w:numId w:val="16"/>
        </w:numPr>
        <w:tabs>
          <w:tab w:val="left" w:pos="567"/>
          <w:tab w:val="left" w:pos="993"/>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привить работникам понимание важности их роли в организации;</w:t>
      </w:r>
    </w:p>
    <w:p w:rsidR="009101B1" w:rsidRPr="009101B1" w:rsidRDefault="009101B1" w:rsidP="00EF5D31">
      <w:pPr>
        <w:numPr>
          <w:ilvl w:val="0"/>
          <w:numId w:val="16"/>
        </w:numPr>
        <w:tabs>
          <w:tab w:val="left" w:pos="709"/>
          <w:tab w:val="left" w:pos="993"/>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привить работникам возможность открытого обсуждения проблем;</w:t>
      </w:r>
    </w:p>
    <w:p w:rsidR="009101B1" w:rsidRPr="009101B1" w:rsidRDefault="009101B1" w:rsidP="00EF5D31">
      <w:pPr>
        <w:numPr>
          <w:ilvl w:val="0"/>
          <w:numId w:val="16"/>
        </w:numPr>
        <w:tabs>
          <w:tab w:val="left" w:pos="567"/>
          <w:tab w:val="left" w:pos="993"/>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решение проблем не в одиночку, а всей командой;</w:t>
      </w:r>
    </w:p>
    <w:p w:rsidR="009101B1" w:rsidRPr="009101B1" w:rsidRDefault="009101B1" w:rsidP="00EF5D31">
      <w:pPr>
        <w:numPr>
          <w:ilvl w:val="0"/>
          <w:numId w:val="16"/>
        </w:numPr>
        <w:tabs>
          <w:tab w:val="left" w:pos="709"/>
          <w:tab w:val="left" w:pos="993"/>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 xml:space="preserve">привить работникам понимание и желание развивать и повышать свои знания. </w:t>
      </w:r>
    </w:p>
    <w:p w:rsidR="009101B1" w:rsidRPr="009101B1" w:rsidRDefault="009101B1" w:rsidP="007F7B64">
      <w:pPr>
        <w:tabs>
          <w:tab w:val="left" w:pos="1134"/>
          <w:tab w:val="left" w:pos="255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В свою очередь организация должна предоставлять необходимые ресурсы, а </w:t>
      </w:r>
      <w:r w:rsidR="005A0852">
        <w:rPr>
          <w:rFonts w:ascii="Times New Roman" w:hAnsi="Times New Roman"/>
          <w:sz w:val="28"/>
          <w:szCs w:val="28"/>
        </w:rPr>
        <w:t>также</w:t>
      </w:r>
      <w:r w:rsidRPr="009101B1">
        <w:rPr>
          <w:rFonts w:ascii="Times New Roman" w:hAnsi="Times New Roman"/>
          <w:sz w:val="28"/>
          <w:szCs w:val="28"/>
        </w:rPr>
        <w:t xml:space="preserve"> уделять внимание каждому сотруднику. Стандарт 9001:2015 устанавливает требования, к которым должна прислушиваться орг</w:t>
      </w:r>
      <w:r w:rsidR="00D05C96">
        <w:rPr>
          <w:rFonts w:ascii="Times New Roman" w:hAnsi="Times New Roman"/>
          <w:sz w:val="28"/>
          <w:szCs w:val="28"/>
        </w:rPr>
        <w:t>анизация [20</w:t>
      </w:r>
      <w:r w:rsidRPr="009101B1">
        <w:rPr>
          <w:rFonts w:ascii="Times New Roman" w:hAnsi="Times New Roman"/>
          <w:sz w:val="28"/>
          <w:szCs w:val="28"/>
        </w:rPr>
        <w:t xml:space="preserve">]: </w:t>
      </w:r>
    </w:p>
    <w:p w:rsidR="009101B1" w:rsidRPr="009101B1" w:rsidRDefault="009101B1" w:rsidP="00EF5D31">
      <w:pPr>
        <w:numPr>
          <w:ilvl w:val="0"/>
          <w:numId w:val="17"/>
        </w:numPr>
        <w:tabs>
          <w:tab w:val="left" w:pos="567"/>
          <w:tab w:val="left" w:pos="993"/>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определять необходимую компетентность персонала;</w:t>
      </w:r>
    </w:p>
    <w:p w:rsidR="009101B1" w:rsidRPr="009101B1" w:rsidRDefault="009101B1" w:rsidP="00EF5D31">
      <w:pPr>
        <w:numPr>
          <w:ilvl w:val="0"/>
          <w:numId w:val="17"/>
        </w:numPr>
        <w:tabs>
          <w:tab w:val="left" w:pos="993"/>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 xml:space="preserve">поддерживать необходимые записи о подготовке, опыте, образовании и навыках своего персонала; </w:t>
      </w:r>
    </w:p>
    <w:p w:rsidR="009101B1" w:rsidRPr="009101B1" w:rsidRDefault="009101B1" w:rsidP="00EF5D31">
      <w:pPr>
        <w:numPr>
          <w:ilvl w:val="0"/>
          <w:numId w:val="17"/>
        </w:numPr>
        <w:tabs>
          <w:tab w:val="left" w:pos="993"/>
          <w:tab w:val="left" w:pos="2552"/>
          <w:tab w:val="left" w:pos="5812"/>
        </w:tabs>
        <w:spacing w:after="0" w:line="360" w:lineRule="auto"/>
        <w:ind w:left="0" w:firstLine="709"/>
        <w:contextualSpacing/>
        <w:jc w:val="both"/>
        <w:rPr>
          <w:rFonts w:ascii="Times New Roman" w:hAnsi="Times New Roman"/>
          <w:sz w:val="28"/>
          <w:szCs w:val="28"/>
        </w:rPr>
      </w:pPr>
      <w:r w:rsidRPr="009101B1">
        <w:rPr>
          <w:rFonts w:ascii="Times New Roman" w:hAnsi="Times New Roman"/>
          <w:sz w:val="28"/>
          <w:szCs w:val="28"/>
        </w:rPr>
        <w:t>поддерживать в исправном состоянии необходимую инфраструктуру;</w:t>
      </w:r>
    </w:p>
    <w:p w:rsidR="004E23CE" w:rsidRDefault="009101B1" w:rsidP="007F7B64">
      <w:pPr>
        <w:tabs>
          <w:tab w:val="left" w:pos="1134"/>
          <w:tab w:val="left" w:pos="2552"/>
          <w:tab w:val="left" w:pos="5812"/>
        </w:tabs>
        <w:spacing w:after="0" w:line="360" w:lineRule="auto"/>
        <w:ind w:firstLine="709"/>
        <w:contextualSpacing/>
        <w:jc w:val="both"/>
        <w:rPr>
          <w:rFonts w:ascii="Times New Roman" w:hAnsi="Times New Roman"/>
          <w:sz w:val="28"/>
          <w:szCs w:val="28"/>
        </w:rPr>
      </w:pPr>
      <w:r w:rsidRPr="009101B1">
        <w:rPr>
          <w:rFonts w:ascii="Times New Roman" w:hAnsi="Times New Roman"/>
          <w:sz w:val="28"/>
          <w:szCs w:val="28"/>
        </w:rPr>
        <w:t xml:space="preserve">Таким образом, согласно стандарту организация должна обеспечивать своих сотрудников всем необходимым для исполнения своих обязанностей, а </w:t>
      </w:r>
      <w:r w:rsidR="005A0852">
        <w:rPr>
          <w:rFonts w:ascii="Times New Roman" w:hAnsi="Times New Roman"/>
          <w:sz w:val="28"/>
          <w:szCs w:val="28"/>
        </w:rPr>
        <w:t>также</w:t>
      </w:r>
      <w:r w:rsidRPr="009101B1">
        <w:rPr>
          <w:rFonts w:ascii="Times New Roman" w:hAnsi="Times New Roman"/>
          <w:sz w:val="28"/>
          <w:szCs w:val="28"/>
        </w:rPr>
        <w:t xml:space="preserve"> устанавливать требования к уровню компетентности своих сотрудников и стремиться к увеличению знаний и повышению квалификации своего коллектива. Атмосфера внутри компании должна быть строгая, но свободная от угроз, вознаграждением будет являться высокая производительность и качество труда работников. </w:t>
      </w:r>
    </w:p>
    <w:p w:rsidR="006B5F94" w:rsidRPr="006E43BF" w:rsidRDefault="004E23CE" w:rsidP="00543150">
      <w:pPr>
        <w:numPr>
          <w:ilvl w:val="0"/>
          <w:numId w:val="34"/>
        </w:numPr>
        <w:tabs>
          <w:tab w:val="left" w:pos="710"/>
          <w:tab w:val="left" w:pos="993"/>
          <w:tab w:val="left" w:pos="1134"/>
        </w:tabs>
        <w:ind w:left="0" w:firstLine="709"/>
        <w:jc w:val="both"/>
        <w:rPr>
          <w:rFonts w:ascii="Times New Roman" w:hAnsi="Times New Roman"/>
          <w:sz w:val="28"/>
          <w:szCs w:val="28"/>
        </w:rPr>
      </w:pPr>
      <w:r>
        <w:rPr>
          <w:rFonts w:ascii="Times New Roman" w:hAnsi="Times New Roman"/>
          <w:sz w:val="28"/>
          <w:szCs w:val="28"/>
        </w:rPr>
        <w:br w:type="page"/>
      </w:r>
      <w:bookmarkStart w:id="6" w:name="_Toc42092286"/>
      <w:r w:rsidR="00B10EEC" w:rsidRPr="00B10EEC">
        <w:rPr>
          <w:rFonts w:ascii="Times New Roman" w:hAnsi="Times New Roman"/>
          <w:b/>
          <w:sz w:val="28"/>
          <w:szCs w:val="28"/>
        </w:rPr>
        <w:lastRenderedPageBreak/>
        <w:t>Анализ и оценка управления мотивацией персонала в целях повышения качества</w:t>
      </w:r>
      <w:bookmarkEnd w:id="6"/>
    </w:p>
    <w:p w:rsidR="00B10EEC" w:rsidRPr="00B10EEC" w:rsidRDefault="00B10EEC" w:rsidP="00B10EEC">
      <w:pPr>
        <w:pStyle w:val="a4"/>
        <w:spacing w:after="0" w:line="360" w:lineRule="auto"/>
        <w:jc w:val="both"/>
        <w:rPr>
          <w:rFonts w:ascii="Times New Roman" w:hAnsi="Times New Roman"/>
          <w:b/>
          <w:sz w:val="28"/>
          <w:szCs w:val="28"/>
        </w:rPr>
      </w:pPr>
    </w:p>
    <w:p w:rsidR="00A869D3" w:rsidRPr="003127D4" w:rsidRDefault="00B10EEC" w:rsidP="003127D4">
      <w:pPr>
        <w:pStyle w:val="2"/>
        <w:spacing w:line="360" w:lineRule="auto"/>
        <w:ind w:firstLine="709"/>
        <w:jc w:val="both"/>
        <w:rPr>
          <w:rFonts w:ascii="Times New Roman" w:hAnsi="Times New Roman"/>
          <w:b/>
          <w:color w:val="auto"/>
          <w:sz w:val="28"/>
          <w:szCs w:val="28"/>
        </w:rPr>
      </w:pPr>
      <w:bookmarkStart w:id="7" w:name="_Toc42092287"/>
      <w:r w:rsidRPr="003127D4">
        <w:rPr>
          <w:rFonts w:ascii="Times New Roman" w:hAnsi="Times New Roman"/>
          <w:b/>
          <w:color w:val="auto"/>
          <w:sz w:val="28"/>
          <w:szCs w:val="28"/>
        </w:rPr>
        <w:t>2.1</w:t>
      </w:r>
      <w:r w:rsidR="006E43BF">
        <w:rPr>
          <w:rFonts w:ascii="Times New Roman" w:hAnsi="Times New Roman"/>
          <w:b/>
          <w:color w:val="auto"/>
          <w:sz w:val="28"/>
          <w:szCs w:val="28"/>
        </w:rPr>
        <w:t xml:space="preserve"> </w:t>
      </w:r>
      <w:r w:rsidRPr="003127D4">
        <w:rPr>
          <w:rFonts w:ascii="Times New Roman" w:hAnsi="Times New Roman"/>
          <w:b/>
          <w:color w:val="auto"/>
          <w:sz w:val="28"/>
          <w:szCs w:val="28"/>
        </w:rPr>
        <w:t>Организационно– экономическая характеристика предприятия</w:t>
      </w:r>
      <w:r w:rsidR="00F4623F">
        <w:rPr>
          <w:rFonts w:ascii="Times New Roman" w:hAnsi="Times New Roman"/>
          <w:b/>
          <w:color w:val="auto"/>
          <w:sz w:val="28"/>
          <w:szCs w:val="28"/>
        </w:rPr>
        <w:t xml:space="preserve"> ООО ГК «Фавор»</w:t>
      </w:r>
      <w:bookmarkEnd w:id="7"/>
    </w:p>
    <w:p w:rsidR="0002676C" w:rsidRPr="00B10EEC" w:rsidRDefault="0002676C" w:rsidP="009A0C95">
      <w:pPr>
        <w:tabs>
          <w:tab w:val="left" w:pos="1560"/>
        </w:tabs>
        <w:spacing w:after="0" w:line="360" w:lineRule="auto"/>
        <w:ind w:firstLine="709"/>
        <w:contextualSpacing/>
        <w:jc w:val="both"/>
        <w:rPr>
          <w:rFonts w:ascii="Times New Roman" w:hAnsi="Times New Roman"/>
          <w:b/>
          <w:sz w:val="28"/>
          <w:szCs w:val="28"/>
        </w:rPr>
      </w:pPr>
    </w:p>
    <w:p w:rsidR="00645867" w:rsidRPr="00645867" w:rsidRDefault="00645867" w:rsidP="009A0C95">
      <w:pPr>
        <w:tabs>
          <w:tab w:val="left" w:pos="1418"/>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lang w:val="en-US"/>
        </w:rPr>
        <w:t>IT</w:t>
      </w:r>
      <w:r w:rsidRPr="00645867">
        <w:rPr>
          <w:rFonts w:ascii="Times New Roman" w:hAnsi="Times New Roman"/>
          <w:sz w:val="28"/>
          <w:szCs w:val="28"/>
        </w:rPr>
        <w:t>-</w:t>
      </w:r>
      <w:r w:rsidR="008B4082">
        <w:rPr>
          <w:rFonts w:ascii="Times New Roman" w:hAnsi="Times New Roman"/>
          <w:sz w:val="28"/>
          <w:szCs w:val="28"/>
        </w:rPr>
        <w:t>рынок является быстрорастущим и активно развивающимся в нашей стране</w:t>
      </w:r>
      <w:r>
        <w:rPr>
          <w:rFonts w:ascii="Times New Roman" w:hAnsi="Times New Roman"/>
          <w:sz w:val="28"/>
          <w:szCs w:val="28"/>
        </w:rPr>
        <w:t>. Компании активно переходят на автоматизированную работу и нуждаются в специалистах, разбир</w:t>
      </w:r>
      <w:r w:rsidR="00801148">
        <w:rPr>
          <w:rFonts w:ascii="Times New Roman" w:hAnsi="Times New Roman"/>
          <w:sz w:val="28"/>
          <w:szCs w:val="28"/>
        </w:rPr>
        <w:t>ающихся в этой отрасли. В данной работе будет</w:t>
      </w:r>
      <w:r>
        <w:rPr>
          <w:rFonts w:ascii="Times New Roman" w:hAnsi="Times New Roman"/>
          <w:sz w:val="28"/>
          <w:szCs w:val="28"/>
        </w:rPr>
        <w:t xml:space="preserve"> </w:t>
      </w:r>
      <w:r w:rsidR="00801148">
        <w:rPr>
          <w:rFonts w:ascii="Times New Roman" w:hAnsi="Times New Roman"/>
          <w:sz w:val="28"/>
          <w:szCs w:val="28"/>
        </w:rPr>
        <w:t>рассматривать</w:t>
      </w:r>
      <w:r w:rsidR="008B4082">
        <w:rPr>
          <w:rFonts w:ascii="Times New Roman" w:hAnsi="Times New Roman"/>
          <w:sz w:val="28"/>
          <w:szCs w:val="28"/>
        </w:rPr>
        <w:t xml:space="preserve"> этот рынок, а именно, отрасль «системная интеграция»</w:t>
      </w:r>
      <w:r w:rsidR="00801148">
        <w:rPr>
          <w:rFonts w:ascii="Times New Roman" w:hAnsi="Times New Roman"/>
          <w:sz w:val="28"/>
          <w:szCs w:val="28"/>
        </w:rPr>
        <w:t xml:space="preserve">, </w:t>
      </w:r>
      <w:r w:rsidR="0063294B">
        <w:rPr>
          <w:rFonts w:ascii="Times New Roman" w:hAnsi="Times New Roman"/>
          <w:sz w:val="28"/>
          <w:szCs w:val="28"/>
        </w:rPr>
        <w:t>и все</w:t>
      </w:r>
      <w:r w:rsidR="00801148">
        <w:rPr>
          <w:rFonts w:ascii="Times New Roman" w:hAnsi="Times New Roman"/>
          <w:sz w:val="28"/>
          <w:szCs w:val="28"/>
        </w:rPr>
        <w:t xml:space="preserve"> </w:t>
      </w:r>
      <w:r>
        <w:rPr>
          <w:rFonts w:ascii="Times New Roman" w:hAnsi="Times New Roman"/>
          <w:sz w:val="28"/>
          <w:szCs w:val="28"/>
        </w:rPr>
        <w:t>выводы будут основываться на взаимодействии с компанией ООО ГК «Фавор»</w:t>
      </w:r>
      <w:r w:rsidR="009A1F24">
        <w:rPr>
          <w:rFonts w:ascii="Times New Roman" w:hAnsi="Times New Roman"/>
          <w:sz w:val="28"/>
          <w:szCs w:val="28"/>
        </w:rPr>
        <w:t xml:space="preserve"> </w:t>
      </w:r>
      <w:r w:rsidR="009A1F24" w:rsidRPr="009A1F24">
        <w:rPr>
          <w:rFonts w:ascii="Times New Roman" w:hAnsi="Times New Roman"/>
          <w:sz w:val="28"/>
          <w:szCs w:val="28"/>
        </w:rPr>
        <w:t>[24]</w:t>
      </w:r>
      <w:r>
        <w:rPr>
          <w:rFonts w:ascii="Times New Roman" w:hAnsi="Times New Roman"/>
          <w:sz w:val="28"/>
          <w:szCs w:val="28"/>
        </w:rPr>
        <w:t xml:space="preserve">. </w:t>
      </w:r>
    </w:p>
    <w:p w:rsidR="00FB79CC" w:rsidRDefault="00B044B5" w:rsidP="009A0C95">
      <w:pPr>
        <w:tabs>
          <w:tab w:val="left" w:pos="1418"/>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Группа компа</w:t>
      </w:r>
      <w:r w:rsidR="003211F7">
        <w:rPr>
          <w:rFonts w:ascii="Times New Roman" w:hAnsi="Times New Roman"/>
          <w:sz w:val="28"/>
          <w:szCs w:val="28"/>
        </w:rPr>
        <w:t>ний «Фавор» была создана единомышленниками и профессионалами</w:t>
      </w:r>
      <w:r>
        <w:rPr>
          <w:rFonts w:ascii="Times New Roman" w:hAnsi="Times New Roman"/>
          <w:sz w:val="28"/>
          <w:szCs w:val="28"/>
        </w:rPr>
        <w:t xml:space="preserve"> в с</w:t>
      </w:r>
      <w:r w:rsidR="00801148">
        <w:rPr>
          <w:rFonts w:ascii="Times New Roman" w:hAnsi="Times New Roman"/>
          <w:sz w:val="28"/>
          <w:szCs w:val="28"/>
        </w:rPr>
        <w:t>воем деле, основной целью является</w:t>
      </w:r>
      <w:r w:rsidR="008B4082">
        <w:rPr>
          <w:rFonts w:ascii="Times New Roman" w:hAnsi="Times New Roman"/>
          <w:sz w:val="28"/>
          <w:szCs w:val="28"/>
        </w:rPr>
        <w:t xml:space="preserve"> создание конкурентно способного и технически грамотного </w:t>
      </w:r>
      <w:r>
        <w:rPr>
          <w:rFonts w:ascii="Times New Roman" w:hAnsi="Times New Roman"/>
          <w:sz w:val="28"/>
          <w:szCs w:val="28"/>
        </w:rPr>
        <w:t>коллектив</w:t>
      </w:r>
      <w:r w:rsidR="008B4082">
        <w:rPr>
          <w:rFonts w:ascii="Times New Roman" w:hAnsi="Times New Roman"/>
          <w:sz w:val="28"/>
          <w:szCs w:val="28"/>
        </w:rPr>
        <w:t>а</w:t>
      </w:r>
      <w:r>
        <w:rPr>
          <w:rFonts w:ascii="Times New Roman" w:hAnsi="Times New Roman"/>
          <w:sz w:val="28"/>
          <w:szCs w:val="28"/>
        </w:rPr>
        <w:t xml:space="preserve"> для работы на рынке информационных технологий и системной интеграции.</w:t>
      </w:r>
      <w:r w:rsidR="00DB2BE4">
        <w:rPr>
          <w:rFonts w:ascii="Times New Roman" w:hAnsi="Times New Roman"/>
          <w:sz w:val="28"/>
          <w:szCs w:val="28"/>
        </w:rPr>
        <w:t xml:space="preserve"> </w:t>
      </w:r>
      <w:r w:rsidR="00801148">
        <w:rPr>
          <w:rFonts w:ascii="Times New Roman" w:hAnsi="Times New Roman"/>
          <w:sz w:val="28"/>
          <w:szCs w:val="28"/>
        </w:rPr>
        <w:t>Предприятие ООО ГК «</w:t>
      </w:r>
      <w:r w:rsidR="0063294B">
        <w:rPr>
          <w:rFonts w:ascii="Times New Roman" w:hAnsi="Times New Roman"/>
          <w:sz w:val="28"/>
          <w:szCs w:val="28"/>
        </w:rPr>
        <w:t>Фавор» зарегистрировано</w:t>
      </w:r>
      <w:r w:rsidR="00FB79CC">
        <w:rPr>
          <w:rFonts w:ascii="Times New Roman" w:hAnsi="Times New Roman"/>
          <w:sz w:val="28"/>
          <w:szCs w:val="28"/>
        </w:rPr>
        <w:t xml:space="preserve"> Межрайонной инспекцией Федеральной налоговой службой № 16 по Краснодарскому краю 22 августа 2012 года. Юридический адрес компании Краснодарский край, город Краснодар, улица Им. Космонавта Гагарина, дом 118, офис 502., руководителем организации является Смыкова Татьяна Андреевна. </w:t>
      </w:r>
    </w:p>
    <w:p w:rsidR="00645867" w:rsidRDefault="00645867" w:rsidP="009A0C95">
      <w:pPr>
        <w:tabs>
          <w:tab w:val="left" w:pos="1418"/>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Основными конкурентами ГК Фавор считает компании, </w:t>
      </w:r>
      <w:r w:rsidR="000E49A1">
        <w:rPr>
          <w:rFonts w:ascii="Times New Roman" w:hAnsi="Times New Roman"/>
          <w:sz w:val="28"/>
          <w:szCs w:val="28"/>
        </w:rPr>
        <w:t xml:space="preserve">которые находятся на рынке одинаковое </w:t>
      </w:r>
      <w:r w:rsidR="00801148">
        <w:rPr>
          <w:rFonts w:ascii="Times New Roman" w:hAnsi="Times New Roman"/>
          <w:sz w:val="28"/>
          <w:szCs w:val="28"/>
        </w:rPr>
        <w:t xml:space="preserve">количество времени </w:t>
      </w:r>
      <w:r w:rsidR="0063294B">
        <w:rPr>
          <w:rFonts w:ascii="Times New Roman" w:hAnsi="Times New Roman"/>
          <w:sz w:val="28"/>
          <w:szCs w:val="28"/>
        </w:rPr>
        <w:t>или больше</w:t>
      </w:r>
      <w:r>
        <w:rPr>
          <w:rFonts w:ascii="Times New Roman" w:hAnsi="Times New Roman"/>
          <w:sz w:val="28"/>
          <w:szCs w:val="28"/>
        </w:rPr>
        <w:t>, но прямых конкурентов у к</w:t>
      </w:r>
      <w:r w:rsidR="00001D12">
        <w:rPr>
          <w:rFonts w:ascii="Times New Roman" w:hAnsi="Times New Roman"/>
          <w:sz w:val="28"/>
          <w:szCs w:val="28"/>
        </w:rPr>
        <w:t xml:space="preserve">омпании нет, так как </w:t>
      </w:r>
      <w:r>
        <w:rPr>
          <w:rFonts w:ascii="Times New Roman" w:hAnsi="Times New Roman"/>
          <w:sz w:val="28"/>
          <w:szCs w:val="28"/>
        </w:rPr>
        <w:t>преимущественно она взаимодействует с государственным бюджетом.</w:t>
      </w:r>
      <w:r w:rsidR="00001D12">
        <w:rPr>
          <w:rFonts w:ascii="Times New Roman" w:hAnsi="Times New Roman"/>
          <w:sz w:val="28"/>
          <w:szCs w:val="28"/>
        </w:rPr>
        <w:t xml:space="preserve"> </w:t>
      </w:r>
    </w:p>
    <w:p w:rsidR="00001D12" w:rsidRDefault="000E49A1" w:rsidP="009A0C95">
      <w:pPr>
        <w:tabs>
          <w:tab w:val="left" w:pos="1418"/>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Компании, которые участвуют в тендерах</w:t>
      </w:r>
      <w:r w:rsidR="00801148">
        <w:rPr>
          <w:rFonts w:ascii="Times New Roman" w:hAnsi="Times New Roman"/>
          <w:sz w:val="28"/>
          <w:szCs w:val="28"/>
        </w:rPr>
        <w:t xml:space="preserve"> и в определенных проектах могут выступать конкурентами</w:t>
      </w:r>
      <w:r w:rsidR="00001D12">
        <w:rPr>
          <w:rFonts w:ascii="Times New Roman" w:hAnsi="Times New Roman"/>
          <w:sz w:val="28"/>
          <w:szCs w:val="28"/>
        </w:rPr>
        <w:t>: ООО «Олимп Кагро», ООО «Техноэкспорт», ООО «Эгида Групп», ООО «Вендо», ООО «Пищепромпроектсервис».</w:t>
      </w:r>
    </w:p>
    <w:p w:rsidR="001E15D2" w:rsidRDefault="00B044B5" w:rsidP="009A0C95">
      <w:pPr>
        <w:tabs>
          <w:tab w:val="left" w:pos="1418"/>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Группа компаний «Фавор» ориентирована на разработку и реализацию инновационных решений и оборудования, формирующих рынок </w:t>
      </w:r>
      <w:r>
        <w:rPr>
          <w:rFonts w:ascii="Times New Roman" w:hAnsi="Times New Roman"/>
          <w:sz w:val="28"/>
          <w:szCs w:val="28"/>
        </w:rPr>
        <w:lastRenderedPageBreak/>
        <w:t>аудиовизуальных технологий в России.</w:t>
      </w:r>
      <w:r w:rsidR="00DB3B6B">
        <w:rPr>
          <w:rFonts w:ascii="Times New Roman" w:hAnsi="Times New Roman"/>
          <w:sz w:val="28"/>
          <w:szCs w:val="28"/>
        </w:rPr>
        <w:t xml:space="preserve"> Основной задачей, которую ставит себе компания, является создание профессиональных высококачественных творческих решений, полностью удовлетво</w:t>
      </w:r>
      <w:r w:rsidR="00D9611A">
        <w:rPr>
          <w:rFonts w:ascii="Times New Roman" w:hAnsi="Times New Roman"/>
          <w:sz w:val="28"/>
          <w:szCs w:val="28"/>
        </w:rPr>
        <w:t>ряющих</w:t>
      </w:r>
      <w:r w:rsidR="00DB3B6B">
        <w:rPr>
          <w:rFonts w:ascii="Times New Roman" w:hAnsi="Times New Roman"/>
          <w:sz w:val="28"/>
          <w:szCs w:val="28"/>
        </w:rPr>
        <w:t xml:space="preserve"> потребностям зака</w:t>
      </w:r>
      <w:r w:rsidR="00D9611A">
        <w:rPr>
          <w:rFonts w:ascii="Times New Roman" w:hAnsi="Times New Roman"/>
          <w:sz w:val="28"/>
          <w:szCs w:val="28"/>
        </w:rPr>
        <w:t>зчика.</w:t>
      </w:r>
    </w:p>
    <w:p w:rsidR="00D9611A" w:rsidRDefault="00D9611A" w:rsidP="009A0C95">
      <w:pPr>
        <w:tabs>
          <w:tab w:val="left" w:pos="1418"/>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Главными направлениями</w:t>
      </w:r>
      <w:r w:rsidR="00DB3B6B">
        <w:rPr>
          <w:rFonts w:ascii="Times New Roman" w:hAnsi="Times New Roman"/>
          <w:sz w:val="28"/>
          <w:szCs w:val="28"/>
        </w:rPr>
        <w:t xml:space="preserve"> </w:t>
      </w:r>
      <w:r w:rsidR="0063294B">
        <w:rPr>
          <w:rFonts w:ascii="Times New Roman" w:hAnsi="Times New Roman"/>
          <w:sz w:val="28"/>
          <w:szCs w:val="28"/>
        </w:rPr>
        <w:t>деятельности ГК</w:t>
      </w:r>
      <w:r>
        <w:rPr>
          <w:rFonts w:ascii="Times New Roman" w:hAnsi="Times New Roman"/>
          <w:sz w:val="28"/>
          <w:szCs w:val="28"/>
        </w:rPr>
        <w:t xml:space="preserve"> является поставка обору</w:t>
      </w:r>
      <w:r w:rsidR="00BE3CDD">
        <w:rPr>
          <w:rFonts w:ascii="Times New Roman" w:hAnsi="Times New Roman"/>
          <w:sz w:val="28"/>
          <w:szCs w:val="28"/>
        </w:rPr>
        <w:t>дования и создание инновационных</w:t>
      </w:r>
      <w:r>
        <w:rPr>
          <w:rFonts w:ascii="Times New Roman" w:hAnsi="Times New Roman"/>
          <w:sz w:val="28"/>
          <w:szCs w:val="28"/>
        </w:rPr>
        <w:t xml:space="preserve"> решений для</w:t>
      </w:r>
      <w:r w:rsidR="009A1F24" w:rsidRPr="009A1F24">
        <w:rPr>
          <w:rFonts w:ascii="Times New Roman" w:hAnsi="Times New Roman"/>
          <w:sz w:val="28"/>
          <w:szCs w:val="28"/>
        </w:rPr>
        <w:t xml:space="preserve"> [24]</w:t>
      </w:r>
      <w:r>
        <w:rPr>
          <w:rFonts w:ascii="Times New Roman" w:hAnsi="Times New Roman"/>
          <w:sz w:val="28"/>
          <w:szCs w:val="28"/>
        </w:rPr>
        <w:t xml:space="preserve">: </w:t>
      </w:r>
    </w:p>
    <w:p w:rsidR="00D9611A" w:rsidRPr="00891DCD" w:rsidRDefault="00A869D3" w:rsidP="00EF5D31">
      <w:pPr>
        <w:pStyle w:val="a4"/>
        <w:numPr>
          <w:ilvl w:val="0"/>
          <w:numId w:val="3"/>
        </w:numPr>
        <w:tabs>
          <w:tab w:val="left" w:pos="993"/>
          <w:tab w:val="left" w:pos="1418"/>
          <w:tab w:val="left" w:pos="1560"/>
          <w:tab w:val="left" w:pos="2694"/>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D9611A" w:rsidRPr="00891DCD">
        <w:rPr>
          <w:rFonts w:ascii="Times New Roman" w:hAnsi="Times New Roman"/>
          <w:sz w:val="28"/>
          <w:szCs w:val="28"/>
        </w:rPr>
        <w:t>бъектов промышленно-гражданского назначения;</w:t>
      </w:r>
    </w:p>
    <w:p w:rsidR="00D9611A" w:rsidRPr="00891DCD" w:rsidRDefault="00A869D3" w:rsidP="00EF5D31">
      <w:pPr>
        <w:pStyle w:val="a4"/>
        <w:numPr>
          <w:ilvl w:val="0"/>
          <w:numId w:val="3"/>
        </w:numPr>
        <w:tabs>
          <w:tab w:val="left" w:pos="993"/>
          <w:tab w:val="left" w:pos="1418"/>
          <w:tab w:val="left" w:pos="1560"/>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D9611A" w:rsidRPr="00891DCD">
        <w:rPr>
          <w:rFonts w:ascii="Times New Roman" w:hAnsi="Times New Roman"/>
          <w:sz w:val="28"/>
          <w:szCs w:val="28"/>
        </w:rPr>
        <w:t>бъектов санаторно-курортных комплексов;</w:t>
      </w:r>
    </w:p>
    <w:p w:rsidR="00D9611A" w:rsidRPr="001E15D2" w:rsidRDefault="00A869D3" w:rsidP="00EF5D31">
      <w:pPr>
        <w:pStyle w:val="a4"/>
        <w:numPr>
          <w:ilvl w:val="0"/>
          <w:numId w:val="4"/>
        </w:numPr>
        <w:tabs>
          <w:tab w:val="left" w:pos="993"/>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D9611A" w:rsidRPr="001E15D2">
        <w:rPr>
          <w:rFonts w:ascii="Times New Roman" w:hAnsi="Times New Roman"/>
          <w:sz w:val="28"/>
          <w:szCs w:val="28"/>
        </w:rPr>
        <w:t>бъектов системы образования;</w:t>
      </w:r>
    </w:p>
    <w:p w:rsidR="00D9611A" w:rsidRPr="0063294B" w:rsidRDefault="00A869D3" w:rsidP="00EF5D31">
      <w:pPr>
        <w:pStyle w:val="a4"/>
        <w:numPr>
          <w:ilvl w:val="0"/>
          <w:numId w:val="4"/>
        </w:numPr>
        <w:tabs>
          <w:tab w:val="left" w:pos="993"/>
          <w:tab w:val="left" w:pos="1560"/>
          <w:tab w:val="left" w:pos="2694"/>
        </w:tabs>
        <w:spacing w:after="0" w:line="360" w:lineRule="auto"/>
        <w:ind w:left="0" w:firstLine="709"/>
        <w:jc w:val="both"/>
        <w:rPr>
          <w:rFonts w:ascii="Times New Roman" w:hAnsi="Times New Roman"/>
          <w:sz w:val="28"/>
          <w:szCs w:val="28"/>
        </w:rPr>
      </w:pPr>
      <w:r w:rsidRPr="0063294B">
        <w:rPr>
          <w:rFonts w:ascii="Times New Roman" w:hAnsi="Times New Roman"/>
          <w:sz w:val="28"/>
          <w:szCs w:val="28"/>
        </w:rPr>
        <w:t>о</w:t>
      </w:r>
      <w:r w:rsidR="00D9611A" w:rsidRPr="0063294B">
        <w:rPr>
          <w:rFonts w:ascii="Times New Roman" w:hAnsi="Times New Roman"/>
          <w:sz w:val="28"/>
          <w:szCs w:val="28"/>
        </w:rPr>
        <w:t xml:space="preserve">бъектов системы здравоохранения; </w:t>
      </w:r>
    </w:p>
    <w:p w:rsidR="00D9611A" w:rsidRPr="00A869D3" w:rsidRDefault="00A869D3" w:rsidP="00EF5D31">
      <w:pPr>
        <w:pStyle w:val="a4"/>
        <w:numPr>
          <w:ilvl w:val="0"/>
          <w:numId w:val="5"/>
        </w:numPr>
        <w:tabs>
          <w:tab w:val="left" w:pos="993"/>
          <w:tab w:val="left" w:pos="2694"/>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D9611A" w:rsidRPr="00A869D3">
        <w:rPr>
          <w:rFonts w:ascii="Times New Roman" w:hAnsi="Times New Roman"/>
          <w:sz w:val="28"/>
          <w:szCs w:val="28"/>
        </w:rPr>
        <w:t>бъектов спортивного назначения;</w:t>
      </w:r>
    </w:p>
    <w:p w:rsidR="00D9611A" w:rsidRPr="00A869D3" w:rsidRDefault="00A869D3" w:rsidP="00EF5D31">
      <w:pPr>
        <w:pStyle w:val="a4"/>
        <w:numPr>
          <w:ilvl w:val="0"/>
          <w:numId w:val="5"/>
        </w:numPr>
        <w:tabs>
          <w:tab w:val="left" w:pos="993"/>
          <w:tab w:val="left" w:pos="2694"/>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D9611A" w:rsidRPr="00A869D3">
        <w:rPr>
          <w:rFonts w:ascii="Times New Roman" w:hAnsi="Times New Roman"/>
          <w:sz w:val="28"/>
          <w:szCs w:val="28"/>
        </w:rPr>
        <w:t>бъектов военного строительства.</w:t>
      </w:r>
    </w:p>
    <w:p w:rsidR="00D9611A" w:rsidRDefault="005A0852" w:rsidP="009A0C95">
      <w:pPr>
        <w:tabs>
          <w:tab w:val="left" w:pos="1418"/>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Также</w:t>
      </w:r>
      <w:r w:rsidR="00D9611A">
        <w:rPr>
          <w:rFonts w:ascii="Times New Roman" w:hAnsi="Times New Roman"/>
          <w:sz w:val="28"/>
          <w:szCs w:val="28"/>
        </w:rPr>
        <w:t xml:space="preserve"> в компании производится разработка и реализация интеграционных решений для: </w:t>
      </w:r>
    </w:p>
    <w:p w:rsidR="00D9611A" w:rsidRPr="00A869D3" w:rsidRDefault="00D9611A" w:rsidP="00EF5D31">
      <w:pPr>
        <w:pStyle w:val="a4"/>
        <w:numPr>
          <w:ilvl w:val="0"/>
          <w:numId w:val="6"/>
        </w:numPr>
        <w:tabs>
          <w:tab w:val="left" w:pos="993"/>
          <w:tab w:val="left" w:pos="1134"/>
          <w:tab w:val="left" w:pos="1418"/>
        </w:tabs>
        <w:spacing w:after="0" w:line="360" w:lineRule="auto"/>
        <w:ind w:left="0" w:firstLine="709"/>
        <w:jc w:val="both"/>
        <w:rPr>
          <w:rFonts w:ascii="Times New Roman" w:hAnsi="Times New Roman"/>
          <w:sz w:val="28"/>
          <w:szCs w:val="28"/>
        </w:rPr>
      </w:pPr>
      <w:r w:rsidRPr="00A869D3">
        <w:rPr>
          <w:rFonts w:ascii="Times New Roman" w:hAnsi="Times New Roman"/>
          <w:sz w:val="28"/>
          <w:szCs w:val="28"/>
        </w:rPr>
        <w:t>образовательных и медицинских учреждений;</w:t>
      </w:r>
    </w:p>
    <w:p w:rsidR="00D9611A" w:rsidRPr="00A869D3" w:rsidRDefault="00D9611A" w:rsidP="00EF5D31">
      <w:pPr>
        <w:pStyle w:val="a4"/>
        <w:numPr>
          <w:ilvl w:val="0"/>
          <w:numId w:val="6"/>
        </w:numPr>
        <w:tabs>
          <w:tab w:val="left" w:pos="993"/>
          <w:tab w:val="left" w:pos="1418"/>
          <w:tab w:val="left" w:pos="1560"/>
          <w:tab w:val="left" w:pos="2694"/>
        </w:tabs>
        <w:spacing w:after="0" w:line="360" w:lineRule="auto"/>
        <w:ind w:left="0" w:firstLine="709"/>
        <w:jc w:val="both"/>
        <w:rPr>
          <w:rFonts w:ascii="Times New Roman" w:hAnsi="Times New Roman"/>
          <w:sz w:val="28"/>
          <w:szCs w:val="28"/>
        </w:rPr>
      </w:pPr>
      <w:r w:rsidRPr="00A869D3">
        <w:rPr>
          <w:rFonts w:ascii="Times New Roman" w:hAnsi="Times New Roman"/>
          <w:sz w:val="28"/>
          <w:szCs w:val="28"/>
        </w:rPr>
        <w:t>конференц-залов;</w:t>
      </w:r>
    </w:p>
    <w:p w:rsidR="00D9611A" w:rsidRPr="00A869D3" w:rsidRDefault="00D9611A" w:rsidP="00EF5D31">
      <w:pPr>
        <w:pStyle w:val="a4"/>
        <w:numPr>
          <w:ilvl w:val="0"/>
          <w:numId w:val="6"/>
        </w:numPr>
        <w:tabs>
          <w:tab w:val="left" w:pos="993"/>
          <w:tab w:val="left" w:pos="1418"/>
          <w:tab w:val="left" w:pos="1560"/>
        </w:tabs>
        <w:spacing w:after="0" w:line="360" w:lineRule="auto"/>
        <w:ind w:left="0" w:firstLine="709"/>
        <w:jc w:val="both"/>
        <w:rPr>
          <w:rFonts w:ascii="Times New Roman" w:hAnsi="Times New Roman"/>
          <w:sz w:val="28"/>
          <w:szCs w:val="28"/>
        </w:rPr>
      </w:pPr>
      <w:r w:rsidRPr="00A869D3">
        <w:rPr>
          <w:rFonts w:ascii="Times New Roman" w:hAnsi="Times New Roman"/>
          <w:sz w:val="28"/>
          <w:szCs w:val="28"/>
        </w:rPr>
        <w:t>ситуационных центров;</w:t>
      </w:r>
    </w:p>
    <w:p w:rsidR="00D9611A" w:rsidRPr="00A869D3" w:rsidRDefault="00D9611A" w:rsidP="00EF5D31">
      <w:pPr>
        <w:pStyle w:val="a4"/>
        <w:numPr>
          <w:ilvl w:val="0"/>
          <w:numId w:val="6"/>
        </w:numPr>
        <w:tabs>
          <w:tab w:val="left" w:pos="993"/>
          <w:tab w:val="left" w:pos="1418"/>
          <w:tab w:val="left" w:pos="1560"/>
        </w:tabs>
        <w:spacing w:after="0" w:line="360" w:lineRule="auto"/>
        <w:ind w:left="0" w:firstLine="709"/>
        <w:jc w:val="both"/>
        <w:rPr>
          <w:rFonts w:ascii="Times New Roman" w:hAnsi="Times New Roman"/>
          <w:sz w:val="28"/>
          <w:szCs w:val="28"/>
        </w:rPr>
      </w:pPr>
      <w:r w:rsidRPr="00A869D3">
        <w:rPr>
          <w:rFonts w:ascii="Times New Roman" w:hAnsi="Times New Roman"/>
          <w:sz w:val="28"/>
          <w:szCs w:val="28"/>
        </w:rPr>
        <w:t>диспетчерских залов;</w:t>
      </w:r>
    </w:p>
    <w:p w:rsidR="00D9611A" w:rsidRPr="00A869D3" w:rsidRDefault="00D9611A" w:rsidP="00EF5D31">
      <w:pPr>
        <w:pStyle w:val="a4"/>
        <w:numPr>
          <w:ilvl w:val="0"/>
          <w:numId w:val="6"/>
        </w:numPr>
        <w:tabs>
          <w:tab w:val="left" w:pos="993"/>
          <w:tab w:val="left" w:pos="1418"/>
          <w:tab w:val="left" w:pos="1560"/>
          <w:tab w:val="left" w:pos="1843"/>
        </w:tabs>
        <w:spacing w:after="0" w:line="360" w:lineRule="auto"/>
        <w:ind w:left="0" w:firstLine="709"/>
        <w:jc w:val="both"/>
        <w:rPr>
          <w:rFonts w:ascii="Times New Roman" w:hAnsi="Times New Roman"/>
          <w:sz w:val="28"/>
          <w:szCs w:val="28"/>
        </w:rPr>
      </w:pPr>
      <w:r w:rsidRPr="00A869D3">
        <w:rPr>
          <w:rFonts w:ascii="Times New Roman" w:hAnsi="Times New Roman"/>
          <w:sz w:val="28"/>
          <w:szCs w:val="28"/>
        </w:rPr>
        <w:t>центров мониторинга и управления;</w:t>
      </w:r>
    </w:p>
    <w:p w:rsidR="00D9611A" w:rsidRPr="00A869D3" w:rsidRDefault="00D9611A" w:rsidP="00EF5D31">
      <w:pPr>
        <w:pStyle w:val="a4"/>
        <w:numPr>
          <w:ilvl w:val="0"/>
          <w:numId w:val="6"/>
        </w:numPr>
        <w:tabs>
          <w:tab w:val="left" w:pos="993"/>
          <w:tab w:val="left" w:pos="1418"/>
          <w:tab w:val="left" w:pos="1560"/>
        </w:tabs>
        <w:spacing w:after="0" w:line="360" w:lineRule="auto"/>
        <w:ind w:left="0" w:firstLine="709"/>
        <w:jc w:val="both"/>
        <w:rPr>
          <w:rFonts w:ascii="Times New Roman" w:hAnsi="Times New Roman"/>
          <w:sz w:val="28"/>
          <w:szCs w:val="28"/>
        </w:rPr>
      </w:pPr>
      <w:r w:rsidRPr="00A869D3">
        <w:rPr>
          <w:rFonts w:ascii="Times New Roman" w:hAnsi="Times New Roman"/>
          <w:sz w:val="28"/>
          <w:szCs w:val="28"/>
        </w:rPr>
        <w:t>стадионов и многофункциональных комплексов.</w:t>
      </w:r>
    </w:p>
    <w:p w:rsidR="00F10BCE" w:rsidRDefault="00235D21" w:rsidP="009A0C95">
      <w:pPr>
        <w:tabs>
          <w:tab w:val="left" w:pos="1418"/>
          <w:tab w:val="left" w:pos="1560"/>
          <w:tab w:val="left" w:pos="2694"/>
          <w:tab w:val="left" w:pos="340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Сегодня каждое предприятие компьютеризировано, и успешная работа во многом зависит от того, насколько корректно проведена организация про</w:t>
      </w:r>
      <w:r w:rsidR="00F10BCE">
        <w:rPr>
          <w:rFonts w:ascii="Times New Roman" w:hAnsi="Times New Roman"/>
          <w:sz w:val="28"/>
          <w:szCs w:val="28"/>
        </w:rPr>
        <w:softHyphen/>
      </w:r>
      <w:r>
        <w:rPr>
          <w:rFonts w:ascii="Times New Roman" w:hAnsi="Times New Roman"/>
          <w:sz w:val="28"/>
          <w:szCs w:val="28"/>
        </w:rPr>
        <w:t xml:space="preserve">цесса. Для того, чтобы дела компании максимально эффективно двигались вверх, владельцы используют различные методы автоматизации бизнеса. Системная интеграция обеспечивает непрерывное развитие и стабильную работу.  Системная интеграция – это совокупность отдельных автоматизированных </w:t>
      </w:r>
      <w:r w:rsidR="00F24E64">
        <w:rPr>
          <w:rFonts w:ascii="Times New Roman" w:hAnsi="Times New Roman"/>
          <w:sz w:val="28"/>
          <w:szCs w:val="28"/>
        </w:rPr>
        <w:t>процессов и средств управления</w:t>
      </w:r>
      <w:r>
        <w:rPr>
          <w:rFonts w:ascii="Times New Roman" w:hAnsi="Times New Roman"/>
          <w:sz w:val="28"/>
          <w:szCs w:val="28"/>
        </w:rPr>
        <w:t xml:space="preserve">, это </w:t>
      </w:r>
      <w:r w:rsidR="00AF6541">
        <w:rPr>
          <w:rFonts w:ascii="Times New Roman" w:hAnsi="Times New Roman"/>
          <w:sz w:val="28"/>
          <w:szCs w:val="28"/>
        </w:rPr>
        <w:t>предполагает,</w:t>
      </w:r>
      <w:r>
        <w:rPr>
          <w:rFonts w:ascii="Times New Roman" w:hAnsi="Times New Roman"/>
          <w:sz w:val="28"/>
          <w:szCs w:val="28"/>
        </w:rPr>
        <w:t xml:space="preserve"> как использование существующих систем, так и создание новых. Системная интеграция определяет в себе набор работ, итогом которых станет</w:t>
      </w:r>
      <w:r w:rsidR="00F10BCE">
        <w:rPr>
          <w:rFonts w:ascii="Times New Roman" w:hAnsi="Times New Roman"/>
          <w:sz w:val="28"/>
          <w:szCs w:val="28"/>
        </w:rPr>
        <w:t xml:space="preserve"> </w:t>
      </w:r>
      <w:r w:rsidR="00FF223C">
        <w:rPr>
          <w:rFonts w:ascii="Times New Roman" w:hAnsi="Times New Roman"/>
          <w:sz w:val="28"/>
          <w:szCs w:val="28"/>
        </w:rPr>
        <w:t>информационно-коммуникацион</w:t>
      </w:r>
      <w:r w:rsidR="00F10BCE">
        <w:rPr>
          <w:rFonts w:ascii="Times New Roman" w:hAnsi="Times New Roman"/>
          <w:sz w:val="28"/>
          <w:szCs w:val="28"/>
        </w:rPr>
        <w:t>ная инфраструктура организации.</w:t>
      </w:r>
    </w:p>
    <w:p w:rsidR="00235D21" w:rsidRDefault="00FF223C" w:rsidP="009A0C95">
      <w:pPr>
        <w:tabs>
          <w:tab w:val="left" w:pos="1418"/>
          <w:tab w:val="left" w:pos="1560"/>
          <w:tab w:val="left" w:pos="2694"/>
          <w:tab w:val="left" w:pos="340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Такая автоматизация бизнес-процессов позволяет уменьшать штат работников, в связи с чем происходит минимизация затрат, а </w:t>
      </w:r>
      <w:r w:rsidR="005A0852">
        <w:rPr>
          <w:rFonts w:ascii="Times New Roman" w:hAnsi="Times New Roman"/>
          <w:sz w:val="28"/>
          <w:szCs w:val="28"/>
        </w:rPr>
        <w:t>также</w:t>
      </w:r>
      <w:r>
        <w:rPr>
          <w:rFonts w:ascii="Times New Roman" w:hAnsi="Times New Roman"/>
          <w:sz w:val="28"/>
          <w:szCs w:val="28"/>
        </w:rPr>
        <w:t xml:space="preserve"> позволяет повысить товарооборот, например, если рассматривать понятие внедрения системной интеграции в крупный торговый центр. </w:t>
      </w:r>
    </w:p>
    <w:p w:rsidR="008C223C" w:rsidRDefault="008C223C" w:rsidP="009A0C95">
      <w:pPr>
        <w:tabs>
          <w:tab w:val="left" w:pos="1418"/>
          <w:tab w:val="left" w:pos="1560"/>
          <w:tab w:val="left" w:pos="2694"/>
          <w:tab w:val="left" w:pos="340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Компетенции </w:t>
      </w:r>
      <w:r w:rsidR="00F4623F">
        <w:rPr>
          <w:rFonts w:ascii="Times New Roman" w:hAnsi="Times New Roman"/>
          <w:sz w:val="28"/>
          <w:szCs w:val="28"/>
        </w:rPr>
        <w:t xml:space="preserve">ООО </w:t>
      </w:r>
      <w:r>
        <w:rPr>
          <w:rFonts w:ascii="Times New Roman" w:hAnsi="Times New Roman"/>
          <w:sz w:val="28"/>
          <w:szCs w:val="28"/>
        </w:rPr>
        <w:t xml:space="preserve">ГК </w:t>
      </w:r>
      <w:r w:rsidR="00F4623F">
        <w:rPr>
          <w:rFonts w:ascii="Times New Roman" w:hAnsi="Times New Roman"/>
          <w:sz w:val="28"/>
          <w:szCs w:val="28"/>
        </w:rPr>
        <w:t>«</w:t>
      </w:r>
      <w:r w:rsidR="00F24E64">
        <w:rPr>
          <w:rFonts w:ascii="Times New Roman" w:hAnsi="Times New Roman"/>
          <w:sz w:val="28"/>
          <w:szCs w:val="28"/>
        </w:rPr>
        <w:t>Фавор</w:t>
      </w:r>
      <w:r w:rsidR="00F4623F">
        <w:rPr>
          <w:rFonts w:ascii="Times New Roman" w:hAnsi="Times New Roman"/>
          <w:sz w:val="28"/>
          <w:szCs w:val="28"/>
        </w:rPr>
        <w:t>»</w:t>
      </w:r>
    </w:p>
    <w:p w:rsidR="008C223C" w:rsidRDefault="008C223C" w:rsidP="009A0C95">
      <w:pPr>
        <w:tabs>
          <w:tab w:val="left" w:pos="1418"/>
          <w:tab w:val="left" w:pos="1560"/>
          <w:tab w:val="left" w:pos="2694"/>
          <w:tab w:val="left" w:pos="340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Серверное и</w:t>
      </w:r>
      <w:r w:rsidR="00517185">
        <w:rPr>
          <w:rFonts w:ascii="Times New Roman" w:hAnsi="Times New Roman"/>
          <w:sz w:val="28"/>
          <w:szCs w:val="28"/>
        </w:rPr>
        <w:t xml:space="preserve"> сетевое оборудование. </w:t>
      </w:r>
      <w:r w:rsidR="00F4623F">
        <w:rPr>
          <w:rFonts w:ascii="Times New Roman" w:hAnsi="Times New Roman"/>
          <w:sz w:val="28"/>
          <w:szCs w:val="28"/>
        </w:rPr>
        <w:t>ООО ГК «</w:t>
      </w:r>
      <w:r w:rsidR="00517185">
        <w:rPr>
          <w:rFonts w:ascii="Times New Roman" w:hAnsi="Times New Roman"/>
          <w:sz w:val="28"/>
          <w:szCs w:val="28"/>
        </w:rPr>
        <w:t>Фавор</w:t>
      </w:r>
      <w:r w:rsidR="00F4623F">
        <w:rPr>
          <w:rFonts w:ascii="Times New Roman" w:hAnsi="Times New Roman"/>
          <w:sz w:val="28"/>
          <w:szCs w:val="28"/>
        </w:rPr>
        <w:t>»</w:t>
      </w:r>
      <w:r w:rsidR="00517185">
        <w:rPr>
          <w:rFonts w:ascii="Times New Roman" w:hAnsi="Times New Roman"/>
          <w:sz w:val="28"/>
          <w:szCs w:val="28"/>
        </w:rPr>
        <w:t xml:space="preserve"> явл</w:t>
      </w:r>
      <w:r>
        <w:rPr>
          <w:rFonts w:ascii="Times New Roman" w:hAnsi="Times New Roman"/>
          <w:sz w:val="28"/>
          <w:szCs w:val="28"/>
        </w:rPr>
        <w:t xml:space="preserve">яется партнером компании </w:t>
      </w:r>
      <w:r>
        <w:rPr>
          <w:rFonts w:ascii="Times New Roman" w:hAnsi="Times New Roman"/>
          <w:sz w:val="28"/>
          <w:szCs w:val="28"/>
          <w:lang w:val="en-US"/>
        </w:rPr>
        <w:t>Unify</w:t>
      </w:r>
      <w:r>
        <w:rPr>
          <w:rFonts w:ascii="Times New Roman" w:hAnsi="Times New Roman"/>
          <w:sz w:val="28"/>
          <w:szCs w:val="28"/>
        </w:rPr>
        <w:t xml:space="preserve">, которая является мировым поставщиком программного обеспечения и услуг для связи. Ее преимуществом является удовлетворение всех потребностей телефонии на предприятиях крупного и среднего бизнеса, а </w:t>
      </w:r>
      <w:r w:rsidR="005A0852">
        <w:rPr>
          <w:rFonts w:ascii="Times New Roman" w:hAnsi="Times New Roman"/>
          <w:sz w:val="28"/>
          <w:szCs w:val="28"/>
        </w:rPr>
        <w:t>также</w:t>
      </w:r>
      <w:r>
        <w:rPr>
          <w:rFonts w:ascii="Times New Roman" w:hAnsi="Times New Roman"/>
          <w:sz w:val="28"/>
          <w:szCs w:val="28"/>
        </w:rPr>
        <w:t xml:space="preserve"> государственных учреждений</w:t>
      </w:r>
      <w:r w:rsidR="008F2692">
        <w:rPr>
          <w:rFonts w:ascii="Times New Roman" w:hAnsi="Times New Roman"/>
          <w:sz w:val="28"/>
          <w:szCs w:val="28"/>
        </w:rPr>
        <w:t xml:space="preserve"> </w:t>
      </w:r>
      <w:r w:rsidR="008F2692" w:rsidRPr="008F2692">
        <w:rPr>
          <w:rFonts w:ascii="Times New Roman" w:hAnsi="Times New Roman"/>
          <w:sz w:val="28"/>
          <w:szCs w:val="28"/>
        </w:rPr>
        <w:t>[29]</w:t>
      </w:r>
      <w:r>
        <w:rPr>
          <w:rFonts w:ascii="Times New Roman" w:hAnsi="Times New Roman"/>
          <w:sz w:val="28"/>
          <w:szCs w:val="28"/>
        </w:rPr>
        <w:t xml:space="preserve">. </w:t>
      </w:r>
    </w:p>
    <w:p w:rsidR="002149E6" w:rsidRDefault="0076201B" w:rsidP="009A0C95">
      <w:pPr>
        <w:tabs>
          <w:tab w:val="left" w:pos="1418"/>
          <w:tab w:val="left" w:pos="1560"/>
          <w:tab w:val="left" w:pos="2694"/>
          <w:tab w:val="left" w:pos="340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Техническая</w:t>
      </w:r>
      <w:r w:rsidR="00517185">
        <w:rPr>
          <w:rFonts w:ascii="Times New Roman" w:hAnsi="Times New Roman"/>
          <w:sz w:val="28"/>
          <w:szCs w:val="28"/>
        </w:rPr>
        <w:t xml:space="preserve"> инфраструкт</w:t>
      </w:r>
      <w:r>
        <w:rPr>
          <w:rFonts w:ascii="Times New Roman" w:hAnsi="Times New Roman"/>
          <w:sz w:val="28"/>
          <w:szCs w:val="28"/>
        </w:rPr>
        <w:t xml:space="preserve">ура всех уровней. </w:t>
      </w:r>
      <w:r w:rsidR="00F4623F">
        <w:rPr>
          <w:rFonts w:ascii="Times New Roman" w:hAnsi="Times New Roman"/>
          <w:sz w:val="28"/>
          <w:szCs w:val="28"/>
        </w:rPr>
        <w:t>ООО ГК «</w:t>
      </w:r>
      <w:r>
        <w:rPr>
          <w:rFonts w:ascii="Times New Roman" w:hAnsi="Times New Roman"/>
          <w:sz w:val="28"/>
          <w:szCs w:val="28"/>
        </w:rPr>
        <w:t>Фавор</w:t>
      </w:r>
      <w:r w:rsidR="00F4623F">
        <w:rPr>
          <w:rFonts w:ascii="Times New Roman" w:hAnsi="Times New Roman"/>
          <w:sz w:val="28"/>
          <w:szCs w:val="28"/>
        </w:rPr>
        <w:t>»</w:t>
      </w:r>
      <w:r>
        <w:rPr>
          <w:rFonts w:ascii="Times New Roman" w:hAnsi="Times New Roman"/>
          <w:sz w:val="28"/>
          <w:szCs w:val="28"/>
        </w:rPr>
        <w:t xml:space="preserve"> </w:t>
      </w:r>
      <w:r w:rsidR="00030AD9">
        <w:rPr>
          <w:rFonts w:ascii="Times New Roman" w:hAnsi="Times New Roman"/>
          <w:sz w:val="28"/>
          <w:szCs w:val="28"/>
        </w:rPr>
        <w:t>располагает</w:t>
      </w:r>
      <w:r>
        <w:rPr>
          <w:rFonts w:ascii="Times New Roman" w:hAnsi="Times New Roman"/>
          <w:sz w:val="28"/>
          <w:szCs w:val="28"/>
        </w:rPr>
        <w:t xml:space="preserve"> большим опытов введения</w:t>
      </w:r>
      <w:r w:rsidR="00517185">
        <w:rPr>
          <w:rFonts w:ascii="Times New Roman" w:hAnsi="Times New Roman"/>
          <w:sz w:val="28"/>
          <w:szCs w:val="28"/>
        </w:rPr>
        <w:t xml:space="preserve"> систем на крупных объектах. Таких</w:t>
      </w:r>
      <w:r w:rsidR="008A6ECC">
        <w:rPr>
          <w:rFonts w:ascii="Times New Roman" w:hAnsi="Times New Roman"/>
          <w:sz w:val="28"/>
          <w:szCs w:val="28"/>
        </w:rPr>
        <w:t>,</w:t>
      </w:r>
      <w:r w:rsidR="00517185">
        <w:rPr>
          <w:rFonts w:ascii="Times New Roman" w:hAnsi="Times New Roman"/>
          <w:sz w:val="28"/>
          <w:szCs w:val="28"/>
        </w:rPr>
        <w:t xml:space="preserve"> как: центры обработки данных (ЦОД); системы видеонаблюдения; системы контроля и управления доступом (СКУД); о</w:t>
      </w:r>
      <w:r>
        <w:rPr>
          <w:rFonts w:ascii="Times New Roman" w:hAnsi="Times New Roman"/>
          <w:sz w:val="28"/>
          <w:szCs w:val="28"/>
        </w:rPr>
        <w:t xml:space="preserve">хранные сигнализации; системы </w:t>
      </w:r>
      <w:r w:rsidR="00517185">
        <w:rPr>
          <w:rFonts w:ascii="Times New Roman" w:hAnsi="Times New Roman"/>
          <w:sz w:val="28"/>
          <w:szCs w:val="28"/>
        </w:rPr>
        <w:t xml:space="preserve">автоматического пожаротушения; системы электропитания; системы бесперебойного электропитания; системы </w:t>
      </w:r>
      <w:r w:rsidR="002149E6">
        <w:rPr>
          <w:rFonts w:ascii="Times New Roman" w:hAnsi="Times New Roman"/>
          <w:sz w:val="28"/>
          <w:szCs w:val="28"/>
        </w:rPr>
        <w:t>кондиционирования и вентиляции.</w:t>
      </w:r>
    </w:p>
    <w:p w:rsidR="00517185" w:rsidRDefault="00517185" w:rsidP="009A0C95">
      <w:pPr>
        <w:tabs>
          <w:tab w:val="left" w:pos="1418"/>
          <w:tab w:val="left" w:pos="1560"/>
          <w:tab w:val="left" w:pos="2694"/>
          <w:tab w:val="left" w:pos="340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ЦОД – это целый комплекс </w:t>
      </w:r>
      <w:r>
        <w:rPr>
          <w:rFonts w:ascii="Times New Roman" w:hAnsi="Times New Roman"/>
          <w:sz w:val="28"/>
          <w:szCs w:val="28"/>
          <w:lang w:val="en-US"/>
        </w:rPr>
        <w:t>IT</w:t>
      </w:r>
      <w:r>
        <w:rPr>
          <w:rFonts w:ascii="Times New Roman" w:hAnsi="Times New Roman"/>
          <w:sz w:val="28"/>
          <w:szCs w:val="28"/>
        </w:rPr>
        <w:t xml:space="preserve"> решений, инженерных конструкций и высокотехн</w:t>
      </w:r>
      <w:r w:rsidR="002E2E9F">
        <w:rPr>
          <w:rFonts w:ascii="Times New Roman" w:hAnsi="Times New Roman"/>
          <w:sz w:val="28"/>
          <w:szCs w:val="28"/>
        </w:rPr>
        <w:t>ологичного оборудования. Генеральной</w:t>
      </w:r>
      <w:r>
        <w:rPr>
          <w:rFonts w:ascii="Times New Roman" w:hAnsi="Times New Roman"/>
          <w:sz w:val="28"/>
          <w:szCs w:val="28"/>
        </w:rPr>
        <w:t xml:space="preserve"> задаче</w:t>
      </w:r>
      <w:r w:rsidR="002E2E9F">
        <w:rPr>
          <w:rFonts w:ascii="Times New Roman" w:hAnsi="Times New Roman"/>
          <w:sz w:val="28"/>
          <w:szCs w:val="28"/>
        </w:rPr>
        <w:t>й такого центра является стремительная</w:t>
      </w:r>
      <w:r>
        <w:rPr>
          <w:rFonts w:ascii="Times New Roman" w:hAnsi="Times New Roman"/>
          <w:sz w:val="28"/>
          <w:szCs w:val="28"/>
        </w:rPr>
        <w:t xml:space="preserve"> </w:t>
      </w:r>
      <w:r w:rsidR="002E2E9F">
        <w:rPr>
          <w:rFonts w:ascii="Times New Roman" w:hAnsi="Times New Roman"/>
          <w:sz w:val="28"/>
          <w:szCs w:val="28"/>
        </w:rPr>
        <w:t xml:space="preserve">обработка всякого размера </w:t>
      </w:r>
      <w:r>
        <w:rPr>
          <w:rFonts w:ascii="Times New Roman" w:hAnsi="Times New Roman"/>
          <w:sz w:val="28"/>
          <w:szCs w:val="28"/>
        </w:rPr>
        <w:t>данных.</w:t>
      </w:r>
    </w:p>
    <w:p w:rsidR="00235D21" w:rsidRDefault="002E2E9F" w:rsidP="009A0C95">
      <w:pPr>
        <w:tabs>
          <w:tab w:val="left" w:pos="1418"/>
          <w:tab w:val="left" w:pos="1560"/>
          <w:tab w:val="left" w:pos="2694"/>
          <w:tab w:val="left" w:pos="340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СКУД – субъект безопасности, создан на базе</w:t>
      </w:r>
      <w:r w:rsidR="00517185">
        <w:rPr>
          <w:rFonts w:ascii="Times New Roman" w:hAnsi="Times New Roman"/>
          <w:sz w:val="28"/>
          <w:szCs w:val="28"/>
        </w:rPr>
        <w:t xml:space="preserve"> электронных систем </w:t>
      </w:r>
      <w:r w:rsidR="00AF6541">
        <w:rPr>
          <w:rFonts w:ascii="Times New Roman" w:hAnsi="Times New Roman"/>
          <w:sz w:val="28"/>
          <w:szCs w:val="28"/>
        </w:rPr>
        <w:t>управления и</w:t>
      </w:r>
      <w:r w:rsidR="00517185">
        <w:rPr>
          <w:rFonts w:ascii="Times New Roman" w:hAnsi="Times New Roman"/>
          <w:sz w:val="28"/>
          <w:szCs w:val="28"/>
        </w:rPr>
        <w:t xml:space="preserve"> тех</w:t>
      </w:r>
      <w:r>
        <w:rPr>
          <w:rFonts w:ascii="Times New Roman" w:hAnsi="Times New Roman"/>
          <w:sz w:val="28"/>
          <w:szCs w:val="28"/>
        </w:rPr>
        <w:t>нических устройств, соединенных</w:t>
      </w:r>
      <w:r w:rsidR="00C9007D">
        <w:rPr>
          <w:rFonts w:ascii="Times New Roman" w:hAnsi="Times New Roman"/>
          <w:sz w:val="28"/>
          <w:szCs w:val="28"/>
        </w:rPr>
        <w:t xml:space="preserve"> в единую сеть, функционирующую </w:t>
      </w:r>
      <w:r w:rsidR="00517185">
        <w:rPr>
          <w:rFonts w:ascii="Times New Roman" w:hAnsi="Times New Roman"/>
          <w:sz w:val="28"/>
          <w:szCs w:val="28"/>
        </w:rPr>
        <w:t>на специально разработанном программном обеспечении.</w:t>
      </w:r>
    </w:p>
    <w:p w:rsidR="00DB3B6B" w:rsidRDefault="002A5A72" w:rsidP="009A0C95">
      <w:pPr>
        <w:tabs>
          <w:tab w:val="left" w:pos="1418"/>
          <w:tab w:val="left" w:pos="1560"/>
          <w:tab w:val="left" w:pos="2694"/>
          <w:tab w:val="left" w:pos="340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Автоматизированна</w:t>
      </w:r>
      <w:r w:rsidR="00961C09">
        <w:rPr>
          <w:rFonts w:ascii="Times New Roman" w:hAnsi="Times New Roman"/>
          <w:sz w:val="28"/>
          <w:szCs w:val="28"/>
        </w:rPr>
        <w:t xml:space="preserve">я система управления технологическим процессом (АСУ ТП) </w:t>
      </w:r>
      <w:r w:rsidR="00824F86">
        <w:rPr>
          <w:rFonts w:ascii="Times New Roman" w:hAnsi="Times New Roman"/>
          <w:sz w:val="28"/>
          <w:szCs w:val="28"/>
        </w:rPr>
        <w:t>–</w:t>
      </w:r>
      <w:r w:rsidR="00961C09">
        <w:rPr>
          <w:rFonts w:ascii="Times New Roman" w:hAnsi="Times New Roman"/>
          <w:sz w:val="28"/>
          <w:szCs w:val="28"/>
        </w:rPr>
        <w:t xml:space="preserve"> </w:t>
      </w:r>
      <w:r w:rsidR="008A6ECC">
        <w:rPr>
          <w:rFonts w:ascii="Times New Roman" w:hAnsi="Times New Roman"/>
          <w:sz w:val="28"/>
          <w:szCs w:val="28"/>
        </w:rPr>
        <w:t>комплекс заключений промышленных</w:t>
      </w:r>
      <w:r w:rsidR="00071309">
        <w:rPr>
          <w:rFonts w:ascii="Times New Roman" w:hAnsi="Times New Roman"/>
          <w:sz w:val="28"/>
          <w:szCs w:val="28"/>
        </w:rPr>
        <w:t xml:space="preserve"> и программных средств, </w:t>
      </w:r>
      <w:r w:rsidR="008A6ECC">
        <w:rPr>
          <w:rFonts w:ascii="Times New Roman" w:hAnsi="Times New Roman"/>
          <w:sz w:val="28"/>
          <w:szCs w:val="28"/>
        </w:rPr>
        <w:t xml:space="preserve">созданных </w:t>
      </w:r>
      <w:r w:rsidR="00071309">
        <w:rPr>
          <w:rFonts w:ascii="Times New Roman" w:hAnsi="Times New Roman"/>
          <w:sz w:val="28"/>
          <w:szCs w:val="28"/>
        </w:rPr>
        <w:t xml:space="preserve">для автоматизации управления </w:t>
      </w:r>
      <w:r w:rsidR="008A6ECC">
        <w:rPr>
          <w:rFonts w:ascii="Times New Roman" w:hAnsi="Times New Roman"/>
          <w:sz w:val="28"/>
          <w:szCs w:val="28"/>
        </w:rPr>
        <w:t xml:space="preserve">научно-техническим </w:t>
      </w:r>
      <w:r w:rsidR="00071309">
        <w:rPr>
          <w:rFonts w:ascii="Times New Roman" w:hAnsi="Times New Roman"/>
          <w:sz w:val="28"/>
          <w:szCs w:val="28"/>
        </w:rPr>
        <w:t xml:space="preserve">оборудованием на промышленных предприятиях. Автоматизированная </w:t>
      </w:r>
      <w:r w:rsidR="008A6ECC">
        <w:rPr>
          <w:rFonts w:ascii="Times New Roman" w:hAnsi="Times New Roman"/>
          <w:sz w:val="28"/>
          <w:szCs w:val="28"/>
        </w:rPr>
        <w:t xml:space="preserve">конструкция </w:t>
      </w:r>
      <w:r w:rsidR="00071309">
        <w:rPr>
          <w:rFonts w:ascii="Times New Roman" w:hAnsi="Times New Roman"/>
          <w:sz w:val="28"/>
          <w:szCs w:val="28"/>
        </w:rPr>
        <w:t>отличается от автоматическ</w:t>
      </w:r>
      <w:r w:rsidR="008A6ECC">
        <w:rPr>
          <w:rFonts w:ascii="Times New Roman" w:hAnsi="Times New Roman"/>
          <w:sz w:val="28"/>
          <w:szCs w:val="28"/>
        </w:rPr>
        <w:t>ой, потребностью участия человека в обусловленных операциях, для</w:t>
      </w:r>
      <w:r w:rsidR="00071309">
        <w:rPr>
          <w:rFonts w:ascii="Times New Roman" w:hAnsi="Times New Roman"/>
          <w:sz w:val="28"/>
          <w:szCs w:val="28"/>
        </w:rPr>
        <w:t xml:space="preserve"> обеспечения контроля над процессом. Составными частями </w:t>
      </w:r>
      <w:r w:rsidR="00C9007D">
        <w:rPr>
          <w:rFonts w:ascii="Times New Roman" w:hAnsi="Times New Roman"/>
          <w:sz w:val="28"/>
          <w:szCs w:val="28"/>
        </w:rPr>
        <w:t>АСУ Т</w:t>
      </w:r>
      <w:r w:rsidR="008A6ECC">
        <w:rPr>
          <w:rFonts w:ascii="Times New Roman" w:hAnsi="Times New Roman"/>
          <w:sz w:val="28"/>
          <w:szCs w:val="28"/>
        </w:rPr>
        <w:t>П могут</w:t>
      </w:r>
      <w:r w:rsidR="00C9007D">
        <w:rPr>
          <w:rFonts w:ascii="Times New Roman" w:hAnsi="Times New Roman"/>
          <w:sz w:val="28"/>
          <w:szCs w:val="28"/>
        </w:rPr>
        <w:t xml:space="preserve"> выступать</w:t>
      </w:r>
      <w:r w:rsidR="008A6ECC">
        <w:rPr>
          <w:rFonts w:ascii="Times New Roman" w:hAnsi="Times New Roman"/>
          <w:sz w:val="28"/>
          <w:szCs w:val="28"/>
        </w:rPr>
        <w:t xml:space="preserve"> отдельные системы </w:t>
      </w:r>
      <w:r w:rsidR="008A6ECC">
        <w:rPr>
          <w:rFonts w:ascii="Times New Roman" w:hAnsi="Times New Roman"/>
          <w:sz w:val="28"/>
          <w:szCs w:val="28"/>
        </w:rPr>
        <w:lastRenderedPageBreak/>
        <w:t>самодействующего</w:t>
      </w:r>
      <w:r w:rsidR="00071309">
        <w:rPr>
          <w:rFonts w:ascii="Times New Roman" w:hAnsi="Times New Roman"/>
          <w:sz w:val="28"/>
          <w:szCs w:val="28"/>
        </w:rPr>
        <w:t xml:space="preserve"> управления (САУ) и автомати</w:t>
      </w:r>
      <w:r w:rsidR="008A6ECC">
        <w:rPr>
          <w:rFonts w:ascii="Times New Roman" w:hAnsi="Times New Roman"/>
          <w:sz w:val="28"/>
          <w:szCs w:val="28"/>
        </w:rPr>
        <w:t xml:space="preserve">зированные устройства, </w:t>
      </w:r>
      <w:r w:rsidR="00AF6541">
        <w:rPr>
          <w:rFonts w:ascii="Times New Roman" w:hAnsi="Times New Roman"/>
          <w:sz w:val="28"/>
          <w:szCs w:val="28"/>
        </w:rPr>
        <w:t>объединенные в</w:t>
      </w:r>
      <w:r w:rsidR="00071309">
        <w:rPr>
          <w:rFonts w:ascii="Times New Roman" w:hAnsi="Times New Roman"/>
          <w:sz w:val="28"/>
          <w:szCs w:val="28"/>
        </w:rPr>
        <w:t xml:space="preserve"> единый комплекс. </w:t>
      </w:r>
    </w:p>
    <w:p w:rsidR="004136FF" w:rsidRDefault="004136FF" w:rsidP="009A0C95">
      <w:pPr>
        <w:tabs>
          <w:tab w:val="left" w:pos="1418"/>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Комплекс систем защиты данных. Комплексная система может гарантировать достижение максимальной защиты информации, системность обеспечивает необходимые составляющие защиты и устанавливаем между ними технологическую и логическую связь.</w:t>
      </w:r>
    </w:p>
    <w:p w:rsidR="00CB6DDC" w:rsidRDefault="00CB6DDC" w:rsidP="009A0C95">
      <w:pPr>
        <w:tabs>
          <w:tab w:val="left" w:pos="1418"/>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Телекоммуникация и связь. </w:t>
      </w:r>
      <w:r w:rsidR="00F4623F">
        <w:rPr>
          <w:rFonts w:ascii="Times New Roman" w:hAnsi="Times New Roman"/>
          <w:sz w:val="28"/>
          <w:szCs w:val="28"/>
        </w:rPr>
        <w:t>ООО ГК «</w:t>
      </w:r>
      <w:r>
        <w:rPr>
          <w:rFonts w:ascii="Times New Roman" w:hAnsi="Times New Roman"/>
          <w:sz w:val="28"/>
          <w:szCs w:val="28"/>
        </w:rPr>
        <w:t>Фавор</w:t>
      </w:r>
      <w:r w:rsidR="00F4623F">
        <w:rPr>
          <w:rFonts w:ascii="Times New Roman" w:hAnsi="Times New Roman"/>
          <w:sz w:val="28"/>
          <w:szCs w:val="28"/>
        </w:rPr>
        <w:t>»</w:t>
      </w:r>
      <w:r>
        <w:rPr>
          <w:rFonts w:ascii="Times New Roman" w:hAnsi="Times New Roman"/>
          <w:sz w:val="28"/>
          <w:szCs w:val="28"/>
        </w:rPr>
        <w:t xml:space="preserve"> </w:t>
      </w:r>
      <w:r w:rsidR="002E2E9F">
        <w:rPr>
          <w:rFonts w:ascii="Times New Roman" w:hAnsi="Times New Roman"/>
          <w:sz w:val="28"/>
          <w:szCs w:val="28"/>
        </w:rPr>
        <w:t xml:space="preserve">располагает многолетним </w:t>
      </w:r>
      <w:r>
        <w:rPr>
          <w:rFonts w:ascii="Times New Roman" w:hAnsi="Times New Roman"/>
          <w:sz w:val="28"/>
          <w:szCs w:val="28"/>
        </w:rPr>
        <w:t>опытом в создании систем ви</w:t>
      </w:r>
      <w:r w:rsidR="002E2E9F">
        <w:rPr>
          <w:rFonts w:ascii="Times New Roman" w:hAnsi="Times New Roman"/>
          <w:sz w:val="28"/>
          <w:szCs w:val="28"/>
        </w:rPr>
        <w:t>зуализации информации, по части разработки и введения</w:t>
      </w:r>
      <w:r>
        <w:rPr>
          <w:rFonts w:ascii="Times New Roman" w:hAnsi="Times New Roman"/>
          <w:sz w:val="28"/>
          <w:szCs w:val="28"/>
        </w:rPr>
        <w:t xml:space="preserve"> ситуа</w:t>
      </w:r>
      <w:r w:rsidR="002E2E9F">
        <w:rPr>
          <w:rFonts w:ascii="Times New Roman" w:hAnsi="Times New Roman"/>
          <w:sz w:val="28"/>
          <w:szCs w:val="28"/>
        </w:rPr>
        <w:t>ционных центров для всех степеней</w:t>
      </w:r>
      <w:r>
        <w:rPr>
          <w:rFonts w:ascii="Times New Roman" w:hAnsi="Times New Roman"/>
          <w:sz w:val="28"/>
          <w:szCs w:val="28"/>
        </w:rPr>
        <w:t xml:space="preserve"> управления. </w:t>
      </w:r>
    </w:p>
    <w:p w:rsidR="00BE61FB" w:rsidRDefault="00BE61FB" w:rsidP="009A0C95">
      <w:pPr>
        <w:tabs>
          <w:tab w:val="left" w:pos="1418"/>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Заказчиками у компани</w:t>
      </w:r>
      <w:r w:rsidR="00C9007D">
        <w:rPr>
          <w:rFonts w:ascii="Times New Roman" w:hAnsi="Times New Roman"/>
          <w:sz w:val="28"/>
          <w:szCs w:val="28"/>
        </w:rPr>
        <w:t>и являются, как частные организации</w:t>
      </w:r>
      <w:r>
        <w:rPr>
          <w:rFonts w:ascii="Times New Roman" w:hAnsi="Times New Roman"/>
          <w:sz w:val="28"/>
          <w:szCs w:val="28"/>
        </w:rPr>
        <w:t>, так и государственные учреждения.  Одними из крупных проектов являются:</w:t>
      </w:r>
    </w:p>
    <w:p w:rsidR="007D2436" w:rsidRDefault="00BE61FB" w:rsidP="006E43BF">
      <w:pPr>
        <w:pStyle w:val="a4"/>
        <w:numPr>
          <w:ilvl w:val="0"/>
          <w:numId w:val="1"/>
        </w:numPr>
        <w:tabs>
          <w:tab w:val="left" w:pos="426"/>
          <w:tab w:val="left" w:pos="993"/>
          <w:tab w:val="left" w:pos="1418"/>
          <w:tab w:val="left" w:pos="1560"/>
        </w:tabs>
        <w:spacing w:after="0" w:line="360" w:lineRule="auto"/>
        <w:ind w:left="0" w:firstLine="709"/>
        <w:jc w:val="both"/>
        <w:rPr>
          <w:rFonts w:ascii="Times New Roman" w:hAnsi="Times New Roman"/>
          <w:sz w:val="28"/>
          <w:szCs w:val="28"/>
        </w:rPr>
      </w:pPr>
      <w:r w:rsidRPr="00BE61FB">
        <w:rPr>
          <w:rFonts w:ascii="Times New Roman" w:hAnsi="Times New Roman"/>
          <w:sz w:val="28"/>
          <w:szCs w:val="28"/>
        </w:rPr>
        <w:t>установление системы беспроводного интернета на Олимпийском стадионе «Фишт» в городе Адлер. Стадион является основным местом тренировок футбольного клуба Сочи, а также в нем проводилась церемония открытия зимн</w:t>
      </w:r>
      <w:r>
        <w:rPr>
          <w:rFonts w:ascii="Times New Roman" w:hAnsi="Times New Roman"/>
          <w:sz w:val="28"/>
          <w:szCs w:val="28"/>
        </w:rPr>
        <w:t>их олимпийский игр в 2014 году</w:t>
      </w:r>
      <w:r w:rsidR="00FA71D7">
        <w:rPr>
          <w:rFonts w:ascii="Times New Roman" w:hAnsi="Times New Roman"/>
          <w:sz w:val="28"/>
          <w:szCs w:val="28"/>
        </w:rPr>
        <w:t xml:space="preserve"> </w:t>
      </w:r>
      <w:r w:rsidR="00FA71D7" w:rsidRPr="00FA71D7">
        <w:rPr>
          <w:rFonts w:ascii="Times New Roman" w:hAnsi="Times New Roman"/>
          <w:sz w:val="28"/>
          <w:szCs w:val="28"/>
        </w:rPr>
        <w:t>[</w:t>
      </w:r>
      <w:r w:rsidR="00FA71D7">
        <w:rPr>
          <w:rFonts w:ascii="Times New Roman" w:hAnsi="Times New Roman"/>
          <w:sz w:val="28"/>
          <w:szCs w:val="28"/>
        </w:rPr>
        <w:t>30</w:t>
      </w:r>
      <w:r w:rsidR="00FA71D7" w:rsidRPr="00FA71D7">
        <w:rPr>
          <w:rFonts w:ascii="Times New Roman" w:hAnsi="Times New Roman"/>
          <w:sz w:val="28"/>
          <w:szCs w:val="28"/>
        </w:rPr>
        <w:t>]</w:t>
      </w:r>
      <w:r>
        <w:rPr>
          <w:rFonts w:ascii="Times New Roman" w:hAnsi="Times New Roman"/>
          <w:sz w:val="28"/>
          <w:szCs w:val="28"/>
        </w:rPr>
        <w:t>;</w:t>
      </w:r>
    </w:p>
    <w:p w:rsidR="00816336" w:rsidRDefault="00816336" w:rsidP="006E43BF">
      <w:pPr>
        <w:pStyle w:val="a4"/>
        <w:numPr>
          <w:ilvl w:val="0"/>
          <w:numId w:val="1"/>
        </w:numPr>
        <w:tabs>
          <w:tab w:val="left" w:pos="426"/>
          <w:tab w:val="left" w:pos="993"/>
          <w:tab w:val="left" w:pos="1418"/>
          <w:tab w:val="left" w:pos="1560"/>
        </w:tabs>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системы видео наблюдения по протяжен</w:t>
      </w:r>
      <w:r w:rsidR="00C9007D">
        <w:rPr>
          <w:rFonts w:ascii="Times New Roman" w:hAnsi="Times New Roman"/>
          <w:sz w:val="28"/>
          <w:szCs w:val="28"/>
        </w:rPr>
        <w:t xml:space="preserve">ности всей </w:t>
      </w:r>
      <w:r>
        <w:rPr>
          <w:rFonts w:ascii="Times New Roman" w:hAnsi="Times New Roman"/>
          <w:sz w:val="28"/>
          <w:szCs w:val="28"/>
        </w:rPr>
        <w:t>трассы М4 до Москвы</w:t>
      </w:r>
      <w:r w:rsidR="00E26F08" w:rsidRPr="00E26F08">
        <w:rPr>
          <w:rFonts w:ascii="Times New Roman" w:hAnsi="Times New Roman"/>
          <w:sz w:val="28"/>
          <w:szCs w:val="28"/>
        </w:rPr>
        <w:t xml:space="preserve"> [32]</w:t>
      </w:r>
      <w:r>
        <w:rPr>
          <w:rFonts w:ascii="Times New Roman" w:hAnsi="Times New Roman"/>
          <w:sz w:val="28"/>
          <w:szCs w:val="28"/>
        </w:rPr>
        <w:t>;</w:t>
      </w:r>
    </w:p>
    <w:p w:rsidR="00BE61FB" w:rsidRDefault="00C9007D" w:rsidP="006E43BF">
      <w:pPr>
        <w:pStyle w:val="a4"/>
        <w:numPr>
          <w:ilvl w:val="0"/>
          <w:numId w:val="1"/>
        </w:numPr>
        <w:tabs>
          <w:tab w:val="left" w:pos="709"/>
          <w:tab w:val="left" w:pos="993"/>
          <w:tab w:val="left" w:pos="1560"/>
        </w:tabs>
        <w:spacing w:after="0" w:line="360" w:lineRule="auto"/>
        <w:ind w:left="0" w:firstLine="709"/>
        <w:jc w:val="both"/>
        <w:rPr>
          <w:rFonts w:ascii="Times New Roman" w:hAnsi="Times New Roman"/>
          <w:sz w:val="28"/>
          <w:szCs w:val="28"/>
        </w:rPr>
      </w:pPr>
      <w:r w:rsidRPr="00C9007D">
        <w:rPr>
          <w:rFonts w:ascii="Times New Roman" w:hAnsi="Times New Roman"/>
          <w:sz w:val="28"/>
          <w:szCs w:val="28"/>
        </w:rPr>
        <w:t>поставка оборудования при реконструкции морского</w:t>
      </w:r>
      <w:r w:rsidR="00BE61FB" w:rsidRPr="00C9007D">
        <w:rPr>
          <w:rFonts w:ascii="Times New Roman" w:hAnsi="Times New Roman"/>
          <w:sz w:val="28"/>
          <w:szCs w:val="28"/>
        </w:rPr>
        <w:t xml:space="preserve"> порт</w:t>
      </w:r>
      <w:r w:rsidRPr="00C9007D">
        <w:rPr>
          <w:rFonts w:ascii="Times New Roman" w:hAnsi="Times New Roman"/>
          <w:sz w:val="28"/>
          <w:szCs w:val="28"/>
        </w:rPr>
        <w:t>а в городе Новороссийск</w:t>
      </w:r>
      <w:r w:rsidR="00E26F08" w:rsidRPr="00E26F08">
        <w:rPr>
          <w:rFonts w:ascii="Times New Roman" w:hAnsi="Times New Roman"/>
          <w:sz w:val="28"/>
          <w:szCs w:val="28"/>
        </w:rPr>
        <w:t xml:space="preserve"> [33]</w:t>
      </w:r>
      <w:r w:rsidRPr="00C9007D">
        <w:rPr>
          <w:rFonts w:ascii="Times New Roman" w:hAnsi="Times New Roman"/>
          <w:sz w:val="28"/>
          <w:szCs w:val="28"/>
        </w:rPr>
        <w:t>.</w:t>
      </w:r>
    </w:p>
    <w:p w:rsidR="00424141" w:rsidRDefault="00001D12" w:rsidP="00C64608">
      <w:pPr>
        <w:tabs>
          <w:tab w:val="left" w:pos="993"/>
          <w:tab w:val="left" w:pos="1418"/>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Компания работает преимущественно с государственным бюджетом</w:t>
      </w:r>
      <w:r w:rsidR="006B125F">
        <w:rPr>
          <w:rFonts w:ascii="Times New Roman" w:hAnsi="Times New Roman"/>
          <w:sz w:val="28"/>
          <w:szCs w:val="28"/>
        </w:rPr>
        <w:t>, зака</w:t>
      </w:r>
      <w:r w:rsidR="006E43BF">
        <w:rPr>
          <w:rFonts w:ascii="Times New Roman" w:hAnsi="Times New Roman"/>
          <w:sz w:val="28"/>
          <w:szCs w:val="28"/>
        </w:rPr>
        <w:t>зы получает, участвуя в тендерах</w:t>
      </w:r>
      <w:r w:rsidR="006B125F">
        <w:rPr>
          <w:rFonts w:ascii="Times New Roman" w:hAnsi="Times New Roman"/>
          <w:sz w:val="28"/>
          <w:szCs w:val="28"/>
        </w:rPr>
        <w:t>.</w:t>
      </w:r>
      <w:r w:rsidR="006E43BF">
        <w:rPr>
          <w:rFonts w:ascii="Times New Roman" w:hAnsi="Times New Roman"/>
          <w:sz w:val="28"/>
          <w:szCs w:val="28"/>
        </w:rPr>
        <w:t xml:space="preserve"> Перед непосредственным участием инженерно-технический отдел проводит определенные расчеты по предоставляемым условиям</w:t>
      </w:r>
      <w:r w:rsidR="00C64608">
        <w:rPr>
          <w:rFonts w:ascii="Times New Roman" w:hAnsi="Times New Roman"/>
          <w:sz w:val="28"/>
          <w:szCs w:val="28"/>
        </w:rPr>
        <w:t xml:space="preserve"> и установленному бюджету</w:t>
      </w:r>
      <w:r w:rsidR="006E43BF">
        <w:rPr>
          <w:rFonts w:ascii="Times New Roman" w:hAnsi="Times New Roman"/>
          <w:sz w:val="28"/>
          <w:szCs w:val="28"/>
        </w:rPr>
        <w:t>, чтобы компания, взяв заказ, справилась с ним.</w:t>
      </w:r>
      <w:r w:rsidR="006B125F">
        <w:rPr>
          <w:rFonts w:ascii="Times New Roman" w:hAnsi="Times New Roman"/>
          <w:sz w:val="28"/>
          <w:szCs w:val="28"/>
        </w:rPr>
        <w:t xml:space="preserve"> </w:t>
      </w:r>
      <w:r w:rsidR="00D11B0A">
        <w:rPr>
          <w:rFonts w:ascii="Times New Roman" w:hAnsi="Times New Roman"/>
          <w:sz w:val="28"/>
          <w:szCs w:val="28"/>
        </w:rPr>
        <w:t xml:space="preserve">Когда инженерно-технический дает одобрение, тогда уже </w:t>
      </w:r>
      <w:r w:rsidR="00C64608">
        <w:rPr>
          <w:rFonts w:ascii="Times New Roman" w:hAnsi="Times New Roman"/>
          <w:sz w:val="28"/>
          <w:szCs w:val="28"/>
        </w:rPr>
        <w:t>компания переходит к участию в торгах</w:t>
      </w:r>
      <w:r w:rsidR="00D11B0A">
        <w:rPr>
          <w:rFonts w:ascii="Times New Roman" w:hAnsi="Times New Roman"/>
          <w:sz w:val="28"/>
          <w:szCs w:val="28"/>
        </w:rPr>
        <w:t>, самая низкая предложенная цена за заказ побеждает</w:t>
      </w:r>
      <w:r w:rsidR="004A729C">
        <w:rPr>
          <w:rFonts w:ascii="Times New Roman" w:hAnsi="Times New Roman"/>
          <w:sz w:val="28"/>
          <w:szCs w:val="28"/>
        </w:rPr>
        <w:t xml:space="preserve">. </w:t>
      </w:r>
      <w:r w:rsidR="006B125F">
        <w:rPr>
          <w:rFonts w:ascii="Times New Roman" w:hAnsi="Times New Roman"/>
          <w:sz w:val="28"/>
          <w:szCs w:val="28"/>
        </w:rPr>
        <w:t>Таким образом, у компании есть определе</w:t>
      </w:r>
      <w:r w:rsidR="00030AD9">
        <w:rPr>
          <w:rFonts w:ascii="Times New Roman" w:hAnsi="Times New Roman"/>
          <w:sz w:val="28"/>
          <w:szCs w:val="28"/>
        </w:rPr>
        <w:t xml:space="preserve">нные возможности и </w:t>
      </w:r>
      <w:r w:rsidR="00F10BCE">
        <w:rPr>
          <w:rFonts w:ascii="Times New Roman" w:hAnsi="Times New Roman"/>
          <w:sz w:val="28"/>
          <w:szCs w:val="28"/>
        </w:rPr>
        <w:t xml:space="preserve">угрозы, </w:t>
      </w:r>
      <w:r w:rsidR="00E104A7">
        <w:rPr>
          <w:rFonts w:ascii="Times New Roman" w:hAnsi="Times New Roman"/>
          <w:sz w:val="28"/>
          <w:szCs w:val="28"/>
        </w:rPr>
        <w:t xml:space="preserve">а так же сильные и слабые стороны, </w:t>
      </w:r>
      <w:r w:rsidR="00F10BCE">
        <w:rPr>
          <w:rFonts w:ascii="Times New Roman" w:hAnsi="Times New Roman"/>
          <w:sz w:val="28"/>
          <w:szCs w:val="28"/>
        </w:rPr>
        <w:t>которые</w:t>
      </w:r>
      <w:r w:rsidR="00030AD9">
        <w:rPr>
          <w:rFonts w:ascii="Times New Roman" w:hAnsi="Times New Roman"/>
          <w:sz w:val="28"/>
          <w:szCs w:val="28"/>
        </w:rPr>
        <w:t xml:space="preserve"> приведены</w:t>
      </w:r>
      <w:r w:rsidR="006B125F">
        <w:rPr>
          <w:rFonts w:ascii="Times New Roman" w:hAnsi="Times New Roman"/>
          <w:sz w:val="28"/>
          <w:szCs w:val="28"/>
        </w:rPr>
        <w:t xml:space="preserve"> в </w:t>
      </w:r>
      <w:r w:rsidR="006B125F">
        <w:rPr>
          <w:rFonts w:ascii="Times New Roman" w:hAnsi="Times New Roman"/>
          <w:sz w:val="28"/>
          <w:szCs w:val="28"/>
          <w:lang w:val="en-US"/>
        </w:rPr>
        <w:t>SWOT</w:t>
      </w:r>
      <w:r w:rsidR="006B125F" w:rsidRPr="006B125F">
        <w:rPr>
          <w:rFonts w:ascii="Times New Roman" w:hAnsi="Times New Roman"/>
          <w:sz w:val="28"/>
          <w:szCs w:val="28"/>
        </w:rPr>
        <w:t>-</w:t>
      </w:r>
      <w:r w:rsidR="006B125F">
        <w:rPr>
          <w:rFonts w:ascii="Times New Roman" w:hAnsi="Times New Roman"/>
          <w:sz w:val="28"/>
          <w:szCs w:val="28"/>
        </w:rPr>
        <w:t>анализе</w:t>
      </w:r>
      <w:r w:rsidR="00C9007D">
        <w:rPr>
          <w:rFonts w:ascii="Times New Roman" w:hAnsi="Times New Roman"/>
          <w:sz w:val="28"/>
          <w:szCs w:val="28"/>
        </w:rPr>
        <w:t xml:space="preserve"> в таблице 2</w:t>
      </w:r>
      <w:r w:rsidR="00E104A7">
        <w:rPr>
          <w:rFonts w:ascii="Times New Roman" w:hAnsi="Times New Roman"/>
          <w:sz w:val="28"/>
          <w:szCs w:val="28"/>
        </w:rPr>
        <w:t xml:space="preserve"> и</w:t>
      </w:r>
      <w:r w:rsidR="004A729C">
        <w:rPr>
          <w:rFonts w:ascii="Times New Roman" w:hAnsi="Times New Roman"/>
          <w:sz w:val="28"/>
          <w:szCs w:val="28"/>
        </w:rPr>
        <w:t xml:space="preserve">, соответственно, в </w:t>
      </w:r>
      <w:r w:rsidR="00E104A7">
        <w:rPr>
          <w:rFonts w:ascii="Times New Roman" w:hAnsi="Times New Roman"/>
          <w:sz w:val="28"/>
          <w:szCs w:val="28"/>
        </w:rPr>
        <w:t xml:space="preserve">таблице 3. </w:t>
      </w:r>
      <w:r w:rsidR="004A729C">
        <w:rPr>
          <w:rFonts w:ascii="Times New Roman" w:hAnsi="Times New Roman"/>
          <w:sz w:val="28"/>
          <w:szCs w:val="28"/>
        </w:rPr>
        <w:t>Необходимо заметить, что данна</w:t>
      </w:r>
      <w:r w:rsidR="00C64608">
        <w:rPr>
          <w:rFonts w:ascii="Times New Roman" w:hAnsi="Times New Roman"/>
          <w:sz w:val="28"/>
          <w:szCs w:val="28"/>
        </w:rPr>
        <w:t xml:space="preserve">я компания сотрудничает со многими </w:t>
      </w:r>
      <w:r w:rsidR="004A729C">
        <w:rPr>
          <w:rFonts w:ascii="Times New Roman" w:hAnsi="Times New Roman"/>
          <w:sz w:val="28"/>
          <w:szCs w:val="28"/>
        </w:rPr>
        <w:t xml:space="preserve">крупными заказчиками на территории Краснодарского края. </w:t>
      </w:r>
    </w:p>
    <w:p w:rsidR="00030AD9" w:rsidRDefault="00030AD9" w:rsidP="00284514">
      <w:pPr>
        <w:tabs>
          <w:tab w:val="left" w:pos="993"/>
          <w:tab w:val="left" w:pos="1560"/>
          <w:tab w:val="left" w:pos="2694"/>
        </w:tabs>
        <w:spacing w:after="0" w:line="360" w:lineRule="auto"/>
        <w:ind w:left="426" w:hanging="426"/>
        <w:contextualSpacing/>
        <w:jc w:val="both"/>
        <w:rPr>
          <w:rFonts w:ascii="Times New Roman" w:hAnsi="Times New Roman"/>
          <w:sz w:val="28"/>
          <w:szCs w:val="28"/>
        </w:rPr>
      </w:pPr>
      <w:r>
        <w:rPr>
          <w:rFonts w:ascii="Times New Roman" w:hAnsi="Times New Roman"/>
          <w:sz w:val="28"/>
          <w:szCs w:val="28"/>
        </w:rPr>
        <w:lastRenderedPageBreak/>
        <w:t xml:space="preserve">Таблица 2 - </w:t>
      </w:r>
      <w:r>
        <w:rPr>
          <w:rFonts w:ascii="Times New Roman" w:hAnsi="Times New Roman"/>
          <w:sz w:val="28"/>
          <w:szCs w:val="28"/>
          <w:lang w:val="en-US"/>
        </w:rPr>
        <w:t>SWOT</w:t>
      </w:r>
      <w:r w:rsidRPr="006B125F">
        <w:rPr>
          <w:rFonts w:ascii="Times New Roman" w:hAnsi="Times New Roman"/>
          <w:sz w:val="28"/>
          <w:szCs w:val="28"/>
        </w:rPr>
        <w:t>-</w:t>
      </w:r>
      <w:r>
        <w:rPr>
          <w:rFonts w:ascii="Times New Roman" w:hAnsi="Times New Roman"/>
          <w:sz w:val="28"/>
          <w:szCs w:val="28"/>
        </w:rPr>
        <w:t>анализа «Возможности и угрозы компании»</w:t>
      </w:r>
    </w:p>
    <w:tbl>
      <w:tblPr>
        <w:tblW w:w="0" w:type="auto"/>
        <w:jc w:val="center"/>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428"/>
      </w:tblGrid>
      <w:tr w:rsidR="006B125F" w:rsidRPr="008E55D3" w:rsidTr="00284514">
        <w:trPr>
          <w:cantSplit/>
          <w:jc w:val="center"/>
        </w:trPr>
        <w:tc>
          <w:tcPr>
            <w:tcW w:w="4784" w:type="dxa"/>
          </w:tcPr>
          <w:p w:rsidR="006B125F" w:rsidRPr="008E55D3" w:rsidRDefault="006B125F" w:rsidP="006E43BF">
            <w:pPr>
              <w:tabs>
                <w:tab w:val="left" w:pos="993"/>
                <w:tab w:val="left" w:pos="1560"/>
                <w:tab w:val="left" w:pos="2694"/>
              </w:tabs>
              <w:spacing w:after="0" w:line="240" w:lineRule="auto"/>
              <w:contextualSpacing/>
              <w:jc w:val="center"/>
              <w:rPr>
                <w:rFonts w:ascii="Times New Roman" w:hAnsi="Times New Roman"/>
                <w:sz w:val="28"/>
                <w:szCs w:val="28"/>
              </w:rPr>
            </w:pPr>
            <w:r w:rsidRPr="008E55D3">
              <w:rPr>
                <w:rFonts w:ascii="Times New Roman" w:hAnsi="Times New Roman"/>
                <w:sz w:val="28"/>
                <w:szCs w:val="28"/>
              </w:rPr>
              <w:t>Возможности</w:t>
            </w:r>
          </w:p>
        </w:tc>
        <w:tc>
          <w:tcPr>
            <w:tcW w:w="4428" w:type="dxa"/>
          </w:tcPr>
          <w:p w:rsidR="006B125F" w:rsidRPr="008E55D3" w:rsidRDefault="006B125F" w:rsidP="006E43BF">
            <w:pPr>
              <w:tabs>
                <w:tab w:val="left" w:pos="993"/>
                <w:tab w:val="left" w:pos="1560"/>
                <w:tab w:val="left" w:pos="2694"/>
              </w:tabs>
              <w:spacing w:after="0" w:line="240" w:lineRule="auto"/>
              <w:contextualSpacing/>
              <w:jc w:val="center"/>
              <w:rPr>
                <w:rFonts w:ascii="Times New Roman" w:hAnsi="Times New Roman"/>
                <w:sz w:val="28"/>
                <w:szCs w:val="28"/>
              </w:rPr>
            </w:pPr>
            <w:r w:rsidRPr="008E55D3">
              <w:rPr>
                <w:rFonts w:ascii="Times New Roman" w:hAnsi="Times New Roman"/>
                <w:sz w:val="28"/>
                <w:szCs w:val="28"/>
              </w:rPr>
              <w:t>Угрозы</w:t>
            </w:r>
          </w:p>
        </w:tc>
      </w:tr>
      <w:tr w:rsidR="006B125F" w:rsidRPr="008E55D3" w:rsidTr="00284514">
        <w:trPr>
          <w:cantSplit/>
          <w:jc w:val="center"/>
        </w:trPr>
        <w:tc>
          <w:tcPr>
            <w:tcW w:w="4784" w:type="dxa"/>
          </w:tcPr>
          <w:p w:rsidR="00424141" w:rsidRPr="008E55D3" w:rsidRDefault="006B125F" w:rsidP="006E43BF">
            <w:pPr>
              <w:tabs>
                <w:tab w:val="left" w:pos="142"/>
                <w:tab w:val="left" w:pos="1560"/>
              </w:tabs>
              <w:spacing w:after="0" w:line="240" w:lineRule="auto"/>
              <w:contextualSpacing/>
              <w:jc w:val="both"/>
              <w:rPr>
                <w:rFonts w:ascii="Times New Roman" w:hAnsi="Times New Roman"/>
                <w:sz w:val="28"/>
                <w:szCs w:val="28"/>
              </w:rPr>
            </w:pPr>
            <w:r w:rsidRPr="008E55D3">
              <w:rPr>
                <w:rFonts w:ascii="Times New Roman" w:hAnsi="Times New Roman"/>
                <w:sz w:val="28"/>
                <w:szCs w:val="28"/>
              </w:rPr>
              <w:t xml:space="preserve">Получение лицензии, на продажу программных продуктов разных компаний, например таких, как </w:t>
            </w:r>
            <w:r w:rsidRPr="008E55D3">
              <w:rPr>
                <w:rFonts w:ascii="Times New Roman" w:hAnsi="Times New Roman"/>
                <w:sz w:val="28"/>
                <w:szCs w:val="28"/>
                <w:lang w:val="en-US"/>
              </w:rPr>
              <w:t>Lenovo</w:t>
            </w:r>
            <w:r w:rsidRPr="008E55D3">
              <w:rPr>
                <w:rFonts w:ascii="Times New Roman" w:hAnsi="Times New Roman"/>
                <w:sz w:val="28"/>
                <w:szCs w:val="28"/>
              </w:rPr>
              <w:t xml:space="preserve"> (</w:t>
            </w:r>
            <w:r w:rsidR="00527F83" w:rsidRPr="008E55D3">
              <w:rPr>
                <w:rFonts w:ascii="Times New Roman" w:hAnsi="Times New Roman"/>
                <w:sz w:val="28"/>
                <w:szCs w:val="28"/>
              </w:rPr>
              <w:t>д</w:t>
            </w:r>
            <w:r w:rsidRPr="008E55D3">
              <w:rPr>
                <w:rFonts w:ascii="Times New Roman" w:hAnsi="Times New Roman"/>
                <w:sz w:val="28"/>
                <w:szCs w:val="28"/>
              </w:rPr>
              <w:t>истрибьюторство)</w:t>
            </w:r>
            <w:r w:rsidR="00424141" w:rsidRPr="008E55D3">
              <w:rPr>
                <w:rFonts w:ascii="Times New Roman" w:hAnsi="Times New Roman"/>
                <w:sz w:val="28"/>
                <w:szCs w:val="28"/>
              </w:rPr>
              <w:t>.</w:t>
            </w:r>
          </w:p>
          <w:p w:rsidR="006B125F" w:rsidRPr="008E55D3" w:rsidRDefault="00527F83" w:rsidP="006E43BF">
            <w:pPr>
              <w:tabs>
                <w:tab w:val="left" w:pos="142"/>
                <w:tab w:val="left" w:pos="1560"/>
              </w:tabs>
              <w:spacing w:after="0" w:line="240" w:lineRule="auto"/>
              <w:contextualSpacing/>
              <w:jc w:val="both"/>
              <w:rPr>
                <w:rFonts w:ascii="Times New Roman" w:hAnsi="Times New Roman"/>
                <w:sz w:val="28"/>
                <w:szCs w:val="28"/>
              </w:rPr>
            </w:pPr>
            <w:r w:rsidRPr="008E55D3">
              <w:rPr>
                <w:rFonts w:ascii="Times New Roman" w:hAnsi="Times New Roman"/>
                <w:sz w:val="28"/>
                <w:szCs w:val="28"/>
              </w:rPr>
              <w:t xml:space="preserve">С приобретением такой лицензии компания становится </w:t>
            </w:r>
            <w:r w:rsidR="00424141" w:rsidRPr="008E55D3">
              <w:rPr>
                <w:rFonts w:ascii="Times New Roman" w:hAnsi="Times New Roman"/>
                <w:sz w:val="28"/>
                <w:szCs w:val="28"/>
              </w:rPr>
              <w:t>более конкурентоспособной</w:t>
            </w:r>
            <w:r w:rsidRPr="008E55D3">
              <w:rPr>
                <w:rFonts w:ascii="Times New Roman" w:hAnsi="Times New Roman"/>
                <w:sz w:val="28"/>
                <w:szCs w:val="28"/>
              </w:rPr>
              <w:t xml:space="preserve"> на рынке.</w:t>
            </w:r>
          </w:p>
          <w:p w:rsidR="00527F83" w:rsidRPr="008E55D3" w:rsidRDefault="00527F83" w:rsidP="006E43BF">
            <w:pPr>
              <w:tabs>
                <w:tab w:val="left" w:pos="142"/>
                <w:tab w:val="left" w:pos="1560"/>
              </w:tabs>
              <w:spacing w:after="0" w:line="240" w:lineRule="auto"/>
              <w:contextualSpacing/>
              <w:jc w:val="both"/>
              <w:rPr>
                <w:rFonts w:ascii="Times New Roman" w:hAnsi="Times New Roman"/>
                <w:sz w:val="28"/>
                <w:szCs w:val="28"/>
              </w:rPr>
            </w:pPr>
          </w:p>
        </w:tc>
        <w:tc>
          <w:tcPr>
            <w:tcW w:w="4428" w:type="dxa"/>
          </w:tcPr>
          <w:p w:rsidR="006B125F" w:rsidRPr="008E55D3" w:rsidRDefault="00464875" w:rsidP="006E43BF">
            <w:pPr>
              <w:tabs>
                <w:tab w:val="left" w:pos="603"/>
                <w:tab w:val="left" w:pos="1560"/>
              </w:tabs>
              <w:spacing w:after="0" w:line="240" w:lineRule="auto"/>
              <w:contextualSpacing/>
              <w:jc w:val="both"/>
              <w:rPr>
                <w:rFonts w:ascii="Times New Roman" w:hAnsi="Times New Roman"/>
                <w:sz w:val="28"/>
                <w:szCs w:val="28"/>
              </w:rPr>
            </w:pPr>
            <w:r w:rsidRPr="008E55D3">
              <w:rPr>
                <w:rFonts w:ascii="Times New Roman" w:hAnsi="Times New Roman"/>
                <w:sz w:val="28"/>
                <w:szCs w:val="28"/>
              </w:rPr>
              <w:t xml:space="preserve">Конкурентоспособность зависит от цен, которые устанавливает заказчик. </w:t>
            </w:r>
          </w:p>
          <w:p w:rsidR="001B7DA1" w:rsidRPr="008E55D3" w:rsidRDefault="001B7DA1" w:rsidP="006E43BF">
            <w:pPr>
              <w:tabs>
                <w:tab w:val="left" w:pos="1560"/>
              </w:tabs>
              <w:spacing w:after="0" w:line="240" w:lineRule="auto"/>
              <w:contextualSpacing/>
              <w:jc w:val="both"/>
              <w:rPr>
                <w:rFonts w:ascii="Times New Roman" w:hAnsi="Times New Roman"/>
                <w:sz w:val="28"/>
                <w:szCs w:val="28"/>
              </w:rPr>
            </w:pPr>
          </w:p>
        </w:tc>
      </w:tr>
      <w:tr w:rsidR="00D04E58" w:rsidRPr="008E55D3" w:rsidTr="00284514">
        <w:trPr>
          <w:cantSplit/>
          <w:jc w:val="center"/>
        </w:trPr>
        <w:tc>
          <w:tcPr>
            <w:tcW w:w="4784" w:type="dxa"/>
          </w:tcPr>
          <w:p w:rsidR="00D04E58" w:rsidRPr="008E55D3" w:rsidRDefault="00D04E58" w:rsidP="006E43BF">
            <w:pPr>
              <w:tabs>
                <w:tab w:val="left" w:pos="142"/>
                <w:tab w:val="left" w:pos="1560"/>
              </w:tabs>
              <w:spacing w:after="0" w:line="240" w:lineRule="auto"/>
              <w:contextualSpacing/>
              <w:jc w:val="both"/>
              <w:rPr>
                <w:rFonts w:ascii="Times New Roman" w:hAnsi="Times New Roman"/>
                <w:sz w:val="28"/>
                <w:szCs w:val="28"/>
              </w:rPr>
            </w:pPr>
            <w:r w:rsidRPr="008E55D3">
              <w:rPr>
                <w:rFonts w:ascii="Times New Roman" w:hAnsi="Times New Roman"/>
                <w:sz w:val="28"/>
                <w:szCs w:val="28"/>
              </w:rPr>
              <w:t>Участие в программе рибейт. Рибейтная программа – это возможность для контрагента приобретения скидки в процессе продажи или покупке продукта большой партией.</w:t>
            </w:r>
          </w:p>
        </w:tc>
        <w:tc>
          <w:tcPr>
            <w:tcW w:w="4428" w:type="dxa"/>
          </w:tcPr>
          <w:p w:rsidR="00D04E58" w:rsidRPr="008E55D3" w:rsidRDefault="00D04E58" w:rsidP="006E43BF">
            <w:pPr>
              <w:tabs>
                <w:tab w:val="left" w:pos="603"/>
                <w:tab w:val="left" w:pos="1560"/>
              </w:tabs>
              <w:spacing w:after="0" w:line="240" w:lineRule="auto"/>
              <w:contextualSpacing/>
              <w:jc w:val="both"/>
              <w:rPr>
                <w:rFonts w:ascii="Times New Roman" w:hAnsi="Times New Roman"/>
                <w:sz w:val="28"/>
                <w:szCs w:val="28"/>
              </w:rPr>
            </w:pPr>
            <w:r w:rsidRPr="008E55D3">
              <w:rPr>
                <w:rFonts w:ascii="Times New Roman" w:hAnsi="Times New Roman"/>
                <w:sz w:val="28"/>
                <w:szCs w:val="28"/>
              </w:rPr>
              <w:t>Работа с государственным бюджетом.</w:t>
            </w:r>
          </w:p>
        </w:tc>
      </w:tr>
    </w:tbl>
    <w:p w:rsidR="00030AD9" w:rsidRDefault="00030AD9" w:rsidP="009A0C95">
      <w:pPr>
        <w:tabs>
          <w:tab w:val="left" w:pos="993"/>
          <w:tab w:val="left" w:pos="1560"/>
          <w:tab w:val="left" w:pos="2694"/>
        </w:tabs>
        <w:spacing w:after="0" w:line="360" w:lineRule="auto"/>
        <w:ind w:firstLine="709"/>
        <w:contextualSpacing/>
        <w:jc w:val="both"/>
        <w:rPr>
          <w:rFonts w:ascii="Times New Roman" w:hAnsi="Times New Roman"/>
          <w:sz w:val="28"/>
          <w:szCs w:val="28"/>
        </w:rPr>
      </w:pPr>
    </w:p>
    <w:p w:rsidR="00A45B3E" w:rsidRDefault="00417EAD" w:rsidP="00424141">
      <w:pPr>
        <w:tabs>
          <w:tab w:val="left" w:pos="993"/>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Сильные и слабые стороны компании </w:t>
      </w:r>
      <w:r w:rsidR="005A0852">
        <w:rPr>
          <w:rFonts w:ascii="Times New Roman" w:hAnsi="Times New Roman"/>
          <w:sz w:val="28"/>
          <w:szCs w:val="28"/>
        </w:rPr>
        <w:t>также</w:t>
      </w:r>
      <w:r>
        <w:rPr>
          <w:rFonts w:ascii="Times New Roman" w:hAnsi="Times New Roman"/>
          <w:sz w:val="28"/>
          <w:szCs w:val="28"/>
        </w:rPr>
        <w:t xml:space="preserve"> можно рассмотреть в приведенной таблице</w:t>
      </w:r>
      <w:r w:rsidR="00745E00">
        <w:rPr>
          <w:rFonts w:ascii="Times New Roman" w:hAnsi="Times New Roman"/>
          <w:sz w:val="28"/>
          <w:szCs w:val="28"/>
        </w:rPr>
        <w:t xml:space="preserve"> 3</w:t>
      </w:r>
      <w:r w:rsidR="00424141">
        <w:rPr>
          <w:rFonts w:ascii="Times New Roman" w:hAnsi="Times New Roman"/>
          <w:sz w:val="28"/>
          <w:szCs w:val="28"/>
        </w:rPr>
        <w:t>.</w:t>
      </w:r>
    </w:p>
    <w:p w:rsidR="00A45B3E" w:rsidRDefault="00A45B3E" w:rsidP="00424141">
      <w:pPr>
        <w:tabs>
          <w:tab w:val="left" w:pos="993"/>
          <w:tab w:val="left" w:pos="1560"/>
          <w:tab w:val="left" w:pos="2694"/>
        </w:tabs>
        <w:spacing w:after="0" w:line="360" w:lineRule="auto"/>
        <w:contextualSpacing/>
        <w:jc w:val="both"/>
        <w:rPr>
          <w:rFonts w:ascii="Times New Roman" w:hAnsi="Times New Roman"/>
          <w:sz w:val="28"/>
          <w:szCs w:val="28"/>
        </w:rPr>
      </w:pPr>
    </w:p>
    <w:p w:rsidR="00030AD9" w:rsidRDefault="00030AD9" w:rsidP="00E104A7">
      <w:pPr>
        <w:tabs>
          <w:tab w:val="left" w:pos="993"/>
          <w:tab w:val="left" w:pos="1560"/>
          <w:tab w:val="left" w:pos="2694"/>
        </w:tabs>
        <w:spacing w:after="0" w:line="360" w:lineRule="auto"/>
        <w:ind w:left="-142" w:firstLine="284"/>
        <w:contextualSpacing/>
        <w:jc w:val="both"/>
        <w:rPr>
          <w:rFonts w:ascii="Times New Roman" w:hAnsi="Times New Roman"/>
          <w:sz w:val="28"/>
          <w:szCs w:val="28"/>
        </w:rPr>
      </w:pPr>
      <w:r>
        <w:rPr>
          <w:rFonts w:ascii="Times New Roman" w:hAnsi="Times New Roman"/>
          <w:sz w:val="28"/>
          <w:szCs w:val="28"/>
        </w:rPr>
        <w:t xml:space="preserve">Таблица 3 - </w:t>
      </w:r>
      <w:r>
        <w:rPr>
          <w:rFonts w:ascii="Times New Roman" w:hAnsi="Times New Roman"/>
          <w:sz w:val="28"/>
          <w:szCs w:val="28"/>
          <w:lang w:val="en-US"/>
        </w:rPr>
        <w:t>SWOT</w:t>
      </w:r>
      <w:r w:rsidRPr="00417EAD">
        <w:rPr>
          <w:rFonts w:ascii="Times New Roman" w:hAnsi="Times New Roman"/>
          <w:sz w:val="28"/>
          <w:szCs w:val="28"/>
        </w:rPr>
        <w:t xml:space="preserve"> – </w:t>
      </w:r>
      <w:r>
        <w:rPr>
          <w:rFonts w:ascii="Times New Roman" w:hAnsi="Times New Roman"/>
          <w:sz w:val="28"/>
          <w:szCs w:val="28"/>
        </w:rPr>
        <w:t>анализ «Сильные и слабые стороны компании»</w:t>
      </w:r>
    </w:p>
    <w:tbl>
      <w:tblPr>
        <w:tblW w:w="9194" w:type="dxa"/>
        <w:jc w:val="cente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5933"/>
      </w:tblGrid>
      <w:tr w:rsidR="00417EAD" w:rsidRPr="008E55D3" w:rsidTr="00E104A7">
        <w:trPr>
          <w:jc w:val="center"/>
        </w:trPr>
        <w:tc>
          <w:tcPr>
            <w:tcW w:w="3261" w:type="dxa"/>
          </w:tcPr>
          <w:p w:rsidR="00417EAD" w:rsidRPr="008E55D3" w:rsidRDefault="00417EAD" w:rsidP="008E55D3">
            <w:pPr>
              <w:tabs>
                <w:tab w:val="left" w:pos="993"/>
                <w:tab w:val="left" w:pos="1560"/>
                <w:tab w:val="left" w:pos="2694"/>
              </w:tabs>
              <w:spacing w:after="0" w:line="240" w:lineRule="auto"/>
              <w:contextualSpacing/>
              <w:jc w:val="center"/>
              <w:rPr>
                <w:rFonts w:ascii="Times New Roman" w:hAnsi="Times New Roman"/>
                <w:sz w:val="28"/>
                <w:szCs w:val="28"/>
              </w:rPr>
            </w:pPr>
            <w:r w:rsidRPr="008E55D3">
              <w:rPr>
                <w:rFonts w:ascii="Times New Roman" w:hAnsi="Times New Roman"/>
                <w:sz w:val="28"/>
                <w:szCs w:val="28"/>
              </w:rPr>
              <w:t>Сильные стороны</w:t>
            </w:r>
          </w:p>
        </w:tc>
        <w:tc>
          <w:tcPr>
            <w:tcW w:w="5933" w:type="dxa"/>
          </w:tcPr>
          <w:p w:rsidR="00417EAD" w:rsidRPr="008E55D3" w:rsidRDefault="00417EAD" w:rsidP="008E55D3">
            <w:pPr>
              <w:tabs>
                <w:tab w:val="left" w:pos="993"/>
                <w:tab w:val="left" w:pos="1560"/>
                <w:tab w:val="left" w:pos="2694"/>
              </w:tabs>
              <w:spacing w:after="0" w:line="240" w:lineRule="auto"/>
              <w:contextualSpacing/>
              <w:jc w:val="center"/>
              <w:rPr>
                <w:rFonts w:ascii="Times New Roman" w:hAnsi="Times New Roman"/>
                <w:sz w:val="28"/>
                <w:szCs w:val="28"/>
              </w:rPr>
            </w:pPr>
            <w:r w:rsidRPr="008E55D3">
              <w:rPr>
                <w:rFonts w:ascii="Times New Roman" w:hAnsi="Times New Roman"/>
                <w:sz w:val="28"/>
                <w:szCs w:val="28"/>
              </w:rPr>
              <w:t>Слабые стороны</w:t>
            </w:r>
          </w:p>
        </w:tc>
      </w:tr>
      <w:tr w:rsidR="00417EAD" w:rsidRPr="008E55D3" w:rsidTr="00E104A7">
        <w:trPr>
          <w:trHeight w:val="1549"/>
          <w:jc w:val="center"/>
        </w:trPr>
        <w:tc>
          <w:tcPr>
            <w:tcW w:w="3261" w:type="dxa"/>
          </w:tcPr>
          <w:p w:rsidR="003A0EC5" w:rsidRPr="008E55D3" w:rsidRDefault="003A0EC5" w:rsidP="008E55D3">
            <w:pPr>
              <w:tabs>
                <w:tab w:val="left" w:pos="993"/>
                <w:tab w:val="left" w:pos="1560"/>
                <w:tab w:val="left" w:pos="2694"/>
              </w:tabs>
              <w:spacing w:after="0" w:line="240" w:lineRule="auto"/>
              <w:contextualSpacing/>
              <w:jc w:val="both"/>
              <w:rPr>
                <w:rFonts w:ascii="Times New Roman" w:hAnsi="Times New Roman"/>
                <w:sz w:val="28"/>
                <w:szCs w:val="28"/>
              </w:rPr>
            </w:pPr>
            <w:r w:rsidRPr="008E55D3">
              <w:rPr>
                <w:rFonts w:ascii="Times New Roman" w:hAnsi="Times New Roman"/>
                <w:sz w:val="28"/>
                <w:szCs w:val="28"/>
              </w:rPr>
              <w:t>Большой спектр услуг</w:t>
            </w:r>
          </w:p>
        </w:tc>
        <w:tc>
          <w:tcPr>
            <w:tcW w:w="5933" w:type="dxa"/>
          </w:tcPr>
          <w:p w:rsidR="00424141" w:rsidRPr="008E55D3" w:rsidRDefault="009B3C66" w:rsidP="008E55D3">
            <w:pPr>
              <w:tabs>
                <w:tab w:val="left" w:pos="993"/>
                <w:tab w:val="left" w:pos="1560"/>
                <w:tab w:val="left" w:pos="1736"/>
              </w:tabs>
              <w:spacing w:after="0" w:line="240" w:lineRule="auto"/>
              <w:contextualSpacing/>
              <w:jc w:val="both"/>
              <w:rPr>
                <w:rFonts w:ascii="Times New Roman" w:hAnsi="Times New Roman"/>
                <w:sz w:val="28"/>
                <w:szCs w:val="28"/>
              </w:rPr>
            </w:pPr>
            <w:r w:rsidRPr="008E55D3">
              <w:rPr>
                <w:rFonts w:ascii="Times New Roman" w:hAnsi="Times New Roman"/>
                <w:sz w:val="28"/>
                <w:szCs w:val="28"/>
              </w:rPr>
              <w:t xml:space="preserve">Скачки валюты. </w:t>
            </w:r>
            <w:r w:rsidR="00F716E6" w:rsidRPr="008E55D3">
              <w:rPr>
                <w:rFonts w:ascii="Times New Roman" w:hAnsi="Times New Roman"/>
                <w:sz w:val="28"/>
                <w:szCs w:val="28"/>
              </w:rPr>
              <w:t xml:space="preserve">Компания бронирует </w:t>
            </w:r>
            <w:r w:rsidR="00B02FC1" w:rsidRPr="008E55D3">
              <w:rPr>
                <w:rFonts w:ascii="Times New Roman" w:hAnsi="Times New Roman"/>
                <w:sz w:val="28"/>
                <w:szCs w:val="28"/>
              </w:rPr>
              <w:t>цены, сп</w:t>
            </w:r>
            <w:r w:rsidR="00F4623F" w:rsidRPr="008E55D3">
              <w:rPr>
                <w:rFonts w:ascii="Times New Roman" w:hAnsi="Times New Roman"/>
                <w:sz w:val="28"/>
                <w:szCs w:val="28"/>
              </w:rPr>
              <w:t>особом хе</w:t>
            </w:r>
            <w:r w:rsidR="00F716E6" w:rsidRPr="008E55D3">
              <w:rPr>
                <w:rFonts w:ascii="Times New Roman" w:hAnsi="Times New Roman"/>
                <w:sz w:val="28"/>
                <w:szCs w:val="28"/>
              </w:rPr>
              <w:t xml:space="preserve">джирования – это </w:t>
            </w:r>
            <w:r w:rsidR="00B02FC1" w:rsidRPr="008E55D3">
              <w:rPr>
                <w:rFonts w:ascii="Times New Roman" w:hAnsi="Times New Roman"/>
                <w:sz w:val="28"/>
                <w:szCs w:val="28"/>
              </w:rPr>
              <w:t>заключения моментальных</w:t>
            </w:r>
            <w:r w:rsidR="00424141" w:rsidRPr="008E55D3">
              <w:rPr>
                <w:rFonts w:ascii="Times New Roman" w:hAnsi="Times New Roman"/>
                <w:sz w:val="28"/>
                <w:szCs w:val="28"/>
              </w:rPr>
              <w:t xml:space="preserve"> сделок с фиксированной ценой на определенный период времени курса валюты.</w:t>
            </w:r>
          </w:p>
        </w:tc>
      </w:tr>
      <w:tr w:rsidR="00F64D14" w:rsidRPr="008E55D3" w:rsidTr="00E104A7">
        <w:trPr>
          <w:trHeight w:val="641"/>
          <w:jc w:val="center"/>
        </w:trPr>
        <w:tc>
          <w:tcPr>
            <w:tcW w:w="3261" w:type="dxa"/>
          </w:tcPr>
          <w:p w:rsidR="000F2141" w:rsidRPr="008E55D3" w:rsidRDefault="000F2141" w:rsidP="008E55D3">
            <w:pPr>
              <w:tabs>
                <w:tab w:val="left" w:pos="993"/>
                <w:tab w:val="left" w:pos="1560"/>
                <w:tab w:val="left" w:pos="2694"/>
              </w:tabs>
              <w:spacing w:after="0" w:line="240" w:lineRule="auto"/>
              <w:contextualSpacing/>
              <w:jc w:val="both"/>
              <w:rPr>
                <w:rFonts w:ascii="Times New Roman" w:hAnsi="Times New Roman"/>
                <w:sz w:val="28"/>
                <w:szCs w:val="28"/>
              </w:rPr>
            </w:pPr>
            <w:r w:rsidRPr="008E55D3">
              <w:rPr>
                <w:rFonts w:ascii="Times New Roman" w:hAnsi="Times New Roman"/>
                <w:sz w:val="28"/>
                <w:szCs w:val="28"/>
              </w:rPr>
              <w:t>Платежеспособность</w:t>
            </w:r>
          </w:p>
        </w:tc>
        <w:tc>
          <w:tcPr>
            <w:tcW w:w="5933" w:type="dxa"/>
          </w:tcPr>
          <w:p w:rsidR="00F64D14" w:rsidRPr="008E55D3" w:rsidRDefault="00424141" w:rsidP="008E55D3">
            <w:pPr>
              <w:tabs>
                <w:tab w:val="left" w:pos="993"/>
                <w:tab w:val="left" w:pos="1560"/>
                <w:tab w:val="left" w:pos="2694"/>
              </w:tabs>
              <w:spacing w:after="0" w:line="240" w:lineRule="auto"/>
              <w:contextualSpacing/>
              <w:jc w:val="center"/>
              <w:rPr>
                <w:rFonts w:ascii="Times New Roman" w:hAnsi="Times New Roman"/>
                <w:sz w:val="28"/>
                <w:szCs w:val="28"/>
              </w:rPr>
            </w:pPr>
            <w:r w:rsidRPr="008E55D3">
              <w:rPr>
                <w:rFonts w:ascii="Times New Roman" w:hAnsi="Times New Roman"/>
                <w:sz w:val="28"/>
                <w:szCs w:val="28"/>
              </w:rPr>
              <w:t>-</w:t>
            </w:r>
          </w:p>
        </w:tc>
      </w:tr>
      <w:tr w:rsidR="005602FD" w:rsidRPr="008E55D3" w:rsidTr="00E104A7">
        <w:trPr>
          <w:jc w:val="center"/>
        </w:trPr>
        <w:tc>
          <w:tcPr>
            <w:tcW w:w="3261" w:type="dxa"/>
          </w:tcPr>
          <w:p w:rsidR="005602FD" w:rsidRPr="008E55D3" w:rsidRDefault="005602FD" w:rsidP="008E55D3">
            <w:pPr>
              <w:tabs>
                <w:tab w:val="left" w:pos="993"/>
                <w:tab w:val="left" w:pos="1560"/>
                <w:tab w:val="left" w:pos="2694"/>
              </w:tabs>
              <w:spacing w:after="0" w:line="240" w:lineRule="auto"/>
              <w:contextualSpacing/>
              <w:jc w:val="both"/>
              <w:rPr>
                <w:rFonts w:ascii="Times New Roman" w:hAnsi="Times New Roman"/>
                <w:sz w:val="28"/>
                <w:szCs w:val="28"/>
              </w:rPr>
            </w:pPr>
            <w:r w:rsidRPr="008E55D3">
              <w:rPr>
                <w:rFonts w:ascii="Times New Roman" w:hAnsi="Times New Roman"/>
                <w:sz w:val="28"/>
                <w:szCs w:val="28"/>
              </w:rPr>
              <w:t>Отсрочка платежей</w:t>
            </w:r>
          </w:p>
        </w:tc>
        <w:tc>
          <w:tcPr>
            <w:tcW w:w="5933" w:type="dxa"/>
          </w:tcPr>
          <w:p w:rsidR="005602FD" w:rsidRPr="008E55D3" w:rsidRDefault="000F2141" w:rsidP="008E55D3">
            <w:pPr>
              <w:tabs>
                <w:tab w:val="left" w:pos="993"/>
                <w:tab w:val="left" w:pos="1560"/>
                <w:tab w:val="left" w:pos="2694"/>
              </w:tabs>
              <w:spacing w:after="0" w:line="240" w:lineRule="auto"/>
              <w:contextualSpacing/>
              <w:jc w:val="center"/>
              <w:rPr>
                <w:rFonts w:ascii="Times New Roman" w:hAnsi="Times New Roman"/>
                <w:sz w:val="28"/>
                <w:szCs w:val="28"/>
              </w:rPr>
            </w:pPr>
            <w:r w:rsidRPr="008E55D3">
              <w:rPr>
                <w:rFonts w:ascii="Times New Roman" w:hAnsi="Times New Roman"/>
                <w:sz w:val="28"/>
                <w:szCs w:val="28"/>
              </w:rPr>
              <w:t>-</w:t>
            </w:r>
          </w:p>
        </w:tc>
      </w:tr>
    </w:tbl>
    <w:p w:rsidR="0002676C" w:rsidRDefault="0002676C" w:rsidP="009A0C95">
      <w:pPr>
        <w:tabs>
          <w:tab w:val="left" w:pos="993"/>
          <w:tab w:val="left" w:pos="1560"/>
          <w:tab w:val="left" w:pos="2694"/>
        </w:tabs>
        <w:spacing w:after="0" w:line="360" w:lineRule="auto"/>
        <w:ind w:firstLine="709"/>
        <w:contextualSpacing/>
        <w:jc w:val="both"/>
        <w:rPr>
          <w:rFonts w:ascii="Times New Roman" w:hAnsi="Times New Roman"/>
          <w:sz w:val="28"/>
          <w:szCs w:val="28"/>
        </w:rPr>
      </w:pPr>
    </w:p>
    <w:p w:rsidR="00543150" w:rsidRDefault="00C3792D" w:rsidP="00543150">
      <w:pPr>
        <w:tabs>
          <w:tab w:val="left" w:pos="993"/>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Компания на рынке с </w:t>
      </w:r>
      <w:r w:rsidR="00030AD9">
        <w:rPr>
          <w:rFonts w:ascii="Times New Roman" w:hAnsi="Times New Roman"/>
          <w:sz w:val="28"/>
          <w:szCs w:val="28"/>
        </w:rPr>
        <w:t>2012 года</w:t>
      </w:r>
      <w:r>
        <w:rPr>
          <w:rFonts w:ascii="Times New Roman" w:hAnsi="Times New Roman"/>
          <w:sz w:val="28"/>
          <w:szCs w:val="28"/>
        </w:rPr>
        <w:t xml:space="preserve">, имеет базу постоянных клиентов и благодаря </w:t>
      </w:r>
      <w:r w:rsidR="00F872A5">
        <w:rPr>
          <w:rFonts w:ascii="Times New Roman" w:hAnsi="Times New Roman"/>
          <w:sz w:val="28"/>
          <w:szCs w:val="28"/>
        </w:rPr>
        <w:t>ответственному</w:t>
      </w:r>
      <w:r>
        <w:rPr>
          <w:rFonts w:ascii="Times New Roman" w:hAnsi="Times New Roman"/>
          <w:sz w:val="28"/>
          <w:szCs w:val="28"/>
        </w:rPr>
        <w:t xml:space="preserve"> подходу к своей деятельности, завоевала устойчивую репутацию на рынке</w:t>
      </w:r>
      <w:r w:rsidR="009D0CE3">
        <w:rPr>
          <w:rFonts w:ascii="Times New Roman" w:hAnsi="Times New Roman"/>
          <w:sz w:val="28"/>
          <w:szCs w:val="28"/>
        </w:rPr>
        <w:t>.</w:t>
      </w:r>
    </w:p>
    <w:p w:rsidR="00BE61FB" w:rsidRPr="00543150" w:rsidRDefault="00543150" w:rsidP="00543150">
      <w:pPr>
        <w:tabs>
          <w:tab w:val="left" w:pos="993"/>
          <w:tab w:val="left" w:pos="1560"/>
          <w:tab w:val="left" w:pos="2694"/>
        </w:tabs>
        <w:spacing w:after="0" w:line="360" w:lineRule="auto"/>
        <w:ind w:firstLine="709"/>
        <w:contextualSpacing/>
        <w:rPr>
          <w:rFonts w:ascii="Times New Roman" w:hAnsi="Times New Roman"/>
          <w:sz w:val="28"/>
          <w:szCs w:val="28"/>
        </w:rPr>
      </w:pPr>
      <w:r>
        <w:rPr>
          <w:rFonts w:ascii="Times New Roman" w:hAnsi="Times New Roman"/>
          <w:sz w:val="28"/>
          <w:szCs w:val="28"/>
        </w:rPr>
        <w:br w:type="page"/>
      </w:r>
      <w:bookmarkStart w:id="8" w:name="_Toc42092288"/>
      <w:r w:rsidR="006E43BF">
        <w:rPr>
          <w:rFonts w:ascii="Times New Roman" w:hAnsi="Times New Roman"/>
          <w:b/>
          <w:sz w:val="28"/>
          <w:szCs w:val="28"/>
        </w:rPr>
        <w:lastRenderedPageBreak/>
        <w:t>2.1</w:t>
      </w:r>
      <w:r w:rsidR="00B63D1A" w:rsidRPr="003127D4">
        <w:rPr>
          <w:rFonts w:ascii="Times New Roman" w:hAnsi="Times New Roman"/>
          <w:b/>
          <w:sz w:val="28"/>
          <w:szCs w:val="28"/>
        </w:rPr>
        <w:t xml:space="preserve"> Анализ отрасли</w:t>
      </w:r>
      <w:r w:rsidR="00D40433">
        <w:rPr>
          <w:rFonts w:ascii="Times New Roman" w:hAnsi="Times New Roman"/>
          <w:b/>
          <w:sz w:val="28"/>
          <w:szCs w:val="28"/>
        </w:rPr>
        <w:t xml:space="preserve"> системной интеграции</w:t>
      </w:r>
      <w:bookmarkEnd w:id="8"/>
      <w:r w:rsidR="00D40433">
        <w:rPr>
          <w:rFonts w:ascii="Times New Roman" w:hAnsi="Times New Roman"/>
          <w:b/>
          <w:sz w:val="28"/>
          <w:szCs w:val="28"/>
        </w:rPr>
        <w:t xml:space="preserve"> </w:t>
      </w:r>
    </w:p>
    <w:p w:rsidR="00C75872" w:rsidRDefault="00C75872" w:rsidP="009A0C95">
      <w:pPr>
        <w:tabs>
          <w:tab w:val="left" w:pos="993"/>
          <w:tab w:val="left" w:pos="1560"/>
          <w:tab w:val="left" w:pos="2694"/>
        </w:tabs>
        <w:spacing w:after="0" w:line="360" w:lineRule="auto"/>
        <w:ind w:firstLine="709"/>
        <w:contextualSpacing/>
        <w:jc w:val="both"/>
        <w:rPr>
          <w:rFonts w:ascii="Times New Roman" w:hAnsi="Times New Roman"/>
          <w:sz w:val="28"/>
          <w:szCs w:val="28"/>
        </w:rPr>
      </w:pPr>
    </w:p>
    <w:p w:rsidR="00AE6BF2" w:rsidRDefault="00832327" w:rsidP="009A0C95">
      <w:pPr>
        <w:tabs>
          <w:tab w:val="left" w:pos="993"/>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Сегодня системная интеграция является главным проводником в развитии </w:t>
      </w:r>
      <w:r>
        <w:rPr>
          <w:rFonts w:ascii="Times New Roman" w:hAnsi="Times New Roman"/>
          <w:sz w:val="28"/>
          <w:szCs w:val="28"/>
          <w:lang w:val="en-US"/>
        </w:rPr>
        <w:t>IT</w:t>
      </w:r>
      <w:r w:rsidRPr="00832327">
        <w:rPr>
          <w:rFonts w:ascii="Times New Roman" w:hAnsi="Times New Roman"/>
          <w:sz w:val="28"/>
          <w:szCs w:val="28"/>
        </w:rPr>
        <w:t>-</w:t>
      </w:r>
      <w:r w:rsidR="00D40433">
        <w:rPr>
          <w:rFonts w:ascii="Times New Roman" w:hAnsi="Times New Roman"/>
          <w:sz w:val="28"/>
          <w:szCs w:val="28"/>
        </w:rPr>
        <w:t xml:space="preserve">рынка. </w:t>
      </w:r>
      <w:r>
        <w:rPr>
          <w:rFonts w:ascii="Times New Roman" w:hAnsi="Times New Roman"/>
          <w:sz w:val="28"/>
          <w:szCs w:val="28"/>
        </w:rPr>
        <w:t xml:space="preserve">С развитием и увеличением роста рынка, менялась и его структура, происходило сокращение поставок железа, возрастала потребность </w:t>
      </w:r>
      <w:r>
        <w:rPr>
          <w:rFonts w:ascii="Times New Roman" w:hAnsi="Times New Roman"/>
          <w:sz w:val="28"/>
          <w:szCs w:val="28"/>
          <w:lang w:val="en-US"/>
        </w:rPr>
        <w:t>IT</w:t>
      </w:r>
      <w:r>
        <w:rPr>
          <w:rFonts w:ascii="Times New Roman" w:hAnsi="Times New Roman"/>
          <w:sz w:val="28"/>
          <w:szCs w:val="28"/>
        </w:rPr>
        <w:t xml:space="preserve"> – услуг. Сегодня услуги системной интеграции занимают большую долю рынка, а им</w:t>
      </w:r>
      <w:r w:rsidR="00AD6F3D">
        <w:rPr>
          <w:rFonts w:ascii="Times New Roman" w:hAnsi="Times New Roman"/>
          <w:sz w:val="28"/>
          <w:szCs w:val="28"/>
        </w:rPr>
        <w:t>енно, по данным прошлого года 30</w:t>
      </w:r>
      <w:r w:rsidR="00AF6541">
        <w:rPr>
          <w:rFonts w:ascii="Times New Roman" w:hAnsi="Times New Roman"/>
          <w:sz w:val="28"/>
          <w:szCs w:val="28"/>
        </w:rPr>
        <w:t>%</w:t>
      </w:r>
      <w:r w:rsidR="00AD6F3D">
        <w:rPr>
          <w:rFonts w:ascii="Times New Roman" w:hAnsi="Times New Roman"/>
          <w:sz w:val="28"/>
          <w:szCs w:val="28"/>
        </w:rPr>
        <w:t xml:space="preserve"> в денежном выражении</w:t>
      </w:r>
      <w:r w:rsidR="00AF6541">
        <w:rPr>
          <w:rFonts w:ascii="Times New Roman" w:hAnsi="Times New Roman"/>
          <w:sz w:val="28"/>
          <w:szCs w:val="28"/>
        </w:rPr>
        <w:t>,</w:t>
      </w:r>
      <w:r w:rsidR="00030AD9">
        <w:rPr>
          <w:rFonts w:ascii="Times New Roman" w:hAnsi="Times New Roman"/>
          <w:sz w:val="28"/>
          <w:szCs w:val="28"/>
        </w:rPr>
        <w:t xml:space="preserve"> согласно данным</w:t>
      </w:r>
      <w:r>
        <w:rPr>
          <w:rFonts w:ascii="Times New Roman" w:hAnsi="Times New Roman"/>
          <w:sz w:val="28"/>
          <w:szCs w:val="28"/>
        </w:rPr>
        <w:t xml:space="preserve"> </w:t>
      </w:r>
      <w:r w:rsidRPr="00030AD9">
        <w:rPr>
          <w:rFonts w:ascii="Times New Roman" w:hAnsi="Times New Roman"/>
          <w:sz w:val="28"/>
          <w:szCs w:val="28"/>
          <w:lang w:val="en-US"/>
        </w:rPr>
        <w:t>IDC</w:t>
      </w:r>
      <w:r w:rsidRPr="00832327">
        <w:rPr>
          <w:rFonts w:ascii="Times New Roman" w:hAnsi="Times New Roman"/>
          <w:sz w:val="28"/>
          <w:szCs w:val="28"/>
        </w:rPr>
        <w:t xml:space="preserve">. </w:t>
      </w:r>
      <w:r w:rsidR="00030AD9">
        <w:rPr>
          <w:rFonts w:ascii="Times New Roman" w:hAnsi="Times New Roman"/>
          <w:sz w:val="28"/>
          <w:szCs w:val="28"/>
          <w:lang w:val="en-US"/>
        </w:rPr>
        <w:t>IDC</w:t>
      </w:r>
      <w:r w:rsidR="00030AD9" w:rsidRPr="00030AD9">
        <w:rPr>
          <w:rFonts w:ascii="Times New Roman" w:hAnsi="Times New Roman"/>
          <w:sz w:val="28"/>
          <w:szCs w:val="28"/>
        </w:rPr>
        <w:t xml:space="preserve"> –</w:t>
      </w:r>
      <w:r w:rsidR="00030AD9">
        <w:rPr>
          <w:rFonts w:ascii="Times New Roman" w:hAnsi="Times New Roman"/>
          <w:sz w:val="28"/>
          <w:szCs w:val="28"/>
        </w:rPr>
        <w:t xml:space="preserve"> Международная корпорация данных, ведущий поставщик информации и консультационных услуг, организатор мероприятий на рынках информационных технологий</w:t>
      </w:r>
      <w:r w:rsidR="00AE6BF2">
        <w:rPr>
          <w:rFonts w:ascii="Times New Roman" w:hAnsi="Times New Roman"/>
          <w:sz w:val="28"/>
          <w:szCs w:val="28"/>
        </w:rPr>
        <w:t xml:space="preserve"> </w:t>
      </w:r>
      <w:r w:rsidR="0020693E">
        <w:rPr>
          <w:rFonts w:ascii="Times New Roman" w:hAnsi="Times New Roman"/>
          <w:sz w:val="28"/>
          <w:szCs w:val="28"/>
        </w:rPr>
        <w:t>[25</w:t>
      </w:r>
      <w:r w:rsidR="00AE6BF2" w:rsidRPr="00AE6BF2">
        <w:rPr>
          <w:rFonts w:ascii="Times New Roman" w:hAnsi="Times New Roman"/>
          <w:sz w:val="28"/>
          <w:szCs w:val="28"/>
        </w:rPr>
        <w:t>]</w:t>
      </w:r>
      <w:r w:rsidR="00AE6BF2">
        <w:rPr>
          <w:rFonts w:ascii="Times New Roman" w:hAnsi="Times New Roman"/>
          <w:sz w:val="28"/>
          <w:szCs w:val="28"/>
        </w:rPr>
        <w:t>.</w:t>
      </w:r>
    </w:p>
    <w:p w:rsidR="00AD6F3D" w:rsidRDefault="00AD6F3D" w:rsidP="009A0C95">
      <w:pPr>
        <w:tabs>
          <w:tab w:val="left" w:pos="993"/>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Проследив динамику последних лет, можно сделать вывод о том, что происходит сокращение в структуре </w:t>
      </w:r>
      <w:r>
        <w:rPr>
          <w:rFonts w:ascii="Times New Roman" w:hAnsi="Times New Roman"/>
          <w:sz w:val="28"/>
          <w:szCs w:val="28"/>
          <w:lang w:val="en-US"/>
        </w:rPr>
        <w:t>IT</w:t>
      </w:r>
      <w:r>
        <w:rPr>
          <w:rFonts w:ascii="Times New Roman" w:hAnsi="Times New Roman"/>
          <w:sz w:val="28"/>
          <w:szCs w:val="28"/>
        </w:rPr>
        <w:t xml:space="preserve">-рынка доли аппаратных средств и увеличивается доля программного обеспечения. Рынок </w:t>
      </w:r>
      <w:r>
        <w:rPr>
          <w:rFonts w:ascii="Times New Roman" w:hAnsi="Times New Roman"/>
          <w:sz w:val="28"/>
          <w:szCs w:val="28"/>
          <w:lang w:val="en-US"/>
        </w:rPr>
        <w:t>IT</w:t>
      </w:r>
      <w:r>
        <w:rPr>
          <w:rFonts w:ascii="Times New Roman" w:hAnsi="Times New Roman"/>
          <w:sz w:val="28"/>
          <w:szCs w:val="28"/>
        </w:rPr>
        <w:t xml:space="preserve"> можно поделить условно на два направления: поставка оборудования и внедрение </w:t>
      </w:r>
      <w:r>
        <w:rPr>
          <w:rFonts w:ascii="Times New Roman" w:hAnsi="Times New Roman"/>
          <w:sz w:val="28"/>
          <w:szCs w:val="28"/>
          <w:lang w:val="en-US"/>
        </w:rPr>
        <w:t>IT</w:t>
      </w:r>
      <w:r>
        <w:rPr>
          <w:rFonts w:ascii="Times New Roman" w:hAnsi="Times New Roman"/>
          <w:sz w:val="28"/>
          <w:szCs w:val="28"/>
        </w:rPr>
        <w:t xml:space="preserve"> систем. Сегмент, связанный с поставкой </w:t>
      </w:r>
      <w:r w:rsidR="004519C2">
        <w:rPr>
          <w:rFonts w:ascii="Times New Roman" w:hAnsi="Times New Roman"/>
          <w:sz w:val="28"/>
          <w:szCs w:val="28"/>
        </w:rPr>
        <w:t>и наладкой аппаратных средств в данных момент</w:t>
      </w:r>
      <w:r w:rsidR="001C005F">
        <w:rPr>
          <w:rFonts w:ascii="Times New Roman" w:hAnsi="Times New Roman"/>
          <w:sz w:val="28"/>
          <w:szCs w:val="28"/>
        </w:rPr>
        <w:t>,</w:t>
      </w:r>
      <w:r w:rsidR="004519C2">
        <w:rPr>
          <w:rFonts w:ascii="Times New Roman" w:hAnsi="Times New Roman"/>
          <w:sz w:val="28"/>
          <w:szCs w:val="28"/>
        </w:rPr>
        <w:t xml:space="preserve"> идет на спад, а вот сегмент внедрения, наоборот, растет </w:t>
      </w:r>
      <w:r w:rsidR="004519C2" w:rsidRPr="004519C2">
        <w:rPr>
          <w:rFonts w:ascii="Times New Roman" w:hAnsi="Times New Roman"/>
          <w:sz w:val="32"/>
          <w:szCs w:val="28"/>
        </w:rPr>
        <w:t>[25]</w:t>
      </w:r>
      <w:r w:rsidR="004519C2">
        <w:rPr>
          <w:rFonts w:ascii="Times New Roman" w:hAnsi="Times New Roman"/>
          <w:sz w:val="32"/>
          <w:szCs w:val="28"/>
        </w:rPr>
        <w:t xml:space="preserve">. </w:t>
      </w:r>
      <w:r w:rsidR="004519C2" w:rsidRPr="004519C2">
        <w:rPr>
          <w:rFonts w:ascii="Times New Roman" w:hAnsi="Times New Roman"/>
          <w:sz w:val="28"/>
          <w:szCs w:val="28"/>
        </w:rPr>
        <w:t>Это происход</w:t>
      </w:r>
      <w:r w:rsidR="004519C2">
        <w:rPr>
          <w:rFonts w:ascii="Times New Roman" w:hAnsi="Times New Roman"/>
          <w:sz w:val="28"/>
          <w:szCs w:val="28"/>
        </w:rPr>
        <w:t xml:space="preserve">ит потому, что крупные компании имеют в наличии большее количество интеграционных систем и каждая из них выполняет различные функции. Наибольшую долю рынка из всех имеющихся на рынке </w:t>
      </w:r>
      <w:r w:rsidR="004519C2">
        <w:rPr>
          <w:rFonts w:ascii="Times New Roman" w:hAnsi="Times New Roman"/>
          <w:sz w:val="28"/>
          <w:szCs w:val="28"/>
          <w:lang w:val="en-US"/>
        </w:rPr>
        <w:t>IT</w:t>
      </w:r>
      <w:r w:rsidR="004519C2" w:rsidRPr="004519C2">
        <w:rPr>
          <w:rFonts w:ascii="Times New Roman" w:hAnsi="Times New Roman"/>
          <w:sz w:val="28"/>
          <w:szCs w:val="28"/>
        </w:rPr>
        <w:t>-услуг</w:t>
      </w:r>
      <w:r w:rsidR="004519C2">
        <w:rPr>
          <w:rFonts w:ascii="Times New Roman" w:hAnsi="Times New Roman"/>
          <w:sz w:val="28"/>
          <w:szCs w:val="28"/>
        </w:rPr>
        <w:t>, системная интеграция занимает преимущественно лидирующие позиции, наглядно это представлено на рисунке 4.</w:t>
      </w:r>
      <w:r w:rsidR="00543150">
        <w:rPr>
          <w:rFonts w:ascii="Times New Roman" w:hAnsi="Times New Roman"/>
          <w:sz w:val="28"/>
          <w:szCs w:val="28"/>
        </w:rPr>
        <w:t xml:space="preserve"> </w:t>
      </w:r>
      <w:r w:rsidR="00CB70A7">
        <w:rPr>
          <w:rFonts w:ascii="Times New Roman" w:hAnsi="Times New Roman"/>
          <w:sz w:val="28"/>
          <w:szCs w:val="28"/>
        </w:rPr>
        <w:t>Проекты в области данного сегмента продолжительные, дорогостоящие и сложные</w:t>
      </w:r>
      <w:r w:rsidR="00543150">
        <w:rPr>
          <w:rFonts w:ascii="Times New Roman" w:hAnsi="Times New Roman"/>
          <w:sz w:val="28"/>
          <w:szCs w:val="28"/>
        </w:rPr>
        <w:t xml:space="preserve">. А также имеет свои перспективы: отделение </w:t>
      </w:r>
      <w:r w:rsidR="00543150">
        <w:rPr>
          <w:rFonts w:ascii="Times New Roman" w:hAnsi="Times New Roman"/>
          <w:sz w:val="28"/>
          <w:szCs w:val="28"/>
          <w:lang w:val="en-US"/>
        </w:rPr>
        <w:t>IT</w:t>
      </w:r>
      <w:r w:rsidR="00543150">
        <w:rPr>
          <w:rFonts w:ascii="Times New Roman" w:hAnsi="Times New Roman"/>
          <w:sz w:val="28"/>
          <w:szCs w:val="28"/>
        </w:rPr>
        <w:t xml:space="preserve"> – подразделений от компаний и самостоятельная деятельность, как аутсорсинг; инвестиции от зарубежных интеграторов; появление лидеров на рынке, а в следствии этого</w:t>
      </w:r>
      <w:r w:rsidR="00EE1FD5">
        <w:rPr>
          <w:rFonts w:ascii="Times New Roman" w:hAnsi="Times New Roman"/>
          <w:sz w:val="28"/>
          <w:szCs w:val="28"/>
        </w:rPr>
        <w:t>,</w:t>
      </w:r>
      <w:r w:rsidR="00543150">
        <w:rPr>
          <w:rFonts w:ascii="Times New Roman" w:hAnsi="Times New Roman"/>
          <w:sz w:val="28"/>
          <w:szCs w:val="28"/>
        </w:rPr>
        <w:t xml:space="preserve"> создание собственного механизма для управления кач</w:t>
      </w:r>
      <w:r w:rsidR="00EE1FD5">
        <w:rPr>
          <w:rFonts w:ascii="Times New Roman" w:hAnsi="Times New Roman"/>
          <w:sz w:val="28"/>
          <w:szCs w:val="28"/>
        </w:rPr>
        <w:t>еством</w:t>
      </w:r>
      <w:r w:rsidR="00543150">
        <w:rPr>
          <w:rFonts w:ascii="Times New Roman" w:hAnsi="Times New Roman"/>
          <w:sz w:val="28"/>
          <w:szCs w:val="28"/>
        </w:rPr>
        <w:t xml:space="preserve"> предоставляемых услуг. </w:t>
      </w:r>
      <w:r w:rsidR="004D5A78">
        <w:rPr>
          <w:rFonts w:ascii="Times New Roman" w:hAnsi="Times New Roman"/>
          <w:sz w:val="28"/>
          <w:szCs w:val="28"/>
        </w:rPr>
        <w:t xml:space="preserve">Именно поэтому данная отрасль имеет одну из лидирующих позиций. </w:t>
      </w:r>
    </w:p>
    <w:p w:rsidR="004519C2" w:rsidRDefault="004519C2" w:rsidP="009A0C95">
      <w:pPr>
        <w:tabs>
          <w:tab w:val="left" w:pos="993"/>
          <w:tab w:val="left" w:pos="1560"/>
          <w:tab w:val="left" w:pos="2694"/>
        </w:tabs>
        <w:spacing w:after="0" w:line="360" w:lineRule="auto"/>
        <w:ind w:firstLine="709"/>
        <w:contextualSpacing/>
        <w:jc w:val="both"/>
        <w:rPr>
          <w:rFonts w:ascii="Times New Roman" w:hAnsi="Times New Roman"/>
          <w:sz w:val="28"/>
          <w:szCs w:val="28"/>
        </w:rPr>
      </w:pPr>
    </w:p>
    <w:p w:rsidR="004519C2" w:rsidRDefault="00745AC8" w:rsidP="00723646">
      <w:pPr>
        <w:tabs>
          <w:tab w:val="left" w:pos="993"/>
          <w:tab w:val="left" w:pos="1560"/>
          <w:tab w:val="left" w:pos="2694"/>
        </w:tabs>
        <w:spacing w:after="0" w:line="360" w:lineRule="auto"/>
        <w:contextualSpacing/>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4803140" cy="3338195"/>
            <wp:effectExtent l="19050" t="0" r="0" b="0"/>
            <wp:docPr id="4" name="Рисунок 6" descr="D:\ВКР 2020\2020-05-28_12-38-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ВКР 2020\2020-05-28_12-38-44.png"/>
                    <pic:cNvPicPr>
                      <a:picLocks noChangeAspect="1" noChangeArrowheads="1"/>
                    </pic:cNvPicPr>
                  </pic:nvPicPr>
                  <pic:blipFill>
                    <a:blip r:embed="rId11" cstate="print"/>
                    <a:srcRect/>
                    <a:stretch>
                      <a:fillRect/>
                    </a:stretch>
                  </pic:blipFill>
                  <pic:spPr bwMode="auto">
                    <a:xfrm>
                      <a:off x="0" y="0"/>
                      <a:ext cx="4803140" cy="3338195"/>
                    </a:xfrm>
                    <a:prstGeom prst="rect">
                      <a:avLst/>
                    </a:prstGeom>
                    <a:noFill/>
                    <a:ln w="9525">
                      <a:noFill/>
                      <a:miter lim="800000"/>
                      <a:headEnd/>
                      <a:tailEnd/>
                    </a:ln>
                  </pic:spPr>
                </pic:pic>
              </a:graphicData>
            </a:graphic>
          </wp:inline>
        </w:drawing>
      </w:r>
    </w:p>
    <w:p w:rsidR="00CB70A7" w:rsidRPr="00CB70A7" w:rsidRDefault="004519C2" w:rsidP="00424141">
      <w:pPr>
        <w:tabs>
          <w:tab w:val="left" w:pos="993"/>
          <w:tab w:val="left" w:pos="1560"/>
          <w:tab w:val="left" w:pos="2694"/>
        </w:tabs>
        <w:spacing w:after="0" w:line="360" w:lineRule="auto"/>
        <w:ind w:firstLine="709"/>
        <w:contextualSpacing/>
        <w:jc w:val="center"/>
        <w:rPr>
          <w:rFonts w:ascii="Times New Roman" w:hAnsi="Times New Roman"/>
          <w:sz w:val="28"/>
          <w:szCs w:val="28"/>
        </w:rPr>
      </w:pPr>
      <w:r>
        <w:rPr>
          <w:rFonts w:ascii="Times New Roman" w:hAnsi="Times New Roman"/>
          <w:sz w:val="28"/>
          <w:szCs w:val="28"/>
        </w:rPr>
        <w:t xml:space="preserve">Рисунок 4 – Соотношение </w:t>
      </w:r>
      <w:r>
        <w:rPr>
          <w:rFonts w:ascii="Times New Roman" w:hAnsi="Times New Roman"/>
          <w:sz w:val="28"/>
          <w:szCs w:val="28"/>
          <w:lang w:val="en-US"/>
        </w:rPr>
        <w:t>IT</w:t>
      </w:r>
      <w:r w:rsidRPr="004519C2">
        <w:rPr>
          <w:rFonts w:ascii="Times New Roman" w:hAnsi="Times New Roman"/>
          <w:sz w:val="28"/>
          <w:szCs w:val="28"/>
        </w:rPr>
        <w:t xml:space="preserve"> –</w:t>
      </w:r>
      <w:r>
        <w:rPr>
          <w:rFonts w:ascii="Times New Roman" w:hAnsi="Times New Roman"/>
          <w:sz w:val="28"/>
          <w:szCs w:val="28"/>
        </w:rPr>
        <w:t xml:space="preserve"> услуг на рынке</w:t>
      </w:r>
      <w:r w:rsidR="00CB70A7">
        <w:rPr>
          <w:rFonts w:ascii="Times New Roman" w:hAnsi="Times New Roman"/>
          <w:sz w:val="28"/>
          <w:szCs w:val="28"/>
        </w:rPr>
        <w:t xml:space="preserve"> </w:t>
      </w:r>
      <w:r w:rsidR="00CB70A7" w:rsidRPr="00CB70A7">
        <w:rPr>
          <w:rFonts w:ascii="Times New Roman" w:hAnsi="Times New Roman"/>
          <w:sz w:val="28"/>
          <w:szCs w:val="28"/>
        </w:rPr>
        <w:t>[26]</w:t>
      </w:r>
    </w:p>
    <w:p w:rsidR="004519C2" w:rsidRPr="004519C2" w:rsidRDefault="004519C2" w:rsidP="009A0C95">
      <w:pPr>
        <w:tabs>
          <w:tab w:val="left" w:pos="993"/>
          <w:tab w:val="left" w:pos="1560"/>
          <w:tab w:val="left" w:pos="2694"/>
        </w:tabs>
        <w:spacing w:after="0" w:line="360" w:lineRule="auto"/>
        <w:ind w:firstLine="709"/>
        <w:contextualSpacing/>
        <w:jc w:val="both"/>
        <w:rPr>
          <w:rFonts w:ascii="Times New Roman" w:hAnsi="Times New Roman"/>
          <w:sz w:val="28"/>
          <w:szCs w:val="28"/>
        </w:rPr>
      </w:pPr>
    </w:p>
    <w:p w:rsidR="00FF51AA" w:rsidRDefault="00832327" w:rsidP="009A0C95">
      <w:pPr>
        <w:tabs>
          <w:tab w:val="left" w:pos="993"/>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Системная интеграция прошла определенные этапы своего становление и </w:t>
      </w:r>
      <w:r w:rsidR="000B5F5E">
        <w:rPr>
          <w:rFonts w:ascii="Times New Roman" w:hAnsi="Times New Roman"/>
          <w:sz w:val="28"/>
          <w:szCs w:val="28"/>
        </w:rPr>
        <w:t>развития. Первое зарождение началось в 1990-х годах, когда в Россию стали завозить аппараты ЭВМ, тогда, конечно, не было понятия «системная интеграция». В это время во многих организациях стали появляться первые персональные компьютеры, руководители стали думать об объединении ресурсов и о пользовании сетевым сервисом</w:t>
      </w:r>
      <w:r w:rsidR="0012639F">
        <w:rPr>
          <w:rFonts w:ascii="Times New Roman" w:hAnsi="Times New Roman"/>
          <w:sz w:val="28"/>
          <w:szCs w:val="28"/>
        </w:rPr>
        <w:t xml:space="preserve"> </w:t>
      </w:r>
      <w:r w:rsidR="0012639F" w:rsidRPr="0012639F">
        <w:rPr>
          <w:rFonts w:ascii="Times New Roman" w:hAnsi="Times New Roman"/>
          <w:sz w:val="28"/>
          <w:szCs w:val="28"/>
        </w:rPr>
        <w:t>[</w:t>
      </w:r>
      <w:r w:rsidR="0012639F">
        <w:rPr>
          <w:rFonts w:ascii="Times New Roman" w:hAnsi="Times New Roman"/>
          <w:sz w:val="28"/>
          <w:szCs w:val="28"/>
        </w:rPr>
        <w:t>27</w:t>
      </w:r>
      <w:r w:rsidR="0012639F" w:rsidRPr="0012639F">
        <w:rPr>
          <w:rFonts w:ascii="Times New Roman" w:hAnsi="Times New Roman"/>
          <w:sz w:val="28"/>
          <w:szCs w:val="28"/>
        </w:rPr>
        <w:t>]</w:t>
      </w:r>
      <w:r w:rsidR="000B5F5E">
        <w:rPr>
          <w:rFonts w:ascii="Times New Roman" w:hAnsi="Times New Roman"/>
          <w:sz w:val="28"/>
          <w:szCs w:val="28"/>
        </w:rPr>
        <w:t>. Тогда в фирмах, пос</w:t>
      </w:r>
      <w:r w:rsidR="001C005F">
        <w:rPr>
          <w:rFonts w:ascii="Times New Roman" w:hAnsi="Times New Roman"/>
          <w:sz w:val="28"/>
          <w:szCs w:val="28"/>
        </w:rPr>
        <w:t xml:space="preserve">тавляющих технику и программное </w:t>
      </w:r>
      <w:r w:rsidR="000B5F5E">
        <w:rPr>
          <w:rFonts w:ascii="Times New Roman" w:hAnsi="Times New Roman"/>
          <w:sz w:val="28"/>
          <w:szCs w:val="28"/>
        </w:rPr>
        <w:t>обеспечение стали появляться подотделы, специализирующие на создании сетевой инфраструктуры, установ</w:t>
      </w:r>
      <w:r w:rsidR="000F3EB9">
        <w:rPr>
          <w:rFonts w:ascii="Times New Roman" w:hAnsi="Times New Roman"/>
          <w:sz w:val="28"/>
          <w:szCs w:val="28"/>
        </w:rPr>
        <w:t xml:space="preserve">кой и настройкой сетевых </w:t>
      </w:r>
      <w:r w:rsidR="000B5F5E">
        <w:rPr>
          <w:rFonts w:ascii="Times New Roman" w:hAnsi="Times New Roman"/>
          <w:sz w:val="28"/>
          <w:szCs w:val="28"/>
        </w:rPr>
        <w:t xml:space="preserve">систем. Ведь настройка программного обеспечения </w:t>
      </w:r>
      <w:r w:rsidR="000F3EB9">
        <w:rPr>
          <w:rFonts w:ascii="Times New Roman" w:hAnsi="Times New Roman"/>
          <w:sz w:val="28"/>
          <w:szCs w:val="28"/>
        </w:rPr>
        <w:t xml:space="preserve">на тот момент </w:t>
      </w:r>
      <w:r w:rsidR="000B5F5E">
        <w:rPr>
          <w:rFonts w:ascii="Times New Roman" w:hAnsi="Times New Roman"/>
          <w:sz w:val="28"/>
          <w:szCs w:val="28"/>
        </w:rPr>
        <w:t>требовала профессиональных знаний, поэтому все компании приглашали специалистов. Как таковые проекты стали появляться уже в 1</w:t>
      </w:r>
      <w:r w:rsidR="007274F7">
        <w:rPr>
          <w:rFonts w:ascii="Times New Roman" w:hAnsi="Times New Roman"/>
          <w:sz w:val="28"/>
          <w:szCs w:val="28"/>
        </w:rPr>
        <w:t xml:space="preserve">994-1995 годах, когда возникла необходимость не только подключить компьютер и установить программное обеспечение, но и создать сеть и обеспечить хранение данных. </w:t>
      </w:r>
    </w:p>
    <w:p w:rsidR="00FF51AA" w:rsidRDefault="00FF51AA" w:rsidP="009A0C95">
      <w:pPr>
        <w:tabs>
          <w:tab w:val="left" w:pos="993"/>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Стремительное взросление произошло уже в середине 1990-х</w:t>
      </w:r>
      <w:r w:rsidR="000F3EB9">
        <w:rPr>
          <w:rFonts w:ascii="Times New Roman" w:hAnsi="Times New Roman"/>
          <w:sz w:val="28"/>
          <w:szCs w:val="28"/>
        </w:rPr>
        <w:t>. К</w:t>
      </w:r>
      <w:r>
        <w:rPr>
          <w:rFonts w:ascii="Times New Roman" w:hAnsi="Times New Roman"/>
          <w:sz w:val="28"/>
          <w:szCs w:val="28"/>
        </w:rPr>
        <w:t xml:space="preserve">ак и во всех развитых странах, </w:t>
      </w:r>
      <w:r w:rsidR="000F3EB9">
        <w:rPr>
          <w:rFonts w:ascii="Times New Roman" w:hAnsi="Times New Roman"/>
          <w:sz w:val="28"/>
          <w:szCs w:val="28"/>
        </w:rPr>
        <w:t xml:space="preserve">всегда </w:t>
      </w:r>
      <w:r>
        <w:rPr>
          <w:rFonts w:ascii="Times New Roman" w:hAnsi="Times New Roman"/>
          <w:sz w:val="28"/>
          <w:szCs w:val="28"/>
        </w:rPr>
        <w:t xml:space="preserve">есть сильные игроки, и хоть данная </w:t>
      </w:r>
      <w:r w:rsidR="00AF6541">
        <w:rPr>
          <w:rFonts w:ascii="Times New Roman" w:hAnsi="Times New Roman"/>
          <w:sz w:val="28"/>
          <w:szCs w:val="28"/>
        </w:rPr>
        <w:t>отрасль была</w:t>
      </w:r>
      <w:r>
        <w:rPr>
          <w:rFonts w:ascii="Times New Roman" w:hAnsi="Times New Roman"/>
          <w:sz w:val="28"/>
          <w:szCs w:val="28"/>
        </w:rPr>
        <w:t xml:space="preserve"> для русского человека в новинку, методом проб и ошибок люди </w:t>
      </w:r>
      <w:r>
        <w:rPr>
          <w:rFonts w:ascii="Times New Roman" w:hAnsi="Times New Roman"/>
          <w:sz w:val="28"/>
          <w:szCs w:val="28"/>
        </w:rPr>
        <w:lastRenderedPageBreak/>
        <w:t>обучались и повышали свою компетентность. Происходили инвестирования от крупных государственных компаний, таким образом, появлялись профильные отраслевые компетенции. Нужно заметить, что вычислительный комплекс требовал обслуживания, в то время Интернета еще практически не было, поэтому очень ценились специалисты, кот</w:t>
      </w:r>
      <w:r w:rsidR="000F3EB9">
        <w:rPr>
          <w:rFonts w:ascii="Times New Roman" w:hAnsi="Times New Roman"/>
          <w:sz w:val="28"/>
          <w:szCs w:val="28"/>
        </w:rPr>
        <w:t xml:space="preserve">орые имели знания и опыт в этом </w:t>
      </w:r>
      <w:r>
        <w:rPr>
          <w:rFonts w:ascii="Times New Roman" w:hAnsi="Times New Roman"/>
          <w:sz w:val="28"/>
          <w:szCs w:val="28"/>
        </w:rPr>
        <w:t xml:space="preserve">процессе и могли предоставить такую услугу. </w:t>
      </w:r>
    </w:p>
    <w:p w:rsidR="00FF51AA" w:rsidRDefault="006E07C8" w:rsidP="009A0C95">
      <w:pPr>
        <w:tabs>
          <w:tab w:val="left" w:pos="993"/>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С приходом</w:t>
      </w:r>
      <w:r w:rsidR="00FF51AA">
        <w:rPr>
          <w:rFonts w:ascii="Times New Roman" w:hAnsi="Times New Roman"/>
          <w:sz w:val="28"/>
          <w:szCs w:val="28"/>
        </w:rPr>
        <w:t xml:space="preserve"> эры Интернета в Россию </w:t>
      </w:r>
      <w:r w:rsidR="00B80944">
        <w:rPr>
          <w:rFonts w:ascii="Times New Roman" w:hAnsi="Times New Roman"/>
          <w:sz w:val="28"/>
          <w:szCs w:val="28"/>
        </w:rPr>
        <w:t xml:space="preserve">началось и активное развитие рынка системной интеграции и всего </w:t>
      </w:r>
      <w:r w:rsidR="00B80944">
        <w:rPr>
          <w:rFonts w:ascii="Times New Roman" w:hAnsi="Times New Roman"/>
          <w:sz w:val="28"/>
          <w:szCs w:val="28"/>
          <w:lang w:val="en-US"/>
        </w:rPr>
        <w:t>IT</w:t>
      </w:r>
      <w:r w:rsidR="00B80944" w:rsidRPr="00B80944">
        <w:rPr>
          <w:rFonts w:ascii="Times New Roman" w:hAnsi="Times New Roman"/>
          <w:sz w:val="28"/>
          <w:szCs w:val="28"/>
        </w:rPr>
        <w:t xml:space="preserve"> </w:t>
      </w:r>
      <w:r w:rsidR="00B80944">
        <w:rPr>
          <w:rFonts w:ascii="Times New Roman" w:hAnsi="Times New Roman"/>
          <w:sz w:val="28"/>
          <w:szCs w:val="28"/>
        </w:rPr>
        <w:t>–</w:t>
      </w:r>
      <w:r w:rsidR="00B80944" w:rsidRPr="00B80944">
        <w:rPr>
          <w:rFonts w:ascii="Times New Roman" w:hAnsi="Times New Roman"/>
          <w:sz w:val="28"/>
          <w:szCs w:val="28"/>
        </w:rPr>
        <w:t xml:space="preserve"> </w:t>
      </w:r>
      <w:r w:rsidR="00B80944">
        <w:rPr>
          <w:rFonts w:ascii="Times New Roman" w:hAnsi="Times New Roman"/>
          <w:sz w:val="28"/>
          <w:szCs w:val="28"/>
        </w:rPr>
        <w:t>мира. Появились задачи, кающиеся информационной безопасности, разработке уникальных решений, введения сетей обработки и хранения информации. К 2000-му</w:t>
      </w:r>
      <w:r w:rsidR="00FC3F0D">
        <w:rPr>
          <w:rFonts w:ascii="Times New Roman" w:hAnsi="Times New Roman"/>
          <w:sz w:val="28"/>
          <w:szCs w:val="28"/>
        </w:rPr>
        <w:t xml:space="preserve"> году</w:t>
      </w:r>
      <w:r w:rsidR="00B80944">
        <w:rPr>
          <w:rFonts w:ascii="Times New Roman" w:hAnsi="Times New Roman"/>
          <w:sz w:val="28"/>
          <w:szCs w:val="28"/>
        </w:rPr>
        <w:t xml:space="preserve"> стала востребованной </w:t>
      </w:r>
      <w:r w:rsidR="00B80944">
        <w:rPr>
          <w:rFonts w:ascii="Times New Roman" w:hAnsi="Times New Roman"/>
          <w:sz w:val="28"/>
          <w:szCs w:val="28"/>
          <w:lang w:val="en-US"/>
        </w:rPr>
        <w:t>IP</w:t>
      </w:r>
      <w:r w:rsidR="00B80944">
        <w:rPr>
          <w:rFonts w:ascii="Times New Roman" w:hAnsi="Times New Roman"/>
          <w:sz w:val="28"/>
          <w:szCs w:val="28"/>
        </w:rPr>
        <w:t>-телефония, сети хранения информации, доступ к порталам, так как заказчикам необходимо было работать с единой сетью филиалов.  В результате появились такие дисциплины, как промышленные разра</w:t>
      </w:r>
      <w:r w:rsidR="00762C23">
        <w:rPr>
          <w:rFonts w:ascii="Times New Roman" w:hAnsi="Times New Roman"/>
          <w:sz w:val="28"/>
          <w:szCs w:val="28"/>
        </w:rPr>
        <w:t>ботки ПО, управление проектами, создание среды, состоящей и</w:t>
      </w:r>
      <w:r w:rsidR="00035EC2">
        <w:rPr>
          <w:rFonts w:ascii="Times New Roman" w:hAnsi="Times New Roman"/>
          <w:sz w:val="28"/>
          <w:szCs w:val="28"/>
        </w:rPr>
        <w:t>з</w:t>
      </w:r>
      <w:r w:rsidR="00762C23">
        <w:rPr>
          <w:rFonts w:ascii="Times New Roman" w:hAnsi="Times New Roman"/>
          <w:sz w:val="28"/>
          <w:szCs w:val="28"/>
        </w:rPr>
        <w:t xml:space="preserve"> информационных приложений от разных производителей. В связи с таким быстрым развитием стали появляться отдельные направления: консалтинг, информационная безопасность, специалисты в области инженерных систем, </w:t>
      </w:r>
      <w:r w:rsidR="00762C23">
        <w:rPr>
          <w:rFonts w:ascii="Times New Roman" w:hAnsi="Times New Roman"/>
          <w:sz w:val="28"/>
          <w:szCs w:val="28"/>
          <w:lang w:val="en-US"/>
        </w:rPr>
        <w:t>IT</w:t>
      </w:r>
      <w:r w:rsidR="00762C23">
        <w:rPr>
          <w:rFonts w:ascii="Times New Roman" w:hAnsi="Times New Roman"/>
          <w:sz w:val="28"/>
          <w:szCs w:val="28"/>
        </w:rPr>
        <w:t xml:space="preserve">-аудит. </w:t>
      </w:r>
      <w:r w:rsidR="00AC07E4">
        <w:rPr>
          <w:rFonts w:ascii="Times New Roman" w:hAnsi="Times New Roman"/>
          <w:sz w:val="28"/>
          <w:szCs w:val="28"/>
        </w:rPr>
        <w:t xml:space="preserve">Таким </w:t>
      </w:r>
      <w:r w:rsidR="000734B0">
        <w:rPr>
          <w:rFonts w:ascii="Times New Roman" w:hAnsi="Times New Roman"/>
          <w:sz w:val="28"/>
          <w:szCs w:val="28"/>
        </w:rPr>
        <w:t>образом,</w:t>
      </w:r>
      <w:r w:rsidR="00AC07E4">
        <w:rPr>
          <w:rFonts w:ascii="Times New Roman" w:hAnsi="Times New Roman"/>
          <w:sz w:val="28"/>
          <w:szCs w:val="28"/>
        </w:rPr>
        <w:t xml:space="preserve"> системная интеграция вырастает из простой настройки компьютеров и настройки взаимодействия одного с другим, в управление </w:t>
      </w:r>
      <w:r w:rsidR="00AC07E4">
        <w:rPr>
          <w:rFonts w:ascii="Times New Roman" w:hAnsi="Times New Roman"/>
          <w:sz w:val="28"/>
          <w:szCs w:val="28"/>
          <w:lang w:val="en-US"/>
        </w:rPr>
        <w:t>IT</w:t>
      </w:r>
      <w:r w:rsidR="00AC07E4" w:rsidRPr="00AC07E4">
        <w:rPr>
          <w:rFonts w:ascii="Times New Roman" w:hAnsi="Times New Roman"/>
          <w:sz w:val="28"/>
          <w:szCs w:val="28"/>
        </w:rPr>
        <w:t>-</w:t>
      </w:r>
      <w:r w:rsidR="00AC07E4">
        <w:rPr>
          <w:rFonts w:ascii="Times New Roman" w:hAnsi="Times New Roman"/>
          <w:sz w:val="28"/>
          <w:szCs w:val="28"/>
        </w:rPr>
        <w:t xml:space="preserve"> инфраструктурой заказчика, захватывая все процессы и формируя услугу в качестве конечного продукта. </w:t>
      </w:r>
    </w:p>
    <w:p w:rsidR="00E56DFD" w:rsidRDefault="00E56DFD" w:rsidP="009A0C95">
      <w:pPr>
        <w:tabs>
          <w:tab w:val="left" w:pos="993"/>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Рынок довольно успешно пережил </w:t>
      </w:r>
      <w:r w:rsidR="000734B0">
        <w:rPr>
          <w:rFonts w:ascii="Times New Roman" w:hAnsi="Times New Roman"/>
          <w:sz w:val="28"/>
          <w:szCs w:val="28"/>
        </w:rPr>
        <w:t>кризисы 1998 и 2000-х</w:t>
      </w:r>
      <w:r>
        <w:rPr>
          <w:rFonts w:ascii="Times New Roman" w:hAnsi="Times New Roman"/>
          <w:sz w:val="28"/>
          <w:szCs w:val="28"/>
        </w:rPr>
        <w:t xml:space="preserve"> годов, а вот последний кризис, по мнению,</w:t>
      </w:r>
      <w:r w:rsidR="000734B0">
        <w:rPr>
          <w:rFonts w:ascii="Times New Roman" w:hAnsi="Times New Roman"/>
          <w:sz w:val="28"/>
          <w:szCs w:val="28"/>
        </w:rPr>
        <w:t xml:space="preserve"> экспертов в 2014-2015 г.г.</w:t>
      </w:r>
      <w:r>
        <w:rPr>
          <w:rFonts w:ascii="Times New Roman" w:hAnsi="Times New Roman"/>
          <w:sz w:val="28"/>
          <w:szCs w:val="28"/>
        </w:rPr>
        <w:t xml:space="preserve"> являетс</w:t>
      </w:r>
      <w:r w:rsidR="000734B0">
        <w:rPr>
          <w:rFonts w:ascii="Times New Roman" w:hAnsi="Times New Roman"/>
          <w:sz w:val="28"/>
          <w:szCs w:val="28"/>
        </w:rPr>
        <w:t>я более серьезным по отношению с</w:t>
      </w:r>
      <w:r>
        <w:rPr>
          <w:rFonts w:ascii="Times New Roman" w:hAnsi="Times New Roman"/>
          <w:sz w:val="28"/>
          <w:szCs w:val="28"/>
        </w:rPr>
        <w:t xml:space="preserve"> предыдущим</w:t>
      </w:r>
      <w:r w:rsidR="000734B0">
        <w:rPr>
          <w:rFonts w:ascii="Times New Roman" w:hAnsi="Times New Roman"/>
          <w:sz w:val="28"/>
          <w:szCs w:val="28"/>
        </w:rPr>
        <w:t xml:space="preserve">. За этот год снизился объем поставок, частные компании урезали инвестиции в долговременные проекты, сосредоточившись на тех, которые быстро приносят прибыль, а </w:t>
      </w:r>
      <w:r w:rsidR="005A0852">
        <w:rPr>
          <w:rFonts w:ascii="Times New Roman" w:hAnsi="Times New Roman"/>
          <w:sz w:val="28"/>
          <w:szCs w:val="28"/>
        </w:rPr>
        <w:t>также</w:t>
      </w:r>
      <w:r w:rsidR="000734B0">
        <w:rPr>
          <w:rFonts w:ascii="Times New Roman" w:hAnsi="Times New Roman"/>
          <w:sz w:val="28"/>
          <w:szCs w:val="28"/>
        </w:rPr>
        <w:t xml:space="preserve"> приостановили проекты, относящиеся к развитию. В следствии на рынке повысилась конкуренция. </w:t>
      </w:r>
      <w:r w:rsidR="004312AF">
        <w:rPr>
          <w:rFonts w:ascii="Times New Roman" w:hAnsi="Times New Roman"/>
          <w:sz w:val="28"/>
          <w:szCs w:val="28"/>
        </w:rPr>
        <w:t xml:space="preserve">В связи с этим заказчики все чаще стали пользоваться прямыми поставками. Появился спрос на китайские платформы, на российский рынок пришли </w:t>
      </w:r>
      <w:r w:rsidR="004312AF">
        <w:rPr>
          <w:rFonts w:ascii="Times New Roman" w:hAnsi="Times New Roman"/>
          <w:sz w:val="28"/>
          <w:szCs w:val="28"/>
          <w:lang w:val="en-US"/>
        </w:rPr>
        <w:t>Huawei</w:t>
      </w:r>
      <w:r w:rsidR="000734B0">
        <w:rPr>
          <w:rFonts w:ascii="Times New Roman" w:hAnsi="Times New Roman"/>
          <w:sz w:val="28"/>
          <w:szCs w:val="28"/>
        </w:rPr>
        <w:t xml:space="preserve"> </w:t>
      </w:r>
      <w:r w:rsidR="004312AF">
        <w:rPr>
          <w:rFonts w:ascii="Times New Roman" w:hAnsi="Times New Roman"/>
          <w:sz w:val="28"/>
          <w:szCs w:val="28"/>
        </w:rPr>
        <w:t xml:space="preserve">и </w:t>
      </w:r>
      <w:r w:rsidR="004312AF">
        <w:rPr>
          <w:rFonts w:ascii="Times New Roman" w:hAnsi="Times New Roman"/>
          <w:sz w:val="28"/>
          <w:szCs w:val="28"/>
          <w:lang w:val="en-US"/>
        </w:rPr>
        <w:t>ZTE</w:t>
      </w:r>
      <w:r w:rsidR="004312AF">
        <w:rPr>
          <w:rFonts w:ascii="Times New Roman" w:hAnsi="Times New Roman"/>
          <w:sz w:val="28"/>
          <w:szCs w:val="28"/>
        </w:rPr>
        <w:t xml:space="preserve">. На </w:t>
      </w:r>
      <w:r w:rsidR="004312AF">
        <w:rPr>
          <w:rFonts w:ascii="Times New Roman" w:hAnsi="Times New Roman"/>
          <w:sz w:val="28"/>
          <w:szCs w:val="28"/>
          <w:lang w:val="en-US"/>
        </w:rPr>
        <w:t>IT</w:t>
      </w:r>
      <w:r w:rsidR="004312AF">
        <w:rPr>
          <w:rFonts w:ascii="Times New Roman" w:hAnsi="Times New Roman"/>
          <w:sz w:val="28"/>
          <w:szCs w:val="28"/>
        </w:rPr>
        <w:t xml:space="preserve">-рынок </w:t>
      </w:r>
      <w:r w:rsidR="004312AF">
        <w:rPr>
          <w:rFonts w:ascii="Times New Roman" w:hAnsi="Times New Roman"/>
          <w:sz w:val="28"/>
          <w:szCs w:val="28"/>
        </w:rPr>
        <w:lastRenderedPageBreak/>
        <w:t>происходит воздействие законодательства, принимается закон о хранении и обработке персональных данных граждан на территории страны, системы, такие как</w:t>
      </w:r>
      <w:r w:rsidR="004312AF" w:rsidRPr="004312AF">
        <w:rPr>
          <w:rFonts w:ascii="Times New Roman" w:hAnsi="Times New Roman"/>
          <w:sz w:val="28"/>
          <w:szCs w:val="28"/>
        </w:rPr>
        <w:t xml:space="preserve"> </w:t>
      </w:r>
      <w:r w:rsidR="004312AF">
        <w:rPr>
          <w:rFonts w:ascii="Times New Roman" w:hAnsi="Times New Roman"/>
          <w:sz w:val="28"/>
          <w:szCs w:val="28"/>
          <w:lang w:val="en-US"/>
        </w:rPr>
        <w:t>CRM</w:t>
      </w:r>
      <w:r w:rsidR="004312AF" w:rsidRPr="004312AF">
        <w:rPr>
          <w:rFonts w:ascii="Times New Roman" w:hAnsi="Times New Roman"/>
          <w:sz w:val="28"/>
          <w:szCs w:val="28"/>
        </w:rPr>
        <w:t xml:space="preserve"> </w:t>
      </w:r>
      <w:r w:rsidR="004312AF">
        <w:rPr>
          <w:rFonts w:ascii="Times New Roman" w:hAnsi="Times New Roman"/>
          <w:sz w:val="28"/>
          <w:szCs w:val="28"/>
        </w:rPr>
        <w:t xml:space="preserve">и </w:t>
      </w:r>
      <w:r w:rsidR="004312AF">
        <w:rPr>
          <w:rFonts w:ascii="Times New Roman" w:hAnsi="Times New Roman"/>
          <w:sz w:val="28"/>
          <w:szCs w:val="28"/>
          <w:lang w:val="en-US"/>
        </w:rPr>
        <w:t>HR</w:t>
      </w:r>
      <w:r w:rsidR="004312AF">
        <w:rPr>
          <w:rFonts w:ascii="Times New Roman" w:hAnsi="Times New Roman"/>
          <w:sz w:val="28"/>
          <w:szCs w:val="28"/>
        </w:rPr>
        <w:t xml:space="preserve"> переносятся из зарубежных ЦОДов в российские. </w:t>
      </w:r>
    </w:p>
    <w:p w:rsidR="004312AF" w:rsidRDefault="004312AF" w:rsidP="009A0C95">
      <w:pPr>
        <w:tabs>
          <w:tab w:val="left" w:pos="993"/>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Рассматривая сит</w:t>
      </w:r>
      <w:r w:rsidR="00035EC2">
        <w:rPr>
          <w:rFonts w:ascii="Times New Roman" w:hAnsi="Times New Roman"/>
          <w:sz w:val="28"/>
          <w:szCs w:val="28"/>
        </w:rPr>
        <w:t>уацию, которая происходит с рынком</w:t>
      </w:r>
      <w:r>
        <w:rPr>
          <w:rFonts w:ascii="Times New Roman" w:hAnsi="Times New Roman"/>
          <w:sz w:val="28"/>
          <w:szCs w:val="28"/>
        </w:rPr>
        <w:t xml:space="preserve"> </w:t>
      </w:r>
      <w:r>
        <w:rPr>
          <w:rFonts w:ascii="Times New Roman" w:hAnsi="Times New Roman"/>
          <w:sz w:val="28"/>
          <w:szCs w:val="28"/>
          <w:lang w:val="en-US"/>
        </w:rPr>
        <w:t>IT</w:t>
      </w:r>
      <w:r w:rsidRPr="004312AF">
        <w:rPr>
          <w:rFonts w:ascii="Times New Roman" w:hAnsi="Times New Roman"/>
          <w:sz w:val="28"/>
          <w:szCs w:val="28"/>
        </w:rPr>
        <w:t xml:space="preserve"> </w:t>
      </w:r>
      <w:r>
        <w:rPr>
          <w:rFonts w:ascii="Times New Roman" w:hAnsi="Times New Roman"/>
          <w:sz w:val="28"/>
          <w:szCs w:val="28"/>
        </w:rPr>
        <w:t>сегодня</w:t>
      </w:r>
      <w:r w:rsidR="00DE30F1">
        <w:rPr>
          <w:rFonts w:ascii="Times New Roman" w:hAnsi="Times New Roman"/>
          <w:sz w:val="28"/>
          <w:szCs w:val="28"/>
        </w:rPr>
        <w:t xml:space="preserve"> можно сказать, что Россия переходит на цифровую экономику, что подтверждено Постановлениями </w:t>
      </w:r>
      <w:r w:rsidR="008A7210">
        <w:rPr>
          <w:rFonts w:ascii="Times New Roman" w:hAnsi="Times New Roman"/>
          <w:sz w:val="28"/>
          <w:szCs w:val="28"/>
        </w:rPr>
        <w:t>Правительства РФ</w:t>
      </w:r>
      <w:r w:rsidR="00DE30F1">
        <w:rPr>
          <w:rFonts w:ascii="Times New Roman" w:hAnsi="Times New Roman"/>
          <w:sz w:val="28"/>
          <w:szCs w:val="28"/>
        </w:rPr>
        <w:t xml:space="preserve"> от 02.03.2019</w:t>
      </w:r>
      <w:r w:rsidR="00DE30F1" w:rsidRPr="00DE30F1">
        <w:rPr>
          <w:rFonts w:ascii="Times New Roman" w:hAnsi="Times New Roman"/>
          <w:sz w:val="28"/>
          <w:szCs w:val="28"/>
        </w:rPr>
        <w:t xml:space="preserve"> </w:t>
      </w:r>
      <w:r w:rsidR="00DE30F1">
        <w:rPr>
          <w:rFonts w:ascii="Times New Roman" w:hAnsi="Times New Roman"/>
          <w:sz w:val="28"/>
          <w:szCs w:val="28"/>
        </w:rPr>
        <w:t>№234 «О системе управления реализацией национальной программы Цифровая экономика Российской Федерации»</w:t>
      </w:r>
      <w:r w:rsidR="008A7210" w:rsidRPr="008A7210">
        <w:rPr>
          <w:rFonts w:ascii="Times New Roman" w:hAnsi="Times New Roman"/>
          <w:sz w:val="28"/>
          <w:szCs w:val="28"/>
        </w:rPr>
        <w:t xml:space="preserve"> [31]</w:t>
      </w:r>
      <w:r w:rsidR="00DE30F1">
        <w:rPr>
          <w:rFonts w:ascii="Times New Roman" w:hAnsi="Times New Roman"/>
          <w:sz w:val="28"/>
          <w:szCs w:val="28"/>
        </w:rPr>
        <w:t xml:space="preserve">. Постановление от 5 декабря 2019 № 1598, где установлен порядок предоставления из федерального бюджета субсидий в рамках поддержки проектов по преобразованию приоритетных отраслей экономики и социальной сферы на основе введения отечественных продуктов, сервисов и платформенных решений, созданных на базе «сквозных» цифровых технологий. При господдержке, в рамках Национальной технологической инициативы, разработан ряд мер научно-технической и инновационной политики, которые включают в себя программы Минобрнауки России, Минпромторга России и институтов развития. Компании все идут по цифровому пути, оцифровывают свои бизнес-процессы, а новые проекты сразу появляются из цифровой среды. </w:t>
      </w:r>
      <w:r w:rsidR="00453C03">
        <w:rPr>
          <w:rFonts w:ascii="Times New Roman" w:hAnsi="Times New Roman"/>
          <w:sz w:val="28"/>
          <w:szCs w:val="28"/>
        </w:rPr>
        <w:t>Согласно оценке специалистов ВШЭ</w:t>
      </w:r>
      <w:r w:rsidR="00035EC2">
        <w:rPr>
          <w:rFonts w:ascii="Times New Roman" w:hAnsi="Times New Roman"/>
          <w:sz w:val="28"/>
          <w:szCs w:val="28"/>
        </w:rPr>
        <w:t xml:space="preserve"> (Высшей школы экономики)</w:t>
      </w:r>
      <w:r w:rsidR="00453C03">
        <w:rPr>
          <w:rFonts w:ascii="Times New Roman" w:hAnsi="Times New Roman"/>
          <w:sz w:val="28"/>
          <w:szCs w:val="28"/>
        </w:rPr>
        <w:t>, к 2030 году рост ВВП будет более, чем на половину связан с цифровизацией</w:t>
      </w:r>
      <w:r w:rsidR="007D419F">
        <w:rPr>
          <w:rFonts w:ascii="Times New Roman" w:hAnsi="Times New Roman"/>
          <w:sz w:val="28"/>
          <w:szCs w:val="28"/>
        </w:rPr>
        <w:t xml:space="preserve"> 1,4</w:t>
      </w:r>
      <w:r w:rsidR="00453C03">
        <w:rPr>
          <w:rFonts w:ascii="Times New Roman" w:hAnsi="Times New Roman"/>
          <w:sz w:val="28"/>
          <w:szCs w:val="28"/>
        </w:rPr>
        <w:t xml:space="preserve">% из ожидаемых 2,75% ежегодного прироста, за счет повышения конкурентоспособности всех секторов экономики. </w:t>
      </w:r>
    </w:p>
    <w:p w:rsidR="00B63D1A" w:rsidRDefault="007558B3" w:rsidP="009A0C95">
      <w:pPr>
        <w:tabs>
          <w:tab w:val="left" w:pos="993"/>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Рассмотренная отрасль динамично развивается с увеличением количества реализации проектов. Уклон делается на 3 основных направления: государственные учреждения, компании-монополии или акционерные компании, банковский сектор. </w:t>
      </w:r>
      <w:r w:rsidR="00453C03">
        <w:rPr>
          <w:rFonts w:ascii="Times New Roman" w:hAnsi="Times New Roman"/>
          <w:sz w:val="28"/>
          <w:szCs w:val="28"/>
          <w:lang w:val="en-US"/>
        </w:rPr>
        <w:t>IT</w:t>
      </w:r>
      <w:r w:rsidR="00453C03">
        <w:rPr>
          <w:rFonts w:ascii="Times New Roman" w:hAnsi="Times New Roman"/>
          <w:sz w:val="28"/>
          <w:szCs w:val="28"/>
        </w:rPr>
        <w:t>-рынок становится проводником в развитии новых отраслей и вносит большой вклад в решение социальных проблем. Например, открывает</w:t>
      </w:r>
      <w:r w:rsidR="00035EC2">
        <w:rPr>
          <w:rFonts w:ascii="Times New Roman" w:hAnsi="Times New Roman"/>
          <w:sz w:val="28"/>
          <w:szCs w:val="28"/>
        </w:rPr>
        <w:t xml:space="preserve"> доступность образования, заботу</w:t>
      </w:r>
      <w:r w:rsidR="00453C03">
        <w:rPr>
          <w:rFonts w:ascii="Times New Roman" w:hAnsi="Times New Roman"/>
          <w:sz w:val="28"/>
          <w:szCs w:val="28"/>
        </w:rPr>
        <w:t xml:space="preserve"> об экологии, продолжительность жизни. Развитие компетенций этой сферы </w:t>
      </w:r>
      <w:r w:rsidR="00453C03">
        <w:rPr>
          <w:rFonts w:ascii="Times New Roman" w:hAnsi="Times New Roman"/>
          <w:sz w:val="28"/>
          <w:szCs w:val="28"/>
        </w:rPr>
        <w:lastRenderedPageBreak/>
        <w:t>помогает заказчикам включать в свое производство прогнозную аналитику, искусственный интеллект, роботизированные сервисы</w:t>
      </w:r>
      <w:r w:rsidR="0012639F">
        <w:rPr>
          <w:rFonts w:ascii="Times New Roman" w:hAnsi="Times New Roman"/>
          <w:sz w:val="28"/>
          <w:szCs w:val="28"/>
        </w:rPr>
        <w:t xml:space="preserve"> </w:t>
      </w:r>
      <w:r w:rsidR="0012639F" w:rsidRPr="0012639F">
        <w:rPr>
          <w:rFonts w:ascii="Times New Roman" w:hAnsi="Times New Roman"/>
          <w:sz w:val="28"/>
          <w:szCs w:val="28"/>
        </w:rPr>
        <w:t>[</w:t>
      </w:r>
      <w:r w:rsidR="0012639F">
        <w:rPr>
          <w:rFonts w:ascii="Times New Roman" w:hAnsi="Times New Roman"/>
          <w:sz w:val="28"/>
          <w:szCs w:val="28"/>
        </w:rPr>
        <w:t>28</w:t>
      </w:r>
      <w:r w:rsidR="0012639F" w:rsidRPr="0012639F">
        <w:rPr>
          <w:rFonts w:ascii="Times New Roman" w:hAnsi="Times New Roman"/>
          <w:sz w:val="28"/>
          <w:szCs w:val="28"/>
        </w:rPr>
        <w:t>]</w:t>
      </w:r>
      <w:r w:rsidR="0024689A">
        <w:rPr>
          <w:rFonts w:ascii="Times New Roman" w:hAnsi="Times New Roman"/>
          <w:sz w:val="28"/>
          <w:szCs w:val="28"/>
        </w:rPr>
        <w:t xml:space="preserve">. </w:t>
      </w:r>
    </w:p>
    <w:p w:rsidR="00B63D1A" w:rsidRPr="00453C03" w:rsidRDefault="00B63D1A" w:rsidP="009A0C95">
      <w:pPr>
        <w:tabs>
          <w:tab w:val="left" w:pos="993"/>
          <w:tab w:val="left" w:pos="1560"/>
          <w:tab w:val="left" w:pos="2694"/>
        </w:tabs>
        <w:spacing w:after="0" w:line="360" w:lineRule="auto"/>
        <w:ind w:firstLine="709"/>
        <w:contextualSpacing/>
        <w:jc w:val="both"/>
        <w:rPr>
          <w:rFonts w:ascii="Times New Roman" w:hAnsi="Times New Roman"/>
          <w:sz w:val="28"/>
          <w:szCs w:val="28"/>
        </w:rPr>
      </w:pPr>
    </w:p>
    <w:p w:rsidR="007D419F" w:rsidRDefault="004D5A78" w:rsidP="009A0C95">
      <w:pPr>
        <w:pStyle w:val="ac"/>
        <w:tabs>
          <w:tab w:val="left" w:pos="1560"/>
        </w:tabs>
        <w:spacing w:after="0" w:line="360" w:lineRule="auto"/>
        <w:ind w:firstLine="709"/>
        <w:contextualSpacing/>
        <w:jc w:val="both"/>
        <w:outlineLvl w:val="1"/>
        <w:rPr>
          <w:rFonts w:ascii="Times New Roman" w:hAnsi="Times New Roman"/>
          <w:b/>
          <w:sz w:val="28"/>
          <w:szCs w:val="28"/>
        </w:rPr>
      </w:pPr>
      <w:bookmarkStart w:id="9" w:name="_Toc42092289"/>
      <w:r>
        <w:rPr>
          <w:rFonts w:ascii="Times New Roman" w:hAnsi="Times New Roman"/>
          <w:b/>
          <w:sz w:val="28"/>
          <w:szCs w:val="28"/>
        </w:rPr>
        <w:t>2.2</w:t>
      </w:r>
      <w:r w:rsidR="001C005F">
        <w:rPr>
          <w:rFonts w:ascii="Times New Roman" w:hAnsi="Times New Roman"/>
          <w:b/>
          <w:sz w:val="28"/>
          <w:szCs w:val="28"/>
        </w:rPr>
        <w:t xml:space="preserve"> </w:t>
      </w:r>
      <w:r w:rsidR="00B63D1A" w:rsidRPr="00B63D1A">
        <w:rPr>
          <w:rFonts w:ascii="Times New Roman" w:hAnsi="Times New Roman"/>
          <w:b/>
          <w:sz w:val="28"/>
          <w:szCs w:val="28"/>
        </w:rPr>
        <w:t>Анализ эффективности системы мотивации в ООО ГК «Фавор»</w:t>
      </w:r>
      <w:bookmarkEnd w:id="9"/>
      <w:r w:rsidR="00661F70" w:rsidRPr="00B63D1A">
        <w:rPr>
          <w:rFonts w:ascii="Times New Roman" w:hAnsi="Times New Roman"/>
          <w:b/>
          <w:sz w:val="28"/>
          <w:szCs w:val="28"/>
        </w:rPr>
        <w:t xml:space="preserve"> </w:t>
      </w:r>
    </w:p>
    <w:p w:rsidR="00B63D1A" w:rsidRPr="00B63D1A" w:rsidRDefault="00B63D1A" w:rsidP="009A0C95">
      <w:pPr>
        <w:pStyle w:val="ac"/>
        <w:tabs>
          <w:tab w:val="left" w:pos="1560"/>
        </w:tabs>
        <w:spacing w:after="0" w:line="360" w:lineRule="auto"/>
        <w:ind w:firstLine="709"/>
        <w:contextualSpacing/>
        <w:jc w:val="both"/>
        <w:rPr>
          <w:rFonts w:ascii="Times New Roman" w:hAnsi="Times New Roman"/>
          <w:b/>
          <w:sz w:val="28"/>
          <w:szCs w:val="28"/>
        </w:rPr>
      </w:pPr>
    </w:p>
    <w:p w:rsidR="00423472" w:rsidRDefault="00517D5C" w:rsidP="009A0C95">
      <w:pPr>
        <w:tabs>
          <w:tab w:val="left" w:pos="993"/>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Для того чтобы определить уровень вовлеченности сотрудников в деятельность компании </w:t>
      </w:r>
      <w:r w:rsidR="00B76C33">
        <w:rPr>
          <w:rFonts w:ascii="Times New Roman" w:hAnsi="Times New Roman"/>
          <w:sz w:val="28"/>
          <w:szCs w:val="28"/>
        </w:rPr>
        <w:t>нужно понять: какая атмо</w:t>
      </w:r>
      <w:r w:rsidR="00DD6DF4">
        <w:rPr>
          <w:rFonts w:ascii="Times New Roman" w:hAnsi="Times New Roman"/>
          <w:sz w:val="28"/>
          <w:szCs w:val="28"/>
        </w:rPr>
        <w:t xml:space="preserve">сфера в коллективе преобладает и </w:t>
      </w:r>
      <w:r w:rsidR="00B76C33">
        <w:rPr>
          <w:rFonts w:ascii="Times New Roman" w:hAnsi="Times New Roman"/>
          <w:sz w:val="28"/>
          <w:szCs w:val="28"/>
        </w:rPr>
        <w:t>какие инструменты мотивации использует компания</w:t>
      </w:r>
      <w:r w:rsidR="00797E41">
        <w:rPr>
          <w:rFonts w:ascii="Times New Roman" w:hAnsi="Times New Roman"/>
          <w:sz w:val="28"/>
          <w:szCs w:val="28"/>
        </w:rPr>
        <w:t xml:space="preserve">. </w:t>
      </w:r>
      <w:r w:rsidR="00B76C33">
        <w:rPr>
          <w:rFonts w:ascii="Times New Roman" w:hAnsi="Times New Roman"/>
          <w:sz w:val="28"/>
          <w:szCs w:val="28"/>
        </w:rPr>
        <w:t>Для начала необходимо познакомиться с коллективом, побыть его частью и понять, как проходят рабочие будни.</w:t>
      </w:r>
      <w:r w:rsidR="003F38A6">
        <w:rPr>
          <w:rFonts w:ascii="Times New Roman" w:hAnsi="Times New Roman"/>
          <w:sz w:val="28"/>
          <w:szCs w:val="28"/>
        </w:rPr>
        <w:t xml:space="preserve"> </w:t>
      </w:r>
      <w:r w:rsidR="00934ED7">
        <w:rPr>
          <w:rFonts w:ascii="Times New Roman" w:hAnsi="Times New Roman"/>
          <w:sz w:val="28"/>
          <w:szCs w:val="28"/>
        </w:rPr>
        <w:t>Весь штат сотрудников состоит из четырех отделов: управленческий отдел, отдел проектировки, инженерно-</w:t>
      </w:r>
      <w:r w:rsidR="0049520B">
        <w:rPr>
          <w:rFonts w:ascii="Times New Roman" w:hAnsi="Times New Roman"/>
          <w:sz w:val="28"/>
          <w:szCs w:val="28"/>
        </w:rPr>
        <w:t>технический</w:t>
      </w:r>
      <w:r w:rsidR="00934ED7">
        <w:rPr>
          <w:rFonts w:ascii="Times New Roman" w:hAnsi="Times New Roman"/>
          <w:sz w:val="28"/>
          <w:szCs w:val="28"/>
        </w:rPr>
        <w:t xml:space="preserve"> отдел</w:t>
      </w:r>
      <w:r w:rsidR="00DD6DF4">
        <w:rPr>
          <w:rFonts w:ascii="Times New Roman" w:hAnsi="Times New Roman"/>
          <w:sz w:val="28"/>
          <w:szCs w:val="28"/>
        </w:rPr>
        <w:t xml:space="preserve"> и </w:t>
      </w:r>
      <w:r w:rsidR="0049520B">
        <w:rPr>
          <w:rFonts w:ascii="Times New Roman" w:hAnsi="Times New Roman"/>
          <w:sz w:val="28"/>
          <w:szCs w:val="28"/>
        </w:rPr>
        <w:t>бухгалтерия, всего 15 чело</w:t>
      </w:r>
      <w:r w:rsidR="005E5B51">
        <w:rPr>
          <w:rFonts w:ascii="Times New Roman" w:hAnsi="Times New Roman"/>
          <w:sz w:val="28"/>
          <w:szCs w:val="28"/>
        </w:rPr>
        <w:t xml:space="preserve">век и </w:t>
      </w:r>
      <w:r w:rsidR="00185D71">
        <w:rPr>
          <w:rFonts w:ascii="Times New Roman" w:hAnsi="Times New Roman"/>
          <w:sz w:val="28"/>
          <w:szCs w:val="28"/>
        </w:rPr>
        <w:t>такое понятие, как «текучка» в компании отсутствует.</w:t>
      </w:r>
      <w:r w:rsidR="00FC7F3A">
        <w:rPr>
          <w:rFonts w:ascii="Times New Roman" w:hAnsi="Times New Roman"/>
          <w:sz w:val="28"/>
          <w:szCs w:val="28"/>
        </w:rPr>
        <w:t xml:space="preserve"> Отдела </w:t>
      </w:r>
      <w:r w:rsidR="00185D71">
        <w:rPr>
          <w:rFonts w:ascii="Times New Roman" w:hAnsi="Times New Roman"/>
          <w:sz w:val="28"/>
          <w:szCs w:val="28"/>
          <w:lang w:val="en-US"/>
        </w:rPr>
        <w:t>HR</w:t>
      </w:r>
      <w:r w:rsidR="00185D71">
        <w:rPr>
          <w:rFonts w:ascii="Times New Roman" w:hAnsi="Times New Roman"/>
          <w:sz w:val="28"/>
          <w:szCs w:val="28"/>
        </w:rPr>
        <w:t xml:space="preserve">-специалистов, которые реализуют себя, разрабатывая для компании собственные инструменты мотивации и </w:t>
      </w:r>
      <w:r w:rsidR="00FC7F3A">
        <w:rPr>
          <w:rFonts w:ascii="Times New Roman" w:hAnsi="Times New Roman"/>
          <w:sz w:val="28"/>
          <w:szCs w:val="28"/>
        </w:rPr>
        <w:t>инструменты корпор</w:t>
      </w:r>
      <w:r w:rsidR="00EB0F28">
        <w:rPr>
          <w:rFonts w:ascii="Times New Roman" w:hAnsi="Times New Roman"/>
          <w:sz w:val="28"/>
          <w:szCs w:val="28"/>
        </w:rPr>
        <w:t>ативной культуры</w:t>
      </w:r>
      <w:r w:rsidR="007D419F">
        <w:rPr>
          <w:rFonts w:ascii="Times New Roman" w:hAnsi="Times New Roman"/>
          <w:sz w:val="28"/>
          <w:szCs w:val="28"/>
        </w:rPr>
        <w:t xml:space="preserve"> нет. Поэтому было</w:t>
      </w:r>
      <w:r w:rsidR="00FC7F3A">
        <w:rPr>
          <w:rFonts w:ascii="Times New Roman" w:hAnsi="Times New Roman"/>
          <w:sz w:val="28"/>
          <w:szCs w:val="28"/>
        </w:rPr>
        <w:t xml:space="preserve"> р</w:t>
      </w:r>
      <w:r w:rsidR="007D419F">
        <w:rPr>
          <w:rFonts w:ascii="Times New Roman" w:hAnsi="Times New Roman"/>
          <w:sz w:val="28"/>
          <w:szCs w:val="28"/>
        </w:rPr>
        <w:t>ешено</w:t>
      </w:r>
      <w:r w:rsidR="00FC7F3A">
        <w:rPr>
          <w:rFonts w:ascii="Times New Roman" w:hAnsi="Times New Roman"/>
          <w:sz w:val="28"/>
          <w:szCs w:val="28"/>
        </w:rPr>
        <w:t xml:space="preserve"> провести опрос, чтобы понять, как обстоят дела внутри коллектива и проанализировать вовлеченность сотрудников. </w:t>
      </w:r>
    </w:p>
    <w:p w:rsidR="00423472" w:rsidRDefault="00423472" w:rsidP="009A0C95">
      <w:pPr>
        <w:tabs>
          <w:tab w:val="left" w:pos="993"/>
          <w:tab w:val="left" w:pos="1560"/>
          <w:tab w:val="left" w:pos="2694"/>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Цель проводимо</w:t>
      </w:r>
      <w:r w:rsidR="00D40433">
        <w:rPr>
          <w:rFonts w:ascii="Times New Roman" w:hAnsi="Times New Roman"/>
          <w:sz w:val="28"/>
          <w:szCs w:val="28"/>
        </w:rPr>
        <w:t>го</w:t>
      </w:r>
      <w:r>
        <w:rPr>
          <w:rFonts w:ascii="Times New Roman" w:hAnsi="Times New Roman"/>
          <w:sz w:val="28"/>
          <w:szCs w:val="28"/>
        </w:rPr>
        <w:t xml:space="preserve"> опроса состоит в том, чтобы оценить удовлетворены ли сотрудники условиями труда в компании, готовы ли они тратить свои силы и, возможно, свое нерабочее время на решение рабочих вопросов, чтобы добиться лучшего результата. Помимо вовлеченности персонала, такие опросы помогают повысить лояльность сотрудников, стимулировать их выполнять свою работу добросовестно</w:t>
      </w:r>
      <w:r w:rsidR="007D419F">
        <w:rPr>
          <w:rFonts w:ascii="Times New Roman" w:hAnsi="Times New Roman"/>
          <w:sz w:val="28"/>
          <w:szCs w:val="28"/>
        </w:rPr>
        <w:t xml:space="preserve"> и </w:t>
      </w:r>
      <w:r w:rsidR="00EB0F28">
        <w:rPr>
          <w:rFonts w:ascii="Times New Roman" w:hAnsi="Times New Roman"/>
          <w:sz w:val="28"/>
          <w:szCs w:val="28"/>
        </w:rPr>
        <w:t>качественно</w:t>
      </w:r>
      <w:r>
        <w:rPr>
          <w:rFonts w:ascii="Times New Roman" w:hAnsi="Times New Roman"/>
          <w:sz w:val="28"/>
          <w:szCs w:val="28"/>
        </w:rPr>
        <w:t>. В силу вступает эффект Хоторона «Мотивация сотрудников повышается тогда, когда они ощущают свою важность и полезность», следовательно после любого опроса должны предприниматься какие-либо действия</w:t>
      </w:r>
      <w:r w:rsidR="00A9230B" w:rsidRPr="00A9230B">
        <w:rPr>
          <w:rFonts w:ascii="Times New Roman" w:hAnsi="Times New Roman"/>
          <w:sz w:val="28"/>
          <w:szCs w:val="28"/>
        </w:rPr>
        <w:t xml:space="preserve"> [36]</w:t>
      </w:r>
      <w:r>
        <w:rPr>
          <w:rFonts w:ascii="Times New Roman" w:hAnsi="Times New Roman"/>
          <w:sz w:val="28"/>
          <w:szCs w:val="28"/>
        </w:rPr>
        <w:t>. Чтобы повысить искренность ответов своих сотрудников, необходимо перед опросом упомянуть, что все б</w:t>
      </w:r>
      <w:r w:rsidR="00EB0F28">
        <w:rPr>
          <w:rFonts w:ascii="Times New Roman" w:hAnsi="Times New Roman"/>
          <w:sz w:val="28"/>
          <w:szCs w:val="28"/>
        </w:rPr>
        <w:t>удет проходить анонимно. В этом</w:t>
      </w:r>
      <w:r>
        <w:rPr>
          <w:rFonts w:ascii="Times New Roman" w:hAnsi="Times New Roman"/>
          <w:sz w:val="28"/>
          <w:szCs w:val="28"/>
        </w:rPr>
        <w:t xml:space="preserve"> случае сотрудники будут рас</w:t>
      </w:r>
      <w:r w:rsidR="00EB0F28">
        <w:rPr>
          <w:rFonts w:ascii="Times New Roman" w:hAnsi="Times New Roman"/>
          <w:sz w:val="28"/>
          <w:szCs w:val="28"/>
        </w:rPr>
        <w:t>слаблены при ответах на вопросы</w:t>
      </w:r>
      <w:r>
        <w:rPr>
          <w:rFonts w:ascii="Times New Roman" w:hAnsi="Times New Roman"/>
          <w:sz w:val="28"/>
          <w:szCs w:val="28"/>
        </w:rPr>
        <w:t xml:space="preserve"> и даже смогут прояв</w:t>
      </w:r>
      <w:r w:rsidR="007D419F">
        <w:rPr>
          <w:rFonts w:ascii="Times New Roman" w:hAnsi="Times New Roman"/>
          <w:sz w:val="28"/>
          <w:szCs w:val="28"/>
        </w:rPr>
        <w:t>ить себя и свои идеи, если анкета</w:t>
      </w:r>
      <w:r>
        <w:rPr>
          <w:rFonts w:ascii="Times New Roman" w:hAnsi="Times New Roman"/>
          <w:sz w:val="28"/>
          <w:szCs w:val="28"/>
        </w:rPr>
        <w:t xml:space="preserve"> будет подразумевать не односложные ответы.</w:t>
      </w:r>
      <w:r w:rsidR="007F23D5">
        <w:rPr>
          <w:rFonts w:ascii="Times New Roman" w:hAnsi="Times New Roman"/>
          <w:sz w:val="28"/>
          <w:szCs w:val="28"/>
        </w:rPr>
        <w:t xml:space="preserve"> Чтобы </w:t>
      </w:r>
      <w:r w:rsidR="007F23D5">
        <w:rPr>
          <w:rFonts w:ascii="Times New Roman" w:hAnsi="Times New Roman"/>
          <w:sz w:val="28"/>
          <w:szCs w:val="28"/>
        </w:rPr>
        <w:lastRenderedPageBreak/>
        <w:t>соста</w:t>
      </w:r>
      <w:r w:rsidR="007D419F">
        <w:rPr>
          <w:rFonts w:ascii="Times New Roman" w:hAnsi="Times New Roman"/>
          <w:sz w:val="28"/>
          <w:szCs w:val="28"/>
        </w:rPr>
        <w:t>вить опрос, который будет удовлетворять целям</w:t>
      </w:r>
      <w:r w:rsidR="007F23D5">
        <w:rPr>
          <w:rFonts w:ascii="Times New Roman" w:hAnsi="Times New Roman"/>
          <w:sz w:val="28"/>
          <w:szCs w:val="28"/>
        </w:rPr>
        <w:t>, необходимо руководств</w:t>
      </w:r>
      <w:r w:rsidR="00903424">
        <w:rPr>
          <w:rFonts w:ascii="Times New Roman" w:hAnsi="Times New Roman"/>
          <w:sz w:val="28"/>
          <w:szCs w:val="28"/>
        </w:rPr>
        <w:t>оваться некоторыми рекомендациями</w:t>
      </w:r>
      <w:r w:rsidR="00DA1C4F">
        <w:rPr>
          <w:rFonts w:ascii="Times New Roman" w:hAnsi="Times New Roman"/>
          <w:sz w:val="28"/>
          <w:szCs w:val="28"/>
        </w:rPr>
        <w:t xml:space="preserve"> </w:t>
      </w:r>
      <w:r w:rsidR="00DA1C4F" w:rsidRPr="00126184">
        <w:rPr>
          <w:rFonts w:ascii="Times New Roman" w:hAnsi="Times New Roman"/>
          <w:sz w:val="28"/>
          <w:szCs w:val="28"/>
        </w:rPr>
        <w:t>[35]</w:t>
      </w:r>
      <w:r w:rsidR="007F23D5">
        <w:rPr>
          <w:rFonts w:ascii="Times New Roman" w:hAnsi="Times New Roman"/>
          <w:sz w:val="28"/>
          <w:szCs w:val="28"/>
        </w:rPr>
        <w:t>:</w:t>
      </w:r>
    </w:p>
    <w:p w:rsidR="007F23D5" w:rsidRDefault="00903424" w:rsidP="00EF5D31">
      <w:pPr>
        <w:pStyle w:val="a4"/>
        <w:numPr>
          <w:ilvl w:val="0"/>
          <w:numId w:val="2"/>
        </w:numPr>
        <w:tabs>
          <w:tab w:val="left" w:pos="993"/>
          <w:tab w:val="left" w:pos="1560"/>
          <w:tab w:val="left" w:pos="2694"/>
        </w:tabs>
        <w:spacing w:after="0" w:line="360" w:lineRule="auto"/>
        <w:ind w:left="0" w:firstLine="709"/>
        <w:jc w:val="both"/>
        <w:rPr>
          <w:rFonts w:ascii="Times New Roman" w:hAnsi="Times New Roman"/>
          <w:sz w:val="28"/>
          <w:szCs w:val="28"/>
        </w:rPr>
      </w:pPr>
      <w:r>
        <w:rPr>
          <w:rFonts w:ascii="Times New Roman" w:hAnsi="Times New Roman"/>
          <w:sz w:val="28"/>
          <w:szCs w:val="28"/>
        </w:rPr>
        <w:t>у</w:t>
      </w:r>
      <w:r w:rsidR="007F23D5">
        <w:rPr>
          <w:rFonts w:ascii="Times New Roman" w:hAnsi="Times New Roman"/>
          <w:sz w:val="28"/>
          <w:szCs w:val="28"/>
        </w:rPr>
        <w:t>знать, что мешает сотрудникам работать лучше. Ответ на т</w:t>
      </w:r>
      <w:r w:rsidR="00F7782E">
        <w:rPr>
          <w:rFonts w:ascii="Times New Roman" w:hAnsi="Times New Roman"/>
          <w:sz w:val="28"/>
          <w:szCs w:val="28"/>
        </w:rPr>
        <w:t xml:space="preserve">акой вопрос поможет разобраться, </w:t>
      </w:r>
      <w:r w:rsidR="007F23D5">
        <w:rPr>
          <w:rFonts w:ascii="Times New Roman" w:hAnsi="Times New Roman"/>
          <w:sz w:val="28"/>
          <w:szCs w:val="28"/>
        </w:rPr>
        <w:t xml:space="preserve">какие причины </w:t>
      </w:r>
      <w:r w:rsidR="00F7782E">
        <w:rPr>
          <w:rFonts w:ascii="Times New Roman" w:hAnsi="Times New Roman"/>
          <w:sz w:val="28"/>
          <w:szCs w:val="28"/>
        </w:rPr>
        <w:t xml:space="preserve">являются первостепенными </w:t>
      </w:r>
      <w:r w:rsidR="004D5A78">
        <w:rPr>
          <w:rFonts w:ascii="Times New Roman" w:hAnsi="Times New Roman"/>
          <w:sz w:val="28"/>
          <w:szCs w:val="28"/>
        </w:rPr>
        <w:t>технические или бытовые;</w:t>
      </w:r>
    </w:p>
    <w:p w:rsidR="007F23D5" w:rsidRDefault="00903424" w:rsidP="00EF5D31">
      <w:pPr>
        <w:pStyle w:val="a4"/>
        <w:numPr>
          <w:ilvl w:val="0"/>
          <w:numId w:val="2"/>
        </w:numPr>
        <w:tabs>
          <w:tab w:val="left" w:pos="993"/>
          <w:tab w:val="left" w:pos="1560"/>
          <w:tab w:val="left" w:pos="2694"/>
        </w:tabs>
        <w:spacing w:after="0" w:line="360" w:lineRule="auto"/>
        <w:ind w:left="0" w:firstLine="709"/>
        <w:jc w:val="both"/>
        <w:rPr>
          <w:rFonts w:ascii="Times New Roman" w:hAnsi="Times New Roman"/>
          <w:sz w:val="28"/>
          <w:szCs w:val="28"/>
        </w:rPr>
      </w:pPr>
      <w:r>
        <w:rPr>
          <w:rFonts w:ascii="Times New Roman" w:hAnsi="Times New Roman"/>
          <w:sz w:val="28"/>
          <w:szCs w:val="28"/>
        </w:rPr>
        <w:t>в</w:t>
      </w:r>
      <w:r w:rsidR="007F23D5">
        <w:rPr>
          <w:rFonts w:ascii="Times New Roman" w:hAnsi="Times New Roman"/>
          <w:sz w:val="28"/>
          <w:szCs w:val="28"/>
        </w:rPr>
        <w:t>ыяснить мотиваторы каждого работника. Не стоит думать, что люди</w:t>
      </w:r>
      <w:r w:rsidR="001C005F">
        <w:rPr>
          <w:rFonts w:ascii="Times New Roman" w:hAnsi="Times New Roman"/>
          <w:sz w:val="28"/>
          <w:szCs w:val="28"/>
        </w:rPr>
        <w:t xml:space="preserve">, работающие в одном коллективе, </w:t>
      </w:r>
      <w:r w:rsidR="007F23D5">
        <w:rPr>
          <w:rFonts w:ascii="Times New Roman" w:hAnsi="Times New Roman"/>
          <w:sz w:val="28"/>
          <w:szCs w:val="28"/>
        </w:rPr>
        <w:t>мотивируются одинаковыми вещами. Стоит разобраться</w:t>
      </w:r>
      <w:r w:rsidR="00F7782E">
        <w:rPr>
          <w:rFonts w:ascii="Times New Roman" w:hAnsi="Times New Roman"/>
          <w:sz w:val="28"/>
          <w:szCs w:val="28"/>
        </w:rPr>
        <w:t>,</w:t>
      </w:r>
      <w:r w:rsidR="007F23D5">
        <w:rPr>
          <w:rFonts w:ascii="Times New Roman" w:hAnsi="Times New Roman"/>
          <w:sz w:val="28"/>
          <w:szCs w:val="28"/>
        </w:rPr>
        <w:t xml:space="preserve"> какие ценности присущи </w:t>
      </w:r>
      <w:r>
        <w:rPr>
          <w:rFonts w:ascii="Times New Roman" w:hAnsi="Times New Roman"/>
          <w:sz w:val="28"/>
          <w:szCs w:val="28"/>
        </w:rPr>
        <w:t>сотрудникам;</w:t>
      </w:r>
    </w:p>
    <w:p w:rsidR="00A37819" w:rsidRDefault="00903424" w:rsidP="00EF5D31">
      <w:pPr>
        <w:pStyle w:val="a4"/>
        <w:numPr>
          <w:ilvl w:val="0"/>
          <w:numId w:val="2"/>
        </w:numPr>
        <w:tabs>
          <w:tab w:val="left" w:pos="993"/>
          <w:tab w:val="left" w:pos="1560"/>
          <w:tab w:val="left" w:pos="2694"/>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A37819">
        <w:rPr>
          <w:rFonts w:ascii="Times New Roman" w:hAnsi="Times New Roman"/>
          <w:sz w:val="28"/>
          <w:szCs w:val="28"/>
        </w:rPr>
        <w:t>пределить модели мотивации. Выяснить, кто из сотрудников боле мотивирован и почему, что на это оказывает влияние</w:t>
      </w:r>
      <w:r>
        <w:rPr>
          <w:rFonts w:ascii="Times New Roman" w:hAnsi="Times New Roman"/>
          <w:sz w:val="28"/>
          <w:szCs w:val="28"/>
        </w:rPr>
        <w:t>;</w:t>
      </w:r>
    </w:p>
    <w:p w:rsidR="00A37819" w:rsidRDefault="00AB7B16" w:rsidP="00EF5D31">
      <w:pPr>
        <w:pStyle w:val="a4"/>
        <w:numPr>
          <w:ilvl w:val="0"/>
          <w:numId w:val="2"/>
        </w:numPr>
        <w:tabs>
          <w:tab w:val="left" w:pos="993"/>
          <w:tab w:val="left" w:pos="1560"/>
          <w:tab w:val="left" w:pos="2694"/>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A37819">
        <w:rPr>
          <w:rFonts w:ascii="Times New Roman" w:hAnsi="Times New Roman"/>
          <w:sz w:val="28"/>
          <w:szCs w:val="28"/>
        </w:rPr>
        <w:t>ценить</w:t>
      </w:r>
      <w:r>
        <w:rPr>
          <w:rFonts w:ascii="Times New Roman" w:hAnsi="Times New Roman"/>
          <w:sz w:val="28"/>
          <w:szCs w:val="28"/>
        </w:rPr>
        <w:t>,</w:t>
      </w:r>
      <w:r w:rsidR="00A37819">
        <w:rPr>
          <w:rFonts w:ascii="Times New Roman" w:hAnsi="Times New Roman"/>
          <w:sz w:val="28"/>
          <w:szCs w:val="28"/>
        </w:rPr>
        <w:t xml:space="preserve"> насколько цели сотр</w:t>
      </w:r>
      <w:r w:rsidR="00903424">
        <w:rPr>
          <w:rFonts w:ascii="Times New Roman" w:hAnsi="Times New Roman"/>
          <w:sz w:val="28"/>
          <w:szCs w:val="28"/>
        </w:rPr>
        <w:t>удников схожи с целями компании;</w:t>
      </w:r>
    </w:p>
    <w:p w:rsidR="00A37819" w:rsidRDefault="00903424" w:rsidP="00EF5D31">
      <w:pPr>
        <w:pStyle w:val="a4"/>
        <w:numPr>
          <w:ilvl w:val="0"/>
          <w:numId w:val="2"/>
        </w:numPr>
        <w:tabs>
          <w:tab w:val="left" w:pos="993"/>
          <w:tab w:val="left" w:pos="1560"/>
          <w:tab w:val="left" w:pos="2694"/>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A37819">
        <w:rPr>
          <w:rFonts w:ascii="Times New Roman" w:hAnsi="Times New Roman"/>
          <w:sz w:val="28"/>
          <w:szCs w:val="28"/>
        </w:rPr>
        <w:t>роверить насколько сотрудники заин</w:t>
      </w:r>
      <w:r w:rsidR="004D5A78">
        <w:rPr>
          <w:rFonts w:ascii="Times New Roman" w:hAnsi="Times New Roman"/>
          <w:sz w:val="28"/>
          <w:szCs w:val="28"/>
        </w:rPr>
        <w:t>тересованы в развитии компании;</w:t>
      </w:r>
    </w:p>
    <w:p w:rsidR="00E34BC5" w:rsidRDefault="00903424" w:rsidP="00EF5D31">
      <w:pPr>
        <w:pStyle w:val="a4"/>
        <w:numPr>
          <w:ilvl w:val="0"/>
          <w:numId w:val="2"/>
        </w:numPr>
        <w:tabs>
          <w:tab w:val="left" w:pos="993"/>
          <w:tab w:val="left" w:pos="1560"/>
          <w:tab w:val="left" w:pos="2694"/>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A37819">
        <w:rPr>
          <w:rFonts w:ascii="Times New Roman" w:hAnsi="Times New Roman"/>
          <w:sz w:val="28"/>
          <w:szCs w:val="28"/>
        </w:rPr>
        <w:t xml:space="preserve">роанализировать соответствует ли внутренний имидж компании внешнему. Соотносится ли представление того, как компания презентует себя на рынке, с тем, как проходит рабочий процесс на самом деле. </w:t>
      </w:r>
    </w:p>
    <w:p w:rsidR="00C0444F" w:rsidRDefault="002B3E88" w:rsidP="009A0C95">
      <w:pPr>
        <w:pStyle w:val="a4"/>
        <w:tabs>
          <w:tab w:val="left" w:pos="1560"/>
          <w:tab w:val="left" w:pos="2127"/>
          <w:tab w:val="left" w:pos="2694"/>
          <w:tab w:val="left" w:pos="4962"/>
        </w:tabs>
        <w:spacing w:after="0" w:line="360" w:lineRule="auto"/>
        <w:ind w:left="0" w:firstLine="709"/>
        <w:jc w:val="both"/>
        <w:rPr>
          <w:rFonts w:ascii="Times New Roman" w:hAnsi="Times New Roman"/>
          <w:sz w:val="28"/>
          <w:szCs w:val="28"/>
        </w:rPr>
      </w:pPr>
      <w:r w:rsidRPr="00E34BC5">
        <w:rPr>
          <w:rFonts w:ascii="Times New Roman" w:hAnsi="Times New Roman"/>
          <w:sz w:val="28"/>
          <w:szCs w:val="28"/>
        </w:rPr>
        <w:t xml:space="preserve">Итак, </w:t>
      </w:r>
      <w:r w:rsidR="00903424">
        <w:rPr>
          <w:rFonts w:ascii="Times New Roman" w:hAnsi="Times New Roman"/>
          <w:sz w:val="28"/>
          <w:szCs w:val="28"/>
        </w:rPr>
        <w:t xml:space="preserve">данный </w:t>
      </w:r>
      <w:r w:rsidR="00E34BC5">
        <w:rPr>
          <w:rFonts w:ascii="Times New Roman" w:hAnsi="Times New Roman"/>
          <w:sz w:val="28"/>
          <w:szCs w:val="28"/>
        </w:rPr>
        <w:t xml:space="preserve">опрос для </w:t>
      </w:r>
      <w:r w:rsidR="00F7782E">
        <w:rPr>
          <w:rFonts w:ascii="Times New Roman" w:hAnsi="Times New Roman"/>
          <w:sz w:val="28"/>
          <w:szCs w:val="28"/>
        </w:rPr>
        <w:t>сотрудников состоит</w:t>
      </w:r>
      <w:r w:rsidR="00E34BC5">
        <w:rPr>
          <w:rFonts w:ascii="Times New Roman" w:hAnsi="Times New Roman"/>
          <w:sz w:val="28"/>
          <w:szCs w:val="28"/>
        </w:rPr>
        <w:t xml:space="preserve"> из 15 вопрос</w:t>
      </w:r>
      <w:r w:rsidR="001E15D2">
        <w:rPr>
          <w:rFonts w:ascii="Times New Roman" w:hAnsi="Times New Roman"/>
          <w:sz w:val="28"/>
          <w:szCs w:val="28"/>
        </w:rPr>
        <w:t>ов</w:t>
      </w:r>
      <w:r w:rsidR="00F7782E">
        <w:rPr>
          <w:rFonts w:ascii="Times New Roman" w:hAnsi="Times New Roman"/>
          <w:sz w:val="28"/>
          <w:szCs w:val="28"/>
        </w:rPr>
        <w:t>, которые помогут</w:t>
      </w:r>
      <w:r w:rsidR="00903424">
        <w:rPr>
          <w:rFonts w:ascii="Times New Roman" w:hAnsi="Times New Roman"/>
          <w:sz w:val="28"/>
          <w:szCs w:val="28"/>
        </w:rPr>
        <w:t xml:space="preserve"> </w:t>
      </w:r>
      <w:r w:rsidR="00465596">
        <w:rPr>
          <w:rFonts w:ascii="Times New Roman" w:hAnsi="Times New Roman"/>
          <w:sz w:val="28"/>
          <w:szCs w:val="28"/>
        </w:rPr>
        <w:t>понять:</w:t>
      </w:r>
      <w:r w:rsidR="002541A3">
        <w:rPr>
          <w:rFonts w:ascii="Times New Roman" w:hAnsi="Times New Roman"/>
          <w:sz w:val="28"/>
          <w:szCs w:val="28"/>
        </w:rPr>
        <w:t xml:space="preserve"> как устроены взаимодействия </w:t>
      </w:r>
      <w:r w:rsidR="00465596">
        <w:rPr>
          <w:rFonts w:ascii="Times New Roman" w:hAnsi="Times New Roman"/>
          <w:sz w:val="28"/>
          <w:szCs w:val="28"/>
        </w:rPr>
        <w:t>внутри коллектива;</w:t>
      </w:r>
      <w:r w:rsidR="002541A3">
        <w:rPr>
          <w:rFonts w:ascii="Times New Roman" w:hAnsi="Times New Roman"/>
          <w:sz w:val="28"/>
          <w:szCs w:val="28"/>
        </w:rPr>
        <w:t xml:space="preserve"> использует ли компания к</w:t>
      </w:r>
      <w:r w:rsidR="00465596">
        <w:rPr>
          <w:rFonts w:ascii="Times New Roman" w:hAnsi="Times New Roman"/>
          <w:sz w:val="28"/>
          <w:szCs w:val="28"/>
        </w:rPr>
        <w:t>акие-либо инструменты мотивации;</w:t>
      </w:r>
      <w:r w:rsidR="00F7782E">
        <w:rPr>
          <w:rFonts w:ascii="Times New Roman" w:hAnsi="Times New Roman"/>
          <w:sz w:val="28"/>
          <w:szCs w:val="28"/>
        </w:rPr>
        <w:t xml:space="preserve"> какие инструменты мотивации влияют на постоянное улучшение в предоставлении услуг;</w:t>
      </w:r>
      <w:r w:rsidR="002541A3">
        <w:rPr>
          <w:rFonts w:ascii="Times New Roman" w:hAnsi="Times New Roman"/>
          <w:sz w:val="28"/>
          <w:szCs w:val="28"/>
        </w:rPr>
        <w:t xml:space="preserve"> общаются ли сотрудники друг с другом по</w:t>
      </w:r>
      <w:r w:rsidR="00465596">
        <w:rPr>
          <w:rFonts w:ascii="Times New Roman" w:hAnsi="Times New Roman"/>
          <w:sz w:val="28"/>
          <w:szCs w:val="28"/>
        </w:rPr>
        <w:t>мимо рабочих дней;</w:t>
      </w:r>
      <w:r w:rsidR="002541A3">
        <w:rPr>
          <w:rFonts w:ascii="Times New Roman" w:hAnsi="Times New Roman"/>
          <w:sz w:val="28"/>
          <w:szCs w:val="28"/>
        </w:rPr>
        <w:t xml:space="preserve"> есть ли поощрения</w:t>
      </w:r>
      <w:r w:rsidR="00465596">
        <w:rPr>
          <w:rFonts w:ascii="Times New Roman" w:hAnsi="Times New Roman"/>
          <w:sz w:val="28"/>
          <w:szCs w:val="28"/>
        </w:rPr>
        <w:t xml:space="preserve"> кроме премиально</w:t>
      </w:r>
      <w:r w:rsidR="00F7782E">
        <w:rPr>
          <w:rFonts w:ascii="Times New Roman" w:hAnsi="Times New Roman"/>
          <w:sz w:val="28"/>
          <w:szCs w:val="28"/>
        </w:rPr>
        <w:t xml:space="preserve">й части; существуют ли </w:t>
      </w:r>
      <w:r w:rsidR="002541A3">
        <w:rPr>
          <w:rFonts w:ascii="Times New Roman" w:hAnsi="Times New Roman"/>
          <w:sz w:val="28"/>
          <w:szCs w:val="28"/>
        </w:rPr>
        <w:t>мероприятия, направленные на повышение квалификации перс</w:t>
      </w:r>
      <w:r w:rsidR="00903424">
        <w:rPr>
          <w:rFonts w:ascii="Times New Roman" w:hAnsi="Times New Roman"/>
          <w:sz w:val="28"/>
          <w:szCs w:val="28"/>
        </w:rPr>
        <w:t xml:space="preserve">онала, а </w:t>
      </w:r>
      <w:r w:rsidR="005A0852">
        <w:rPr>
          <w:rFonts w:ascii="Times New Roman" w:hAnsi="Times New Roman"/>
          <w:sz w:val="28"/>
          <w:szCs w:val="28"/>
        </w:rPr>
        <w:t>также</w:t>
      </w:r>
      <w:r w:rsidR="00903424">
        <w:rPr>
          <w:rFonts w:ascii="Times New Roman" w:hAnsi="Times New Roman"/>
          <w:sz w:val="28"/>
          <w:szCs w:val="28"/>
        </w:rPr>
        <w:t xml:space="preserve"> в данном опросе </w:t>
      </w:r>
      <w:r w:rsidR="002541A3">
        <w:rPr>
          <w:rFonts w:ascii="Times New Roman" w:hAnsi="Times New Roman"/>
          <w:sz w:val="28"/>
          <w:szCs w:val="28"/>
        </w:rPr>
        <w:t>сотрудникам</w:t>
      </w:r>
      <w:r w:rsidR="00903424">
        <w:rPr>
          <w:rFonts w:ascii="Times New Roman" w:hAnsi="Times New Roman"/>
          <w:sz w:val="28"/>
          <w:szCs w:val="28"/>
        </w:rPr>
        <w:t xml:space="preserve"> была предоставлена</w:t>
      </w:r>
      <w:r w:rsidR="002541A3">
        <w:rPr>
          <w:rFonts w:ascii="Times New Roman" w:hAnsi="Times New Roman"/>
          <w:sz w:val="28"/>
          <w:szCs w:val="28"/>
        </w:rPr>
        <w:t xml:space="preserve"> возможность предложить свои идеи о внедрении новшеств как в управление коллективом, так и </w:t>
      </w:r>
      <w:r w:rsidR="00762230">
        <w:rPr>
          <w:rFonts w:ascii="Times New Roman" w:hAnsi="Times New Roman"/>
          <w:sz w:val="28"/>
          <w:szCs w:val="28"/>
        </w:rPr>
        <w:t>«</w:t>
      </w:r>
      <w:r w:rsidR="002541A3">
        <w:rPr>
          <w:rFonts w:ascii="Times New Roman" w:hAnsi="Times New Roman"/>
          <w:sz w:val="28"/>
          <w:szCs w:val="28"/>
        </w:rPr>
        <w:t>на бытовом уровне»</w:t>
      </w:r>
      <w:r w:rsidR="00C0444F">
        <w:rPr>
          <w:rFonts w:ascii="Times New Roman" w:hAnsi="Times New Roman"/>
          <w:sz w:val="28"/>
          <w:szCs w:val="28"/>
        </w:rPr>
        <w:t>. В следующих рисунках</w:t>
      </w:r>
      <w:r w:rsidR="004D5A78">
        <w:rPr>
          <w:rFonts w:ascii="Times New Roman" w:hAnsi="Times New Roman"/>
          <w:sz w:val="28"/>
          <w:szCs w:val="28"/>
        </w:rPr>
        <w:t xml:space="preserve"> 5 - 19</w:t>
      </w:r>
      <w:r w:rsidR="00C0444F">
        <w:rPr>
          <w:rFonts w:ascii="Times New Roman" w:hAnsi="Times New Roman"/>
          <w:sz w:val="28"/>
          <w:szCs w:val="28"/>
        </w:rPr>
        <w:t xml:space="preserve">, с помощью диаграмм в процентных соотношениях представлены ответы. </w:t>
      </w:r>
      <w:r w:rsidR="00A23267">
        <w:rPr>
          <w:rFonts w:ascii="Times New Roman" w:hAnsi="Times New Roman"/>
          <w:sz w:val="28"/>
          <w:szCs w:val="28"/>
        </w:rPr>
        <w:t>Акцент был сделан на то, что опрос анонимный, чтобы сотрудники могли отвечать искренне</w:t>
      </w:r>
      <w:r w:rsidR="00DA1C4F">
        <w:rPr>
          <w:rFonts w:ascii="Times New Roman" w:hAnsi="Times New Roman"/>
          <w:sz w:val="28"/>
          <w:szCs w:val="28"/>
        </w:rPr>
        <w:t xml:space="preserve"> </w:t>
      </w:r>
      <w:r w:rsidR="00DA1C4F" w:rsidRPr="00DA1C4F">
        <w:rPr>
          <w:rFonts w:ascii="Times New Roman" w:hAnsi="Times New Roman"/>
          <w:sz w:val="28"/>
          <w:szCs w:val="28"/>
        </w:rPr>
        <w:t>[</w:t>
      </w:r>
      <w:r w:rsidR="00DA1C4F">
        <w:rPr>
          <w:rFonts w:ascii="Times New Roman" w:hAnsi="Times New Roman"/>
          <w:sz w:val="28"/>
          <w:szCs w:val="28"/>
        </w:rPr>
        <w:t>36</w:t>
      </w:r>
      <w:r w:rsidR="00DA1C4F" w:rsidRPr="00DA1C4F">
        <w:rPr>
          <w:rFonts w:ascii="Times New Roman" w:hAnsi="Times New Roman"/>
          <w:sz w:val="28"/>
          <w:szCs w:val="28"/>
        </w:rPr>
        <w:t>]</w:t>
      </w:r>
      <w:r w:rsidR="00DA1C4F">
        <w:rPr>
          <w:rFonts w:ascii="Times New Roman" w:hAnsi="Times New Roman"/>
          <w:sz w:val="28"/>
          <w:szCs w:val="28"/>
        </w:rPr>
        <w:t>. А</w:t>
      </w:r>
      <w:r w:rsidR="00152CB7">
        <w:rPr>
          <w:rFonts w:ascii="Times New Roman" w:hAnsi="Times New Roman"/>
          <w:sz w:val="28"/>
          <w:szCs w:val="28"/>
        </w:rPr>
        <w:t>нкета отражена</w:t>
      </w:r>
      <w:r w:rsidR="00DA1C4F">
        <w:rPr>
          <w:rFonts w:ascii="Times New Roman" w:hAnsi="Times New Roman"/>
          <w:sz w:val="28"/>
          <w:szCs w:val="28"/>
        </w:rPr>
        <w:t xml:space="preserve"> в приложении А. </w:t>
      </w:r>
    </w:p>
    <w:p w:rsidR="00CB5E7A" w:rsidRDefault="00CB5E7A" w:rsidP="009A0C95">
      <w:pPr>
        <w:pStyle w:val="a4"/>
        <w:tabs>
          <w:tab w:val="left" w:pos="1560"/>
          <w:tab w:val="left" w:pos="2127"/>
          <w:tab w:val="left" w:pos="2694"/>
          <w:tab w:val="left" w:pos="4962"/>
        </w:tabs>
        <w:spacing w:after="0" w:line="360" w:lineRule="auto"/>
        <w:ind w:left="0" w:firstLine="709"/>
        <w:jc w:val="both"/>
        <w:rPr>
          <w:rFonts w:ascii="Times New Roman" w:hAnsi="Times New Roman"/>
          <w:sz w:val="28"/>
          <w:szCs w:val="28"/>
        </w:rPr>
      </w:pPr>
    </w:p>
    <w:p w:rsidR="00CB5E7A" w:rsidRDefault="00CB5E7A" w:rsidP="00CB5E7A">
      <w:pPr>
        <w:pStyle w:val="a4"/>
        <w:tabs>
          <w:tab w:val="left" w:pos="1560"/>
          <w:tab w:val="left" w:pos="2127"/>
          <w:tab w:val="left" w:pos="2694"/>
          <w:tab w:val="left" w:pos="4962"/>
        </w:tabs>
        <w:ind w:left="0" w:firstLine="720"/>
        <w:rPr>
          <w:rFonts w:ascii="Times New Roman" w:hAnsi="Times New Roman"/>
          <w:sz w:val="28"/>
          <w:szCs w:val="28"/>
        </w:rPr>
      </w:pPr>
      <w:r w:rsidRPr="00CB5E7A">
        <w:rPr>
          <w:rFonts w:ascii="Times New Roman" w:hAnsi="Times New Roman"/>
          <w:sz w:val="28"/>
          <w:szCs w:val="28"/>
        </w:rPr>
        <w:lastRenderedPageBreak/>
        <w:t xml:space="preserve">На данном рисунке мы видим соотношение ценностей, которые важны сотрудникам при выборе места работы. </w:t>
      </w:r>
    </w:p>
    <w:p w:rsidR="00762230" w:rsidRDefault="00762230" w:rsidP="0063294B">
      <w:pPr>
        <w:pStyle w:val="a4"/>
        <w:tabs>
          <w:tab w:val="left" w:pos="2694"/>
        </w:tabs>
        <w:spacing w:after="0" w:line="360" w:lineRule="auto"/>
        <w:ind w:left="0" w:firstLine="709"/>
        <w:mirrorIndents/>
        <w:jc w:val="both"/>
        <w:rPr>
          <w:rFonts w:ascii="Times New Roman" w:hAnsi="Times New Roman"/>
          <w:sz w:val="28"/>
          <w:szCs w:val="28"/>
        </w:rPr>
      </w:pPr>
    </w:p>
    <w:p w:rsidR="00C0444F" w:rsidRDefault="00745AC8" w:rsidP="00424141">
      <w:pPr>
        <w:pStyle w:val="a4"/>
        <w:spacing w:after="0" w:line="360" w:lineRule="auto"/>
        <w:ind w:left="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378575" cy="3084830"/>
            <wp:effectExtent l="19050" t="0" r="3175" b="0"/>
            <wp:docPr id="5" name="Рисунок 2" descr="D:\КУББИК\4курс\Диплом\1 отве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КУББИК\4курс\Диплом\1 ответ.png"/>
                    <pic:cNvPicPr>
                      <a:picLocks noChangeAspect="1" noChangeArrowheads="1"/>
                    </pic:cNvPicPr>
                  </pic:nvPicPr>
                  <pic:blipFill>
                    <a:blip r:embed="rId12" cstate="print"/>
                    <a:srcRect/>
                    <a:stretch>
                      <a:fillRect/>
                    </a:stretch>
                  </pic:blipFill>
                  <pic:spPr bwMode="auto">
                    <a:xfrm>
                      <a:off x="0" y="0"/>
                      <a:ext cx="6378575" cy="3084830"/>
                    </a:xfrm>
                    <a:prstGeom prst="rect">
                      <a:avLst/>
                    </a:prstGeom>
                    <a:noFill/>
                    <a:ln w="9525">
                      <a:noFill/>
                      <a:miter lim="800000"/>
                      <a:headEnd/>
                      <a:tailEnd/>
                    </a:ln>
                  </pic:spPr>
                </pic:pic>
              </a:graphicData>
            </a:graphic>
          </wp:inline>
        </w:drawing>
      </w:r>
    </w:p>
    <w:p w:rsidR="00C0444F" w:rsidRDefault="00DA1C4F" w:rsidP="00CB5E7A">
      <w:pPr>
        <w:pStyle w:val="a4"/>
        <w:spacing w:after="0" w:line="360" w:lineRule="auto"/>
        <w:ind w:left="0" w:firstLine="709"/>
        <w:jc w:val="center"/>
        <w:rPr>
          <w:rFonts w:ascii="Times New Roman" w:hAnsi="Times New Roman"/>
          <w:sz w:val="28"/>
          <w:szCs w:val="28"/>
        </w:rPr>
      </w:pPr>
      <w:r>
        <w:rPr>
          <w:rFonts w:ascii="Times New Roman" w:hAnsi="Times New Roman"/>
          <w:sz w:val="28"/>
          <w:szCs w:val="28"/>
        </w:rPr>
        <w:t>Рисунок 5</w:t>
      </w:r>
      <w:r w:rsidR="00762230">
        <w:rPr>
          <w:rFonts w:ascii="Times New Roman" w:hAnsi="Times New Roman"/>
          <w:sz w:val="28"/>
          <w:szCs w:val="28"/>
        </w:rPr>
        <w:t xml:space="preserve"> – Опрос для сотрудников ООО ГК «Фавор»</w:t>
      </w:r>
      <w:r w:rsidR="004D5A78">
        <w:rPr>
          <w:rFonts w:ascii="Times New Roman" w:hAnsi="Times New Roman"/>
          <w:sz w:val="28"/>
          <w:szCs w:val="28"/>
        </w:rPr>
        <w:t xml:space="preserve"> </w:t>
      </w:r>
      <w:r w:rsidR="004D5A78" w:rsidRPr="004D5A78">
        <w:rPr>
          <w:rFonts w:ascii="Times New Roman" w:hAnsi="Times New Roman"/>
          <w:sz w:val="28"/>
          <w:szCs w:val="28"/>
        </w:rPr>
        <w:t>[36]</w:t>
      </w:r>
    </w:p>
    <w:p w:rsidR="00CB5E7A" w:rsidRDefault="00CB5E7A" w:rsidP="00CB5E7A">
      <w:pPr>
        <w:pStyle w:val="a4"/>
        <w:spacing w:after="0" w:line="360" w:lineRule="auto"/>
        <w:ind w:left="0" w:firstLine="709"/>
        <w:jc w:val="both"/>
        <w:rPr>
          <w:rFonts w:ascii="Times New Roman" w:hAnsi="Times New Roman"/>
          <w:sz w:val="28"/>
          <w:szCs w:val="28"/>
        </w:rPr>
      </w:pPr>
    </w:p>
    <w:p w:rsidR="00CB5E7A" w:rsidRDefault="00CB5E7A" w:rsidP="00CB5E7A">
      <w:pPr>
        <w:pStyle w:val="a4"/>
        <w:ind w:left="0"/>
        <w:jc w:val="both"/>
        <w:rPr>
          <w:rFonts w:ascii="Times New Roman" w:hAnsi="Times New Roman"/>
          <w:sz w:val="28"/>
          <w:szCs w:val="28"/>
        </w:rPr>
      </w:pPr>
      <w:r w:rsidRPr="00CB5E7A">
        <w:rPr>
          <w:rFonts w:ascii="Times New Roman" w:hAnsi="Times New Roman"/>
          <w:sz w:val="28"/>
          <w:szCs w:val="28"/>
        </w:rPr>
        <w:t xml:space="preserve">На рисунке 6 сотрудники отвечают на вопрос о себе, дает оценку своим знаниям и опыту. </w:t>
      </w:r>
    </w:p>
    <w:p w:rsidR="00CB5E7A" w:rsidRDefault="00CB5E7A" w:rsidP="00CB5E7A">
      <w:pPr>
        <w:pStyle w:val="a4"/>
        <w:ind w:left="0"/>
        <w:jc w:val="both"/>
        <w:rPr>
          <w:rFonts w:ascii="Times New Roman" w:hAnsi="Times New Roman"/>
          <w:sz w:val="28"/>
          <w:szCs w:val="28"/>
        </w:rPr>
      </w:pPr>
    </w:p>
    <w:p w:rsidR="00C0444F" w:rsidRDefault="00745AC8" w:rsidP="00DA1C4F">
      <w:pPr>
        <w:pStyle w:val="a4"/>
        <w:spacing w:after="0" w:line="360" w:lineRule="auto"/>
        <w:ind w:left="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334760" cy="2588895"/>
            <wp:effectExtent l="19050" t="0" r="8890" b="0"/>
            <wp:docPr id="6" name="Рисунок 3" descr="D:\КУББИК\4курс\Диплом\2020-04-15_17-3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КУББИК\4курс\Диплом\2020-04-15_17-39-22.png"/>
                    <pic:cNvPicPr>
                      <a:picLocks noChangeAspect="1" noChangeArrowheads="1"/>
                    </pic:cNvPicPr>
                  </pic:nvPicPr>
                  <pic:blipFill>
                    <a:blip r:embed="rId13" cstate="print"/>
                    <a:srcRect/>
                    <a:stretch>
                      <a:fillRect/>
                    </a:stretch>
                  </pic:blipFill>
                  <pic:spPr bwMode="auto">
                    <a:xfrm>
                      <a:off x="0" y="0"/>
                      <a:ext cx="6334760" cy="2588895"/>
                    </a:xfrm>
                    <a:prstGeom prst="rect">
                      <a:avLst/>
                    </a:prstGeom>
                    <a:noFill/>
                    <a:ln w="9525">
                      <a:noFill/>
                      <a:miter lim="800000"/>
                      <a:headEnd/>
                      <a:tailEnd/>
                    </a:ln>
                  </pic:spPr>
                </pic:pic>
              </a:graphicData>
            </a:graphic>
          </wp:inline>
        </w:drawing>
      </w:r>
    </w:p>
    <w:p w:rsidR="00762230" w:rsidRDefault="00DA1C4F" w:rsidP="00DA1C4F">
      <w:pPr>
        <w:pStyle w:val="a4"/>
        <w:spacing w:after="0" w:line="360" w:lineRule="auto"/>
        <w:ind w:left="0" w:firstLine="709"/>
        <w:jc w:val="center"/>
        <w:rPr>
          <w:rFonts w:ascii="Times New Roman" w:hAnsi="Times New Roman"/>
          <w:sz w:val="28"/>
          <w:szCs w:val="28"/>
        </w:rPr>
      </w:pPr>
      <w:r>
        <w:rPr>
          <w:rFonts w:ascii="Times New Roman" w:hAnsi="Times New Roman"/>
          <w:sz w:val="28"/>
          <w:szCs w:val="28"/>
        </w:rPr>
        <w:t>Рисунок 6</w:t>
      </w:r>
      <w:r w:rsidR="00762230">
        <w:rPr>
          <w:rFonts w:ascii="Times New Roman" w:hAnsi="Times New Roman"/>
          <w:sz w:val="28"/>
          <w:szCs w:val="28"/>
        </w:rPr>
        <w:t xml:space="preserve"> – Опрос для сотрудников ООО ГК «Фавор»</w:t>
      </w:r>
      <w:r w:rsidR="004D5A78" w:rsidRPr="004D5A78">
        <w:rPr>
          <w:rFonts w:ascii="Times New Roman" w:hAnsi="Times New Roman"/>
          <w:sz w:val="28"/>
          <w:szCs w:val="28"/>
        </w:rPr>
        <w:t xml:space="preserve"> [36]</w:t>
      </w:r>
    </w:p>
    <w:p w:rsidR="004D5A78" w:rsidRDefault="004D5A78" w:rsidP="004D5A78">
      <w:pPr>
        <w:pStyle w:val="a4"/>
        <w:spacing w:after="0" w:line="360" w:lineRule="auto"/>
        <w:ind w:left="0" w:firstLine="709"/>
        <w:jc w:val="both"/>
        <w:rPr>
          <w:rFonts w:ascii="Times New Roman" w:hAnsi="Times New Roman"/>
          <w:sz w:val="28"/>
          <w:szCs w:val="28"/>
        </w:rPr>
      </w:pPr>
    </w:p>
    <w:p w:rsidR="00762230" w:rsidRDefault="00762230" w:rsidP="00CB5E7A">
      <w:pPr>
        <w:pStyle w:val="a4"/>
        <w:spacing w:after="0" w:line="360" w:lineRule="auto"/>
        <w:rPr>
          <w:rFonts w:ascii="Times New Roman" w:hAnsi="Times New Roman"/>
          <w:sz w:val="28"/>
          <w:szCs w:val="28"/>
        </w:rPr>
      </w:pPr>
    </w:p>
    <w:p w:rsidR="00CB5E7A" w:rsidRDefault="00CB5E7A" w:rsidP="00CB5E7A">
      <w:pPr>
        <w:pStyle w:val="a4"/>
        <w:spacing w:after="0" w:line="360" w:lineRule="auto"/>
        <w:rPr>
          <w:rFonts w:ascii="Times New Roman" w:hAnsi="Times New Roman"/>
          <w:sz w:val="28"/>
          <w:szCs w:val="28"/>
        </w:rPr>
      </w:pPr>
    </w:p>
    <w:p w:rsidR="00CB5E7A" w:rsidRPr="00CB5E7A" w:rsidRDefault="00CB5E7A" w:rsidP="00CB5E7A">
      <w:pPr>
        <w:pStyle w:val="a4"/>
        <w:ind w:left="0" w:firstLine="709"/>
        <w:rPr>
          <w:rFonts w:ascii="Times New Roman" w:hAnsi="Times New Roman"/>
          <w:sz w:val="28"/>
          <w:szCs w:val="28"/>
        </w:rPr>
      </w:pPr>
      <w:r w:rsidRPr="00CB5E7A">
        <w:rPr>
          <w:rFonts w:ascii="Times New Roman" w:hAnsi="Times New Roman"/>
          <w:sz w:val="28"/>
          <w:szCs w:val="28"/>
        </w:rPr>
        <w:lastRenderedPageBreak/>
        <w:t xml:space="preserve">На рисунке 7 сотрудники отвечают насколько им удобно работать с новой информацией. </w:t>
      </w:r>
    </w:p>
    <w:p w:rsidR="00CB5E7A" w:rsidRDefault="00CB5E7A" w:rsidP="00CB5E7A">
      <w:pPr>
        <w:pStyle w:val="a4"/>
        <w:spacing w:after="0" w:line="360" w:lineRule="auto"/>
        <w:rPr>
          <w:rFonts w:ascii="Times New Roman" w:hAnsi="Times New Roman"/>
          <w:sz w:val="28"/>
          <w:szCs w:val="28"/>
        </w:rPr>
      </w:pPr>
    </w:p>
    <w:p w:rsidR="00C0444F" w:rsidRDefault="00745AC8" w:rsidP="00424141">
      <w:pPr>
        <w:pStyle w:val="a4"/>
        <w:spacing w:after="0" w:line="360" w:lineRule="auto"/>
        <w:ind w:left="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301740" cy="2908300"/>
            <wp:effectExtent l="19050" t="0" r="3810" b="0"/>
            <wp:docPr id="7" name="Рисунок 8" descr="D:\КУББИК\4курс\Диплом\2020-04-15_17-4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D:\КУББИК\4курс\Диплом\2020-04-15_17-43-09.png"/>
                    <pic:cNvPicPr>
                      <a:picLocks noChangeAspect="1" noChangeArrowheads="1"/>
                    </pic:cNvPicPr>
                  </pic:nvPicPr>
                  <pic:blipFill>
                    <a:blip r:embed="rId14" cstate="print"/>
                    <a:srcRect/>
                    <a:stretch>
                      <a:fillRect/>
                    </a:stretch>
                  </pic:blipFill>
                  <pic:spPr bwMode="auto">
                    <a:xfrm>
                      <a:off x="0" y="0"/>
                      <a:ext cx="6301740" cy="2908300"/>
                    </a:xfrm>
                    <a:prstGeom prst="rect">
                      <a:avLst/>
                    </a:prstGeom>
                    <a:noFill/>
                    <a:ln w="9525">
                      <a:noFill/>
                      <a:miter lim="800000"/>
                      <a:headEnd/>
                      <a:tailEnd/>
                    </a:ln>
                  </pic:spPr>
                </pic:pic>
              </a:graphicData>
            </a:graphic>
          </wp:inline>
        </w:drawing>
      </w:r>
    </w:p>
    <w:p w:rsidR="00762230" w:rsidRDefault="00DA1C4F" w:rsidP="00DA1C4F">
      <w:pPr>
        <w:pStyle w:val="a4"/>
        <w:spacing w:after="0" w:line="360" w:lineRule="auto"/>
        <w:ind w:left="0" w:firstLine="709"/>
        <w:jc w:val="center"/>
        <w:rPr>
          <w:rFonts w:ascii="Times New Roman" w:hAnsi="Times New Roman"/>
          <w:sz w:val="28"/>
          <w:szCs w:val="28"/>
        </w:rPr>
      </w:pPr>
      <w:r>
        <w:rPr>
          <w:rFonts w:ascii="Times New Roman" w:hAnsi="Times New Roman"/>
          <w:sz w:val="28"/>
          <w:szCs w:val="28"/>
        </w:rPr>
        <w:t>Рисунок 7</w:t>
      </w:r>
      <w:r w:rsidR="00762230">
        <w:rPr>
          <w:rFonts w:ascii="Times New Roman" w:hAnsi="Times New Roman"/>
          <w:sz w:val="28"/>
          <w:szCs w:val="28"/>
        </w:rPr>
        <w:t xml:space="preserve"> – Опрос для сотрудников ООО ГК «Фавор»</w:t>
      </w:r>
      <w:r w:rsidR="004D5A78" w:rsidRPr="004D5A78">
        <w:rPr>
          <w:rFonts w:ascii="Times New Roman" w:hAnsi="Times New Roman"/>
          <w:sz w:val="28"/>
          <w:szCs w:val="28"/>
        </w:rPr>
        <w:t xml:space="preserve"> [36]</w:t>
      </w:r>
    </w:p>
    <w:p w:rsidR="004D5A78" w:rsidRDefault="004D5A78" w:rsidP="004D5A78">
      <w:pPr>
        <w:pStyle w:val="a4"/>
        <w:spacing w:after="0" w:line="360" w:lineRule="auto"/>
        <w:ind w:left="0" w:firstLine="709"/>
        <w:jc w:val="both"/>
        <w:rPr>
          <w:rFonts w:ascii="Times New Roman" w:hAnsi="Times New Roman"/>
          <w:sz w:val="28"/>
          <w:szCs w:val="28"/>
        </w:rPr>
      </w:pPr>
    </w:p>
    <w:p w:rsidR="00762230" w:rsidRDefault="00CB5E7A" w:rsidP="0063294B">
      <w:pPr>
        <w:pStyle w:val="a4"/>
        <w:spacing w:after="0" w:line="360" w:lineRule="auto"/>
        <w:ind w:left="0" w:firstLine="709"/>
        <w:jc w:val="both"/>
        <w:rPr>
          <w:rFonts w:ascii="Times New Roman" w:hAnsi="Times New Roman"/>
          <w:sz w:val="28"/>
          <w:szCs w:val="28"/>
        </w:rPr>
      </w:pPr>
      <w:r w:rsidRPr="00CB5E7A">
        <w:rPr>
          <w:rFonts w:ascii="Times New Roman" w:hAnsi="Times New Roman"/>
          <w:sz w:val="28"/>
          <w:szCs w:val="28"/>
        </w:rPr>
        <w:t>Рисунок 8 помогает понять психологию заработка. Как сотрудники оценивают свою работу с материальной точки зрения.</w:t>
      </w:r>
    </w:p>
    <w:p w:rsidR="00CB5E7A" w:rsidRDefault="00CB5E7A" w:rsidP="0063294B">
      <w:pPr>
        <w:pStyle w:val="a4"/>
        <w:spacing w:after="0" w:line="360" w:lineRule="auto"/>
        <w:ind w:left="0" w:firstLine="709"/>
        <w:jc w:val="both"/>
        <w:rPr>
          <w:rFonts w:ascii="Times New Roman" w:hAnsi="Times New Roman"/>
          <w:sz w:val="28"/>
          <w:szCs w:val="28"/>
        </w:rPr>
      </w:pPr>
    </w:p>
    <w:p w:rsidR="00C0444F" w:rsidRDefault="00745AC8" w:rsidP="00424141">
      <w:pPr>
        <w:pStyle w:val="a4"/>
        <w:spacing w:after="0" w:line="360" w:lineRule="auto"/>
        <w:ind w:left="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937885" cy="2963545"/>
            <wp:effectExtent l="19050" t="0" r="5715" b="0"/>
            <wp:docPr id="8" name="Рисунок 21" descr="D:\КУББИК\4курс\Диплом\2020-04-15_1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D:\КУББИК\4курс\Диплом\2020-04-15_18-32-16.png"/>
                    <pic:cNvPicPr>
                      <a:picLocks noChangeAspect="1" noChangeArrowheads="1"/>
                    </pic:cNvPicPr>
                  </pic:nvPicPr>
                  <pic:blipFill>
                    <a:blip r:embed="rId15" cstate="print"/>
                    <a:srcRect/>
                    <a:stretch>
                      <a:fillRect/>
                    </a:stretch>
                  </pic:blipFill>
                  <pic:spPr bwMode="auto">
                    <a:xfrm>
                      <a:off x="0" y="0"/>
                      <a:ext cx="5937885" cy="2963545"/>
                    </a:xfrm>
                    <a:prstGeom prst="rect">
                      <a:avLst/>
                    </a:prstGeom>
                    <a:noFill/>
                    <a:ln w="9525">
                      <a:noFill/>
                      <a:miter lim="800000"/>
                      <a:headEnd/>
                      <a:tailEnd/>
                    </a:ln>
                  </pic:spPr>
                </pic:pic>
              </a:graphicData>
            </a:graphic>
          </wp:inline>
        </w:drawing>
      </w:r>
    </w:p>
    <w:p w:rsidR="00762230" w:rsidRDefault="00DA1C4F" w:rsidP="00DA1C4F">
      <w:pPr>
        <w:pStyle w:val="a4"/>
        <w:spacing w:after="0" w:line="360" w:lineRule="auto"/>
        <w:ind w:left="0" w:firstLine="709"/>
        <w:jc w:val="center"/>
        <w:rPr>
          <w:rFonts w:ascii="Times New Roman" w:hAnsi="Times New Roman"/>
          <w:sz w:val="28"/>
          <w:szCs w:val="28"/>
        </w:rPr>
      </w:pPr>
      <w:r>
        <w:rPr>
          <w:rFonts w:ascii="Times New Roman" w:hAnsi="Times New Roman"/>
          <w:sz w:val="28"/>
          <w:szCs w:val="28"/>
        </w:rPr>
        <w:t>Рисунок 8</w:t>
      </w:r>
      <w:r w:rsidR="00762230">
        <w:rPr>
          <w:rFonts w:ascii="Times New Roman" w:hAnsi="Times New Roman"/>
          <w:sz w:val="28"/>
          <w:szCs w:val="28"/>
        </w:rPr>
        <w:t xml:space="preserve"> – Опрос для сотрудников ООО ГК «Фавор»</w:t>
      </w:r>
      <w:r w:rsidR="004D5A78" w:rsidRPr="004D5A78">
        <w:rPr>
          <w:rFonts w:ascii="Times New Roman" w:hAnsi="Times New Roman"/>
          <w:sz w:val="28"/>
          <w:szCs w:val="28"/>
        </w:rPr>
        <w:t xml:space="preserve"> [36]</w:t>
      </w:r>
    </w:p>
    <w:p w:rsidR="004D5A78" w:rsidRDefault="004D5A78" w:rsidP="004D5A78">
      <w:pPr>
        <w:pStyle w:val="a4"/>
        <w:spacing w:after="0" w:line="360" w:lineRule="auto"/>
        <w:ind w:left="0" w:firstLine="709"/>
        <w:rPr>
          <w:rFonts w:ascii="Times New Roman" w:hAnsi="Times New Roman"/>
          <w:sz w:val="28"/>
          <w:szCs w:val="28"/>
        </w:rPr>
      </w:pPr>
    </w:p>
    <w:p w:rsidR="00762230" w:rsidRDefault="00CB5E7A" w:rsidP="008C537F">
      <w:pPr>
        <w:pStyle w:val="a4"/>
        <w:tabs>
          <w:tab w:val="left" w:pos="567"/>
        </w:tabs>
        <w:spacing w:after="0" w:line="360" w:lineRule="auto"/>
        <w:ind w:left="0" w:firstLine="709"/>
        <w:jc w:val="both"/>
        <w:rPr>
          <w:rFonts w:ascii="Times New Roman" w:hAnsi="Times New Roman"/>
          <w:sz w:val="28"/>
          <w:szCs w:val="28"/>
        </w:rPr>
      </w:pPr>
      <w:r w:rsidRPr="00CB5E7A">
        <w:rPr>
          <w:rFonts w:ascii="Times New Roman" w:hAnsi="Times New Roman"/>
          <w:sz w:val="28"/>
          <w:szCs w:val="28"/>
        </w:rPr>
        <w:lastRenderedPageBreak/>
        <w:t>Рисунок 9 показывает отношение сотрудников к премиальным выплатам. Так как на сегодняшний день премиальная часть является основной частью заработной платы.</w:t>
      </w:r>
    </w:p>
    <w:p w:rsidR="00C0444F" w:rsidRDefault="00745AC8" w:rsidP="00424141">
      <w:pPr>
        <w:pStyle w:val="a4"/>
        <w:spacing w:after="0" w:line="360" w:lineRule="auto"/>
        <w:ind w:left="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158230" cy="2621915"/>
            <wp:effectExtent l="19050" t="0" r="0" b="0"/>
            <wp:docPr id="9" name="Рисунок 9" descr="D:\КУББИК\4курс\Диплом\2020-04-15_17-4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D:\КУББИК\4курс\Диплом\2020-04-15_17-43-29.png"/>
                    <pic:cNvPicPr>
                      <a:picLocks noChangeAspect="1" noChangeArrowheads="1"/>
                    </pic:cNvPicPr>
                  </pic:nvPicPr>
                  <pic:blipFill>
                    <a:blip r:embed="rId16" cstate="print"/>
                    <a:srcRect/>
                    <a:stretch>
                      <a:fillRect/>
                    </a:stretch>
                  </pic:blipFill>
                  <pic:spPr bwMode="auto">
                    <a:xfrm>
                      <a:off x="0" y="0"/>
                      <a:ext cx="6158230" cy="2621915"/>
                    </a:xfrm>
                    <a:prstGeom prst="rect">
                      <a:avLst/>
                    </a:prstGeom>
                    <a:noFill/>
                    <a:ln w="9525">
                      <a:noFill/>
                      <a:miter lim="800000"/>
                      <a:headEnd/>
                      <a:tailEnd/>
                    </a:ln>
                  </pic:spPr>
                </pic:pic>
              </a:graphicData>
            </a:graphic>
          </wp:inline>
        </w:drawing>
      </w:r>
    </w:p>
    <w:p w:rsidR="00762230" w:rsidRDefault="00762230" w:rsidP="00DA1C4F">
      <w:pPr>
        <w:pStyle w:val="a4"/>
        <w:spacing w:after="0" w:line="360" w:lineRule="auto"/>
        <w:ind w:left="0" w:firstLine="709"/>
        <w:jc w:val="center"/>
        <w:rPr>
          <w:rFonts w:ascii="Times New Roman" w:hAnsi="Times New Roman"/>
          <w:sz w:val="28"/>
          <w:szCs w:val="28"/>
        </w:rPr>
      </w:pPr>
      <w:r>
        <w:rPr>
          <w:rFonts w:ascii="Times New Roman" w:hAnsi="Times New Roman"/>
          <w:sz w:val="28"/>
          <w:szCs w:val="28"/>
        </w:rPr>
        <w:t>Рисунок</w:t>
      </w:r>
      <w:r w:rsidR="00DA1C4F">
        <w:rPr>
          <w:rFonts w:ascii="Times New Roman" w:hAnsi="Times New Roman"/>
          <w:sz w:val="28"/>
          <w:szCs w:val="28"/>
        </w:rPr>
        <w:t xml:space="preserve"> 9</w:t>
      </w:r>
      <w:r>
        <w:rPr>
          <w:rFonts w:ascii="Times New Roman" w:hAnsi="Times New Roman"/>
          <w:sz w:val="28"/>
          <w:szCs w:val="28"/>
        </w:rPr>
        <w:t>– Опрос для сотрудников ООО ГК «Фавор»</w:t>
      </w:r>
      <w:r w:rsidR="004D5A78">
        <w:rPr>
          <w:rFonts w:ascii="Times New Roman" w:hAnsi="Times New Roman"/>
          <w:sz w:val="28"/>
          <w:szCs w:val="28"/>
        </w:rPr>
        <w:t xml:space="preserve"> </w:t>
      </w:r>
      <w:r w:rsidR="004D5A78" w:rsidRPr="004D5A78">
        <w:rPr>
          <w:rFonts w:ascii="Times New Roman" w:hAnsi="Times New Roman"/>
          <w:sz w:val="28"/>
          <w:szCs w:val="28"/>
        </w:rPr>
        <w:t>[36]</w:t>
      </w:r>
    </w:p>
    <w:p w:rsidR="00C0444F" w:rsidRDefault="00C0444F" w:rsidP="00680A5F">
      <w:pPr>
        <w:pStyle w:val="a4"/>
        <w:spacing w:after="0" w:line="360" w:lineRule="auto"/>
        <w:ind w:left="0"/>
        <w:jc w:val="both"/>
        <w:rPr>
          <w:rFonts w:ascii="Times New Roman" w:hAnsi="Times New Roman"/>
          <w:sz w:val="28"/>
          <w:szCs w:val="28"/>
        </w:rPr>
      </w:pPr>
    </w:p>
    <w:p w:rsidR="00CB5E7A" w:rsidRDefault="00CB5E7A" w:rsidP="008C537F">
      <w:pPr>
        <w:pStyle w:val="a4"/>
        <w:spacing w:after="0" w:line="360" w:lineRule="auto"/>
        <w:ind w:left="0" w:firstLine="567"/>
        <w:jc w:val="both"/>
        <w:rPr>
          <w:rFonts w:ascii="Times New Roman" w:hAnsi="Times New Roman"/>
          <w:sz w:val="28"/>
          <w:szCs w:val="28"/>
        </w:rPr>
      </w:pPr>
      <w:r w:rsidRPr="00CB5E7A">
        <w:rPr>
          <w:rFonts w:ascii="Times New Roman" w:hAnsi="Times New Roman"/>
          <w:sz w:val="28"/>
          <w:szCs w:val="28"/>
        </w:rPr>
        <w:t>На рисунке 10 рассматривается важный вопрос о надбавке за квалификацию сотрудника. Данный вопрос может носить спорный характер, но в данной компании коллектив имеет нейтральный настрой.</w:t>
      </w:r>
    </w:p>
    <w:p w:rsidR="00CB5E7A" w:rsidRDefault="00CB5E7A" w:rsidP="00680A5F">
      <w:pPr>
        <w:pStyle w:val="a4"/>
        <w:spacing w:after="0" w:line="360" w:lineRule="auto"/>
        <w:ind w:left="0"/>
        <w:jc w:val="both"/>
        <w:rPr>
          <w:rFonts w:ascii="Times New Roman" w:hAnsi="Times New Roman"/>
          <w:sz w:val="28"/>
          <w:szCs w:val="28"/>
        </w:rPr>
      </w:pPr>
    </w:p>
    <w:p w:rsidR="00C0444F" w:rsidRDefault="00745AC8" w:rsidP="00723646">
      <w:pPr>
        <w:pStyle w:val="a4"/>
        <w:spacing w:after="0" w:line="360" w:lineRule="auto"/>
        <w:ind w:left="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158230" cy="2500630"/>
            <wp:effectExtent l="19050" t="0" r="0" b="0"/>
            <wp:docPr id="10" name="Рисунок 11" descr="D:\КУББИК\4курс\Диплом\2020-04-15_17-43-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КУББИК\4курс\Диплом\2020-04-15_17-43-47.png"/>
                    <pic:cNvPicPr>
                      <a:picLocks noChangeAspect="1" noChangeArrowheads="1"/>
                    </pic:cNvPicPr>
                  </pic:nvPicPr>
                  <pic:blipFill>
                    <a:blip r:embed="rId17" cstate="print"/>
                    <a:srcRect/>
                    <a:stretch>
                      <a:fillRect/>
                    </a:stretch>
                  </pic:blipFill>
                  <pic:spPr bwMode="auto">
                    <a:xfrm>
                      <a:off x="0" y="0"/>
                      <a:ext cx="6158230" cy="2500630"/>
                    </a:xfrm>
                    <a:prstGeom prst="rect">
                      <a:avLst/>
                    </a:prstGeom>
                    <a:noFill/>
                    <a:ln w="9525">
                      <a:noFill/>
                      <a:miter lim="800000"/>
                      <a:headEnd/>
                      <a:tailEnd/>
                    </a:ln>
                  </pic:spPr>
                </pic:pic>
              </a:graphicData>
            </a:graphic>
          </wp:inline>
        </w:drawing>
      </w:r>
    </w:p>
    <w:p w:rsidR="00762230" w:rsidRDefault="00DA1C4F" w:rsidP="00DA1C4F">
      <w:pPr>
        <w:pStyle w:val="a4"/>
        <w:spacing w:after="0" w:line="360" w:lineRule="auto"/>
        <w:ind w:left="0" w:firstLine="709"/>
        <w:jc w:val="center"/>
        <w:rPr>
          <w:rFonts w:ascii="Times New Roman" w:hAnsi="Times New Roman"/>
          <w:sz w:val="28"/>
          <w:szCs w:val="28"/>
        </w:rPr>
      </w:pPr>
      <w:r>
        <w:rPr>
          <w:rFonts w:ascii="Times New Roman" w:hAnsi="Times New Roman"/>
          <w:sz w:val="28"/>
          <w:szCs w:val="28"/>
        </w:rPr>
        <w:t>Рисунок 10</w:t>
      </w:r>
      <w:r w:rsidR="00762230">
        <w:rPr>
          <w:rFonts w:ascii="Times New Roman" w:hAnsi="Times New Roman"/>
          <w:sz w:val="28"/>
          <w:szCs w:val="28"/>
        </w:rPr>
        <w:t xml:space="preserve"> – Опрос для сотрудников ООО ГК «Фавор»</w:t>
      </w:r>
    </w:p>
    <w:p w:rsidR="00680A5F" w:rsidRDefault="00680A5F" w:rsidP="00680A5F">
      <w:pPr>
        <w:pStyle w:val="a4"/>
        <w:spacing w:after="0" w:line="360" w:lineRule="auto"/>
        <w:ind w:left="0" w:firstLine="709"/>
        <w:jc w:val="both"/>
        <w:rPr>
          <w:rFonts w:ascii="Times New Roman" w:hAnsi="Times New Roman"/>
          <w:sz w:val="28"/>
          <w:szCs w:val="28"/>
        </w:rPr>
      </w:pPr>
    </w:p>
    <w:p w:rsidR="00CB5E7A" w:rsidRDefault="00CB5E7A" w:rsidP="00680A5F">
      <w:pPr>
        <w:pStyle w:val="a4"/>
        <w:spacing w:after="0" w:line="360" w:lineRule="auto"/>
        <w:ind w:left="0" w:firstLine="709"/>
        <w:jc w:val="both"/>
        <w:rPr>
          <w:rFonts w:ascii="Times New Roman" w:hAnsi="Times New Roman"/>
          <w:sz w:val="28"/>
          <w:szCs w:val="28"/>
        </w:rPr>
      </w:pPr>
    </w:p>
    <w:p w:rsidR="00CB5E7A" w:rsidRDefault="00CB5E7A" w:rsidP="00680A5F">
      <w:pPr>
        <w:pStyle w:val="a4"/>
        <w:spacing w:after="0" w:line="360" w:lineRule="auto"/>
        <w:ind w:left="0" w:firstLine="709"/>
        <w:jc w:val="both"/>
        <w:rPr>
          <w:rFonts w:ascii="Times New Roman" w:hAnsi="Times New Roman"/>
          <w:sz w:val="28"/>
          <w:szCs w:val="28"/>
        </w:rPr>
      </w:pPr>
      <w:r w:rsidRPr="00CB5E7A">
        <w:rPr>
          <w:rFonts w:ascii="Times New Roman" w:hAnsi="Times New Roman"/>
          <w:sz w:val="28"/>
          <w:szCs w:val="28"/>
        </w:rPr>
        <w:lastRenderedPageBreak/>
        <w:t>Рисунок 11 поднимается вопрос о социальных выплатах и льготах. В данной компании в процентном соотношении мужчины преобладают, поэтому по ответам можно сделать вывод, что данный аспект не является важным. Но 33,3 % доказывают, что данным вопрос актуальный, особенно на сегодняшний день.</w:t>
      </w:r>
    </w:p>
    <w:p w:rsidR="00CB5E7A" w:rsidRDefault="00CB5E7A" w:rsidP="00680A5F">
      <w:pPr>
        <w:pStyle w:val="a4"/>
        <w:spacing w:after="0" w:line="360" w:lineRule="auto"/>
        <w:ind w:left="0" w:firstLine="709"/>
        <w:jc w:val="both"/>
        <w:rPr>
          <w:rFonts w:ascii="Times New Roman" w:hAnsi="Times New Roman"/>
          <w:sz w:val="28"/>
          <w:szCs w:val="28"/>
        </w:rPr>
      </w:pPr>
    </w:p>
    <w:p w:rsidR="00C0444F" w:rsidRDefault="00745AC8" w:rsidP="00DA1C4F">
      <w:pPr>
        <w:pStyle w:val="a4"/>
        <w:spacing w:after="0" w:line="360" w:lineRule="auto"/>
        <w:ind w:left="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092190" cy="2545080"/>
            <wp:effectExtent l="19050" t="0" r="3810" b="0"/>
            <wp:docPr id="11" name="Рисунок 12" descr="D:\КУББИК\4курс\Диплом\2020-04-15_17-46-25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D:\КУББИК\4курс\Диплом\2020-04-15_17-46-25 (2).png"/>
                    <pic:cNvPicPr>
                      <a:picLocks noChangeAspect="1" noChangeArrowheads="1"/>
                    </pic:cNvPicPr>
                  </pic:nvPicPr>
                  <pic:blipFill>
                    <a:blip r:embed="rId18" cstate="print"/>
                    <a:srcRect/>
                    <a:stretch>
                      <a:fillRect/>
                    </a:stretch>
                  </pic:blipFill>
                  <pic:spPr bwMode="auto">
                    <a:xfrm>
                      <a:off x="0" y="0"/>
                      <a:ext cx="6092190" cy="2545080"/>
                    </a:xfrm>
                    <a:prstGeom prst="rect">
                      <a:avLst/>
                    </a:prstGeom>
                    <a:noFill/>
                    <a:ln w="9525">
                      <a:noFill/>
                      <a:miter lim="800000"/>
                      <a:headEnd/>
                      <a:tailEnd/>
                    </a:ln>
                  </pic:spPr>
                </pic:pic>
              </a:graphicData>
            </a:graphic>
          </wp:inline>
        </w:drawing>
      </w:r>
    </w:p>
    <w:p w:rsidR="00762230" w:rsidRDefault="00DA1C4F" w:rsidP="00DA1C4F">
      <w:pPr>
        <w:pStyle w:val="a4"/>
        <w:spacing w:after="0" w:line="360" w:lineRule="auto"/>
        <w:ind w:left="0" w:firstLine="709"/>
        <w:jc w:val="center"/>
        <w:rPr>
          <w:rFonts w:ascii="Times New Roman" w:hAnsi="Times New Roman"/>
          <w:sz w:val="28"/>
          <w:szCs w:val="28"/>
        </w:rPr>
      </w:pPr>
      <w:r>
        <w:rPr>
          <w:rFonts w:ascii="Times New Roman" w:hAnsi="Times New Roman"/>
          <w:sz w:val="28"/>
          <w:szCs w:val="28"/>
        </w:rPr>
        <w:t>Рисунок 11</w:t>
      </w:r>
      <w:r w:rsidR="00762230">
        <w:rPr>
          <w:rFonts w:ascii="Times New Roman" w:hAnsi="Times New Roman"/>
          <w:sz w:val="28"/>
          <w:szCs w:val="28"/>
        </w:rPr>
        <w:t xml:space="preserve"> – Опрос для сотрудников ООО ГК «Фавор»</w:t>
      </w:r>
      <w:r w:rsidR="00680A5F">
        <w:rPr>
          <w:rFonts w:ascii="Times New Roman" w:hAnsi="Times New Roman"/>
          <w:sz w:val="28"/>
          <w:szCs w:val="28"/>
        </w:rPr>
        <w:t xml:space="preserve"> </w:t>
      </w:r>
      <w:r w:rsidR="00680A5F" w:rsidRPr="004D5A78">
        <w:rPr>
          <w:rFonts w:ascii="Times New Roman" w:hAnsi="Times New Roman"/>
          <w:sz w:val="28"/>
          <w:szCs w:val="28"/>
        </w:rPr>
        <w:t>[36]</w:t>
      </w:r>
    </w:p>
    <w:p w:rsidR="00680A5F" w:rsidRDefault="00680A5F" w:rsidP="00680A5F">
      <w:pPr>
        <w:pStyle w:val="a4"/>
        <w:spacing w:after="0" w:line="360" w:lineRule="auto"/>
        <w:ind w:left="0" w:firstLine="709"/>
        <w:jc w:val="both"/>
        <w:rPr>
          <w:rFonts w:ascii="Times New Roman" w:hAnsi="Times New Roman"/>
          <w:sz w:val="28"/>
          <w:szCs w:val="28"/>
        </w:rPr>
      </w:pPr>
    </w:p>
    <w:p w:rsidR="00762230" w:rsidRDefault="00CB5E7A" w:rsidP="0063294B">
      <w:pPr>
        <w:pStyle w:val="a4"/>
        <w:spacing w:after="0" w:line="360" w:lineRule="auto"/>
        <w:ind w:left="0" w:firstLine="709"/>
        <w:jc w:val="both"/>
        <w:rPr>
          <w:rFonts w:ascii="Times New Roman" w:hAnsi="Times New Roman"/>
          <w:sz w:val="28"/>
          <w:szCs w:val="28"/>
        </w:rPr>
      </w:pPr>
      <w:r w:rsidRPr="00CB5E7A">
        <w:rPr>
          <w:rFonts w:ascii="Times New Roman" w:hAnsi="Times New Roman"/>
          <w:sz w:val="28"/>
          <w:szCs w:val="28"/>
        </w:rPr>
        <w:t>На рисунке 12 сотрудники рассказывают об атмосфере внутри коллектива.</w:t>
      </w:r>
    </w:p>
    <w:p w:rsidR="00CB5E7A" w:rsidRDefault="00CB5E7A" w:rsidP="0063294B">
      <w:pPr>
        <w:pStyle w:val="a4"/>
        <w:spacing w:after="0" w:line="360" w:lineRule="auto"/>
        <w:ind w:left="0" w:firstLine="709"/>
        <w:jc w:val="both"/>
        <w:rPr>
          <w:rFonts w:ascii="Times New Roman" w:hAnsi="Times New Roman"/>
          <w:sz w:val="28"/>
          <w:szCs w:val="28"/>
        </w:rPr>
      </w:pPr>
    </w:p>
    <w:p w:rsidR="00680A5F" w:rsidRDefault="00745AC8" w:rsidP="00680A5F">
      <w:pPr>
        <w:pStyle w:val="a4"/>
        <w:spacing w:after="0" w:line="360" w:lineRule="auto"/>
        <w:ind w:left="0"/>
        <w:jc w:val="center"/>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5795010" cy="2500630"/>
            <wp:effectExtent l="19050" t="0" r="0" b="0"/>
            <wp:docPr id="12" name="Рисунок 13" descr="D:\КУББИК\4курс\Диплом\2020-04-15_17-4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D:\КУББИК\4курс\Диплом\2020-04-15_17-46-38.png"/>
                    <pic:cNvPicPr>
                      <a:picLocks noChangeAspect="1" noChangeArrowheads="1"/>
                    </pic:cNvPicPr>
                  </pic:nvPicPr>
                  <pic:blipFill>
                    <a:blip r:embed="rId19" cstate="print"/>
                    <a:srcRect/>
                    <a:stretch>
                      <a:fillRect/>
                    </a:stretch>
                  </pic:blipFill>
                  <pic:spPr bwMode="auto">
                    <a:xfrm>
                      <a:off x="0" y="0"/>
                      <a:ext cx="5795010" cy="2500630"/>
                    </a:xfrm>
                    <a:prstGeom prst="rect">
                      <a:avLst/>
                    </a:prstGeom>
                    <a:noFill/>
                    <a:ln w="9525">
                      <a:noFill/>
                      <a:miter lim="800000"/>
                      <a:headEnd/>
                      <a:tailEnd/>
                    </a:ln>
                  </pic:spPr>
                </pic:pic>
              </a:graphicData>
            </a:graphic>
          </wp:inline>
        </w:drawing>
      </w:r>
    </w:p>
    <w:p w:rsidR="00762230" w:rsidRDefault="00DA1C4F" w:rsidP="00680A5F">
      <w:pPr>
        <w:pStyle w:val="a4"/>
        <w:spacing w:after="0" w:line="360" w:lineRule="auto"/>
        <w:ind w:left="0"/>
        <w:jc w:val="center"/>
        <w:rPr>
          <w:rFonts w:ascii="Times New Roman" w:hAnsi="Times New Roman"/>
          <w:sz w:val="28"/>
          <w:szCs w:val="28"/>
        </w:rPr>
      </w:pPr>
      <w:r>
        <w:rPr>
          <w:rFonts w:ascii="Times New Roman" w:hAnsi="Times New Roman"/>
          <w:sz w:val="28"/>
          <w:szCs w:val="28"/>
        </w:rPr>
        <w:t>Рисунок 12</w:t>
      </w:r>
      <w:r w:rsidR="00762230" w:rsidRPr="00DA1C4F">
        <w:rPr>
          <w:rFonts w:ascii="Times New Roman" w:hAnsi="Times New Roman"/>
          <w:sz w:val="28"/>
          <w:szCs w:val="28"/>
        </w:rPr>
        <w:t xml:space="preserve"> – Опрос для сотрудников ООО ГК «Фавор»</w:t>
      </w:r>
      <w:r w:rsidR="00680A5F">
        <w:rPr>
          <w:rFonts w:ascii="Times New Roman" w:hAnsi="Times New Roman"/>
          <w:sz w:val="28"/>
          <w:szCs w:val="28"/>
        </w:rPr>
        <w:t xml:space="preserve"> </w:t>
      </w:r>
      <w:r w:rsidR="00680A5F" w:rsidRPr="004D5A78">
        <w:rPr>
          <w:rFonts w:ascii="Times New Roman" w:hAnsi="Times New Roman"/>
          <w:sz w:val="28"/>
          <w:szCs w:val="28"/>
        </w:rPr>
        <w:t>[36]</w:t>
      </w:r>
    </w:p>
    <w:p w:rsidR="00680A5F" w:rsidRDefault="00680A5F" w:rsidP="00680A5F">
      <w:pPr>
        <w:pStyle w:val="a4"/>
        <w:spacing w:after="0" w:line="360" w:lineRule="auto"/>
        <w:ind w:left="0"/>
        <w:jc w:val="both"/>
        <w:rPr>
          <w:rFonts w:ascii="Times New Roman" w:hAnsi="Times New Roman"/>
          <w:sz w:val="28"/>
          <w:szCs w:val="28"/>
        </w:rPr>
      </w:pPr>
    </w:p>
    <w:p w:rsidR="00762230" w:rsidRDefault="00CB5E7A" w:rsidP="0063294B">
      <w:pPr>
        <w:pStyle w:val="a4"/>
        <w:spacing w:after="0" w:line="360" w:lineRule="auto"/>
        <w:ind w:left="0" w:firstLine="709"/>
        <w:jc w:val="both"/>
        <w:rPr>
          <w:rFonts w:ascii="Times New Roman" w:hAnsi="Times New Roman"/>
          <w:sz w:val="28"/>
          <w:szCs w:val="28"/>
        </w:rPr>
      </w:pPr>
      <w:r w:rsidRPr="00CB5E7A">
        <w:rPr>
          <w:rFonts w:ascii="Times New Roman" w:hAnsi="Times New Roman"/>
          <w:sz w:val="28"/>
          <w:szCs w:val="28"/>
        </w:rPr>
        <w:lastRenderedPageBreak/>
        <w:t>На рисунке 13 можно проанализировать инициативность сотрудников.</w:t>
      </w:r>
    </w:p>
    <w:p w:rsidR="00CB5E7A" w:rsidRDefault="00CB5E7A" w:rsidP="0063294B">
      <w:pPr>
        <w:pStyle w:val="a4"/>
        <w:spacing w:after="0" w:line="360" w:lineRule="auto"/>
        <w:ind w:left="0" w:firstLine="709"/>
        <w:jc w:val="both"/>
        <w:rPr>
          <w:rFonts w:ascii="Times New Roman" w:hAnsi="Times New Roman"/>
          <w:sz w:val="28"/>
          <w:szCs w:val="28"/>
        </w:rPr>
      </w:pPr>
    </w:p>
    <w:p w:rsidR="00C0444F" w:rsidRDefault="00745AC8" w:rsidP="00424141">
      <w:pPr>
        <w:pStyle w:val="a4"/>
        <w:spacing w:after="0" w:line="360" w:lineRule="auto"/>
        <w:ind w:left="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103620" cy="2941320"/>
            <wp:effectExtent l="19050" t="0" r="0" b="0"/>
            <wp:docPr id="13" name="Рисунок 14" descr="D:\КУББИК\4курс\Диплом\2020-04-15_17-4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D:\КУББИК\4курс\Диплом\2020-04-15_17-46-50.png"/>
                    <pic:cNvPicPr>
                      <a:picLocks noChangeAspect="1" noChangeArrowheads="1"/>
                    </pic:cNvPicPr>
                  </pic:nvPicPr>
                  <pic:blipFill>
                    <a:blip r:embed="rId20" cstate="print"/>
                    <a:srcRect/>
                    <a:stretch>
                      <a:fillRect/>
                    </a:stretch>
                  </pic:blipFill>
                  <pic:spPr bwMode="auto">
                    <a:xfrm>
                      <a:off x="0" y="0"/>
                      <a:ext cx="6103620" cy="2941320"/>
                    </a:xfrm>
                    <a:prstGeom prst="rect">
                      <a:avLst/>
                    </a:prstGeom>
                    <a:noFill/>
                    <a:ln w="9525">
                      <a:noFill/>
                      <a:miter lim="800000"/>
                      <a:headEnd/>
                      <a:tailEnd/>
                    </a:ln>
                  </pic:spPr>
                </pic:pic>
              </a:graphicData>
            </a:graphic>
          </wp:inline>
        </w:drawing>
      </w:r>
    </w:p>
    <w:p w:rsidR="00762230" w:rsidRDefault="00DA1C4F" w:rsidP="00DA1C4F">
      <w:pPr>
        <w:pStyle w:val="a4"/>
        <w:spacing w:after="0" w:line="360" w:lineRule="auto"/>
        <w:ind w:left="0" w:firstLine="709"/>
        <w:jc w:val="center"/>
        <w:rPr>
          <w:rFonts w:ascii="Times New Roman" w:hAnsi="Times New Roman"/>
          <w:sz w:val="28"/>
          <w:szCs w:val="28"/>
        </w:rPr>
      </w:pPr>
      <w:r>
        <w:rPr>
          <w:rFonts w:ascii="Times New Roman" w:hAnsi="Times New Roman"/>
          <w:sz w:val="28"/>
          <w:szCs w:val="28"/>
        </w:rPr>
        <w:t>Рисунок 13</w:t>
      </w:r>
      <w:r w:rsidR="00762230">
        <w:rPr>
          <w:rFonts w:ascii="Times New Roman" w:hAnsi="Times New Roman"/>
          <w:sz w:val="28"/>
          <w:szCs w:val="28"/>
        </w:rPr>
        <w:t xml:space="preserve"> – Опрос для сотрудников ООО ГК «Фавор»</w:t>
      </w:r>
      <w:r w:rsidR="00680A5F">
        <w:rPr>
          <w:rFonts w:ascii="Times New Roman" w:hAnsi="Times New Roman"/>
          <w:sz w:val="28"/>
          <w:szCs w:val="28"/>
        </w:rPr>
        <w:t xml:space="preserve"> </w:t>
      </w:r>
      <w:r w:rsidR="00680A5F" w:rsidRPr="004D5A78">
        <w:rPr>
          <w:rFonts w:ascii="Times New Roman" w:hAnsi="Times New Roman"/>
          <w:sz w:val="28"/>
          <w:szCs w:val="28"/>
        </w:rPr>
        <w:t>[36]</w:t>
      </w:r>
    </w:p>
    <w:p w:rsidR="00680A5F" w:rsidRDefault="00680A5F" w:rsidP="00680A5F">
      <w:pPr>
        <w:pStyle w:val="a4"/>
        <w:spacing w:after="0" w:line="360" w:lineRule="auto"/>
        <w:ind w:left="0" w:firstLine="709"/>
        <w:jc w:val="both"/>
        <w:rPr>
          <w:rFonts w:ascii="Times New Roman" w:hAnsi="Times New Roman"/>
          <w:sz w:val="28"/>
          <w:szCs w:val="28"/>
        </w:rPr>
      </w:pPr>
    </w:p>
    <w:p w:rsidR="00762230" w:rsidRDefault="00CB5E7A" w:rsidP="0063294B">
      <w:pPr>
        <w:pStyle w:val="a4"/>
        <w:spacing w:after="0" w:line="360" w:lineRule="auto"/>
        <w:ind w:left="0" w:firstLine="709"/>
        <w:jc w:val="both"/>
        <w:rPr>
          <w:rFonts w:ascii="Times New Roman" w:hAnsi="Times New Roman"/>
          <w:sz w:val="28"/>
          <w:szCs w:val="28"/>
        </w:rPr>
      </w:pPr>
      <w:r w:rsidRPr="00CB5E7A">
        <w:rPr>
          <w:rFonts w:ascii="Times New Roman" w:hAnsi="Times New Roman"/>
          <w:sz w:val="28"/>
          <w:szCs w:val="28"/>
        </w:rPr>
        <w:t>На рисунке 14 сотрудникам предоставили возможность рассказать немного о себе и о работе в коллективе. По результатам опроса, можно сделать вывод, что командная работа для всех очень важна.</w:t>
      </w:r>
    </w:p>
    <w:p w:rsidR="00CB5E7A" w:rsidRDefault="00CB5E7A" w:rsidP="0063294B">
      <w:pPr>
        <w:pStyle w:val="a4"/>
        <w:spacing w:after="0" w:line="360" w:lineRule="auto"/>
        <w:ind w:left="0" w:firstLine="709"/>
        <w:jc w:val="both"/>
        <w:rPr>
          <w:rFonts w:ascii="Times New Roman" w:hAnsi="Times New Roman"/>
          <w:sz w:val="28"/>
          <w:szCs w:val="28"/>
        </w:rPr>
      </w:pPr>
    </w:p>
    <w:p w:rsidR="00C0444F" w:rsidRDefault="00745AC8" w:rsidP="00424141">
      <w:pPr>
        <w:pStyle w:val="a4"/>
        <w:spacing w:after="0" w:line="360" w:lineRule="auto"/>
        <w:ind w:left="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158230" cy="2512060"/>
            <wp:effectExtent l="19050" t="0" r="0" b="0"/>
            <wp:docPr id="14" name="Рисунок 15" descr="D:\КУББИК\4курс\Диплом\2020-04-15_17-4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D:\КУББИК\4курс\Диплом\2020-04-15_17-46-59.png"/>
                    <pic:cNvPicPr>
                      <a:picLocks noChangeAspect="1" noChangeArrowheads="1"/>
                    </pic:cNvPicPr>
                  </pic:nvPicPr>
                  <pic:blipFill>
                    <a:blip r:embed="rId21" cstate="print"/>
                    <a:srcRect/>
                    <a:stretch>
                      <a:fillRect/>
                    </a:stretch>
                  </pic:blipFill>
                  <pic:spPr bwMode="auto">
                    <a:xfrm>
                      <a:off x="0" y="0"/>
                      <a:ext cx="6158230" cy="2512060"/>
                    </a:xfrm>
                    <a:prstGeom prst="rect">
                      <a:avLst/>
                    </a:prstGeom>
                    <a:noFill/>
                    <a:ln w="9525">
                      <a:noFill/>
                      <a:miter lim="800000"/>
                      <a:headEnd/>
                      <a:tailEnd/>
                    </a:ln>
                  </pic:spPr>
                </pic:pic>
              </a:graphicData>
            </a:graphic>
          </wp:inline>
        </w:drawing>
      </w:r>
    </w:p>
    <w:p w:rsidR="00762230" w:rsidRDefault="00DA1C4F" w:rsidP="00DA1C4F">
      <w:pPr>
        <w:pStyle w:val="a4"/>
        <w:spacing w:after="0" w:line="360" w:lineRule="auto"/>
        <w:ind w:left="0" w:firstLine="709"/>
        <w:jc w:val="center"/>
        <w:rPr>
          <w:rFonts w:ascii="Times New Roman" w:hAnsi="Times New Roman"/>
          <w:sz w:val="28"/>
          <w:szCs w:val="28"/>
        </w:rPr>
      </w:pPr>
      <w:r>
        <w:rPr>
          <w:rFonts w:ascii="Times New Roman" w:hAnsi="Times New Roman"/>
          <w:sz w:val="28"/>
          <w:szCs w:val="28"/>
        </w:rPr>
        <w:t>Рисунок 14</w:t>
      </w:r>
      <w:r w:rsidR="00762230">
        <w:rPr>
          <w:rFonts w:ascii="Times New Roman" w:hAnsi="Times New Roman"/>
          <w:sz w:val="28"/>
          <w:szCs w:val="28"/>
        </w:rPr>
        <w:t xml:space="preserve"> – Опрос для сотрудников ООО ГК «Фавор»</w:t>
      </w:r>
      <w:r w:rsidR="00680A5F">
        <w:rPr>
          <w:rFonts w:ascii="Times New Roman" w:hAnsi="Times New Roman"/>
          <w:sz w:val="28"/>
          <w:szCs w:val="28"/>
        </w:rPr>
        <w:t xml:space="preserve"> </w:t>
      </w:r>
      <w:r w:rsidR="00680A5F" w:rsidRPr="004D5A78">
        <w:rPr>
          <w:rFonts w:ascii="Times New Roman" w:hAnsi="Times New Roman"/>
          <w:sz w:val="28"/>
          <w:szCs w:val="28"/>
        </w:rPr>
        <w:t>[36]</w:t>
      </w:r>
    </w:p>
    <w:p w:rsidR="00680A5F" w:rsidRDefault="00680A5F" w:rsidP="00680A5F">
      <w:pPr>
        <w:pStyle w:val="a4"/>
        <w:spacing w:after="0" w:line="360" w:lineRule="auto"/>
        <w:ind w:left="0" w:firstLine="709"/>
        <w:jc w:val="both"/>
        <w:rPr>
          <w:rFonts w:ascii="Times New Roman" w:hAnsi="Times New Roman"/>
          <w:sz w:val="28"/>
          <w:szCs w:val="28"/>
        </w:rPr>
      </w:pPr>
    </w:p>
    <w:p w:rsidR="00762230" w:rsidRDefault="00762230" w:rsidP="0063294B">
      <w:pPr>
        <w:pStyle w:val="a4"/>
        <w:spacing w:after="0" w:line="360" w:lineRule="auto"/>
        <w:ind w:left="0" w:firstLine="709"/>
        <w:jc w:val="both"/>
        <w:rPr>
          <w:rFonts w:ascii="Times New Roman" w:hAnsi="Times New Roman"/>
          <w:sz w:val="28"/>
          <w:szCs w:val="28"/>
        </w:rPr>
      </w:pPr>
    </w:p>
    <w:p w:rsidR="00CB5E7A" w:rsidRDefault="00CB5E7A" w:rsidP="0063294B">
      <w:pPr>
        <w:pStyle w:val="a4"/>
        <w:spacing w:after="0" w:line="360" w:lineRule="auto"/>
        <w:ind w:left="0" w:firstLine="709"/>
        <w:jc w:val="both"/>
        <w:rPr>
          <w:rFonts w:ascii="Times New Roman" w:hAnsi="Times New Roman"/>
          <w:sz w:val="28"/>
          <w:szCs w:val="28"/>
        </w:rPr>
      </w:pPr>
      <w:r w:rsidRPr="00CB5E7A">
        <w:rPr>
          <w:rFonts w:ascii="Times New Roman" w:hAnsi="Times New Roman"/>
          <w:sz w:val="28"/>
          <w:szCs w:val="28"/>
        </w:rPr>
        <w:lastRenderedPageBreak/>
        <w:t>Рисунок 15 показывает, что сотрудники ООО ГК «Фавор» хотят развивать дружелюбие и доверие внутри коллектива. Несомненно, в процессе работы самостоятельно бывает тяжело добиться благоприятной атмосферы.</w:t>
      </w:r>
    </w:p>
    <w:p w:rsidR="00CB5E7A" w:rsidRDefault="00CB5E7A" w:rsidP="0063294B">
      <w:pPr>
        <w:pStyle w:val="a4"/>
        <w:spacing w:after="0" w:line="360" w:lineRule="auto"/>
        <w:ind w:left="0" w:firstLine="709"/>
        <w:jc w:val="both"/>
        <w:rPr>
          <w:rFonts w:ascii="Times New Roman" w:hAnsi="Times New Roman"/>
          <w:sz w:val="28"/>
          <w:szCs w:val="28"/>
        </w:rPr>
      </w:pPr>
    </w:p>
    <w:p w:rsidR="00C0444F" w:rsidRDefault="00745AC8" w:rsidP="00424141">
      <w:pPr>
        <w:pStyle w:val="a4"/>
        <w:spacing w:after="0" w:line="360" w:lineRule="auto"/>
        <w:ind w:left="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070600" cy="2677160"/>
            <wp:effectExtent l="19050" t="0" r="6350" b="0"/>
            <wp:docPr id="15" name="Рисунок 16" descr="D:\КУББИК\4курс\Диплом\2020-04-15_17-47-09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D:\КУББИК\4курс\Диплом\2020-04-15_17-47-09 (2).png"/>
                    <pic:cNvPicPr>
                      <a:picLocks noChangeAspect="1" noChangeArrowheads="1"/>
                    </pic:cNvPicPr>
                  </pic:nvPicPr>
                  <pic:blipFill>
                    <a:blip r:embed="rId22" cstate="print"/>
                    <a:srcRect/>
                    <a:stretch>
                      <a:fillRect/>
                    </a:stretch>
                  </pic:blipFill>
                  <pic:spPr bwMode="auto">
                    <a:xfrm>
                      <a:off x="0" y="0"/>
                      <a:ext cx="6070600" cy="2677160"/>
                    </a:xfrm>
                    <a:prstGeom prst="rect">
                      <a:avLst/>
                    </a:prstGeom>
                    <a:noFill/>
                    <a:ln w="9525">
                      <a:noFill/>
                      <a:miter lim="800000"/>
                      <a:headEnd/>
                      <a:tailEnd/>
                    </a:ln>
                  </pic:spPr>
                </pic:pic>
              </a:graphicData>
            </a:graphic>
          </wp:inline>
        </w:drawing>
      </w:r>
    </w:p>
    <w:p w:rsidR="00762230" w:rsidRDefault="00DA1C4F" w:rsidP="00DA1C4F">
      <w:pPr>
        <w:pStyle w:val="a4"/>
        <w:spacing w:after="0" w:line="360" w:lineRule="auto"/>
        <w:ind w:left="0" w:firstLine="709"/>
        <w:jc w:val="center"/>
        <w:rPr>
          <w:rFonts w:ascii="Times New Roman" w:hAnsi="Times New Roman"/>
          <w:sz w:val="28"/>
          <w:szCs w:val="28"/>
        </w:rPr>
      </w:pPr>
      <w:r>
        <w:rPr>
          <w:rFonts w:ascii="Times New Roman" w:hAnsi="Times New Roman"/>
          <w:sz w:val="28"/>
          <w:szCs w:val="28"/>
        </w:rPr>
        <w:t>Рисунок 15</w:t>
      </w:r>
      <w:r w:rsidR="00762230">
        <w:rPr>
          <w:rFonts w:ascii="Times New Roman" w:hAnsi="Times New Roman"/>
          <w:sz w:val="28"/>
          <w:szCs w:val="28"/>
        </w:rPr>
        <w:t xml:space="preserve"> – Опрос для сотрудников ООО ГК «Фавор»</w:t>
      </w:r>
      <w:r w:rsidR="00876204">
        <w:rPr>
          <w:rFonts w:ascii="Times New Roman" w:hAnsi="Times New Roman"/>
          <w:sz w:val="28"/>
          <w:szCs w:val="28"/>
        </w:rPr>
        <w:t xml:space="preserve"> </w:t>
      </w:r>
      <w:r w:rsidR="00876204" w:rsidRPr="004D5A78">
        <w:rPr>
          <w:rFonts w:ascii="Times New Roman" w:hAnsi="Times New Roman"/>
          <w:sz w:val="28"/>
          <w:szCs w:val="28"/>
        </w:rPr>
        <w:t>[36]</w:t>
      </w:r>
    </w:p>
    <w:p w:rsidR="00876204" w:rsidRDefault="00876204" w:rsidP="00876204">
      <w:pPr>
        <w:pStyle w:val="a4"/>
        <w:spacing w:after="0" w:line="360" w:lineRule="auto"/>
        <w:ind w:left="0" w:firstLine="709"/>
        <w:jc w:val="both"/>
        <w:rPr>
          <w:rFonts w:ascii="Times New Roman" w:hAnsi="Times New Roman"/>
          <w:sz w:val="28"/>
          <w:szCs w:val="28"/>
        </w:rPr>
      </w:pPr>
    </w:p>
    <w:p w:rsidR="00762230" w:rsidRDefault="00CB5E7A" w:rsidP="0063294B">
      <w:pPr>
        <w:pStyle w:val="a4"/>
        <w:spacing w:after="0" w:line="360" w:lineRule="auto"/>
        <w:ind w:left="0" w:firstLine="709"/>
        <w:jc w:val="both"/>
        <w:rPr>
          <w:rFonts w:ascii="Times New Roman" w:hAnsi="Times New Roman"/>
          <w:sz w:val="28"/>
          <w:szCs w:val="28"/>
        </w:rPr>
      </w:pPr>
      <w:r w:rsidRPr="00CB5E7A">
        <w:rPr>
          <w:rFonts w:ascii="Times New Roman" w:hAnsi="Times New Roman"/>
          <w:sz w:val="28"/>
          <w:szCs w:val="28"/>
        </w:rPr>
        <w:t>Рисунок 16 помогает понять, как сотрудники относятся к мероприятиям дополнительного образования.</w:t>
      </w:r>
    </w:p>
    <w:p w:rsidR="00CB5E7A" w:rsidRDefault="00CB5E7A" w:rsidP="0063294B">
      <w:pPr>
        <w:pStyle w:val="a4"/>
        <w:spacing w:after="0" w:line="360" w:lineRule="auto"/>
        <w:ind w:left="0" w:firstLine="709"/>
        <w:jc w:val="both"/>
        <w:rPr>
          <w:rFonts w:ascii="Times New Roman" w:hAnsi="Times New Roman"/>
          <w:sz w:val="28"/>
          <w:szCs w:val="28"/>
        </w:rPr>
      </w:pPr>
    </w:p>
    <w:p w:rsidR="00C0444F" w:rsidRDefault="00745AC8" w:rsidP="00424141">
      <w:pPr>
        <w:pStyle w:val="a4"/>
        <w:spacing w:after="0" w:line="360" w:lineRule="auto"/>
        <w:ind w:left="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070600" cy="2611120"/>
            <wp:effectExtent l="19050" t="0" r="6350" b="0"/>
            <wp:docPr id="16" name="Рисунок 17" descr="D:\КУББИК\4курс\Диплом\2020-04-15_17-4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D:\КУББИК\4курс\Диплом\2020-04-15_17-47-17.png"/>
                    <pic:cNvPicPr>
                      <a:picLocks noChangeAspect="1" noChangeArrowheads="1"/>
                    </pic:cNvPicPr>
                  </pic:nvPicPr>
                  <pic:blipFill>
                    <a:blip r:embed="rId23" cstate="print"/>
                    <a:srcRect/>
                    <a:stretch>
                      <a:fillRect/>
                    </a:stretch>
                  </pic:blipFill>
                  <pic:spPr bwMode="auto">
                    <a:xfrm>
                      <a:off x="0" y="0"/>
                      <a:ext cx="6070600" cy="2611120"/>
                    </a:xfrm>
                    <a:prstGeom prst="rect">
                      <a:avLst/>
                    </a:prstGeom>
                    <a:noFill/>
                    <a:ln w="9525">
                      <a:noFill/>
                      <a:miter lim="800000"/>
                      <a:headEnd/>
                      <a:tailEnd/>
                    </a:ln>
                  </pic:spPr>
                </pic:pic>
              </a:graphicData>
            </a:graphic>
          </wp:inline>
        </w:drawing>
      </w:r>
    </w:p>
    <w:p w:rsidR="00762230" w:rsidRDefault="00DA1C4F" w:rsidP="00DA1C4F">
      <w:pPr>
        <w:pStyle w:val="a4"/>
        <w:spacing w:after="0" w:line="360" w:lineRule="auto"/>
        <w:ind w:left="0" w:firstLine="709"/>
        <w:jc w:val="center"/>
        <w:rPr>
          <w:rFonts w:ascii="Times New Roman" w:hAnsi="Times New Roman"/>
          <w:sz w:val="28"/>
          <w:szCs w:val="28"/>
        </w:rPr>
      </w:pPr>
      <w:r>
        <w:rPr>
          <w:rFonts w:ascii="Times New Roman" w:hAnsi="Times New Roman"/>
          <w:sz w:val="28"/>
          <w:szCs w:val="28"/>
        </w:rPr>
        <w:t>Рисунок 16</w:t>
      </w:r>
      <w:r w:rsidR="00762230">
        <w:rPr>
          <w:rFonts w:ascii="Times New Roman" w:hAnsi="Times New Roman"/>
          <w:sz w:val="28"/>
          <w:szCs w:val="28"/>
        </w:rPr>
        <w:t xml:space="preserve"> – Опрос для сотрудников ООО ГК «Фавор»</w:t>
      </w:r>
      <w:r w:rsidR="00876204">
        <w:rPr>
          <w:rFonts w:ascii="Times New Roman" w:hAnsi="Times New Roman"/>
          <w:sz w:val="28"/>
          <w:szCs w:val="28"/>
        </w:rPr>
        <w:t xml:space="preserve"> </w:t>
      </w:r>
      <w:r w:rsidR="00876204" w:rsidRPr="004D5A78">
        <w:rPr>
          <w:rFonts w:ascii="Times New Roman" w:hAnsi="Times New Roman"/>
          <w:sz w:val="28"/>
          <w:szCs w:val="28"/>
        </w:rPr>
        <w:t>[36]</w:t>
      </w:r>
    </w:p>
    <w:p w:rsidR="00CB5E7A" w:rsidRDefault="00CB5E7A" w:rsidP="00DA1C4F">
      <w:pPr>
        <w:pStyle w:val="a4"/>
        <w:spacing w:after="0" w:line="360" w:lineRule="auto"/>
        <w:ind w:left="0" w:firstLine="709"/>
        <w:jc w:val="center"/>
        <w:rPr>
          <w:rFonts w:ascii="Times New Roman" w:hAnsi="Times New Roman"/>
          <w:sz w:val="28"/>
          <w:szCs w:val="28"/>
        </w:rPr>
      </w:pPr>
    </w:p>
    <w:p w:rsidR="00876204" w:rsidRDefault="00876204" w:rsidP="00876204">
      <w:pPr>
        <w:pStyle w:val="a4"/>
        <w:spacing w:after="0" w:line="360" w:lineRule="auto"/>
        <w:ind w:left="0" w:firstLine="709"/>
        <w:jc w:val="both"/>
        <w:rPr>
          <w:rFonts w:ascii="Times New Roman" w:hAnsi="Times New Roman"/>
          <w:sz w:val="28"/>
          <w:szCs w:val="28"/>
        </w:rPr>
      </w:pPr>
    </w:p>
    <w:p w:rsidR="00762230" w:rsidRDefault="00CB5E7A" w:rsidP="0063294B">
      <w:pPr>
        <w:pStyle w:val="a4"/>
        <w:spacing w:after="0" w:line="360" w:lineRule="auto"/>
        <w:ind w:left="0" w:firstLine="709"/>
        <w:jc w:val="both"/>
        <w:rPr>
          <w:rFonts w:ascii="Times New Roman" w:hAnsi="Times New Roman"/>
          <w:sz w:val="28"/>
          <w:szCs w:val="28"/>
        </w:rPr>
      </w:pPr>
      <w:r w:rsidRPr="00CB5E7A">
        <w:rPr>
          <w:rFonts w:ascii="Times New Roman" w:hAnsi="Times New Roman"/>
          <w:sz w:val="28"/>
          <w:szCs w:val="28"/>
        </w:rPr>
        <w:lastRenderedPageBreak/>
        <w:t>Благодаря рисунку 17 можно сделать вывод, что в компании присутствует проблема корпоративного обучения. Несмотря на то, что руководитель организации отправляет своих сотрудников в компании – партнеры, для повышения квалификации, но обучение внутри коллектива намного быстрее дает результат и улучшает качество предоставляемых услуг.</w:t>
      </w:r>
    </w:p>
    <w:p w:rsidR="00CB5E7A" w:rsidRDefault="00CB5E7A" w:rsidP="0063294B">
      <w:pPr>
        <w:pStyle w:val="a4"/>
        <w:spacing w:after="0" w:line="360" w:lineRule="auto"/>
        <w:ind w:left="0" w:firstLine="709"/>
        <w:jc w:val="both"/>
        <w:rPr>
          <w:rFonts w:ascii="Times New Roman" w:hAnsi="Times New Roman"/>
          <w:sz w:val="28"/>
          <w:szCs w:val="28"/>
        </w:rPr>
      </w:pPr>
    </w:p>
    <w:p w:rsidR="00C0444F" w:rsidRDefault="00745AC8" w:rsidP="00424141">
      <w:pPr>
        <w:pStyle w:val="a4"/>
        <w:spacing w:after="0" w:line="360" w:lineRule="auto"/>
        <w:ind w:left="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180455" cy="2611120"/>
            <wp:effectExtent l="19050" t="0" r="0" b="0"/>
            <wp:docPr id="17" name="Рисунок 18" descr="D:\КУББИК\4курс\Диплом\2020-04-15_17-4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D:\КУББИК\4курс\Диплом\2020-04-15_17-47-24.png"/>
                    <pic:cNvPicPr>
                      <a:picLocks noChangeAspect="1" noChangeArrowheads="1"/>
                    </pic:cNvPicPr>
                  </pic:nvPicPr>
                  <pic:blipFill>
                    <a:blip r:embed="rId24" cstate="print"/>
                    <a:srcRect/>
                    <a:stretch>
                      <a:fillRect/>
                    </a:stretch>
                  </pic:blipFill>
                  <pic:spPr bwMode="auto">
                    <a:xfrm>
                      <a:off x="0" y="0"/>
                      <a:ext cx="6180455" cy="2611120"/>
                    </a:xfrm>
                    <a:prstGeom prst="rect">
                      <a:avLst/>
                    </a:prstGeom>
                    <a:noFill/>
                    <a:ln w="9525">
                      <a:noFill/>
                      <a:miter lim="800000"/>
                      <a:headEnd/>
                      <a:tailEnd/>
                    </a:ln>
                  </pic:spPr>
                </pic:pic>
              </a:graphicData>
            </a:graphic>
          </wp:inline>
        </w:drawing>
      </w:r>
    </w:p>
    <w:p w:rsidR="00876204" w:rsidRDefault="00DA1C4F" w:rsidP="00CB5E7A">
      <w:pPr>
        <w:pStyle w:val="a4"/>
        <w:spacing w:after="0" w:line="360" w:lineRule="auto"/>
        <w:ind w:left="0" w:firstLine="709"/>
        <w:jc w:val="center"/>
        <w:rPr>
          <w:rFonts w:ascii="Times New Roman" w:hAnsi="Times New Roman"/>
          <w:sz w:val="28"/>
          <w:szCs w:val="28"/>
        </w:rPr>
      </w:pPr>
      <w:r>
        <w:rPr>
          <w:rFonts w:ascii="Times New Roman" w:hAnsi="Times New Roman"/>
          <w:sz w:val="28"/>
          <w:szCs w:val="28"/>
        </w:rPr>
        <w:t>Рисунок 17</w:t>
      </w:r>
      <w:r w:rsidR="00762230">
        <w:rPr>
          <w:rFonts w:ascii="Times New Roman" w:hAnsi="Times New Roman"/>
          <w:sz w:val="28"/>
          <w:szCs w:val="28"/>
        </w:rPr>
        <w:t xml:space="preserve"> – Опрос для сотрудников ООО ГК «Фавор»</w:t>
      </w:r>
      <w:r w:rsidR="00876204">
        <w:rPr>
          <w:rFonts w:ascii="Times New Roman" w:hAnsi="Times New Roman"/>
          <w:sz w:val="28"/>
          <w:szCs w:val="28"/>
        </w:rPr>
        <w:t xml:space="preserve"> </w:t>
      </w:r>
      <w:r w:rsidR="00876204" w:rsidRPr="004D5A78">
        <w:rPr>
          <w:rFonts w:ascii="Times New Roman" w:hAnsi="Times New Roman"/>
          <w:sz w:val="28"/>
          <w:szCs w:val="28"/>
        </w:rPr>
        <w:t>[36]</w:t>
      </w:r>
    </w:p>
    <w:p w:rsidR="00762230" w:rsidRDefault="00762230" w:rsidP="00DA1C4F">
      <w:pPr>
        <w:pStyle w:val="a4"/>
        <w:spacing w:after="0" w:line="360" w:lineRule="auto"/>
        <w:ind w:left="0" w:firstLine="709"/>
        <w:jc w:val="center"/>
        <w:rPr>
          <w:rFonts w:ascii="Times New Roman" w:hAnsi="Times New Roman"/>
          <w:sz w:val="28"/>
          <w:szCs w:val="28"/>
        </w:rPr>
      </w:pPr>
    </w:p>
    <w:p w:rsidR="00C0444F" w:rsidRDefault="00745AC8" w:rsidP="00424141">
      <w:pPr>
        <w:pStyle w:val="a4"/>
        <w:spacing w:after="0" w:line="360" w:lineRule="auto"/>
        <w:ind w:left="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059170" cy="2743200"/>
            <wp:effectExtent l="19050" t="0" r="0" b="0"/>
            <wp:docPr id="18" name="Рисунок 19" descr="D:\КУББИК\4курс\Диплом\2020-04-15_17-4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D:\КУББИК\4курс\Диплом\2020-04-15_17-47-32.png"/>
                    <pic:cNvPicPr>
                      <a:picLocks noChangeAspect="1" noChangeArrowheads="1"/>
                    </pic:cNvPicPr>
                  </pic:nvPicPr>
                  <pic:blipFill>
                    <a:blip r:embed="rId25" cstate="print"/>
                    <a:srcRect/>
                    <a:stretch>
                      <a:fillRect/>
                    </a:stretch>
                  </pic:blipFill>
                  <pic:spPr bwMode="auto">
                    <a:xfrm>
                      <a:off x="0" y="0"/>
                      <a:ext cx="6059170" cy="2743200"/>
                    </a:xfrm>
                    <a:prstGeom prst="rect">
                      <a:avLst/>
                    </a:prstGeom>
                    <a:noFill/>
                    <a:ln w="9525">
                      <a:noFill/>
                      <a:miter lim="800000"/>
                      <a:headEnd/>
                      <a:tailEnd/>
                    </a:ln>
                  </pic:spPr>
                </pic:pic>
              </a:graphicData>
            </a:graphic>
          </wp:inline>
        </w:drawing>
      </w:r>
    </w:p>
    <w:p w:rsidR="00762230" w:rsidRDefault="00DA1C4F" w:rsidP="00DA1C4F">
      <w:pPr>
        <w:pStyle w:val="a4"/>
        <w:spacing w:after="0" w:line="360" w:lineRule="auto"/>
        <w:ind w:left="0" w:firstLine="709"/>
        <w:jc w:val="center"/>
        <w:rPr>
          <w:rFonts w:ascii="Times New Roman" w:hAnsi="Times New Roman"/>
          <w:sz w:val="28"/>
          <w:szCs w:val="28"/>
        </w:rPr>
      </w:pPr>
      <w:r>
        <w:rPr>
          <w:rFonts w:ascii="Times New Roman" w:hAnsi="Times New Roman"/>
          <w:sz w:val="28"/>
          <w:szCs w:val="28"/>
        </w:rPr>
        <w:t>Рисунок 18</w:t>
      </w:r>
      <w:r w:rsidR="00762230">
        <w:rPr>
          <w:rFonts w:ascii="Times New Roman" w:hAnsi="Times New Roman"/>
          <w:sz w:val="28"/>
          <w:szCs w:val="28"/>
        </w:rPr>
        <w:t xml:space="preserve"> – Опрос для сотрудников ООО ГК «Фавор»</w:t>
      </w:r>
      <w:r w:rsidR="00876204">
        <w:rPr>
          <w:rFonts w:ascii="Times New Roman" w:hAnsi="Times New Roman"/>
          <w:sz w:val="28"/>
          <w:szCs w:val="28"/>
        </w:rPr>
        <w:t xml:space="preserve"> </w:t>
      </w:r>
      <w:r w:rsidR="00876204" w:rsidRPr="004D5A78">
        <w:rPr>
          <w:rFonts w:ascii="Times New Roman" w:hAnsi="Times New Roman"/>
          <w:sz w:val="28"/>
          <w:szCs w:val="28"/>
        </w:rPr>
        <w:t>[36]</w:t>
      </w:r>
    </w:p>
    <w:p w:rsidR="00876204" w:rsidRDefault="00876204" w:rsidP="00876204">
      <w:pPr>
        <w:pStyle w:val="a4"/>
        <w:spacing w:after="0" w:line="360" w:lineRule="auto"/>
        <w:ind w:left="0" w:firstLine="709"/>
        <w:rPr>
          <w:rFonts w:ascii="Times New Roman" w:hAnsi="Times New Roman"/>
          <w:sz w:val="28"/>
          <w:szCs w:val="28"/>
        </w:rPr>
      </w:pPr>
    </w:p>
    <w:p w:rsidR="00762230" w:rsidRDefault="00762230" w:rsidP="00764D42">
      <w:pPr>
        <w:pStyle w:val="a4"/>
        <w:spacing w:after="0" w:line="360" w:lineRule="auto"/>
        <w:ind w:left="0"/>
        <w:jc w:val="both"/>
        <w:rPr>
          <w:rFonts w:ascii="Times New Roman" w:hAnsi="Times New Roman"/>
          <w:sz w:val="28"/>
          <w:szCs w:val="28"/>
        </w:rPr>
      </w:pPr>
    </w:p>
    <w:p w:rsidR="00C0444F" w:rsidRDefault="00745AC8" w:rsidP="00EF0C03">
      <w:pPr>
        <w:pStyle w:val="a4"/>
        <w:spacing w:after="0" w:line="360" w:lineRule="auto"/>
        <w:ind w:left="0"/>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6147435" cy="2599690"/>
            <wp:effectExtent l="19050" t="0" r="5715" b="0"/>
            <wp:docPr id="19" name="Рисунок 20" descr="D:\КУББИК\4курс\Диплом\2020-04-15_17-4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D:\КУББИК\4курс\Диплом\2020-04-15_17-47-41.png"/>
                    <pic:cNvPicPr>
                      <a:picLocks noChangeAspect="1" noChangeArrowheads="1"/>
                    </pic:cNvPicPr>
                  </pic:nvPicPr>
                  <pic:blipFill>
                    <a:blip r:embed="rId26" cstate="print"/>
                    <a:srcRect/>
                    <a:stretch>
                      <a:fillRect/>
                    </a:stretch>
                  </pic:blipFill>
                  <pic:spPr bwMode="auto">
                    <a:xfrm>
                      <a:off x="0" y="0"/>
                      <a:ext cx="6147435" cy="2599690"/>
                    </a:xfrm>
                    <a:prstGeom prst="rect">
                      <a:avLst/>
                    </a:prstGeom>
                    <a:noFill/>
                    <a:ln w="9525">
                      <a:noFill/>
                      <a:miter lim="800000"/>
                      <a:headEnd/>
                      <a:tailEnd/>
                    </a:ln>
                  </pic:spPr>
                </pic:pic>
              </a:graphicData>
            </a:graphic>
          </wp:inline>
        </w:drawing>
      </w:r>
    </w:p>
    <w:p w:rsidR="00667FB3" w:rsidRDefault="00DA1C4F" w:rsidP="00DA1C4F">
      <w:pPr>
        <w:pStyle w:val="a4"/>
        <w:spacing w:after="0" w:line="360" w:lineRule="auto"/>
        <w:ind w:left="0" w:firstLine="709"/>
        <w:jc w:val="center"/>
        <w:rPr>
          <w:rFonts w:ascii="Times New Roman" w:hAnsi="Times New Roman"/>
          <w:sz w:val="28"/>
          <w:szCs w:val="28"/>
        </w:rPr>
      </w:pPr>
      <w:r>
        <w:rPr>
          <w:rFonts w:ascii="Times New Roman" w:hAnsi="Times New Roman"/>
          <w:sz w:val="28"/>
          <w:szCs w:val="28"/>
        </w:rPr>
        <w:t>Рисунок 19</w:t>
      </w:r>
      <w:r w:rsidR="00762230">
        <w:rPr>
          <w:rFonts w:ascii="Times New Roman" w:hAnsi="Times New Roman"/>
          <w:sz w:val="28"/>
          <w:szCs w:val="28"/>
        </w:rPr>
        <w:t xml:space="preserve"> – Опрос для сотрудников ООО ГК «Фавор»</w:t>
      </w:r>
      <w:r w:rsidR="00876204">
        <w:rPr>
          <w:rFonts w:ascii="Times New Roman" w:hAnsi="Times New Roman"/>
          <w:sz w:val="28"/>
          <w:szCs w:val="28"/>
        </w:rPr>
        <w:t xml:space="preserve"> </w:t>
      </w:r>
      <w:r w:rsidR="00876204" w:rsidRPr="004D5A78">
        <w:rPr>
          <w:rFonts w:ascii="Times New Roman" w:hAnsi="Times New Roman"/>
          <w:sz w:val="28"/>
          <w:szCs w:val="28"/>
        </w:rPr>
        <w:t>[36]</w:t>
      </w:r>
    </w:p>
    <w:p w:rsidR="00C75872" w:rsidRPr="00487845" w:rsidRDefault="00C75872" w:rsidP="0063294B">
      <w:pPr>
        <w:pStyle w:val="a4"/>
        <w:spacing w:after="0" w:line="360" w:lineRule="auto"/>
        <w:ind w:left="0" w:firstLine="709"/>
        <w:jc w:val="both"/>
        <w:rPr>
          <w:rFonts w:ascii="Times New Roman" w:hAnsi="Times New Roman"/>
          <w:sz w:val="28"/>
          <w:szCs w:val="28"/>
        </w:rPr>
      </w:pPr>
    </w:p>
    <w:p w:rsidR="00487845" w:rsidRPr="006B200C" w:rsidRDefault="00487845" w:rsidP="009A0C95">
      <w:pPr>
        <w:pStyle w:val="a4"/>
        <w:tabs>
          <w:tab w:val="left" w:pos="3119"/>
          <w:tab w:val="left" w:pos="6237"/>
        </w:tabs>
        <w:spacing w:after="0" w:line="360" w:lineRule="auto"/>
        <w:ind w:left="0" w:firstLine="709"/>
        <w:jc w:val="both"/>
        <w:rPr>
          <w:rFonts w:ascii="Times New Roman" w:hAnsi="Times New Roman"/>
          <w:sz w:val="28"/>
          <w:szCs w:val="28"/>
        </w:rPr>
      </w:pPr>
      <w:r>
        <w:rPr>
          <w:rFonts w:ascii="Times New Roman" w:hAnsi="Times New Roman"/>
          <w:sz w:val="28"/>
          <w:szCs w:val="28"/>
        </w:rPr>
        <w:t>Проанализировав каждый вопрос можно сделать вывод о том, что в компании отсутствует индивидуальная система мотивации, сотрудники мотивированы лишь премиальным выплатами,</w:t>
      </w:r>
      <w:r w:rsidR="009F7BDA">
        <w:rPr>
          <w:rFonts w:ascii="Times New Roman" w:hAnsi="Times New Roman"/>
          <w:sz w:val="28"/>
          <w:szCs w:val="28"/>
        </w:rPr>
        <w:t xml:space="preserve"> и выплатами социальных льгот кому они предусмотрены. </w:t>
      </w:r>
      <w:r w:rsidR="005A0852">
        <w:rPr>
          <w:rFonts w:ascii="Times New Roman" w:hAnsi="Times New Roman"/>
          <w:sz w:val="28"/>
          <w:szCs w:val="28"/>
        </w:rPr>
        <w:t>Также</w:t>
      </w:r>
      <w:r>
        <w:rPr>
          <w:rFonts w:ascii="Times New Roman" w:hAnsi="Times New Roman"/>
          <w:sz w:val="28"/>
          <w:szCs w:val="28"/>
        </w:rPr>
        <w:t xml:space="preserve"> стоит отметить, что все сотрудники оценивают себя и свою работу достаточно объективно, об этом можно судить по выбранным ответам на вопросы под номером 1, 4, 6 и 9, сотрудники оценивают свои знания пропорционально заработной плате, это свидете</w:t>
      </w:r>
      <w:r w:rsidR="009F7BDA">
        <w:rPr>
          <w:rFonts w:ascii="Times New Roman" w:hAnsi="Times New Roman"/>
          <w:sz w:val="28"/>
          <w:szCs w:val="28"/>
        </w:rPr>
        <w:t>льствует о грамотном коллективе</w:t>
      </w:r>
      <w:r w:rsidR="00C04DE4">
        <w:rPr>
          <w:rFonts w:ascii="Times New Roman" w:hAnsi="Times New Roman"/>
          <w:sz w:val="28"/>
          <w:szCs w:val="28"/>
        </w:rPr>
        <w:t>. И</w:t>
      </w:r>
      <w:r>
        <w:rPr>
          <w:rFonts w:ascii="Times New Roman" w:hAnsi="Times New Roman"/>
          <w:sz w:val="28"/>
          <w:szCs w:val="28"/>
        </w:rPr>
        <w:t xml:space="preserve">сходя из </w:t>
      </w:r>
      <w:r w:rsidR="000A4477">
        <w:rPr>
          <w:rFonts w:ascii="Times New Roman" w:hAnsi="Times New Roman"/>
          <w:sz w:val="28"/>
          <w:szCs w:val="28"/>
        </w:rPr>
        <w:t>опроса стало</w:t>
      </w:r>
      <w:r w:rsidR="00073DBC">
        <w:rPr>
          <w:rFonts w:ascii="Times New Roman" w:hAnsi="Times New Roman"/>
          <w:sz w:val="28"/>
          <w:szCs w:val="28"/>
        </w:rPr>
        <w:t xml:space="preserve"> понятно</w:t>
      </w:r>
      <w:r>
        <w:rPr>
          <w:rFonts w:ascii="Times New Roman" w:hAnsi="Times New Roman"/>
          <w:sz w:val="28"/>
          <w:szCs w:val="28"/>
        </w:rPr>
        <w:t xml:space="preserve">, что </w:t>
      </w:r>
      <w:r w:rsidR="00652E9B">
        <w:rPr>
          <w:rFonts w:ascii="Times New Roman" w:hAnsi="Times New Roman"/>
          <w:sz w:val="28"/>
          <w:szCs w:val="28"/>
        </w:rPr>
        <w:t>курсы повышения квалификации компания не предоставляет, но руководитель не имеет ничего против приглашений компаний-партнеров, таким образом, все сотрудники</w:t>
      </w:r>
      <w:r w:rsidR="00E81DEC">
        <w:rPr>
          <w:rFonts w:ascii="Times New Roman" w:hAnsi="Times New Roman"/>
          <w:sz w:val="28"/>
          <w:szCs w:val="28"/>
        </w:rPr>
        <w:t xml:space="preserve">, которые хотят, могут проходить курсы и прослушивать </w:t>
      </w:r>
      <w:r w:rsidR="00652E9B">
        <w:rPr>
          <w:rFonts w:ascii="Times New Roman" w:hAnsi="Times New Roman"/>
          <w:sz w:val="28"/>
          <w:szCs w:val="28"/>
        </w:rPr>
        <w:t>лекции</w:t>
      </w:r>
      <w:r w:rsidR="009F7BDA">
        <w:rPr>
          <w:rFonts w:ascii="Times New Roman" w:hAnsi="Times New Roman"/>
          <w:sz w:val="28"/>
          <w:szCs w:val="28"/>
        </w:rPr>
        <w:t xml:space="preserve"> (рисун</w:t>
      </w:r>
      <w:r w:rsidR="00DA1C4F">
        <w:rPr>
          <w:rFonts w:ascii="Times New Roman" w:hAnsi="Times New Roman"/>
          <w:sz w:val="28"/>
          <w:szCs w:val="28"/>
        </w:rPr>
        <w:t>ок 17</w:t>
      </w:r>
      <w:r w:rsidR="009F7BDA">
        <w:rPr>
          <w:rFonts w:ascii="Times New Roman" w:hAnsi="Times New Roman"/>
          <w:sz w:val="28"/>
          <w:szCs w:val="28"/>
        </w:rPr>
        <w:t>)</w:t>
      </w:r>
      <w:r w:rsidR="00652E9B">
        <w:rPr>
          <w:rFonts w:ascii="Times New Roman" w:hAnsi="Times New Roman"/>
          <w:sz w:val="28"/>
          <w:szCs w:val="28"/>
        </w:rPr>
        <w:t>.</w:t>
      </w:r>
      <w:r w:rsidR="00540EE4">
        <w:rPr>
          <w:rFonts w:ascii="Times New Roman" w:hAnsi="Times New Roman"/>
          <w:sz w:val="28"/>
          <w:szCs w:val="28"/>
        </w:rPr>
        <w:t xml:space="preserve"> Что касается личных взаимоотношений, то их отнюдь мало в компании. Сотрудники общаются только на работе и не выезжают на совмест</w:t>
      </w:r>
      <w:r w:rsidR="00C04DE4">
        <w:rPr>
          <w:rFonts w:ascii="Times New Roman" w:hAnsi="Times New Roman"/>
          <w:sz w:val="28"/>
          <w:szCs w:val="28"/>
        </w:rPr>
        <w:t>ное времяпрепровождение. Не</w:t>
      </w:r>
      <w:r w:rsidR="00540EE4">
        <w:rPr>
          <w:rFonts w:ascii="Times New Roman" w:hAnsi="Times New Roman"/>
          <w:sz w:val="28"/>
          <w:szCs w:val="28"/>
        </w:rPr>
        <w:t xml:space="preserve"> сказать, что это плохо сказывается на их работе, но в любом случае можно включить что-то, кроме ежегодных выходных, по случаю празднования Нового года или Всемирного женского дня.</w:t>
      </w:r>
      <w:r w:rsidR="009F7BDA">
        <w:rPr>
          <w:rFonts w:ascii="Times New Roman" w:hAnsi="Times New Roman"/>
          <w:sz w:val="28"/>
          <w:szCs w:val="28"/>
        </w:rPr>
        <w:t xml:space="preserve"> Исходя из ответов</w:t>
      </w:r>
      <w:r w:rsidR="000300BE">
        <w:rPr>
          <w:rFonts w:ascii="Times New Roman" w:hAnsi="Times New Roman"/>
          <w:sz w:val="28"/>
          <w:szCs w:val="28"/>
        </w:rPr>
        <w:t xml:space="preserve"> видно, что коллектив открыт к взаимодейств</w:t>
      </w:r>
      <w:r w:rsidR="009F7BDA">
        <w:rPr>
          <w:rFonts w:ascii="Times New Roman" w:hAnsi="Times New Roman"/>
          <w:sz w:val="28"/>
          <w:szCs w:val="28"/>
        </w:rPr>
        <w:t>ию и</w:t>
      </w:r>
      <w:r w:rsidR="00840539">
        <w:rPr>
          <w:rFonts w:ascii="Times New Roman" w:hAnsi="Times New Roman"/>
          <w:sz w:val="28"/>
          <w:szCs w:val="28"/>
        </w:rPr>
        <w:t xml:space="preserve"> хочет узнать друг друга</w:t>
      </w:r>
      <w:r w:rsidR="000300BE">
        <w:rPr>
          <w:rFonts w:ascii="Times New Roman" w:hAnsi="Times New Roman"/>
          <w:sz w:val="28"/>
          <w:szCs w:val="28"/>
        </w:rPr>
        <w:t xml:space="preserve">. </w:t>
      </w:r>
      <w:r w:rsidR="00840539">
        <w:rPr>
          <w:rFonts w:ascii="Times New Roman" w:hAnsi="Times New Roman"/>
          <w:sz w:val="28"/>
          <w:szCs w:val="28"/>
        </w:rPr>
        <w:t xml:space="preserve">Дружеские отношения в рабочем коллективе всегда ускоряют процесс внедрения инструментов мотивации, так </w:t>
      </w:r>
      <w:r w:rsidR="00840539">
        <w:rPr>
          <w:rFonts w:ascii="Times New Roman" w:hAnsi="Times New Roman"/>
          <w:sz w:val="28"/>
          <w:szCs w:val="28"/>
        </w:rPr>
        <w:lastRenderedPageBreak/>
        <w:t>как коллектив положите</w:t>
      </w:r>
      <w:r w:rsidR="00DA20E9">
        <w:rPr>
          <w:rFonts w:ascii="Times New Roman" w:hAnsi="Times New Roman"/>
          <w:sz w:val="28"/>
          <w:szCs w:val="28"/>
        </w:rPr>
        <w:t xml:space="preserve">льно относится к изменениям на рабочем месте. В данной отрасли команда играет важную роль, так как качественная услуга достигается, при слаженной и быстрой работе </w:t>
      </w:r>
      <w:r w:rsidR="00DA20E9" w:rsidRPr="006B200C">
        <w:rPr>
          <w:rFonts w:ascii="Times New Roman" w:hAnsi="Times New Roman"/>
          <w:sz w:val="28"/>
          <w:szCs w:val="28"/>
        </w:rPr>
        <w:t xml:space="preserve">коллектива. </w:t>
      </w:r>
    </w:p>
    <w:p w:rsidR="003F38A6" w:rsidRDefault="003F38A6" w:rsidP="009A0C95">
      <w:pPr>
        <w:pStyle w:val="a4"/>
        <w:tabs>
          <w:tab w:val="left" w:pos="3119"/>
          <w:tab w:val="left" w:pos="6237"/>
        </w:tabs>
        <w:spacing w:after="0" w:line="360" w:lineRule="auto"/>
        <w:ind w:left="0" w:firstLine="709"/>
        <w:jc w:val="both"/>
        <w:rPr>
          <w:rFonts w:ascii="Times New Roman" w:hAnsi="Times New Roman"/>
          <w:sz w:val="28"/>
          <w:szCs w:val="28"/>
        </w:rPr>
      </w:pPr>
      <w:r w:rsidRPr="006B200C">
        <w:rPr>
          <w:rFonts w:ascii="Times New Roman" w:hAnsi="Times New Roman"/>
          <w:sz w:val="28"/>
          <w:szCs w:val="28"/>
        </w:rPr>
        <w:t>На начало 2019 года в компании штат сотрудников составлял 28 человек, проанализировав занятость персонала в обработк</w:t>
      </w:r>
      <w:r w:rsidR="000A4477" w:rsidRPr="006B200C">
        <w:rPr>
          <w:rFonts w:ascii="Times New Roman" w:hAnsi="Times New Roman"/>
          <w:sz w:val="28"/>
          <w:szCs w:val="28"/>
        </w:rPr>
        <w:t>е заказов, можно сделать вывод о том</w:t>
      </w:r>
      <w:r w:rsidRPr="006B200C">
        <w:rPr>
          <w:rFonts w:ascii="Times New Roman" w:hAnsi="Times New Roman"/>
          <w:sz w:val="28"/>
          <w:szCs w:val="28"/>
        </w:rPr>
        <w:t>, что рабочие ресурсы расходуются неэкономично. Для того, что</w:t>
      </w:r>
      <w:r w:rsidR="000A4477" w:rsidRPr="006B200C">
        <w:rPr>
          <w:rFonts w:ascii="Times New Roman" w:hAnsi="Times New Roman"/>
          <w:sz w:val="28"/>
          <w:szCs w:val="28"/>
        </w:rPr>
        <w:t>бы</w:t>
      </w:r>
      <w:r w:rsidRPr="006B200C">
        <w:rPr>
          <w:rFonts w:ascii="Times New Roman" w:hAnsi="Times New Roman"/>
          <w:sz w:val="28"/>
          <w:szCs w:val="28"/>
        </w:rPr>
        <w:t xml:space="preserve"> структурировать рабочий проце</w:t>
      </w:r>
      <w:r w:rsidR="000A4477" w:rsidRPr="006B200C">
        <w:rPr>
          <w:rFonts w:ascii="Times New Roman" w:hAnsi="Times New Roman"/>
          <w:sz w:val="28"/>
          <w:szCs w:val="28"/>
        </w:rPr>
        <w:t xml:space="preserve">сс и распределить нагрузку в равных пропорциях, было принято решение пересмотреть количество людей, занимающихся похожей деятельностью внутри </w:t>
      </w:r>
      <w:r w:rsidR="006B200C" w:rsidRPr="006B200C">
        <w:rPr>
          <w:rFonts w:ascii="Times New Roman" w:hAnsi="Times New Roman"/>
          <w:sz w:val="28"/>
          <w:szCs w:val="28"/>
        </w:rPr>
        <w:t>компании.</w:t>
      </w:r>
      <w:r w:rsidRPr="006B200C">
        <w:rPr>
          <w:rFonts w:ascii="Times New Roman" w:hAnsi="Times New Roman"/>
          <w:sz w:val="28"/>
          <w:szCs w:val="28"/>
        </w:rPr>
        <w:t xml:space="preserve"> В результате штат сократился на 13 человек, соответственно уменьшились расходы по заработной плате и по соответствующим налогам и взносам.</w:t>
      </w:r>
      <w:r w:rsidR="00AF1772">
        <w:rPr>
          <w:rFonts w:ascii="Times New Roman" w:hAnsi="Times New Roman"/>
          <w:sz w:val="28"/>
          <w:szCs w:val="28"/>
        </w:rPr>
        <w:t xml:space="preserve"> Заработная плата</w:t>
      </w:r>
      <w:r w:rsidR="000A4477">
        <w:rPr>
          <w:rFonts w:ascii="Times New Roman" w:hAnsi="Times New Roman"/>
          <w:sz w:val="28"/>
          <w:szCs w:val="28"/>
        </w:rPr>
        <w:t xml:space="preserve"> в месяц составляла </w:t>
      </w:r>
      <w:r w:rsidR="00AF1772">
        <w:rPr>
          <w:rFonts w:ascii="Times New Roman" w:hAnsi="Times New Roman"/>
          <w:sz w:val="28"/>
          <w:szCs w:val="28"/>
        </w:rPr>
        <w:t>расходов на 1 540 000 тыс. руб., налоги 472 780 тыс. руб. После сокращения штата</w:t>
      </w:r>
      <w:r w:rsidR="000A4477">
        <w:rPr>
          <w:rFonts w:ascii="Times New Roman" w:hAnsi="Times New Roman"/>
          <w:sz w:val="28"/>
          <w:szCs w:val="28"/>
        </w:rPr>
        <w:t>,</w:t>
      </w:r>
      <w:r w:rsidR="00AF1772">
        <w:rPr>
          <w:rFonts w:ascii="Times New Roman" w:hAnsi="Times New Roman"/>
          <w:sz w:val="28"/>
          <w:szCs w:val="28"/>
        </w:rPr>
        <w:t xml:space="preserve"> заработную плату сотрудникам повысили, в месяц расход по заработной плате составил 1 009 500 тыс. руб., а налоги 309 916 тыс. руб. </w:t>
      </w:r>
      <w:r w:rsidR="00DA020E">
        <w:rPr>
          <w:rFonts w:ascii="Times New Roman" w:hAnsi="Times New Roman"/>
          <w:sz w:val="28"/>
          <w:szCs w:val="28"/>
        </w:rPr>
        <w:t xml:space="preserve">На 35% сократились расходы компании по налогам и заработной плате, соответственно данные средства </w:t>
      </w:r>
      <w:r w:rsidR="000A4477">
        <w:rPr>
          <w:rFonts w:ascii="Times New Roman" w:hAnsi="Times New Roman"/>
          <w:sz w:val="28"/>
          <w:szCs w:val="28"/>
        </w:rPr>
        <w:t>было рекомендовано распределить внедрение инструментов стимулирования.</w:t>
      </w:r>
    </w:p>
    <w:p w:rsidR="009F7BDA" w:rsidRDefault="00FE2B36" w:rsidP="009A0C95">
      <w:pPr>
        <w:pStyle w:val="a4"/>
        <w:tabs>
          <w:tab w:val="left" w:pos="3119"/>
          <w:tab w:val="left" w:pos="6237"/>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C04DE4">
        <w:rPr>
          <w:rFonts w:ascii="Times New Roman" w:hAnsi="Times New Roman"/>
          <w:sz w:val="28"/>
          <w:szCs w:val="28"/>
        </w:rPr>
        <w:t>рибыль компании зависит от величины проектов, которые находятся в реализации</w:t>
      </w:r>
      <w:r w:rsidR="009F7BDA">
        <w:rPr>
          <w:rFonts w:ascii="Times New Roman" w:hAnsi="Times New Roman"/>
          <w:sz w:val="28"/>
          <w:szCs w:val="28"/>
        </w:rPr>
        <w:t>. Чтобы выиграть в то</w:t>
      </w:r>
      <w:r>
        <w:rPr>
          <w:rFonts w:ascii="Times New Roman" w:hAnsi="Times New Roman"/>
          <w:sz w:val="28"/>
          <w:szCs w:val="28"/>
        </w:rPr>
        <w:t>ргах и заполучить большой заказ, компанию</w:t>
      </w:r>
      <w:r w:rsidR="009F7BDA">
        <w:rPr>
          <w:rFonts w:ascii="Times New Roman" w:hAnsi="Times New Roman"/>
          <w:sz w:val="28"/>
          <w:szCs w:val="28"/>
        </w:rPr>
        <w:t xml:space="preserve"> должны </w:t>
      </w:r>
      <w:r w:rsidR="007E6609">
        <w:rPr>
          <w:rFonts w:ascii="Times New Roman" w:hAnsi="Times New Roman"/>
          <w:sz w:val="28"/>
          <w:szCs w:val="28"/>
        </w:rPr>
        <w:t>знать</w:t>
      </w:r>
      <w:r w:rsidR="00F9580A">
        <w:rPr>
          <w:rFonts w:ascii="Times New Roman" w:hAnsi="Times New Roman"/>
          <w:sz w:val="28"/>
          <w:szCs w:val="28"/>
        </w:rPr>
        <w:t xml:space="preserve"> и</w:t>
      </w:r>
      <w:r w:rsidR="007E6609">
        <w:rPr>
          <w:rFonts w:ascii="Times New Roman" w:hAnsi="Times New Roman"/>
          <w:sz w:val="28"/>
          <w:szCs w:val="28"/>
        </w:rPr>
        <w:t xml:space="preserve"> доверять ей. Н</w:t>
      </w:r>
      <w:r w:rsidR="00F9580A">
        <w:rPr>
          <w:rFonts w:ascii="Times New Roman" w:hAnsi="Times New Roman"/>
          <w:sz w:val="28"/>
          <w:szCs w:val="28"/>
        </w:rPr>
        <w:t xml:space="preserve">е смотря на то, что у </w:t>
      </w:r>
      <w:r>
        <w:rPr>
          <w:rFonts w:ascii="Times New Roman" w:hAnsi="Times New Roman"/>
          <w:sz w:val="28"/>
          <w:szCs w:val="28"/>
        </w:rPr>
        <w:t xml:space="preserve">рассматриваемой организации </w:t>
      </w:r>
      <w:r w:rsidR="00F9580A">
        <w:rPr>
          <w:rFonts w:ascii="Times New Roman" w:hAnsi="Times New Roman"/>
          <w:sz w:val="28"/>
          <w:szCs w:val="28"/>
        </w:rPr>
        <w:t xml:space="preserve">отсутствует отдел маркетинга и реклама, которую используют другие компании, ООО ГК «Фавор» не использует, сотрудничество с большими государственными проектами у компании на первом месте. Мониторингом площадок, на которых выставляются заказы, руководит директор компании. Перед тем, как начать участие в аукционе, инженерно-технический отдел оценивает уровень сложности и самое главное бюджет проекта, то </w:t>
      </w:r>
      <w:r w:rsidR="00B04F64">
        <w:rPr>
          <w:rFonts w:ascii="Times New Roman" w:hAnsi="Times New Roman"/>
          <w:sz w:val="28"/>
          <w:szCs w:val="28"/>
        </w:rPr>
        <w:t>есть,</w:t>
      </w:r>
      <w:r w:rsidR="00F9580A">
        <w:rPr>
          <w:rFonts w:ascii="Times New Roman" w:hAnsi="Times New Roman"/>
          <w:sz w:val="28"/>
          <w:szCs w:val="28"/>
        </w:rPr>
        <w:t xml:space="preserve"> сможет ли ко</w:t>
      </w:r>
      <w:r w:rsidR="00B04F64">
        <w:rPr>
          <w:rFonts w:ascii="Times New Roman" w:hAnsi="Times New Roman"/>
          <w:sz w:val="28"/>
          <w:szCs w:val="28"/>
        </w:rPr>
        <w:t>мпания</w:t>
      </w:r>
      <w:r>
        <w:rPr>
          <w:rFonts w:ascii="Times New Roman" w:hAnsi="Times New Roman"/>
          <w:sz w:val="28"/>
          <w:szCs w:val="28"/>
        </w:rPr>
        <w:t xml:space="preserve"> располагать </w:t>
      </w:r>
      <w:r w:rsidR="00F9580A">
        <w:rPr>
          <w:rFonts w:ascii="Times New Roman" w:hAnsi="Times New Roman"/>
          <w:sz w:val="28"/>
          <w:szCs w:val="28"/>
        </w:rPr>
        <w:t xml:space="preserve">средствами, </w:t>
      </w:r>
      <w:r>
        <w:rPr>
          <w:rFonts w:ascii="Times New Roman" w:hAnsi="Times New Roman"/>
          <w:sz w:val="28"/>
          <w:szCs w:val="28"/>
        </w:rPr>
        <w:t xml:space="preserve">которые </w:t>
      </w:r>
      <w:r w:rsidR="00F9580A">
        <w:rPr>
          <w:rFonts w:ascii="Times New Roman" w:hAnsi="Times New Roman"/>
          <w:sz w:val="28"/>
          <w:szCs w:val="28"/>
        </w:rPr>
        <w:t>заявляет заказ</w:t>
      </w:r>
      <w:r w:rsidR="007E6609">
        <w:rPr>
          <w:rFonts w:ascii="Times New Roman" w:hAnsi="Times New Roman"/>
          <w:sz w:val="28"/>
          <w:szCs w:val="28"/>
        </w:rPr>
        <w:t>чик или это</w:t>
      </w:r>
      <w:r>
        <w:rPr>
          <w:rFonts w:ascii="Times New Roman" w:hAnsi="Times New Roman"/>
          <w:sz w:val="28"/>
          <w:szCs w:val="28"/>
        </w:rPr>
        <w:t>т</w:t>
      </w:r>
      <w:r w:rsidR="007E6609">
        <w:rPr>
          <w:rFonts w:ascii="Times New Roman" w:hAnsi="Times New Roman"/>
          <w:sz w:val="28"/>
          <w:szCs w:val="28"/>
        </w:rPr>
        <w:t xml:space="preserve"> проект может увести в </w:t>
      </w:r>
      <w:r w:rsidR="00F9580A">
        <w:rPr>
          <w:rFonts w:ascii="Times New Roman" w:hAnsi="Times New Roman"/>
          <w:sz w:val="28"/>
          <w:szCs w:val="28"/>
        </w:rPr>
        <w:t xml:space="preserve">минус. Если все складывается и компания выигрывает в аукционе, начинается командная работа всех отделов предприятия. </w:t>
      </w:r>
    </w:p>
    <w:p w:rsidR="00B04F64" w:rsidRDefault="00B04F64" w:rsidP="009A0C95">
      <w:pPr>
        <w:pStyle w:val="a4"/>
        <w:tabs>
          <w:tab w:val="left" w:pos="3119"/>
          <w:tab w:val="left" w:pos="6237"/>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Главной задачей опроса было понять, считают ли сотрудники организации их собственную мотивацию двигателем прогресса их работы, какая атмосфера преобладает в коллективе, какое место сотрудники хотят занимать/занимают в компании, и как их настрой будет отражаться на деятельности фирмы. </w:t>
      </w:r>
    </w:p>
    <w:p w:rsidR="00DF6D19" w:rsidRDefault="00B04F64" w:rsidP="009A0C95">
      <w:pPr>
        <w:pStyle w:val="a4"/>
        <w:tabs>
          <w:tab w:val="left" w:pos="3119"/>
          <w:tab w:val="left" w:pos="6237"/>
        </w:tabs>
        <w:spacing w:after="0" w:line="360" w:lineRule="auto"/>
        <w:ind w:left="0" w:firstLine="709"/>
        <w:jc w:val="both"/>
        <w:rPr>
          <w:rFonts w:ascii="Times New Roman" w:hAnsi="Times New Roman"/>
          <w:sz w:val="28"/>
          <w:szCs w:val="28"/>
        </w:rPr>
      </w:pPr>
      <w:r>
        <w:rPr>
          <w:rFonts w:ascii="Times New Roman" w:hAnsi="Times New Roman"/>
          <w:sz w:val="28"/>
          <w:szCs w:val="28"/>
        </w:rPr>
        <w:t>По результатам анализа мо</w:t>
      </w:r>
      <w:r w:rsidR="00073DBC">
        <w:rPr>
          <w:rFonts w:ascii="Times New Roman" w:hAnsi="Times New Roman"/>
          <w:sz w:val="28"/>
          <w:szCs w:val="28"/>
        </w:rPr>
        <w:t xml:space="preserve">жно подвести итог, что атмосфера на рабочем месте благоприятная, но проблема заключается в том, что в </w:t>
      </w:r>
      <w:r w:rsidR="00AD0B34">
        <w:rPr>
          <w:rFonts w:ascii="Times New Roman" w:hAnsi="Times New Roman"/>
          <w:sz w:val="28"/>
          <w:szCs w:val="28"/>
        </w:rPr>
        <w:t>компании нет инструментов</w:t>
      </w:r>
      <w:r w:rsidR="00073DBC">
        <w:rPr>
          <w:rFonts w:ascii="Times New Roman" w:hAnsi="Times New Roman"/>
          <w:sz w:val="28"/>
          <w:szCs w:val="28"/>
        </w:rPr>
        <w:t xml:space="preserve"> стимулирования</w:t>
      </w:r>
      <w:r w:rsidR="00AD0B34">
        <w:rPr>
          <w:rFonts w:ascii="Times New Roman" w:hAnsi="Times New Roman"/>
          <w:sz w:val="28"/>
          <w:szCs w:val="28"/>
        </w:rPr>
        <w:t xml:space="preserve"> сотрудников. </w:t>
      </w:r>
      <w:r>
        <w:rPr>
          <w:rFonts w:ascii="Times New Roman" w:hAnsi="Times New Roman"/>
          <w:sz w:val="28"/>
          <w:szCs w:val="28"/>
        </w:rPr>
        <w:t xml:space="preserve">Это зависит не только от самих сотрудников, но и от </w:t>
      </w:r>
      <w:r w:rsidR="00DF6D19">
        <w:rPr>
          <w:rFonts w:ascii="Times New Roman" w:hAnsi="Times New Roman"/>
          <w:sz w:val="28"/>
          <w:szCs w:val="28"/>
        </w:rPr>
        <w:t xml:space="preserve">отношения директора к </w:t>
      </w:r>
      <w:r>
        <w:rPr>
          <w:rFonts w:ascii="Times New Roman" w:hAnsi="Times New Roman"/>
          <w:sz w:val="28"/>
          <w:szCs w:val="28"/>
        </w:rPr>
        <w:t xml:space="preserve">своим подчиненным. Что касается мотивации, о которой изложено в первой главе </w:t>
      </w:r>
      <w:r w:rsidR="00DF6D19">
        <w:rPr>
          <w:rFonts w:ascii="Times New Roman" w:hAnsi="Times New Roman"/>
          <w:sz w:val="28"/>
          <w:szCs w:val="28"/>
        </w:rPr>
        <w:t xml:space="preserve">данной </w:t>
      </w:r>
      <w:r>
        <w:rPr>
          <w:rFonts w:ascii="Times New Roman" w:hAnsi="Times New Roman"/>
          <w:sz w:val="28"/>
          <w:szCs w:val="28"/>
        </w:rPr>
        <w:t>выпускно</w:t>
      </w:r>
      <w:r w:rsidR="002A2575">
        <w:rPr>
          <w:rFonts w:ascii="Times New Roman" w:hAnsi="Times New Roman"/>
          <w:sz w:val="28"/>
          <w:szCs w:val="28"/>
        </w:rPr>
        <w:t xml:space="preserve">й квалификационной работе, то </w:t>
      </w:r>
      <w:r w:rsidR="00E2105E">
        <w:rPr>
          <w:rFonts w:ascii="Times New Roman" w:hAnsi="Times New Roman"/>
          <w:sz w:val="28"/>
          <w:szCs w:val="28"/>
        </w:rPr>
        <w:t>ее</w:t>
      </w:r>
      <w:r w:rsidR="002A2575">
        <w:rPr>
          <w:rFonts w:ascii="Times New Roman" w:hAnsi="Times New Roman"/>
          <w:sz w:val="28"/>
          <w:szCs w:val="28"/>
        </w:rPr>
        <w:t xml:space="preserve"> нет, коллектив мотивирован только материальной составляющей своей деятельности.</w:t>
      </w:r>
      <w:r>
        <w:rPr>
          <w:rFonts w:ascii="Times New Roman" w:hAnsi="Times New Roman"/>
          <w:sz w:val="28"/>
          <w:szCs w:val="28"/>
        </w:rPr>
        <w:t xml:space="preserve"> Необходимо ввести инструменты мотивации в компанию, чтобы организовать сотрудников, структурировать и оборудовать их рабочие места по-новому, создать сконцентрированное поле д</w:t>
      </w:r>
      <w:r w:rsidR="000173A7">
        <w:rPr>
          <w:rFonts w:ascii="Times New Roman" w:hAnsi="Times New Roman"/>
          <w:sz w:val="28"/>
          <w:szCs w:val="28"/>
        </w:rPr>
        <w:t>ля деятельности. Ц</w:t>
      </w:r>
      <w:r>
        <w:rPr>
          <w:rFonts w:ascii="Times New Roman" w:hAnsi="Times New Roman"/>
          <w:sz w:val="28"/>
          <w:szCs w:val="28"/>
        </w:rPr>
        <w:t xml:space="preserve">елесообразно в большей степени </w:t>
      </w:r>
      <w:r w:rsidR="009B0F0E">
        <w:rPr>
          <w:rFonts w:ascii="Times New Roman" w:hAnsi="Times New Roman"/>
          <w:sz w:val="28"/>
          <w:szCs w:val="28"/>
        </w:rPr>
        <w:t>развить нематериальную мотивацию</w:t>
      </w:r>
      <w:r>
        <w:rPr>
          <w:rFonts w:ascii="Times New Roman" w:hAnsi="Times New Roman"/>
          <w:sz w:val="28"/>
          <w:szCs w:val="28"/>
        </w:rPr>
        <w:t xml:space="preserve"> персонала, чтобы увеличить быстрое реагирование на возникающий заказ, выполнение последовательных действий для удержания клиента, а </w:t>
      </w:r>
      <w:r w:rsidR="005A0852">
        <w:rPr>
          <w:rFonts w:ascii="Times New Roman" w:hAnsi="Times New Roman"/>
          <w:sz w:val="28"/>
          <w:szCs w:val="28"/>
        </w:rPr>
        <w:t>также</w:t>
      </w:r>
      <w:r>
        <w:rPr>
          <w:rFonts w:ascii="Times New Roman" w:hAnsi="Times New Roman"/>
          <w:sz w:val="28"/>
          <w:szCs w:val="28"/>
        </w:rPr>
        <w:t xml:space="preserve"> в последующем для удержания нужных заказч</w:t>
      </w:r>
      <w:r w:rsidR="00E2105E">
        <w:rPr>
          <w:rFonts w:ascii="Times New Roman" w:hAnsi="Times New Roman"/>
          <w:sz w:val="28"/>
          <w:szCs w:val="28"/>
        </w:rPr>
        <w:t>ику мат</w:t>
      </w:r>
      <w:r w:rsidR="00DF6D19">
        <w:rPr>
          <w:rFonts w:ascii="Times New Roman" w:hAnsi="Times New Roman"/>
          <w:sz w:val="28"/>
          <w:szCs w:val="28"/>
        </w:rPr>
        <w:t>ериалов по нужным ценам. В</w:t>
      </w:r>
      <w:r w:rsidR="00AD0B34">
        <w:rPr>
          <w:rFonts w:ascii="Times New Roman" w:hAnsi="Times New Roman"/>
          <w:sz w:val="28"/>
          <w:szCs w:val="28"/>
        </w:rPr>
        <w:t xml:space="preserve"> коллектив необходимо</w:t>
      </w:r>
      <w:r w:rsidR="00E2105E">
        <w:rPr>
          <w:rFonts w:ascii="Times New Roman" w:hAnsi="Times New Roman"/>
          <w:sz w:val="28"/>
          <w:szCs w:val="28"/>
        </w:rPr>
        <w:t xml:space="preserve"> добавить развивающие встречи, которые помогут узнавать о новос</w:t>
      </w:r>
      <w:r w:rsidR="00DF6D19">
        <w:rPr>
          <w:rFonts w:ascii="Times New Roman" w:hAnsi="Times New Roman"/>
          <w:sz w:val="28"/>
          <w:szCs w:val="28"/>
        </w:rPr>
        <w:t>тях на рынке, и позволят быстро решать возникающие</w:t>
      </w:r>
      <w:r w:rsidR="006F280D">
        <w:rPr>
          <w:rFonts w:ascii="Times New Roman" w:hAnsi="Times New Roman"/>
          <w:sz w:val="28"/>
          <w:szCs w:val="28"/>
        </w:rPr>
        <w:t xml:space="preserve"> вопрос</w:t>
      </w:r>
      <w:r w:rsidR="00DF6D19">
        <w:rPr>
          <w:rFonts w:ascii="Times New Roman" w:hAnsi="Times New Roman"/>
          <w:sz w:val="28"/>
          <w:szCs w:val="28"/>
        </w:rPr>
        <w:t xml:space="preserve">ы. </w:t>
      </w:r>
      <w:r w:rsidR="00E2105E">
        <w:rPr>
          <w:rFonts w:ascii="Times New Roman" w:hAnsi="Times New Roman"/>
          <w:sz w:val="28"/>
          <w:szCs w:val="28"/>
        </w:rPr>
        <w:t xml:space="preserve">Что касается материальной мотивации, то наиболее подходящим вариантом именно для контингента этой компании </w:t>
      </w:r>
      <w:r w:rsidR="00DF6D19">
        <w:rPr>
          <w:rFonts w:ascii="Times New Roman" w:hAnsi="Times New Roman"/>
          <w:sz w:val="28"/>
          <w:szCs w:val="28"/>
        </w:rPr>
        <w:t xml:space="preserve">одним из вариантов </w:t>
      </w:r>
      <w:r w:rsidR="00E2105E">
        <w:rPr>
          <w:rFonts w:ascii="Times New Roman" w:hAnsi="Times New Roman"/>
          <w:sz w:val="28"/>
          <w:szCs w:val="28"/>
        </w:rPr>
        <w:t xml:space="preserve">будет денежный сертификат на какие-либо услуги, так как большинство сотрудников взрослые люди, которые имеют семью, и например, выезд на отдых за границу всем коллективом, как это делают компании с более молодыми </w:t>
      </w:r>
      <w:r w:rsidR="00DF6D19">
        <w:rPr>
          <w:rFonts w:ascii="Times New Roman" w:hAnsi="Times New Roman"/>
          <w:sz w:val="28"/>
          <w:szCs w:val="28"/>
        </w:rPr>
        <w:t>сотрудниками, будет неактуален.</w:t>
      </w:r>
    </w:p>
    <w:p w:rsidR="00994D22" w:rsidRDefault="00DF6D19" w:rsidP="009A0C95">
      <w:pPr>
        <w:pStyle w:val="a4"/>
        <w:tabs>
          <w:tab w:val="left" w:pos="3119"/>
          <w:tab w:val="left" w:pos="623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Внедрение инструментов мотивации поможет работникам организовать свой день наиболее эффективно и сосредоточиться на выполнении своих </w:t>
      </w:r>
      <w:r>
        <w:rPr>
          <w:rFonts w:ascii="Times New Roman" w:hAnsi="Times New Roman"/>
          <w:sz w:val="28"/>
          <w:szCs w:val="28"/>
        </w:rPr>
        <w:lastRenderedPageBreak/>
        <w:t xml:space="preserve">обязанностей, что непременно будет сказываться на качестве предоставляемых услуг. </w:t>
      </w:r>
    </w:p>
    <w:p w:rsidR="00994D22" w:rsidRPr="00876204" w:rsidRDefault="004A1026" w:rsidP="00EF5D31">
      <w:pPr>
        <w:numPr>
          <w:ilvl w:val="0"/>
          <w:numId w:val="34"/>
        </w:numPr>
        <w:tabs>
          <w:tab w:val="left" w:pos="567"/>
          <w:tab w:val="left" w:pos="709"/>
          <w:tab w:val="left" w:pos="993"/>
        </w:tabs>
        <w:spacing w:after="0" w:line="360" w:lineRule="auto"/>
        <w:ind w:left="0" w:firstLine="710"/>
        <w:contextualSpacing/>
        <w:jc w:val="both"/>
        <w:rPr>
          <w:rFonts w:ascii="Times New Roman" w:hAnsi="Times New Roman"/>
          <w:sz w:val="28"/>
          <w:szCs w:val="28"/>
        </w:rPr>
      </w:pPr>
      <w:r>
        <w:rPr>
          <w:rFonts w:ascii="Times New Roman" w:hAnsi="Times New Roman"/>
          <w:sz w:val="28"/>
          <w:szCs w:val="28"/>
        </w:rPr>
        <w:br w:type="page"/>
      </w:r>
      <w:bookmarkStart w:id="10" w:name="_Toc42092290"/>
      <w:r w:rsidR="00776663" w:rsidRPr="003127D4">
        <w:rPr>
          <w:rFonts w:ascii="Times New Roman" w:hAnsi="Times New Roman"/>
          <w:b/>
          <w:sz w:val="28"/>
          <w:szCs w:val="28"/>
        </w:rPr>
        <w:lastRenderedPageBreak/>
        <w:t>Рекомендации по совершенствованию системы мотивации ООО ГК «Фавор»</w:t>
      </w:r>
      <w:bookmarkEnd w:id="10"/>
    </w:p>
    <w:p w:rsidR="00776663" w:rsidRPr="003127D4" w:rsidRDefault="00776663" w:rsidP="009A0C95">
      <w:pPr>
        <w:pStyle w:val="a4"/>
        <w:tabs>
          <w:tab w:val="left" w:pos="3119"/>
        </w:tabs>
        <w:spacing w:after="0" w:line="360" w:lineRule="auto"/>
        <w:ind w:firstLine="709"/>
        <w:jc w:val="both"/>
        <w:rPr>
          <w:rFonts w:ascii="Times New Roman" w:hAnsi="Times New Roman"/>
          <w:b/>
          <w:sz w:val="28"/>
          <w:szCs w:val="28"/>
        </w:rPr>
      </w:pPr>
    </w:p>
    <w:p w:rsidR="00994D22" w:rsidRPr="003127D4" w:rsidRDefault="00876204" w:rsidP="009A0C95">
      <w:pPr>
        <w:pStyle w:val="2"/>
        <w:tabs>
          <w:tab w:val="left" w:pos="3119"/>
        </w:tabs>
        <w:spacing w:before="0" w:line="360" w:lineRule="auto"/>
        <w:ind w:firstLine="709"/>
        <w:contextualSpacing/>
        <w:jc w:val="both"/>
        <w:rPr>
          <w:rFonts w:ascii="Times New Roman" w:hAnsi="Times New Roman"/>
          <w:b/>
          <w:color w:val="auto"/>
          <w:sz w:val="28"/>
          <w:szCs w:val="28"/>
        </w:rPr>
      </w:pPr>
      <w:bookmarkStart w:id="11" w:name="_Toc42092291"/>
      <w:r>
        <w:rPr>
          <w:rFonts w:ascii="Times New Roman" w:hAnsi="Times New Roman"/>
          <w:b/>
          <w:color w:val="auto"/>
          <w:sz w:val="28"/>
          <w:szCs w:val="28"/>
        </w:rPr>
        <w:t>3.1</w:t>
      </w:r>
      <w:r w:rsidR="00776663" w:rsidRPr="003127D4">
        <w:rPr>
          <w:rFonts w:ascii="Times New Roman" w:hAnsi="Times New Roman"/>
          <w:b/>
          <w:color w:val="auto"/>
          <w:sz w:val="28"/>
          <w:szCs w:val="28"/>
        </w:rPr>
        <w:t> Предложения по улучшению мотивации персонала на предприятии по повышению качества</w:t>
      </w:r>
      <w:bookmarkEnd w:id="11"/>
      <w:r w:rsidR="00776663" w:rsidRPr="003127D4">
        <w:rPr>
          <w:rFonts w:ascii="Times New Roman" w:hAnsi="Times New Roman"/>
          <w:b/>
          <w:color w:val="auto"/>
          <w:sz w:val="28"/>
          <w:szCs w:val="28"/>
        </w:rPr>
        <w:t xml:space="preserve"> </w:t>
      </w:r>
    </w:p>
    <w:p w:rsidR="00C75872" w:rsidRDefault="00C75872" w:rsidP="009A0C95">
      <w:pPr>
        <w:tabs>
          <w:tab w:val="left" w:pos="3119"/>
        </w:tabs>
        <w:spacing w:after="0" w:line="360" w:lineRule="auto"/>
        <w:ind w:firstLine="709"/>
        <w:contextualSpacing/>
        <w:jc w:val="both"/>
        <w:rPr>
          <w:rFonts w:ascii="Times New Roman" w:hAnsi="Times New Roman"/>
          <w:sz w:val="28"/>
          <w:szCs w:val="28"/>
        </w:rPr>
      </w:pP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Мотивация персонала – это определенные действия, направленные на стимулирование сотрудников, увеличение эффективности трудовой деятельности, а в следствии этого увеличение качества предоставляемых услуг и п</w:t>
      </w:r>
      <w:r w:rsidR="001C005F">
        <w:rPr>
          <w:rFonts w:ascii="Times New Roman" w:hAnsi="Times New Roman"/>
          <w:sz w:val="28"/>
          <w:szCs w:val="28"/>
        </w:rPr>
        <w:t>родуктов. Мотивация сотрудников – э</w:t>
      </w:r>
      <w:r>
        <w:rPr>
          <w:rFonts w:ascii="Times New Roman" w:hAnsi="Times New Roman"/>
          <w:sz w:val="28"/>
          <w:szCs w:val="28"/>
        </w:rPr>
        <w:t>то актуальная тема для каждой организации, так как правильное стимулирование повышает результативность каждого работника и в целом всего коллектива. Во многих компаниях работодатели больше склоняются к материальному виду мотивации, руководствуясь тем, что лучшая мотивация – это материальная составляющая работы. Однако не следует ставить материальные поощрения на первый план</w:t>
      </w:r>
      <w:r w:rsidR="00364B3C" w:rsidRPr="00BA6F54">
        <w:rPr>
          <w:rFonts w:ascii="Times New Roman" w:hAnsi="Times New Roman"/>
          <w:sz w:val="28"/>
          <w:szCs w:val="28"/>
        </w:rPr>
        <w:t xml:space="preserve"> [37]</w:t>
      </w:r>
      <w:r>
        <w:rPr>
          <w:rFonts w:ascii="Times New Roman" w:hAnsi="Times New Roman"/>
          <w:sz w:val="28"/>
          <w:szCs w:val="28"/>
        </w:rPr>
        <w:t xml:space="preserve">. Проводимые опросы среди различных должностей утверждают, что оклад является мотивирующей силой не более трех месяцев, а в последующем даже может оказывать демотивацию: зачем прикладывать силы и работать хорошо, когда можно работать, не прикладывая усилий, а зарабатывать </w:t>
      </w:r>
      <w:r w:rsidR="005A0852">
        <w:rPr>
          <w:rFonts w:ascii="Times New Roman" w:hAnsi="Times New Roman"/>
          <w:sz w:val="28"/>
          <w:szCs w:val="28"/>
        </w:rPr>
        <w:t>также</w:t>
      </w:r>
      <w:r>
        <w:rPr>
          <w:rFonts w:ascii="Times New Roman" w:hAnsi="Times New Roman"/>
          <w:sz w:val="28"/>
          <w:szCs w:val="28"/>
        </w:rPr>
        <w:t>? Именно поэтому необходимо практиковать нематериальную мотивацию, которая зачастую оказывает более эффективное воздействие. Инструментов нематериальной мотивации существует различное множество, есть те, что следует применять только на производстве, а для улучшения качества предоставляемых услуг они не подойдут, но есть и абсолютно нейтральные инструменты, которые можно применить к любой деятельности. Рассмотри</w:t>
      </w:r>
      <w:r w:rsidR="009A4E51">
        <w:rPr>
          <w:rFonts w:ascii="Times New Roman" w:hAnsi="Times New Roman"/>
          <w:sz w:val="28"/>
          <w:szCs w:val="28"/>
        </w:rPr>
        <w:t>м</w:t>
      </w:r>
      <w:r>
        <w:rPr>
          <w:rFonts w:ascii="Times New Roman" w:hAnsi="Times New Roman"/>
          <w:sz w:val="28"/>
          <w:szCs w:val="28"/>
        </w:rPr>
        <w:t xml:space="preserve"> какие инструменты бывают</w:t>
      </w:r>
      <w:r w:rsidR="001958B0">
        <w:rPr>
          <w:rFonts w:ascii="Times New Roman" w:hAnsi="Times New Roman"/>
          <w:sz w:val="28"/>
          <w:szCs w:val="28"/>
        </w:rPr>
        <w:t xml:space="preserve"> </w:t>
      </w:r>
      <w:r w:rsidR="001958B0" w:rsidRPr="00BA6F54">
        <w:rPr>
          <w:rFonts w:ascii="Times New Roman" w:hAnsi="Times New Roman"/>
          <w:sz w:val="28"/>
          <w:szCs w:val="28"/>
        </w:rPr>
        <w:t>[</w:t>
      </w:r>
      <w:r w:rsidR="004F244C" w:rsidRPr="00BA6F54">
        <w:rPr>
          <w:rFonts w:ascii="Times New Roman" w:hAnsi="Times New Roman"/>
          <w:sz w:val="28"/>
          <w:szCs w:val="28"/>
        </w:rPr>
        <w:t>38</w:t>
      </w:r>
      <w:r w:rsidR="001958B0" w:rsidRPr="00BA6F54">
        <w:rPr>
          <w:rFonts w:ascii="Times New Roman" w:hAnsi="Times New Roman"/>
          <w:sz w:val="28"/>
          <w:szCs w:val="28"/>
        </w:rPr>
        <w:t>]</w:t>
      </w:r>
      <w:r>
        <w:rPr>
          <w:rFonts w:ascii="Times New Roman" w:hAnsi="Times New Roman"/>
          <w:sz w:val="28"/>
          <w:szCs w:val="28"/>
        </w:rPr>
        <w:t xml:space="preserve">. </w:t>
      </w: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Условия труда. </w:t>
      </w: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Мотивирующее воздействие на работников оказывает не только наличие определенных условий труда, но и то, насколько они согласуются с </w:t>
      </w:r>
      <w:r>
        <w:rPr>
          <w:rFonts w:ascii="Times New Roman" w:hAnsi="Times New Roman"/>
          <w:sz w:val="28"/>
          <w:szCs w:val="28"/>
        </w:rPr>
        <w:lastRenderedPageBreak/>
        <w:t>требованиями и ожиданиями сотрудников. Условия труда зависят от следующих факторов</w:t>
      </w:r>
      <w:r w:rsidR="00DC6E09">
        <w:rPr>
          <w:rFonts w:ascii="Times New Roman" w:hAnsi="Times New Roman"/>
          <w:sz w:val="28"/>
          <w:szCs w:val="28"/>
        </w:rPr>
        <w:t xml:space="preserve"> </w:t>
      </w:r>
      <w:r w:rsidR="00DC6E09">
        <w:rPr>
          <w:rFonts w:ascii="Times New Roman" w:hAnsi="Times New Roman"/>
          <w:sz w:val="28"/>
          <w:szCs w:val="28"/>
          <w:lang w:val="en-US"/>
        </w:rPr>
        <w:t>[39]</w:t>
      </w:r>
      <w:r>
        <w:rPr>
          <w:rFonts w:ascii="Times New Roman" w:hAnsi="Times New Roman"/>
          <w:sz w:val="28"/>
          <w:szCs w:val="28"/>
        </w:rPr>
        <w:t>:</w:t>
      </w:r>
    </w:p>
    <w:p w:rsidR="00994D22" w:rsidRDefault="00994D22" w:rsidP="00EF5D31">
      <w:pPr>
        <w:pStyle w:val="a4"/>
        <w:numPr>
          <w:ilvl w:val="0"/>
          <w:numId w:val="20"/>
        </w:numPr>
        <w:tabs>
          <w:tab w:val="left" w:pos="993"/>
          <w:tab w:val="left" w:pos="3119"/>
        </w:tabs>
        <w:spacing w:after="0" w:line="360" w:lineRule="auto"/>
        <w:ind w:left="1418" w:hanging="709"/>
        <w:jc w:val="both"/>
        <w:rPr>
          <w:rFonts w:ascii="Times New Roman" w:hAnsi="Times New Roman"/>
          <w:sz w:val="28"/>
          <w:szCs w:val="28"/>
        </w:rPr>
      </w:pPr>
      <w:r>
        <w:rPr>
          <w:rFonts w:ascii="Times New Roman" w:hAnsi="Times New Roman"/>
          <w:sz w:val="28"/>
          <w:szCs w:val="28"/>
        </w:rPr>
        <w:t>от специфики рабочей деятельности;</w:t>
      </w:r>
    </w:p>
    <w:p w:rsidR="00994D22" w:rsidRDefault="00994D22" w:rsidP="00EF5D31">
      <w:pPr>
        <w:pStyle w:val="a4"/>
        <w:numPr>
          <w:ilvl w:val="0"/>
          <w:numId w:val="20"/>
        </w:numPr>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от индивидуальных представлений работника об условиях, которые он считает необходимыми для эффективного выполнения поставленных задач;</w:t>
      </w:r>
    </w:p>
    <w:p w:rsidR="00994D22" w:rsidRDefault="00994D22" w:rsidP="00EF5D31">
      <w:pPr>
        <w:pStyle w:val="a4"/>
        <w:numPr>
          <w:ilvl w:val="0"/>
          <w:numId w:val="20"/>
        </w:numPr>
        <w:tabs>
          <w:tab w:val="left" w:pos="993"/>
          <w:tab w:val="left" w:pos="1276"/>
          <w:tab w:val="left" w:pos="3119"/>
        </w:tabs>
        <w:spacing w:after="0" w:line="360" w:lineRule="auto"/>
        <w:ind w:hanging="720"/>
        <w:jc w:val="both"/>
        <w:rPr>
          <w:rFonts w:ascii="Times New Roman" w:hAnsi="Times New Roman"/>
          <w:sz w:val="28"/>
          <w:szCs w:val="28"/>
        </w:rPr>
      </w:pPr>
      <w:r>
        <w:rPr>
          <w:rFonts w:ascii="Times New Roman" w:hAnsi="Times New Roman"/>
          <w:sz w:val="28"/>
          <w:szCs w:val="28"/>
        </w:rPr>
        <w:t>от требований, которые предъявляет руководство к сотруднику;</w:t>
      </w:r>
    </w:p>
    <w:p w:rsidR="00994D22" w:rsidRDefault="00994D22" w:rsidP="00EF5D31">
      <w:pPr>
        <w:pStyle w:val="a4"/>
        <w:numPr>
          <w:ilvl w:val="0"/>
          <w:numId w:val="20"/>
        </w:numPr>
        <w:tabs>
          <w:tab w:val="left" w:pos="993"/>
          <w:tab w:val="left" w:pos="1276"/>
          <w:tab w:val="left" w:pos="3119"/>
        </w:tabs>
        <w:spacing w:after="0" w:line="360" w:lineRule="auto"/>
        <w:ind w:hanging="720"/>
        <w:jc w:val="both"/>
        <w:rPr>
          <w:rFonts w:ascii="Times New Roman" w:hAnsi="Times New Roman"/>
          <w:sz w:val="28"/>
          <w:szCs w:val="28"/>
        </w:rPr>
      </w:pPr>
      <w:r>
        <w:rPr>
          <w:rFonts w:ascii="Times New Roman" w:hAnsi="Times New Roman"/>
          <w:sz w:val="28"/>
          <w:szCs w:val="28"/>
        </w:rPr>
        <w:t>оснащенность необходимым оборудованием;</w:t>
      </w:r>
    </w:p>
    <w:p w:rsidR="00994D22" w:rsidRDefault="00994D22" w:rsidP="00EF5D31">
      <w:pPr>
        <w:pStyle w:val="a4"/>
        <w:numPr>
          <w:ilvl w:val="0"/>
          <w:numId w:val="20"/>
        </w:numPr>
        <w:tabs>
          <w:tab w:val="left" w:pos="993"/>
          <w:tab w:val="left" w:pos="1276"/>
          <w:tab w:val="left" w:pos="3119"/>
        </w:tabs>
        <w:spacing w:after="0" w:line="360" w:lineRule="auto"/>
        <w:ind w:hanging="720"/>
        <w:jc w:val="both"/>
        <w:rPr>
          <w:rFonts w:ascii="Times New Roman" w:hAnsi="Times New Roman"/>
          <w:sz w:val="28"/>
          <w:szCs w:val="28"/>
        </w:rPr>
      </w:pPr>
      <w:r>
        <w:rPr>
          <w:rFonts w:ascii="Times New Roman" w:hAnsi="Times New Roman"/>
          <w:sz w:val="28"/>
          <w:szCs w:val="28"/>
        </w:rPr>
        <w:t>организация питания в течении рабочего дня;</w:t>
      </w:r>
    </w:p>
    <w:p w:rsidR="00994D22" w:rsidRDefault="00994D22" w:rsidP="00EF5D31">
      <w:pPr>
        <w:pStyle w:val="a4"/>
        <w:numPr>
          <w:ilvl w:val="0"/>
          <w:numId w:val="20"/>
        </w:numPr>
        <w:tabs>
          <w:tab w:val="left" w:pos="993"/>
          <w:tab w:val="left" w:pos="1276"/>
          <w:tab w:val="left" w:pos="3119"/>
        </w:tabs>
        <w:spacing w:after="0" w:line="360" w:lineRule="auto"/>
        <w:ind w:hanging="720"/>
        <w:jc w:val="both"/>
        <w:rPr>
          <w:rFonts w:ascii="Times New Roman" w:hAnsi="Times New Roman"/>
          <w:sz w:val="28"/>
          <w:szCs w:val="28"/>
        </w:rPr>
      </w:pPr>
      <w:r>
        <w:rPr>
          <w:rFonts w:ascii="Times New Roman" w:hAnsi="Times New Roman"/>
          <w:sz w:val="28"/>
          <w:szCs w:val="28"/>
        </w:rPr>
        <w:t>место расположения офиса и т</w:t>
      </w:r>
      <w:r w:rsidR="006B200C">
        <w:rPr>
          <w:rFonts w:ascii="Times New Roman" w:hAnsi="Times New Roman"/>
          <w:sz w:val="28"/>
          <w:szCs w:val="28"/>
        </w:rPr>
        <w:t xml:space="preserve">. </w:t>
      </w:r>
      <w:r>
        <w:rPr>
          <w:rFonts w:ascii="Times New Roman" w:hAnsi="Times New Roman"/>
          <w:sz w:val="28"/>
          <w:szCs w:val="28"/>
        </w:rPr>
        <w:t>д.</w:t>
      </w:r>
    </w:p>
    <w:p w:rsidR="00994D22" w:rsidRDefault="00994D22" w:rsidP="009A0C95">
      <w:pPr>
        <w:tabs>
          <w:tab w:val="left" w:pos="1134"/>
          <w:tab w:val="left" w:pos="1276"/>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Причем важность каждого из приведенных фактор зависит от индивидуальных потребностей каждого работника и прямо пропорционально может влиять на заинтересованность в работе, эмоциональный настрой, уровень трудоотдачи и др.</w:t>
      </w:r>
    </w:p>
    <w:p w:rsidR="00994D22" w:rsidRDefault="00994D22" w:rsidP="009A0C95">
      <w:pPr>
        <w:tabs>
          <w:tab w:val="left" w:pos="1134"/>
          <w:tab w:val="left" w:pos="1276"/>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Наиболее частым в практике встречается инструмент мотивации «гибкий график» или «укороченная неделя». Использование этих инструментов снижает число опозданий, невыходов на работу, а </w:t>
      </w:r>
      <w:r w:rsidR="005A0852">
        <w:rPr>
          <w:rFonts w:ascii="Times New Roman" w:hAnsi="Times New Roman"/>
          <w:sz w:val="28"/>
          <w:szCs w:val="28"/>
        </w:rPr>
        <w:t>также</w:t>
      </w:r>
      <w:r>
        <w:rPr>
          <w:rFonts w:ascii="Times New Roman" w:hAnsi="Times New Roman"/>
          <w:sz w:val="28"/>
          <w:szCs w:val="28"/>
        </w:rPr>
        <w:t xml:space="preserve"> качество выполняемых обязательств перед компанией, усиливая трудовую дисциплину и результативность. Еще одним из новых инструментов выступает надомный вид работы. Это позволяет экономить на аренде офиса и на всех организационных моментах связанных с обслуживанием персонала. Но зачастую не многие выбирают такие условия, так как для осуществления данного вида работы требуется немало средств для предоставления рабочего пространства на дому у каждого из сотрудников, а </w:t>
      </w:r>
      <w:r w:rsidR="005A0852">
        <w:rPr>
          <w:rFonts w:ascii="Times New Roman" w:hAnsi="Times New Roman"/>
          <w:sz w:val="28"/>
          <w:szCs w:val="28"/>
        </w:rPr>
        <w:t>также</w:t>
      </w:r>
      <w:r>
        <w:rPr>
          <w:rFonts w:ascii="Times New Roman" w:hAnsi="Times New Roman"/>
          <w:sz w:val="28"/>
          <w:szCs w:val="28"/>
        </w:rPr>
        <w:t xml:space="preserve"> в таких условиях становится проблемным управление качеством деятельности компании.</w:t>
      </w:r>
    </w:p>
    <w:p w:rsidR="00994D22" w:rsidRDefault="00994D22" w:rsidP="009A0C95">
      <w:pPr>
        <w:tabs>
          <w:tab w:val="left" w:pos="1134"/>
          <w:tab w:val="left" w:pos="1276"/>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Один из эффективных инструментов организации рабочего пространства является применение метода 5</w:t>
      </w:r>
      <w:r>
        <w:rPr>
          <w:rFonts w:ascii="Times New Roman" w:hAnsi="Times New Roman"/>
          <w:sz w:val="28"/>
          <w:szCs w:val="28"/>
          <w:lang w:val="en-US"/>
        </w:rPr>
        <w:t>S</w:t>
      </w:r>
      <w:r w:rsidR="00505033">
        <w:rPr>
          <w:rFonts w:ascii="Times New Roman" w:hAnsi="Times New Roman"/>
          <w:sz w:val="28"/>
          <w:szCs w:val="28"/>
        </w:rPr>
        <w:t xml:space="preserve"> </w:t>
      </w:r>
      <w:r w:rsidR="00505033" w:rsidRPr="00505033">
        <w:rPr>
          <w:rFonts w:ascii="Times New Roman" w:hAnsi="Times New Roman"/>
          <w:sz w:val="28"/>
          <w:szCs w:val="28"/>
        </w:rPr>
        <w:t>[40]</w:t>
      </w:r>
      <w:r>
        <w:rPr>
          <w:rFonts w:ascii="Times New Roman" w:hAnsi="Times New Roman"/>
          <w:sz w:val="28"/>
          <w:szCs w:val="28"/>
        </w:rPr>
        <w:t xml:space="preserve">. Данный метод возник в Японии и основой концепции является применение пяти различных видов деятельности: Сортировка – Наведение порядка – Чистка – Стандартизация – поддержание результата. </w:t>
      </w:r>
    </w:p>
    <w:p w:rsidR="00994D22" w:rsidRDefault="00994D22" w:rsidP="00EF5D31">
      <w:pPr>
        <w:pStyle w:val="a4"/>
        <w:numPr>
          <w:ilvl w:val="0"/>
          <w:numId w:val="21"/>
        </w:numPr>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Сортировка заключается в отборе объектов, необходимых на рабочем месте, а ненужные необходимо удалить.</w:t>
      </w:r>
    </w:p>
    <w:p w:rsidR="00994D22" w:rsidRPr="008703BC" w:rsidRDefault="00994D22" w:rsidP="00EF5D31">
      <w:pPr>
        <w:pStyle w:val="a4"/>
        <w:numPr>
          <w:ilvl w:val="0"/>
          <w:numId w:val="21"/>
        </w:numPr>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Наведение порядка – то есть организация объектов на рабочем месте в порядке важности и необходимости.</w:t>
      </w:r>
    </w:p>
    <w:p w:rsidR="00994D22" w:rsidRDefault="00994D22" w:rsidP="00EF5D31">
      <w:pPr>
        <w:pStyle w:val="a4"/>
        <w:numPr>
          <w:ilvl w:val="0"/>
          <w:numId w:val="21"/>
        </w:numPr>
        <w:tabs>
          <w:tab w:val="left" w:pos="993"/>
          <w:tab w:val="left" w:pos="3119"/>
        </w:tabs>
        <w:spacing w:after="0" w:line="360" w:lineRule="auto"/>
        <w:ind w:left="1418" w:hanging="709"/>
        <w:jc w:val="both"/>
        <w:rPr>
          <w:rFonts w:ascii="Times New Roman" w:hAnsi="Times New Roman"/>
          <w:sz w:val="28"/>
          <w:szCs w:val="28"/>
        </w:rPr>
      </w:pPr>
      <w:r>
        <w:rPr>
          <w:rFonts w:ascii="Times New Roman" w:hAnsi="Times New Roman"/>
          <w:sz w:val="28"/>
          <w:szCs w:val="28"/>
        </w:rPr>
        <w:t>Чистка – полная уборка и чистка рабочего пространства.</w:t>
      </w:r>
    </w:p>
    <w:p w:rsidR="00994D22" w:rsidRDefault="00994D22" w:rsidP="00EF5D31">
      <w:pPr>
        <w:pStyle w:val="a4"/>
        <w:numPr>
          <w:ilvl w:val="0"/>
          <w:numId w:val="21"/>
        </w:numPr>
        <w:tabs>
          <w:tab w:val="left" w:pos="993"/>
          <w:tab w:val="left" w:pos="3119"/>
        </w:tabs>
        <w:spacing w:after="0" w:line="360" w:lineRule="auto"/>
        <w:ind w:left="1418" w:hanging="709"/>
        <w:jc w:val="both"/>
        <w:rPr>
          <w:rFonts w:ascii="Times New Roman" w:hAnsi="Times New Roman"/>
          <w:sz w:val="28"/>
          <w:szCs w:val="28"/>
        </w:rPr>
      </w:pPr>
      <w:r>
        <w:rPr>
          <w:rFonts w:ascii="Times New Roman" w:hAnsi="Times New Roman"/>
          <w:sz w:val="28"/>
          <w:szCs w:val="28"/>
        </w:rPr>
        <w:t>Стандартизация – выбор оптимальной практики.</w:t>
      </w:r>
    </w:p>
    <w:p w:rsidR="00994D22" w:rsidRDefault="00994D22" w:rsidP="00EF5D31">
      <w:pPr>
        <w:pStyle w:val="a4"/>
        <w:numPr>
          <w:ilvl w:val="0"/>
          <w:numId w:val="21"/>
        </w:numPr>
        <w:tabs>
          <w:tab w:val="left" w:pos="993"/>
          <w:tab w:val="left" w:pos="3119"/>
        </w:tabs>
        <w:spacing w:after="0" w:line="360" w:lineRule="auto"/>
        <w:ind w:left="142" w:firstLine="567"/>
        <w:jc w:val="both"/>
        <w:rPr>
          <w:rFonts w:ascii="Times New Roman" w:hAnsi="Times New Roman"/>
          <w:sz w:val="28"/>
          <w:szCs w:val="28"/>
        </w:rPr>
      </w:pPr>
      <w:r w:rsidRPr="002F59D1">
        <w:rPr>
          <w:rFonts w:ascii="Times New Roman" w:hAnsi="Times New Roman"/>
          <w:sz w:val="28"/>
          <w:szCs w:val="28"/>
        </w:rPr>
        <w:t>Поддержание результата – регулярный контр</w:t>
      </w:r>
      <w:r>
        <w:rPr>
          <w:rFonts w:ascii="Times New Roman" w:hAnsi="Times New Roman"/>
          <w:sz w:val="28"/>
          <w:szCs w:val="28"/>
        </w:rPr>
        <w:t>оль осуществления деятельности.</w:t>
      </w:r>
    </w:p>
    <w:p w:rsidR="00994D22" w:rsidRPr="002F59D1" w:rsidRDefault="00994D22" w:rsidP="009A0C95">
      <w:pPr>
        <w:pStyle w:val="a4"/>
        <w:tabs>
          <w:tab w:val="left" w:pos="1276"/>
          <w:tab w:val="left" w:pos="3119"/>
        </w:tabs>
        <w:spacing w:after="0" w:line="360" w:lineRule="auto"/>
        <w:ind w:left="0" w:firstLine="709"/>
        <w:jc w:val="both"/>
        <w:rPr>
          <w:rFonts w:ascii="Times New Roman" w:hAnsi="Times New Roman"/>
          <w:sz w:val="28"/>
          <w:szCs w:val="28"/>
        </w:rPr>
      </w:pPr>
      <w:r w:rsidRPr="002F59D1">
        <w:rPr>
          <w:rFonts w:ascii="Times New Roman" w:hAnsi="Times New Roman"/>
          <w:sz w:val="28"/>
          <w:szCs w:val="28"/>
        </w:rPr>
        <w:t xml:space="preserve">В результате использования данного метода освобождается дополнительное пространство, повышается концентрация внимания на рабочем месте, снижается риск ошибок и дефектов, а самое главное, что можно организовать пространство как всего офиса, так и отдельных рабочих помещений, таким образом будут учтены все индивидуальные требования сотрудников. </w:t>
      </w: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Социальная поддержка. </w:t>
      </w: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На сегодняшний день актуальными являются такие инструменты стимулирования сотрудников, как программы медицинского страхования, частичная или полная оплата отдыха в пансионатах, корпоративные системы кредитования и т</w:t>
      </w:r>
      <w:r w:rsidR="004A1026">
        <w:rPr>
          <w:rFonts w:ascii="Times New Roman" w:hAnsi="Times New Roman"/>
          <w:sz w:val="28"/>
          <w:szCs w:val="28"/>
        </w:rPr>
        <w:t xml:space="preserve">. </w:t>
      </w:r>
      <w:r>
        <w:rPr>
          <w:rFonts w:ascii="Times New Roman" w:hAnsi="Times New Roman"/>
          <w:sz w:val="28"/>
          <w:szCs w:val="28"/>
        </w:rPr>
        <w:t>п. Данные инструменты играют как привлекающую, так и удерживающую роль сотрудников</w:t>
      </w:r>
      <w:r w:rsidR="00FE01FC">
        <w:rPr>
          <w:rFonts w:ascii="Times New Roman" w:hAnsi="Times New Roman"/>
          <w:sz w:val="28"/>
          <w:szCs w:val="28"/>
        </w:rPr>
        <w:t xml:space="preserve"> </w:t>
      </w:r>
      <w:r w:rsidR="00FE01FC" w:rsidRPr="00FE01FC">
        <w:rPr>
          <w:rFonts w:ascii="Times New Roman" w:hAnsi="Times New Roman"/>
          <w:sz w:val="28"/>
          <w:szCs w:val="28"/>
        </w:rPr>
        <w:t>[</w:t>
      </w:r>
      <w:r w:rsidR="00FE01FC">
        <w:rPr>
          <w:rFonts w:ascii="Times New Roman" w:hAnsi="Times New Roman"/>
          <w:sz w:val="28"/>
          <w:szCs w:val="28"/>
        </w:rPr>
        <w:t>41</w:t>
      </w:r>
      <w:r w:rsidR="00FE01FC" w:rsidRPr="00FE01FC">
        <w:rPr>
          <w:rFonts w:ascii="Times New Roman" w:hAnsi="Times New Roman"/>
          <w:sz w:val="28"/>
          <w:szCs w:val="28"/>
        </w:rPr>
        <w:t>]</w:t>
      </w:r>
      <w:r>
        <w:rPr>
          <w:rFonts w:ascii="Times New Roman" w:hAnsi="Times New Roman"/>
          <w:sz w:val="28"/>
          <w:szCs w:val="28"/>
        </w:rPr>
        <w:t>.</w:t>
      </w: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Оказание качественного медицинского обслуживания для самих сотрудников и в том числе для их семей располагает к компании и качество работы несомненно будет выше. В медицинское обслуживание могут быть включены разные пакеты услуг. Сотрудники могут быть спокойны за себя и за свою семью. Тем более, что это большая экономия времени и средств. </w:t>
      </w: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Оплата обучения или организация курсов повышения квалификации от компании – это эффективный метод стимулирования сотрудников. Люди открыты к новым знаниям, хотят учиться и узнать новое, особенно, когда со временем работа превращается в рутинные будни. К сожалению, в нынешних реалиях обучение и курсы обходятся трудозатратно и по времени</w:t>
      </w:r>
      <w:r w:rsidR="001C005F">
        <w:rPr>
          <w:rFonts w:ascii="Times New Roman" w:hAnsi="Times New Roman"/>
          <w:sz w:val="28"/>
          <w:szCs w:val="28"/>
        </w:rPr>
        <w:t>,</w:t>
      </w:r>
      <w:r>
        <w:rPr>
          <w:rFonts w:ascii="Times New Roman" w:hAnsi="Times New Roman"/>
          <w:sz w:val="28"/>
          <w:szCs w:val="28"/>
        </w:rPr>
        <w:t xml:space="preserve"> и по </w:t>
      </w:r>
      <w:r>
        <w:rPr>
          <w:rFonts w:ascii="Times New Roman" w:hAnsi="Times New Roman"/>
          <w:sz w:val="28"/>
          <w:szCs w:val="28"/>
        </w:rPr>
        <w:lastRenderedPageBreak/>
        <w:t>средствам, а зачастую самомотивации вне рабочее время недостаточно, чтобы обучаться самостоятельно. Организуя корпоративное обучение сотрудников, компания сможет внедрять новейшие технологии в свои продукты или услуги, таким образом, улучая качество своей деятельности</w:t>
      </w:r>
      <w:r w:rsidR="001C1BAD" w:rsidRPr="001C1BAD">
        <w:rPr>
          <w:rFonts w:ascii="Times New Roman" w:hAnsi="Times New Roman"/>
          <w:sz w:val="28"/>
          <w:szCs w:val="28"/>
        </w:rPr>
        <w:t xml:space="preserve"> [44]</w:t>
      </w:r>
      <w:r>
        <w:rPr>
          <w:rFonts w:ascii="Times New Roman" w:hAnsi="Times New Roman"/>
          <w:sz w:val="28"/>
          <w:szCs w:val="28"/>
        </w:rPr>
        <w:t>. Несомненно, у компании должны быть гарантии, что после обучения сотрудники отработают потраченные средства, в этом случае заключается дополнительный трудовой договор, согласно которому обучаемому необходимо будет оставаться в компании определенных срок (от двух лет).</w:t>
      </w: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Для привлечения и удержания своего персонала компании прибегают к льготным условиям кредитования. Например, потребительские и ипотечные кредиты могут быть с процентной ставкой ниже, чем обычно. Такая льгота, конечно</w:t>
      </w:r>
      <w:r w:rsidR="001C005F">
        <w:rPr>
          <w:rFonts w:ascii="Times New Roman" w:hAnsi="Times New Roman"/>
          <w:sz w:val="28"/>
          <w:szCs w:val="28"/>
        </w:rPr>
        <w:t>,</w:t>
      </w:r>
      <w:r>
        <w:rPr>
          <w:rFonts w:ascii="Times New Roman" w:hAnsi="Times New Roman"/>
          <w:sz w:val="28"/>
          <w:szCs w:val="28"/>
        </w:rPr>
        <w:t xml:space="preserve"> очень привлекательна, но нужно учитывать подводные камни. </w:t>
      </w: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Отдых за счет компании редкий бонус в коммерческих организациях, но при сотрудничестве с пансионами, детскими лагерями или базами отдыха сотрудникам предоставляются неплохие скидки на проживание. Если у компании есть возможность полностью оплатить отдых своих сотрудников, то данную льготу действеннее предоставлять единожды, такой подарок сможет расшевелить коллектив и добавить в работу немного духа соперничества. </w:t>
      </w: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Корпоративная культура. </w:t>
      </w: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Относительно нематериальной мотивации под корпоративной культурой понимается совокупностей целей, ценностей, норм и правил, которые отражают экономическую и социальную политику компании. Все это проявляется в особенностях взаимодействия сотрудников между собой и с руководством, деловыми партнерами и клиентами в общем и в внутри коллектива</w:t>
      </w:r>
      <w:r w:rsidR="00FE01FC" w:rsidRPr="00FE01FC">
        <w:rPr>
          <w:rFonts w:ascii="Times New Roman" w:hAnsi="Times New Roman"/>
          <w:sz w:val="28"/>
          <w:szCs w:val="28"/>
        </w:rPr>
        <w:t xml:space="preserve"> [42]</w:t>
      </w:r>
      <w:r>
        <w:rPr>
          <w:rFonts w:ascii="Times New Roman" w:hAnsi="Times New Roman"/>
          <w:sz w:val="28"/>
          <w:szCs w:val="28"/>
        </w:rPr>
        <w:t xml:space="preserve">. Развивая корпоративную культуру, повышается лояльность и преданность сотрудников, что является важной частью в формировании нематериальной мотивации. Главное понимать, что корпоративная культура должна отражать ценности сотрудников, поддерживаемые на всех уровнях </w:t>
      </w:r>
      <w:r>
        <w:rPr>
          <w:rFonts w:ascii="Times New Roman" w:hAnsi="Times New Roman"/>
          <w:sz w:val="28"/>
          <w:szCs w:val="28"/>
        </w:rPr>
        <w:lastRenderedPageBreak/>
        <w:t xml:space="preserve">руководства компании, тогда будет выполняться мотивирующий фактор. Основным элементом является миссия организации: </w:t>
      </w:r>
    </w:p>
    <w:p w:rsidR="00994D22" w:rsidRDefault="00994D22" w:rsidP="00EF5D31">
      <w:pPr>
        <w:pStyle w:val="a4"/>
        <w:numPr>
          <w:ilvl w:val="0"/>
          <w:numId w:val="22"/>
        </w:numPr>
        <w:tabs>
          <w:tab w:val="left" w:pos="709"/>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вносит определенность целям, направлению в развитии и особенности организации;</w:t>
      </w:r>
    </w:p>
    <w:p w:rsidR="00994D22" w:rsidRDefault="00994D22" w:rsidP="00EF5D31">
      <w:pPr>
        <w:pStyle w:val="a4"/>
        <w:numPr>
          <w:ilvl w:val="0"/>
          <w:numId w:val="22"/>
        </w:numPr>
        <w:tabs>
          <w:tab w:val="left" w:pos="567"/>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подчеркивает важность каждого сотрудника организации;</w:t>
      </w:r>
    </w:p>
    <w:p w:rsidR="00994D22" w:rsidRPr="00154A8E" w:rsidRDefault="00994D22" w:rsidP="00EF5D31">
      <w:pPr>
        <w:pStyle w:val="a4"/>
        <w:numPr>
          <w:ilvl w:val="0"/>
          <w:numId w:val="22"/>
        </w:numPr>
        <w:tabs>
          <w:tab w:val="left" w:pos="851"/>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показывает стандарты, к которым следует стремиться в профессиональной деятельности. </w:t>
      </w: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Тесную взаимосвязь с миссией образуют цели организации. Цели должны включать в себя набор установок морально-нравственных ориентиров, наличие которых гарантирует эффективность работы сотрудников. Такие мирозовоззренческие позиции проявляются по отношению к себе, своим коллегам и организации труда в целом. Посредством ценностей определяется лояльность сотрудника к компании, так как нередко наличие эгоистических особенностей может нанести компании вред. </w:t>
      </w: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Особое внимание при нематериальном мотивировании сотрудников, стоит уделить коммуникационным каналам, они выполняют две основные функции при поддержании корпоративной культуры. </w:t>
      </w:r>
    </w:p>
    <w:p w:rsidR="00994D22" w:rsidRDefault="001C005F"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Взаимодействие – д</w:t>
      </w:r>
      <w:r w:rsidR="00994D22">
        <w:rPr>
          <w:rFonts w:ascii="Times New Roman" w:hAnsi="Times New Roman"/>
          <w:sz w:val="28"/>
          <w:szCs w:val="28"/>
        </w:rPr>
        <w:t xml:space="preserve">анная функция осуществляется с помощью налаженных контактов внутри компании и отвечает непосредственно кодексу компании, который объединяет в себе правила, нормы и стандарты поведения. Стимулирующую роль выполняет кодекс в том случае, если данные нормы поведения в различных ситуациях, правила общения с клиентами и различные методы взаимодействия были разработаны вместе с сотрудниками, и они предлагали свои решения при возникающих проблемах. Наладить взаимодействие между руководством и сотрудником помогут, например организация корпоративов. Корпоративы могут устраиваться по случаю профессиональных праздников, на таких мероприятиях особенно глубоко можно погрузиться в корпоративную культуру компании и донести сотрудникам все главные аспекты составляющие вид деятельности. </w:t>
      </w: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Информирование – важнейший элемент управления мотивацией персонала</w:t>
      </w:r>
      <w:r w:rsidR="0035727E">
        <w:rPr>
          <w:rFonts w:ascii="Times New Roman" w:hAnsi="Times New Roman"/>
          <w:sz w:val="28"/>
          <w:szCs w:val="28"/>
        </w:rPr>
        <w:t xml:space="preserve"> </w:t>
      </w:r>
      <w:r w:rsidR="0035727E" w:rsidRPr="0035727E">
        <w:rPr>
          <w:rFonts w:ascii="Times New Roman" w:hAnsi="Times New Roman"/>
          <w:sz w:val="28"/>
          <w:szCs w:val="28"/>
        </w:rPr>
        <w:t>[43]</w:t>
      </w:r>
      <w:r>
        <w:rPr>
          <w:rFonts w:ascii="Times New Roman" w:hAnsi="Times New Roman"/>
          <w:sz w:val="28"/>
          <w:szCs w:val="28"/>
        </w:rPr>
        <w:t xml:space="preserve">. Сотрудники должны обладать полной информацией о деятельности своей компании, а </w:t>
      </w:r>
      <w:r w:rsidR="005A0852">
        <w:rPr>
          <w:rFonts w:ascii="Times New Roman" w:hAnsi="Times New Roman"/>
          <w:sz w:val="28"/>
          <w:szCs w:val="28"/>
        </w:rPr>
        <w:t>также</w:t>
      </w:r>
      <w:r>
        <w:rPr>
          <w:rFonts w:ascii="Times New Roman" w:hAnsi="Times New Roman"/>
          <w:sz w:val="28"/>
          <w:szCs w:val="28"/>
        </w:rPr>
        <w:t xml:space="preserve"> регулярно обновлять набор знаний, тогда настрой на работу всегда будет положительным, а результат эффективным. Процесс получения информации в компании должен соответствовать следующим требованиям:</w:t>
      </w:r>
    </w:p>
    <w:p w:rsidR="00994D22" w:rsidRDefault="00994D22" w:rsidP="00EF5D31">
      <w:pPr>
        <w:pStyle w:val="a4"/>
        <w:numPr>
          <w:ilvl w:val="0"/>
          <w:numId w:val="23"/>
        </w:numPr>
        <w:tabs>
          <w:tab w:val="left" w:pos="993"/>
        </w:tabs>
        <w:spacing w:after="0" w:line="360" w:lineRule="auto"/>
        <w:ind w:left="709" w:firstLine="0"/>
        <w:jc w:val="both"/>
        <w:rPr>
          <w:rFonts w:ascii="Times New Roman" w:hAnsi="Times New Roman"/>
          <w:sz w:val="28"/>
          <w:szCs w:val="28"/>
        </w:rPr>
      </w:pPr>
      <w:r>
        <w:rPr>
          <w:rFonts w:ascii="Times New Roman" w:hAnsi="Times New Roman"/>
          <w:sz w:val="28"/>
          <w:szCs w:val="28"/>
        </w:rPr>
        <w:t>достоверность информации;</w:t>
      </w:r>
    </w:p>
    <w:p w:rsidR="00994D22" w:rsidRDefault="00994D22" w:rsidP="00EF5D31">
      <w:pPr>
        <w:pStyle w:val="a4"/>
        <w:numPr>
          <w:ilvl w:val="0"/>
          <w:numId w:val="23"/>
        </w:numPr>
        <w:tabs>
          <w:tab w:val="left" w:pos="993"/>
          <w:tab w:val="left" w:pos="3119"/>
        </w:tabs>
        <w:spacing w:after="0" w:line="360" w:lineRule="auto"/>
        <w:ind w:hanging="720"/>
        <w:jc w:val="both"/>
        <w:rPr>
          <w:rFonts w:ascii="Times New Roman" w:hAnsi="Times New Roman"/>
          <w:sz w:val="28"/>
          <w:szCs w:val="28"/>
        </w:rPr>
      </w:pPr>
      <w:r>
        <w:rPr>
          <w:rFonts w:ascii="Times New Roman" w:hAnsi="Times New Roman"/>
          <w:sz w:val="28"/>
          <w:szCs w:val="28"/>
        </w:rPr>
        <w:t>целесообразность информации;</w:t>
      </w:r>
    </w:p>
    <w:p w:rsidR="00994D22" w:rsidRDefault="00994D22" w:rsidP="00EF5D31">
      <w:pPr>
        <w:pStyle w:val="a4"/>
        <w:numPr>
          <w:ilvl w:val="0"/>
          <w:numId w:val="23"/>
        </w:numPr>
        <w:tabs>
          <w:tab w:val="left" w:pos="993"/>
        </w:tabs>
        <w:spacing w:after="0" w:line="360" w:lineRule="auto"/>
        <w:ind w:hanging="720"/>
        <w:jc w:val="both"/>
        <w:rPr>
          <w:rFonts w:ascii="Times New Roman" w:hAnsi="Times New Roman"/>
          <w:sz w:val="28"/>
          <w:szCs w:val="28"/>
        </w:rPr>
      </w:pPr>
      <w:r>
        <w:rPr>
          <w:rFonts w:ascii="Times New Roman" w:hAnsi="Times New Roman"/>
          <w:sz w:val="28"/>
          <w:szCs w:val="28"/>
        </w:rPr>
        <w:t>своевременность информации;</w:t>
      </w:r>
    </w:p>
    <w:p w:rsidR="00994D22" w:rsidRDefault="00994D22" w:rsidP="00EF5D31">
      <w:pPr>
        <w:pStyle w:val="a4"/>
        <w:numPr>
          <w:ilvl w:val="0"/>
          <w:numId w:val="23"/>
        </w:numPr>
        <w:tabs>
          <w:tab w:val="left" w:pos="993"/>
          <w:tab w:val="left" w:pos="3119"/>
        </w:tabs>
        <w:spacing w:after="0" w:line="360" w:lineRule="auto"/>
        <w:ind w:hanging="720"/>
        <w:jc w:val="both"/>
        <w:rPr>
          <w:rFonts w:ascii="Times New Roman" w:hAnsi="Times New Roman"/>
          <w:sz w:val="28"/>
          <w:szCs w:val="28"/>
        </w:rPr>
      </w:pPr>
      <w:r>
        <w:rPr>
          <w:rFonts w:ascii="Times New Roman" w:hAnsi="Times New Roman"/>
          <w:sz w:val="28"/>
          <w:szCs w:val="28"/>
        </w:rPr>
        <w:t>доступность информации;</w:t>
      </w:r>
    </w:p>
    <w:p w:rsidR="00994D22" w:rsidRDefault="00994D22" w:rsidP="00EF5D31">
      <w:pPr>
        <w:pStyle w:val="a4"/>
        <w:numPr>
          <w:ilvl w:val="0"/>
          <w:numId w:val="23"/>
        </w:numPr>
        <w:tabs>
          <w:tab w:val="left" w:pos="993"/>
          <w:tab w:val="left" w:pos="3119"/>
        </w:tabs>
        <w:spacing w:after="0" w:line="360" w:lineRule="auto"/>
        <w:ind w:hanging="720"/>
        <w:jc w:val="both"/>
        <w:rPr>
          <w:rFonts w:ascii="Times New Roman" w:hAnsi="Times New Roman"/>
          <w:sz w:val="28"/>
          <w:szCs w:val="28"/>
        </w:rPr>
      </w:pPr>
      <w:r>
        <w:rPr>
          <w:rFonts w:ascii="Times New Roman" w:hAnsi="Times New Roman"/>
          <w:sz w:val="28"/>
          <w:szCs w:val="28"/>
        </w:rPr>
        <w:t xml:space="preserve">контролируемость информации. </w:t>
      </w:r>
    </w:p>
    <w:p w:rsidR="00994D22" w:rsidRDefault="00994D22" w:rsidP="009A0C95">
      <w:pPr>
        <w:pStyle w:val="a4"/>
        <w:tabs>
          <w:tab w:val="left" w:pos="1134"/>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Коммуникационные потоки приходятся важным связующим звеном между сотрудниками и руководством, благодаря им коллектив объединяется и выполняет свою работу, как единая система. </w:t>
      </w:r>
    </w:p>
    <w:p w:rsidR="00994D22" w:rsidRDefault="00994D22" w:rsidP="009A0C95">
      <w:pPr>
        <w:pStyle w:val="a4"/>
        <w:tabs>
          <w:tab w:val="left" w:pos="1134"/>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основе формирования методов стимулирования сотрудников заложен принцип признательности за хорошую работу. Признание может быть официальным и неофициальным, для реализации принципа возможна организация собраний, совещаний, мероприятий или же благодарность в виде письма. Для многих сотрудников важно чувствовать свою значимость и слышать слова благодарности за свой труд. Такая практика прибавляет сотрудникам уверенности в себе, своей работе и коллективе, а </w:t>
      </w:r>
      <w:r w:rsidR="005A0852">
        <w:rPr>
          <w:rFonts w:ascii="Times New Roman" w:hAnsi="Times New Roman"/>
          <w:sz w:val="28"/>
          <w:szCs w:val="28"/>
        </w:rPr>
        <w:t>также</w:t>
      </w:r>
      <w:r>
        <w:rPr>
          <w:rFonts w:ascii="Times New Roman" w:hAnsi="Times New Roman"/>
          <w:sz w:val="28"/>
          <w:szCs w:val="28"/>
        </w:rPr>
        <w:t xml:space="preserve"> желания делать работу еще более качественно</w:t>
      </w:r>
      <w:r w:rsidR="00EA4D6B">
        <w:rPr>
          <w:rFonts w:ascii="Times New Roman" w:hAnsi="Times New Roman"/>
          <w:sz w:val="28"/>
          <w:szCs w:val="28"/>
        </w:rPr>
        <w:t xml:space="preserve"> </w:t>
      </w:r>
      <w:r w:rsidR="00EA4D6B" w:rsidRPr="00EA4D6B">
        <w:rPr>
          <w:rFonts w:ascii="Times New Roman" w:hAnsi="Times New Roman"/>
          <w:sz w:val="28"/>
          <w:szCs w:val="28"/>
        </w:rPr>
        <w:t>[45]</w:t>
      </w:r>
      <w:r>
        <w:rPr>
          <w:rFonts w:ascii="Times New Roman" w:hAnsi="Times New Roman"/>
          <w:sz w:val="28"/>
          <w:szCs w:val="28"/>
        </w:rPr>
        <w:t xml:space="preserve">. </w:t>
      </w:r>
    </w:p>
    <w:p w:rsidR="00994D22" w:rsidRDefault="00994D22" w:rsidP="009A0C95">
      <w:pPr>
        <w:pStyle w:val="a4"/>
        <w:tabs>
          <w:tab w:val="left" w:pos="1134"/>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Подарки от компании – это </w:t>
      </w:r>
      <w:r w:rsidR="005A0852">
        <w:rPr>
          <w:rFonts w:ascii="Times New Roman" w:hAnsi="Times New Roman"/>
          <w:sz w:val="28"/>
          <w:szCs w:val="28"/>
        </w:rPr>
        <w:t>также</w:t>
      </w:r>
      <w:r>
        <w:rPr>
          <w:rFonts w:ascii="Times New Roman" w:hAnsi="Times New Roman"/>
          <w:sz w:val="28"/>
          <w:szCs w:val="28"/>
        </w:rPr>
        <w:t xml:space="preserve"> немаловажная роль в инструментах мотивации. Речь идет о внимании к своим сотрудникам, подарки могут быть символической мелочью на общероссийские праздники или носить более крупный размер, если подарок преподносится лично сотруднику, например, при повышении в должности. Если компания носит известный бред, то значки, футболки, наклейки с изображением символа компании будут работать, как естественная реклама и привлекать клиентов.</w:t>
      </w:r>
    </w:p>
    <w:p w:rsidR="00994D22" w:rsidRDefault="00994D22" w:rsidP="009A0C95">
      <w:pPr>
        <w:pStyle w:val="a4"/>
        <w:tabs>
          <w:tab w:val="left" w:pos="1134"/>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Воплощение своих возможностей – один из наиболее значимых инструментов в нематериальной мотивации, если вернуться к пирамиде Маслоу, то по рисунку 1 видно, что возможность самореализации находится на самом высоком уровне пирамиды, соответственно каждый человек стремится к этому. Что касается трудовой деятельности, то речь идет о развитии сотрудников в профессиональной сфере и в сфере личного роста. Важной составляющей является желание и осознание сотрудником необходимости в расширении свои знаний и возможностей для саморазвития. </w:t>
      </w:r>
    </w:p>
    <w:p w:rsidR="00994D22" w:rsidRDefault="00994D22" w:rsidP="009A0C95">
      <w:pPr>
        <w:pStyle w:val="a4"/>
        <w:tabs>
          <w:tab w:val="left" w:pos="1134"/>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Возможность карьерного роста – особенно важно при стимулировании сотрудников. На сегодняшний день молодые специалисты быстро вырастают до руководящих должностей. Возможность карьерного роста ставит перед сотрудниками определенные цели, выполнение которых улучшает работу компании и соответственно продукты или услуги, которые она предоставляет.  Как правило, достигнув поставленной цели люди стремятся к покорению новых вершин, а это в свою очередь положительно сказывается на компании. Положительный результат во многом зависит от программ карьерного роста, качественная проработка и внедрение которых приносят эффективный результат. </w:t>
      </w:r>
    </w:p>
    <w:p w:rsidR="00723646" w:rsidRDefault="00994D22" w:rsidP="00723646">
      <w:pPr>
        <w:pStyle w:val="a4"/>
        <w:tabs>
          <w:tab w:val="left" w:pos="1134"/>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Еще недавно считалось, что такие инструменты нематериального стимулирования действенны только для сотрудников среднего и высшего звена. Однако на сегодняшний день данные способы стимулирования, перечисленные в этой главе являются неотъемлемой частью каждой уважающей себя компании. Каждый из разобранных инструментов вносит свой вклад в построение коллектива и влияет на качество работы компании, а как следствие на качество изготавливаемых т</w:t>
      </w:r>
      <w:r w:rsidR="00723646">
        <w:rPr>
          <w:rFonts w:ascii="Times New Roman" w:hAnsi="Times New Roman"/>
          <w:sz w:val="28"/>
          <w:szCs w:val="28"/>
        </w:rPr>
        <w:t>оваров и предоставляемых услуг.</w:t>
      </w:r>
    </w:p>
    <w:p w:rsidR="00C75872" w:rsidRPr="00723646" w:rsidRDefault="00723646" w:rsidP="00723646">
      <w:pPr>
        <w:pStyle w:val="a4"/>
        <w:numPr>
          <w:ilvl w:val="1"/>
          <w:numId w:val="34"/>
        </w:numPr>
        <w:tabs>
          <w:tab w:val="left" w:pos="1581"/>
        </w:tabs>
        <w:spacing w:after="0" w:line="360" w:lineRule="auto"/>
        <w:ind w:left="0" w:firstLine="851"/>
        <w:jc w:val="both"/>
        <w:rPr>
          <w:rFonts w:ascii="Times New Roman" w:hAnsi="Times New Roman"/>
          <w:sz w:val="28"/>
          <w:szCs w:val="28"/>
        </w:rPr>
      </w:pPr>
      <w:r>
        <w:rPr>
          <w:rFonts w:ascii="Times New Roman" w:hAnsi="Times New Roman"/>
          <w:sz w:val="28"/>
          <w:szCs w:val="28"/>
        </w:rPr>
        <w:br w:type="page"/>
      </w:r>
      <w:bookmarkStart w:id="12" w:name="_Toc42092292"/>
      <w:r w:rsidR="00D0255A" w:rsidRPr="00D0255A">
        <w:rPr>
          <w:rFonts w:ascii="Times New Roman" w:hAnsi="Times New Roman"/>
          <w:b/>
          <w:color w:val="000000"/>
          <w:sz w:val="28"/>
          <w:szCs w:val="28"/>
        </w:rPr>
        <w:lastRenderedPageBreak/>
        <w:t>Основные мероприятия по совершенствованию системы мотивации в ООО ГК «Фавор»</w:t>
      </w:r>
      <w:bookmarkEnd w:id="12"/>
    </w:p>
    <w:p w:rsidR="003127D4" w:rsidRPr="003127D4" w:rsidRDefault="003127D4" w:rsidP="009A0C95">
      <w:pPr>
        <w:tabs>
          <w:tab w:val="left" w:pos="1134"/>
          <w:tab w:val="left" w:pos="3119"/>
        </w:tabs>
        <w:spacing w:after="0" w:line="360" w:lineRule="auto"/>
        <w:ind w:left="709" w:firstLine="709"/>
        <w:contextualSpacing/>
        <w:jc w:val="both"/>
        <w:outlineLvl w:val="1"/>
        <w:rPr>
          <w:rFonts w:ascii="Times New Roman" w:hAnsi="Times New Roman"/>
          <w:b/>
          <w:sz w:val="28"/>
          <w:szCs w:val="28"/>
        </w:rPr>
      </w:pP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sidRPr="005769D4">
        <w:rPr>
          <w:rFonts w:ascii="Times New Roman" w:hAnsi="Times New Roman"/>
          <w:sz w:val="28"/>
          <w:szCs w:val="28"/>
        </w:rPr>
        <w:t>Собрав и проанализировав данные о системе мотивации компании ООО ГК «Фавор» можно сделать вывод, что основой мотивации данной компании являются гарантия стабильности, честное и открытое отношение к работникам, соблюдение трудового законодательства и четкая выплата заработной платы (два раза в месяц)</w:t>
      </w:r>
      <w:r>
        <w:rPr>
          <w:rFonts w:ascii="Times New Roman" w:hAnsi="Times New Roman"/>
          <w:sz w:val="28"/>
          <w:szCs w:val="28"/>
        </w:rPr>
        <w:t>. Но несмотря на хорошее отноше</w:t>
      </w:r>
      <w:r w:rsidR="006B200C">
        <w:rPr>
          <w:rFonts w:ascii="Times New Roman" w:hAnsi="Times New Roman"/>
          <w:sz w:val="28"/>
          <w:szCs w:val="28"/>
        </w:rPr>
        <w:t xml:space="preserve">ние руководства этого </w:t>
      </w:r>
      <w:r>
        <w:rPr>
          <w:rFonts w:ascii="Times New Roman" w:hAnsi="Times New Roman"/>
          <w:sz w:val="28"/>
          <w:szCs w:val="28"/>
        </w:rPr>
        <w:t xml:space="preserve">недостаточно для дальнейшего успешного развития компании. Проведя опрос среди сотрудников ООО ГК «Фавор» на тему мотивации персонала внутри </w:t>
      </w:r>
      <w:r w:rsidR="006B200C">
        <w:rPr>
          <w:rFonts w:ascii="Times New Roman" w:hAnsi="Times New Roman"/>
          <w:sz w:val="28"/>
          <w:szCs w:val="28"/>
        </w:rPr>
        <w:t>компании были выявлены основные</w:t>
      </w:r>
      <w:r>
        <w:rPr>
          <w:rFonts w:ascii="Times New Roman" w:hAnsi="Times New Roman"/>
          <w:sz w:val="28"/>
          <w:szCs w:val="28"/>
        </w:rPr>
        <w:t xml:space="preserve"> проблем</w:t>
      </w:r>
      <w:r w:rsidR="006B200C">
        <w:rPr>
          <w:rFonts w:ascii="Times New Roman" w:hAnsi="Times New Roman"/>
          <w:sz w:val="28"/>
          <w:szCs w:val="28"/>
        </w:rPr>
        <w:t>ы</w:t>
      </w:r>
      <w:r>
        <w:rPr>
          <w:rFonts w:ascii="Times New Roman" w:hAnsi="Times New Roman"/>
          <w:sz w:val="28"/>
          <w:szCs w:val="28"/>
        </w:rPr>
        <w:t xml:space="preserve">: </w:t>
      </w:r>
    </w:p>
    <w:p w:rsidR="00994D22" w:rsidRDefault="00994D22" w:rsidP="00EF5D31">
      <w:pPr>
        <w:pStyle w:val="a4"/>
        <w:numPr>
          <w:ilvl w:val="0"/>
          <w:numId w:val="24"/>
        </w:numPr>
        <w:spacing w:after="0" w:line="360" w:lineRule="auto"/>
        <w:ind w:left="993" w:hanging="284"/>
        <w:jc w:val="both"/>
        <w:rPr>
          <w:rFonts w:ascii="Times New Roman" w:hAnsi="Times New Roman"/>
          <w:sz w:val="28"/>
          <w:szCs w:val="28"/>
        </w:rPr>
      </w:pPr>
      <w:r>
        <w:rPr>
          <w:rFonts w:ascii="Times New Roman" w:hAnsi="Times New Roman"/>
          <w:sz w:val="28"/>
          <w:szCs w:val="28"/>
        </w:rPr>
        <w:t>отсутствие индивидуальной системы мотивации;</w:t>
      </w:r>
    </w:p>
    <w:p w:rsidR="00994D22" w:rsidRDefault="00994D22" w:rsidP="00EF5D31">
      <w:pPr>
        <w:pStyle w:val="a4"/>
        <w:numPr>
          <w:ilvl w:val="0"/>
          <w:numId w:val="24"/>
        </w:numPr>
        <w:spacing w:after="0" w:line="360" w:lineRule="auto"/>
        <w:ind w:left="993" w:hanging="284"/>
        <w:jc w:val="both"/>
        <w:rPr>
          <w:rFonts w:ascii="Times New Roman" w:hAnsi="Times New Roman"/>
          <w:sz w:val="28"/>
          <w:szCs w:val="28"/>
        </w:rPr>
      </w:pPr>
      <w:r>
        <w:rPr>
          <w:rFonts w:ascii="Times New Roman" w:hAnsi="Times New Roman"/>
          <w:sz w:val="28"/>
          <w:szCs w:val="28"/>
        </w:rPr>
        <w:t>мотивирование сотрудников только материальными выплатами;</w:t>
      </w:r>
    </w:p>
    <w:p w:rsidR="00994D22" w:rsidRDefault="00994D22" w:rsidP="00EF5D31">
      <w:pPr>
        <w:pStyle w:val="a4"/>
        <w:numPr>
          <w:ilvl w:val="0"/>
          <w:numId w:val="24"/>
        </w:numPr>
        <w:tabs>
          <w:tab w:val="left" w:pos="851"/>
        </w:tabs>
        <w:spacing w:after="0" w:line="360" w:lineRule="auto"/>
        <w:ind w:left="993" w:hanging="284"/>
        <w:jc w:val="both"/>
        <w:rPr>
          <w:rFonts w:ascii="Times New Roman" w:hAnsi="Times New Roman"/>
          <w:sz w:val="28"/>
          <w:szCs w:val="28"/>
        </w:rPr>
      </w:pPr>
      <w:r>
        <w:rPr>
          <w:rFonts w:ascii="Times New Roman" w:hAnsi="Times New Roman"/>
          <w:sz w:val="28"/>
          <w:szCs w:val="28"/>
        </w:rPr>
        <w:t>отсутствие обучения внутри компании;</w:t>
      </w:r>
    </w:p>
    <w:p w:rsidR="00994D22" w:rsidRDefault="00994D22" w:rsidP="00EF5D31">
      <w:pPr>
        <w:pStyle w:val="a4"/>
        <w:numPr>
          <w:ilvl w:val="0"/>
          <w:numId w:val="24"/>
        </w:numPr>
        <w:spacing w:after="0" w:line="360" w:lineRule="auto"/>
        <w:ind w:left="993" w:hanging="284"/>
        <w:jc w:val="both"/>
        <w:rPr>
          <w:rFonts w:ascii="Times New Roman" w:hAnsi="Times New Roman"/>
          <w:sz w:val="28"/>
          <w:szCs w:val="28"/>
        </w:rPr>
      </w:pPr>
      <w:r>
        <w:rPr>
          <w:rFonts w:ascii="Times New Roman" w:hAnsi="Times New Roman"/>
          <w:sz w:val="28"/>
          <w:szCs w:val="28"/>
        </w:rPr>
        <w:t xml:space="preserve">исключительно рабочая атмосфера на рабочем месте. </w:t>
      </w: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Человек в системе управления качеством занимает лидирующую позицию, а так как человек в любой компании в первую очередь самостоятельная личность, которой нередко движут эмоции, целесообразно будет нововведения начинать с персонала. </w:t>
      </w:r>
    </w:p>
    <w:p w:rsidR="00994D22" w:rsidRDefault="00994D22" w:rsidP="009A0C95">
      <w:pPr>
        <w:tabs>
          <w:tab w:val="left" w:pos="311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Проанализировав ответы на вопросы из второй главы далее будут представлены рекомендации, при введении в компанию которых будут решены проблемы указанные выше.</w:t>
      </w:r>
    </w:p>
    <w:p w:rsidR="00994D22" w:rsidRDefault="00994D22" w:rsidP="00EF5D31">
      <w:pPr>
        <w:pStyle w:val="a4"/>
        <w:numPr>
          <w:ilvl w:val="0"/>
          <w:numId w:val="25"/>
        </w:numPr>
        <w:tabs>
          <w:tab w:val="left" w:pos="1134"/>
          <w:tab w:val="left" w:pos="3119"/>
        </w:tabs>
        <w:spacing w:after="0" w:line="360" w:lineRule="auto"/>
        <w:ind w:left="0" w:firstLine="709"/>
        <w:jc w:val="both"/>
        <w:rPr>
          <w:rFonts w:ascii="Times New Roman" w:hAnsi="Times New Roman"/>
          <w:sz w:val="28"/>
          <w:szCs w:val="28"/>
        </w:rPr>
      </w:pPr>
      <w:r w:rsidRPr="00E371B0">
        <w:rPr>
          <w:rFonts w:ascii="Times New Roman" w:hAnsi="Times New Roman"/>
          <w:sz w:val="28"/>
          <w:szCs w:val="28"/>
        </w:rPr>
        <w:t>В пункте 3.1 были рассмотрены основные инструменты мотивации, которые сти</w:t>
      </w:r>
      <w:r w:rsidR="0077125B">
        <w:rPr>
          <w:rFonts w:ascii="Times New Roman" w:hAnsi="Times New Roman"/>
          <w:sz w:val="28"/>
          <w:szCs w:val="28"/>
        </w:rPr>
        <w:t>мулируют персонал и работают на</w:t>
      </w:r>
      <w:r w:rsidRPr="00E371B0">
        <w:rPr>
          <w:rFonts w:ascii="Times New Roman" w:hAnsi="Times New Roman"/>
          <w:sz w:val="28"/>
          <w:szCs w:val="28"/>
        </w:rPr>
        <w:t xml:space="preserve"> постоянное улучшение</w:t>
      </w:r>
      <w:r w:rsidR="0077125B">
        <w:rPr>
          <w:rFonts w:ascii="Times New Roman" w:hAnsi="Times New Roman"/>
          <w:sz w:val="28"/>
          <w:szCs w:val="28"/>
        </w:rPr>
        <w:t xml:space="preserve"> качества</w:t>
      </w:r>
      <w:r w:rsidRPr="00E371B0">
        <w:rPr>
          <w:rFonts w:ascii="Times New Roman" w:hAnsi="Times New Roman"/>
          <w:sz w:val="28"/>
          <w:szCs w:val="28"/>
        </w:rPr>
        <w:t>. Одним из таких инструментов является метод 5</w:t>
      </w:r>
      <w:r>
        <w:rPr>
          <w:rFonts w:ascii="Times New Roman" w:hAnsi="Times New Roman"/>
          <w:sz w:val="28"/>
          <w:szCs w:val="28"/>
          <w:lang w:val="en-US"/>
        </w:rPr>
        <w:t>S</w:t>
      </w:r>
      <w:r w:rsidRPr="00E371B0">
        <w:rPr>
          <w:rFonts w:ascii="Times New Roman" w:hAnsi="Times New Roman"/>
          <w:sz w:val="28"/>
          <w:szCs w:val="28"/>
        </w:rPr>
        <w:t>, с помощью</w:t>
      </w:r>
      <w:r>
        <w:rPr>
          <w:rFonts w:ascii="Times New Roman" w:hAnsi="Times New Roman"/>
          <w:sz w:val="28"/>
          <w:szCs w:val="28"/>
        </w:rPr>
        <w:t xml:space="preserve"> которого происходит организация рабочего пространства. </w:t>
      </w:r>
    </w:p>
    <w:p w:rsidR="00994D22" w:rsidRDefault="00994D22" w:rsidP="009A0C95">
      <w:pPr>
        <w:pStyle w:val="a4"/>
        <w:tabs>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Благодаря введению данного метода в работу компании ООО ГК «Фавор» будут скорректированы условия труда и адаптированы индивидуально под коллектив. Несомненно нововведение рекомендуется </w:t>
      </w:r>
      <w:r>
        <w:rPr>
          <w:rFonts w:ascii="Times New Roman" w:hAnsi="Times New Roman"/>
          <w:sz w:val="28"/>
          <w:szCs w:val="28"/>
        </w:rPr>
        <w:lastRenderedPageBreak/>
        <w:t>обсудить с сотрудниками и прийти к единому решению организации пространства. В первую очередь необходимо:</w:t>
      </w:r>
    </w:p>
    <w:p w:rsidR="00994D22" w:rsidRDefault="00994D22" w:rsidP="00EF5D31">
      <w:pPr>
        <w:pStyle w:val="a4"/>
        <w:numPr>
          <w:ilvl w:val="0"/>
          <w:numId w:val="27"/>
        </w:numPr>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каждому сотруднику навести порядок на рабочем месте (удалить все отвлекающие внимание объекты);</w:t>
      </w:r>
    </w:p>
    <w:p w:rsidR="00994D22" w:rsidRDefault="00994D22" w:rsidP="00EF5D31">
      <w:pPr>
        <w:pStyle w:val="a4"/>
        <w:numPr>
          <w:ilvl w:val="0"/>
          <w:numId w:val="27"/>
        </w:numPr>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шкафы с общедоступными документами расположить в удобной месте для каждого сотрудника, чтобы в случае необходимости каждый знал, где располагается нужный документ;</w:t>
      </w:r>
    </w:p>
    <w:p w:rsidR="00994D22" w:rsidRDefault="00994D22" w:rsidP="00EF5D31">
      <w:pPr>
        <w:pStyle w:val="a4"/>
        <w:numPr>
          <w:ilvl w:val="0"/>
          <w:numId w:val="27"/>
        </w:numPr>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обеденную зону полностью укомплектовать для того, чтобы в нерабочий час сотрудники могли воспользоваться данным местом, как зоной отдыха и заменить офисный стул удобным креслом.</w:t>
      </w:r>
    </w:p>
    <w:p w:rsidR="00994D22" w:rsidRPr="007B1BC4" w:rsidRDefault="00994D22" w:rsidP="009A0C95">
      <w:pPr>
        <w:pStyle w:val="a4"/>
        <w:tabs>
          <w:tab w:val="left" w:pos="3119"/>
        </w:tabs>
        <w:spacing w:after="0" w:line="360" w:lineRule="auto"/>
        <w:ind w:left="0" w:firstLine="709"/>
        <w:jc w:val="both"/>
        <w:rPr>
          <w:rFonts w:ascii="Times New Roman" w:hAnsi="Times New Roman"/>
          <w:sz w:val="28"/>
          <w:szCs w:val="28"/>
        </w:rPr>
      </w:pPr>
      <w:r w:rsidRPr="007B1BC4">
        <w:rPr>
          <w:rFonts w:ascii="Times New Roman" w:hAnsi="Times New Roman"/>
          <w:sz w:val="28"/>
          <w:szCs w:val="28"/>
        </w:rPr>
        <w:t xml:space="preserve">Какие проблемы будут решены: </w:t>
      </w:r>
    </w:p>
    <w:p w:rsidR="00994D22" w:rsidRDefault="00994D22" w:rsidP="00EF5D31">
      <w:pPr>
        <w:pStyle w:val="a4"/>
        <w:numPr>
          <w:ilvl w:val="0"/>
          <w:numId w:val="26"/>
        </w:numPr>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каждый сотрудник создаст на своем рабочем месте удобную раскладку всех необходимых вещей, ненужные вещи будет удалены, таким образом внимание будет сосредоточено исключительно на решении рабочих вопросов</w:t>
      </w:r>
      <w:r w:rsidR="00871964">
        <w:rPr>
          <w:rFonts w:ascii="Times New Roman" w:hAnsi="Times New Roman"/>
          <w:sz w:val="28"/>
          <w:szCs w:val="28"/>
        </w:rPr>
        <w:t xml:space="preserve"> и сохранении качества</w:t>
      </w:r>
      <w:r>
        <w:rPr>
          <w:rFonts w:ascii="Times New Roman" w:hAnsi="Times New Roman"/>
          <w:sz w:val="28"/>
          <w:szCs w:val="28"/>
        </w:rPr>
        <w:t>;</w:t>
      </w:r>
    </w:p>
    <w:p w:rsidR="00994D22" w:rsidRDefault="00994D22" w:rsidP="00EF5D31">
      <w:pPr>
        <w:pStyle w:val="a4"/>
        <w:numPr>
          <w:ilvl w:val="0"/>
          <w:numId w:val="26"/>
        </w:numPr>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обеденное пространство будет служить местом отдыха в нерабочие часы; </w:t>
      </w:r>
    </w:p>
    <w:p w:rsidR="00994D22" w:rsidRDefault="00994D22" w:rsidP="00EF5D31">
      <w:pPr>
        <w:pStyle w:val="a4"/>
        <w:numPr>
          <w:ilvl w:val="0"/>
          <w:numId w:val="26"/>
        </w:numPr>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благодаря организации пространства сотрудники будут следовать по отработанной схеме построения рабочего дня и ни один шаг не будет пропущен, что убережет компании от потери клиента и потери средств;</w:t>
      </w:r>
    </w:p>
    <w:p w:rsidR="00994D22" w:rsidRDefault="00994D22" w:rsidP="00EF5D31">
      <w:pPr>
        <w:pStyle w:val="a4"/>
        <w:numPr>
          <w:ilvl w:val="0"/>
          <w:numId w:val="26"/>
        </w:numPr>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организация пространства позволит каждому сотруднику в случае необходимости самостоятельно ориентироваться в документообороте, что в свою очередь сохранит качество выполняемых поручений.</w:t>
      </w:r>
    </w:p>
    <w:p w:rsidR="00994D22" w:rsidRDefault="00994D22" w:rsidP="00EF5D31">
      <w:pPr>
        <w:pStyle w:val="a4"/>
        <w:numPr>
          <w:ilvl w:val="0"/>
          <w:numId w:val="25"/>
        </w:numPr>
        <w:tabs>
          <w:tab w:val="left" w:pos="709"/>
          <w:tab w:val="left" w:pos="993"/>
          <w:tab w:val="left" w:pos="3119"/>
        </w:tabs>
        <w:spacing w:after="0" w:line="360" w:lineRule="auto"/>
        <w:ind w:left="0" w:firstLine="709"/>
        <w:jc w:val="both"/>
        <w:rPr>
          <w:rFonts w:ascii="Times New Roman" w:hAnsi="Times New Roman"/>
          <w:sz w:val="28"/>
          <w:szCs w:val="28"/>
        </w:rPr>
      </w:pPr>
      <w:r w:rsidRPr="005C1603">
        <w:rPr>
          <w:rFonts w:ascii="Times New Roman" w:hAnsi="Times New Roman"/>
          <w:sz w:val="28"/>
          <w:szCs w:val="28"/>
        </w:rPr>
        <w:t>Введение плановых</w:t>
      </w:r>
      <w:r>
        <w:rPr>
          <w:rFonts w:ascii="Times New Roman" w:hAnsi="Times New Roman"/>
          <w:sz w:val="28"/>
          <w:szCs w:val="28"/>
        </w:rPr>
        <w:t xml:space="preserve"> собраний и</w:t>
      </w:r>
      <w:r w:rsidRPr="005C1603">
        <w:rPr>
          <w:rFonts w:ascii="Times New Roman" w:hAnsi="Times New Roman"/>
          <w:sz w:val="28"/>
          <w:szCs w:val="28"/>
        </w:rPr>
        <w:t xml:space="preserve"> еженедельных мероприятий. </w:t>
      </w:r>
      <w:r>
        <w:rPr>
          <w:rFonts w:ascii="Times New Roman" w:hAnsi="Times New Roman"/>
          <w:sz w:val="28"/>
          <w:szCs w:val="28"/>
        </w:rPr>
        <w:t>Плановые собрания позволя</w:t>
      </w:r>
      <w:r w:rsidRPr="005C1603">
        <w:rPr>
          <w:rFonts w:ascii="Times New Roman" w:hAnsi="Times New Roman"/>
          <w:sz w:val="28"/>
          <w:szCs w:val="28"/>
        </w:rPr>
        <w:t>т организовывать коллектив</w:t>
      </w:r>
      <w:r>
        <w:rPr>
          <w:rFonts w:ascii="Times New Roman" w:hAnsi="Times New Roman"/>
          <w:sz w:val="28"/>
          <w:szCs w:val="28"/>
        </w:rPr>
        <w:t>,</w:t>
      </w:r>
      <w:r w:rsidRPr="005C1603">
        <w:rPr>
          <w:rFonts w:ascii="Times New Roman" w:hAnsi="Times New Roman"/>
          <w:sz w:val="28"/>
          <w:szCs w:val="28"/>
        </w:rPr>
        <w:t xml:space="preserve"> вместе о</w:t>
      </w:r>
      <w:r>
        <w:rPr>
          <w:rFonts w:ascii="Times New Roman" w:hAnsi="Times New Roman"/>
          <w:sz w:val="28"/>
          <w:szCs w:val="28"/>
        </w:rPr>
        <w:t xml:space="preserve">бсуждать возникающие проблемы и </w:t>
      </w:r>
      <w:r w:rsidRPr="005C1603">
        <w:rPr>
          <w:rFonts w:ascii="Times New Roman" w:hAnsi="Times New Roman"/>
          <w:sz w:val="28"/>
          <w:szCs w:val="28"/>
        </w:rPr>
        <w:t>согласовывать пути их решения</w:t>
      </w:r>
      <w:r>
        <w:rPr>
          <w:rFonts w:ascii="Times New Roman" w:hAnsi="Times New Roman"/>
          <w:sz w:val="28"/>
          <w:szCs w:val="28"/>
        </w:rPr>
        <w:t xml:space="preserve">. А </w:t>
      </w:r>
      <w:r w:rsidR="005A0852">
        <w:rPr>
          <w:rFonts w:ascii="Times New Roman" w:hAnsi="Times New Roman"/>
          <w:sz w:val="28"/>
          <w:szCs w:val="28"/>
        </w:rPr>
        <w:t>также</w:t>
      </w:r>
      <w:r>
        <w:rPr>
          <w:rFonts w:ascii="Times New Roman" w:hAnsi="Times New Roman"/>
          <w:sz w:val="28"/>
          <w:szCs w:val="28"/>
        </w:rPr>
        <w:t xml:space="preserve"> они будут развивать командный дух в коллективе, каждый сможет выражать свою точку зрения и по средством обсуждения приходить к единому выводу. </w:t>
      </w:r>
      <w:r>
        <w:rPr>
          <w:rFonts w:ascii="Times New Roman" w:hAnsi="Times New Roman"/>
          <w:sz w:val="28"/>
          <w:szCs w:val="28"/>
        </w:rPr>
        <w:lastRenderedPageBreak/>
        <w:t xml:space="preserve">Благодаря организации планерок будут достигнуты следующие коммуникационные связи: </w:t>
      </w:r>
    </w:p>
    <w:p w:rsidR="00994D22" w:rsidRDefault="00994D22" w:rsidP="00EF5D31">
      <w:pPr>
        <w:pStyle w:val="a4"/>
        <w:numPr>
          <w:ilvl w:val="0"/>
          <w:numId w:val="28"/>
        </w:numPr>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обнаружение проблемных ситуаций на раннем этапе</w:t>
      </w:r>
      <w:r w:rsidR="00F83900">
        <w:rPr>
          <w:rFonts w:ascii="Times New Roman" w:hAnsi="Times New Roman"/>
          <w:sz w:val="28"/>
          <w:szCs w:val="28"/>
        </w:rPr>
        <w:t xml:space="preserve"> позволит сохранить качество услуг </w:t>
      </w:r>
      <w:r>
        <w:rPr>
          <w:rFonts w:ascii="Times New Roman" w:hAnsi="Times New Roman"/>
          <w:sz w:val="28"/>
          <w:szCs w:val="28"/>
        </w:rPr>
        <w:t>;</w:t>
      </w:r>
    </w:p>
    <w:p w:rsidR="00994D22" w:rsidRDefault="00994D22" w:rsidP="00EF5D31">
      <w:pPr>
        <w:pStyle w:val="a4"/>
        <w:numPr>
          <w:ilvl w:val="0"/>
          <w:numId w:val="28"/>
        </w:numPr>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совместное решение проблем, посредством обсуждения всем коллективом</w:t>
      </w:r>
      <w:r w:rsidR="000E6FA4">
        <w:rPr>
          <w:rFonts w:ascii="Times New Roman" w:hAnsi="Times New Roman"/>
          <w:sz w:val="28"/>
          <w:szCs w:val="28"/>
        </w:rPr>
        <w:t>, позволит не допускать снижение качества услуг</w:t>
      </w:r>
      <w:r>
        <w:rPr>
          <w:rFonts w:ascii="Times New Roman" w:hAnsi="Times New Roman"/>
          <w:sz w:val="28"/>
          <w:szCs w:val="28"/>
        </w:rPr>
        <w:t xml:space="preserve">; </w:t>
      </w:r>
    </w:p>
    <w:p w:rsidR="00994D22" w:rsidRDefault="00994D22" w:rsidP="00EF5D31">
      <w:pPr>
        <w:pStyle w:val="a4"/>
        <w:numPr>
          <w:ilvl w:val="0"/>
          <w:numId w:val="28"/>
        </w:numPr>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каждый сотрудник будет ощущать свою причастность и полезность в решении проблем, таким образом будет соблюдаться принципы плодотворно влияющие на мотивационную составляющую организации (принцип самореализации, обратная связь, одобрение);</w:t>
      </w:r>
    </w:p>
    <w:p w:rsidR="00994D22" w:rsidRDefault="00994D22" w:rsidP="00EF5D31">
      <w:pPr>
        <w:pStyle w:val="a4"/>
        <w:numPr>
          <w:ilvl w:val="0"/>
          <w:numId w:val="28"/>
        </w:numPr>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из каждого собрания будут извлекаться новые знания и навыки, касающиеся деятельности компании;</w:t>
      </w:r>
    </w:p>
    <w:p w:rsidR="00994D22" w:rsidRDefault="00994D22" w:rsidP="00EF5D31">
      <w:pPr>
        <w:pStyle w:val="a4"/>
        <w:numPr>
          <w:ilvl w:val="0"/>
          <w:numId w:val="28"/>
        </w:numPr>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сотрудники будут чувствовать и видеть на деле помощь и поддержку руководства. </w:t>
      </w:r>
    </w:p>
    <w:p w:rsidR="00994D22" w:rsidRDefault="00994D22" w:rsidP="009A0C95">
      <w:pPr>
        <w:pStyle w:val="a4"/>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Еженедельные мероприятия – это собрания, на которых будет </w:t>
      </w:r>
      <w:r w:rsidR="005A0852">
        <w:rPr>
          <w:rFonts w:ascii="Times New Roman" w:hAnsi="Times New Roman"/>
          <w:sz w:val="28"/>
          <w:szCs w:val="28"/>
        </w:rPr>
        <w:t>также</w:t>
      </w:r>
      <w:r>
        <w:rPr>
          <w:rFonts w:ascii="Times New Roman" w:hAnsi="Times New Roman"/>
          <w:sz w:val="28"/>
          <w:szCs w:val="28"/>
        </w:rPr>
        <w:t xml:space="preserve"> весь коллектив, включая руководство и будут обсуждаться новости, нововведения, какие – либо интересные факты из жизни отрасли компании и не только. В роли выступающего могут быть как сотрудники, так и приглашенные партнеры компании. То же самое касается и тем лекций, они могут выбираться методом жеребьевки, самостоятельно сотрудниками, могут быть предложены руководством и т</w:t>
      </w:r>
      <w:r w:rsidR="00432134">
        <w:rPr>
          <w:rFonts w:ascii="Times New Roman" w:hAnsi="Times New Roman"/>
          <w:sz w:val="28"/>
          <w:szCs w:val="28"/>
        </w:rPr>
        <w:t>.</w:t>
      </w:r>
      <w:r>
        <w:rPr>
          <w:rFonts w:ascii="Times New Roman" w:hAnsi="Times New Roman"/>
          <w:sz w:val="28"/>
          <w:szCs w:val="28"/>
        </w:rPr>
        <w:t xml:space="preserve">д. Такое мероприятие будет играть обучающую роль, а формат свободного общения позволит сотрудникам чувствовать себя комфортно и с удовольствием посещать встречи. Что касается времени проведения мероприятий, то плановые собрания рекомендуется проводить в конце рабочей недели, включая их в рабочие часы. Еженедельные мероприятия рекомендуется проводить в начале рабочих будней, заряжая коллектив позитивной энергией и информацией, которую они смогут применять в своей практической деятельности. Относительно времени проведения данного мероприятия необходимо согласовывать непосредственно с руководителем и сотрудниками </w:t>
      </w:r>
      <w:r>
        <w:rPr>
          <w:rFonts w:ascii="Times New Roman" w:hAnsi="Times New Roman"/>
          <w:sz w:val="28"/>
          <w:szCs w:val="28"/>
        </w:rPr>
        <w:lastRenderedPageBreak/>
        <w:t xml:space="preserve">организации, если рабочее время позволяет, то рекомендовано проводить в течении рабочего дня, если нет, то на час раньше. </w:t>
      </w:r>
    </w:p>
    <w:p w:rsidR="00994D22" w:rsidRDefault="00994D22" w:rsidP="009A0C95">
      <w:pPr>
        <w:pStyle w:val="a4"/>
        <w:tabs>
          <w:tab w:val="left" w:pos="993"/>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Данные мероприятия будут играть роль кружков качества, адаптированные непосредственно к области деятельности организации. Кружки качества – это собрание рабочих одной деятельности и на добровольной основе занимающихся управлением качеством. Целью таких кружков является задействование всего коллектива в процесс управления качеством. Задачи, выполняемые кружками качества: </w:t>
      </w:r>
    </w:p>
    <w:p w:rsidR="00994D22" w:rsidRDefault="00994D22" w:rsidP="00EF5D31">
      <w:pPr>
        <w:pStyle w:val="a4"/>
        <w:numPr>
          <w:ilvl w:val="0"/>
          <w:numId w:val="29"/>
        </w:numPr>
        <w:tabs>
          <w:tab w:val="left" w:pos="709"/>
          <w:tab w:val="left" w:pos="993"/>
        </w:tabs>
        <w:spacing w:after="0" w:line="360" w:lineRule="auto"/>
        <w:ind w:left="1134" w:hanging="283"/>
        <w:jc w:val="both"/>
        <w:rPr>
          <w:rFonts w:ascii="Times New Roman" w:hAnsi="Times New Roman"/>
          <w:sz w:val="28"/>
          <w:szCs w:val="28"/>
        </w:rPr>
      </w:pPr>
      <w:r>
        <w:rPr>
          <w:rFonts w:ascii="Times New Roman" w:hAnsi="Times New Roman"/>
          <w:sz w:val="28"/>
          <w:szCs w:val="28"/>
        </w:rPr>
        <w:t>совершенствование и развитие предприятия;</w:t>
      </w:r>
    </w:p>
    <w:p w:rsidR="00994D22" w:rsidRDefault="00994D22" w:rsidP="00EF5D31">
      <w:pPr>
        <w:pStyle w:val="a4"/>
        <w:numPr>
          <w:ilvl w:val="0"/>
          <w:numId w:val="29"/>
        </w:numPr>
        <w:tabs>
          <w:tab w:val="left" w:pos="709"/>
          <w:tab w:val="left" w:pos="851"/>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всесторонние развитие сотрудников предприятия, за счет этого расширение обязанностей;</w:t>
      </w:r>
    </w:p>
    <w:p w:rsidR="00994D22" w:rsidRDefault="00994D22" w:rsidP="00EF5D31">
      <w:pPr>
        <w:pStyle w:val="a4"/>
        <w:numPr>
          <w:ilvl w:val="0"/>
          <w:numId w:val="29"/>
        </w:numPr>
        <w:tabs>
          <w:tab w:val="left" w:pos="709"/>
          <w:tab w:val="left" w:pos="993"/>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создание доброжелательной и положительной атмосферы на рабочем месте.</w:t>
      </w:r>
    </w:p>
    <w:p w:rsidR="00994D22" w:rsidRDefault="00994D22" w:rsidP="00EF5D31">
      <w:pPr>
        <w:pStyle w:val="a4"/>
        <w:numPr>
          <w:ilvl w:val="0"/>
          <w:numId w:val="25"/>
        </w:numPr>
        <w:tabs>
          <w:tab w:val="left" w:pos="426"/>
          <w:tab w:val="left" w:pos="567"/>
          <w:tab w:val="left" w:pos="709"/>
          <w:tab w:val="left" w:pos="993"/>
        </w:tabs>
        <w:spacing w:after="0" w:line="360" w:lineRule="auto"/>
        <w:ind w:left="0" w:firstLine="709"/>
        <w:jc w:val="both"/>
        <w:rPr>
          <w:rFonts w:ascii="Times New Roman" w:hAnsi="Times New Roman"/>
          <w:sz w:val="28"/>
          <w:szCs w:val="28"/>
        </w:rPr>
      </w:pPr>
      <w:r w:rsidRPr="00405AB4">
        <w:rPr>
          <w:rFonts w:ascii="Times New Roman" w:hAnsi="Times New Roman"/>
          <w:sz w:val="28"/>
          <w:szCs w:val="28"/>
        </w:rPr>
        <w:t xml:space="preserve">В пункте 3.1 раскрывается </w:t>
      </w:r>
      <w:r>
        <w:rPr>
          <w:rFonts w:ascii="Times New Roman" w:hAnsi="Times New Roman"/>
          <w:sz w:val="28"/>
          <w:szCs w:val="28"/>
        </w:rPr>
        <w:t xml:space="preserve">роль корпоративной культуры в стимулировании персонала, таким образом одной из рекомендаций будет введение культурно-массовых мероприятий в организации. Отвечая на опрос, сотрудники рассказали, что в компании отмечаются такие праздники, как Новый год, 8 марта и 23 февраля, но скорее форма праздника в компании, относительно этих дней носит символических характер. Рекомендуется сделать праздником, например день рождение компании. Такой день можно отмечать на природе или в ресторане, устраивать конкурсы, заново проживать события, которые произошли за год, вспоминать для кого и какую цель преследует компания, какая ее главная миссия, благодарить всех сотрудников, что весь год они усиленно работали на благо компании, а так выражать благодарность руководителю, за помощь, поддержку и сплочение всего коллектива в большую рабочую семью. Таким образом, коллектив будет объединяться, узнавать друг друга лучше, вне офиса общение сможет перейти из деловой формы в более дружескую и свободную, в дальнейшем сохраняя такую атмосферу в коллективе, рабочий процесс будет идти легко, а качество будет повышаться, так как в первую очередь люди будут довольны </w:t>
      </w:r>
      <w:r>
        <w:rPr>
          <w:rFonts w:ascii="Times New Roman" w:hAnsi="Times New Roman"/>
          <w:sz w:val="28"/>
          <w:szCs w:val="28"/>
        </w:rPr>
        <w:lastRenderedPageBreak/>
        <w:t>местом, где проводят большую часть дня, недели, месяца и в общем то своей жизни</w:t>
      </w:r>
      <w:r w:rsidR="00656E2C">
        <w:rPr>
          <w:rFonts w:ascii="Times New Roman" w:hAnsi="Times New Roman"/>
          <w:sz w:val="28"/>
          <w:szCs w:val="28"/>
        </w:rPr>
        <w:t xml:space="preserve"> </w:t>
      </w:r>
      <w:r w:rsidR="00656E2C" w:rsidRPr="00656E2C">
        <w:rPr>
          <w:rFonts w:ascii="Times New Roman" w:hAnsi="Times New Roman"/>
          <w:sz w:val="28"/>
          <w:szCs w:val="28"/>
        </w:rPr>
        <w:t>[</w:t>
      </w:r>
      <w:r w:rsidR="00656E2C">
        <w:rPr>
          <w:rFonts w:ascii="Times New Roman" w:hAnsi="Times New Roman"/>
          <w:sz w:val="28"/>
          <w:szCs w:val="28"/>
        </w:rPr>
        <w:t>46</w:t>
      </w:r>
      <w:r w:rsidR="00656E2C" w:rsidRPr="00656E2C">
        <w:rPr>
          <w:rFonts w:ascii="Times New Roman" w:hAnsi="Times New Roman"/>
          <w:sz w:val="28"/>
          <w:szCs w:val="28"/>
        </w:rPr>
        <w:t>]</w:t>
      </w:r>
      <w:r>
        <w:rPr>
          <w:rFonts w:ascii="Times New Roman" w:hAnsi="Times New Roman"/>
          <w:sz w:val="28"/>
          <w:szCs w:val="28"/>
        </w:rPr>
        <w:t xml:space="preserve">. </w:t>
      </w:r>
      <w:r w:rsidR="00432134">
        <w:rPr>
          <w:rFonts w:ascii="Times New Roman" w:hAnsi="Times New Roman"/>
          <w:sz w:val="28"/>
          <w:szCs w:val="28"/>
        </w:rPr>
        <w:t xml:space="preserve">Делая акцент на качественной работе коллектива, улучшение качества предоставляемых услуг будет увеличиваться в несколько раз. </w:t>
      </w:r>
      <w:r>
        <w:rPr>
          <w:rFonts w:ascii="Times New Roman" w:hAnsi="Times New Roman"/>
          <w:sz w:val="28"/>
          <w:szCs w:val="28"/>
        </w:rPr>
        <w:t xml:space="preserve">Корпоративная культура – это всегда про людей, а не про бумажки. И если не забывать это просто правило, то взаимодействия внутри коллектива заиграет новыми красками. </w:t>
      </w:r>
    </w:p>
    <w:p w:rsidR="00994D22" w:rsidRDefault="00994D22" w:rsidP="009A0C95">
      <w:pPr>
        <w:pStyle w:val="a4"/>
        <w:tabs>
          <w:tab w:val="left" w:pos="0"/>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Существует множество инструментов мотивации, многие компании создают индивидуально свои методы стимулирования, многие адаптируют уже имеющиеся инструменты под свою компанию</w:t>
      </w:r>
      <w:r w:rsidR="00983F5F" w:rsidRPr="00983F5F">
        <w:rPr>
          <w:rFonts w:ascii="Times New Roman" w:hAnsi="Times New Roman"/>
          <w:sz w:val="28"/>
          <w:szCs w:val="28"/>
        </w:rPr>
        <w:t xml:space="preserve"> [47]</w:t>
      </w:r>
      <w:r>
        <w:rPr>
          <w:rFonts w:ascii="Times New Roman" w:hAnsi="Times New Roman"/>
          <w:sz w:val="28"/>
          <w:szCs w:val="28"/>
        </w:rPr>
        <w:t>. Предложенные рекомендации лишь первоначальные инструменты, с чего можно начать формировать систему мотивации компании, в будущем необходимо будет добавлять новое, придумывать и изменять старые установки в компании. Постоянное улучшение, введение новых технологий, введение новых инструментов будет фундаментом для качественных услуг, которые предоставляет компания ООО ГК «Фавор».</w:t>
      </w:r>
    </w:p>
    <w:p w:rsidR="00994D22" w:rsidRDefault="00994D22" w:rsidP="009A0C95">
      <w:pPr>
        <w:pStyle w:val="a4"/>
        <w:tabs>
          <w:tab w:val="left" w:pos="0"/>
          <w:tab w:val="left" w:pos="3119"/>
        </w:tabs>
        <w:spacing w:after="0" w:line="360" w:lineRule="auto"/>
        <w:ind w:left="0" w:firstLine="709"/>
        <w:jc w:val="both"/>
        <w:rPr>
          <w:rFonts w:ascii="Times New Roman" w:hAnsi="Times New Roman"/>
          <w:sz w:val="28"/>
          <w:szCs w:val="28"/>
        </w:rPr>
      </w:pPr>
      <w:r w:rsidRPr="00CE2CB2">
        <w:rPr>
          <w:rFonts w:ascii="Times New Roman" w:hAnsi="Times New Roman"/>
          <w:sz w:val="28"/>
          <w:szCs w:val="28"/>
        </w:rPr>
        <w:t>Все эти инструменты объединяет одно – каждый человек чувствует себя значимым</w:t>
      </w:r>
      <w:r w:rsidR="00432555" w:rsidRPr="00432555">
        <w:rPr>
          <w:rFonts w:ascii="Times New Roman" w:hAnsi="Times New Roman"/>
          <w:sz w:val="28"/>
          <w:szCs w:val="28"/>
        </w:rPr>
        <w:t xml:space="preserve"> [48]</w:t>
      </w:r>
      <w:r w:rsidRPr="00CE2CB2">
        <w:rPr>
          <w:rFonts w:ascii="Times New Roman" w:hAnsi="Times New Roman"/>
          <w:sz w:val="28"/>
          <w:szCs w:val="28"/>
        </w:rPr>
        <w:t>.</w:t>
      </w:r>
      <w:r>
        <w:rPr>
          <w:rFonts w:ascii="Times New Roman" w:hAnsi="Times New Roman"/>
          <w:sz w:val="28"/>
          <w:szCs w:val="28"/>
        </w:rPr>
        <w:t xml:space="preserve"> И именно через взаимодействие с работниками организации будет прослеживаться связь, которая пролегает через всю выпускную квалификационную работу: Предприятие – Сотрудники – Индивидуальная система мотивации – Довольный мотивированный сотрудник – Качественная услуга – Довольный клиент.  </w:t>
      </w:r>
    </w:p>
    <w:p w:rsidR="00243DF8" w:rsidRDefault="00243DF8" w:rsidP="009A0C95">
      <w:pPr>
        <w:pStyle w:val="a4"/>
        <w:tabs>
          <w:tab w:val="left" w:pos="0"/>
          <w:tab w:val="left" w:pos="3119"/>
        </w:tabs>
        <w:spacing w:after="0" w:line="360" w:lineRule="auto"/>
        <w:ind w:left="0" w:firstLine="709"/>
        <w:jc w:val="both"/>
        <w:rPr>
          <w:rFonts w:ascii="Times New Roman" w:hAnsi="Times New Roman"/>
          <w:sz w:val="28"/>
          <w:szCs w:val="28"/>
        </w:rPr>
      </w:pPr>
    </w:p>
    <w:p w:rsidR="00994D22" w:rsidRPr="00D0255A" w:rsidRDefault="00D0255A" w:rsidP="009A0C95">
      <w:pPr>
        <w:pStyle w:val="a4"/>
        <w:tabs>
          <w:tab w:val="left" w:pos="0"/>
          <w:tab w:val="left" w:pos="3119"/>
        </w:tabs>
        <w:spacing w:after="0" w:line="360" w:lineRule="auto"/>
        <w:ind w:left="0" w:firstLine="709"/>
        <w:jc w:val="both"/>
        <w:outlineLvl w:val="1"/>
        <w:rPr>
          <w:rFonts w:ascii="Times New Roman" w:hAnsi="Times New Roman"/>
          <w:b/>
          <w:color w:val="000000"/>
          <w:sz w:val="28"/>
          <w:szCs w:val="28"/>
        </w:rPr>
      </w:pPr>
      <w:bookmarkStart w:id="13" w:name="_Toc42092293"/>
      <w:r w:rsidRPr="00D0255A">
        <w:rPr>
          <w:rFonts w:ascii="Times New Roman" w:hAnsi="Times New Roman"/>
          <w:b/>
          <w:color w:val="000000"/>
          <w:sz w:val="28"/>
          <w:szCs w:val="28"/>
        </w:rPr>
        <w:t>3.3 Экономическое обоснование предложенных мероприятий</w:t>
      </w:r>
      <w:bookmarkEnd w:id="13"/>
    </w:p>
    <w:p w:rsidR="00243DF8" w:rsidRDefault="00243DF8" w:rsidP="009A0C95">
      <w:pPr>
        <w:pStyle w:val="a4"/>
        <w:tabs>
          <w:tab w:val="left" w:pos="0"/>
          <w:tab w:val="left" w:pos="3119"/>
        </w:tabs>
        <w:spacing w:after="0" w:line="360" w:lineRule="auto"/>
        <w:ind w:left="0" w:firstLine="709"/>
        <w:jc w:val="both"/>
        <w:rPr>
          <w:rFonts w:ascii="Times New Roman" w:hAnsi="Times New Roman"/>
          <w:color w:val="000000"/>
          <w:sz w:val="28"/>
          <w:szCs w:val="28"/>
        </w:rPr>
      </w:pPr>
    </w:p>
    <w:p w:rsidR="00994D22" w:rsidRDefault="00994D22" w:rsidP="009A0C95">
      <w:pPr>
        <w:pStyle w:val="a4"/>
        <w:tabs>
          <w:tab w:val="left" w:pos="0"/>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Результативность работы компании напрямую зависит от объема заключенных контрактов, преимущественно рассчитанных на долгосро</w:t>
      </w:r>
      <w:r w:rsidR="00DA1C4F">
        <w:rPr>
          <w:rFonts w:ascii="Times New Roman" w:hAnsi="Times New Roman"/>
          <w:sz w:val="28"/>
          <w:szCs w:val="28"/>
        </w:rPr>
        <w:t>чную перспективу. На рисунках 20 и 21</w:t>
      </w:r>
      <w:r>
        <w:rPr>
          <w:rFonts w:ascii="Times New Roman" w:hAnsi="Times New Roman"/>
          <w:sz w:val="28"/>
          <w:szCs w:val="28"/>
        </w:rPr>
        <w:t xml:space="preserve"> показаны соотношения количества контрагентов и выручки за 2018 и 2019 года. </w:t>
      </w:r>
    </w:p>
    <w:p w:rsidR="00C75872" w:rsidRDefault="00C75872" w:rsidP="009A0C95">
      <w:pPr>
        <w:pStyle w:val="a4"/>
        <w:tabs>
          <w:tab w:val="left" w:pos="0"/>
          <w:tab w:val="left" w:pos="3119"/>
        </w:tabs>
        <w:spacing w:after="0" w:line="360" w:lineRule="auto"/>
        <w:ind w:left="0" w:firstLine="709"/>
        <w:jc w:val="both"/>
        <w:rPr>
          <w:rFonts w:ascii="Times New Roman" w:hAnsi="Times New Roman"/>
          <w:sz w:val="28"/>
          <w:szCs w:val="28"/>
        </w:rPr>
      </w:pPr>
    </w:p>
    <w:p w:rsidR="008D23D2" w:rsidRDefault="008D23D2" w:rsidP="00723646">
      <w:pPr>
        <w:pStyle w:val="a4"/>
        <w:tabs>
          <w:tab w:val="left" w:pos="0"/>
          <w:tab w:val="left" w:pos="3119"/>
        </w:tabs>
        <w:spacing w:after="0" w:line="360" w:lineRule="auto"/>
        <w:ind w:left="0"/>
        <w:jc w:val="both"/>
        <w:rPr>
          <w:rFonts w:ascii="Times New Roman" w:hAnsi="Times New Roman"/>
          <w:sz w:val="28"/>
          <w:szCs w:val="28"/>
        </w:rPr>
      </w:pPr>
    </w:p>
    <w:p w:rsidR="008D23D2" w:rsidRDefault="00745AC8" w:rsidP="00723646">
      <w:pPr>
        <w:pStyle w:val="a4"/>
        <w:tabs>
          <w:tab w:val="left" w:pos="0"/>
          <w:tab w:val="left" w:pos="2127"/>
          <w:tab w:val="left" w:pos="3119"/>
        </w:tabs>
        <w:spacing w:after="0" w:line="360" w:lineRule="auto"/>
        <w:ind w:left="0"/>
        <w:jc w:val="center"/>
        <w:rPr>
          <w:rFonts w:ascii="Times New Roman" w:hAnsi="Times New Roman"/>
          <w:sz w:val="28"/>
          <w:szCs w:val="28"/>
        </w:rPr>
      </w:pPr>
      <w:r>
        <w:rPr>
          <w:noProof/>
          <w:lang w:eastAsia="ru-RU"/>
        </w:rPr>
        <w:lastRenderedPageBreak/>
        <w:drawing>
          <wp:inline distT="0" distB="0" distL="0" distR="0">
            <wp:extent cx="5156200" cy="2401570"/>
            <wp:effectExtent l="19050" t="0" r="6350" b="0"/>
            <wp:docPr id="20" name="Диаграмма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rrowheads="1"/>
                    </pic:cNvPicPr>
                  </pic:nvPicPr>
                  <pic:blipFill>
                    <a:blip r:embed="rId27" cstate="print"/>
                    <a:srcRect l="1118" t="3867" r="1131" b="2257"/>
                    <a:stretch>
                      <a:fillRect/>
                    </a:stretch>
                  </pic:blipFill>
                  <pic:spPr bwMode="auto">
                    <a:xfrm>
                      <a:off x="0" y="0"/>
                      <a:ext cx="5156200" cy="2401570"/>
                    </a:xfrm>
                    <a:prstGeom prst="rect">
                      <a:avLst/>
                    </a:prstGeom>
                    <a:noFill/>
                    <a:ln w="9525">
                      <a:noFill/>
                      <a:miter lim="800000"/>
                      <a:headEnd/>
                      <a:tailEnd/>
                    </a:ln>
                  </pic:spPr>
                </pic:pic>
              </a:graphicData>
            </a:graphic>
          </wp:inline>
        </w:drawing>
      </w:r>
    </w:p>
    <w:p w:rsidR="00C75872" w:rsidRDefault="00DA1C4F" w:rsidP="00224984">
      <w:pPr>
        <w:pStyle w:val="a4"/>
        <w:tabs>
          <w:tab w:val="left" w:pos="0"/>
          <w:tab w:val="left" w:pos="3119"/>
        </w:tabs>
        <w:spacing w:after="0" w:line="360" w:lineRule="auto"/>
        <w:ind w:left="0" w:firstLine="709"/>
        <w:jc w:val="center"/>
        <w:rPr>
          <w:rFonts w:ascii="Times New Roman" w:hAnsi="Times New Roman"/>
          <w:sz w:val="28"/>
          <w:szCs w:val="28"/>
        </w:rPr>
      </w:pPr>
      <w:r>
        <w:rPr>
          <w:rFonts w:ascii="Times New Roman" w:hAnsi="Times New Roman"/>
          <w:sz w:val="28"/>
          <w:szCs w:val="28"/>
        </w:rPr>
        <w:t>Рисунок 20</w:t>
      </w:r>
      <w:r w:rsidR="00C75872">
        <w:rPr>
          <w:rFonts w:ascii="Times New Roman" w:hAnsi="Times New Roman"/>
          <w:sz w:val="28"/>
          <w:szCs w:val="28"/>
        </w:rPr>
        <w:t xml:space="preserve"> – Количество контрагентов, сотрудничавших с ООО ГК «Фавор» в 2018 и 2019 годах</w:t>
      </w:r>
    </w:p>
    <w:p w:rsidR="00C75872" w:rsidRDefault="00C75872" w:rsidP="00723646">
      <w:pPr>
        <w:pStyle w:val="a4"/>
        <w:tabs>
          <w:tab w:val="left" w:pos="0"/>
          <w:tab w:val="left" w:pos="3119"/>
        </w:tabs>
        <w:spacing w:after="0" w:line="360" w:lineRule="auto"/>
        <w:ind w:left="0"/>
        <w:jc w:val="both"/>
        <w:rPr>
          <w:rFonts w:ascii="Times New Roman" w:hAnsi="Times New Roman"/>
          <w:sz w:val="28"/>
          <w:szCs w:val="28"/>
        </w:rPr>
      </w:pPr>
    </w:p>
    <w:p w:rsidR="00994D22" w:rsidRDefault="00745AC8" w:rsidP="00723646">
      <w:pPr>
        <w:pStyle w:val="a4"/>
        <w:tabs>
          <w:tab w:val="left" w:pos="0"/>
          <w:tab w:val="left" w:pos="3119"/>
        </w:tabs>
        <w:spacing w:after="0" w:line="360" w:lineRule="auto"/>
        <w:ind w:left="0"/>
        <w:jc w:val="center"/>
        <w:rPr>
          <w:rFonts w:ascii="Times New Roman" w:hAnsi="Times New Roman"/>
          <w:sz w:val="28"/>
          <w:szCs w:val="28"/>
        </w:rPr>
      </w:pPr>
      <w:r>
        <w:rPr>
          <w:noProof/>
          <w:lang w:eastAsia="ru-RU"/>
        </w:rPr>
        <w:drawing>
          <wp:inline distT="0" distB="0" distL="0" distR="0">
            <wp:extent cx="5067935" cy="2611120"/>
            <wp:effectExtent l="19050" t="0" r="0" b="0"/>
            <wp:docPr id="21" name="Диаграмма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0"/>
                    <pic:cNvPicPr>
                      <a:picLocks noChangeArrowheads="1"/>
                    </pic:cNvPicPr>
                  </pic:nvPicPr>
                  <pic:blipFill>
                    <a:blip r:embed="rId28" cstate="print"/>
                    <a:srcRect l="1129" t="3252" r="3015" b="1799"/>
                    <a:stretch>
                      <a:fillRect/>
                    </a:stretch>
                  </pic:blipFill>
                  <pic:spPr bwMode="auto">
                    <a:xfrm>
                      <a:off x="0" y="0"/>
                      <a:ext cx="5067935" cy="2611120"/>
                    </a:xfrm>
                    <a:prstGeom prst="rect">
                      <a:avLst/>
                    </a:prstGeom>
                    <a:noFill/>
                    <a:ln w="9525">
                      <a:noFill/>
                      <a:miter lim="800000"/>
                      <a:headEnd/>
                      <a:tailEnd/>
                    </a:ln>
                  </pic:spPr>
                </pic:pic>
              </a:graphicData>
            </a:graphic>
          </wp:inline>
        </w:drawing>
      </w:r>
    </w:p>
    <w:p w:rsidR="00994D22" w:rsidRDefault="00DA1C4F" w:rsidP="00224984">
      <w:pPr>
        <w:pStyle w:val="a4"/>
        <w:tabs>
          <w:tab w:val="left" w:pos="0"/>
          <w:tab w:val="left" w:pos="3119"/>
        </w:tabs>
        <w:spacing w:after="0" w:line="360" w:lineRule="auto"/>
        <w:ind w:left="0" w:firstLine="709"/>
        <w:jc w:val="center"/>
        <w:rPr>
          <w:rFonts w:ascii="Times New Roman" w:hAnsi="Times New Roman"/>
          <w:sz w:val="28"/>
          <w:szCs w:val="28"/>
        </w:rPr>
      </w:pPr>
      <w:r>
        <w:rPr>
          <w:rFonts w:ascii="Times New Roman" w:hAnsi="Times New Roman"/>
          <w:sz w:val="28"/>
          <w:szCs w:val="28"/>
        </w:rPr>
        <w:t>Рисунок 21</w:t>
      </w:r>
      <w:r w:rsidR="00994D22">
        <w:rPr>
          <w:rFonts w:ascii="Times New Roman" w:hAnsi="Times New Roman"/>
          <w:sz w:val="28"/>
          <w:szCs w:val="28"/>
        </w:rPr>
        <w:t xml:space="preserve"> – Объем выручки ООО ГК «Фавор» за 2018 и 2019 года</w:t>
      </w:r>
    </w:p>
    <w:p w:rsidR="00C75872" w:rsidRDefault="00C75872" w:rsidP="009A0C95">
      <w:pPr>
        <w:pStyle w:val="a4"/>
        <w:tabs>
          <w:tab w:val="left" w:pos="0"/>
          <w:tab w:val="left" w:pos="3119"/>
        </w:tabs>
        <w:spacing w:after="0" w:line="360" w:lineRule="auto"/>
        <w:ind w:left="0" w:firstLine="709"/>
        <w:jc w:val="both"/>
        <w:rPr>
          <w:rFonts w:ascii="Times New Roman" w:hAnsi="Times New Roman"/>
          <w:sz w:val="28"/>
          <w:szCs w:val="28"/>
        </w:rPr>
      </w:pPr>
    </w:p>
    <w:p w:rsidR="00983B2F" w:rsidRDefault="00994D22" w:rsidP="009A0C95">
      <w:pPr>
        <w:pStyle w:val="a4"/>
        <w:tabs>
          <w:tab w:val="left" w:pos="0"/>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На представленных рисунках отчетливо видно, что за 2018 год количество контрагентов составило 10, а объем выручки составил 206 314 170 млн.</w:t>
      </w:r>
      <w:r w:rsidR="00B41499">
        <w:rPr>
          <w:rFonts w:ascii="Times New Roman" w:hAnsi="Times New Roman"/>
          <w:sz w:val="28"/>
          <w:szCs w:val="28"/>
        </w:rPr>
        <w:t xml:space="preserve"> </w:t>
      </w:r>
      <w:r>
        <w:rPr>
          <w:rFonts w:ascii="Times New Roman" w:hAnsi="Times New Roman"/>
          <w:sz w:val="28"/>
          <w:szCs w:val="28"/>
        </w:rPr>
        <w:t>руб</w:t>
      </w:r>
      <w:r w:rsidR="00B41499">
        <w:rPr>
          <w:rFonts w:ascii="Times New Roman" w:hAnsi="Times New Roman"/>
          <w:sz w:val="28"/>
          <w:szCs w:val="28"/>
        </w:rPr>
        <w:t>.</w:t>
      </w:r>
      <w:r>
        <w:rPr>
          <w:rFonts w:ascii="Times New Roman" w:hAnsi="Times New Roman"/>
          <w:sz w:val="28"/>
          <w:szCs w:val="28"/>
        </w:rPr>
        <w:t>, в 2019 году количество контрагентов равно 12, а объем выручки 155 672 800 млн.руб. Проанализиро</w:t>
      </w:r>
      <w:r w:rsidR="004A1026">
        <w:rPr>
          <w:rFonts w:ascii="Times New Roman" w:hAnsi="Times New Roman"/>
          <w:sz w:val="28"/>
          <w:szCs w:val="28"/>
        </w:rPr>
        <w:t>вав данные, становится понятно</w:t>
      </w:r>
      <w:r>
        <w:rPr>
          <w:rFonts w:ascii="Times New Roman" w:hAnsi="Times New Roman"/>
          <w:sz w:val="28"/>
          <w:szCs w:val="28"/>
        </w:rPr>
        <w:t xml:space="preserve">, что объем контрактов определяет выручку организации, а не количество. Сможет ли компания выиграть в торгах тот или иной контракт зависит от возможностей. Под возможностями понимается наличие лицензий к программам, допусков к установлению пожарных сигнализаций, камер </w:t>
      </w:r>
      <w:r>
        <w:rPr>
          <w:rFonts w:ascii="Times New Roman" w:hAnsi="Times New Roman"/>
          <w:sz w:val="28"/>
          <w:szCs w:val="28"/>
        </w:rPr>
        <w:lastRenderedPageBreak/>
        <w:t xml:space="preserve">видеонаблюдения и др. Расширение возможностей происходит за счет обучения персонала как внутри компании, так и при сотрудничестве с компаниями – партнерами. </w:t>
      </w:r>
      <w:r w:rsidR="00983B2F">
        <w:rPr>
          <w:rFonts w:ascii="Times New Roman" w:hAnsi="Times New Roman"/>
          <w:sz w:val="28"/>
          <w:szCs w:val="28"/>
        </w:rPr>
        <w:t xml:space="preserve">Необходимо добиваться не только увеличения количества новых клиентов, но </w:t>
      </w:r>
      <w:r w:rsidR="005A0852">
        <w:rPr>
          <w:rFonts w:ascii="Times New Roman" w:hAnsi="Times New Roman"/>
          <w:sz w:val="28"/>
          <w:szCs w:val="28"/>
        </w:rPr>
        <w:t>также</w:t>
      </w:r>
      <w:r w:rsidR="00983B2F">
        <w:rPr>
          <w:rFonts w:ascii="Times New Roman" w:hAnsi="Times New Roman"/>
          <w:sz w:val="28"/>
          <w:szCs w:val="28"/>
        </w:rPr>
        <w:t xml:space="preserve"> и повторное оказание услуг старым клиентам. </w:t>
      </w:r>
    </w:p>
    <w:p w:rsidR="009B2AD6" w:rsidRDefault="00994D22" w:rsidP="009A0C95">
      <w:pPr>
        <w:pStyle w:val="a4"/>
        <w:tabs>
          <w:tab w:val="left" w:pos="0"/>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Таким образом введение рекомендаций предложенных выше повысит результативность работы компании, увеличит выручку и поднимет качество предоставляемых услуг посредством участия и погружения всех сотрудников в жизнь и деятельность своей организации. За счет предлагаемых рекомендаций повысится уровень концентрации на проектах, взаимопомощь и совместное решение возникающих проблем сократит время работы с проектами, соответственно появится больше времени для обучения сотрудников, получение необходимых лицензий будет осуществляться раньше, чем будет возникать спрос на них, таким образом компания будет иметь преимущество относительно конкурентов и за счет этого будут расширятся возможности и появится перспектива для работы исключительно с крупными государственными заказами, нацеленные на долгосрочное сотрудни</w:t>
      </w:r>
      <w:r w:rsidR="009343F6">
        <w:rPr>
          <w:rFonts w:ascii="Times New Roman" w:hAnsi="Times New Roman"/>
          <w:sz w:val="28"/>
          <w:szCs w:val="28"/>
        </w:rPr>
        <w:t>чество. Все это будет положительно</w:t>
      </w:r>
      <w:r>
        <w:rPr>
          <w:rFonts w:ascii="Times New Roman" w:hAnsi="Times New Roman"/>
          <w:sz w:val="28"/>
          <w:szCs w:val="28"/>
        </w:rPr>
        <w:t xml:space="preserve"> влиять на экономическую политику организации.</w:t>
      </w:r>
      <w:r w:rsidR="007C54F6">
        <w:rPr>
          <w:rFonts w:ascii="Times New Roman" w:hAnsi="Times New Roman"/>
          <w:sz w:val="28"/>
          <w:szCs w:val="28"/>
        </w:rPr>
        <w:t xml:space="preserve"> </w:t>
      </w:r>
    </w:p>
    <w:p w:rsidR="00994D22" w:rsidRDefault="007C54F6" w:rsidP="009A0C95">
      <w:pPr>
        <w:pStyle w:val="a4"/>
        <w:tabs>
          <w:tab w:val="left" w:pos="0"/>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данный момент </w:t>
      </w:r>
      <w:r w:rsidR="00586184">
        <w:rPr>
          <w:rFonts w:ascii="Times New Roman" w:hAnsi="Times New Roman"/>
          <w:sz w:val="28"/>
          <w:szCs w:val="28"/>
        </w:rPr>
        <w:t xml:space="preserve">сотрудники в компании прошли обучение в академии </w:t>
      </w:r>
      <w:r w:rsidR="00586184">
        <w:rPr>
          <w:rFonts w:ascii="Times New Roman" w:hAnsi="Times New Roman"/>
          <w:sz w:val="28"/>
          <w:szCs w:val="28"/>
          <w:lang w:val="en-US"/>
        </w:rPr>
        <w:t>Cisco</w:t>
      </w:r>
      <w:r w:rsidR="00586184">
        <w:rPr>
          <w:rFonts w:ascii="Times New Roman" w:hAnsi="Times New Roman"/>
          <w:sz w:val="28"/>
          <w:szCs w:val="28"/>
        </w:rPr>
        <w:t xml:space="preserve">. Сетевая академия </w:t>
      </w:r>
      <w:r w:rsidR="00586184">
        <w:rPr>
          <w:rFonts w:ascii="Times New Roman" w:hAnsi="Times New Roman"/>
          <w:sz w:val="28"/>
          <w:szCs w:val="28"/>
          <w:lang w:val="en-US"/>
        </w:rPr>
        <w:t>Cisco</w:t>
      </w:r>
      <w:r w:rsidR="00586184" w:rsidRPr="00586184">
        <w:rPr>
          <w:rFonts w:ascii="Times New Roman" w:hAnsi="Times New Roman"/>
          <w:sz w:val="28"/>
          <w:szCs w:val="28"/>
        </w:rPr>
        <w:t xml:space="preserve"> – </w:t>
      </w:r>
      <w:r w:rsidR="00586184">
        <w:rPr>
          <w:rFonts w:ascii="Times New Roman" w:hAnsi="Times New Roman"/>
          <w:sz w:val="28"/>
          <w:szCs w:val="28"/>
        </w:rPr>
        <w:t>это программа, в которой объединены различные новые технологии современных методик обучения</w:t>
      </w:r>
      <w:r w:rsidR="00271292">
        <w:rPr>
          <w:rFonts w:ascii="Times New Roman" w:hAnsi="Times New Roman"/>
          <w:sz w:val="28"/>
          <w:szCs w:val="28"/>
        </w:rPr>
        <w:t xml:space="preserve"> </w:t>
      </w:r>
      <w:r w:rsidR="00271292" w:rsidRPr="00271292">
        <w:rPr>
          <w:rFonts w:ascii="Times New Roman" w:hAnsi="Times New Roman"/>
          <w:sz w:val="28"/>
          <w:szCs w:val="28"/>
        </w:rPr>
        <w:t>[51]</w:t>
      </w:r>
      <w:r w:rsidR="00586184">
        <w:rPr>
          <w:rFonts w:ascii="Times New Roman" w:hAnsi="Times New Roman"/>
          <w:sz w:val="28"/>
          <w:szCs w:val="28"/>
        </w:rPr>
        <w:t xml:space="preserve">. Благодаря этому обучению компания теперь имеет право приобретать программные продукты по дилерским ценам. Часть принятых рекомендаций уже позволили сократить количество поставщиков оборудования, а </w:t>
      </w:r>
      <w:r w:rsidR="005A0852">
        <w:rPr>
          <w:rFonts w:ascii="Times New Roman" w:hAnsi="Times New Roman"/>
          <w:sz w:val="28"/>
          <w:szCs w:val="28"/>
        </w:rPr>
        <w:t>также</w:t>
      </w:r>
      <w:r w:rsidR="00586184">
        <w:rPr>
          <w:rFonts w:ascii="Times New Roman" w:hAnsi="Times New Roman"/>
          <w:sz w:val="28"/>
          <w:szCs w:val="28"/>
        </w:rPr>
        <w:t xml:space="preserve"> получать скидки и отсрочки на платежи. Время выплат отсрочек часто совпадает с оплатой заказа от клиента, таким </w:t>
      </w:r>
      <w:r w:rsidR="009B2AD6">
        <w:rPr>
          <w:rFonts w:ascii="Times New Roman" w:hAnsi="Times New Roman"/>
          <w:sz w:val="28"/>
          <w:szCs w:val="28"/>
        </w:rPr>
        <w:t>образом,</w:t>
      </w:r>
      <w:r w:rsidR="00586184">
        <w:rPr>
          <w:rFonts w:ascii="Times New Roman" w:hAnsi="Times New Roman"/>
          <w:sz w:val="28"/>
          <w:szCs w:val="28"/>
        </w:rPr>
        <w:t xml:space="preserve"> компания избавляет себя от кредитов и займов.</w:t>
      </w:r>
      <w:r w:rsidR="00E23BBA">
        <w:rPr>
          <w:rFonts w:ascii="Times New Roman" w:hAnsi="Times New Roman"/>
          <w:sz w:val="28"/>
          <w:szCs w:val="28"/>
        </w:rPr>
        <w:t xml:space="preserve"> Стоит отметить, что количество заказов растет не только благодаря новым клиентам, но и тем заказчикам, которые </w:t>
      </w:r>
      <w:r w:rsidR="00E23BBA">
        <w:rPr>
          <w:rFonts w:ascii="Times New Roman" w:hAnsi="Times New Roman"/>
          <w:sz w:val="28"/>
          <w:szCs w:val="28"/>
        </w:rPr>
        <w:lastRenderedPageBreak/>
        <w:t xml:space="preserve">возвращаются именно в ООО ГК «Фавор» и пользуются услугами неоднократно, оценивая высокое качество предоставляемых услуг. </w:t>
      </w:r>
    </w:p>
    <w:p w:rsidR="005C3176" w:rsidRPr="008D6C74" w:rsidRDefault="00586184" w:rsidP="009A0C95">
      <w:pPr>
        <w:pStyle w:val="a4"/>
        <w:tabs>
          <w:tab w:val="left" w:pos="0"/>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сегодняшний день компания уже занимается 5-ю крупными заказами, по сравнению с прошлым годом </w:t>
      </w:r>
      <w:r w:rsidR="00351412">
        <w:rPr>
          <w:rFonts w:ascii="Times New Roman" w:hAnsi="Times New Roman"/>
          <w:sz w:val="28"/>
          <w:szCs w:val="28"/>
        </w:rPr>
        <w:t>это</w:t>
      </w:r>
      <w:r w:rsidR="00025391">
        <w:rPr>
          <w:rFonts w:ascii="Times New Roman" w:hAnsi="Times New Roman"/>
          <w:sz w:val="28"/>
          <w:szCs w:val="28"/>
        </w:rPr>
        <w:t xml:space="preserve"> </w:t>
      </w:r>
      <w:r w:rsidR="005C3176">
        <w:rPr>
          <w:rFonts w:ascii="Times New Roman" w:hAnsi="Times New Roman"/>
          <w:sz w:val="28"/>
          <w:szCs w:val="28"/>
        </w:rPr>
        <w:t>половина всех</w:t>
      </w:r>
      <w:r w:rsidR="00025391">
        <w:rPr>
          <w:rFonts w:ascii="Times New Roman" w:hAnsi="Times New Roman"/>
          <w:sz w:val="28"/>
          <w:szCs w:val="28"/>
        </w:rPr>
        <w:t xml:space="preserve"> контрактов</w:t>
      </w:r>
      <w:r w:rsidR="005C3176">
        <w:rPr>
          <w:rFonts w:ascii="Times New Roman" w:hAnsi="Times New Roman"/>
          <w:sz w:val="28"/>
          <w:szCs w:val="28"/>
        </w:rPr>
        <w:t xml:space="preserve">, количество контрактов </w:t>
      </w:r>
      <w:r w:rsidR="004A1026">
        <w:rPr>
          <w:rFonts w:ascii="Times New Roman" w:hAnsi="Times New Roman"/>
          <w:sz w:val="28"/>
          <w:szCs w:val="28"/>
        </w:rPr>
        <w:t>за 2019 представлено на рисунке 20</w:t>
      </w:r>
      <w:r w:rsidR="005C3176">
        <w:rPr>
          <w:rFonts w:ascii="Times New Roman" w:hAnsi="Times New Roman"/>
          <w:sz w:val="28"/>
          <w:szCs w:val="28"/>
        </w:rPr>
        <w:t xml:space="preserve">. </w:t>
      </w:r>
      <w:r w:rsidR="005A0852">
        <w:rPr>
          <w:rFonts w:ascii="Times New Roman" w:hAnsi="Times New Roman"/>
          <w:sz w:val="28"/>
          <w:szCs w:val="28"/>
        </w:rPr>
        <w:t>Также</w:t>
      </w:r>
      <w:r w:rsidR="005C3176">
        <w:rPr>
          <w:rFonts w:ascii="Times New Roman" w:hAnsi="Times New Roman"/>
          <w:sz w:val="28"/>
          <w:szCs w:val="28"/>
        </w:rPr>
        <w:t xml:space="preserve"> в начале года, ООО ГК «Фавор» заключили долго</w:t>
      </w:r>
      <w:r w:rsidR="00E746DE">
        <w:rPr>
          <w:rFonts w:ascii="Times New Roman" w:hAnsi="Times New Roman"/>
          <w:sz w:val="28"/>
          <w:szCs w:val="28"/>
        </w:rPr>
        <w:t xml:space="preserve">срочный </w:t>
      </w:r>
      <w:r w:rsidR="005C3176">
        <w:rPr>
          <w:rFonts w:ascii="Times New Roman" w:hAnsi="Times New Roman"/>
          <w:sz w:val="28"/>
          <w:szCs w:val="28"/>
        </w:rPr>
        <w:t xml:space="preserve">контракт с компанией Ростелеком на </w:t>
      </w:r>
      <w:r w:rsidR="008D6C74">
        <w:rPr>
          <w:rFonts w:ascii="Times New Roman" w:hAnsi="Times New Roman"/>
          <w:sz w:val="28"/>
          <w:szCs w:val="28"/>
        </w:rPr>
        <w:t>56 млн.</w:t>
      </w:r>
      <w:r w:rsidR="009367D9">
        <w:rPr>
          <w:rFonts w:ascii="Times New Roman" w:hAnsi="Times New Roman"/>
          <w:sz w:val="28"/>
          <w:szCs w:val="28"/>
        </w:rPr>
        <w:t xml:space="preserve"> </w:t>
      </w:r>
      <w:r w:rsidR="00D74681">
        <w:rPr>
          <w:rFonts w:ascii="Times New Roman" w:hAnsi="Times New Roman"/>
          <w:sz w:val="28"/>
          <w:szCs w:val="28"/>
        </w:rPr>
        <w:t>руб.</w:t>
      </w:r>
      <w:r w:rsidR="008D6C74">
        <w:rPr>
          <w:rFonts w:ascii="Times New Roman" w:hAnsi="Times New Roman"/>
          <w:sz w:val="28"/>
          <w:szCs w:val="28"/>
        </w:rPr>
        <w:t xml:space="preserve">, благодаря обучению </w:t>
      </w:r>
      <w:r w:rsidR="008D6C74">
        <w:rPr>
          <w:rFonts w:ascii="Times New Roman" w:hAnsi="Times New Roman"/>
          <w:sz w:val="28"/>
          <w:szCs w:val="28"/>
          <w:lang w:val="en-US"/>
        </w:rPr>
        <w:t>Cisco</w:t>
      </w:r>
      <w:r w:rsidR="008D6C74">
        <w:rPr>
          <w:rFonts w:ascii="Times New Roman" w:hAnsi="Times New Roman"/>
          <w:sz w:val="28"/>
          <w:szCs w:val="28"/>
        </w:rPr>
        <w:t>, после которого компании доступ</w:t>
      </w:r>
      <w:r w:rsidR="00663803">
        <w:rPr>
          <w:rFonts w:ascii="Times New Roman" w:hAnsi="Times New Roman"/>
          <w:sz w:val="28"/>
          <w:szCs w:val="28"/>
        </w:rPr>
        <w:t>ны многие программные средства. Практически все обору</w:t>
      </w:r>
      <w:r w:rsidR="00380F8C">
        <w:rPr>
          <w:rFonts w:ascii="Times New Roman" w:hAnsi="Times New Roman"/>
          <w:sz w:val="28"/>
          <w:szCs w:val="28"/>
        </w:rPr>
        <w:t>дование было закуплено у одного поставщика, что говори</w:t>
      </w:r>
      <w:r w:rsidR="004A1026">
        <w:rPr>
          <w:rFonts w:ascii="Times New Roman" w:hAnsi="Times New Roman"/>
          <w:sz w:val="28"/>
          <w:szCs w:val="28"/>
        </w:rPr>
        <w:t>т о повышении организованности</w:t>
      </w:r>
      <w:r w:rsidR="00380F8C">
        <w:rPr>
          <w:rFonts w:ascii="Times New Roman" w:hAnsi="Times New Roman"/>
          <w:sz w:val="28"/>
          <w:szCs w:val="28"/>
        </w:rPr>
        <w:t xml:space="preserve"> компании</w:t>
      </w:r>
      <w:r w:rsidR="004A1026">
        <w:rPr>
          <w:rFonts w:ascii="Times New Roman" w:hAnsi="Times New Roman"/>
          <w:sz w:val="28"/>
          <w:szCs w:val="28"/>
        </w:rPr>
        <w:t>, быстром реагировании на выбор и покупку материалов</w:t>
      </w:r>
      <w:r w:rsidR="00380F8C">
        <w:rPr>
          <w:rFonts w:ascii="Times New Roman" w:hAnsi="Times New Roman"/>
          <w:sz w:val="28"/>
          <w:szCs w:val="28"/>
        </w:rPr>
        <w:t xml:space="preserve">. </w:t>
      </w:r>
      <w:r w:rsidR="00663803">
        <w:rPr>
          <w:rFonts w:ascii="Times New Roman" w:hAnsi="Times New Roman"/>
          <w:sz w:val="28"/>
          <w:szCs w:val="28"/>
        </w:rPr>
        <w:t xml:space="preserve"> </w:t>
      </w:r>
      <w:r w:rsidR="000801F0">
        <w:rPr>
          <w:rFonts w:ascii="Times New Roman" w:hAnsi="Times New Roman"/>
          <w:sz w:val="28"/>
          <w:szCs w:val="28"/>
        </w:rPr>
        <w:t>После прохождения обучения в Лаборатории Касперского, компания стала официальным д</w:t>
      </w:r>
      <w:r w:rsidR="000801F0" w:rsidRPr="000801F0">
        <w:rPr>
          <w:rFonts w:ascii="Times New Roman" w:hAnsi="Times New Roman"/>
          <w:sz w:val="28"/>
          <w:szCs w:val="28"/>
        </w:rPr>
        <w:t>истрибьютор</w:t>
      </w:r>
      <w:r w:rsidR="000801F0">
        <w:rPr>
          <w:rFonts w:ascii="Times New Roman" w:hAnsi="Times New Roman"/>
          <w:sz w:val="28"/>
          <w:szCs w:val="28"/>
        </w:rPr>
        <w:t>ом</w:t>
      </w:r>
      <w:r w:rsidR="00267852">
        <w:rPr>
          <w:rFonts w:ascii="Times New Roman" w:hAnsi="Times New Roman"/>
          <w:sz w:val="28"/>
          <w:szCs w:val="28"/>
        </w:rPr>
        <w:t xml:space="preserve"> и по рибейтной программе смогла</w:t>
      </w:r>
      <w:r w:rsidR="000801F0">
        <w:rPr>
          <w:rFonts w:ascii="Times New Roman" w:hAnsi="Times New Roman"/>
          <w:sz w:val="28"/>
          <w:szCs w:val="28"/>
        </w:rPr>
        <w:t xml:space="preserve"> вернуть себе 4,5 млн.руб.</w:t>
      </w:r>
      <w:r w:rsidR="00B776FF">
        <w:rPr>
          <w:rFonts w:ascii="Times New Roman" w:hAnsi="Times New Roman"/>
          <w:sz w:val="28"/>
          <w:szCs w:val="28"/>
        </w:rPr>
        <w:t xml:space="preserve"> </w:t>
      </w:r>
      <w:r w:rsidR="004A1026">
        <w:rPr>
          <w:rFonts w:ascii="Times New Roman" w:hAnsi="Times New Roman"/>
          <w:sz w:val="28"/>
          <w:szCs w:val="28"/>
        </w:rPr>
        <w:t>Компания начала внедрять</w:t>
      </w:r>
      <w:r w:rsidR="009367D9">
        <w:rPr>
          <w:rFonts w:ascii="Times New Roman" w:hAnsi="Times New Roman"/>
          <w:sz w:val="28"/>
          <w:szCs w:val="28"/>
        </w:rPr>
        <w:t xml:space="preserve"> предложенные инструменты, и не</w:t>
      </w:r>
      <w:r w:rsidR="004A1026">
        <w:rPr>
          <w:rFonts w:ascii="Times New Roman" w:hAnsi="Times New Roman"/>
          <w:sz w:val="28"/>
          <w:szCs w:val="28"/>
        </w:rPr>
        <w:t xml:space="preserve">смотря на то, что в данный </w:t>
      </w:r>
      <w:r w:rsidR="00F4053B">
        <w:rPr>
          <w:rFonts w:ascii="Times New Roman" w:hAnsi="Times New Roman"/>
          <w:sz w:val="28"/>
          <w:szCs w:val="28"/>
        </w:rPr>
        <w:t>момент используется</w:t>
      </w:r>
      <w:r w:rsidR="00B776FF">
        <w:rPr>
          <w:rFonts w:ascii="Times New Roman" w:hAnsi="Times New Roman"/>
          <w:sz w:val="28"/>
          <w:szCs w:val="28"/>
        </w:rPr>
        <w:t xml:space="preserve"> только один пункт из предложенных рекомендаций уже можно наблюдать повышение эффективности работы, улучшение качества предоставляемых услуг, а </w:t>
      </w:r>
      <w:r w:rsidR="005A0852">
        <w:rPr>
          <w:rFonts w:ascii="Times New Roman" w:hAnsi="Times New Roman"/>
          <w:sz w:val="28"/>
          <w:szCs w:val="28"/>
        </w:rPr>
        <w:t>также</w:t>
      </w:r>
      <w:r w:rsidR="00B776FF">
        <w:rPr>
          <w:rFonts w:ascii="Times New Roman" w:hAnsi="Times New Roman"/>
          <w:sz w:val="28"/>
          <w:szCs w:val="28"/>
        </w:rPr>
        <w:t xml:space="preserve"> </w:t>
      </w:r>
      <w:r w:rsidR="00267852">
        <w:rPr>
          <w:rFonts w:ascii="Times New Roman" w:hAnsi="Times New Roman"/>
          <w:sz w:val="28"/>
          <w:szCs w:val="28"/>
        </w:rPr>
        <w:t xml:space="preserve">увеличение прибыли. </w:t>
      </w:r>
    </w:p>
    <w:p w:rsidR="00422E7A" w:rsidRDefault="005C3176" w:rsidP="009A0C95">
      <w:pPr>
        <w:pStyle w:val="a4"/>
        <w:tabs>
          <w:tab w:val="left" w:pos="0"/>
          <w:tab w:val="left" w:pos="3119"/>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C93260">
        <w:rPr>
          <w:rFonts w:ascii="Times New Roman" w:hAnsi="Times New Roman"/>
          <w:sz w:val="28"/>
          <w:szCs w:val="28"/>
        </w:rPr>
        <w:t>Прибыль предприятия напрямую зависит от вовлеченности сотрудников в работу предприятия</w:t>
      </w:r>
      <w:r w:rsidR="003E2BBD">
        <w:rPr>
          <w:rFonts w:ascii="Times New Roman" w:hAnsi="Times New Roman"/>
          <w:sz w:val="28"/>
          <w:szCs w:val="28"/>
        </w:rPr>
        <w:t>, приложенным усилиям на развитие и самое главное от качества предоставляемых услуг</w:t>
      </w:r>
      <w:r w:rsidR="00C93260">
        <w:rPr>
          <w:rFonts w:ascii="Times New Roman" w:hAnsi="Times New Roman"/>
          <w:sz w:val="28"/>
          <w:szCs w:val="28"/>
        </w:rPr>
        <w:t>. Мотивация – это многогранный процесс, для поддержания которого необходимо использовать различные методы стимулирования</w:t>
      </w:r>
      <w:r w:rsidR="006F6FC0" w:rsidRPr="006F6FC0">
        <w:rPr>
          <w:rFonts w:ascii="Times New Roman" w:hAnsi="Times New Roman"/>
          <w:sz w:val="28"/>
          <w:szCs w:val="28"/>
        </w:rPr>
        <w:t xml:space="preserve"> [</w:t>
      </w:r>
      <w:r w:rsidR="00937C46">
        <w:rPr>
          <w:rFonts w:ascii="Times New Roman" w:hAnsi="Times New Roman"/>
          <w:sz w:val="28"/>
          <w:szCs w:val="28"/>
        </w:rPr>
        <w:t>49</w:t>
      </w:r>
      <w:r w:rsidR="006F6FC0" w:rsidRPr="006F6FC0">
        <w:rPr>
          <w:rFonts w:ascii="Times New Roman" w:hAnsi="Times New Roman"/>
          <w:sz w:val="28"/>
          <w:szCs w:val="28"/>
        </w:rPr>
        <w:t>]</w:t>
      </w:r>
      <w:r w:rsidR="006F6FC0">
        <w:rPr>
          <w:rFonts w:ascii="Times New Roman" w:hAnsi="Times New Roman"/>
          <w:sz w:val="28"/>
          <w:szCs w:val="28"/>
        </w:rPr>
        <w:t xml:space="preserve">. </w:t>
      </w:r>
      <w:r w:rsidR="00C93260">
        <w:rPr>
          <w:rFonts w:ascii="Times New Roman" w:hAnsi="Times New Roman"/>
          <w:sz w:val="28"/>
          <w:szCs w:val="28"/>
        </w:rPr>
        <w:t xml:space="preserve"> </w:t>
      </w:r>
    </w:p>
    <w:p w:rsidR="00B04F64" w:rsidRPr="00DC47D8" w:rsidRDefault="00422E7A" w:rsidP="00DC47D8">
      <w:pPr>
        <w:tabs>
          <w:tab w:val="left" w:pos="3119"/>
        </w:tabs>
        <w:spacing w:after="0" w:line="360" w:lineRule="auto"/>
        <w:contextualSpacing/>
        <w:jc w:val="center"/>
        <w:rPr>
          <w:rFonts w:ascii="Times New Roman" w:hAnsi="Times New Roman"/>
          <w:sz w:val="28"/>
          <w:szCs w:val="28"/>
        </w:rPr>
      </w:pPr>
      <w:r>
        <w:rPr>
          <w:rFonts w:ascii="Times New Roman" w:hAnsi="Times New Roman"/>
          <w:sz w:val="28"/>
          <w:szCs w:val="28"/>
        </w:rPr>
        <w:br w:type="page"/>
      </w:r>
      <w:bookmarkStart w:id="14" w:name="_Toc42092294"/>
      <w:r w:rsidR="00243DF8" w:rsidRPr="00D0255A">
        <w:rPr>
          <w:rFonts w:ascii="Times New Roman" w:hAnsi="Times New Roman"/>
          <w:b/>
          <w:sz w:val="28"/>
          <w:szCs w:val="28"/>
        </w:rPr>
        <w:lastRenderedPageBreak/>
        <w:t>ЗАКЛЮЧ</w:t>
      </w:r>
      <w:r w:rsidR="003B3524">
        <w:rPr>
          <w:rFonts w:ascii="Times New Roman" w:hAnsi="Times New Roman"/>
          <w:b/>
          <w:sz w:val="28"/>
          <w:szCs w:val="28"/>
        </w:rPr>
        <w:t>Е</w:t>
      </w:r>
      <w:r w:rsidR="00243DF8" w:rsidRPr="00D0255A">
        <w:rPr>
          <w:rFonts w:ascii="Times New Roman" w:hAnsi="Times New Roman"/>
          <w:b/>
          <w:sz w:val="28"/>
          <w:szCs w:val="28"/>
        </w:rPr>
        <w:t>НИЕ</w:t>
      </w:r>
      <w:bookmarkEnd w:id="14"/>
    </w:p>
    <w:p w:rsidR="00F9580A" w:rsidRDefault="00F9580A" w:rsidP="009A0C95">
      <w:pPr>
        <w:tabs>
          <w:tab w:val="left" w:pos="3119"/>
          <w:tab w:val="left" w:pos="6237"/>
        </w:tabs>
        <w:spacing w:after="0" w:line="360" w:lineRule="auto"/>
        <w:ind w:firstLine="709"/>
        <w:contextualSpacing/>
        <w:jc w:val="both"/>
        <w:rPr>
          <w:rFonts w:ascii="Times New Roman" w:hAnsi="Times New Roman"/>
          <w:sz w:val="28"/>
          <w:szCs w:val="28"/>
        </w:rPr>
      </w:pPr>
    </w:p>
    <w:p w:rsidR="0060250F" w:rsidRDefault="00470F10" w:rsidP="009A0C95">
      <w:pPr>
        <w:tabs>
          <w:tab w:val="left" w:pos="3119"/>
          <w:tab w:val="left" w:pos="623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Целью данной выпускной </w:t>
      </w:r>
      <w:r w:rsidR="009367D9">
        <w:rPr>
          <w:rFonts w:ascii="Times New Roman" w:hAnsi="Times New Roman"/>
          <w:sz w:val="28"/>
          <w:szCs w:val="28"/>
        </w:rPr>
        <w:t>квалификационной работы является</w:t>
      </w:r>
      <w:r w:rsidRPr="009101B1">
        <w:rPr>
          <w:rFonts w:ascii="Times New Roman" w:hAnsi="Times New Roman"/>
          <w:sz w:val="28"/>
          <w:szCs w:val="28"/>
        </w:rPr>
        <w:t xml:space="preserve"> рассмотрение системы мотивации персонала в компании</w:t>
      </w:r>
      <w:r>
        <w:rPr>
          <w:rFonts w:ascii="Times New Roman" w:hAnsi="Times New Roman"/>
          <w:sz w:val="28"/>
          <w:szCs w:val="28"/>
        </w:rPr>
        <w:t xml:space="preserve"> ООО ГК «Фавор»</w:t>
      </w:r>
      <w:r w:rsidRPr="009101B1">
        <w:rPr>
          <w:rFonts w:ascii="Times New Roman" w:hAnsi="Times New Roman"/>
          <w:sz w:val="28"/>
          <w:szCs w:val="28"/>
        </w:rPr>
        <w:t xml:space="preserve"> и улучшение ее в целях повышения качества деятельности организации</w:t>
      </w:r>
      <w:r>
        <w:rPr>
          <w:rFonts w:ascii="Times New Roman" w:hAnsi="Times New Roman"/>
          <w:sz w:val="28"/>
          <w:szCs w:val="28"/>
        </w:rPr>
        <w:t>.</w:t>
      </w:r>
    </w:p>
    <w:p w:rsidR="0061203D" w:rsidRPr="0060250F" w:rsidRDefault="0061203D" w:rsidP="009A0C95">
      <w:pPr>
        <w:tabs>
          <w:tab w:val="left" w:pos="3119"/>
          <w:tab w:val="left" w:pos="6237"/>
        </w:tabs>
        <w:spacing w:after="0" w:line="360" w:lineRule="auto"/>
        <w:ind w:firstLine="709"/>
        <w:contextualSpacing/>
        <w:jc w:val="both"/>
        <w:rPr>
          <w:rFonts w:ascii="Times New Roman" w:hAnsi="Times New Roman"/>
          <w:sz w:val="28"/>
          <w:szCs w:val="28"/>
        </w:rPr>
      </w:pPr>
      <w:r w:rsidRPr="0061203D">
        <w:rPr>
          <w:rFonts w:ascii="Times New Roman" w:hAnsi="Times New Roman"/>
          <w:sz w:val="28"/>
          <w:szCs w:val="28"/>
        </w:rPr>
        <w:t>В рамка</w:t>
      </w:r>
      <w:r>
        <w:rPr>
          <w:rFonts w:ascii="Times New Roman" w:hAnsi="Times New Roman"/>
          <w:sz w:val="28"/>
          <w:szCs w:val="28"/>
        </w:rPr>
        <w:t xml:space="preserve">х достижения цели были изучены теоретико-методологические основы мотивации, проведен анализ отрасли компании, организационная структура ее деятельности, а </w:t>
      </w:r>
      <w:r w:rsidR="005A0852">
        <w:rPr>
          <w:rFonts w:ascii="Times New Roman" w:hAnsi="Times New Roman"/>
          <w:sz w:val="28"/>
          <w:szCs w:val="28"/>
        </w:rPr>
        <w:t>также</w:t>
      </w:r>
      <w:r>
        <w:rPr>
          <w:rFonts w:ascii="Times New Roman" w:hAnsi="Times New Roman"/>
          <w:sz w:val="28"/>
          <w:szCs w:val="28"/>
        </w:rPr>
        <w:t xml:space="preserve"> была проанализирована действующая система мотивации, для введения корректировок с целью улучшения.  </w:t>
      </w:r>
      <w:r w:rsidRPr="0061203D">
        <w:rPr>
          <w:rFonts w:ascii="Times New Roman" w:hAnsi="Times New Roman"/>
          <w:sz w:val="28"/>
          <w:szCs w:val="28"/>
        </w:rPr>
        <w:t xml:space="preserve"> </w:t>
      </w:r>
    </w:p>
    <w:p w:rsidR="00470F10" w:rsidRDefault="0061203D" w:rsidP="009A0C95">
      <w:pPr>
        <w:tabs>
          <w:tab w:val="left" w:pos="3119"/>
          <w:tab w:val="left" w:pos="623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Подводя итог, можно с уверенность сказать, что современное управление должно поддерживаться эффективно действующей и хорошо организованной системой стимулирования персонала. </w:t>
      </w:r>
      <w:r w:rsidR="00771216">
        <w:rPr>
          <w:rFonts w:ascii="Times New Roman" w:hAnsi="Times New Roman"/>
          <w:sz w:val="28"/>
          <w:szCs w:val="28"/>
        </w:rPr>
        <w:t xml:space="preserve">Систему мотивации в организации следует формировать исходя из потребностей и ожиданий своего коллектива и ориентироваться на широкий выбор стимулирующих средств, инструментов и методов.  </w:t>
      </w:r>
    </w:p>
    <w:p w:rsidR="00CC6F0D" w:rsidRDefault="0040415C" w:rsidP="009A0C95">
      <w:pPr>
        <w:tabs>
          <w:tab w:val="left" w:pos="3119"/>
          <w:tab w:val="left" w:pos="623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В результате проведенного исследования было выяснено, что основные теории мотивации передаются через два основных подхода: процессуальный и содер</w:t>
      </w:r>
      <w:r w:rsidR="00022CB6">
        <w:rPr>
          <w:rFonts w:ascii="Times New Roman" w:hAnsi="Times New Roman"/>
          <w:sz w:val="28"/>
          <w:szCs w:val="28"/>
        </w:rPr>
        <w:t xml:space="preserve">жательный. </w:t>
      </w:r>
      <w:r w:rsidR="005A0852">
        <w:rPr>
          <w:rFonts w:ascii="Times New Roman" w:hAnsi="Times New Roman"/>
          <w:sz w:val="28"/>
          <w:szCs w:val="28"/>
        </w:rPr>
        <w:t>Также</w:t>
      </w:r>
      <w:r w:rsidR="00022CB6">
        <w:rPr>
          <w:rFonts w:ascii="Times New Roman" w:hAnsi="Times New Roman"/>
          <w:sz w:val="28"/>
          <w:szCs w:val="28"/>
        </w:rPr>
        <w:t xml:space="preserve"> в современном менеджменте</w:t>
      </w:r>
      <w:r>
        <w:rPr>
          <w:rFonts w:ascii="Times New Roman" w:hAnsi="Times New Roman"/>
          <w:sz w:val="28"/>
          <w:szCs w:val="28"/>
        </w:rPr>
        <w:t xml:space="preserve"> предпринимаются действия к адаптации класс</w:t>
      </w:r>
      <w:r w:rsidR="00E177D3">
        <w:rPr>
          <w:rFonts w:ascii="Times New Roman" w:hAnsi="Times New Roman"/>
          <w:sz w:val="28"/>
          <w:szCs w:val="28"/>
        </w:rPr>
        <w:t>ических теорий к реальному миру и современным потребностям сотрудников в компаниях</w:t>
      </w:r>
      <w:r w:rsidR="003A7552" w:rsidRPr="003A7552">
        <w:rPr>
          <w:rFonts w:ascii="Times New Roman" w:hAnsi="Times New Roman"/>
          <w:sz w:val="28"/>
          <w:szCs w:val="28"/>
        </w:rPr>
        <w:t xml:space="preserve"> [50]</w:t>
      </w:r>
      <w:r w:rsidR="00E177D3">
        <w:rPr>
          <w:rFonts w:ascii="Times New Roman" w:hAnsi="Times New Roman"/>
          <w:sz w:val="28"/>
          <w:szCs w:val="28"/>
        </w:rPr>
        <w:t>.</w:t>
      </w:r>
    </w:p>
    <w:p w:rsidR="00CC6F0D" w:rsidRDefault="00CC6F0D" w:rsidP="009A0C95">
      <w:pPr>
        <w:tabs>
          <w:tab w:val="left" w:pos="3119"/>
          <w:tab w:val="left" w:pos="623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Проведенный в работе анализ показал, что компания ООО ГК «Фавор» является крупной и конкурентоспособной организацией в </w:t>
      </w:r>
      <w:r>
        <w:rPr>
          <w:rFonts w:ascii="Times New Roman" w:hAnsi="Times New Roman"/>
          <w:sz w:val="28"/>
          <w:szCs w:val="28"/>
          <w:lang w:val="en-US"/>
        </w:rPr>
        <w:t>IT</w:t>
      </w:r>
      <w:r w:rsidRPr="00CC6F0D">
        <w:rPr>
          <w:rFonts w:ascii="Times New Roman" w:hAnsi="Times New Roman"/>
          <w:sz w:val="28"/>
          <w:szCs w:val="28"/>
        </w:rPr>
        <w:t>-</w:t>
      </w:r>
      <w:r>
        <w:rPr>
          <w:rFonts w:ascii="Times New Roman" w:hAnsi="Times New Roman"/>
          <w:sz w:val="28"/>
          <w:szCs w:val="28"/>
        </w:rPr>
        <w:t xml:space="preserve">отрасли, а именно в системной интеграции. Компания обладает большим перечнем предоставляемых услуг, различными компетенциями и высоким потенциалом к еще более широкому развитию.  </w:t>
      </w:r>
    </w:p>
    <w:p w:rsidR="00523282" w:rsidRDefault="00523282" w:rsidP="009A0C95">
      <w:pPr>
        <w:tabs>
          <w:tab w:val="left" w:pos="3119"/>
          <w:tab w:val="left" w:pos="3969"/>
          <w:tab w:val="left" w:pos="4536"/>
          <w:tab w:val="left" w:pos="623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Анализ системы мотивации труда в организации показал, что при стимулировании сотрудников руководство использует сочетания основных методов: экономический, социально-психологический и административный. </w:t>
      </w:r>
      <w:r w:rsidR="000E1E2A">
        <w:rPr>
          <w:rFonts w:ascii="Times New Roman" w:hAnsi="Times New Roman"/>
          <w:sz w:val="28"/>
          <w:szCs w:val="28"/>
        </w:rPr>
        <w:t xml:space="preserve">При проведении анализа в данной выпускной квалификационной работе были найдены недочеты и проблемы, связанные со стимулированием </w:t>
      </w:r>
      <w:r w:rsidR="000E1E2A">
        <w:rPr>
          <w:rFonts w:ascii="Times New Roman" w:hAnsi="Times New Roman"/>
          <w:sz w:val="28"/>
          <w:szCs w:val="28"/>
        </w:rPr>
        <w:lastRenderedPageBreak/>
        <w:t>персонала, и в свою очередь предложены рекомендации, при введении которых ситуация примет положительную сторону.</w:t>
      </w:r>
    </w:p>
    <w:p w:rsidR="005161EF" w:rsidRDefault="000E1E2A" w:rsidP="009A0C95">
      <w:pPr>
        <w:tabs>
          <w:tab w:val="left" w:pos="3119"/>
          <w:tab w:val="left" w:pos="3969"/>
          <w:tab w:val="left" w:pos="4536"/>
          <w:tab w:val="left" w:pos="623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Для улучшения мотивации и стимулирования со</w:t>
      </w:r>
      <w:r w:rsidR="005161EF">
        <w:rPr>
          <w:rFonts w:ascii="Times New Roman" w:hAnsi="Times New Roman"/>
          <w:sz w:val="28"/>
          <w:szCs w:val="28"/>
        </w:rPr>
        <w:t>трудников было предложено</w:t>
      </w:r>
      <w:r>
        <w:rPr>
          <w:rFonts w:ascii="Times New Roman" w:hAnsi="Times New Roman"/>
          <w:sz w:val="28"/>
          <w:szCs w:val="28"/>
        </w:rPr>
        <w:t xml:space="preserve">: </w:t>
      </w:r>
    </w:p>
    <w:p w:rsidR="00782847" w:rsidRPr="00D40903" w:rsidRDefault="000E1E2A" w:rsidP="00EF5D31">
      <w:pPr>
        <w:pStyle w:val="a4"/>
        <w:numPr>
          <w:ilvl w:val="0"/>
          <w:numId w:val="33"/>
        </w:numPr>
        <w:spacing w:after="0" w:line="360" w:lineRule="auto"/>
        <w:ind w:left="993" w:hanging="284"/>
        <w:jc w:val="both"/>
        <w:rPr>
          <w:rFonts w:ascii="Times New Roman" w:hAnsi="Times New Roman"/>
          <w:sz w:val="28"/>
          <w:szCs w:val="28"/>
        </w:rPr>
      </w:pPr>
      <w:r w:rsidRPr="00D40903">
        <w:rPr>
          <w:rFonts w:ascii="Times New Roman" w:hAnsi="Times New Roman"/>
          <w:sz w:val="28"/>
          <w:szCs w:val="28"/>
        </w:rPr>
        <w:t>организовать пространство, используя метод 5</w:t>
      </w:r>
      <w:r w:rsidRPr="00D40903">
        <w:rPr>
          <w:rFonts w:ascii="Times New Roman" w:hAnsi="Times New Roman"/>
          <w:sz w:val="28"/>
          <w:szCs w:val="28"/>
          <w:lang w:val="en-US"/>
        </w:rPr>
        <w:t>S</w:t>
      </w:r>
      <w:r w:rsidRPr="00D40903">
        <w:rPr>
          <w:rFonts w:ascii="Times New Roman" w:hAnsi="Times New Roman"/>
          <w:sz w:val="28"/>
          <w:szCs w:val="28"/>
        </w:rPr>
        <w:t>;</w:t>
      </w:r>
      <w:r w:rsidR="00782847" w:rsidRPr="00D40903">
        <w:rPr>
          <w:rFonts w:ascii="Times New Roman" w:hAnsi="Times New Roman"/>
          <w:sz w:val="28"/>
          <w:szCs w:val="28"/>
        </w:rPr>
        <w:t xml:space="preserve"> </w:t>
      </w:r>
    </w:p>
    <w:p w:rsidR="00782847" w:rsidRPr="00D40903" w:rsidRDefault="000E1E2A" w:rsidP="00EF5D31">
      <w:pPr>
        <w:pStyle w:val="a4"/>
        <w:numPr>
          <w:ilvl w:val="0"/>
          <w:numId w:val="31"/>
        </w:numPr>
        <w:tabs>
          <w:tab w:val="left" w:pos="993"/>
          <w:tab w:val="left" w:pos="3119"/>
          <w:tab w:val="left" w:pos="3969"/>
          <w:tab w:val="left" w:pos="4536"/>
          <w:tab w:val="left" w:pos="6237"/>
        </w:tabs>
        <w:spacing w:after="0" w:line="360" w:lineRule="auto"/>
        <w:ind w:left="993" w:hanging="284"/>
        <w:jc w:val="both"/>
        <w:rPr>
          <w:rFonts w:ascii="Times New Roman" w:hAnsi="Times New Roman"/>
          <w:sz w:val="28"/>
          <w:szCs w:val="28"/>
        </w:rPr>
      </w:pPr>
      <w:r w:rsidRPr="00D40903">
        <w:rPr>
          <w:rFonts w:ascii="Times New Roman" w:hAnsi="Times New Roman"/>
          <w:sz w:val="28"/>
          <w:szCs w:val="28"/>
        </w:rPr>
        <w:t>введение плановых собраний;</w:t>
      </w:r>
      <w:r w:rsidR="00782847" w:rsidRPr="00D40903">
        <w:rPr>
          <w:rFonts w:ascii="Times New Roman" w:hAnsi="Times New Roman"/>
          <w:sz w:val="28"/>
          <w:szCs w:val="28"/>
        </w:rPr>
        <w:t xml:space="preserve"> </w:t>
      </w:r>
    </w:p>
    <w:p w:rsidR="00782847" w:rsidRPr="00D40903" w:rsidRDefault="000E1E2A" w:rsidP="00EF5D31">
      <w:pPr>
        <w:pStyle w:val="a4"/>
        <w:numPr>
          <w:ilvl w:val="0"/>
          <w:numId w:val="31"/>
        </w:numPr>
        <w:spacing w:after="0" w:line="360" w:lineRule="auto"/>
        <w:ind w:left="993" w:hanging="284"/>
        <w:jc w:val="both"/>
        <w:rPr>
          <w:rFonts w:ascii="Times New Roman" w:hAnsi="Times New Roman"/>
          <w:sz w:val="28"/>
          <w:szCs w:val="28"/>
        </w:rPr>
      </w:pPr>
      <w:r w:rsidRPr="00D40903">
        <w:rPr>
          <w:rFonts w:ascii="Times New Roman" w:hAnsi="Times New Roman"/>
          <w:sz w:val="28"/>
          <w:szCs w:val="28"/>
        </w:rPr>
        <w:t>введение еженедельных мероприятий;</w:t>
      </w:r>
    </w:p>
    <w:p w:rsidR="00EF1E57" w:rsidRPr="00D40903" w:rsidRDefault="00782847" w:rsidP="00EF5D31">
      <w:pPr>
        <w:pStyle w:val="a4"/>
        <w:numPr>
          <w:ilvl w:val="0"/>
          <w:numId w:val="31"/>
        </w:numPr>
        <w:tabs>
          <w:tab w:val="left" w:pos="993"/>
          <w:tab w:val="left" w:pos="3119"/>
        </w:tabs>
        <w:spacing w:after="0" w:line="360" w:lineRule="auto"/>
        <w:ind w:left="0" w:firstLine="709"/>
        <w:jc w:val="both"/>
        <w:rPr>
          <w:rFonts w:ascii="Times New Roman" w:hAnsi="Times New Roman"/>
          <w:sz w:val="28"/>
          <w:szCs w:val="28"/>
        </w:rPr>
      </w:pPr>
      <w:r w:rsidRPr="00D40903">
        <w:rPr>
          <w:rFonts w:ascii="Times New Roman" w:hAnsi="Times New Roman"/>
          <w:sz w:val="28"/>
          <w:szCs w:val="28"/>
        </w:rPr>
        <w:t>п</w:t>
      </w:r>
      <w:r w:rsidR="000E1E2A" w:rsidRPr="00D40903">
        <w:rPr>
          <w:rFonts w:ascii="Times New Roman" w:hAnsi="Times New Roman"/>
          <w:sz w:val="28"/>
          <w:szCs w:val="28"/>
        </w:rPr>
        <w:t>роводить регулярные корпоративн</w:t>
      </w:r>
      <w:r w:rsidRPr="00D40903">
        <w:rPr>
          <w:rFonts w:ascii="Times New Roman" w:hAnsi="Times New Roman"/>
          <w:sz w:val="28"/>
          <w:szCs w:val="28"/>
        </w:rPr>
        <w:t>ы</w:t>
      </w:r>
      <w:r w:rsidR="00567F1C">
        <w:rPr>
          <w:rFonts w:ascii="Times New Roman" w:hAnsi="Times New Roman"/>
          <w:sz w:val="28"/>
          <w:szCs w:val="28"/>
        </w:rPr>
        <w:t>е</w:t>
      </w:r>
      <w:r w:rsidRPr="00D40903">
        <w:rPr>
          <w:rFonts w:ascii="Times New Roman" w:hAnsi="Times New Roman"/>
          <w:sz w:val="28"/>
          <w:szCs w:val="28"/>
        </w:rPr>
        <w:t xml:space="preserve"> встречи, на которых будут вспоминать ценности компании, ее </w:t>
      </w:r>
      <w:r w:rsidR="00567F1C" w:rsidRPr="00D40903">
        <w:rPr>
          <w:rFonts w:ascii="Times New Roman" w:hAnsi="Times New Roman"/>
          <w:sz w:val="28"/>
          <w:szCs w:val="28"/>
        </w:rPr>
        <w:t>миссию,</w:t>
      </w:r>
      <w:r w:rsidRPr="00D40903">
        <w:rPr>
          <w:rFonts w:ascii="Times New Roman" w:hAnsi="Times New Roman"/>
          <w:sz w:val="28"/>
          <w:szCs w:val="28"/>
        </w:rPr>
        <w:t xml:space="preserve"> и </w:t>
      </w:r>
      <w:r w:rsidR="00880E44" w:rsidRPr="00D40903">
        <w:rPr>
          <w:rFonts w:ascii="Times New Roman" w:hAnsi="Times New Roman"/>
          <w:sz w:val="28"/>
          <w:szCs w:val="28"/>
        </w:rPr>
        <w:t xml:space="preserve">совершенствовать корпоративную культуру. </w:t>
      </w:r>
    </w:p>
    <w:p w:rsidR="00B26510" w:rsidRDefault="006E3B2E" w:rsidP="009A0C95">
      <w:pPr>
        <w:tabs>
          <w:tab w:val="left" w:pos="3119"/>
          <w:tab w:val="left" w:pos="3969"/>
          <w:tab w:val="left" w:pos="4536"/>
          <w:tab w:val="left" w:pos="623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Внедрение рекомендаций позволит повысить заинтересованность сотрудников в результате, таким образов повысится организованность и концентрация, улучшится качество предоставляемых услуг, вследствие чего повысится количество удовлетворенных организаций и поток клиентов, что в свою очередь выведет компанию на первое место среди конкурентов и увеличит ценность компании на рынке.</w:t>
      </w:r>
    </w:p>
    <w:p w:rsidR="00EF1E57" w:rsidRDefault="00EF1E57" w:rsidP="009A0C95">
      <w:pPr>
        <w:tabs>
          <w:tab w:val="left" w:pos="3119"/>
          <w:tab w:val="left" w:pos="3969"/>
          <w:tab w:val="left" w:pos="4536"/>
          <w:tab w:val="left" w:pos="623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Раньше к повышению качества относились к повышению качества, как к одному из второстепенных моментов. Считалось, что качеством должны заниматься специальные подразделения, но на данный момент во всех ведущим компаниях по всему миру, на достижение высокого качества среди продукции и услуг нацелены все службы внутри предприятия. Главную роль в повышении качества играют требования и оценки потребителей, а </w:t>
      </w:r>
      <w:r w:rsidR="005A0852">
        <w:rPr>
          <w:rFonts w:ascii="Times New Roman" w:hAnsi="Times New Roman"/>
          <w:sz w:val="28"/>
          <w:szCs w:val="28"/>
        </w:rPr>
        <w:t>также</w:t>
      </w:r>
      <w:r>
        <w:rPr>
          <w:rFonts w:ascii="Times New Roman" w:hAnsi="Times New Roman"/>
          <w:sz w:val="28"/>
          <w:szCs w:val="28"/>
        </w:rPr>
        <w:t xml:space="preserve"> информация о браке и неисправностях. </w:t>
      </w:r>
      <w:r w:rsidR="00B249A5">
        <w:rPr>
          <w:rFonts w:ascii="Times New Roman" w:hAnsi="Times New Roman"/>
          <w:sz w:val="28"/>
          <w:szCs w:val="28"/>
        </w:rPr>
        <w:t xml:space="preserve">Многочисленные исследования показывают, что в недостаточно хорошо работающих компаниях на исправление брака может уходить до 60% времени, в средне функционирующих до 20%, а в лучших компаниях всего 5% </w:t>
      </w:r>
      <w:r w:rsidR="00B249A5" w:rsidRPr="00B249A5">
        <w:rPr>
          <w:rFonts w:ascii="Times New Roman" w:hAnsi="Times New Roman"/>
          <w:sz w:val="28"/>
          <w:szCs w:val="28"/>
        </w:rPr>
        <w:t>[</w:t>
      </w:r>
      <w:r w:rsidR="009A08B2">
        <w:rPr>
          <w:rFonts w:ascii="Times New Roman" w:hAnsi="Times New Roman"/>
          <w:sz w:val="28"/>
          <w:szCs w:val="28"/>
        </w:rPr>
        <w:t>10</w:t>
      </w:r>
      <w:r w:rsidR="001D6FDC">
        <w:rPr>
          <w:rFonts w:ascii="Times New Roman" w:hAnsi="Times New Roman"/>
          <w:sz w:val="28"/>
          <w:szCs w:val="28"/>
        </w:rPr>
        <w:t>,</w:t>
      </w:r>
      <w:r w:rsidR="001615BE">
        <w:rPr>
          <w:rFonts w:ascii="Times New Roman" w:hAnsi="Times New Roman"/>
          <w:sz w:val="28"/>
          <w:szCs w:val="28"/>
        </w:rPr>
        <w:t xml:space="preserve"> </w:t>
      </w:r>
      <w:r w:rsidR="001D6FDC">
        <w:rPr>
          <w:rFonts w:ascii="Times New Roman" w:hAnsi="Times New Roman"/>
          <w:sz w:val="28"/>
          <w:szCs w:val="28"/>
        </w:rPr>
        <w:t>с.</w:t>
      </w:r>
      <w:r w:rsidR="001615BE">
        <w:rPr>
          <w:rFonts w:ascii="Times New Roman" w:hAnsi="Times New Roman"/>
          <w:sz w:val="28"/>
          <w:szCs w:val="28"/>
        </w:rPr>
        <w:t xml:space="preserve"> 505</w:t>
      </w:r>
      <w:r w:rsidR="00B249A5" w:rsidRPr="00B249A5">
        <w:rPr>
          <w:rFonts w:ascii="Times New Roman" w:hAnsi="Times New Roman"/>
          <w:sz w:val="28"/>
          <w:szCs w:val="28"/>
        </w:rPr>
        <w:t>]</w:t>
      </w:r>
    </w:p>
    <w:p w:rsidR="00B249A5" w:rsidRPr="00B249A5" w:rsidRDefault="00B249A5" w:rsidP="009A0C95">
      <w:pPr>
        <w:tabs>
          <w:tab w:val="left" w:pos="3119"/>
          <w:tab w:val="left" w:pos="3969"/>
          <w:tab w:val="left" w:pos="4536"/>
          <w:tab w:val="left" w:pos="6237"/>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Повышение качества продукции и услуг на сегодняшний день главный ресурс и решающих фактор конкурентоспособности организации на рынке. Повышение качества включает в себя усовершенствований работы всех подразделений компании, а именно: повышение качества сервисного </w:t>
      </w:r>
      <w:r>
        <w:rPr>
          <w:rFonts w:ascii="Times New Roman" w:hAnsi="Times New Roman"/>
          <w:sz w:val="28"/>
          <w:szCs w:val="28"/>
        </w:rPr>
        <w:lastRenderedPageBreak/>
        <w:t xml:space="preserve">обслуживания, качество отчетной документации, качество технических процессов, качество стимулирования персонала и др. </w:t>
      </w:r>
    </w:p>
    <w:p w:rsidR="00B26510" w:rsidRPr="00DC47D8" w:rsidRDefault="00B26510" w:rsidP="00DC47D8">
      <w:pPr>
        <w:tabs>
          <w:tab w:val="left" w:pos="3119"/>
        </w:tabs>
        <w:spacing w:after="0" w:line="360" w:lineRule="auto"/>
        <w:contextualSpacing/>
        <w:jc w:val="center"/>
        <w:rPr>
          <w:rFonts w:ascii="Times New Roman" w:hAnsi="Times New Roman"/>
          <w:sz w:val="28"/>
          <w:szCs w:val="28"/>
        </w:rPr>
      </w:pPr>
      <w:r>
        <w:rPr>
          <w:rFonts w:ascii="Times New Roman" w:hAnsi="Times New Roman"/>
          <w:sz w:val="28"/>
          <w:szCs w:val="28"/>
        </w:rPr>
        <w:br w:type="page"/>
      </w:r>
      <w:bookmarkStart w:id="15" w:name="_Toc42092295"/>
      <w:r w:rsidRPr="003127D4">
        <w:rPr>
          <w:rFonts w:ascii="Times New Roman" w:hAnsi="Times New Roman"/>
          <w:b/>
          <w:sz w:val="28"/>
          <w:szCs w:val="28"/>
        </w:rPr>
        <w:lastRenderedPageBreak/>
        <w:t>СПИСОК ИСПОЛЬЗОВАННЫХ ИСТОЧНИКОВ</w:t>
      </w:r>
      <w:bookmarkEnd w:id="15"/>
    </w:p>
    <w:p w:rsidR="00B26510" w:rsidRDefault="00B26510" w:rsidP="00B26510">
      <w:pPr>
        <w:tabs>
          <w:tab w:val="left" w:pos="3969"/>
          <w:tab w:val="left" w:pos="4536"/>
          <w:tab w:val="center" w:pos="5031"/>
          <w:tab w:val="left" w:pos="6237"/>
          <w:tab w:val="right" w:pos="9354"/>
        </w:tabs>
        <w:spacing w:after="0" w:line="360" w:lineRule="auto"/>
        <w:ind w:firstLine="709"/>
        <w:mirrorIndents/>
        <w:jc w:val="center"/>
        <w:rPr>
          <w:rFonts w:ascii="Times New Roman" w:hAnsi="Times New Roman"/>
          <w:b/>
          <w:sz w:val="28"/>
          <w:szCs w:val="28"/>
        </w:rPr>
      </w:pPr>
    </w:p>
    <w:p w:rsidR="00DC47D8" w:rsidRPr="00DC47D8" w:rsidRDefault="00F01C15" w:rsidP="00F01C15">
      <w:pPr>
        <w:pStyle w:val="a4"/>
        <w:tabs>
          <w:tab w:val="left" w:pos="851"/>
          <w:tab w:val="left" w:pos="993"/>
          <w:tab w:val="left" w:pos="1276"/>
          <w:tab w:val="left" w:pos="6237"/>
          <w:tab w:val="right" w:pos="9354"/>
        </w:tabs>
        <w:spacing w:after="0" w:line="360" w:lineRule="auto"/>
        <w:ind w:left="0" w:firstLine="709"/>
        <w:jc w:val="both"/>
        <w:rPr>
          <w:rFonts w:ascii="Times New Roman" w:hAnsi="Times New Roman"/>
          <w:sz w:val="28"/>
          <w:szCs w:val="28"/>
        </w:rPr>
      </w:pPr>
      <w:r w:rsidRPr="00F01C15">
        <w:rPr>
          <w:rFonts w:ascii="Times New Roman" w:hAnsi="Times New Roman"/>
          <w:sz w:val="28"/>
          <w:szCs w:val="28"/>
        </w:rPr>
        <w:t xml:space="preserve">1 </w:t>
      </w:r>
      <w:r w:rsidR="00E145AB">
        <w:rPr>
          <w:rFonts w:ascii="Times New Roman" w:hAnsi="Times New Roman"/>
          <w:sz w:val="28"/>
          <w:szCs w:val="28"/>
        </w:rPr>
        <w:t>Киселева, О.Н.</w:t>
      </w:r>
      <w:r w:rsidR="00E145AB" w:rsidRPr="00E145AB">
        <w:rPr>
          <w:rFonts w:ascii="Times New Roman" w:hAnsi="Times New Roman"/>
          <w:sz w:val="28"/>
          <w:szCs w:val="28"/>
        </w:rPr>
        <w:t xml:space="preserve"> </w:t>
      </w:r>
      <w:r w:rsidR="00E145AB" w:rsidRPr="004630B2">
        <w:rPr>
          <w:rFonts w:ascii="Times New Roman" w:hAnsi="Times New Roman"/>
          <w:sz w:val="28"/>
          <w:szCs w:val="28"/>
        </w:rPr>
        <w:t>Проблемы мотивации и стимулирования оплаты на предприятиях современной России</w:t>
      </w:r>
      <w:r w:rsidR="00E145AB" w:rsidRPr="00E145AB">
        <w:rPr>
          <w:rFonts w:ascii="Times New Roman" w:hAnsi="Times New Roman"/>
          <w:sz w:val="28"/>
          <w:szCs w:val="28"/>
        </w:rPr>
        <w:t xml:space="preserve"> </w:t>
      </w:r>
      <w:r w:rsidR="00E145AB" w:rsidRPr="004630B2">
        <w:rPr>
          <w:rFonts w:ascii="Times New Roman" w:hAnsi="Times New Roman"/>
          <w:sz w:val="28"/>
          <w:szCs w:val="28"/>
        </w:rPr>
        <w:t>/</w:t>
      </w:r>
      <w:r w:rsidR="004630B2" w:rsidRPr="004630B2">
        <w:rPr>
          <w:rFonts w:ascii="Times New Roman" w:hAnsi="Times New Roman"/>
          <w:sz w:val="28"/>
          <w:szCs w:val="28"/>
        </w:rPr>
        <w:t xml:space="preserve"> </w:t>
      </w:r>
      <w:r w:rsidR="00DC47D8">
        <w:rPr>
          <w:rFonts w:ascii="Times New Roman" w:hAnsi="Times New Roman"/>
          <w:sz w:val="28"/>
          <w:szCs w:val="28"/>
        </w:rPr>
        <w:t xml:space="preserve">А. В. Жабкина., С. А. Кузнецов, </w:t>
      </w:r>
      <w:r w:rsidR="004630B2" w:rsidRPr="004630B2">
        <w:rPr>
          <w:rFonts w:ascii="Times New Roman" w:hAnsi="Times New Roman"/>
          <w:sz w:val="28"/>
          <w:szCs w:val="28"/>
        </w:rPr>
        <w:t xml:space="preserve">// </w:t>
      </w:r>
      <w:r w:rsidR="00E145AB">
        <w:rPr>
          <w:rFonts w:ascii="Times New Roman" w:hAnsi="Times New Roman"/>
          <w:sz w:val="28"/>
          <w:szCs w:val="28"/>
        </w:rPr>
        <w:t>А</w:t>
      </w:r>
      <w:r w:rsidR="00E145AB" w:rsidRPr="00E145AB">
        <w:rPr>
          <w:rFonts w:ascii="Times New Roman" w:hAnsi="Times New Roman"/>
          <w:sz w:val="28"/>
          <w:szCs w:val="28"/>
        </w:rPr>
        <w:t>ктуальные напр</w:t>
      </w:r>
      <w:r w:rsidR="00E145AB">
        <w:rPr>
          <w:rFonts w:ascii="Times New Roman" w:hAnsi="Times New Roman"/>
          <w:sz w:val="28"/>
          <w:szCs w:val="28"/>
        </w:rPr>
        <w:t xml:space="preserve">авления научных исследований </w:t>
      </w:r>
      <w:r w:rsidR="00E145AB">
        <w:rPr>
          <w:rFonts w:ascii="Times New Roman" w:hAnsi="Times New Roman"/>
          <w:sz w:val="28"/>
          <w:szCs w:val="28"/>
          <w:lang w:val="en-US"/>
        </w:rPr>
        <w:t>XXI</w:t>
      </w:r>
      <w:r w:rsidR="00E145AB" w:rsidRPr="00E145AB">
        <w:rPr>
          <w:rFonts w:ascii="Times New Roman" w:hAnsi="Times New Roman"/>
          <w:sz w:val="28"/>
          <w:szCs w:val="28"/>
        </w:rPr>
        <w:t xml:space="preserve"> века: теория и </w:t>
      </w:r>
      <w:r w:rsidR="00E145AB">
        <w:rPr>
          <w:rFonts w:ascii="Times New Roman" w:hAnsi="Times New Roman"/>
          <w:sz w:val="28"/>
          <w:szCs w:val="28"/>
        </w:rPr>
        <w:t>практика. – 2</w:t>
      </w:r>
      <w:r w:rsidR="004630B2" w:rsidRPr="004630B2">
        <w:rPr>
          <w:rFonts w:ascii="Times New Roman" w:hAnsi="Times New Roman"/>
          <w:sz w:val="28"/>
          <w:szCs w:val="28"/>
        </w:rPr>
        <w:t xml:space="preserve">013. </w:t>
      </w:r>
      <w:r w:rsidR="00DC47D8">
        <w:rPr>
          <w:rFonts w:ascii="Times New Roman" w:hAnsi="Times New Roman"/>
          <w:sz w:val="28"/>
          <w:szCs w:val="28"/>
        </w:rPr>
        <w:t xml:space="preserve">– </w:t>
      </w:r>
      <w:r w:rsidR="004630B2" w:rsidRPr="004630B2">
        <w:rPr>
          <w:rFonts w:ascii="Times New Roman" w:hAnsi="Times New Roman"/>
          <w:sz w:val="28"/>
          <w:szCs w:val="28"/>
        </w:rPr>
        <w:t xml:space="preserve">№ 1. </w:t>
      </w:r>
      <w:r w:rsidR="00DC47D8">
        <w:rPr>
          <w:rFonts w:ascii="Times New Roman" w:hAnsi="Times New Roman"/>
          <w:sz w:val="28"/>
          <w:szCs w:val="28"/>
        </w:rPr>
        <w:t xml:space="preserve">– </w:t>
      </w:r>
      <w:r w:rsidR="004630B2" w:rsidRPr="004630B2">
        <w:rPr>
          <w:rFonts w:ascii="Times New Roman" w:hAnsi="Times New Roman"/>
          <w:sz w:val="28"/>
          <w:szCs w:val="28"/>
        </w:rPr>
        <w:t>С. 295-298.</w:t>
      </w:r>
      <w:r w:rsidR="00E145AB">
        <w:rPr>
          <w:rFonts w:ascii="Times New Roman" w:hAnsi="Times New Roman"/>
          <w:sz w:val="28"/>
          <w:szCs w:val="28"/>
        </w:rPr>
        <w:t xml:space="preserve"> – </w:t>
      </w:r>
      <w:r w:rsidR="00E145AB">
        <w:rPr>
          <w:rFonts w:ascii="Times New Roman" w:hAnsi="Times New Roman"/>
          <w:sz w:val="28"/>
          <w:szCs w:val="28"/>
          <w:lang w:val="en-US"/>
        </w:rPr>
        <w:t>URL</w:t>
      </w:r>
      <w:r w:rsidR="00E145AB">
        <w:rPr>
          <w:rFonts w:ascii="Times New Roman" w:hAnsi="Times New Roman"/>
          <w:sz w:val="28"/>
          <w:szCs w:val="28"/>
        </w:rPr>
        <w:t xml:space="preserve">: </w:t>
      </w:r>
      <w:hyperlink r:id="rId29" w:history="1">
        <w:r w:rsidR="00E145AB" w:rsidRPr="00C66EBF">
          <w:rPr>
            <w:rStyle w:val="a3"/>
            <w:rFonts w:ascii="Times New Roman" w:hAnsi="Times New Roman"/>
            <w:sz w:val="28"/>
            <w:szCs w:val="28"/>
          </w:rPr>
          <w:t>https://www.elibrary.ru/item.asp?id=20149294</w:t>
        </w:r>
      </w:hyperlink>
      <w:r w:rsidR="00DC47D8">
        <w:rPr>
          <w:rFonts w:ascii="Times New Roman" w:hAnsi="Times New Roman"/>
          <w:sz w:val="28"/>
          <w:szCs w:val="28"/>
        </w:rPr>
        <w:t xml:space="preserve"> (дата обращения: 27.05.2020)</w:t>
      </w:r>
      <w:r w:rsidR="00D4679E">
        <w:rPr>
          <w:rFonts w:ascii="Times New Roman" w:hAnsi="Times New Roman"/>
          <w:sz w:val="28"/>
          <w:szCs w:val="28"/>
        </w:rPr>
        <w:t>.</w:t>
      </w:r>
    </w:p>
    <w:p w:rsidR="00731DCB" w:rsidRPr="00731DCB" w:rsidRDefault="00731DCB" w:rsidP="00EF5D31">
      <w:pPr>
        <w:pStyle w:val="a4"/>
        <w:numPr>
          <w:ilvl w:val="0"/>
          <w:numId w:val="35"/>
        </w:numPr>
        <w:tabs>
          <w:tab w:val="left" w:pos="993"/>
          <w:tab w:val="center" w:pos="5031"/>
          <w:tab w:val="left" w:pos="6237"/>
          <w:tab w:val="right" w:pos="9354"/>
        </w:tabs>
        <w:spacing w:after="0" w:line="360" w:lineRule="auto"/>
        <w:ind w:left="0" w:firstLine="709"/>
        <w:jc w:val="both"/>
        <w:rPr>
          <w:rFonts w:ascii="Times New Roman" w:hAnsi="Times New Roman"/>
          <w:sz w:val="28"/>
          <w:szCs w:val="28"/>
        </w:rPr>
      </w:pPr>
      <w:r>
        <w:rPr>
          <w:rFonts w:ascii="Times New Roman" w:hAnsi="Times New Roman"/>
          <w:sz w:val="28"/>
          <w:szCs w:val="28"/>
        </w:rPr>
        <w:t>Г</w:t>
      </w:r>
      <w:r w:rsidRPr="00731DCB">
        <w:rPr>
          <w:rFonts w:ascii="Times New Roman" w:hAnsi="Times New Roman"/>
          <w:sz w:val="28"/>
          <w:szCs w:val="28"/>
        </w:rPr>
        <w:t xml:space="preserve">ерцберг, Фредерик. Мотивация к работе / Ф. Херцберг, Б. Моснер, Б. Блох Снидерман ; пер. с англ. [Д. А. Куликов]. </w:t>
      </w:r>
      <w:r w:rsidR="00BA2B82">
        <w:rPr>
          <w:rFonts w:ascii="Times New Roman" w:eastAsia="Times New Roman" w:hAnsi="Times New Roman"/>
          <w:color w:val="000000"/>
          <w:sz w:val="28"/>
          <w:szCs w:val="28"/>
          <w:lang w:eastAsia="ru-RU"/>
        </w:rPr>
        <w:t>–</w:t>
      </w:r>
      <w:r w:rsidRPr="00731DCB">
        <w:rPr>
          <w:rFonts w:ascii="Times New Roman" w:hAnsi="Times New Roman"/>
          <w:sz w:val="28"/>
          <w:szCs w:val="28"/>
        </w:rPr>
        <w:t xml:space="preserve"> Москва : Вершина, 2007. </w:t>
      </w:r>
      <w:r w:rsidR="00BA2B82">
        <w:rPr>
          <w:rFonts w:ascii="Times New Roman" w:eastAsia="Times New Roman" w:hAnsi="Times New Roman"/>
          <w:color w:val="000000"/>
          <w:sz w:val="28"/>
          <w:szCs w:val="28"/>
          <w:lang w:eastAsia="ru-RU"/>
        </w:rPr>
        <w:t>–</w:t>
      </w:r>
      <w:r w:rsidR="00BA2B82">
        <w:rPr>
          <w:rFonts w:ascii="Times New Roman" w:hAnsi="Times New Roman"/>
          <w:sz w:val="28"/>
          <w:szCs w:val="28"/>
        </w:rPr>
        <w:t xml:space="preserve"> 240 с. </w:t>
      </w:r>
      <w:r w:rsidR="00DC47D8">
        <w:rPr>
          <w:rFonts w:ascii="Times New Roman" w:hAnsi="Times New Roman"/>
          <w:sz w:val="28"/>
          <w:szCs w:val="28"/>
        </w:rPr>
        <w:t xml:space="preserve">– </w:t>
      </w:r>
      <w:r w:rsidRPr="00731DCB">
        <w:rPr>
          <w:rFonts w:ascii="Times New Roman" w:hAnsi="Times New Roman"/>
          <w:sz w:val="28"/>
          <w:szCs w:val="28"/>
        </w:rPr>
        <w:t>ISBN 5- 9626-0259-5.</w:t>
      </w:r>
    </w:p>
    <w:p w:rsidR="00F66138" w:rsidRDefault="00F66138" w:rsidP="00EF5D31">
      <w:pPr>
        <w:pStyle w:val="a4"/>
        <w:numPr>
          <w:ilvl w:val="0"/>
          <w:numId w:val="35"/>
        </w:numPr>
        <w:tabs>
          <w:tab w:val="left" w:pos="568"/>
          <w:tab w:val="left" w:pos="993"/>
          <w:tab w:val="left" w:pos="4536"/>
          <w:tab w:val="center" w:pos="5031"/>
          <w:tab w:val="left" w:pos="6237"/>
          <w:tab w:val="right" w:pos="9354"/>
        </w:tabs>
        <w:spacing w:after="0" w:line="360" w:lineRule="auto"/>
        <w:ind w:left="0" w:firstLine="709"/>
        <w:jc w:val="both"/>
        <w:rPr>
          <w:rFonts w:ascii="Times New Roman" w:hAnsi="Times New Roman"/>
          <w:sz w:val="28"/>
          <w:szCs w:val="28"/>
        </w:rPr>
      </w:pPr>
      <w:r w:rsidRPr="00F66138">
        <w:rPr>
          <w:rFonts w:ascii="Times New Roman" w:hAnsi="Times New Roman"/>
          <w:sz w:val="28"/>
          <w:szCs w:val="28"/>
        </w:rPr>
        <w:t>Маслоу</w:t>
      </w:r>
      <w:r w:rsidR="00517402">
        <w:rPr>
          <w:rFonts w:ascii="Times New Roman" w:hAnsi="Times New Roman"/>
          <w:sz w:val="28"/>
          <w:szCs w:val="28"/>
        </w:rPr>
        <w:t>, А.</w:t>
      </w:r>
      <w:r w:rsidRPr="00F66138">
        <w:rPr>
          <w:rFonts w:ascii="Times New Roman" w:hAnsi="Times New Roman"/>
          <w:sz w:val="28"/>
          <w:szCs w:val="28"/>
        </w:rPr>
        <w:t xml:space="preserve"> Мотивация и личнос</w:t>
      </w:r>
      <w:r w:rsidR="00517402">
        <w:rPr>
          <w:rFonts w:ascii="Times New Roman" w:hAnsi="Times New Roman"/>
          <w:sz w:val="28"/>
          <w:szCs w:val="28"/>
        </w:rPr>
        <w:t xml:space="preserve">ть </w:t>
      </w:r>
      <w:r w:rsidR="00517402" w:rsidRPr="00517402">
        <w:rPr>
          <w:rFonts w:ascii="Times New Roman" w:hAnsi="Times New Roman"/>
          <w:sz w:val="28"/>
          <w:szCs w:val="28"/>
        </w:rPr>
        <w:t xml:space="preserve">/ </w:t>
      </w:r>
      <w:r w:rsidR="00517402">
        <w:rPr>
          <w:rFonts w:ascii="Times New Roman" w:hAnsi="Times New Roman"/>
          <w:sz w:val="28"/>
          <w:szCs w:val="28"/>
        </w:rPr>
        <w:t xml:space="preserve">А. Маслоу. : </w:t>
      </w:r>
      <w:r w:rsidR="00BA2B82">
        <w:rPr>
          <w:rFonts w:ascii="Times New Roman" w:eastAsia="Times New Roman" w:hAnsi="Times New Roman"/>
          <w:color w:val="000000"/>
          <w:sz w:val="28"/>
          <w:szCs w:val="28"/>
          <w:lang w:eastAsia="ru-RU"/>
        </w:rPr>
        <w:t xml:space="preserve">– </w:t>
      </w:r>
      <w:r w:rsidR="00517402">
        <w:rPr>
          <w:rFonts w:ascii="Times New Roman" w:hAnsi="Times New Roman"/>
          <w:sz w:val="28"/>
          <w:szCs w:val="28"/>
        </w:rPr>
        <w:t xml:space="preserve">Питер </w:t>
      </w:r>
      <w:r w:rsidR="00BA2B82">
        <w:rPr>
          <w:rFonts w:ascii="Times New Roman" w:eastAsia="Times New Roman" w:hAnsi="Times New Roman"/>
          <w:color w:val="000000"/>
          <w:sz w:val="28"/>
          <w:szCs w:val="28"/>
          <w:lang w:eastAsia="ru-RU"/>
        </w:rPr>
        <w:t>–</w:t>
      </w:r>
      <w:r w:rsidR="00517402">
        <w:rPr>
          <w:rFonts w:ascii="Times New Roman" w:hAnsi="Times New Roman"/>
          <w:sz w:val="28"/>
          <w:szCs w:val="28"/>
        </w:rPr>
        <w:t xml:space="preserve"> </w:t>
      </w:r>
      <w:r>
        <w:rPr>
          <w:rFonts w:ascii="Times New Roman" w:hAnsi="Times New Roman"/>
          <w:sz w:val="28"/>
          <w:szCs w:val="28"/>
        </w:rPr>
        <w:t>2012</w:t>
      </w:r>
      <w:r w:rsidR="00BA2B82">
        <w:rPr>
          <w:rFonts w:ascii="Times New Roman" w:hAnsi="Times New Roman"/>
          <w:sz w:val="28"/>
          <w:szCs w:val="28"/>
        </w:rPr>
        <w:t xml:space="preserve">. </w:t>
      </w:r>
      <w:r w:rsidR="00BA2B82">
        <w:rPr>
          <w:rFonts w:ascii="Times New Roman" w:eastAsia="Times New Roman" w:hAnsi="Times New Roman"/>
          <w:color w:val="000000"/>
          <w:sz w:val="28"/>
          <w:szCs w:val="28"/>
          <w:lang w:eastAsia="ru-RU"/>
        </w:rPr>
        <w:t>–</w:t>
      </w:r>
      <w:r w:rsidRPr="00E145AB">
        <w:rPr>
          <w:rFonts w:ascii="Times New Roman" w:hAnsi="Times New Roman"/>
          <w:sz w:val="28"/>
          <w:szCs w:val="28"/>
        </w:rPr>
        <w:t xml:space="preserve"> </w:t>
      </w:r>
      <w:r>
        <w:rPr>
          <w:rFonts w:ascii="Times New Roman" w:hAnsi="Times New Roman"/>
          <w:sz w:val="28"/>
          <w:szCs w:val="28"/>
        </w:rPr>
        <w:t>352</w:t>
      </w:r>
      <w:r w:rsidRPr="00F66138">
        <w:rPr>
          <w:rFonts w:ascii="Times New Roman" w:hAnsi="Times New Roman"/>
          <w:sz w:val="28"/>
          <w:szCs w:val="28"/>
        </w:rPr>
        <w:t>c.</w:t>
      </w:r>
      <w:r w:rsidR="00DC47D8">
        <w:rPr>
          <w:rFonts w:ascii="Times New Roman" w:hAnsi="Times New Roman"/>
          <w:sz w:val="28"/>
          <w:szCs w:val="28"/>
        </w:rPr>
        <w:t xml:space="preserve"> – </w:t>
      </w:r>
      <w:r w:rsidR="00DC47D8">
        <w:rPr>
          <w:rFonts w:ascii="Times New Roman" w:hAnsi="Times New Roman"/>
          <w:sz w:val="28"/>
          <w:szCs w:val="28"/>
          <w:lang w:val="en-US"/>
        </w:rPr>
        <w:t>ISBN</w:t>
      </w:r>
      <w:r w:rsidR="00DC47D8" w:rsidRPr="00DC47D8">
        <w:rPr>
          <w:rFonts w:ascii="Times New Roman" w:hAnsi="Times New Roman"/>
          <w:sz w:val="28"/>
          <w:szCs w:val="28"/>
        </w:rPr>
        <w:t xml:space="preserve"> </w:t>
      </w:r>
      <w:r w:rsidR="00DC47D8">
        <w:rPr>
          <w:rFonts w:ascii="Times New Roman" w:hAnsi="Times New Roman"/>
          <w:sz w:val="28"/>
          <w:szCs w:val="28"/>
        </w:rPr>
        <w:t>5-9625-0369-5.</w:t>
      </w:r>
    </w:p>
    <w:p w:rsidR="00BA2B82" w:rsidRPr="00BA2B82" w:rsidRDefault="00BA2B82" w:rsidP="00EF5D31">
      <w:pPr>
        <w:pStyle w:val="a4"/>
        <w:numPr>
          <w:ilvl w:val="0"/>
          <w:numId w:val="35"/>
        </w:numPr>
        <w:tabs>
          <w:tab w:val="left" w:pos="993"/>
          <w:tab w:val="left" w:pos="1276"/>
          <w:tab w:val="left" w:pos="4536"/>
          <w:tab w:val="center" w:pos="5031"/>
          <w:tab w:val="left" w:pos="6237"/>
          <w:tab w:val="right" w:pos="935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Макклелланд, Д. Мотивация человека. </w:t>
      </w:r>
      <w:r w:rsidRPr="00BA2B82">
        <w:rPr>
          <w:rFonts w:ascii="Times New Roman" w:hAnsi="Times New Roman"/>
          <w:sz w:val="28"/>
          <w:szCs w:val="28"/>
        </w:rPr>
        <w:t>/</w:t>
      </w:r>
      <w:r>
        <w:rPr>
          <w:rFonts w:ascii="Times New Roman" w:hAnsi="Times New Roman"/>
          <w:sz w:val="28"/>
          <w:szCs w:val="28"/>
        </w:rPr>
        <w:t xml:space="preserve"> Д. Макклеланд. : </w:t>
      </w:r>
      <w:r>
        <w:rPr>
          <w:rFonts w:ascii="Times New Roman" w:eastAsia="Times New Roman" w:hAnsi="Times New Roman"/>
          <w:color w:val="000000"/>
          <w:sz w:val="28"/>
          <w:szCs w:val="28"/>
          <w:lang w:eastAsia="ru-RU"/>
        </w:rPr>
        <w:t>–</w:t>
      </w:r>
      <w:r>
        <w:rPr>
          <w:rFonts w:ascii="Times New Roman" w:hAnsi="Times New Roman"/>
          <w:sz w:val="28"/>
          <w:szCs w:val="28"/>
        </w:rPr>
        <w:t xml:space="preserve"> Питер. </w:t>
      </w:r>
      <w:r>
        <w:rPr>
          <w:rFonts w:ascii="Times New Roman" w:eastAsia="Times New Roman" w:hAnsi="Times New Roman"/>
          <w:color w:val="000000"/>
          <w:sz w:val="28"/>
          <w:szCs w:val="28"/>
          <w:lang w:eastAsia="ru-RU"/>
        </w:rPr>
        <w:t>–</w:t>
      </w:r>
      <w:r>
        <w:rPr>
          <w:rFonts w:ascii="Times New Roman" w:hAnsi="Times New Roman"/>
          <w:sz w:val="28"/>
          <w:szCs w:val="28"/>
        </w:rPr>
        <w:t xml:space="preserve"> 2007. – 672 с. </w:t>
      </w:r>
      <w:r w:rsidR="00DC47D8">
        <w:rPr>
          <w:rFonts w:ascii="Times New Roman" w:hAnsi="Times New Roman"/>
          <w:sz w:val="28"/>
          <w:szCs w:val="28"/>
        </w:rPr>
        <w:t xml:space="preserve">– </w:t>
      </w:r>
      <w:r>
        <w:rPr>
          <w:rFonts w:ascii="Times New Roman" w:hAnsi="Times New Roman"/>
          <w:sz w:val="28"/>
          <w:szCs w:val="28"/>
          <w:lang w:val="en-US"/>
        </w:rPr>
        <w:t>ISBN</w:t>
      </w:r>
      <w:r w:rsidRPr="00BA2B82">
        <w:rPr>
          <w:rFonts w:ascii="Times New Roman" w:hAnsi="Times New Roman"/>
          <w:sz w:val="28"/>
          <w:szCs w:val="28"/>
        </w:rPr>
        <w:t xml:space="preserve"> </w:t>
      </w:r>
      <w:r>
        <w:rPr>
          <w:rFonts w:ascii="Times New Roman" w:hAnsi="Times New Roman"/>
          <w:sz w:val="28"/>
          <w:szCs w:val="28"/>
        </w:rPr>
        <w:t>978-5-469-00449-3</w:t>
      </w:r>
      <w:r w:rsidR="00D4679E">
        <w:rPr>
          <w:rFonts w:ascii="Times New Roman" w:hAnsi="Times New Roman"/>
          <w:sz w:val="28"/>
          <w:szCs w:val="28"/>
        </w:rPr>
        <w:t>.</w:t>
      </w:r>
    </w:p>
    <w:p w:rsidR="00C87BD8" w:rsidRPr="00C87BD8" w:rsidRDefault="003222B1" w:rsidP="00EF5D31">
      <w:pPr>
        <w:pStyle w:val="a4"/>
        <w:numPr>
          <w:ilvl w:val="0"/>
          <w:numId w:val="35"/>
        </w:numPr>
        <w:tabs>
          <w:tab w:val="left" w:pos="993"/>
          <w:tab w:val="left" w:pos="4536"/>
          <w:tab w:val="center" w:pos="5031"/>
          <w:tab w:val="left" w:pos="6237"/>
          <w:tab w:val="right" w:pos="9354"/>
        </w:tabs>
        <w:spacing w:after="0" w:line="360" w:lineRule="auto"/>
        <w:ind w:left="0" w:firstLine="709"/>
        <w:jc w:val="both"/>
        <w:rPr>
          <w:rFonts w:ascii="Times New Roman" w:hAnsi="Times New Roman"/>
          <w:sz w:val="28"/>
          <w:szCs w:val="28"/>
        </w:rPr>
      </w:pPr>
      <w:r w:rsidRPr="003222B1">
        <w:rPr>
          <w:rFonts w:ascii="Times New Roman" w:eastAsia="Times New Roman" w:hAnsi="Times New Roman"/>
          <w:color w:val="000000"/>
          <w:sz w:val="28"/>
          <w:szCs w:val="28"/>
          <w:lang w:eastAsia="ru-RU"/>
        </w:rPr>
        <w:t>Колот</w:t>
      </w:r>
      <w:r w:rsidR="002D1691">
        <w:rPr>
          <w:rFonts w:ascii="Times New Roman" w:eastAsia="Times New Roman" w:hAnsi="Times New Roman"/>
          <w:color w:val="000000"/>
          <w:sz w:val="28"/>
          <w:szCs w:val="28"/>
          <w:lang w:eastAsia="ru-RU"/>
        </w:rPr>
        <w:t>,</w:t>
      </w:r>
      <w:r w:rsidRPr="003222B1">
        <w:rPr>
          <w:rFonts w:ascii="Times New Roman" w:eastAsia="Times New Roman" w:hAnsi="Times New Roman"/>
          <w:color w:val="000000"/>
          <w:sz w:val="28"/>
          <w:szCs w:val="28"/>
          <w:lang w:eastAsia="ru-RU"/>
        </w:rPr>
        <w:t xml:space="preserve"> А.М. Мотивация, стимулирование и</w:t>
      </w:r>
      <w:r w:rsidR="002D1691">
        <w:rPr>
          <w:rFonts w:ascii="Times New Roman" w:eastAsia="Times New Roman" w:hAnsi="Times New Roman"/>
          <w:color w:val="000000"/>
          <w:sz w:val="28"/>
          <w:szCs w:val="28"/>
          <w:lang w:eastAsia="ru-RU"/>
        </w:rPr>
        <w:t xml:space="preserve"> оценка персонала: Учеб.пособие </w:t>
      </w:r>
      <w:r w:rsidR="002D1691" w:rsidRPr="00B822BF">
        <w:rPr>
          <w:rFonts w:ascii="Times New Roman" w:eastAsia="Times New Roman" w:hAnsi="Times New Roman"/>
          <w:color w:val="000000"/>
          <w:sz w:val="28"/>
          <w:szCs w:val="28"/>
          <w:lang w:eastAsia="ru-RU"/>
        </w:rPr>
        <w:t>/</w:t>
      </w:r>
      <w:r w:rsidR="002D1691">
        <w:rPr>
          <w:rFonts w:ascii="Times New Roman" w:eastAsia="Times New Roman" w:hAnsi="Times New Roman"/>
          <w:color w:val="000000"/>
          <w:sz w:val="28"/>
          <w:szCs w:val="28"/>
          <w:lang w:eastAsia="ru-RU"/>
        </w:rPr>
        <w:t xml:space="preserve"> А. М. Колот</w:t>
      </w:r>
      <w:r w:rsidRPr="003222B1">
        <w:rPr>
          <w:rFonts w:ascii="Times New Roman" w:eastAsia="Times New Roman" w:hAnsi="Times New Roman"/>
          <w:color w:val="000000"/>
          <w:sz w:val="28"/>
          <w:szCs w:val="28"/>
          <w:lang w:eastAsia="ru-RU"/>
        </w:rPr>
        <w:t xml:space="preserve"> – М</w:t>
      </w:r>
      <w:r w:rsidR="00B84648">
        <w:rPr>
          <w:rFonts w:ascii="Times New Roman" w:eastAsia="Times New Roman" w:hAnsi="Times New Roman"/>
          <w:color w:val="000000"/>
          <w:sz w:val="28"/>
          <w:szCs w:val="28"/>
          <w:lang w:eastAsia="ru-RU"/>
        </w:rPr>
        <w:t xml:space="preserve">осква – </w:t>
      </w:r>
      <w:r w:rsidR="00C87BD8">
        <w:rPr>
          <w:rFonts w:ascii="Times New Roman" w:eastAsia="Times New Roman" w:hAnsi="Times New Roman"/>
          <w:color w:val="000000"/>
          <w:sz w:val="28"/>
          <w:szCs w:val="28"/>
          <w:lang w:eastAsia="ru-RU"/>
        </w:rPr>
        <w:t>2008</w:t>
      </w:r>
      <w:r w:rsidR="002D1691">
        <w:rPr>
          <w:rFonts w:ascii="Times New Roman" w:eastAsia="Times New Roman" w:hAnsi="Times New Roman"/>
          <w:color w:val="000000"/>
          <w:sz w:val="28"/>
          <w:szCs w:val="28"/>
          <w:lang w:eastAsia="ru-RU"/>
        </w:rPr>
        <w:t>. – 224 с.</w:t>
      </w:r>
      <w:r w:rsidR="00DC47D8">
        <w:rPr>
          <w:rFonts w:ascii="Times New Roman" w:eastAsia="Times New Roman" w:hAnsi="Times New Roman"/>
          <w:color w:val="000000"/>
          <w:sz w:val="28"/>
          <w:szCs w:val="28"/>
          <w:lang w:eastAsia="ru-RU"/>
        </w:rPr>
        <w:t xml:space="preserve"> </w:t>
      </w:r>
      <w:r w:rsidR="00DC47D8">
        <w:rPr>
          <w:rFonts w:ascii="Times New Roman" w:hAnsi="Times New Roman"/>
          <w:sz w:val="28"/>
          <w:szCs w:val="28"/>
        </w:rPr>
        <w:t xml:space="preserve">– </w:t>
      </w:r>
      <w:r w:rsidR="00DC47D8">
        <w:rPr>
          <w:rFonts w:ascii="Times New Roman" w:hAnsi="Times New Roman"/>
          <w:sz w:val="28"/>
          <w:szCs w:val="28"/>
          <w:lang w:val="en-US"/>
        </w:rPr>
        <w:t>ISNB</w:t>
      </w:r>
      <w:r w:rsidR="00DC47D8" w:rsidRPr="00DC47D8">
        <w:rPr>
          <w:rFonts w:ascii="Times New Roman" w:hAnsi="Times New Roman"/>
          <w:sz w:val="28"/>
          <w:szCs w:val="28"/>
        </w:rPr>
        <w:t xml:space="preserve"> 978-5-425-00695-5</w:t>
      </w:r>
      <w:r w:rsidR="00D4679E">
        <w:rPr>
          <w:rFonts w:ascii="Times New Roman" w:hAnsi="Times New Roman"/>
          <w:sz w:val="28"/>
          <w:szCs w:val="28"/>
        </w:rPr>
        <w:t>.</w:t>
      </w:r>
      <w:r w:rsidR="00DC47D8" w:rsidRPr="00DC47D8">
        <w:rPr>
          <w:rFonts w:ascii="Times New Roman" w:hAnsi="Times New Roman"/>
          <w:sz w:val="28"/>
          <w:szCs w:val="28"/>
        </w:rPr>
        <w:t xml:space="preserve"> </w:t>
      </w:r>
    </w:p>
    <w:p w:rsidR="00C52466" w:rsidRDefault="00C52466" w:rsidP="00EF5D31">
      <w:pPr>
        <w:pStyle w:val="a4"/>
        <w:numPr>
          <w:ilvl w:val="0"/>
          <w:numId w:val="35"/>
        </w:numPr>
        <w:tabs>
          <w:tab w:val="left" w:pos="993"/>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Врум, В. Труд и мотивация </w:t>
      </w:r>
      <w:r w:rsidRPr="00C52466">
        <w:rPr>
          <w:rFonts w:ascii="Times New Roman" w:eastAsia="Times New Roman" w:hAnsi="Times New Roman"/>
          <w:color w:val="000000"/>
          <w:sz w:val="28"/>
          <w:szCs w:val="28"/>
          <w:lang w:eastAsia="ru-RU"/>
        </w:rPr>
        <w:t>/</w:t>
      </w:r>
      <w:r w:rsidR="00E92658">
        <w:rPr>
          <w:rFonts w:ascii="Times New Roman" w:eastAsia="Times New Roman" w:hAnsi="Times New Roman"/>
          <w:color w:val="000000"/>
          <w:sz w:val="28"/>
          <w:szCs w:val="28"/>
          <w:lang w:eastAsia="ru-RU"/>
        </w:rPr>
        <w:t xml:space="preserve"> В. Врум. – </w:t>
      </w:r>
      <w:r w:rsidR="00B84648">
        <w:rPr>
          <w:rFonts w:ascii="Times New Roman" w:eastAsia="Times New Roman" w:hAnsi="Times New Roman"/>
          <w:color w:val="000000"/>
          <w:sz w:val="28"/>
          <w:szCs w:val="28"/>
          <w:lang w:eastAsia="ru-RU"/>
        </w:rPr>
        <w:t>Москва</w:t>
      </w:r>
      <w:r w:rsidR="00DC47D8">
        <w:rPr>
          <w:rFonts w:ascii="Times New Roman" w:hAnsi="Times New Roman"/>
          <w:sz w:val="28"/>
          <w:szCs w:val="28"/>
        </w:rPr>
        <w:t xml:space="preserve">: Вершина, </w:t>
      </w:r>
      <w:r w:rsidR="00E92658">
        <w:rPr>
          <w:rFonts w:ascii="Times New Roman" w:eastAsia="Times New Roman" w:hAnsi="Times New Roman"/>
          <w:color w:val="000000"/>
          <w:sz w:val="28"/>
          <w:szCs w:val="28"/>
          <w:lang w:eastAsia="ru-RU"/>
        </w:rPr>
        <w:t>1964. – 331 с.</w:t>
      </w:r>
      <w:r w:rsidR="00DC47D8" w:rsidRPr="00DC47D8">
        <w:rPr>
          <w:rFonts w:ascii="Times New Roman" w:eastAsia="Times New Roman" w:hAnsi="Times New Roman"/>
          <w:color w:val="000000"/>
          <w:sz w:val="28"/>
          <w:szCs w:val="28"/>
          <w:lang w:eastAsia="ru-RU"/>
        </w:rPr>
        <w:t xml:space="preserve"> </w:t>
      </w:r>
      <w:r w:rsidR="00DC47D8">
        <w:rPr>
          <w:rFonts w:ascii="Times New Roman" w:hAnsi="Times New Roman"/>
          <w:sz w:val="28"/>
          <w:szCs w:val="28"/>
        </w:rPr>
        <w:t>–</w:t>
      </w:r>
      <w:r w:rsidR="00DC47D8" w:rsidRPr="00DC47D8">
        <w:rPr>
          <w:rFonts w:ascii="Times New Roman" w:hAnsi="Times New Roman"/>
          <w:sz w:val="28"/>
          <w:szCs w:val="28"/>
        </w:rPr>
        <w:t xml:space="preserve"> </w:t>
      </w:r>
      <w:r w:rsidR="00DC47D8">
        <w:rPr>
          <w:rFonts w:ascii="Times New Roman" w:hAnsi="Times New Roman"/>
          <w:sz w:val="28"/>
          <w:szCs w:val="28"/>
          <w:lang w:val="en-US"/>
        </w:rPr>
        <w:t>ISNB</w:t>
      </w:r>
      <w:r w:rsidR="00DC47D8" w:rsidRPr="00DC47D8">
        <w:rPr>
          <w:rFonts w:ascii="Times New Roman" w:hAnsi="Times New Roman"/>
          <w:sz w:val="28"/>
          <w:szCs w:val="28"/>
        </w:rPr>
        <w:t xml:space="preserve"> 978-5-63254-2251-8</w:t>
      </w:r>
      <w:r w:rsidR="00D4679E">
        <w:rPr>
          <w:rFonts w:ascii="Times New Roman" w:hAnsi="Times New Roman"/>
          <w:sz w:val="28"/>
          <w:szCs w:val="28"/>
        </w:rPr>
        <w:t>.</w:t>
      </w:r>
    </w:p>
    <w:p w:rsidR="00B822BF" w:rsidRDefault="00B822BF" w:rsidP="00EF5D31">
      <w:pPr>
        <w:pStyle w:val="a4"/>
        <w:numPr>
          <w:ilvl w:val="0"/>
          <w:numId w:val="35"/>
        </w:numPr>
        <w:tabs>
          <w:tab w:val="left" w:pos="993"/>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Вешкурова, А. Б. Концепции управления человеческими ресурсами </w:t>
      </w:r>
      <w:r w:rsidRPr="00B822B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А. Б. Вешкурова, С. А. Шапиро, Е. К. Самраилова, О. В. Баландина; Образовательное учрежде</w:t>
      </w:r>
      <w:r w:rsidR="00224984">
        <w:rPr>
          <w:rFonts w:ascii="Times New Roman" w:eastAsia="Times New Roman" w:hAnsi="Times New Roman"/>
          <w:color w:val="000000"/>
          <w:sz w:val="28"/>
          <w:szCs w:val="28"/>
          <w:lang w:eastAsia="ru-RU"/>
        </w:rPr>
        <w:t>ние профсоюзов высш.</w:t>
      </w:r>
      <w:bookmarkStart w:id="16" w:name="_GoBack"/>
      <w:bookmarkEnd w:id="16"/>
      <w:r>
        <w:rPr>
          <w:rFonts w:ascii="Times New Roman" w:eastAsia="Times New Roman" w:hAnsi="Times New Roman"/>
          <w:color w:val="000000"/>
          <w:sz w:val="28"/>
          <w:szCs w:val="28"/>
          <w:lang w:eastAsia="ru-RU"/>
        </w:rPr>
        <w:t>образования «Акад. труда и соц. отношений», Каф. экономики труда и упр. Персоналом – Москва: Акад. труда и соц. отношений, 2015. – 268с.</w:t>
      </w:r>
      <w:r w:rsidR="00DC47D8">
        <w:rPr>
          <w:rFonts w:ascii="Times New Roman" w:eastAsia="Times New Roman" w:hAnsi="Times New Roman"/>
          <w:color w:val="000000"/>
          <w:sz w:val="28"/>
          <w:szCs w:val="28"/>
          <w:lang w:val="en-US" w:eastAsia="ru-RU"/>
        </w:rPr>
        <w:t xml:space="preserve"> </w:t>
      </w:r>
      <w:r w:rsidR="00DC47D8">
        <w:rPr>
          <w:rFonts w:ascii="Times New Roman" w:hAnsi="Times New Roman"/>
          <w:sz w:val="28"/>
          <w:szCs w:val="28"/>
        </w:rPr>
        <w:t>–</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en-US" w:eastAsia="ru-RU"/>
        </w:rPr>
        <w:t>ISNB</w:t>
      </w:r>
      <w:r w:rsidRPr="00C5246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B822BF">
        <w:rPr>
          <w:rFonts w:ascii="Times New Roman" w:eastAsia="Times New Roman" w:hAnsi="Times New Roman"/>
          <w:color w:val="000000"/>
          <w:sz w:val="28"/>
          <w:szCs w:val="28"/>
          <w:lang w:eastAsia="ru-RU"/>
        </w:rPr>
        <w:t>978-5-93441-481-9</w:t>
      </w:r>
      <w:r w:rsidR="00D4679E">
        <w:rPr>
          <w:rFonts w:ascii="Times New Roman" w:eastAsia="Times New Roman" w:hAnsi="Times New Roman"/>
          <w:color w:val="000000"/>
          <w:sz w:val="28"/>
          <w:szCs w:val="28"/>
          <w:lang w:eastAsia="ru-RU"/>
        </w:rPr>
        <w:t>.</w:t>
      </w:r>
    </w:p>
    <w:p w:rsidR="00F52C3E" w:rsidRDefault="00C87BD8" w:rsidP="00EF5D31">
      <w:pPr>
        <w:pStyle w:val="a4"/>
        <w:numPr>
          <w:ilvl w:val="0"/>
          <w:numId w:val="35"/>
        </w:numPr>
        <w:tabs>
          <w:tab w:val="left" w:pos="993"/>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sidRPr="00F52C3E">
        <w:rPr>
          <w:rFonts w:ascii="Times New Roman" w:eastAsia="Times New Roman" w:hAnsi="Times New Roman"/>
          <w:color w:val="000000"/>
          <w:sz w:val="28"/>
          <w:szCs w:val="28"/>
          <w:lang w:eastAsia="ru-RU"/>
        </w:rPr>
        <w:t>Деминг, У</w:t>
      </w:r>
      <w:r w:rsidR="00F52C3E">
        <w:rPr>
          <w:rFonts w:ascii="Times New Roman" w:eastAsia="Times New Roman" w:hAnsi="Times New Roman"/>
          <w:color w:val="000000"/>
          <w:sz w:val="28"/>
          <w:szCs w:val="28"/>
          <w:lang w:eastAsia="ru-RU"/>
        </w:rPr>
        <w:t xml:space="preserve">. </w:t>
      </w:r>
      <w:r w:rsidR="00F52C3E" w:rsidRPr="00F52C3E">
        <w:rPr>
          <w:rFonts w:ascii="Times New Roman" w:eastAsia="Times New Roman" w:hAnsi="Times New Roman"/>
          <w:color w:val="000000"/>
          <w:sz w:val="28"/>
          <w:szCs w:val="28"/>
          <w:lang w:eastAsia="ru-RU"/>
        </w:rPr>
        <w:t>Выход из кризиса: Новая парадигма управл</w:t>
      </w:r>
      <w:r w:rsidR="00736FAF">
        <w:rPr>
          <w:rFonts w:ascii="Times New Roman" w:eastAsia="Times New Roman" w:hAnsi="Times New Roman"/>
          <w:color w:val="000000"/>
          <w:sz w:val="28"/>
          <w:szCs w:val="28"/>
          <w:lang w:eastAsia="ru-RU"/>
        </w:rPr>
        <w:t xml:space="preserve">ения людьми, системами и процессами / Э. Деминг ; Пер. с англ. – 5-е изд. – М.: Альпина Паблишер, 2012. – </w:t>
      </w:r>
      <w:r w:rsidR="00F52C3E" w:rsidRPr="00736FAF">
        <w:rPr>
          <w:rFonts w:ascii="Times New Roman" w:eastAsia="Times New Roman" w:hAnsi="Times New Roman"/>
          <w:color w:val="000000"/>
          <w:sz w:val="28"/>
          <w:szCs w:val="28"/>
          <w:lang w:eastAsia="ru-RU"/>
        </w:rPr>
        <w:t>419 с.</w:t>
      </w:r>
      <w:r w:rsidR="00DC47D8" w:rsidRPr="00DC47D8">
        <w:rPr>
          <w:rFonts w:ascii="Times New Roman" w:eastAsia="Times New Roman" w:hAnsi="Times New Roman"/>
          <w:color w:val="000000"/>
          <w:sz w:val="28"/>
          <w:szCs w:val="28"/>
          <w:lang w:eastAsia="ru-RU"/>
        </w:rPr>
        <w:t xml:space="preserve"> </w:t>
      </w:r>
      <w:r w:rsidR="00DC47D8">
        <w:rPr>
          <w:rFonts w:ascii="Times New Roman" w:hAnsi="Times New Roman"/>
          <w:sz w:val="28"/>
          <w:szCs w:val="28"/>
        </w:rPr>
        <w:t>–</w:t>
      </w:r>
      <w:r w:rsidR="00736FAF">
        <w:rPr>
          <w:rFonts w:ascii="Times New Roman" w:eastAsia="Times New Roman" w:hAnsi="Times New Roman"/>
          <w:color w:val="000000"/>
          <w:sz w:val="28"/>
          <w:szCs w:val="28"/>
          <w:lang w:eastAsia="ru-RU"/>
        </w:rPr>
        <w:t xml:space="preserve"> </w:t>
      </w:r>
      <w:r w:rsidR="00F52C3E" w:rsidRPr="00736FAF">
        <w:rPr>
          <w:rFonts w:ascii="Times New Roman" w:eastAsia="Times New Roman" w:hAnsi="Times New Roman"/>
          <w:color w:val="000000"/>
          <w:sz w:val="28"/>
          <w:szCs w:val="28"/>
          <w:lang w:eastAsia="ru-RU"/>
        </w:rPr>
        <w:t>ISBN 978-5-9614-2249-8</w:t>
      </w:r>
      <w:r w:rsidR="00D4679E">
        <w:rPr>
          <w:rFonts w:ascii="Times New Roman" w:eastAsia="Times New Roman" w:hAnsi="Times New Roman"/>
          <w:color w:val="000000"/>
          <w:sz w:val="28"/>
          <w:szCs w:val="28"/>
          <w:lang w:eastAsia="ru-RU"/>
        </w:rPr>
        <w:t>.</w:t>
      </w:r>
    </w:p>
    <w:p w:rsidR="00F013E8" w:rsidRPr="00F013E8" w:rsidRDefault="00F013E8" w:rsidP="00EF5D31">
      <w:pPr>
        <w:pStyle w:val="a4"/>
        <w:numPr>
          <w:ilvl w:val="0"/>
          <w:numId w:val="35"/>
        </w:numPr>
        <w:tabs>
          <w:tab w:val="left" w:pos="993"/>
          <w:tab w:val="left" w:pos="1418"/>
          <w:tab w:val="left" w:pos="2268"/>
          <w:tab w:val="left" w:pos="3969"/>
          <w:tab w:val="right" w:pos="935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val="en-US" w:eastAsia="ru-RU"/>
        </w:rPr>
        <w:t>Deming</w:t>
      </w:r>
      <w:r w:rsidRPr="00F013E8">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en-US" w:eastAsia="ru-RU"/>
        </w:rPr>
        <w:t>Pro</w:t>
      </w:r>
      <w:r>
        <w:rPr>
          <w:rFonts w:ascii="Times New Roman" w:eastAsia="Times New Roman" w:hAnsi="Times New Roman"/>
          <w:color w:val="000000"/>
          <w:sz w:val="28"/>
          <w:szCs w:val="28"/>
          <w:lang w:eastAsia="ru-RU"/>
        </w:rPr>
        <w:t xml:space="preserve"> Инновационный менеджмент: официальный сайт. – Санкт-Петербург. – </w:t>
      </w:r>
      <w:r>
        <w:rPr>
          <w:rFonts w:ascii="Times New Roman" w:eastAsia="Times New Roman" w:hAnsi="Times New Roman"/>
          <w:color w:val="000000"/>
          <w:sz w:val="28"/>
          <w:szCs w:val="28"/>
          <w:lang w:val="en-US" w:eastAsia="ru-RU"/>
        </w:rPr>
        <w:t>URL</w:t>
      </w:r>
      <w:r>
        <w:rPr>
          <w:rFonts w:ascii="Times New Roman" w:eastAsia="Times New Roman" w:hAnsi="Times New Roman"/>
          <w:color w:val="000000"/>
          <w:sz w:val="28"/>
          <w:szCs w:val="28"/>
          <w:lang w:eastAsia="ru-RU"/>
        </w:rPr>
        <w:t xml:space="preserve">: </w:t>
      </w:r>
      <w:hyperlink r:id="rId30" w:history="1">
        <w:r w:rsidRPr="00F013E8">
          <w:rPr>
            <w:rStyle w:val="a3"/>
            <w:rFonts w:ascii="Times New Roman" w:hAnsi="Times New Roman"/>
            <w:sz w:val="28"/>
            <w:szCs w:val="28"/>
          </w:rPr>
          <w:t>https://deming.pro/deming_fourteenpoints.html</w:t>
        </w:r>
      </w:hyperlink>
      <w:r>
        <w:rPr>
          <w:rStyle w:val="a3"/>
          <w:rFonts w:ascii="Times New Roman" w:hAnsi="Times New Roman"/>
          <w:sz w:val="28"/>
          <w:szCs w:val="28"/>
        </w:rPr>
        <w:t xml:space="preserve"> </w:t>
      </w:r>
      <w:r w:rsidRPr="00F013E8">
        <w:rPr>
          <w:rStyle w:val="a3"/>
          <w:rFonts w:ascii="Times New Roman" w:hAnsi="Times New Roman"/>
          <w:color w:val="auto"/>
          <w:sz w:val="28"/>
          <w:szCs w:val="28"/>
          <w:u w:val="none"/>
        </w:rPr>
        <w:t>(дата обращения: 27.05.2020)</w:t>
      </w:r>
      <w:r w:rsidR="00D4679E">
        <w:rPr>
          <w:rStyle w:val="a3"/>
          <w:rFonts w:ascii="Times New Roman" w:hAnsi="Times New Roman"/>
          <w:color w:val="auto"/>
          <w:sz w:val="28"/>
          <w:szCs w:val="28"/>
          <w:u w:val="none"/>
        </w:rPr>
        <w:t>.</w:t>
      </w:r>
    </w:p>
    <w:p w:rsidR="00F013E8" w:rsidRDefault="00F013E8" w:rsidP="00EF5D31">
      <w:pPr>
        <w:pStyle w:val="a4"/>
        <w:numPr>
          <w:ilvl w:val="0"/>
          <w:numId w:val="35"/>
        </w:numPr>
        <w:tabs>
          <w:tab w:val="left" w:pos="851"/>
          <w:tab w:val="left" w:pos="1134"/>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Кравченко, А. И. История менеджмента: учебное пособие для вузов. – 5-е изд. – Москва. : Академический Проект: Трикста, 2005. – 560 с. </w:t>
      </w:r>
      <w:r w:rsidR="00DC47D8">
        <w:rPr>
          <w:rFonts w:ascii="Times New Roman" w:hAnsi="Times New Roman"/>
          <w:sz w:val="28"/>
          <w:szCs w:val="28"/>
        </w:rPr>
        <w:t>–</w:t>
      </w:r>
      <w:r>
        <w:rPr>
          <w:rFonts w:ascii="Times New Roman" w:eastAsia="Times New Roman" w:hAnsi="Times New Roman"/>
          <w:color w:val="000000"/>
          <w:sz w:val="28"/>
          <w:szCs w:val="28"/>
          <w:lang w:val="en-US" w:eastAsia="ru-RU"/>
        </w:rPr>
        <w:t>ISNB</w:t>
      </w:r>
      <w:r>
        <w:rPr>
          <w:rFonts w:ascii="Times New Roman" w:eastAsia="Times New Roman" w:hAnsi="Times New Roman"/>
          <w:color w:val="000000"/>
          <w:sz w:val="28"/>
          <w:szCs w:val="28"/>
          <w:lang w:eastAsia="ru-RU"/>
        </w:rPr>
        <w:t xml:space="preserve"> </w:t>
      </w:r>
      <w:r w:rsidRPr="00F013E8">
        <w:rPr>
          <w:rFonts w:ascii="Times New Roman" w:eastAsia="Times New Roman" w:hAnsi="Times New Roman"/>
          <w:color w:val="000000"/>
          <w:sz w:val="28"/>
          <w:szCs w:val="28"/>
          <w:lang w:eastAsia="ru-RU"/>
        </w:rPr>
        <w:t>5-8291-0628-0</w:t>
      </w:r>
      <w:r w:rsidR="00D4679E">
        <w:rPr>
          <w:rFonts w:ascii="Times New Roman" w:eastAsia="Times New Roman" w:hAnsi="Times New Roman"/>
          <w:color w:val="000000"/>
          <w:sz w:val="28"/>
          <w:szCs w:val="28"/>
          <w:lang w:eastAsia="ru-RU"/>
        </w:rPr>
        <w:t>.</w:t>
      </w:r>
    </w:p>
    <w:p w:rsidR="00B26510" w:rsidRPr="00780D69" w:rsidRDefault="00B03CEB" w:rsidP="00EF5D31">
      <w:pPr>
        <w:pStyle w:val="a4"/>
        <w:numPr>
          <w:ilvl w:val="0"/>
          <w:numId w:val="35"/>
        </w:numPr>
        <w:tabs>
          <w:tab w:val="left" w:pos="1134"/>
          <w:tab w:val="left" w:pos="1276"/>
          <w:tab w:val="left" w:pos="1560"/>
          <w:tab w:val="right" w:pos="9354"/>
        </w:tabs>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Адамчук, В. В. Экономика и социология труда: учебное пособие для вузов </w:t>
      </w:r>
      <w:r w:rsidRPr="00B03CEB">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В. В. Адамчук., О. В. Ромашов., М. Е. Сорокина. : - Москва. 1999. – 407 с.</w:t>
      </w:r>
      <w:r w:rsidR="00DC47D8" w:rsidRPr="00DC47D8">
        <w:rPr>
          <w:rFonts w:ascii="Times New Roman" w:eastAsia="Times New Roman" w:hAnsi="Times New Roman"/>
          <w:color w:val="000000"/>
          <w:sz w:val="28"/>
          <w:szCs w:val="28"/>
          <w:lang w:eastAsia="ru-RU"/>
        </w:rPr>
        <w:t xml:space="preserve"> </w:t>
      </w:r>
      <w:r w:rsidR="00DC47D8">
        <w:rPr>
          <w:rFonts w:ascii="Times New Roman" w:hAnsi="Times New Roman"/>
          <w:sz w:val="28"/>
          <w:szCs w:val="28"/>
        </w:rPr>
        <w:t>–</w:t>
      </w:r>
      <w:r w:rsidR="00DC47D8">
        <w:rPr>
          <w:rFonts w:ascii="Times New Roman" w:eastAsia="Times New Roman" w:hAnsi="Times New Roman"/>
          <w:color w:val="000000"/>
          <w:sz w:val="28"/>
          <w:szCs w:val="28"/>
          <w:lang w:eastAsia="ru-RU"/>
        </w:rPr>
        <w:t xml:space="preserve"> </w:t>
      </w:r>
      <w:r w:rsidR="00DC47D8" w:rsidRPr="00736FAF">
        <w:rPr>
          <w:rFonts w:ascii="Times New Roman" w:eastAsia="Times New Roman" w:hAnsi="Times New Roman"/>
          <w:color w:val="000000"/>
          <w:sz w:val="28"/>
          <w:szCs w:val="28"/>
          <w:lang w:eastAsia="ru-RU"/>
        </w:rPr>
        <w:t>ISBN 978-5-9614-2249-8</w:t>
      </w:r>
      <w:r w:rsidR="00D4679E">
        <w:rPr>
          <w:rFonts w:ascii="Times New Roman" w:eastAsia="Times New Roman" w:hAnsi="Times New Roman"/>
          <w:color w:val="000000"/>
          <w:sz w:val="28"/>
          <w:szCs w:val="28"/>
          <w:lang w:eastAsia="ru-RU"/>
        </w:rPr>
        <w:t>.</w:t>
      </w:r>
    </w:p>
    <w:p w:rsidR="008906FD" w:rsidRPr="00D4679E" w:rsidRDefault="008906FD" w:rsidP="00EF5D31">
      <w:pPr>
        <w:pStyle w:val="a4"/>
        <w:numPr>
          <w:ilvl w:val="0"/>
          <w:numId w:val="35"/>
        </w:numPr>
        <w:tabs>
          <w:tab w:val="left" w:pos="851"/>
          <w:tab w:val="left" w:pos="1134"/>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sz w:val="28"/>
          <w:szCs w:val="28"/>
          <w:lang w:eastAsia="ru-RU"/>
        </w:rPr>
      </w:pPr>
      <w:r w:rsidRPr="008906FD">
        <w:rPr>
          <w:rFonts w:ascii="Times New Roman" w:eastAsia="Times New Roman" w:hAnsi="Times New Roman"/>
          <w:color w:val="000000"/>
          <w:sz w:val="28"/>
          <w:szCs w:val="28"/>
          <w:lang w:eastAsia="ru-RU"/>
        </w:rPr>
        <w:t xml:space="preserve">Кузнецова, Н. Б. Оценка трудового вклада и эффективности труда работников / Н. Б. Кузнецова., А. Ш. Галимова // Молодой ученый. – 2013 - №1 – с. 136-138 – </w:t>
      </w:r>
      <w:r w:rsidRPr="008906FD">
        <w:rPr>
          <w:rFonts w:ascii="Times New Roman" w:eastAsia="Times New Roman" w:hAnsi="Times New Roman"/>
          <w:color w:val="000000"/>
          <w:sz w:val="28"/>
          <w:szCs w:val="28"/>
          <w:lang w:val="en-US" w:eastAsia="ru-RU"/>
        </w:rPr>
        <w:t>URL</w:t>
      </w:r>
      <w:r w:rsidRPr="008906FD">
        <w:rPr>
          <w:rFonts w:ascii="Times New Roman" w:eastAsia="Times New Roman" w:hAnsi="Times New Roman"/>
          <w:color w:val="000000"/>
          <w:sz w:val="28"/>
          <w:szCs w:val="28"/>
          <w:lang w:eastAsia="ru-RU"/>
        </w:rPr>
        <w:t xml:space="preserve"> </w:t>
      </w:r>
      <w:hyperlink r:id="rId31" w:history="1">
        <w:r w:rsidRPr="008906FD">
          <w:rPr>
            <w:rFonts w:ascii="Georgia" w:eastAsia="Times New Roman" w:hAnsi="Georgia"/>
            <w:color w:val="0000FF"/>
            <w:sz w:val="27"/>
            <w:szCs w:val="27"/>
            <w:u w:val="single"/>
            <w:lang w:eastAsia="ru-RU"/>
          </w:rPr>
          <w:t>https://moluch.ru/archive/48/5983/</w:t>
        </w:r>
      </w:hyperlink>
      <w:r w:rsidR="00D4679E">
        <w:rPr>
          <w:rFonts w:ascii="Georgia" w:eastAsia="Times New Roman" w:hAnsi="Georgia"/>
          <w:color w:val="0000FF"/>
          <w:sz w:val="27"/>
          <w:szCs w:val="27"/>
          <w:u w:val="single"/>
          <w:lang w:eastAsia="ru-RU"/>
        </w:rPr>
        <w:t xml:space="preserve"> </w:t>
      </w:r>
      <w:r w:rsidR="00D4679E" w:rsidRPr="00D4679E">
        <w:rPr>
          <w:rFonts w:ascii="Georgia" w:eastAsia="Times New Roman" w:hAnsi="Georgia"/>
          <w:sz w:val="27"/>
          <w:szCs w:val="27"/>
          <w:lang w:eastAsia="ru-RU"/>
        </w:rPr>
        <w:t>(</w:t>
      </w:r>
      <w:r w:rsidR="00D4679E" w:rsidRPr="00D4679E">
        <w:rPr>
          <w:rFonts w:ascii="Times New Roman" w:eastAsia="Times New Roman" w:hAnsi="Times New Roman"/>
          <w:sz w:val="28"/>
          <w:szCs w:val="28"/>
          <w:lang w:eastAsia="ru-RU"/>
        </w:rPr>
        <w:t>дата обращения: 27.05.2020)</w:t>
      </w:r>
      <w:r w:rsidR="00D4679E">
        <w:rPr>
          <w:rFonts w:ascii="Times New Roman" w:eastAsia="Times New Roman" w:hAnsi="Times New Roman"/>
          <w:sz w:val="28"/>
          <w:szCs w:val="28"/>
          <w:lang w:eastAsia="ru-RU"/>
        </w:rPr>
        <w:t>.</w:t>
      </w:r>
    </w:p>
    <w:p w:rsidR="00DC47D8" w:rsidRPr="00DC47D8" w:rsidRDefault="008906FD" w:rsidP="00EF5D31">
      <w:pPr>
        <w:pStyle w:val="a4"/>
        <w:numPr>
          <w:ilvl w:val="0"/>
          <w:numId w:val="35"/>
        </w:numPr>
        <w:tabs>
          <w:tab w:val="left" w:pos="851"/>
          <w:tab w:val="left" w:pos="1134"/>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sidRPr="008906FD">
        <w:rPr>
          <w:rFonts w:ascii="Times New Roman" w:eastAsia="Times New Roman" w:hAnsi="Times New Roman"/>
          <w:color w:val="000000"/>
          <w:sz w:val="28"/>
          <w:szCs w:val="28"/>
          <w:lang w:eastAsia="ru-RU"/>
        </w:rPr>
        <w:t>Кучмаева, О.В. Экономика и социология труда : учебное пособие / О.В. Кучмаева, О.А. Золотарева, Е.А. Егорова.</w:t>
      </w:r>
      <w:r>
        <w:rPr>
          <w:rFonts w:ascii="Times New Roman" w:eastAsia="Times New Roman" w:hAnsi="Times New Roman"/>
          <w:color w:val="000000"/>
          <w:sz w:val="28"/>
          <w:szCs w:val="28"/>
          <w:lang w:eastAsia="ru-RU"/>
        </w:rPr>
        <w:t xml:space="preserve"> – Москва. : Евразийский открытый институт, 2010 – 318 с. </w:t>
      </w:r>
      <w:r>
        <w:rPr>
          <w:rFonts w:ascii="Times New Roman" w:eastAsia="Times New Roman" w:hAnsi="Times New Roman"/>
          <w:color w:val="000000"/>
          <w:sz w:val="28"/>
          <w:szCs w:val="28"/>
          <w:lang w:val="en-US" w:eastAsia="ru-RU"/>
        </w:rPr>
        <w:t>URL</w:t>
      </w:r>
      <w:r>
        <w:rPr>
          <w:rFonts w:ascii="Times New Roman" w:eastAsia="Times New Roman" w:hAnsi="Times New Roman"/>
          <w:color w:val="000000"/>
          <w:sz w:val="28"/>
          <w:szCs w:val="28"/>
          <w:lang w:eastAsia="ru-RU"/>
        </w:rPr>
        <w:t xml:space="preserve">: </w:t>
      </w:r>
      <w:hyperlink r:id="rId32" w:history="1">
        <w:r w:rsidRPr="008906FD">
          <w:rPr>
            <w:rStyle w:val="a3"/>
            <w:rFonts w:ascii="Times New Roman" w:eastAsia="Times New Roman" w:hAnsi="Times New Roman"/>
            <w:sz w:val="28"/>
            <w:szCs w:val="28"/>
            <w:lang w:eastAsia="ru-RU"/>
          </w:rPr>
          <w:t>http://biblioclub.ru/index.php?page=book&amp;id=90401</w:t>
        </w:r>
      </w:hyperlink>
      <w:r w:rsidRPr="008906FD">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(дата обращения 27.05.2020). – </w:t>
      </w:r>
      <w:r>
        <w:rPr>
          <w:rFonts w:ascii="Times New Roman" w:eastAsia="Times New Roman" w:hAnsi="Times New Roman"/>
          <w:color w:val="000000"/>
          <w:sz w:val="28"/>
          <w:szCs w:val="28"/>
          <w:lang w:val="en-US" w:eastAsia="ru-RU"/>
        </w:rPr>
        <w:t>ISBN</w:t>
      </w:r>
      <w:r>
        <w:rPr>
          <w:rFonts w:ascii="Times New Roman" w:eastAsia="Times New Roman" w:hAnsi="Times New Roman"/>
          <w:color w:val="000000"/>
          <w:sz w:val="28"/>
          <w:szCs w:val="28"/>
          <w:lang w:eastAsia="ru-RU"/>
        </w:rPr>
        <w:t xml:space="preserve"> </w:t>
      </w:r>
      <w:r w:rsidRPr="008906FD">
        <w:rPr>
          <w:rFonts w:ascii="Times New Roman" w:eastAsia="Times New Roman" w:hAnsi="Times New Roman"/>
          <w:color w:val="000000"/>
          <w:sz w:val="28"/>
          <w:szCs w:val="28"/>
          <w:lang w:eastAsia="ru-RU"/>
        </w:rPr>
        <w:t>978-5-374-00351-2</w:t>
      </w:r>
      <w:r w:rsidR="00D4679E">
        <w:rPr>
          <w:rFonts w:ascii="Times New Roman" w:eastAsia="Times New Roman" w:hAnsi="Times New Roman"/>
          <w:color w:val="000000"/>
          <w:sz w:val="28"/>
          <w:szCs w:val="28"/>
          <w:lang w:eastAsia="ru-RU"/>
        </w:rPr>
        <w:t>.</w:t>
      </w:r>
    </w:p>
    <w:p w:rsidR="008906FD" w:rsidRDefault="00643AAD" w:rsidP="00EF5D31">
      <w:pPr>
        <w:pStyle w:val="a4"/>
        <w:numPr>
          <w:ilvl w:val="0"/>
          <w:numId w:val="35"/>
        </w:numPr>
        <w:tabs>
          <w:tab w:val="left" w:pos="851"/>
          <w:tab w:val="left" w:pos="1134"/>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sidRPr="00643AAD">
        <w:rPr>
          <w:rFonts w:ascii="Times New Roman" w:eastAsia="Times New Roman" w:hAnsi="Times New Roman"/>
          <w:color w:val="000000"/>
          <w:sz w:val="28"/>
          <w:szCs w:val="28"/>
          <w:lang w:eastAsia="ru-RU"/>
        </w:rPr>
        <w:t>Гаудж</w:t>
      </w:r>
      <w:r>
        <w:rPr>
          <w:rFonts w:ascii="Times New Roman" w:eastAsia="Times New Roman" w:hAnsi="Times New Roman"/>
          <w:color w:val="000000"/>
          <w:sz w:val="28"/>
          <w:szCs w:val="28"/>
          <w:lang w:eastAsia="ru-RU"/>
        </w:rPr>
        <w:t>, П.</w:t>
      </w:r>
      <w:r w:rsidRPr="00643AAD">
        <w:rPr>
          <w:rFonts w:ascii="Times New Roman" w:eastAsia="Times New Roman" w:hAnsi="Times New Roman"/>
          <w:color w:val="000000"/>
          <w:sz w:val="28"/>
          <w:szCs w:val="28"/>
          <w:lang w:eastAsia="ru-RU"/>
        </w:rPr>
        <w:t xml:space="preserve"> Исследование мотивации персонала</w:t>
      </w:r>
      <w:r>
        <w:rPr>
          <w:rFonts w:ascii="Times New Roman" w:eastAsia="Times New Roman" w:hAnsi="Times New Roman"/>
          <w:color w:val="000000"/>
          <w:sz w:val="28"/>
          <w:szCs w:val="28"/>
          <w:lang w:eastAsia="ru-RU"/>
        </w:rPr>
        <w:t xml:space="preserve"> </w:t>
      </w:r>
      <w:r w:rsidRPr="00643AAD">
        <w:rPr>
          <w:rFonts w:ascii="Times New Roman" w:eastAsia="Times New Roman" w:hAnsi="Times New Roman"/>
          <w:color w:val="000000"/>
          <w:sz w:val="28"/>
          <w:szCs w:val="28"/>
          <w:lang w:eastAsia="ru-RU"/>
        </w:rPr>
        <w:t xml:space="preserve">/ </w:t>
      </w:r>
      <w:r w:rsidR="00DC47D8">
        <w:rPr>
          <w:rFonts w:ascii="Times New Roman" w:eastAsia="Times New Roman" w:hAnsi="Times New Roman"/>
          <w:color w:val="000000"/>
          <w:sz w:val="28"/>
          <w:szCs w:val="28"/>
          <w:lang w:eastAsia="ru-RU"/>
        </w:rPr>
        <w:t>П. Гаудж.</w:t>
      </w:r>
      <w:r>
        <w:rPr>
          <w:rFonts w:ascii="Times New Roman" w:eastAsia="Times New Roman" w:hAnsi="Times New Roman"/>
          <w:color w:val="000000"/>
          <w:sz w:val="28"/>
          <w:szCs w:val="28"/>
          <w:lang w:eastAsia="ru-RU"/>
        </w:rPr>
        <w:t xml:space="preserve">: </w:t>
      </w:r>
      <w:r w:rsidRPr="00643AAD">
        <w:rPr>
          <w:rFonts w:ascii="Times New Roman" w:eastAsia="Times New Roman" w:hAnsi="Times New Roman"/>
          <w:color w:val="000000"/>
          <w:sz w:val="28"/>
          <w:szCs w:val="28"/>
          <w:lang w:eastAsia="ru-RU"/>
        </w:rPr>
        <w:t>Баланс Бизнес Букс - Москва, </w:t>
      </w:r>
      <w:r w:rsidRPr="00643AAD">
        <w:rPr>
          <w:rFonts w:ascii="Times New Roman" w:eastAsia="Times New Roman" w:hAnsi="Times New Roman"/>
          <w:bCs/>
          <w:color w:val="000000"/>
          <w:sz w:val="28"/>
          <w:szCs w:val="28"/>
          <w:lang w:eastAsia="ru-RU"/>
        </w:rPr>
        <w:t>2014</w:t>
      </w:r>
      <w:r w:rsidR="00685D9F">
        <w:rPr>
          <w:rFonts w:ascii="Times New Roman" w:eastAsia="Times New Roman" w:hAnsi="Times New Roman"/>
          <w:color w:val="000000"/>
          <w:sz w:val="28"/>
          <w:szCs w:val="28"/>
          <w:lang w:eastAsia="ru-RU"/>
        </w:rPr>
        <w:t>. –</w:t>
      </w:r>
      <w:r w:rsidRPr="00643AAD">
        <w:rPr>
          <w:rFonts w:ascii="Times New Roman" w:eastAsia="Times New Roman" w:hAnsi="Times New Roman"/>
          <w:color w:val="000000"/>
          <w:sz w:val="28"/>
          <w:szCs w:val="28"/>
          <w:lang w:eastAsia="ru-RU"/>
        </w:rPr>
        <w:t xml:space="preserve"> 272 c.</w:t>
      </w:r>
      <w:r>
        <w:rPr>
          <w:rFonts w:ascii="Times New Roman" w:eastAsia="Times New Roman" w:hAnsi="Times New Roman"/>
          <w:color w:val="000000"/>
          <w:sz w:val="28"/>
          <w:szCs w:val="28"/>
          <w:lang w:eastAsia="ru-RU"/>
        </w:rPr>
        <w:t xml:space="preserve"> </w:t>
      </w:r>
      <w:r w:rsidR="00DC47D8">
        <w:rPr>
          <w:rFonts w:ascii="Times New Roman" w:eastAsia="Times New Roman" w:hAnsi="Times New Roman"/>
          <w:color w:val="000000"/>
          <w:sz w:val="28"/>
          <w:szCs w:val="28"/>
          <w:lang w:eastAsia="ru-RU"/>
        </w:rPr>
        <w:t>–</w:t>
      </w:r>
      <w:r w:rsidR="00DC47D8" w:rsidRPr="00DC47D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en-US" w:eastAsia="ru-RU"/>
        </w:rPr>
        <w:t>ISNB</w:t>
      </w:r>
      <w:r>
        <w:rPr>
          <w:rFonts w:ascii="Times New Roman" w:eastAsia="Times New Roman" w:hAnsi="Times New Roman"/>
          <w:color w:val="000000"/>
          <w:sz w:val="28"/>
          <w:szCs w:val="28"/>
          <w:lang w:eastAsia="ru-RU"/>
        </w:rPr>
        <w:t xml:space="preserve"> </w:t>
      </w:r>
      <w:r w:rsidRPr="00643AAD">
        <w:rPr>
          <w:rFonts w:ascii="Times New Roman" w:eastAsia="Times New Roman" w:hAnsi="Times New Roman"/>
          <w:color w:val="000000"/>
          <w:sz w:val="28"/>
          <w:szCs w:val="28"/>
          <w:lang w:eastAsia="ru-RU"/>
        </w:rPr>
        <w:t>978-966-415-029-0</w:t>
      </w:r>
      <w:r w:rsidR="00D4679E">
        <w:rPr>
          <w:rFonts w:ascii="Times New Roman" w:eastAsia="Times New Roman" w:hAnsi="Times New Roman"/>
          <w:color w:val="000000"/>
          <w:sz w:val="28"/>
          <w:szCs w:val="28"/>
          <w:lang w:eastAsia="ru-RU"/>
        </w:rPr>
        <w:t>.</w:t>
      </w:r>
    </w:p>
    <w:p w:rsidR="00643AAD" w:rsidRDefault="00643AAD" w:rsidP="00EF5D31">
      <w:pPr>
        <w:pStyle w:val="a4"/>
        <w:numPr>
          <w:ilvl w:val="0"/>
          <w:numId w:val="35"/>
        </w:numPr>
        <w:tabs>
          <w:tab w:val="left" w:pos="851"/>
          <w:tab w:val="left" w:pos="1134"/>
          <w:tab w:val="left" w:pos="1418"/>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Ветлужских, Е. Мотивация и оплата труда: Инструменты. Методики. Практика. </w:t>
      </w:r>
      <w:r w:rsidRPr="00643AAD">
        <w:rPr>
          <w:rFonts w:ascii="Times New Roman" w:eastAsia="Times New Roman" w:hAnsi="Times New Roman"/>
          <w:color w:val="000000"/>
          <w:sz w:val="28"/>
          <w:szCs w:val="28"/>
          <w:lang w:eastAsia="ru-RU"/>
        </w:rPr>
        <w:t>/</w:t>
      </w:r>
      <w:r w:rsidR="00D74681">
        <w:rPr>
          <w:rFonts w:ascii="Times New Roman" w:eastAsia="Times New Roman" w:hAnsi="Times New Roman"/>
          <w:color w:val="000000"/>
          <w:sz w:val="28"/>
          <w:szCs w:val="28"/>
          <w:lang w:eastAsia="ru-RU"/>
        </w:rPr>
        <w:t>Е. Ветлужских. – Москва</w:t>
      </w:r>
      <w:r>
        <w:rPr>
          <w:rFonts w:ascii="Times New Roman" w:eastAsia="Times New Roman" w:hAnsi="Times New Roman"/>
          <w:color w:val="000000"/>
          <w:sz w:val="28"/>
          <w:szCs w:val="28"/>
          <w:lang w:eastAsia="ru-RU"/>
        </w:rPr>
        <w:t>: Альпина Бизнес Букс, 2007. – 133 с.</w:t>
      </w:r>
      <w:r w:rsidR="00DC47D8" w:rsidRPr="00DC47D8">
        <w:rPr>
          <w:rFonts w:ascii="Times New Roman" w:eastAsia="Times New Roman" w:hAnsi="Times New Roman"/>
          <w:color w:val="000000"/>
          <w:sz w:val="28"/>
          <w:szCs w:val="28"/>
          <w:lang w:eastAsia="ru-RU"/>
        </w:rPr>
        <w:t xml:space="preserve"> </w:t>
      </w:r>
      <w:r w:rsidR="00DC47D8">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en-US" w:eastAsia="ru-RU"/>
        </w:rPr>
        <w:t>ISBN</w:t>
      </w:r>
      <w:r>
        <w:rPr>
          <w:rFonts w:ascii="Times New Roman" w:eastAsia="Times New Roman" w:hAnsi="Times New Roman"/>
          <w:color w:val="000000"/>
          <w:sz w:val="28"/>
          <w:szCs w:val="28"/>
          <w:lang w:eastAsia="ru-RU"/>
        </w:rPr>
        <w:t xml:space="preserve"> 978-5-9614-0595-8</w:t>
      </w:r>
      <w:r w:rsidR="00D4679E">
        <w:rPr>
          <w:rFonts w:ascii="Times New Roman" w:eastAsia="Times New Roman" w:hAnsi="Times New Roman"/>
          <w:color w:val="000000"/>
          <w:sz w:val="28"/>
          <w:szCs w:val="28"/>
          <w:lang w:eastAsia="ru-RU"/>
        </w:rPr>
        <w:t>.</w:t>
      </w:r>
    </w:p>
    <w:p w:rsidR="00816A38" w:rsidRPr="00816A38" w:rsidRDefault="00816A38" w:rsidP="00EF5D31">
      <w:pPr>
        <w:pStyle w:val="a4"/>
        <w:numPr>
          <w:ilvl w:val="0"/>
          <w:numId w:val="35"/>
        </w:numPr>
        <w:tabs>
          <w:tab w:val="left" w:pos="1134"/>
          <w:tab w:val="left" w:pos="1276"/>
          <w:tab w:val="left" w:pos="3969"/>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sidRPr="00816A38">
        <w:rPr>
          <w:rFonts w:ascii="Times New Roman" w:eastAsia="Times New Roman" w:hAnsi="Times New Roman"/>
          <w:color w:val="000000"/>
          <w:sz w:val="28"/>
          <w:szCs w:val="28"/>
          <w:lang w:eastAsia="ru-RU"/>
        </w:rPr>
        <w:t>Смирнова</w:t>
      </w:r>
      <w:r>
        <w:rPr>
          <w:rFonts w:ascii="Times New Roman" w:eastAsia="Times New Roman" w:hAnsi="Times New Roman"/>
          <w:color w:val="000000"/>
          <w:sz w:val="28"/>
          <w:szCs w:val="28"/>
          <w:lang w:eastAsia="ru-RU"/>
        </w:rPr>
        <w:t xml:space="preserve">, М. </w:t>
      </w:r>
      <w:r w:rsidRPr="00816A38">
        <w:rPr>
          <w:rFonts w:ascii="Times New Roman" w:eastAsia="Times New Roman" w:hAnsi="Times New Roman"/>
          <w:color w:val="000000"/>
          <w:sz w:val="28"/>
          <w:szCs w:val="28"/>
          <w:lang w:eastAsia="ru-RU"/>
        </w:rPr>
        <w:t>Е. Критерии эффективности системы стимулирования труда персонала / М.Е. Смирнова // Управленческие науки в современн</w:t>
      </w:r>
      <w:r w:rsidR="00FF5D07">
        <w:rPr>
          <w:rFonts w:ascii="Times New Roman" w:eastAsia="Times New Roman" w:hAnsi="Times New Roman"/>
          <w:color w:val="000000"/>
          <w:sz w:val="28"/>
          <w:szCs w:val="28"/>
          <w:lang w:eastAsia="ru-RU"/>
        </w:rPr>
        <w:t>ом мире. – 2016. – №2. – с</w:t>
      </w:r>
      <w:r w:rsidRPr="00816A38">
        <w:rPr>
          <w:rFonts w:ascii="Times New Roman" w:eastAsia="Times New Roman" w:hAnsi="Times New Roman"/>
          <w:color w:val="000000"/>
          <w:sz w:val="28"/>
          <w:szCs w:val="28"/>
          <w:lang w:eastAsia="ru-RU"/>
        </w:rPr>
        <w:t>. 230-233.</w:t>
      </w:r>
      <w:r w:rsidR="00DC47D8" w:rsidRPr="00DC47D8">
        <w:rPr>
          <w:rFonts w:ascii="Times New Roman" w:eastAsia="Times New Roman" w:hAnsi="Times New Roman"/>
          <w:color w:val="000000"/>
          <w:sz w:val="28"/>
          <w:szCs w:val="28"/>
          <w:lang w:eastAsia="ru-RU"/>
        </w:rPr>
        <w:t xml:space="preserve"> </w:t>
      </w:r>
      <w:r w:rsidR="00DC47D8">
        <w:rPr>
          <w:rFonts w:ascii="Times New Roman" w:eastAsia="Times New Roman" w:hAnsi="Times New Roman"/>
          <w:color w:val="000000"/>
          <w:sz w:val="28"/>
          <w:szCs w:val="28"/>
          <w:lang w:eastAsia="ru-RU"/>
        </w:rPr>
        <w:t>–</w:t>
      </w:r>
      <w:r w:rsidR="00DC47D8" w:rsidRPr="00DC47D8">
        <w:rPr>
          <w:rFonts w:ascii="Times New Roman" w:eastAsia="Times New Roman" w:hAnsi="Times New Roman"/>
          <w:color w:val="000000"/>
          <w:sz w:val="28"/>
          <w:szCs w:val="28"/>
          <w:lang w:eastAsia="ru-RU"/>
        </w:rPr>
        <w:t xml:space="preserve"> </w:t>
      </w:r>
      <w:r w:rsidR="00DC47D8">
        <w:rPr>
          <w:rFonts w:ascii="Times New Roman" w:eastAsia="Times New Roman" w:hAnsi="Times New Roman"/>
          <w:color w:val="000000"/>
          <w:sz w:val="28"/>
          <w:szCs w:val="28"/>
          <w:lang w:val="en-US" w:eastAsia="ru-RU"/>
        </w:rPr>
        <w:t>ISBN</w:t>
      </w:r>
      <w:r w:rsidR="00DC47D8" w:rsidRPr="00DC47D8">
        <w:rPr>
          <w:rFonts w:ascii="Times New Roman" w:eastAsia="Times New Roman" w:hAnsi="Times New Roman"/>
          <w:color w:val="000000"/>
          <w:sz w:val="28"/>
          <w:szCs w:val="28"/>
          <w:lang w:eastAsia="ru-RU"/>
        </w:rPr>
        <w:t xml:space="preserve"> 978-5-62514-9</w:t>
      </w:r>
      <w:r w:rsidR="00D4679E">
        <w:rPr>
          <w:rFonts w:ascii="Times New Roman" w:eastAsia="Times New Roman" w:hAnsi="Times New Roman"/>
          <w:color w:val="000000"/>
          <w:sz w:val="28"/>
          <w:szCs w:val="28"/>
          <w:lang w:eastAsia="ru-RU"/>
        </w:rPr>
        <w:t>.</w:t>
      </w:r>
    </w:p>
    <w:p w:rsidR="00816A38" w:rsidRDefault="00FF5D07" w:rsidP="00EF5D31">
      <w:pPr>
        <w:pStyle w:val="a4"/>
        <w:numPr>
          <w:ilvl w:val="0"/>
          <w:numId w:val="35"/>
        </w:numPr>
        <w:tabs>
          <w:tab w:val="left" w:pos="851"/>
          <w:tab w:val="left" w:pos="993"/>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sidRPr="00FF5D07">
        <w:rPr>
          <w:rFonts w:ascii="Times New Roman" w:eastAsia="Times New Roman" w:hAnsi="Times New Roman"/>
          <w:color w:val="000000"/>
          <w:sz w:val="28"/>
          <w:szCs w:val="28"/>
          <w:lang w:eastAsia="ru-RU"/>
        </w:rPr>
        <w:t> Миненкова, З.</w:t>
      </w:r>
      <w:r w:rsidR="002D1A73">
        <w:rPr>
          <w:rFonts w:ascii="Times New Roman" w:eastAsia="Times New Roman" w:hAnsi="Times New Roman"/>
          <w:color w:val="000000"/>
          <w:sz w:val="28"/>
          <w:szCs w:val="28"/>
          <w:lang w:eastAsia="ru-RU"/>
        </w:rPr>
        <w:t xml:space="preserve"> </w:t>
      </w:r>
      <w:r w:rsidRPr="00FF5D07">
        <w:rPr>
          <w:rFonts w:ascii="Times New Roman" w:eastAsia="Times New Roman" w:hAnsi="Times New Roman"/>
          <w:color w:val="000000"/>
          <w:sz w:val="28"/>
          <w:szCs w:val="28"/>
          <w:lang w:eastAsia="ru-RU"/>
        </w:rPr>
        <w:t>В. Особенности организации материального стимулирования на предприятиях / З.</w:t>
      </w:r>
      <w:r w:rsidR="002D1A73">
        <w:rPr>
          <w:rFonts w:ascii="Times New Roman" w:eastAsia="Times New Roman" w:hAnsi="Times New Roman"/>
          <w:color w:val="000000"/>
          <w:sz w:val="28"/>
          <w:szCs w:val="28"/>
          <w:lang w:eastAsia="ru-RU"/>
        </w:rPr>
        <w:t xml:space="preserve"> </w:t>
      </w:r>
      <w:r w:rsidRPr="00FF5D07">
        <w:rPr>
          <w:rFonts w:ascii="Times New Roman" w:eastAsia="Times New Roman" w:hAnsi="Times New Roman"/>
          <w:color w:val="000000"/>
          <w:sz w:val="28"/>
          <w:szCs w:val="28"/>
          <w:lang w:eastAsia="ru-RU"/>
        </w:rPr>
        <w:t>В. Минекова // Политика, экономика и инновации.</w:t>
      </w:r>
      <w:r>
        <w:rPr>
          <w:rFonts w:ascii="Times New Roman" w:eastAsia="Times New Roman" w:hAnsi="Times New Roman"/>
          <w:color w:val="000000"/>
          <w:sz w:val="28"/>
          <w:szCs w:val="28"/>
          <w:lang w:eastAsia="ru-RU"/>
        </w:rPr>
        <w:t xml:space="preserve"> – 2017. – №6 – с. 10.</w:t>
      </w:r>
      <w:r w:rsidR="00DC47D8" w:rsidRPr="00DC47D8">
        <w:rPr>
          <w:rFonts w:ascii="Times New Roman" w:eastAsia="Times New Roman" w:hAnsi="Times New Roman"/>
          <w:color w:val="000000"/>
          <w:sz w:val="28"/>
          <w:szCs w:val="28"/>
          <w:lang w:eastAsia="ru-RU"/>
        </w:rPr>
        <w:t xml:space="preserve"> </w:t>
      </w:r>
      <w:r w:rsidR="00DC47D8">
        <w:rPr>
          <w:rFonts w:ascii="Times New Roman" w:eastAsia="Times New Roman" w:hAnsi="Times New Roman"/>
          <w:color w:val="000000"/>
          <w:sz w:val="28"/>
          <w:szCs w:val="28"/>
          <w:lang w:eastAsia="ru-RU"/>
        </w:rPr>
        <w:t>–</w:t>
      </w:r>
      <w:r w:rsidR="00DC47D8" w:rsidRPr="00DC47D8">
        <w:rPr>
          <w:rFonts w:ascii="Times New Roman" w:eastAsia="Times New Roman" w:hAnsi="Times New Roman"/>
          <w:color w:val="000000"/>
          <w:sz w:val="28"/>
          <w:szCs w:val="28"/>
          <w:lang w:eastAsia="ru-RU"/>
        </w:rPr>
        <w:t xml:space="preserve"> </w:t>
      </w:r>
      <w:r w:rsidR="00DC47D8">
        <w:rPr>
          <w:rFonts w:ascii="Times New Roman" w:eastAsia="Times New Roman" w:hAnsi="Times New Roman"/>
          <w:color w:val="000000"/>
          <w:sz w:val="28"/>
          <w:szCs w:val="28"/>
          <w:lang w:val="en-US" w:eastAsia="ru-RU"/>
        </w:rPr>
        <w:t>ISBN</w:t>
      </w:r>
      <w:r w:rsidR="00DC47D8" w:rsidRPr="00DC47D8">
        <w:rPr>
          <w:rFonts w:ascii="Times New Roman" w:eastAsia="Times New Roman" w:hAnsi="Times New Roman"/>
          <w:color w:val="000000"/>
          <w:sz w:val="28"/>
          <w:szCs w:val="28"/>
          <w:lang w:eastAsia="ru-RU"/>
        </w:rPr>
        <w:t xml:space="preserve"> 5-9547-658-6</w:t>
      </w:r>
      <w:r w:rsidR="00D4679E">
        <w:rPr>
          <w:rFonts w:ascii="Times New Roman" w:eastAsia="Times New Roman" w:hAnsi="Times New Roman"/>
          <w:color w:val="000000"/>
          <w:sz w:val="28"/>
          <w:szCs w:val="28"/>
          <w:lang w:eastAsia="ru-RU"/>
        </w:rPr>
        <w:t>.</w:t>
      </w:r>
    </w:p>
    <w:p w:rsidR="00685D9F" w:rsidRDefault="00685D9F" w:rsidP="00EF5D31">
      <w:pPr>
        <w:pStyle w:val="a4"/>
        <w:keepNext/>
        <w:numPr>
          <w:ilvl w:val="0"/>
          <w:numId w:val="35"/>
        </w:numPr>
        <w:tabs>
          <w:tab w:val="left" w:pos="851"/>
          <w:tab w:val="left" w:pos="1134"/>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sidRPr="00685D9F">
        <w:rPr>
          <w:rFonts w:ascii="Times New Roman" w:eastAsia="Times New Roman" w:hAnsi="Times New Roman"/>
          <w:color w:val="000000"/>
          <w:sz w:val="28"/>
          <w:szCs w:val="28"/>
          <w:lang w:eastAsia="ru-RU"/>
        </w:rPr>
        <w:lastRenderedPageBreak/>
        <w:t>Крестьянскова</w:t>
      </w:r>
      <w:r>
        <w:rPr>
          <w:rFonts w:ascii="Times New Roman" w:eastAsia="Times New Roman" w:hAnsi="Times New Roman"/>
          <w:color w:val="000000"/>
          <w:sz w:val="28"/>
          <w:szCs w:val="28"/>
          <w:lang w:eastAsia="ru-RU"/>
        </w:rPr>
        <w:t>,</w:t>
      </w:r>
      <w:r w:rsidRPr="00685D9F">
        <w:rPr>
          <w:rFonts w:ascii="Times New Roman" w:eastAsia="Times New Roman" w:hAnsi="Times New Roman"/>
          <w:color w:val="000000"/>
          <w:sz w:val="28"/>
          <w:szCs w:val="28"/>
          <w:lang w:eastAsia="ru-RU"/>
        </w:rPr>
        <w:t xml:space="preserve"> Е.</w:t>
      </w:r>
      <w:r>
        <w:rPr>
          <w:rFonts w:ascii="Times New Roman" w:eastAsia="Times New Roman" w:hAnsi="Times New Roman"/>
          <w:color w:val="000000"/>
          <w:sz w:val="28"/>
          <w:szCs w:val="28"/>
          <w:lang w:eastAsia="ru-RU"/>
        </w:rPr>
        <w:t xml:space="preserve"> </w:t>
      </w:r>
      <w:r w:rsidRPr="00685D9F">
        <w:rPr>
          <w:rFonts w:ascii="Times New Roman" w:eastAsia="Times New Roman" w:hAnsi="Times New Roman"/>
          <w:color w:val="000000"/>
          <w:sz w:val="28"/>
          <w:szCs w:val="28"/>
          <w:lang w:eastAsia="ru-RU"/>
        </w:rPr>
        <w:t>А. Основные методы материального и морального стимулирования персонала в организации / Е.А. Крестьянскова // Мордовский государственный университет имени Н.П</w:t>
      </w:r>
      <w:r w:rsidR="00B84648">
        <w:rPr>
          <w:rFonts w:ascii="Times New Roman" w:eastAsia="Times New Roman" w:hAnsi="Times New Roman"/>
          <w:color w:val="000000"/>
          <w:sz w:val="28"/>
          <w:szCs w:val="28"/>
          <w:lang w:eastAsia="ru-RU"/>
        </w:rPr>
        <w:t xml:space="preserve">. Огарёва, г. Саранск – </w:t>
      </w:r>
      <w:r>
        <w:rPr>
          <w:rFonts w:ascii="Times New Roman" w:eastAsia="Times New Roman" w:hAnsi="Times New Roman"/>
          <w:color w:val="000000"/>
          <w:sz w:val="28"/>
          <w:szCs w:val="28"/>
          <w:lang w:eastAsia="ru-RU"/>
        </w:rPr>
        <w:t>2016. – с</w:t>
      </w:r>
      <w:r w:rsidRPr="00685D9F">
        <w:rPr>
          <w:rFonts w:ascii="Times New Roman" w:eastAsia="Times New Roman" w:hAnsi="Times New Roman"/>
          <w:color w:val="000000"/>
          <w:sz w:val="28"/>
          <w:szCs w:val="28"/>
          <w:lang w:eastAsia="ru-RU"/>
        </w:rPr>
        <w:t>. 8-15</w:t>
      </w:r>
      <w:r>
        <w:rPr>
          <w:rFonts w:ascii="Times New Roman" w:eastAsia="Times New Roman" w:hAnsi="Times New Roman"/>
          <w:color w:val="000000"/>
          <w:sz w:val="28"/>
          <w:szCs w:val="28"/>
          <w:lang w:eastAsia="ru-RU"/>
        </w:rPr>
        <w:t>.</w:t>
      </w:r>
      <w:r w:rsidR="00AA327B" w:rsidRPr="00AA327B">
        <w:rPr>
          <w:rFonts w:ascii="Times New Roman" w:eastAsia="Times New Roman" w:hAnsi="Times New Roman"/>
          <w:color w:val="000000"/>
          <w:sz w:val="28"/>
          <w:szCs w:val="28"/>
          <w:lang w:eastAsia="ru-RU"/>
        </w:rPr>
        <w:t xml:space="preserve"> </w:t>
      </w:r>
      <w:r w:rsidR="00AA327B">
        <w:rPr>
          <w:rFonts w:ascii="Times New Roman" w:eastAsia="Times New Roman" w:hAnsi="Times New Roman"/>
          <w:color w:val="000000"/>
          <w:sz w:val="28"/>
          <w:szCs w:val="28"/>
          <w:lang w:eastAsia="ru-RU"/>
        </w:rPr>
        <w:t>–</w:t>
      </w:r>
      <w:r w:rsidR="00AA327B" w:rsidRPr="00AA327B">
        <w:rPr>
          <w:rFonts w:ascii="Times New Roman" w:eastAsia="Times New Roman" w:hAnsi="Times New Roman"/>
          <w:color w:val="000000"/>
          <w:sz w:val="28"/>
          <w:szCs w:val="28"/>
          <w:lang w:eastAsia="ru-RU"/>
        </w:rPr>
        <w:t xml:space="preserve"> </w:t>
      </w:r>
      <w:r w:rsidR="00AA327B">
        <w:rPr>
          <w:rFonts w:ascii="Times New Roman" w:eastAsia="Times New Roman" w:hAnsi="Times New Roman"/>
          <w:color w:val="000000"/>
          <w:sz w:val="28"/>
          <w:szCs w:val="28"/>
          <w:lang w:val="en-US" w:eastAsia="ru-RU"/>
        </w:rPr>
        <w:t>ISBN</w:t>
      </w:r>
      <w:r w:rsidR="00AA327B" w:rsidRPr="00AA327B">
        <w:rPr>
          <w:rFonts w:ascii="Times New Roman" w:eastAsia="Times New Roman" w:hAnsi="Times New Roman"/>
          <w:color w:val="000000"/>
          <w:sz w:val="28"/>
          <w:szCs w:val="28"/>
          <w:lang w:eastAsia="ru-RU"/>
        </w:rPr>
        <w:t xml:space="preserve"> 5-9854-6521-8</w:t>
      </w:r>
      <w:r w:rsidR="00D4679E">
        <w:rPr>
          <w:rFonts w:ascii="Times New Roman" w:eastAsia="Times New Roman" w:hAnsi="Times New Roman"/>
          <w:color w:val="000000"/>
          <w:sz w:val="28"/>
          <w:szCs w:val="28"/>
          <w:lang w:eastAsia="ru-RU"/>
        </w:rPr>
        <w:t>.</w:t>
      </w:r>
    </w:p>
    <w:p w:rsidR="00D05C96" w:rsidRDefault="00D05C96" w:rsidP="00EF5D31">
      <w:pPr>
        <w:pStyle w:val="a4"/>
        <w:keepNext/>
        <w:numPr>
          <w:ilvl w:val="0"/>
          <w:numId w:val="35"/>
        </w:numPr>
        <w:tabs>
          <w:tab w:val="left" w:pos="851"/>
          <w:tab w:val="left" w:pos="1134"/>
          <w:tab w:val="left" w:pos="1418"/>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sidRPr="00D05C96">
        <w:rPr>
          <w:rFonts w:ascii="Times New Roman" w:eastAsia="Times New Roman" w:hAnsi="Times New Roman"/>
          <w:color w:val="000000"/>
          <w:sz w:val="28"/>
          <w:szCs w:val="28"/>
          <w:lang w:eastAsia="ru-RU"/>
        </w:rPr>
        <w:t>ГОСТ Р ИСО 9000-2015. Системы менеджмента качества. О</w:t>
      </w:r>
      <w:r w:rsidR="0035316C">
        <w:rPr>
          <w:rFonts w:ascii="Times New Roman" w:eastAsia="Times New Roman" w:hAnsi="Times New Roman"/>
          <w:color w:val="000000"/>
          <w:sz w:val="28"/>
          <w:szCs w:val="28"/>
          <w:lang w:eastAsia="ru-RU"/>
        </w:rPr>
        <w:t xml:space="preserve">сновные положения и словарь: </w:t>
      </w:r>
      <w:r w:rsidRPr="00D05C96">
        <w:rPr>
          <w:rFonts w:ascii="Times New Roman" w:eastAsia="Times New Roman" w:hAnsi="Times New Roman"/>
          <w:color w:val="000000"/>
          <w:sz w:val="28"/>
          <w:szCs w:val="28"/>
          <w:lang w:eastAsia="ru-RU"/>
        </w:rPr>
        <w:t>вед</w:t>
      </w:r>
      <w:r w:rsidR="0035316C">
        <w:rPr>
          <w:rFonts w:ascii="Times New Roman" w:eastAsia="Times New Roman" w:hAnsi="Times New Roman"/>
          <w:color w:val="000000"/>
          <w:sz w:val="28"/>
          <w:szCs w:val="28"/>
          <w:lang w:eastAsia="ru-RU"/>
        </w:rPr>
        <w:t>ен впервые: дата введения</w:t>
      </w:r>
      <w:r w:rsidRPr="00D05C96">
        <w:rPr>
          <w:rFonts w:ascii="Times New Roman" w:eastAsia="Times New Roman" w:hAnsi="Times New Roman"/>
          <w:color w:val="000000"/>
          <w:sz w:val="28"/>
          <w:szCs w:val="28"/>
          <w:lang w:eastAsia="ru-RU"/>
        </w:rPr>
        <w:t xml:space="preserve"> 2015-09-28. – М</w:t>
      </w:r>
      <w:r w:rsidR="0035316C">
        <w:rPr>
          <w:rFonts w:ascii="Times New Roman" w:eastAsia="Times New Roman" w:hAnsi="Times New Roman"/>
          <w:color w:val="000000"/>
          <w:sz w:val="28"/>
          <w:szCs w:val="28"/>
          <w:lang w:eastAsia="ru-RU"/>
        </w:rPr>
        <w:t>осква</w:t>
      </w:r>
      <w:r w:rsidRPr="00D05C96">
        <w:rPr>
          <w:rFonts w:ascii="Times New Roman" w:eastAsia="Times New Roman" w:hAnsi="Times New Roman"/>
          <w:color w:val="000000"/>
          <w:sz w:val="28"/>
          <w:szCs w:val="28"/>
          <w:lang w:eastAsia="ru-RU"/>
        </w:rPr>
        <w:t>.: Стандартинформ, 2015. – 27с.</w:t>
      </w:r>
    </w:p>
    <w:p w:rsidR="00D05C96" w:rsidRDefault="00D05C96"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sidRPr="00D05C96">
        <w:rPr>
          <w:rFonts w:ascii="Times New Roman" w:eastAsia="Times New Roman" w:hAnsi="Times New Roman"/>
          <w:color w:val="000000"/>
          <w:sz w:val="28"/>
          <w:szCs w:val="28"/>
          <w:lang w:eastAsia="ru-RU"/>
        </w:rPr>
        <w:t>ГОСТ Р ИСО 9001-2015. Системы ме</w:t>
      </w:r>
      <w:r w:rsidR="0035316C">
        <w:rPr>
          <w:rFonts w:ascii="Times New Roman" w:eastAsia="Times New Roman" w:hAnsi="Times New Roman"/>
          <w:color w:val="000000"/>
          <w:sz w:val="28"/>
          <w:szCs w:val="28"/>
          <w:lang w:eastAsia="ru-RU"/>
        </w:rPr>
        <w:t xml:space="preserve">неджмента качества. Требования: </w:t>
      </w:r>
      <w:r w:rsidR="0035316C" w:rsidRPr="00D05C96">
        <w:rPr>
          <w:rFonts w:ascii="Times New Roman" w:eastAsia="Times New Roman" w:hAnsi="Times New Roman"/>
          <w:color w:val="000000"/>
          <w:sz w:val="28"/>
          <w:szCs w:val="28"/>
          <w:lang w:eastAsia="ru-RU"/>
        </w:rPr>
        <w:t>вед</w:t>
      </w:r>
      <w:r w:rsidR="0035316C">
        <w:rPr>
          <w:rFonts w:ascii="Times New Roman" w:eastAsia="Times New Roman" w:hAnsi="Times New Roman"/>
          <w:color w:val="000000"/>
          <w:sz w:val="28"/>
          <w:szCs w:val="28"/>
          <w:lang w:eastAsia="ru-RU"/>
        </w:rPr>
        <w:t>ен впервые: дата введения</w:t>
      </w:r>
      <w:r w:rsidR="0035316C" w:rsidRPr="00D05C96">
        <w:rPr>
          <w:rFonts w:ascii="Times New Roman" w:eastAsia="Times New Roman" w:hAnsi="Times New Roman"/>
          <w:color w:val="000000"/>
          <w:sz w:val="28"/>
          <w:szCs w:val="28"/>
          <w:lang w:eastAsia="ru-RU"/>
        </w:rPr>
        <w:t xml:space="preserve"> </w:t>
      </w:r>
      <w:r w:rsidRPr="00D05C96">
        <w:rPr>
          <w:rFonts w:ascii="Times New Roman" w:eastAsia="Times New Roman" w:hAnsi="Times New Roman"/>
          <w:color w:val="000000"/>
          <w:sz w:val="28"/>
          <w:szCs w:val="28"/>
          <w:lang w:eastAsia="ru-RU"/>
        </w:rPr>
        <w:t>2015-11-01. – М</w:t>
      </w:r>
      <w:r w:rsidR="0035316C">
        <w:rPr>
          <w:rFonts w:ascii="Times New Roman" w:eastAsia="Times New Roman" w:hAnsi="Times New Roman"/>
          <w:color w:val="000000"/>
          <w:sz w:val="28"/>
          <w:szCs w:val="28"/>
          <w:lang w:eastAsia="ru-RU"/>
        </w:rPr>
        <w:t>осква</w:t>
      </w:r>
      <w:r w:rsidRPr="00D05C96">
        <w:rPr>
          <w:rFonts w:ascii="Times New Roman" w:eastAsia="Times New Roman" w:hAnsi="Times New Roman"/>
          <w:color w:val="000000"/>
          <w:sz w:val="28"/>
          <w:szCs w:val="28"/>
          <w:lang w:eastAsia="ru-RU"/>
        </w:rPr>
        <w:t>.: Стандартинформ, 2015. – 77с.</w:t>
      </w:r>
    </w:p>
    <w:p w:rsidR="00D05C96" w:rsidRDefault="00D05C96" w:rsidP="00EF5D31">
      <w:pPr>
        <w:pStyle w:val="a4"/>
        <w:keepNext/>
        <w:numPr>
          <w:ilvl w:val="0"/>
          <w:numId w:val="35"/>
        </w:numPr>
        <w:tabs>
          <w:tab w:val="left" w:pos="851"/>
          <w:tab w:val="left" w:pos="1134"/>
          <w:tab w:val="left" w:pos="1418"/>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sidRPr="00D05C96">
        <w:rPr>
          <w:rFonts w:ascii="Times New Roman" w:eastAsia="Times New Roman" w:hAnsi="Times New Roman"/>
          <w:color w:val="000000"/>
          <w:sz w:val="28"/>
          <w:szCs w:val="28"/>
          <w:lang w:eastAsia="ru-RU"/>
        </w:rPr>
        <w:t xml:space="preserve">ГОСТ Р ИСО 14001-2007. Системы экологического менеджмента. Требования и </w:t>
      </w:r>
      <w:r w:rsidR="0035316C">
        <w:rPr>
          <w:rFonts w:ascii="Times New Roman" w:eastAsia="Times New Roman" w:hAnsi="Times New Roman"/>
          <w:color w:val="000000"/>
          <w:sz w:val="28"/>
          <w:szCs w:val="28"/>
          <w:lang w:eastAsia="ru-RU"/>
        </w:rPr>
        <w:t xml:space="preserve">руководство применению: </w:t>
      </w:r>
      <w:r w:rsidR="0035316C" w:rsidRPr="00D05C96">
        <w:rPr>
          <w:rFonts w:ascii="Times New Roman" w:eastAsia="Times New Roman" w:hAnsi="Times New Roman"/>
          <w:color w:val="000000"/>
          <w:sz w:val="28"/>
          <w:szCs w:val="28"/>
          <w:lang w:eastAsia="ru-RU"/>
        </w:rPr>
        <w:t>вед</w:t>
      </w:r>
      <w:r w:rsidR="0035316C">
        <w:rPr>
          <w:rFonts w:ascii="Times New Roman" w:eastAsia="Times New Roman" w:hAnsi="Times New Roman"/>
          <w:color w:val="000000"/>
          <w:sz w:val="28"/>
          <w:szCs w:val="28"/>
          <w:lang w:eastAsia="ru-RU"/>
        </w:rPr>
        <w:t>ен впервые: дата введения</w:t>
      </w:r>
      <w:r w:rsidR="0035316C" w:rsidRPr="00D05C96">
        <w:rPr>
          <w:rFonts w:ascii="Times New Roman" w:eastAsia="Times New Roman" w:hAnsi="Times New Roman"/>
          <w:color w:val="000000"/>
          <w:sz w:val="28"/>
          <w:szCs w:val="28"/>
          <w:lang w:eastAsia="ru-RU"/>
        </w:rPr>
        <w:t xml:space="preserve"> </w:t>
      </w:r>
      <w:r w:rsidRPr="00D05C96">
        <w:rPr>
          <w:rFonts w:ascii="Times New Roman" w:eastAsia="Times New Roman" w:hAnsi="Times New Roman"/>
          <w:color w:val="000000"/>
          <w:sz w:val="28"/>
          <w:szCs w:val="28"/>
          <w:lang w:eastAsia="ru-RU"/>
        </w:rPr>
        <w:t>2007-07-12. – М</w:t>
      </w:r>
      <w:r w:rsidR="0035316C">
        <w:rPr>
          <w:rFonts w:ascii="Times New Roman" w:eastAsia="Times New Roman" w:hAnsi="Times New Roman"/>
          <w:color w:val="000000"/>
          <w:sz w:val="28"/>
          <w:szCs w:val="28"/>
          <w:lang w:eastAsia="ru-RU"/>
        </w:rPr>
        <w:t>осква</w:t>
      </w:r>
      <w:r w:rsidRPr="00D05C96">
        <w:rPr>
          <w:rFonts w:ascii="Times New Roman" w:eastAsia="Times New Roman" w:hAnsi="Times New Roman"/>
          <w:color w:val="000000"/>
          <w:sz w:val="28"/>
          <w:szCs w:val="28"/>
          <w:lang w:eastAsia="ru-RU"/>
        </w:rPr>
        <w:t>.: Стандартинформ, 2007. – 26с.</w:t>
      </w:r>
    </w:p>
    <w:p w:rsidR="00685D9F" w:rsidRPr="00430AAB" w:rsidRDefault="00430AAB" w:rsidP="00EF5D31">
      <w:pPr>
        <w:pStyle w:val="a4"/>
        <w:keepNext/>
        <w:numPr>
          <w:ilvl w:val="0"/>
          <w:numId w:val="35"/>
        </w:numPr>
        <w:tabs>
          <w:tab w:val="left" w:pos="1134"/>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ГОСТ Р ИСО 26000-2012. Руководство по социальной </w:t>
      </w:r>
      <w:r w:rsidR="0035316C">
        <w:rPr>
          <w:rFonts w:ascii="Times New Roman" w:eastAsia="Times New Roman" w:hAnsi="Times New Roman"/>
          <w:color w:val="000000"/>
          <w:sz w:val="28"/>
          <w:szCs w:val="28"/>
          <w:lang w:eastAsia="ru-RU"/>
        </w:rPr>
        <w:t xml:space="preserve">ответственности: </w:t>
      </w:r>
      <w:r w:rsidR="0035316C" w:rsidRPr="00D05C96">
        <w:rPr>
          <w:rFonts w:ascii="Times New Roman" w:eastAsia="Times New Roman" w:hAnsi="Times New Roman"/>
          <w:color w:val="000000"/>
          <w:sz w:val="28"/>
          <w:szCs w:val="28"/>
          <w:lang w:eastAsia="ru-RU"/>
        </w:rPr>
        <w:t>вед</w:t>
      </w:r>
      <w:r w:rsidR="0035316C">
        <w:rPr>
          <w:rFonts w:ascii="Times New Roman" w:eastAsia="Times New Roman" w:hAnsi="Times New Roman"/>
          <w:color w:val="000000"/>
          <w:sz w:val="28"/>
          <w:szCs w:val="28"/>
          <w:lang w:eastAsia="ru-RU"/>
        </w:rPr>
        <w:t>ен впервые: дата введения</w:t>
      </w:r>
      <w:r w:rsidR="0035316C" w:rsidRPr="00D05C96">
        <w:rPr>
          <w:rFonts w:ascii="Times New Roman" w:eastAsia="Times New Roman" w:hAnsi="Times New Roman"/>
          <w:color w:val="000000"/>
          <w:sz w:val="28"/>
          <w:szCs w:val="28"/>
          <w:lang w:eastAsia="ru-RU"/>
        </w:rPr>
        <w:t xml:space="preserve"> </w:t>
      </w:r>
      <w:r w:rsidR="0035316C">
        <w:rPr>
          <w:rFonts w:ascii="Times New Roman" w:eastAsia="Times New Roman" w:hAnsi="Times New Roman"/>
          <w:color w:val="000000"/>
          <w:sz w:val="28"/>
          <w:szCs w:val="28"/>
          <w:lang w:eastAsia="ru-RU"/>
        </w:rPr>
        <w:t>2012-</w:t>
      </w:r>
      <w:r w:rsidRPr="00430AAB">
        <w:rPr>
          <w:rFonts w:ascii="Times New Roman" w:eastAsia="Times New Roman" w:hAnsi="Times New Roman"/>
          <w:color w:val="000000"/>
          <w:sz w:val="28"/>
          <w:szCs w:val="28"/>
          <w:lang w:eastAsia="ru-RU"/>
        </w:rPr>
        <w:t>11-12. – М</w:t>
      </w:r>
      <w:r w:rsidR="0035316C">
        <w:rPr>
          <w:rFonts w:ascii="Times New Roman" w:eastAsia="Times New Roman" w:hAnsi="Times New Roman"/>
          <w:color w:val="000000"/>
          <w:sz w:val="28"/>
          <w:szCs w:val="28"/>
          <w:lang w:eastAsia="ru-RU"/>
        </w:rPr>
        <w:t>осква.</w:t>
      </w:r>
      <w:r w:rsidRPr="00430AAB">
        <w:rPr>
          <w:rFonts w:ascii="Times New Roman" w:eastAsia="Times New Roman" w:hAnsi="Times New Roman"/>
          <w:color w:val="000000"/>
          <w:sz w:val="28"/>
          <w:szCs w:val="28"/>
          <w:lang w:eastAsia="ru-RU"/>
        </w:rPr>
        <w:t>:Станда</w:t>
      </w:r>
      <w:r>
        <w:rPr>
          <w:rFonts w:ascii="Times New Roman" w:eastAsia="Times New Roman" w:hAnsi="Times New Roman"/>
          <w:color w:val="000000"/>
          <w:sz w:val="28"/>
          <w:szCs w:val="28"/>
          <w:lang w:eastAsia="ru-RU"/>
        </w:rPr>
        <w:t>р</w:t>
      </w:r>
      <w:r w:rsidRPr="00430AAB">
        <w:rPr>
          <w:rFonts w:ascii="Times New Roman" w:eastAsia="Times New Roman" w:hAnsi="Times New Roman"/>
          <w:color w:val="000000"/>
          <w:sz w:val="28"/>
          <w:szCs w:val="28"/>
          <w:lang w:eastAsia="ru-RU"/>
        </w:rPr>
        <w:t>тинформ, 2012.</w:t>
      </w:r>
    </w:p>
    <w:p w:rsidR="00430AAB" w:rsidRDefault="00430AAB"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sidRPr="00430AAB">
        <w:rPr>
          <w:rFonts w:ascii="Times New Roman" w:eastAsia="Times New Roman" w:hAnsi="Times New Roman"/>
          <w:bCs/>
          <w:color w:val="000000"/>
          <w:sz w:val="28"/>
          <w:szCs w:val="28"/>
          <w:lang w:eastAsia="ru-RU"/>
        </w:rPr>
        <w:t>ГОСТ</w:t>
      </w:r>
      <w:r w:rsidRPr="00430AAB">
        <w:rPr>
          <w:rFonts w:ascii="Times New Roman" w:eastAsia="Times New Roman" w:hAnsi="Times New Roman"/>
          <w:color w:val="000000"/>
          <w:sz w:val="28"/>
          <w:szCs w:val="28"/>
          <w:lang w:eastAsia="ru-RU"/>
        </w:rPr>
        <w:t> Р </w:t>
      </w:r>
      <w:r w:rsidRPr="00430AAB">
        <w:rPr>
          <w:rFonts w:ascii="Times New Roman" w:eastAsia="Times New Roman" w:hAnsi="Times New Roman"/>
          <w:bCs/>
          <w:color w:val="000000"/>
          <w:sz w:val="28"/>
          <w:szCs w:val="28"/>
          <w:lang w:eastAsia="ru-RU"/>
        </w:rPr>
        <w:t>ИСО</w:t>
      </w:r>
      <w:r w:rsidRPr="00430AAB">
        <w:rPr>
          <w:rFonts w:ascii="Times New Roman" w:eastAsia="Times New Roman" w:hAnsi="Times New Roman"/>
          <w:color w:val="000000"/>
          <w:sz w:val="28"/>
          <w:szCs w:val="28"/>
          <w:lang w:eastAsia="ru-RU"/>
        </w:rPr>
        <w:t> </w:t>
      </w:r>
      <w:r w:rsidRPr="00430AAB">
        <w:rPr>
          <w:rFonts w:ascii="Times New Roman" w:eastAsia="Times New Roman" w:hAnsi="Times New Roman"/>
          <w:bCs/>
          <w:color w:val="000000"/>
          <w:sz w:val="28"/>
          <w:szCs w:val="28"/>
          <w:lang w:eastAsia="ru-RU"/>
        </w:rPr>
        <w:t>9004</w:t>
      </w:r>
      <w:r w:rsidRPr="00430AAB">
        <w:rPr>
          <w:rFonts w:ascii="Times New Roman" w:eastAsia="Times New Roman" w:hAnsi="Times New Roman"/>
          <w:color w:val="000000"/>
          <w:sz w:val="28"/>
          <w:szCs w:val="28"/>
          <w:lang w:eastAsia="ru-RU"/>
        </w:rPr>
        <w:t>-2010 Управление с целью обеспечения устойчивого успеха организации</w:t>
      </w:r>
      <w:r w:rsidR="0035316C">
        <w:rPr>
          <w:rFonts w:ascii="Times New Roman" w:eastAsia="Times New Roman" w:hAnsi="Times New Roman"/>
          <w:color w:val="000000"/>
          <w:sz w:val="28"/>
          <w:szCs w:val="28"/>
          <w:lang w:eastAsia="ru-RU"/>
        </w:rPr>
        <w:t xml:space="preserve">: </w:t>
      </w:r>
      <w:r w:rsidR="0035316C" w:rsidRPr="00D05C96">
        <w:rPr>
          <w:rFonts w:ascii="Times New Roman" w:eastAsia="Times New Roman" w:hAnsi="Times New Roman"/>
          <w:color w:val="000000"/>
          <w:sz w:val="28"/>
          <w:szCs w:val="28"/>
          <w:lang w:eastAsia="ru-RU"/>
        </w:rPr>
        <w:t>вед</w:t>
      </w:r>
      <w:r w:rsidR="0035316C">
        <w:rPr>
          <w:rFonts w:ascii="Times New Roman" w:eastAsia="Times New Roman" w:hAnsi="Times New Roman"/>
          <w:color w:val="000000"/>
          <w:sz w:val="28"/>
          <w:szCs w:val="28"/>
          <w:lang w:eastAsia="ru-RU"/>
        </w:rPr>
        <w:t>ен впервые: дата введения</w:t>
      </w:r>
      <w:r w:rsidR="0035316C" w:rsidRPr="00D05C9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2010-11-23. – М</w:t>
      </w:r>
      <w:r w:rsidR="0035316C">
        <w:rPr>
          <w:rFonts w:ascii="Times New Roman" w:eastAsia="Times New Roman" w:hAnsi="Times New Roman"/>
          <w:color w:val="000000"/>
          <w:sz w:val="28"/>
          <w:szCs w:val="28"/>
          <w:lang w:eastAsia="ru-RU"/>
        </w:rPr>
        <w:t>осква.</w:t>
      </w:r>
      <w:r>
        <w:rPr>
          <w:rFonts w:ascii="Times New Roman" w:eastAsia="Times New Roman" w:hAnsi="Times New Roman"/>
          <w:color w:val="000000"/>
          <w:sz w:val="28"/>
          <w:szCs w:val="28"/>
          <w:lang w:eastAsia="ru-RU"/>
        </w:rPr>
        <w:t xml:space="preserve">: </w:t>
      </w:r>
      <w:r w:rsidRPr="00430AAB">
        <w:rPr>
          <w:rFonts w:ascii="Times New Roman" w:eastAsia="Times New Roman" w:hAnsi="Times New Roman"/>
          <w:color w:val="000000"/>
          <w:sz w:val="28"/>
          <w:szCs w:val="28"/>
          <w:lang w:eastAsia="ru-RU"/>
        </w:rPr>
        <w:t>Станда</w:t>
      </w:r>
      <w:r>
        <w:rPr>
          <w:rFonts w:ascii="Times New Roman" w:eastAsia="Times New Roman" w:hAnsi="Times New Roman"/>
          <w:color w:val="000000"/>
          <w:sz w:val="28"/>
          <w:szCs w:val="28"/>
          <w:lang w:eastAsia="ru-RU"/>
        </w:rPr>
        <w:t>р</w:t>
      </w:r>
      <w:r w:rsidRPr="00430AAB">
        <w:rPr>
          <w:rFonts w:ascii="Times New Roman" w:eastAsia="Times New Roman" w:hAnsi="Times New Roman"/>
          <w:color w:val="000000"/>
          <w:sz w:val="28"/>
          <w:szCs w:val="28"/>
          <w:lang w:eastAsia="ru-RU"/>
        </w:rPr>
        <w:t>тинформ</w:t>
      </w:r>
      <w:r>
        <w:rPr>
          <w:rFonts w:ascii="Times New Roman" w:eastAsia="Times New Roman" w:hAnsi="Times New Roman"/>
          <w:color w:val="000000"/>
          <w:sz w:val="28"/>
          <w:szCs w:val="28"/>
          <w:lang w:eastAsia="ru-RU"/>
        </w:rPr>
        <w:t>, 2010.</w:t>
      </w:r>
    </w:p>
    <w:p w:rsidR="003540CE" w:rsidRDefault="003540CE" w:rsidP="00EF5D31">
      <w:pPr>
        <w:pStyle w:val="a4"/>
        <w:keepNext/>
        <w:numPr>
          <w:ilvl w:val="0"/>
          <w:numId w:val="35"/>
        </w:numPr>
        <w:tabs>
          <w:tab w:val="left" w:pos="851"/>
          <w:tab w:val="left" w:pos="1134"/>
          <w:tab w:val="left" w:pos="1418"/>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Группа Компаний «</w:t>
      </w:r>
      <w:r>
        <w:rPr>
          <w:rFonts w:ascii="Times New Roman" w:eastAsia="Times New Roman" w:hAnsi="Times New Roman"/>
          <w:color w:val="000000"/>
          <w:sz w:val="28"/>
          <w:szCs w:val="28"/>
          <w:lang w:val="en-US" w:eastAsia="ru-RU"/>
        </w:rPr>
        <w:t>Favor</w:t>
      </w:r>
      <w:r>
        <w:rPr>
          <w:rFonts w:ascii="Times New Roman" w:eastAsia="Times New Roman" w:hAnsi="Times New Roman"/>
          <w:color w:val="000000"/>
          <w:sz w:val="28"/>
          <w:szCs w:val="28"/>
          <w:lang w:eastAsia="ru-RU"/>
        </w:rPr>
        <w:t xml:space="preserve">»: официальный сайт. – Краснодар. – </w:t>
      </w:r>
      <w:r>
        <w:rPr>
          <w:rFonts w:ascii="Times New Roman" w:eastAsia="Times New Roman" w:hAnsi="Times New Roman"/>
          <w:color w:val="000000"/>
          <w:sz w:val="28"/>
          <w:szCs w:val="28"/>
          <w:lang w:val="en-US" w:eastAsia="ru-RU"/>
        </w:rPr>
        <w:t>URL</w:t>
      </w:r>
      <w:r>
        <w:rPr>
          <w:rFonts w:ascii="Times New Roman" w:eastAsia="Times New Roman" w:hAnsi="Times New Roman"/>
          <w:color w:val="000000"/>
          <w:sz w:val="28"/>
          <w:szCs w:val="28"/>
          <w:lang w:eastAsia="ru-RU"/>
        </w:rPr>
        <w:t xml:space="preserve">: </w:t>
      </w:r>
      <w:hyperlink r:id="rId33" w:history="1">
        <w:r w:rsidRPr="003540CE">
          <w:rPr>
            <w:rStyle w:val="a3"/>
            <w:rFonts w:ascii="Times New Roman" w:eastAsia="Times New Roman" w:hAnsi="Times New Roman"/>
            <w:sz w:val="28"/>
            <w:szCs w:val="28"/>
            <w:lang w:eastAsia="ru-RU"/>
          </w:rPr>
          <w:t>http://www.gcfavor.ru/</w:t>
        </w:r>
      </w:hyperlink>
      <w:r>
        <w:rPr>
          <w:rFonts w:ascii="Times New Roman" w:eastAsia="Times New Roman" w:hAnsi="Times New Roman"/>
          <w:color w:val="000000"/>
          <w:sz w:val="28"/>
          <w:szCs w:val="28"/>
          <w:lang w:eastAsia="ru-RU"/>
        </w:rPr>
        <w:t xml:space="preserve"> (дата обращения: 27.05.2020)</w:t>
      </w:r>
      <w:r w:rsidR="00984484">
        <w:rPr>
          <w:rFonts w:ascii="Times New Roman" w:eastAsia="Times New Roman" w:hAnsi="Times New Roman"/>
          <w:color w:val="000000"/>
          <w:sz w:val="28"/>
          <w:szCs w:val="28"/>
          <w:lang w:eastAsia="ru-RU"/>
        </w:rPr>
        <w:t>.</w:t>
      </w:r>
    </w:p>
    <w:p w:rsidR="0020693E" w:rsidRPr="0020693E" w:rsidRDefault="0020693E"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en-US" w:eastAsia="ru-RU"/>
        </w:rPr>
        <w:t>IDC Analyze The Future</w:t>
      </w:r>
      <w:r w:rsidRPr="0020693E">
        <w:rPr>
          <w:rFonts w:ascii="Times New Roman" w:eastAsia="Times New Roman" w:hAnsi="Times New Roman"/>
          <w:color w:val="000000"/>
          <w:sz w:val="28"/>
          <w:szCs w:val="28"/>
          <w:lang w:val="en-US" w:eastAsia="ru-RU"/>
        </w:rPr>
        <w:t xml:space="preserve">: </w:t>
      </w:r>
      <w:r>
        <w:rPr>
          <w:rFonts w:ascii="Times New Roman" w:eastAsia="Times New Roman" w:hAnsi="Times New Roman"/>
          <w:color w:val="000000"/>
          <w:sz w:val="28"/>
          <w:szCs w:val="28"/>
          <w:lang w:eastAsia="ru-RU"/>
        </w:rPr>
        <w:t>официальный</w:t>
      </w:r>
      <w:r w:rsidRPr="0020693E">
        <w:rPr>
          <w:rFonts w:ascii="Times New Roman" w:eastAsia="Times New Roman" w:hAnsi="Times New Roman"/>
          <w:color w:val="000000"/>
          <w:sz w:val="28"/>
          <w:szCs w:val="28"/>
          <w:lang w:val="en-US" w:eastAsia="ru-RU"/>
        </w:rPr>
        <w:t xml:space="preserve"> </w:t>
      </w:r>
      <w:r>
        <w:rPr>
          <w:rFonts w:ascii="Times New Roman" w:eastAsia="Times New Roman" w:hAnsi="Times New Roman"/>
          <w:color w:val="000000"/>
          <w:sz w:val="28"/>
          <w:szCs w:val="28"/>
          <w:lang w:eastAsia="ru-RU"/>
        </w:rPr>
        <w:t>сайт</w:t>
      </w:r>
      <w:r w:rsidRPr="0020693E">
        <w:rPr>
          <w:rFonts w:ascii="Times New Roman" w:eastAsia="Times New Roman" w:hAnsi="Times New Roman"/>
          <w:color w:val="000000"/>
          <w:sz w:val="28"/>
          <w:szCs w:val="28"/>
          <w:lang w:val="en-US" w:eastAsia="ru-RU"/>
        </w:rPr>
        <w:t xml:space="preserve">. </w:t>
      </w:r>
      <w:r>
        <w:rPr>
          <w:rFonts w:ascii="Times New Roman" w:eastAsia="Times New Roman" w:hAnsi="Times New Roman"/>
          <w:color w:val="000000"/>
          <w:sz w:val="28"/>
          <w:szCs w:val="28"/>
          <w:lang w:eastAsia="ru-RU"/>
        </w:rPr>
        <w:t xml:space="preserve">Россия и страны СНГ. – </w:t>
      </w:r>
      <w:r>
        <w:rPr>
          <w:rFonts w:ascii="Times New Roman" w:eastAsia="Times New Roman" w:hAnsi="Times New Roman"/>
          <w:color w:val="000000"/>
          <w:sz w:val="28"/>
          <w:szCs w:val="28"/>
          <w:lang w:val="en-US" w:eastAsia="ru-RU"/>
        </w:rPr>
        <w:t>URL</w:t>
      </w:r>
      <w:r>
        <w:rPr>
          <w:rFonts w:ascii="Times New Roman" w:eastAsia="Times New Roman" w:hAnsi="Times New Roman"/>
          <w:color w:val="000000"/>
          <w:sz w:val="28"/>
          <w:szCs w:val="28"/>
          <w:lang w:eastAsia="ru-RU"/>
        </w:rPr>
        <w:t xml:space="preserve">: </w:t>
      </w:r>
      <w:hyperlink r:id="rId34" w:history="1">
        <w:r w:rsidRPr="009B573E">
          <w:rPr>
            <w:rStyle w:val="a3"/>
            <w:rFonts w:ascii="Times New Roman" w:hAnsi="Times New Roman"/>
            <w:sz w:val="28"/>
            <w:szCs w:val="28"/>
          </w:rPr>
          <w:t>https://www.idc.com/cis</w:t>
        </w:r>
      </w:hyperlink>
      <w:r>
        <w:rPr>
          <w:rFonts w:ascii="Times New Roman" w:hAnsi="Times New Roman"/>
          <w:sz w:val="28"/>
          <w:szCs w:val="28"/>
        </w:rPr>
        <w:t xml:space="preserve"> (дата обращения: 27.05.2020).</w:t>
      </w:r>
    </w:p>
    <w:p w:rsidR="0012639F" w:rsidRPr="00201D20" w:rsidRDefault="0012639F"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Pr>
          <w:rFonts w:ascii="Times New Roman" w:hAnsi="Times New Roman"/>
          <w:color w:val="222222"/>
          <w:sz w:val="28"/>
          <w:szCs w:val="28"/>
          <w:shd w:val="clear" w:color="auto" w:fill="FEFEFE"/>
        </w:rPr>
        <w:t xml:space="preserve">Гусманов, М. Статься «Обзор рынка системной интеграции». </w:t>
      </w:r>
      <w:r w:rsidRPr="0012639F">
        <w:rPr>
          <w:rFonts w:ascii="Times New Roman" w:hAnsi="Times New Roman"/>
          <w:color w:val="222222"/>
          <w:sz w:val="28"/>
          <w:szCs w:val="28"/>
          <w:shd w:val="clear" w:color="auto" w:fill="FEFEFE"/>
        </w:rPr>
        <w:t xml:space="preserve">/ </w:t>
      </w:r>
      <w:r>
        <w:rPr>
          <w:rFonts w:ascii="Times New Roman" w:hAnsi="Times New Roman"/>
          <w:color w:val="222222"/>
          <w:sz w:val="28"/>
          <w:szCs w:val="28"/>
          <w:shd w:val="clear" w:color="auto" w:fill="FEFEFE"/>
        </w:rPr>
        <w:t>М. Гусманов.</w:t>
      </w:r>
      <w:r w:rsidR="00201D20" w:rsidRPr="00201D20">
        <w:rPr>
          <w:rFonts w:ascii="Times New Roman" w:hAnsi="Times New Roman"/>
          <w:color w:val="222222"/>
          <w:sz w:val="28"/>
          <w:szCs w:val="28"/>
          <w:shd w:val="clear" w:color="auto" w:fill="FEFEFE"/>
        </w:rPr>
        <w:t xml:space="preserve"> // Статьи</w:t>
      </w:r>
      <w:r w:rsidR="00201D20">
        <w:rPr>
          <w:rFonts w:ascii="Times New Roman" w:hAnsi="Times New Roman"/>
          <w:color w:val="222222"/>
          <w:sz w:val="28"/>
          <w:szCs w:val="28"/>
          <w:shd w:val="clear" w:color="auto" w:fill="FEFEFE"/>
        </w:rPr>
        <w:t xml:space="preserve"> про рекламу, маркетинг, </w:t>
      </w:r>
      <w:r w:rsidR="00201D20">
        <w:rPr>
          <w:rFonts w:ascii="Times New Roman" w:hAnsi="Times New Roman"/>
          <w:color w:val="222222"/>
          <w:sz w:val="28"/>
          <w:szCs w:val="28"/>
          <w:shd w:val="clear" w:color="auto" w:fill="FEFEFE"/>
          <w:lang w:val="en-US"/>
        </w:rPr>
        <w:t>public</w:t>
      </w:r>
      <w:r w:rsidR="00201D20" w:rsidRPr="00201D20">
        <w:rPr>
          <w:rFonts w:ascii="Times New Roman" w:hAnsi="Times New Roman"/>
          <w:color w:val="222222"/>
          <w:sz w:val="28"/>
          <w:szCs w:val="28"/>
          <w:shd w:val="clear" w:color="auto" w:fill="FEFEFE"/>
        </w:rPr>
        <w:t xml:space="preserve"> </w:t>
      </w:r>
      <w:r w:rsidR="00201D20">
        <w:rPr>
          <w:rFonts w:ascii="Times New Roman" w:hAnsi="Times New Roman"/>
          <w:color w:val="222222"/>
          <w:sz w:val="28"/>
          <w:szCs w:val="28"/>
          <w:shd w:val="clear" w:color="auto" w:fill="FEFEFE"/>
          <w:lang w:val="en-US"/>
        </w:rPr>
        <w:t>relation</w:t>
      </w:r>
      <w:r w:rsidR="00201D20">
        <w:rPr>
          <w:rFonts w:ascii="Times New Roman" w:hAnsi="Times New Roman"/>
          <w:color w:val="222222"/>
          <w:sz w:val="28"/>
          <w:szCs w:val="28"/>
          <w:shd w:val="clear" w:color="auto" w:fill="FEFEFE"/>
        </w:rPr>
        <w:t xml:space="preserve">, интернет. – 2019. </w:t>
      </w:r>
      <w:r w:rsidR="00201D20">
        <w:rPr>
          <w:rFonts w:ascii="Times New Roman" w:hAnsi="Times New Roman"/>
          <w:color w:val="222222"/>
          <w:sz w:val="28"/>
          <w:szCs w:val="28"/>
          <w:shd w:val="clear" w:color="auto" w:fill="FEFEFE"/>
          <w:lang w:val="en-US"/>
        </w:rPr>
        <w:t>URL</w:t>
      </w:r>
      <w:r w:rsidR="00AD6F3D" w:rsidRPr="00201D20">
        <w:rPr>
          <w:rFonts w:ascii="Times New Roman" w:hAnsi="Times New Roman"/>
          <w:color w:val="222222"/>
          <w:sz w:val="28"/>
          <w:szCs w:val="28"/>
          <w:shd w:val="clear" w:color="auto" w:fill="FEFEFE"/>
        </w:rPr>
        <w:t xml:space="preserve">: </w:t>
      </w:r>
      <w:hyperlink r:id="rId35" w:history="1">
        <w:r w:rsidR="00AD6F3D" w:rsidRPr="00CB70A7">
          <w:rPr>
            <w:rStyle w:val="a3"/>
            <w:rFonts w:ascii="Times New Roman" w:hAnsi="Times New Roman"/>
            <w:sz w:val="28"/>
            <w:szCs w:val="28"/>
            <w:shd w:val="clear" w:color="auto" w:fill="FEFEFE"/>
            <w:lang w:val="en-US"/>
          </w:rPr>
          <w:t>http</w:t>
        </w:r>
        <w:r w:rsidR="00AD6F3D" w:rsidRPr="00201D20">
          <w:rPr>
            <w:rStyle w:val="a3"/>
            <w:rFonts w:ascii="Times New Roman" w:hAnsi="Times New Roman"/>
            <w:sz w:val="28"/>
            <w:szCs w:val="28"/>
            <w:shd w:val="clear" w:color="auto" w:fill="FEFEFE"/>
          </w:rPr>
          <w:t>://</w:t>
        </w:r>
        <w:r w:rsidR="00AD6F3D" w:rsidRPr="00CB70A7">
          <w:rPr>
            <w:rStyle w:val="a3"/>
            <w:rFonts w:ascii="Times New Roman" w:hAnsi="Times New Roman"/>
            <w:sz w:val="28"/>
            <w:szCs w:val="28"/>
            <w:shd w:val="clear" w:color="auto" w:fill="FEFEFE"/>
            <w:lang w:val="en-US"/>
          </w:rPr>
          <w:t>www</w:t>
        </w:r>
        <w:r w:rsidR="00AD6F3D" w:rsidRPr="00201D20">
          <w:rPr>
            <w:rStyle w:val="a3"/>
            <w:rFonts w:ascii="Times New Roman" w:hAnsi="Times New Roman"/>
            <w:sz w:val="28"/>
            <w:szCs w:val="28"/>
            <w:shd w:val="clear" w:color="auto" w:fill="FEFEFE"/>
          </w:rPr>
          <w:t>.</w:t>
        </w:r>
        <w:r w:rsidR="00AD6F3D" w:rsidRPr="00CB70A7">
          <w:rPr>
            <w:rStyle w:val="a3"/>
            <w:rFonts w:ascii="Times New Roman" w:hAnsi="Times New Roman"/>
            <w:sz w:val="28"/>
            <w:szCs w:val="28"/>
            <w:shd w:val="clear" w:color="auto" w:fill="FEFEFE"/>
            <w:lang w:val="en-US"/>
          </w:rPr>
          <w:t>marketer</w:t>
        </w:r>
        <w:r w:rsidR="00AD6F3D" w:rsidRPr="00201D20">
          <w:rPr>
            <w:rStyle w:val="a3"/>
            <w:rFonts w:ascii="Times New Roman" w:hAnsi="Times New Roman"/>
            <w:sz w:val="28"/>
            <w:szCs w:val="28"/>
            <w:shd w:val="clear" w:color="auto" w:fill="FEFEFE"/>
          </w:rPr>
          <w:t>.</w:t>
        </w:r>
        <w:r w:rsidR="00AD6F3D" w:rsidRPr="00CB70A7">
          <w:rPr>
            <w:rStyle w:val="a3"/>
            <w:rFonts w:ascii="Times New Roman" w:hAnsi="Times New Roman"/>
            <w:sz w:val="28"/>
            <w:szCs w:val="28"/>
            <w:shd w:val="clear" w:color="auto" w:fill="FEFEFE"/>
            <w:lang w:val="en-US"/>
          </w:rPr>
          <w:t>ru</w:t>
        </w:r>
        <w:r w:rsidR="00AD6F3D" w:rsidRPr="00201D20">
          <w:rPr>
            <w:rStyle w:val="a3"/>
            <w:rFonts w:ascii="Times New Roman" w:hAnsi="Times New Roman"/>
            <w:sz w:val="28"/>
            <w:szCs w:val="28"/>
            <w:shd w:val="clear" w:color="auto" w:fill="FEFEFE"/>
          </w:rPr>
          <w:t>/</w:t>
        </w:r>
        <w:r w:rsidR="00AD6F3D" w:rsidRPr="00CB70A7">
          <w:rPr>
            <w:rStyle w:val="a3"/>
            <w:rFonts w:ascii="Times New Roman" w:hAnsi="Times New Roman"/>
            <w:sz w:val="28"/>
            <w:szCs w:val="28"/>
            <w:shd w:val="clear" w:color="auto" w:fill="FEFEFE"/>
            <w:lang w:val="en-US"/>
          </w:rPr>
          <w:t>uncategorized</w:t>
        </w:r>
        <w:r w:rsidR="00AD6F3D" w:rsidRPr="00201D20">
          <w:rPr>
            <w:rStyle w:val="a3"/>
            <w:rFonts w:ascii="Times New Roman" w:hAnsi="Times New Roman"/>
            <w:sz w:val="28"/>
            <w:szCs w:val="28"/>
            <w:shd w:val="clear" w:color="auto" w:fill="FEFEFE"/>
          </w:rPr>
          <w:t>/</w:t>
        </w:r>
        <w:r w:rsidR="00AD6F3D" w:rsidRPr="00CB70A7">
          <w:rPr>
            <w:rStyle w:val="a3"/>
            <w:rFonts w:ascii="Times New Roman" w:hAnsi="Times New Roman"/>
            <w:sz w:val="28"/>
            <w:szCs w:val="28"/>
            <w:shd w:val="clear" w:color="auto" w:fill="FEFEFE"/>
            <w:lang w:val="en-US"/>
          </w:rPr>
          <w:t>obzor</w:t>
        </w:r>
        <w:r w:rsidR="00AD6F3D" w:rsidRPr="00201D20">
          <w:rPr>
            <w:rStyle w:val="a3"/>
            <w:rFonts w:ascii="Times New Roman" w:hAnsi="Times New Roman"/>
            <w:sz w:val="28"/>
            <w:szCs w:val="28"/>
            <w:shd w:val="clear" w:color="auto" w:fill="FEFEFE"/>
          </w:rPr>
          <w:t>-</w:t>
        </w:r>
        <w:r w:rsidR="00AD6F3D" w:rsidRPr="00CB70A7">
          <w:rPr>
            <w:rStyle w:val="a3"/>
            <w:rFonts w:ascii="Times New Roman" w:hAnsi="Times New Roman"/>
            <w:sz w:val="28"/>
            <w:szCs w:val="28"/>
            <w:shd w:val="clear" w:color="auto" w:fill="FEFEFE"/>
            <w:lang w:val="en-US"/>
          </w:rPr>
          <w:t>rynka</w:t>
        </w:r>
        <w:r w:rsidR="00AD6F3D" w:rsidRPr="00201D20">
          <w:rPr>
            <w:rStyle w:val="a3"/>
            <w:rFonts w:ascii="Times New Roman" w:hAnsi="Times New Roman"/>
            <w:sz w:val="28"/>
            <w:szCs w:val="28"/>
            <w:shd w:val="clear" w:color="auto" w:fill="FEFEFE"/>
          </w:rPr>
          <w:t>-</w:t>
        </w:r>
        <w:r w:rsidR="00AD6F3D" w:rsidRPr="00CB70A7">
          <w:rPr>
            <w:rStyle w:val="a3"/>
            <w:rFonts w:ascii="Times New Roman" w:hAnsi="Times New Roman"/>
            <w:sz w:val="28"/>
            <w:szCs w:val="28"/>
            <w:shd w:val="clear" w:color="auto" w:fill="FEFEFE"/>
            <w:lang w:val="en-US"/>
          </w:rPr>
          <w:t>sistemnoj</w:t>
        </w:r>
        <w:r w:rsidR="00AD6F3D" w:rsidRPr="00201D20">
          <w:rPr>
            <w:rStyle w:val="a3"/>
            <w:rFonts w:ascii="Times New Roman" w:hAnsi="Times New Roman"/>
            <w:sz w:val="28"/>
            <w:szCs w:val="28"/>
            <w:shd w:val="clear" w:color="auto" w:fill="FEFEFE"/>
          </w:rPr>
          <w:t>-</w:t>
        </w:r>
        <w:r w:rsidR="00AD6F3D" w:rsidRPr="00CB70A7">
          <w:rPr>
            <w:rStyle w:val="a3"/>
            <w:rFonts w:ascii="Times New Roman" w:hAnsi="Times New Roman"/>
            <w:sz w:val="28"/>
            <w:szCs w:val="28"/>
            <w:shd w:val="clear" w:color="auto" w:fill="FEFEFE"/>
            <w:lang w:val="en-US"/>
          </w:rPr>
          <w:t>integracii</w:t>
        </w:r>
        <w:r w:rsidR="00AD6F3D" w:rsidRPr="00201D20">
          <w:rPr>
            <w:rStyle w:val="a3"/>
            <w:rFonts w:ascii="Times New Roman" w:hAnsi="Times New Roman"/>
            <w:sz w:val="28"/>
            <w:szCs w:val="28"/>
            <w:shd w:val="clear" w:color="auto" w:fill="FEFEFE"/>
          </w:rPr>
          <w:t>/</w:t>
        </w:r>
      </w:hyperlink>
      <w:r w:rsidR="00201D20">
        <w:rPr>
          <w:rFonts w:ascii="Times New Roman" w:hAnsi="Times New Roman"/>
          <w:color w:val="222222"/>
          <w:sz w:val="28"/>
          <w:szCs w:val="28"/>
          <w:shd w:val="clear" w:color="auto" w:fill="FEFEFE"/>
        </w:rPr>
        <w:t xml:space="preserve"> (дата обращения 28.05.2020)</w:t>
      </w:r>
      <w:r w:rsidR="00D4679E">
        <w:rPr>
          <w:rFonts w:ascii="Times New Roman" w:hAnsi="Times New Roman"/>
          <w:color w:val="222222"/>
          <w:sz w:val="28"/>
          <w:szCs w:val="28"/>
          <w:shd w:val="clear" w:color="auto" w:fill="FEFEFE"/>
        </w:rPr>
        <w:t>.</w:t>
      </w:r>
    </w:p>
    <w:p w:rsidR="00AD6F3D" w:rsidRPr="0012639F" w:rsidRDefault="00AD6F3D" w:rsidP="00EF5D31">
      <w:pPr>
        <w:pStyle w:val="a4"/>
        <w:keepNext/>
        <w:numPr>
          <w:ilvl w:val="0"/>
          <w:numId w:val="35"/>
        </w:numPr>
        <w:tabs>
          <w:tab w:val="left" w:pos="851"/>
          <w:tab w:val="left" w:pos="1134"/>
          <w:tab w:val="left" w:pos="1418"/>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sidRPr="0012639F">
        <w:rPr>
          <w:rFonts w:ascii="Times New Roman" w:hAnsi="Times New Roman"/>
          <w:color w:val="222222"/>
          <w:sz w:val="28"/>
          <w:szCs w:val="28"/>
          <w:shd w:val="clear" w:color="auto" w:fill="FEFEFE"/>
        </w:rPr>
        <w:t>Светлов</w:t>
      </w:r>
      <w:r w:rsidR="0012639F">
        <w:rPr>
          <w:rFonts w:ascii="Times New Roman" w:hAnsi="Times New Roman"/>
          <w:color w:val="222222"/>
          <w:sz w:val="28"/>
          <w:szCs w:val="28"/>
          <w:shd w:val="clear" w:color="auto" w:fill="FEFEFE"/>
        </w:rPr>
        <w:t>,</w:t>
      </w:r>
      <w:r w:rsidRPr="0012639F">
        <w:rPr>
          <w:rFonts w:ascii="Times New Roman" w:hAnsi="Times New Roman"/>
          <w:color w:val="222222"/>
          <w:sz w:val="28"/>
          <w:szCs w:val="28"/>
          <w:shd w:val="clear" w:color="auto" w:fill="FEFEFE"/>
        </w:rPr>
        <w:t xml:space="preserve"> Н.</w:t>
      </w:r>
      <w:r w:rsidR="0012639F">
        <w:rPr>
          <w:rFonts w:ascii="Times New Roman" w:hAnsi="Times New Roman"/>
          <w:color w:val="222222"/>
          <w:sz w:val="28"/>
          <w:szCs w:val="28"/>
          <w:shd w:val="clear" w:color="auto" w:fill="FEFEFE"/>
        </w:rPr>
        <w:t xml:space="preserve"> </w:t>
      </w:r>
      <w:r w:rsidRPr="0012639F">
        <w:rPr>
          <w:rFonts w:ascii="Times New Roman" w:hAnsi="Times New Roman"/>
          <w:color w:val="222222"/>
          <w:sz w:val="28"/>
          <w:szCs w:val="28"/>
          <w:shd w:val="clear" w:color="auto" w:fill="FEFEFE"/>
        </w:rPr>
        <w:t>М.,</w:t>
      </w:r>
      <w:r w:rsidR="0012639F">
        <w:rPr>
          <w:rFonts w:ascii="Times New Roman" w:hAnsi="Times New Roman"/>
          <w:color w:val="222222"/>
          <w:sz w:val="28"/>
          <w:szCs w:val="28"/>
          <w:shd w:val="clear" w:color="auto" w:fill="FEFEFE"/>
        </w:rPr>
        <w:t xml:space="preserve"> </w:t>
      </w:r>
      <w:r w:rsidRPr="0012639F">
        <w:rPr>
          <w:rFonts w:ascii="Times New Roman" w:hAnsi="Times New Roman"/>
          <w:color w:val="222222"/>
          <w:sz w:val="28"/>
          <w:szCs w:val="28"/>
          <w:shd w:val="clear" w:color="auto" w:fill="FEFEFE"/>
        </w:rPr>
        <w:t>Информационные технологии управления проектами: Учеб. пособие.</w:t>
      </w:r>
      <w:r w:rsidR="0012639F" w:rsidRPr="0012639F">
        <w:rPr>
          <w:rFonts w:ascii="Times New Roman" w:hAnsi="Times New Roman"/>
          <w:color w:val="222222"/>
          <w:sz w:val="28"/>
          <w:szCs w:val="28"/>
          <w:shd w:val="clear" w:color="auto" w:fill="FEFEFE"/>
        </w:rPr>
        <w:t xml:space="preserve"> /</w:t>
      </w:r>
      <w:r w:rsidR="0012639F">
        <w:rPr>
          <w:rFonts w:ascii="Times New Roman" w:hAnsi="Times New Roman"/>
          <w:color w:val="222222"/>
          <w:sz w:val="28"/>
          <w:szCs w:val="28"/>
          <w:shd w:val="clear" w:color="auto" w:fill="FEFEFE"/>
        </w:rPr>
        <w:t xml:space="preserve"> Н. М. Светлов., Г. Н. Светлова. – 2-е издание., </w:t>
      </w:r>
      <w:r w:rsidR="0012639F">
        <w:rPr>
          <w:rFonts w:ascii="Times New Roman" w:hAnsi="Times New Roman"/>
          <w:color w:val="222222"/>
          <w:sz w:val="28"/>
          <w:szCs w:val="28"/>
          <w:shd w:val="clear" w:color="auto" w:fill="FEFEFE"/>
        </w:rPr>
        <w:lastRenderedPageBreak/>
        <w:t xml:space="preserve">перераб. и доп. – </w:t>
      </w:r>
      <w:r w:rsidRPr="0012639F">
        <w:rPr>
          <w:rFonts w:ascii="Times New Roman" w:hAnsi="Times New Roman"/>
          <w:color w:val="222222"/>
          <w:sz w:val="28"/>
          <w:szCs w:val="28"/>
          <w:shd w:val="clear" w:color="auto" w:fill="FEFEFE"/>
        </w:rPr>
        <w:t>М</w:t>
      </w:r>
      <w:r w:rsidR="0012639F">
        <w:rPr>
          <w:rFonts w:ascii="Times New Roman" w:hAnsi="Times New Roman"/>
          <w:color w:val="222222"/>
          <w:sz w:val="28"/>
          <w:szCs w:val="28"/>
          <w:shd w:val="clear" w:color="auto" w:fill="FEFEFE"/>
        </w:rPr>
        <w:t>осква</w:t>
      </w:r>
      <w:r w:rsidR="00BA4DAD">
        <w:rPr>
          <w:rFonts w:ascii="Times New Roman" w:hAnsi="Times New Roman"/>
          <w:color w:val="222222"/>
          <w:sz w:val="28"/>
          <w:szCs w:val="28"/>
          <w:shd w:val="clear" w:color="auto" w:fill="FEFEFE"/>
        </w:rPr>
        <w:t>.: ИД. "Форум" : ИНФРА</w:t>
      </w:r>
      <w:r w:rsidRPr="0012639F">
        <w:rPr>
          <w:rFonts w:ascii="Times New Roman" w:hAnsi="Times New Roman"/>
          <w:color w:val="222222"/>
          <w:sz w:val="28"/>
          <w:szCs w:val="28"/>
          <w:shd w:val="clear" w:color="auto" w:fill="FEFEFE"/>
        </w:rPr>
        <w:t>. 2012 – 232с.</w:t>
      </w:r>
      <w:r w:rsidR="00AA327B">
        <w:rPr>
          <w:rFonts w:ascii="Times New Roman" w:hAnsi="Times New Roman"/>
          <w:color w:val="222222"/>
          <w:sz w:val="28"/>
          <w:szCs w:val="28"/>
          <w:shd w:val="clear" w:color="auto" w:fill="FEFEFE"/>
          <w:lang w:val="en-US"/>
        </w:rPr>
        <w:t xml:space="preserve"> </w:t>
      </w:r>
      <w:r w:rsidR="00AA327B">
        <w:rPr>
          <w:rFonts w:ascii="Times New Roman" w:eastAsia="Times New Roman" w:hAnsi="Times New Roman"/>
          <w:color w:val="000000"/>
          <w:sz w:val="28"/>
          <w:szCs w:val="28"/>
          <w:lang w:eastAsia="ru-RU"/>
        </w:rPr>
        <w:t>–</w:t>
      </w:r>
      <w:r w:rsidR="00AA327B">
        <w:rPr>
          <w:rFonts w:ascii="Times New Roman" w:eastAsia="Times New Roman" w:hAnsi="Times New Roman"/>
          <w:color w:val="000000"/>
          <w:sz w:val="28"/>
          <w:szCs w:val="28"/>
          <w:lang w:val="en-US" w:eastAsia="ru-RU"/>
        </w:rPr>
        <w:t xml:space="preserve"> ISBN 5-95478-658-8</w:t>
      </w:r>
      <w:r w:rsidR="00D4679E">
        <w:rPr>
          <w:rFonts w:ascii="Times New Roman" w:eastAsia="Times New Roman" w:hAnsi="Times New Roman"/>
          <w:color w:val="000000"/>
          <w:sz w:val="28"/>
          <w:szCs w:val="28"/>
          <w:lang w:eastAsia="ru-RU"/>
        </w:rPr>
        <w:t>.</w:t>
      </w:r>
    </w:p>
    <w:p w:rsidR="0012639F" w:rsidRPr="0012639F" w:rsidRDefault="0012639F"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Pr>
          <w:rFonts w:ascii="Times New Roman" w:hAnsi="Times New Roman"/>
          <w:color w:val="222222"/>
          <w:sz w:val="28"/>
          <w:szCs w:val="28"/>
          <w:shd w:val="clear" w:color="auto" w:fill="FEFEFE"/>
        </w:rPr>
        <w:t xml:space="preserve">Кузеев, А. </w:t>
      </w:r>
      <w:r w:rsidRPr="0012639F">
        <w:rPr>
          <w:rFonts w:ascii="Times New Roman" w:hAnsi="Times New Roman"/>
          <w:color w:val="222222"/>
          <w:sz w:val="28"/>
          <w:szCs w:val="28"/>
          <w:shd w:val="clear" w:color="auto" w:fill="FEFEFE"/>
        </w:rPr>
        <w:t>Статья «Рынок системной</w:t>
      </w:r>
      <w:r>
        <w:rPr>
          <w:rFonts w:ascii="Times New Roman" w:hAnsi="Times New Roman"/>
          <w:color w:val="222222"/>
          <w:sz w:val="28"/>
          <w:szCs w:val="28"/>
          <w:shd w:val="clear" w:color="auto" w:fill="FEFEFE"/>
        </w:rPr>
        <w:t xml:space="preserve"> интеграции: тонкости и нюансы». </w:t>
      </w:r>
      <w:r w:rsidRPr="0012639F">
        <w:rPr>
          <w:rFonts w:ascii="Times New Roman" w:hAnsi="Times New Roman"/>
          <w:color w:val="222222"/>
          <w:sz w:val="28"/>
          <w:szCs w:val="28"/>
          <w:shd w:val="clear" w:color="auto" w:fill="FEFEFE"/>
        </w:rPr>
        <w:t>/</w:t>
      </w:r>
      <w:r>
        <w:rPr>
          <w:rFonts w:ascii="Times New Roman" w:hAnsi="Times New Roman"/>
          <w:color w:val="222222"/>
          <w:sz w:val="28"/>
          <w:szCs w:val="28"/>
          <w:shd w:val="clear" w:color="auto" w:fill="FEFEFE"/>
        </w:rPr>
        <w:t xml:space="preserve"> Кузеев А. </w:t>
      </w:r>
      <w:r w:rsidRPr="0012639F">
        <w:rPr>
          <w:rFonts w:ascii="Times New Roman" w:hAnsi="Times New Roman"/>
          <w:color w:val="222222"/>
          <w:sz w:val="28"/>
          <w:szCs w:val="28"/>
          <w:shd w:val="clear" w:color="auto" w:fill="FEFEFE"/>
          <w:lang w:val="en-US"/>
        </w:rPr>
        <w:t>URL</w:t>
      </w:r>
      <w:r w:rsidRPr="0012639F">
        <w:rPr>
          <w:rFonts w:ascii="Times New Roman" w:hAnsi="Times New Roman"/>
          <w:color w:val="222222"/>
          <w:sz w:val="28"/>
          <w:szCs w:val="28"/>
          <w:shd w:val="clear" w:color="auto" w:fill="FEFEFE"/>
        </w:rPr>
        <w:t xml:space="preserve"> </w:t>
      </w:r>
      <w:hyperlink r:id="rId36" w:history="1">
        <w:r w:rsidRPr="0012639F">
          <w:rPr>
            <w:rStyle w:val="a3"/>
            <w:rFonts w:ascii="Times New Roman" w:hAnsi="Times New Roman"/>
            <w:sz w:val="28"/>
            <w:szCs w:val="28"/>
            <w:shd w:val="clear" w:color="auto" w:fill="FEFEFE"/>
            <w:lang w:val="en-US"/>
          </w:rPr>
          <w:t>https</w:t>
        </w:r>
        <w:r w:rsidRPr="0012639F">
          <w:rPr>
            <w:rStyle w:val="a3"/>
            <w:rFonts w:ascii="Times New Roman" w:hAnsi="Times New Roman"/>
            <w:sz w:val="28"/>
            <w:szCs w:val="28"/>
            <w:shd w:val="clear" w:color="auto" w:fill="FEFEFE"/>
          </w:rPr>
          <w:t>://</w:t>
        </w:r>
        <w:r w:rsidRPr="0012639F">
          <w:rPr>
            <w:rStyle w:val="a3"/>
            <w:rFonts w:ascii="Times New Roman" w:hAnsi="Times New Roman"/>
            <w:sz w:val="28"/>
            <w:szCs w:val="28"/>
            <w:shd w:val="clear" w:color="auto" w:fill="FEFEFE"/>
            <w:lang w:val="en-US"/>
          </w:rPr>
          <w:t>www</w:t>
        </w:r>
        <w:r w:rsidRPr="0012639F">
          <w:rPr>
            <w:rStyle w:val="a3"/>
            <w:rFonts w:ascii="Times New Roman" w:hAnsi="Times New Roman"/>
            <w:sz w:val="28"/>
            <w:szCs w:val="28"/>
            <w:shd w:val="clear" w:color="auto" w:fill="FEFEFE"/>
          </w:rPr>
          <w:t>.</w:t>
        </w:r>
        <w:r w:rsidRPr="0012639F">
          <w:rPr>
            <w:rStyle w:val="a3"/>
            <w:rFonts w:ascii="Times New Roman" w:hAnsi="Times New Roman"/>
            <w:sz w:val="28"/>
            <w:szCs w:val="28"/>
            <w:shd w:val="clear" w:color="auto" w:fill="FEFEFE"/>
            <w:lang w:val="en-US"/>
          </w:rPr>
          <w:t>crn</w:t>
        </w:r>
        <w:r w:rsidRPr="0012639F">
          <w:rPr>
            <w:rStyle w:val="a3"/>
            <w:rFonts w:ascii="Times New Roman" w:hAnsi="Times New Roman"/>
            <w:sz w:val="28"/>
            <w:szCs w:val="28"/>
            <w:shd w:val="clear" w:color="auto" w:fill="FEFEFE"/>
          </w:rPr>
          <w:t>.</w:t>
        </w:r>
        <w:r w:rsidRPr="0012639F">
          <w:rPr>
            <w:rStyle w:val="a3"/>
            <w:rFonts w:ascii="Times New Roman" w:hAnsi="Times New Roman"/>
            <w:sz w:val="28"/>
            <w:szCs w:val="28"/>
            <w:shd w:val="clear" w:color="auto" w:fill="FEFEFE"/>
            <w:lang w:val="en-US"/>
          </w:rPr>
          <w:t>ru</w:t>
        </w:r>
        <w:r w:rsidRPr="0012639F">
          <w:rPr>
            <w:rStyle w:val="a3"/>
            <w:rFonts w:ascii="Times New Roman" w:hAnsi="Times New Roman"/>
            <w:sz w:val="28"/>
            <w:szCs w:val="28"/>
            <w:shd w:val="clear" w:color="auto" w:fill="FEFEFE"/>
          </w:rPr>
          <w:t>/</w:t>
        </w:r>
        <w:r w:rsidRPr="0012639F">
          <w:rPr>
            <w:rStyle w:val="a3"/>
            <w:rFonts w:ascii="Times New Roman" w:hAnsi="Times New Roman"/>
            <w:sz w:val="28"/>
            <w:szCs w:val="28"/>
            <w:shd w:val="clear" w:color="auto" w:fill="FEFEFE"/>
            <w:lang w:val="en-US"/>
          </w:rPr>
          <w:t>numbers</w:t>
        </w:r>
        <w:r w:rsidRPr="0012639F">
          <w:rPr>
            <w:rStyle w:val="a3"/>
            <w:rFonts w:ascii="Times New Roman" w:hAnsi="Times New Roman"/>
            <w:sz w:val="28"/>
            <w:szCs w:val="28"/>
            <w:shd w:val="clear" w:color="auto" w:fill="FEFEFE"/>
          </w:rPr>
          <w:t>/</w:t>
        </w:r>
        <w:r w:rsidRPr="0012639F">
          <w:rPr>
            <w:rStyle w:val="a3"/>
            <w:rFonts w:ascii="Times New Roman" w:hAnsi="Times New Roman"/>
            <w:sz w:val="28"/>
            <w:szCs w:val="28"/>
            <w:shd w:val="clear" w:color="auto" w:fill="FEFEFE"/>
            <w:lang w:val="en-US"/>
          </w:rPr>
          <w:t>spec</w:t>
        </w:r>
        <w:r w:rsidRPr="0012639F">
          <w:rPr>
            <w:rStyle w:val="a3"/>
            <w:rFonts w:ascii="Times New Roman" w:hAnsi="Times New Roman"/>
            <w:sz w:val="28"/>
            <w:szCs w:val="28"/>
            <w:shd w:val="clear" w:color="auto" w:fill="FEFEFE"/>
          </w:rPr>
          <w:t>-</w:t>
        </w:r>
        <w:r w:rsidRPr="0012639F">
          <w:rPr>
            <w:rStyle w:val="a3"/>
            <w:rFonts w:ascii="Times New Roman" w:hAnsi="Times New Roman"/>
            <w:sz w:val="28"/>
            <w:szCs w:val="28"/>
            <w:shd w:val="clear" w:color="auto" w:fill="FEFEFE"/>
            <w:lang w:val="en-US"/>
          </w:rPr>
          <w:t>numbers</w:t>
        </w:r>
        <w:r w:rsidRPr="0012639F">
          <w:rPr>
            <w:rStyle w:val="a3"/>
            <w:rFonts w:ascii="Times New Roman" w:hAnsi="Times New Roman"/>
            <w:sz w:val="28"/>
            <w:szCs w:val="28"/>
            <w:shd w:val="clear" w:color="auto" w:fill="FEFEFE"/>
          </w:rPr>
          <w:t>/</w:t>
        </w:r>
        <w:r w:rsidRPr="0012639F">
          <w:rPr>
            <w:rStyle w:val="a3"/>
            <w:rFonts w:ascii="Times New Roman" w:hAnsi="Times New Roman"/>
            <w:sz w:val="28"/>
            <w:szCs w:val="28"/>
            <w:shd w:val="clear" w:color="auto" w:fill="FEFEFE"/>
            <w:lang w:val="en-US"/>
          </w:rPr>
          <w:t>detail</w:t>
        </w:r>
        <w:r w:rsidRPr="0012639F">
          <w:rPr>
            <w:rStyle w:val="a3"/>
            <w:rFonts w:ascii="Times New Roman" w:hAnsi="Times New Roman"/>
            <w:sz w:val="28"/>
            <w:szCs w:val="28"/>
            <w:shd w:val="clear" w:color="auto" w:fill="FEFEFE"/>
          </w:rPr>
          <w:t>.</w:t>
        </w:r>
        <w:r w:rsidRPr="0012639F">
          <w:rPr>
            <w:rStyle w:val="a3"/>
            <w:rFonts w:ascii="Times New Roman" w:hAnsi="Times New Roman"/>
            <w:sz w:val="28"/>
            <w:szCs w:val="28"/>
            <w:shd w:val="clear" w:color="auto" w:fill="FEFEFE"/>
            <w:lang w:val="en-US"/>
          </w:rPr>
          <w:t>php</w:t>
        </w:r>
        <w:r w:rsidRPr="0012639F">
          <w:rPr>
            <w:rStyle w:val="a3"/>
            <w:rFonts w:ascii="Times New Roman" w:hAnsi="Times New Roman"/>
            <w:sz w:val="28"/>
            <w:szCs w:val="28"/>
            <w:shd w:val="clear" w:color="auto" w:fill="FEFEFE"/>
          </w:rPr>
          <w:t>?</w:t>
        </w:r>
        <w:r w:rsidRPr="0012639F">
          <w:rPr>
            <w:rStyle w:val="a3"/>
            <w:rFonts w:ascii="Times New Roman" w:hAnsi="Times New Roman"/>
            <w:sz w:val="28"/>
            <w:szCs w:val="28"/>
            <w:shd w:val="clear" w:color="auto" w:fill="FEFEFE"/>
            <w:lang w:val="en-US"/>
          </w:rPr>
          <w:t>ID</w:t>
        </w:r>
        <w:r w:rsidRPr="0012639F">
          <w:rPr>
            <w:rStyle w:val="a3"/>
            <w:rFonts w:ascii="Times New Roman" w:hAnsi="Times New Roman"/>
            <w:sz w:val="28"/>
            <w:szCs w:val="28"/>
            <w:shd w:val="clear" w:color="auto" w:fill="FEFEFE"/>
          </w:rPr>
          <w:t>=12039</w:t>
        </w:r>
      </w:hyperlink>
      <w:r>
        <w:rPr>
          <w:rFonts w:ascii="Times New Roman" w:hAnsi="Times New Roman"/>
          <w:color w:val="222222"/>
          <w:sz w:val="28"/>
          <w:szCs w:val="28"/>
          <w:shd w:val="clear" w:color="auto" w:fill="FEFEFE"/>
        </w:rPr>
        <w:t xml:space="preserve"> (дата обращения 28.05.2020)</w:t>
      </w:r>
      <w:r w:rsidR="00C71CA1">
        <w:rPr>
          <w:rFonts w:ascii="Times New Roman" w:hAnsi="Times New Roman"/>
          <w:color w:val="222222"/>
          <w:sz w:val="28"/>
          <w:szCs w:val="28"/>
          <w:shd w:val="clear" w:color="auto" w:fill="FEFEFE"/>
        </w:rPr>
        <w:t>.</w:t>
      </w:r>
    </w:p>
    <w:p w:rsidR="00FA71D7" w:rsidRPr="00FA71D7" w:rsidRDefault="008F2692" w:rsidP="00EF5D31">
      <w:pPr>
        <w:pStyle w:val="a4"/>
        <w:keepNext/>
        <w:numPr>
          <w:ilvl w:val="0"/>
          <w:numId w:val="35"/>
        </w:numPr>
        <w:tabs>
          <w:tab w:val="left" w:pos="567"/>
          <w:tab w:val="left" w:pos="1134"/>
          <w:tab w:val="left" w:pos="1418"/>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Информационное письмо о деятельности Группы компаний «Фавор» </w:t>
      </w:r>
      <w:r>
        <w:rPr>
          <w:rFonts w:ascii="Times New Roman" w:hAnsi="Times New Roman"/>
          <w:color w:val="222222"/>
          <w:sz w:val="28"/>
          <w:szCs w:val="28"/>
          <w:shd w:val="clear" w:color="auto" w:fill="FEFEFE"/>
        </w:rPr>
        <w:t>– К</w:t>
      </w:r>
      <w:r w:rsidR="00AA327B">
        <w:rPr>
          <w:rFonts w:ascii="Times New Roman" w:hAnsi="Times New Roman"/>
          <w:color w:val="222222"/>
          <w:sz w:val="28"/>
          <w:szCs w:val="28"/>
          <w:shd w:val="clear" w:color="auto" w:fill="FEFEFE"/>
        </w:rPr>
        <w:t xml:space="preserve">раснодар. – 2020. </w:t>
      </w:r>
      <w:r w:rsidR="00AA327B" w:rsidRPr="00AA327B">
        <w:rPr>
          <w:rFonts w:ascii="Times New Roman" w:hAnsi="Times New Roman"/>
          <w:color w:val="222222"/>
          <w:sz w:val="28"/>
          <w:szCs w:val="28"/>
          <w:shd w:val="clear" w:color="auto" w:fill="FEFEFE"/>
        </w:rPr>
        <w:t>– 5</w:t>
      </w:r>
      <w:r w:rsidR="00AA327B">
        <w:rPr>
          <w:rFonts w:ascii="Times New Roman" w:hAnsi="Times New Roman"/>
          <w:color w:val="222222"/>
          <w:sz w:val="28"/>
          <w:szCs w:val="28"/>
          <w:shd w:val="clear" w:color="auto" w:fill="FEFEFE"/>
        </w:rPr>
        <w:t xml:space="preserve">с. </w:t>
      </w:r>
    </w:p>
    <w:p w:rsidR="00FA71D7" w:rsidRPr="008A7210" w:rsidRDefault="00FA71D7"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Pr>
          <w:rFonts w:ascii="Times New Roman" w:hAnsi="Times New Roman"/>
          <w:color w:val="222222"/>
          <w:sz w:val="28"/>
          <w:szCs w:val="28"/>
          <w:shd w:val="clear" w:color="auto" w:fill="FEFEFE"/>
        </w:rPr>
        <w:t>Контракт №13/01-14 на оказание услуг по созданию информационных систем управления стадионом с ООО ГК «Фавор» и Государственное бюджетное учреждение Краснодарск</w:t>
      </w:r>
      <w:r w:rsidR="00AA327B">
        <w:rPr>
          <w:rFonts w:ascii="Times New Roman" w:hAnsi="Times New Roman"/>
          <w:color w:val="222222"/>
          <w:sz w:val="28"/>
          <w:szCs w:val="28"/>
          <w:shd w:val="clear" w:color="auto" w:fill="FEFEFE"/>
        </w:rPr>
        <w:t xml:space="preserve">ого края «Фишт» – Сочи. – 2014. </w:t>
      </w:r>
      <w:r w:rsidR="00AA327B">
        <w:rPr>
          <w:rFonts w:ascii="Times New Roman" w:eastAsia="Times New Roman" w:hAnsi="Times New Roman"/>
          <w:color w:val="000000"/>
          <w:sz w:val="28"/>
          <w:szCs w:val="28"/>
          <w:lang w:eastAsia="ru-RU"/>
        </w:rPr>
        <w:t>– 3с.</w:t>
      </w:r>
    </w:p>
    <w:p w:rsidR="008A7210" w:rsidRDefault="008A7210" w:rsidP="00EF5D31">
      <w:pPr>
        <w:pStyle w:val="a4"/>
        <w:keepNext/>
        <w:numPr>
          <w:ilvl w:val="0"/>
          <w:numId w:val="35"/>
        </w:numPr>
        <w:tabs>
          <w:tab w:val="left" w:pos="851"/>
          <w:tab w:val="left" w:pos="1134"/>
          <w:tab w:val="left" w:pos="1418"/>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sidRPr="008A7210">
        <w:rPr>
          <w:rFonts w:ascii="Times New Roman" w:eastAsia="Times New Roman" w:hAnsi="Times New Roman"/>
          <w:color w:val="000000"/>
          <w:sz w:val="28"/>
          <w:szCs w:val="28"/>
          <w:lang w:eastAsia="ru-RU"/>
        </w:rPr>
        <w:t xml:space="preserve">Постановление Правительства РФ от 02.03.2019 N 234 (ред. от 07.12.2019) "О системе управления реализацией национальной программы "Цифровая экономика Российской Федерации" (вместе с "Положением о системе управления реализацией национальной программы "Цифровая экономика Российской Федерации") </w:t>
      </w:r>
      <w:r>
        <w:rPr>
          <w:rFonts w:ascii="Times New Roman" w:eastAsia="Times New Roman" w:hAnsi="Times New Roman"/>
          <w:color w:val="000000"/>
          <w:sz w:val="28"/>
          <w:szCs w:val="28"/>
          <w:lang w:eastAsia="ru-RU"/>
        </w:rPr>
        <w:t>–</w:t>
      </w:r>
      <w:r w:rsidRPr="008A721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Москва. –</w:t>
      </w:r>
      <w:r w:rsidRPr="008A7210">
        <w:rPr>
          <w:rFonts w:ascii="Times New Roman" w:eastAsia="Times New Roman" w:hAnsi="Times New Roman"/>
          <w:color w:val="000000"/>
          <w:sz w:val="28"/>
          <w:szCs w:val="28"/>
          <w:lang w:eastAsia="ru-RU"/>
        </w:rPr>
        <w:t xml:space="preserve"> 2019</w:t>
      </w:r>
      <w:r>
        <w:rPr>
          <w:rFonts w:ascii="Times New Roman" w:eastAsia="Times New Roman" w:hAnsi="Times New Roman"/>
          <w:color w:val="000000"/>
          <w:sz w:val="28"/>
          <w:szCs w:val="28"/>
          <w:lang w:eastAsia="ru-RU"/>
        </w:rPr>
        <w:t xml:space="preserve">. </w:t>
      </w:r>
    </w:p>
    <w:p w:rsidR="00846166" w:rsidRDefault="00AC1564"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Контракт №15/04-18 на оказание услуг по автомобильным дорогам с ООО ГК «Фавор» и Федеральное казенное учреждение «Управление федеральных автомобильных дорог «Черноморье» Федерального дорожного агенства – Сочи. – 2018. </w:t>
      </w:r>
      <w:r w:rsidR="00AA327B">
        <w:rPr>
          <w:rFonts w:ascii="Times New Roman" w:eastAsia="Times New Roman" w:hAnsi="Times New Roman"/>
          <w:color w:val="000000"/>
          <w:sz w:val="28"/>
          <w:szCs w:val="28"/>
          <w:lang w:eastAsia="ru-RU"/>
        </w:rPr>
        <w:t>– 5с.</w:t>
      </w:r>
    </w:p>
    <w:p w:rsidR="00846166" w:rsidRDefault="00AC1564"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Контракт №20/06-17 на оказание услуг по автомобильным дорогам с ООО ГК «Фавор» и Главное военно-строительное управление №4 – Новороссийск. – 2017. </w:t>
      </w:r>
      <w:r w:rsidR="00AA327B">
        <w:rPr>
          <w:rFonts w:ascii="Times New Roman" w:eastAsia="Times New Roman" w:hAnsi="Times New Roman"/>
          <w:color w:val="000000"/>
          <w:sz w:val="28"/>
          <w:szCs w:val="28"/>
          <w:lang w:eastAsia="ru-RU"/>
        </w:rPr>
        <w:t>– 5с.</w:t>
      </w:r>
    </w:p>
    <w:p w:rsidR="00846166" w:rsidRPr="00A9230B" w:rsidRDefault="002E7FCA"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sidRPr="002E7FCA">
        <w:rPr>
          <w:rFonts w:ascii="Times New Roman" w:hAnsi="Times New Roman"/>
          <w:sz w:val="28"/>
          <w:szCs w:val="28"/>
          <w:lang w:val="en-US"/>
        </w:rPr>
        <w:t>HR</w:t>
      </w:r>
      <w:r w:rsidRPr="002E7FCA">
        <w:rPr>
          <w:rFonts w:ascii="Times New Roman" w:hAnsi="Times New Roman"/>
          <w:sz w:val="28"/>
          <w:szCs w:val="28"/>
        </w:rPr>
        <w:t xml:space="preserve"> – </w:t>
      </w:r>
      <w:r w:rsidRPr="002E7FCA">
        <w:rPr>
          <w:rFonts w:ascii="Times New Roman" w:hAnsi="Times New Roman"/>
          <w:sz w:val="28"/>
          <w:szCs w:val="28"/>
          <w:lang w:val="en-US"/>
        </w:rPr>
        <w:t>Portal</w:t>
      </w:r>
      <w:r w:rsidRPr="002E7FCA">
        <w:rPr>
          <w:rFonts w:ascii="Times New Roman" w:hAnsi="Times New Roman"/>
          <w:sz w:val="28"/>
          <w:szCs w:val="28"/>
        </w:rPr>
        <w:t xml:space="preserve">: официальный сайт. Источник: кадровая служба и управление персоналом. – Москва – 2006. </w:t>
      </w:r>
      <w:r w:rsidRPr="002E7FCA">
        <w:rPr>
          <w:rFonts w:ascii="Times New Roman" w:hAnsi="Times New Roman"/>
          <w:sz w:val="28"/>
          <w:szCs w:val="28"/>
          <w:lang w:val="en-US"/>
        </w:rPr>
        <w:t>URL</w:t>
      </w:r>
      <w:r w:rsidRPr="002E7FCA">
        <w:rPr>
          <w:rFonts w:ascii="Times New Roman" w:hAnsi="Times New Roman"/>
          <w:sz w:val="28"/>
          <w:szCs w:val="28"/>
        </w:rPr>
        <w:t xml:space="preserve">: </w:t>
      </w:r>
      <w:hyperlink r:id="rId37" w:history="1">
        <w:r w:rsidRPr="002E7FCA">
          <w:rPr>
            <w:rStyle w:val="a3"/>
            <w:rFonts w:ascii="Times New Roman" w:hAnsi="Times New Roman"/>
            <w:sz w:val="28"/>
            <w:szCs w:val="28"/>
            <w:lang w:val="en-US"/>
          </w:rPr>
          <w:t>https</w:t>
        </w:r>
        <w:r w:rsidRPr="002E7FCA">
          <w:rPr>
            <w:rStyle w:val="a3"/>
            <w:rFonts w:ascii="Times New Roman" w:hAnsi="Times New Roman"/>
            <w:sz w:val="28"/>
            <w:szCs w:val="28"/>
          </w:rPr>
          <w:t>://</w:t>
        </w:r>
        <w:r w:rsidRPr="002E7FCA">
          <w:rPr>
            <w:rStyle w:val="a3"/>
            <w:rFonts w:ascii="Times New Roman" w:hAnsi="Times New Roman"/>
            <w:sz w:val="28"/>
            <w:szCs w:val="28"/>
            <w:lang w:val="en-US"/>
          </w:rPr>
          <w:t>hr</w:t>
        </w:r>
        <w:r w:rsidRPr="002E7FCA">
          <w:rPr>
            <w:rStyle w:val="a3"/>
            <w:rFonts w:ascii="Times New Roman" w:hAnsi="Times New Roman"/>
            <w:sz w:val="28"/>
            <w:szCs w:val="28"/>
          </w:rPr>
          <w:t>-</w:t>
        </w:r>
        <w:r w:rsidRPr="002E7FCA">
          <w:rPr>
            <w:rStyle w:val="a3"/>
            <w:rFonts w:ascii="Times New Roman" w:hAnsi="Times New Roman"/>
            <w:sz w:val="28"/>
            <w:szCs w:val="28"/>
            <w:lang w:val="en-US"/>
          </w:rPr>
          <w:t>portal</w:t>
        </w:r>
        <w:r w:rsidRPr="002E7FCA">
          <w:rPr>
            <w:rStyle w:val="a3"/>
            <w:rFonts w:ascii="Times New Roman" w:hAnsi="Times New Roman"/>
            <w:sz w:val="28"/>
            <w:szCs w:val="28"/>
          </w:rPr>
          <w:t>.</w:t>
        </w:r>
        <w:r w:rsidRPr="002E7FCA">
          <w:rPr>
            <w:rStyle w:val="a3"/>
            <w:rFonts w:ascii="Times New Roman" w:hAnsi="Times New Roman"/>
            <w:sz w:val="28"/>
            <w:szCs w:val="28"/>
            <w:lang w:val="en-US"/>
          </w:rPr>
          <w:t>ru</w:t>
        </w:r>
        <w:r w:rsidRPr="002E7FCA">
          <w:rPr>
            <w:rStyle w:val="a3"/>
            <w:rFonts w:ascii="Times New Roman" w:hAnsi="Times New Roman"/>
            <w:sz w:val="28"/>
            <w:szCs w:val="28"/>
          </w:rPr>
          <w:t>/</w:t>
        </w:r>
        <w:r w:rsidRPr="002E7FCA">
          <w:rPr>
            <w:rStyle w:val="a3"/>
            <w:rFonts w:ascii="Times New Roman" w:hAnsi="Times New Roman"/>
            <w:sz w:val="28"/>
            <w:szCs w:val="28"/>
            <w:lang w:val="en-US"/>
          </w:rPr>
          <w:t>article</w:t>
        </w:r>
        <w:r w:rsidRPr="002E7FCA">
          <w:rPr>
            <w:rStyle w:val="a3"/>
            <w:rFonts w:ascii="Times New Roman" w:hAnsi="Times New Roman"/>
            <w:sz w:val="28"/>
            <w:szCs w:val="28"/>
          </w:rPr>
          <w:t>/</w:t>
        </w:r>
        <w:r w:rsidRPr="002E7FCA">
          <w:rPr>
            <w:rStyle w:val="a3"/>
            <w:rFonts w:ascii="Times New Roman" w:hAnsi="Times New Roman"/>
            <w:sz w:val="28"/>
            <w:szCs w:val="28"/>
            <w:lang w:val="en-US"/>
          </w:rPr>
          <w:t>opyt</w:t>
        </w:r>
        <w:r w:rsidRPr="002E7FCA">
          <w:rPr>
            <w:rStyle w:val="a3"/>
            <w:rFonts w:ascii="Times New Roman" w:hAnsi="Times New Roman"/>
            <w:sz w:val="28"/>
            <w:szCs w:val="28"/>
          </w:rPr>
          <w:t>-</w:t>
        </w:r>
        <w:r w:rsidRPr="002E7FCA">
          <w:rPr>
            <w:rStyle w:val="a3"/>
            <w:rFonts w:ascii="Times New Roman" w:hAnsi="Times New Roman"/>
            <w:sz w:val="28"/>
            <w:szCs w:val="28"/>
            <w:lang w:val="en-US"/>
          </w:rPr>
          <w:t>ocenki</w:t>
        </w:r>
        <w:r w:rsidRPr="002E7FCA">
          <w:rPr>
            <w:rStyle w:val="a3"/>
            <w:rFonts w:ascii="Times New Roman" w:hAnsi="Times New Roman"/>
            <w:sz w:val="28"/>
            <w:szCs w:val="28"/>
          </w:rPr>
          <w:t>-</w:t>
        </w:r>
        <w:r w:rsidRPr="002E7FCA">
          <w:rPr>
            <w:rStyle w:val="a3"/>
            <w:rFonts w:ascii="Times New Roman" w:hAnsi="Times New Roman"/>
            <w:sz w:val="28"/>
            <w:szCs w:val="28"/>
            <w:lang w:val="en-US"/>
          </w:rPr>
          <w:t>sistemy</w:t>
        </w:r>
        <w:r w:rsidRPr="002E7FCA">
          <w:rPr>
            <w:rStyle w:val="a3"/>
            <w:rFonts w:ascii="Times New Roman" w:hAnsi="Times New Roman"/>
            <w:sz w:val="28"/>
            <w:szCs w:val="28"/>
          </w:rPr>
          <w:t>-</w:t>
        </w:r>
        <w:r w:rsidRPr="002E7FCA">
          <w:rPr>
            <w:rStyle w:val="a3"/>
            <w:rFonts w:ascii="Times New Roman" w:hAnsi="Times New Roman"/>
            <w:sz w:val="28"/>
            <w:szCs w:val="28"/>
            <w:lang w:val="en-US"/>
          </w:rPr>
          <w:t>motivacii</w:t>
        </w:r>
        <w:r w:rsidRPr="002E7FCA">
          <w:rPr>
            <w:rStyle w:val="a3"/>
            <w:rFonts w:ascii="Times New Roman" w:hAnsi="Times New Roman"/>
            <w:sz w:val="28"/>
            <w:szCs w:val="28"/>
          </w:rPr>
          <w:t>-</w:t>
        </w:r>
        <w:r w:rsidRPr="002E7FCA">
          <w:rPr>
            <w:rStyle w:val="a3"/>
            <w:rFonts w:ascii="Times New Roman" w:hAnsi="Times New Roman"/>
            <w:sz w:val="28"/>
            <w:szCs w:val="28"/>
            <w:lang w:val="en-US"/>
          </w:rPr>
          <w:t>personala</w:t>
        </w:r>
      </w:hyperlink>
      <w:r w:rsidRPr="002E7FCA">
        <w:rPr>
          <w:rFonts w:ascii="Times New Roman" w:hAnsi="Times New Roman"/>
          <w:sz w:val="28"/>
          <w:szCs w:val="28"/>
        </w:rPr>
        <w:t xml:space="preserve"> (дата обращения 28.05.2020)</w:t>
      </w:r>
      <w:r w:rsidR="00C71CA1">
        <w:rPr>
          <w:rFonts w:ascii="Times New Roman" w:hAnsi="Times New Roman"/>
          <w:sz w:val="28"/>
          <w:szCs w:val="28"/>
        </w:rPr>
        <w:t>.</w:t>
      </w:r>
    </w:p>
    <w:p w:rsidR="00A9230B" w:rsidRPr="00A9230B" w:rsidRDefault="00A9230B"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Харламов, В. Почему производительность труда повышается если присутствует эффект Хоторна?</w:t>
      </w:r>
      <w:r w:rsidRPr="00A9230B">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eastAsia="ru-RU"/>
        </w:rPr>
        <w:t xml:space="preserve">В. Харламов // </w:t>
      </w:r>
      <w:r>
        <w:rPr>
          <w:rFonts w:ascii="Times New Roman" w:eastAsia="Times New Roman" w:hAnsi="Times New Roman"/>
          <w:color w:val="000000"/>
          <w:sz w:val="28"/>
          <w:szCs w:val="28"/>
          <w:lang w:val="en-US" w:eastAsia="ru-RU"/>
        </w:rPr>
        <w:t>Qvilon</w:t>
      </w: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en-US" w:eastAsia="ru-RU"/>
        </w:rPr>
        <w:t>ru</w:t>
      </w:r>
      <w:r>
        <w:rPr>
          <w:rFonts w:ascii="Times New Roman" w:eastAsia="Times New Roman" w:hAnsi="Times New Roman"/>
          <w:color w:val="000000"/>
          <w:sz w:val="28"/>
          <w:szCs w:val="28"/>
          <w:lang w:eastAsia="ru-RU"/>
        </w:rPr>
        <w:t xml:space="preserve"> Саморазвитие и личностных рост. – 2018. </w:t>
      </w:r>
      <w:r>
        <w:rPr>
          <w:rFonts w:ascii="Times New Roman" w:eastAsia="Times New Roman" w:hAnsi="Times New Roman"/>
          <w:color w:val="000000"/>
          <w:sz w:val="28"/>
          <w:szCs w:val="28"/>
          <w:lang w:val="en-US" w:eastAsia="ru-RU"/>
        </w:rPr>
        <w:t>URL</w:t>
      </w:r>
      <w:r>
        <w:rPr>
          <w:rFonts w:ascii="Times New Roman" w:eastAsia="Times New Roman" w:hAnsi="Times New Roman"/>
          <w:color w:val="000000"/>
          <w:sz w:val="28"/>
          <w:szCs w:val="28"/>
          <w:lang w:eastAsia="ru-RU"/>
        </w:rPr>
        <w:t xml:space="preserve">: </w:t>
      </w:r>
      <w:hyperlink r:id="rId38" w:history="1">
        <w:r w:rsidRPr="00A9230B">
          <w:rPr>
            <w:rStyle w:val="a3"/>
            <w:rFonts w:ascii="Times New Roman" w:hAnsi="Times New Roman"/>
            <w:sz w:val="28"/>
            <w:szCs w:val="28"/>
          </w:rPr>
          <w:t>https://qvilon.ru/psihologiya/effekt-hotorna.html</w:t>
        </w:r>
      </w:hyperlink>
      <w:r w:rsidRPr="00A9230B">
        <w:rPr>
          <w:rFonts w:ascii="Times New Roman" w:hAnsi="Times New Roman"/>
          <w:sz w:val="28"/>
          <w:szCs w:val="28"/>
        </w:rPr>
        <w:t xml:space="preserve"> </w:t>
      </w:r>
      <w:r w:rsidRPr="002E7FCA">
        <w:rPr>
          <w:rFonts w:ascii="Times New Roman" w:hAnsi="Times New Roman"/>
          <w:sz w:val="28"/>
          <w:szCs w:val="28"/>
        </w:rPr>
        <w:t>(дата обращения 28.05.2020)</w:t>
      </w:r>
      <w:r w:rsidR="00C71CA1">
        <w:rPr>
          <w:rFonts w:ascii="Times New Roman" w:hAnsi="Times New Roman"/>
          <w:sz w:val="28"/>
          <w:szCs w:val="28"/>
        </w:rPr>
        <w:t>.</w:t>
      </w:r>
      <w:r>
        <w:rPr>
          <w:rFonts w:ascii="Times New Roman" w:hAnsi="Times New Roman"/>
          <w:sz w:val="28"/>
          <w:szCs w:val="28"/>
        </w:rPr>
        <w:t xml:space="preserve"> </w:t>
      </w:r>
    </w:p>
    <w:p w:rsidR="005E5268" w:rsidRPr="00A9230B" w:rsidRDefault="005E5268"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426"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Опрос для сотрудников ООО ГК «Фавор»: официальный сайт – Краснодар. – 2020. </w:t>
      </w:r>
      <w:r>
        <w:rPr>
          <w:rFonts w:ascii="Times New Roman" w:eastAsia="Times New Roman" w:hAnsi="Times New Roman"/>
          <w:color w:val="000000"/>
          <w:sz w:val="28"/>
          <w:szCs w:val="28"/>
          <w:lang w:val="en-US" w:eastAsia="ru-RU"/>
        </w:rPr>
        <w:t>URL</w:t>
      </w:r>
      <w:r w:rsidRPr="005E5268">
        <w:rPr>
          <w:rFonts w:ascii="Times New Roman" w:eastAsia="Times New Roman" w:hAnsi="Times New Roman"/>
          <w:color w:val="000000"/>
          <w:sz w:val="28"/>
          <w:szCs w:val="28"/>
          <w:lang w:eastAsia="ru-RU"/>
        </w:rPr>
        <w:t xml:space="preserve">: </w:t>
      </w:r>
      <w:hyperlink r:id="rId39" w:history="1">
        <w:r w:rsidRPr="005E5268">
          <w:rPr>
            <w:rStyle w:val="a3"/>
            <w:rFonts w:ascii="Times New Roman" w:hAnsi="Times New Roman"/>
            <w:sz w:val="28"/>
            <w:szCs w:val="28"/>
            <w:lang w:val="en-US"/>
          </w:rPr>
          <w:t>https</w:t>
        </w:r>
        <w:r w:rsidRPr="005E5268">
          <w:rPr>
            <w:rStyle w:val="a3"/>
            <w:rFonts w:ascii="Times New Roman" w:hAnsi="Times New Roman"/>
            <w:sz w:val="28"/>
            <w:szCs w:val="28"/>
          </w:rPr>
          <w:t>://</w:t>
        </w:r>
        <w:r w:rsidRPr="005E5268">
          <w:rPr>
            <w:rStyle w:val="a3"/>
            <w:rFonts w:ascii="Times New Roman" w:hAnsi="Times New Roman"/>
            <w:sz w:val="28"/>
            <w:szCs w:val="28"/>
            <w:lang w:val="en-US"/>
          </w:rPr>
          <w:t>docs</w:t>
        </w:r>
        <w:r w:rsidRPr="005E5268">
          <w:rPr>
            <w:rStyle w:val="a3"/>
            <w:rFonts w:ascii="Times New Roman" w:hAnsi="Times New Roman"/>
            <w:sz w:val="28"/>
            <w:szCs w:val="28"/>
          </w:rPr>
          <w:t>.</w:t>
        </w:r>
        <w:r w:rsidRPr="005E5268">
          <w:rPr>
            <w:rStyle w:val="a3"/>
            <w:rFonts w:ascii="Times New Roman" w:hAnsi="Times New Roman"/>
            <w:sz w:val="28"/>
            <w:szCs w:val="28"/>
            <w:lang w:val="en-US"/>
          </w:rPr>
          <w:t>google</w:t>
        </w:r>
        <w:r w:rsidRPr="005E5268">
          <w:rPr>
            <w:rStyle w:val="a3"/>
            <w:rFonts w:ascii="Times New Roman" w:hAnsi="Times New Roman"/>
            <w:sz w:val="28"/>
            <w:szCs w:val="28"/>
          </w:rPr>
          <w:t>.</w:t>
        </w:r>
        <w:r w:rsidRPr="005E5268">
          <w:rPr>
            <w:rStyle w:val="a3"/>
            <w:rFonts w:ascii="Times New Roman" w:hAnsi="Times New Roman"/>
            <w:sz w:val="28"/>
            <w:szCs w:val="28"/>
            <w:lang w:val="en-US"/>
          </w:rPr>
          <w:t>com</w:t>
        </w:r>
        <w:r w:rsidRPr="005E5268">
          <w:rPr>
            <w:rStyle w:val="a3"/>
            <w:rFonts w:ascii="Times New Roman" w:hAnsi="Times New Roman"/>
            <w:sz w:val="28"/>
            <w:szCs w:val="28"/>
          </w:rPr>
          <w:t>/</w:t>
        </w:r>
        <w:r w:rsidRPr="005E5268">
          <w:rPr>
            <w:rStyle w:val="a3"/>
            <w:rFonts w:ascii="Times New Roman" w:hAnsi="Times New Roman"/>
            <w:sz w:val="28"/>
            <w:szCs w:val="28"/>
            <w:lang w:val="en-US"/>
          </w:rPr>
          <w:t>forms</w:t>
        </w:r>
        <w:r w:rsidRPr="005E5268">
          <w:rPr>
            <w:rStyle w:val="a3"/>
            <w:rFonts w:ascii="Times New Roman" w:hAnsi="Times New Roman"/>
            <w:sz w:val="28"/>
            <w:szCs w:val="28"/>
          </w:rPr>
          <w:t>/</w:t>
        </w:r>
        <w:r w:rsidRPr="005E5268">
          <w:rPr>
            <w:rStyle w:val="a3"/>
            <w:rFonts w:ascii="Times New Roman" w:hAnsi="Times New Roman"/>
            <w:sz w:val="28"/>
            <w:szCs w:val="28"/>
            <w:lang w:val="en-US"/>
          </w:rPr>
          <w:t>d</w:t>
        </w:r>
        <w:r w:rsidRPr="005E5268">
          <w:rPr>
            <w:rStyle w:val="a3"/>
            <w:rFonts w:ascii="Times New Roman" w:hAnsi="Times New Roman"/>
            <w:sz w:val="28"/>
            <w:szCs w:val="28"/>
          </w:rPr>
          <w:t>/1</w:t>
        </w:r>
        <w:r w:rsidRPr="005E5268">
          <w:rPr>
            <w:rStyle w:val="a3"/>
            <w:rFonts w:ascii="Times New Roman" w:hAnsi="Times New Roman"/>
            <w:sz w:val="28"/>
            <w:szCs w:val="28"/>
            <w:lang w:val="en-US"/>
          </w:rPr>
          <w:t>qIay</w:t>
        </w:r>
        <w:r w:rsidRPr="005E5268">
          <w:rPr>
            <w:rStyle w:val="a3"/>
            <w:rFonts w:ascii="Times New Roman" w:hAnsi="Times New Roman"/>
            <w:sz w:val="28"/>
            <w:szCs w:val="28"/>
          </w:rPr>
          <w:t>-</w:t>
        </w:r>
        <w:r w:rsidRPr="005E5268">
          <w:rPr>
            <w:rStyle w:val="a3"/>
            <w:rFonts w:ascii="Times New Roman" w:hAnsi="Times New Roman"/>
            <w:sz w:val="28"/>
            <w:szCs w:val="28"/>
            <w:lang w:val="en-US"/>
          </w:rPr>
          <w:t>pzg</w:t>
        </w:r>
        <w:r w:rsidRPr="005E5268">
          <w:rPr>
            <w:rStyle w:val="a3"/>
            <w:rFonts w:ascii="Times New Roman" w:hAnsi="Times New Roman"/>
            <w:sz w:val="28"/>
            <w:szCs w:val="28"/>
          </w:rPr>
          <w:t>6</w:t>
        </w:r>
        <w:r w:rsidRPr="005E5268">
          <w:rPr>
            <w:rStyle w:val="a3"/>
            <w:rFonts w:ascii="Times New Roman" w:hAnsi="Times New Roman"/>
            <w:sz w:val="28"/>
            <w:szCs w:val="28"/>
            <w:lang w:val="en-US"/>
          </w:rPr>
          <w:t>cCEtKdBgdTYtl</w:t>
        </w:r>
        <w:r w:rsidRPr="005E5268">
          <w:rPr>
            <w:rStyle w:val="a3"/>
            <w:rFonts w:ascii="Times New Roman" w:hAnsi="Times New Roman"/>
            <w:sz w:val="28"/>
            <w:szCs w:val="28"/>
          </w:rPr>
          <w:t>_</w:t>
        </w:r>
        <w:r w:rsidRPr="005E5268">
          <w:rPr>
            <w:rStyle w:val="a3"/>
            <w:rFonts w:ascii="Times New Roman" w:hAnsi="Times New Roman"/>
            <w:sz w:val="28"/>
            <w:szCs w:val="28"/>
            <w:lang w:val="en-US"/>
          </w:rPr>
          <w:t>Cx</w:t>
        </w:r>
        <w:r w:rsidRPr="005E5268">
          <w:rPr>
            <w:rStyle w:val="a3"/>
            <w:rFonts w:ascii="Times New Roman" w:hAnsi="Times New Roman"/>
            <w:sz w:val="28"/>
            <w:szCs w:val="28"/>
          </w:rPr>
          <w:t>6</w:t>
        </w:r>
        <w:r w:rsidRPr="005E5268">
          <w:rPr>
            <w:rStyle w:val="a3"/>
            <w:rFonts w:ascii="Times New Roman" w:hAnsi="Times New Roman"/>
            <w:sz w:val="28"/>
            <w:szCs w:val="28"/>
            <w:lang w:val="en-US"/>
          </w:rPr>
          <w:t>W</w:t>
        </w:r>
        <w:r w:rsidRPr="005E5268">
          <w:rPr>
            <w:rStyle w:val="a3"/>
            <w:rFonts w:ascii="Times New Roman" w:hAnsi="Times New Roman"/>
            <w:sz w:val="28"/>
            <w:szCs w:val="28"/>
          </w:rPr>
          <w:t>-</w:t>
        </w:r>
        <w:r w:rsidRPr="005E5268">
          <w:rPr>
            <w:rStyle w:val="a3"/>
            <w:rFonts w:ascii="Times New Roman" w:hAnsi="Times New Roman"/>
            <w:sz w:val="28"/>
            <w:szCs w:val="28"/>
            <w:lang w:val="en-US"/>
          </w:rPr>
          <w:t>FmQ</w:t>
        </w:r>
        <w:r w:rsidRPr="005E5268">
          <w:rPr>
            <w:rStyle w:val="a3"/>
            <w:rFonts w:ascii="Times New Roman" w:hAnsi="Times New Roman"/>
            <w:sz w:val="28"/>
            <w:szCs w:val="28"/>
          </w:rPr>
          <w:t>5</w:t>
        </w:r>
        <w:r w:rsidRPr="005E5268">
          <w:rPr>
            <w:rStyle w:val="a3"/>
            <w:rFonts w:ascii="Times New Roman" w:hAnsi="Times New Roman"/>
            <w:sz w:val="28"/>
            <w:szCs w:val="28"/>
            <w:lang w:val="en-US"/>
          </w:rPr>
          <w:t>ahDFFkzKKAY</w:t>
        </w:r>
        <w:r w:rsidRPr="005E5268">
          <w:rPr>
            <w:rStyle w:val="a3"/>
            <w:rFonts w:ascii="Times New Roman" w:hAnsi="Times New Roman"/>
            <w:sz w:val="28"/>
            <w:szCs w:val="28"/>
          </w:rPr>
          <w:t>/</w:t>
        </w:r>
        <w:r w:rsidRPr="005E5268">
          <w:rPr>
            <w:rStyle w:val="a3"/>
            <w:rFonts w:ascii="Times New Roman" w:hAnsi="Times New Roman"/>
            <w:sz w:val="28"/>
            <w:szCs w:val="28"/>
            <w:lang w:val="en-US"/>
          </w:rPr>
          <w:t>edit</w:t>
        </w:r>
        <w:r w:rsidRPr="005E5268">
          <w:rPr>
            <w:rStyle w:val="a3"/>
            <w:rFonts w:ascii="Times New Roman" w:hAnsi="Times New Roman"/>
            <w:sz w:val="28"/>
            <w:szCs w:val="28"/>
          </w:rPr>
          <w:t>?</w:t>
        </w:r>
        <w:r w:rsidRPr="005E5268">
          <w:rPr>
            <w:rStyle w:val="a3"/>
            <w:rFonts w:ascii="Times New Roman" w:hAnsi="Times New Roman"/>
            <w:sz w:val="28"/>
            <w:szCs w:val="28"/>
            <w:lang w:val="en-US"/>
          </w:rPr>
          <w:t>usp</w:t>
        </w:r>
        <w:r w:rsidRPr="005E5268">
          <w:rPr>
            <w:rStyle w:val="a3"/>
            <w:rFonts w:ascii="Times New Roman" w:hAnsi="Times New Roman"/>
            <w:sz w:val="28"/>
            <w:szCs w:val="28"/>
          </w:rPr>
          <w:t>=</w:t>
        </w:r>
        <w:r w:rsidRPr="005E5268">
          <w:rPr>
            <w:rStyle w:val="a3"/>
            <w:rFonts w:ascii="Times New Roman" w:hAnsi="Times New Roman"/>
            <w:sz w:val="28"/>
            <w:szCs w:val="28"/>
            <w:lang w:val="en-US"/>
          </w:rPr>
          <w:t>drive</w:t>
        </w:r>
        <w:r w:rsidRPr="005E5268">
          <w:rPr>
            <w:rStyle w:val="a3"/>
            <w:rFonts w:ascii="Times New Roman" w:hAnsi="Times New Roman"/>
            <w:sz w:val="28"/>
            <w:szCs w:val="28"/>
          </w:rPr>
          <w:t>_</w:t>
        </w:r>
        <w:r w:rsidRPr="005E5268">
          <w:rPr>
            <w:rStyle w:val="a3"/>
            <w:rFonts w:ascii="Times New Roman" w:hAnsi="Times New Roman"/>
            <w:sz w:val="28"/>
            <w:szCs w:val="28"/>
            <w:lang w:val="en-US"/>
          </w:rPr>
          <w:t>web</w:t>
        </w:r>
      </w:hyperlink>
      <w:r w:rsidR="00723646">
        <w:rPr>
          <w:rFonts w:ascii="Times New Roman" w:hAnsi="Times New Roman"/>
          <w:sz w:val="28"/>
          <w:szCs w:val="28"/>
        </w:rPr>
        <w:t xml:space="preserve"> </w:t>
      </w:r>
      <w:r w:rsidRPr="002E7FCA">
        <w:rPr>
          <w:rFonts w:ascii="Times New Roman" w:hAnsi="Times New Roman"/>
          <w:sz w:val="28"/>
          <w:szCs w:val="28"/>
        </w:rPr>
        <w:t>(дата обращения 28.05.2020)</w:t>
      </w:r>
      <w:r w:rsidR="00C71CA1">
        <w:rPr>
          <w:rFonts w:ascii="Times New Roman" w:hAnsi="Times New Roman"/>
          <w:sz w:val="28"/>
          <w:szCs w:val="28"/>
        </w:rPr>
        <w:t>.</w:t>
      </w:r>
      <w:r>
        <w:rPr>
          <w:rFonts w:ascii="Times New Roman" w:hAnsi="Times New Roman"/>
          <w:sz w:val="28"/>
          <w:szCs w:val="28"/>
        </w:rPr>
        <w:t xml:space="preserve"> </w:t>
      </w:r>
    </w:p>
    <w:p w:rsidR="00C71CA1" w:rsidRPr="00C71CA1" w:rsidRDefault="00C0586E" w:rsidP="00C71CA1">
      <w:pPr>
        <w:pStyle w:val="a4"/>
        <w:keepNext/>
        <w:numPr>
          <w:ilvl w:val="0"/>
          <w:numId w:val="35"/>
        </w:numPr>
        <w:tabs>
          <w:tab w:val="left" w:pos="851"/>
          <w:tab w:val="left" w:pos="993"/>
          <w:tab w:val="left" w:pos="3969"/>
          <w:tab w:val="left" w:pos="4536"/>
          <w:tab w:val="center" w:pos="5031"/>
          <w:tab w:val="left" w:pos="6237"/>
          <w:tab w:val="right" w:pos="9354"/>
        </w:tabs>
        <w:spacing w:after="0" w:line="360" w:lineRule="auto"/>
        <w:ind w:left="-426" w:firstLine="1135"/>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Якуба, В. Эффективность персонала. Мотивация. 4 инструмента, чтобы измерить и скорректировать мотивация персонала. </w:t>
      </w:r>
      <w:r w:rsidRPr="00C0586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В. Якуба. </w:t>
      </w:r>
      <w:r w:rsidRPr="00C0586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Директор по персоналу. – 2019. </w:t>
      </w:r>
      <w:r>
        <w:rPr>
          <w:rFonts w:ascii="Times New Roman" w:eastAsia="Times New Roman" w:hAnsi="Times New Roman"/>
          <w:color w:val="000000"/>
          <w:sz w:val="28"/>
          <w:szCs w:val="28"/>
          <w:lang w:val="en-US" w:eastAsia="ru-RU"/>
        </w:rPr>
        <w:t>URL</w:t>
      </w:r>
      <w:r>
        <w:rPr>
          <w:rFonts w:ascii="Times New Roman" w:eastAsia="Times New Roman" w:hAnsi="Times New Roman"/>
          <w:color w:val="000000"/>
          <w:sz w:val="28"/>
          <w:szCs w:val="28"/>
          <w:lang w:eastAsia="ru-RU"/>
        </w:rPr>
        <w:t xml:space="preserve">: </w:t>
      </w:r>
      <w:hyperlink r:id="rId40" w:history="1">
        <w:r w:rsidRPr="00C0586E">
          <w:rPr>
            <w:rStyle w:val="a3"/>
            <w:rFonts w:ascii="Times New Roman" w:eastAsia="Times New Roman" w:hAnsi="Times New Roman"/>
            <w:sz w:val="28"/>
            <w:szCs w:val="28"/>
            <w:lang w:eastAsia="ru-RU"/>
          </w:rPr>
          <w:t>https://e.hr-director.ru/700792</w:t>
        </w:r>
      </w:hyperlink>
      <w:r>
        <w:rPr>
          <w:rFonts w:ascii="Times New Roman" w:eastAsia="Times New Roman" w:hAnsi="Times New Roman"/>
          <w:color w:val="000000"/>
          <w:sz w:val="28"/>
          <w:szCs w:val="28"/>
          <w:lang w:eastAsia="ru-RU"/>
        </w:rPr>
        <w:t xml:space="preserve">   </w:t>
      </w:r>
      <w:r w:rsidRPr="002E7FCA">
        <w:rPr>
          <w:rFonts w:ascii="Times New Roman" w:hAnsi="Times New Roman"/>
          <w:sz w:val="28"/>
          <w:szCs w:val="28"/>
        </w:rPr>
        <w:t>(дата обращения 28.05.2020)</w:t>
      </w:r>
      <w:r w:rsidR="00C71CA1">
        <w:rPr>
          <w:rFonts w:ascii="Times New Roman" w:eastAsia="Times New Roman" w:hAnsi="Times New Roman"/>
          <w:color w:val="000000"/>
          <w:sz w:val="28"/>
          <w:szCs w:val="28"/>
          <w:lang w:eastAsia="ru-RU"/>
        </w:rPr>
        <w:t>.</w:t>
      </w:r>
    </w:p>
    <w:p w:rsidR="00A9230B" w:rsidRDefault="001958B0"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142" w:firstLine="567"/>
        <w:jc w:val="both"/>
        <w:rPr>
          <w:rFonts w:ascii="Times New Roman" w:eastAsia="Times New Roman" w:hAnsi="Times New Roman"/>
          <w:color w:val="000000"/>
          <w:sz w:val="28"/>
          <w:szCs w:val="28"/>
          <w:lang w:eastAsia="ru-RU"/>
        </w:rPr>
      </w:pPr>
      <w:r w:rsidRPr="001958B0">
        <w:rPr>
          <w:rFonts w:ascii="Times New Roman" w:eastAsia="Times New Roman" w:hAnsi="Times New Roman"/>
          <w:color w:val="000000"/>
          <w:sz w:val="28"/>
          <w:szCs w:val="28"/>
          <w:lang w:eastAsia="ru-RU"/>
        </w:rPr>
        <w:t>Корзенко</w:t>
      </w:r>
      <w:r>
        <w:rPr>
          <w:rFonts w:ascii="Times New Roman" w:eastAsia="Times New Roman" w:hAnsi="Times New Roman"/>
          <w:color w:val="000000"/>
          <w:sz w:val="28"/>
          <w:szCs w:val="28"/>
          <w:lang w:eastAsia="ru-RU"/>
        </w:rPr>
        <w:t>,</w:t>
      </w:r>
      <w:r w:rsidRPr="001958B0">
        <w:rPr>
          <w:rFonts w:ascii="Times New Roman" w:eastAsia="Times New Roman" w:hAnsi="Times New Roman"/>
          <w:color w:val="000000"/>
          <w:sz w:val="28"/>
          <w:szCs w:val="28"/>
          <w:lang w:eastAsia="ru-RU"/>
        </w:rPr>
        <w:t xml:space="preserve"> Н.</w:t>
      </w:r>
      <w:r>
        <w:rPr>
          <w:rFonts w:ascii="Times New Roman" w:eastAsia="Times New Roman" w:hAnsi="Times New Roman"/>
          <w:color w:val="000000"/>
          <w:sz w:val="28"/>
          <w:szCs w:val="28"/>
          <w:lang w:eastAsia="ru-RU"/>
        </w:rPr>
        <w:t xml:space="preserve"> И., </w:t>
      </w:r>
      <w:r w:rsidRPr="001958B0">
        <w:rPr>
          <w:rFonts w:ascii="Times New Roman" w:eastAsia="Times New Roman" w:hAnsi="Times New Roman"/>
          <w:color w:val="000000"/>
          <w:sz w:val="28"/>
          <w:szCs w:val="28"/>
          <w:lang w:eastAsia="ru-RU"/>
        </w:rPr>
        <w:t xml:space="preserve">Стимулирование и мотивация труда в организации / </w:t>
      </w:r>
      <w:r>
        <w:rPr>
          <w:rFonts w:ascii="Times New Roman" w:eastAsia="Times New Roman" w:hAnsi="Times New Roman"/>
          <w:color w:val="000000"/>
          <w:sz w:val="28"/>
          <w:szCs w:val="28"/>
          <w:lang w:eastAsia="ru-RU"/>
        </w:rPr>
        <w:t>Н. И. Корзенко., А. С. Хорева.</w:t>
      </w:r>
      <w:r w:rsidRPr="001958B0">
        <w:rPr>
          <w:rFonts w:ascii="Times New Roman" w:eastAsia="Times New Roman" w:hAnsi="Times New Roman"/>
          <w:color w:val="000000"/>
          <w:sz w:val="28"/>
          <w:szCs w:val="28"/>
          <w:lang w:eastAsia="ru-RU"/>
        </w:rPr>
        <w:t xml:space="preserve"> // Вестник ЧелГУ.</w:t>
      </w:r>
      <w:r>
        <w:rPr>
          <w:rFonts w:ascii="Times New Roman" w:eastAsia="Times New Roman" w:hAnsi="Times New Roman"/>
          <w:color w:val="000000"/>
          <w:sz w:val="28"/>
          <w:szCs w:val="28"/>
          <w:lang w:eastAsia="ru-RU"/>
        </w:rPr>
        <w:t xml:space="preserve"> – 2015</w:t>
      </w:r>
      <w:r w:rsidRPr="001958B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 №1. с.127</w:t>
      </w:r>
      <w:r w:rsidR="00FD7EDF">
        <w:rPr>
          <w:rFonts w:ascii="Times New Roman" w:eastAsia="Times New Roman" w:hAnsi="Times New Roman"/>
          <w:color w:val="000000"/>
          <w:sz w:val="28"/>
          <w:szCs w:val="28"/>
          <w:lang w:eastAsia="ru-RU"/>
        </w:rPr>
        <w:t xml:space="preserve"> - 128</w:t>
      </w:r>
      <w:r>
        <w:rPr>
          <w:rFonts w:ascii="Times New Roman" w:eastAsia="Times New Roman" w:hAnsi="Times New Roman"/>
          <w:color w:val="000000"/>
          <w:sz w:val="28"/>
          <w:szCs w:val="28"/>
          <w:lang w:eastAsia="ru-RU"/>
        </w:rPr>
        <w:t>.</w:t>
      </w:r>
      <w:r w:rsidR="00AA327B">
        <w:rPr>
          <w:rFonts w:ascii="Times New Roman" w:eastAsia="Times New Roman" w:hAnsi="Times New Roman"/>
          <w:color w:val="000000"/>
          <w:sz w:val="28"/>
          <w:szCs w:val="28"/>
          <w:lang w:eastAsia="ru-RU"/>
        </w:rPr>
        <w:t xml:space="preserve"> – </w:t>
      </w:r>
      <w:r w:rsidR="00AA327B">
        <w:rPr>
          <w:rFonts w:ascii="Times New Roman" w:eastAsia="Times New Roman" w:hAnsi="Times New Roman"/>
          <w:color w:val="000000"/>
          <w:sz w:val="28"/>
          <w:szCs w:val="28"/>
          <w:lang w:val="en-US" w:eastAsia="ru-RU"/>
        </w:rPr>
        <w:t>ISBN</w:t>
      </w:r>
      <w:r w:rsidR="00AA327B" w:rsidRPr="00AA327B">
        <w:rPr>
          <w:rFonts w:ascii="Times New Roman" w:eastAsia="Times New Roman" w:hAnsi="Times New Roman"/>
          <w:color w:val="000000"/>
          <w:sz w:val="28"/>
          <w:szCs w:val="28"/>
          <w:lang w:eastAsia="ru-RU"/>
        </w:rPr>
        <w:t xml:space="preserve"> 5-8542-654-9</w:t>
      </w:r>
      <w:r w:rsidR="00D4679E">
        <w:rPr>
          <w:rFonts w:ascii="Times New Roman" w:eastAsia="Times New Roman" w:hAnsi="Times New Roman"/>
          <w:color w:val="000000"/>
          <w:sz w:val="28"/>
          <w:szCs w:val="28"/>
          <w:lang w:eastAsia="ru-RU"/>
        </w:rPr>
        <w:t>.</w:t>
      </w:r>
    </w:p>
    <w:p w:rsidR="00BA4DAD" w:rsidRDefault="00BA4DAD"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142" w:firstLine="567"/>
        <w:jc w:val="both"/>
        <w:rPr>
          <w:rFonts w:ascii="Times New Roman" w:eastAsia="Times New Roman" w:hAnsi="Times New Roman"/>
          <w:color w:val="000000"/>
          <w:sz w:val="28"/>
          <w:szCs w:val="28"/>
          <w:lang w:eastAsia="ru-RU"/>
        </w:rPr>
      </w:pPr>
      <w:r w:rsidRPr="00BA4DAD">
        <w:rPr>
          <w:rFonts w:ascii="Times New Roman" w:eastAsia="Times New Roman" w:hAnsi="Times New Roman"/>
          <w:color w:val="000000"/>
          <w:sz w:val="28"/>
          <w:szCs w:val="28"/>
          <w:lang w:eastAsia="ru-RU"/>
        </w:rPr>
        <w:t>Мишурова</w:t>
      </w:r>
      <w:r>
        <w:rPr>
          <w:rFonts w:ascii="Times New Roman" w:eastAsia="Times New Roman" w:hAnsi="Times New Roman"/>
          <w:color w:val="000000"/>
          <w:sz w:val="28"/>
          <w:szCs w:val="28"/>
          <w:lang w:eastAsia="ru-RU"/>
        </w:rPr>
        <w:t>,</w:t>
      </w:r>
      <w:r w:rsidRPr="00BA4DAD">
        <w:rPr>
          <w:rFonts w:ascii="Times New Roman" w:eastAsia="Times New Roman" w:hAnsi="Times New Roman"/>
          <w:color w:val="000000"/>
          <w:sz w:val="28"/>
          <w:szCs w:val="28"/>
          <w:lang w:eastAsia="ru-RU"/>
        </w:rPr>
        <w:t xml:space="preserve"> И. В. </w:t>
      </w:r>
      <w:r>
        <w:rPr>
          <w:rFonts w:ascii="Times New Roman" w:eastAsia="Times New Roman" w:hAnsi="Times New Roman"/>
          <w:color w:val="000000"/>
          <w:sz w:val="28"/>
          <w:szCs w:val="28"/>
          <w:lang w:eastAsia="ru-RU"/>
        </w:rPr>
        <w:t>Управление мотивацией персонала</w:t>
      </w:r>
      <w:r w:rsidRPr="00BA4DAD">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eastAsia="ru-RU"/>
        </w:rPr>
        <w:t xml:space="preserve">И. В. Мишурова. Москва.: </w:t>
      </w:r>
      <w:r w:rsidRPr="00BA4DAD">
        <w:rPr>
          <w:rFonts w:ascii="Times New Roman" w:eastAsia="Times New Roman" w:hAnsi="Times New Roman"/>
          <w:color w:val="000000"/>
          <w:sz w:val="28"/>
          <w:szCs w:val="28"/>
          <w:lang w:eastAsia="ru-RU"/>
        </w:rPr>
        <w:t>Феникс, МарТ</w:t>
      </w:r>
      <w:r>
        <w:rPr>
          <w:rFonts w:ascii="Times New Roman" w:eastAsia="Times New Roman" w:hAnsi="Times New Roman"/>
          <w:color w:val="000000"/>
          <w:sz w:val="28"/>
          <w:szCs w:val="28"/>
          <w:lang w:eastAsia="ru-RU"/>
        </w:rPr>
        <w:t>. –</w:t>
      </w:r>
      <w:r w:rsidRPr="00BA4DAD">
        <w:rPr>
          <w:rFonts w:ascii="Times New Roman" w:eastAsia="Times New Roman" w:hAnsi="Times New Roman"/>
          <w:color w:val="000000"/>
          <w:sz w:val="28"/>
          <w:szCs w:val="28"/>
          <w:lang w:eastAsia="ru-RU"/>
        </w:rPr>
        <w:t> </w:t>
      </w:r>
      <w:r w:rsidRPr="00BA4DAD">
        <w:rPr>
          <w:rFonts w:ascii="Times New Roman" w:eastAsia="Times New Roman" w:hAnsi="Times New Roman"/>
          <w:bCs/>
          <w:color w:val="000000"/>
          <w:sz w:val="28"/>
          <w:szCs w:val="28"/>
          <w:lang w:eastAsia="ru-RU"/>
        </w:rPr>
        <w:t>2013</w:t>
      </w:r>
      <w:r w:rsidRPr="00BA4DA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BA4DAD">
        <w:rPr>
          <w:rFonts w:ascii="Times New Roman" w:eastAsia="Times New Roman" w:hAnsi="Times New Roman"/>
          <w:color w:val="000000"/>
          <w:sz w:val="28"/>
          <w:szCs w:val="28"/>
          <w:lang w:eastAsia="ru-RU"/>
        </w:rPr>
        <w:t xml:space="preserve"> 272</w:t>
      </w:r>
      <w:r w:rsidR="00FD7EDF">
        <w:rPr>
          <w:rFonts w:ascii="Times New Roman" w:eastAsia="Times New Roman" w:hAnsi="Times New Roman"/>
          <w:color w:val="000000"/>
          <w:sz w:val="28"/>
          <w:szCs w:val="28"/>
          <w:lang w:eastAsia="ru-RU"/>
        </w:rPr>
        <w:t xml:space="preserve"> с</w:t>
      </w:r>
      <w:r>
        <w:rPr>
          <w:rFonts w:ascii="Times New Roman" w:eastAsia="Times New Roman" w:hAnsi="Times New Roman"/>
          <w:color w:val="000000"/>
          <w:sz w:val="28"/>
          <w:szCs w:val="28"/>
          <w:lang w:eastAsia="ru-RU"/>
        </w:rPr>
        <w:t xml:space="preserve">. </w:t>
      </w:r>
      <w:r w:rsidR="00AA327B">
        <w:rPr>
          <w:rFonts w:ascii="Times New Roman" w:eastAsia="Times New Roman" w:hAnsi="Times New Roman"/>
          <w:color w:val="000000"/>
          <w:sz w:val="28"/>
          <w:szCs w:val="28"/>
          <w:lang w:eastAsia="ru-RU"/>
        </w:rPr>
        <w:t>–</w:t>
      </w:r>
      <w:r w:rsidR="00AA327B">
        <w:rPr>
          <w:rFonts w:ascii="Times New Roman" w:eastAsia="Times New Roman" w:hAnsi="Times New Roman"/>
          <w:color w:val="000000"/>
          <w:sz w:val="28"/>
          <w:szCs w:val="28"/>
          <w:lang w:val="en-US" w:eastAsia="ru-RU"/>
        </w:rPr>
        <w:t xml:space="preserve"> ISBN 5-6548-9652-3</w:t>
      </w:r>
    </w:p>
    <w:p w:rsidR="00505033" w:rsidRPr="00505033" w:rsidRDefault="00505033"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142" w:firstLine="709"/>
        <w:jc w:val="both"/>
        <w:rPr>
          <w:rFonts w:ascii="Times New Roman" w:eastAsia="Times New Roman" w:hAnsi="Times New Roman"/>
          <w:color w:val="000000"/>
          <w:sz w:val="28"/>
          <w:szCs w:val="28"/>
          <w:lang w:eastAsia="ru-RU"/>
        </w:rPr>
      </w:pPr>
      <w:r w:rsidRPr="005D0074">
        <w:rPr>
          <w:rFonts w:ascii="Times New Roman" w:eastAsia="Times New Roman" w:hAnsi="Times New Roman"/>
          <w:color w:val="000000"/>
          <w:sz w:val="28"/>
          <w:szCs w:val="28"/>
          <w:lang w:eastAsia="ru-RU"/>
        </w:rPr>
        <w:t xml:space="preserve">Интеллект Сервис: официальный сайт – Москва. </w:t>
      </w:r>
      <w:r w:rsidRPr="005D0074">
        <w:rPr>
          <w:rFonts w:ascii="Times New Roman" w:eastAsia="Times New Roman" w:hAnsi="Times New Roman"/>
          <w:color w:val="000000"/>
          <w:sz w:val="28"/>
          <w:szCs w:val="28"/>
          <w:lang w:val="en-US" w:eastAsia="ru-RU"/>
        </w:rPr>
        <w:t>URL</w:t>
      </w:r>
      <w:r w:rsidRPr="005D0074">
        <w:rPr>
          <w:rFonts w:ascii="Times New Roman" w:eastAsia="Times New Roman" w:hAnsi="Times New Roman"/>
          <w:color w:val="000000"/>
          <w:sz w:val="28"/>
          <w:szCs w:val="28"/>
          <w:lang w:eastAsia="ru-RU"/>
        </w:rPr>
        <w:t xml:space="preserve">: </w:t>
      </w:r>
      <w:hyperlink r:id="rId41" w:history="1">
        <w:r w:rsidRPr="005D0074">
          <w:rPr>
            <w:rStyle w:val="a3"/>
            <w:rFonts w:ascii="Times New Roman" w:hAnsi="Times New Roman"/>
            <w:sz w:val="28"/>
            <w:szCs w:val="28"/>
            <w:lang w:val="en-US"/>
          </w:rPr>
          <w:t>https</w:t>
        </w:r>
        <w:r w:rsidRPr="005D0074">
          <w:rPr>
            <w:rStyle w:val="a3"/>
            <w:rFonts w:ascii="Times New Roman" w:hAnsi="Times New Roman"/>
            <w:sz w:val="28"/>
            <w:szCs w:val="28"/>
          </w:rPr>
          <w:t>://</w:t>
        </w:r>
        <w:r w:rsidRPr="005D0074">
          <w:rPr>
            <w:rStyle w:val="a3"/>
            <w:rFonts w:ascii="Times New Roman" w:hAnsi="Times New Roman"/>
            <w:sz w:val="28"/>
            <w:szCs w:val="28"/>
            <w:lang w:val="en-US"/>
          </w:rPr>
          <w:t>intservis</w:t>
        </w:r>
        <w:r w:rsidRPr="005D0074">
          <w:rPr>
            <w:rStyle w:val="a3"/>
            <w:rFonts w:ascii="Times New Roman" w:hAnsi="Times New Roman"/>
            <w:sz w:val="28"/>
            <w:szCs w:val="28"/>
          </w:rPr>
          <w:t>.</w:t>
        </w:r>
        <w:r w:rsidRPr="005D0074">
          <w:rPr>
            <w:rStyle w:val="a3"/>
            <w:rFonts w:ascii="Times New Roman" w:hAnsi="Times New Roman"/>
            <w:sz w:val="28"/>
            <w:szCs w:val="28"/>
            <w:lang w:val="en-US"/>
          </w:rPr>
          <w:t>ru</w:t>
        </w:r>
        <w:r w:rsidRPr="005D0074">
          <w:rPr>
            <w:rStyle w:val="a3"/>
            <w:rFonts w:ascii="Times New Roman" w:hAnsi="Times New Roman"/>
            <w:sz w:val="28"/>
            <w:szCs w:val="28"/>
          </w:rPr>
          <w:t>/</w:t>
        </w:r>
        <w:r w:rsidRPr="005D0074">
          <w:rPr>
            <w:rStyle w:val="a3"/>
            <w:rFonts w:ascii="Times New Roman" w:hAnsi="Times New Roman"/>
            <w:sz w:val="28"/>
            <w:szCs w:val="28"/>
            <w:lang w:val="en-US"/>
          </w:rPr>
          <w:t>stati</w:t>
        </w:r>
        <w:r w:rsidRPr="005D0074">
          <w:rPr>
            <w:rStyle w:val="a3"/>
            <w:rFonts w:ascii="Times New Roman" w:hAnsi="Times New Roman"/>
            <w:sz w:val="28"/>
            <w:szCs w:val="28"/>
          </w:rPr>
          <w:t>/5</w:t>
        </w:r>
        <w:r w:rsidRPr="005D0074">
          <w:rPr>
            <w:rStyle w:val="a3"/>
            <w:rFonts w:ascii="Times New Roman" w:hAnsi="Times New Roman"/>
            <w:sz w:val="28"/>
            <w:szCs w:val="28"/>
            <w:lang w:val="en-US"/>
          </w:rPr>
          <w:t>S</w:t>
        </w:r>
        <w:r w:rsidRPr="005D0074">
          <w:rPr>
            <w:rStyle w:val="a3"/>
            <w:rFonts w:ascii="Times New Roman" w:hAnsi="Times New Roman"/>
            <w:sz w:val="28"/>
            <w:szCs w:val="28"/>
          </w:rPr>
          <w:t>.</w:t>
        </w:r>
        <w:r w:rsidRPr="005D0074">
          <w:rPr>
            <w:rStyle w:val="a3"/>
            <w:rFonts w:ascii="Times New Roman" w:hAnsi="Times New Roman"/>
            <w:sz w:val="28"/>
            <w:szCs w:val="28"/>
            <w:lang w:val="en-US"/>
          </w:rPr>
          <w:t>html</w:t>
        </w:r>
      </w:hyperlink>
      <w:r w:rsidRPr="005D0074">
        <w:rPr>
          <w:rFonts w:ascii="Times New Roman" w:hAnsi="Times New Roman"/>
          <w:sz w:val="28"/>
          <w:szCs w:val="28"/>
        </w:rPr>
        <w:t xml:space="preserve"> (дата обращения 28.05.2020)</w:t>
      </w:r>
      <w:r w:rsidR="00C71CA1">
        <w:rPr>
          <w:rFonts w:ascii="Times New Roman" w:hAnsi="Times New Roman"/>
          <w:sz w:val="28"/>
          <w:szCs w:val="28"/>
        </w:rPr>
        <w:t>.</w:t>
      </w:r>
      <w:r w:rsidRPr="005D0074">
        <w:rPr>
          <w:rFonts w:ascii="Times New Roman" w:hAnsi="Times New Roman"/>
          <w:sz w:val="28"/>
          <w:szCs w:val="28"/>
        </w:rPr>
        <w:t xml:space="preserve"> </w:t>
      </w:r>
    </w:p>
    <w:p w:rsidR="00FE01FC" w:rsidRPr="00FE01FC" w:rsidRDefault="00FE01FC" w:rsidP="00EF5D31">
      <w:pPr>
        <w:pStyle w:val="a4"/>
        <w:keepNext/>
        <w:numPr>
          <w:ilvl w:val="0"/>
          <w:numId w:val="35"/>
        </w:numPr>
        <w:tabs>
          <w:tab w:val="left" w:pos="1134"/>
          <w:tab w:val="left" w:pos="1560"/>
          <w:tab w:val="left" w:pos="3969"/>
          <w:tab w:val="left" w:pos="4536"/>
          <w:tab w:val="center" w:pos="5031"/>
          <w:tab w:val="left" w:pos="6237"/>
          <w:tab w:val="right" w:pos="9354"/>
        </w:tabs>
        <w:spacing w:after="0" w:line="360" w:lineRule="auto"/>
        <w:ind w:left="-142" w:firstLine="851"/>
        <w:jc w:val="both"/>
        <w:rPr>
          <w:rFonts w:ascii="Times New Roman" w:eastAsia="Times New Roman" w:hAnsi="Times New Roman"/>
          <w:color w:val="000000"/>
          <w:sz w:val="28"/>
          <w:szCs w:val="28"/>
          <w:lang w:eastAsia="ru-RU"/>
        </w:rPr>
      </w:pPr>
      <w:r w:rsidRPr="00FE01FC">
        <w:rPr>
          <w:rFonts w:ascii="Times New Roman" w:hAnsi="Times New Roman"/>
          <w:color w:val="000000"/>
          <w:sz w:val="28"/>
          <w:szCs w:val="28"/>
        </w:rPr>
        <w:t xml:space="preserve">Зарецкий, А.Д. Научный менеджмент: учебник/А.Д. Зарецкий, Т.Е. Иванова. – М.: КНОРУС, 2015. – </w:t>
      </w:r>
      <w:r>
        <w:rPr>
          <w:rFonts w:ascii="Times New Roman" w:hAnsi="Times New Roman"/>
          <w:color w:val="000000"/>
          <w:sz w:val="28"/>
          <w:szCs w:val="28"/>
        </w:rPr>
        <w:t>232</w:t>
      </w:r>
      <w:r w:rsidR="00FD7EDF" w:rsidRPr="00FD7EDF">
        <w:rPr>
          <w:rFonts w:ascii="Times New Roman" w:hAnsi="Times New Roman"/>
          <w:color w:val="000000"/>
          <w:sz w:val="28"/>
          <w:szCs w:val="28"/>
        </w:rPr>
        <w:t xml:space="preserve"> </w:t>
      </w:r>
      <w:r w:rsidR="00FD7EDF">
        <w:rPr>
          <w:rFonts w:ascii="Times New Roman" w:hAnsi="Times New Roman"/>
          <w:color w:val="000000"/>
          <w:sz w:val="28"/>
          <w:szCs w:val="28"/>
          <w:lang w:val="en-US"/>
        </w:rPr>
        <w:t>c</w:t>
      </w:r>
      <w:r w:rsidR="00FD7EDF">
        <w:rPr>
          <w:rFonts w:ascii="Times New Roman" w:hAnsi="Times New Roman"/>
          <w:color w:val="000000"/>
          <w:sz w:val="28"/>
          <w:szCs w:val="28"/>
        </w:rPr>
        <w:t>.</w:t>
      </w:r>
      <w:r w:rsidR="00AA327B">
        <w:rPr>
          <w:rFonts w:ascii="Times New Roman" w:hAnsi="Times New Roman"/>
          <w:color w:val="000000"/>
          <w:sz w:val="28"/>
          <w:szCs w:val="28"/>
        </w:rPr>
        <w:t xml:space="preserve"> </w:t>
      </w:r>
      <w:r w:rsidR="00AA327B">
        <w:rPr>
          <w:rFonts w:ascii="Times New Roman" w:eastAsia="Times New Roman" w:hAnsi="Times New Roman"/>
          <w:color w:val="000000"/>
          <w:sz w:val="28"/>
          <w:szCs w:val="28"/>
          <w:lang w:eastAsia="ru-RU"/>
        </w:rPr>
        <w:t>–</w:t>
      </w:r>
      <w:r w:rsidR="00AA327B" w:rsidRPr="00AA327B">
        <w:rPr>
          <w:rFonts w:ascii="Times New Roman" w:eastAsia="Times New Roman" w:hAnsi="Times New Roman"/>
          <w:color w:val="000000"/>
          <w:sz w:val="28"/>
          <w:szCs w:val="28"/>
          <w:lang w:eastAsia="ru-RU"/>
        </w:rPr>
        <w:t xml:space="preserve"> </w:t>
      </w:r>
      <w:r w:rsidR="00AA327B">
        <w:rPr>
          <w:rFonts w:ascii="Times New Roman" w:eastAsia="Times New Roman" w:hAnsi="Times New Roman"/>
          <w:color w:val="000000"/>
          <w:sz w:val="28"/>
          <w:szCs w:val="28"/>
          <w:lang w:val="en-US" w:eastAsia="ru-RU"/>
        </w:rPr>
        <w:t>ISBN</w:t>
      </w:r>
      <w:r w:rsidR="00AA327B" w:rsidRPr="00AA327B">
        <w:rPr>
          <w:rFonts w:ascii="Times New Roman" w:eastAsia="Times New Roman" w:hAnsi="Times New Roman"/>
          <w:color w:val="000000"/>
          <w:sz w:val="28"/>
          <w:szCs w:val="28"/>
          <w:lang w:eastAsia="ru-RU"/>
        </w:rPr>
        <w:t xml:space="preserve"> 978-5-406-04179-6</w:t>
      </w:r>
      <w:r w:rsidR="00C71CA1">
        <w:rPr>
          <w:rFonts w:ascii="Times New Roman" w:eastAsia="Times New Roman" w:hAnsi="Times New Roman"/>
          <w:color w:val="000000"/>
          <w:sz w:val="28"/>
          <w:szCs w:val="28"/>
          <w:lang w:eastAsia="ru-RU"/>
        </w:rPr>
        <w:t>.</w:t>
      </w:r>
    </w:p>
    <w:p w:rsidR="005D0074" w:rsidRPr="00FD7EDF" w:rsidRDefault="00FE01FC" w:rsidP="00EF5D31">
      <w:pPr>
        <w:pStyle w:val="a4"/>
        <w:keepNext/>
        <w:numPr>
          <w:ilvl w:val="0"/>
          <w:numId w:val="35"/>
        </w:numPr>
        <w:tabs>
          <w:tab w:val="left" w:pos="1134"/>
          <w:tab w:val="left" w:pos="1418"/>
          <w:tab w:val="left" w:pos="3969"/>
          <w:tab w:val="left" w:pos="4536"/>
          <w:tab w:val="center" w:pos="5031"/>
          <w:tab w:val="left" w:pos="6237"/>
          <w:tab w:val="right" w:pos="9354"/>
        </w:tabs>
        <w:spacing w:after="0" w:line="360" w:lineRule="auto"/>
        <w:ind w:left="-142" w:firstLine="851"/>
        <w:jc w:val="both"/>
        <w:rPr>
          <w:rFonts w:ascii="Times New Roman" w:eastAsia="Times New Roman" w:hAnsi="Times New Roman"/>
          <w:color w:val="000000"/>
          <w:sz w:val="28"/>
          <w:szCs w:val="28"/>
          <w:lang w:eastAsia="ru-RU"/>
        </w:rPr>
      </w:pPr>
      <w:r w:rsidRPr="00FE01FC">
        <w:rPr>
          <w:rFonts w:ascii="Times New Roman" w:eastAsia="Times New Roman" w:hAnsi="Times New Roman"/>
          <w:color w:val="000000"/>
          <w:sz w:val="28"/>
          <w:szCs w:val="28"/>
          <w:lang w:eastAsia="ru-RU"/>
        </w:rPr>
        <w:t>Лапина, Т. А. Корпоративная культура: учебно-методическое пособие / Т. А. Лапина. – Омск: Изд-во ОмГУ, 2005. – с. 96</w:t>
      </w:r>
      <w:r w:rsidR="00AA327B" w:rsidRPr="00AA327B">
        <w:rPr>
          <w:rFonts w:ascii="Times New Roman" w:eastAsia="Times New Roman" w:hAnsi="Times New Roman"/>
          <w:color w:val="000000"/>
          <w:sz w:val="28"/>
          <w:szCs w:val="28"/>
          <w:lang w:eastAsia="ru-RU"/>
        </w:rPr>
        <w:t xml:space="preserve"> –</w:t>
      </w:r>
      <w:r w:rsidR="00AA327B">
        <w:rPr>
          <w:rFonts w:ascii="Times New Roman" w:eastAsia="Times New Roman" w:hAnsi="Times New Roman"/>
          <w:color w:val="000000"/>
          <w:sz w:val="28"/>
          <w:szCs w:val="28"/>
          <w:lang w:eastAsia="ru-RU"/>
        </w:rPr>
        <w:t xml:space="preserve"> 97.</w:t>
      </w:r>
      <w:r w:rsidR="00AA327B" w:rsidRPr="00AA327B">
        <w:rPr>
          <w:rFonts w:ascii="Times New Roman" w:eastAsia="Times New Roman" w:hAnsi="Times New Roman"/>
          <w:color w:val="000000"/>
          <w:sz w:val="28"/>
          <w:szCs w:val="28"/>
          <w:lang w:eastAsia="ru-RU"/>
        </w:rPr>
        <w:t xml:space="preserve"> </w:t>
      </w:r>
      <w:r w:rsidR="00AA327B">
        <w:rPr>
          <w:rFonts w:ascii="Times New Roman" w:eastAsia="Times New Roman" w:hAnsi="Times New Roman"/>
          <w:color w:val="000000"/>
          <w:sz w:val="28"/>
          <w:szCs w:val="28"/>
          <w:lang w:eastAsia="ru-RU"/>
        </w:rPr>
        <w:t>–</w:t>
      </w:r>
      <w:r w:rsidRPr="00FE01FC">
        <w:rPr>
          <w:rFonts w:ascii="Times New Roman" w:eastAsia="Times New Roman" w:hAnsi="Times New Roman"/>
          <w:color w:val="000000"/>
          <w:sz w:val="28"/>
          <w:szCs w:val="28"/>
          <w:lang w:eastAsia="ru-RU"/>
        </w:rPr>
        <w:t xml:space="preserve"> ISBN 5-7779-0531-5</w:t>
      </w:r>
      <w:r w:rsidR="00D4679E">
        <w:rPr>
          <w:rFonts w:ascii="Times New Roman" w:eastAsia="Times New Roman" w:hAnsi="Times New Roman"/>
          <w:color w:val="000000"/>
          <w:sz w:val="28"/>
          <w:szCs w:val="28"/>
          <w:lang w:eastAsia="ru-RU"/>
        </w:rPr>
        <w:t>.</w:t>
      </w:r>
    </w:p>
    <w:p w:rsidR="00FD7EDF" w:rsidRPr="001C1BAD" w:rsidRDefault="00FD7EDF" w:rsidP="00EF5D31">
      <w:pPr>
        <w:pStyle w:val="a4"/>
        <w:keepNext/>
        <w:numPr>
          <w:ilvl w:val="0"/>
          <w:numId w:val="35"/>
        </w:numPr>
        <w:tabs>
          <w:tab w:val="left" w:pos="1134"/>
          <w:tab w:val="left" w:pos="1418"/>
          <w:tab w:val="left" w:pos="3969"/>
          <w:tab w:val="left" w:pos="4536"/>
          <w:tab w:val="center" w:pos="5031"/>
          <w:tab w:val="left" w:pos="6237"/>
          <w:tab w:val="right" w:pos="9354"/>
        </w:tabs>
        <w:spacing w:after="0" w:line="360" w:lineRule="auto"/>
        <w:ind w:left="-142" w:firstLine="851"/>
        <w:jc w:val="both"/>
        <w:rPr>
          <w:rFonts w:ascii="Times New Roman" w:eastAsia="Times New Roman" w:hAnsi="Times New Roman"/>
          <w:color w:val="000000"/>
          <w:sz w:val="28"/>
          <w:szCs w:val="28"/>
          <w:lang w:eastAsia="ru-RU"/>
        </w:rPr>
      </w:pPr>
      <w:r w:rsidRPr="00FD7EDF">
        <w:rPr>
          <w:rFonts w:ascii="Times New Roman" w:hAnsi="Times New Roman"/>
          <w:color w:val="000000"/>
          <w:sz w:val="28"/>
          <w:szCs w:val="28"/>
        </w:rPr>
        <w:t>Аристов, О. В. Управление качеством: учебное пособие для вузов. / О.В. Аристов. – М.: ИНФРА-М, 2006. – 240 с.</w:t>
      </w:r>
      <w:r w:rsidR="00AA327B" w:rsidRPr="00AA327B">
        <w:rPr>
          <w:rFonts w:ascii="Times New Roman" w:hAnsi="Times New Roman"/>
          <w:color w:val="000000"/>
          <w:sz w:val="28"/>
          <w:szCs w:val="28"/>
        </w:rPr>
        <w:t xml:space="preserve"> </w:t>
      </w:r>
      <w:r w:rsidR="00AA327B">
        <w:rPr>
          <w:rFonts w:ascii="Times New Roman" w:eastAsia="Times New Roman" w:hAnsi="Times New Roman"/>
          <w:color w:val="000000"/>
          <w:sz w:val="28"/>
          <w:szCs w:val="28"/>
          <w:lang w:eastAsia="ru-RU"/>
        </w:rPr>
        <w:t>–</w:t>
      </w:r>
      <w:r w:rsidR="00AA327B" w:rsidRPr="00AA327B">
        <w:rPr>
          <w:rFonts w:ascii="Times New Roman" w:eastAsia="Times New Roman" w:hAnsi="Times New Roman"/>
          <w:color w:val="000000"/>
          <w:sz w:val="28"/>
          <w:szCs w:val="28"/>
          <w:lang w:eastAsia="ru-RU"/>
        </w:rPr>
        <w:t xml:space="preserve"> </w:t>
      </w:r>
      <w:r w:rsidR="00AA327B">
        <w:rPr>
          <w:rFonts w:ascii="Times New Roman" w:eastAsia="Times New Roman" w:hAnsi="Times New Roman"/>
          <w:color w:val="000000"/>
          <w:sz w:val="28"/>
          <w:szCs w:val="28"/>
          <w:lang w:val="en-US" w:eastAsia="ru-RU"/>
        </w:rPr>
        <w:t>ISBN</w:t>
      </w:r>
      <w:r w:rsidR="00AA327B" w:rsidRPr="00AA327B">
        <w:rPr>
          <w:rFonts w:ascii="Times New Roman" w:eastAsia="Times New Roman" w:hAnsi="Times New Roman"/>
          <w:color w:val="000000"/>
          <w:sz w:val="28"/>
          <w:szCs w:val="28"/>
          <w:lang w:eastAsia="ru-RU"/>
        </w:rPr>
        <w:t xml:space="preserve"> 5-8548-6958-9</w:t>
      </w:r>
      <w:r w:rsidR="00C71CA1">
        <w:rPr>
          <w:rFonts w:ascii="Times New Roman" w:eastAsia="Times New Roman" w:hAnsi="Times New Roman"/>
          <w:color w:val="000000"/>
          <w:sz w:val="28"/>
          <w:szCs w:val="28"/>
          <w:lang w:eastAsia="ru-RU"/>
        </w:rPr>
        <w:t>.</w:t>
      </w:r>
    </w:p>
    <w:p w:rsidR="007B77CA" w:rsidRPr="009266E0" w:rsidRDefault="001C1BAD" w:rsidP="00EF5D31">
      <w:pPr>
        <w:pStyle w:val="a4"/>
        <w:keepNext/>
        <w:numPr>
          <w:ilvl w:val="0"/>
          <w:numId w:val="35"/>
        </w:numPr>
        <w:tabs>
          <w:tab w:val="left" w:pos="709"/>
          <w:tab w:val="left" w:pos="851"/>
          <w:tab w:val="left" w:pos="1134"/>
          <w:tab w:val="left" w:pos="3969"/>
          <w:tab w:val="left" w:pos="4536"/>
          <w:tab w:val="center" w:pos="5031"/>
          <w:tab w:val="left" w:pos="6237"/>
          <w:tab w:val="right" w:pos="9354"/>
        </w:tabs>
        <w:spacing w:after="0" w:line="360" w:lineRule="auto"/>
        <w:ind w:left="-142" w:firstLine="851"/>
        <w:jc w:val="both"/>
        <w:rPr>
          <w:rFonts w:ascii="Times New Roman" w:eastAsia="Times New Roman" w:hAnsi="Times New Roman"/>
          <w:color w:val="000000"/>
          <w:sz w:val="28"/>
          <w:szCs w:val="28"/>
          <w:lang w:eastAsia="ru-RU"/>
        </w:rPr>
      </w:pPr>
      <w:r w:rsidRPr="001C1BAD">
        <w:rPr>
          <w:rFonts w:ascii="Times New Roman" w:hAnsi="Times New Roman"/>
          <w:color w:val="000000"/>
          <w:sz w:val="28"/>
          <w:szCs w:val="28"/>
          <w:shd w:val="clear" w:color="auto" w:fill="FFFFFF"/>
        </w:rPr>
        <w:t>Воротынцева</w:t>
      </w:r>
      <w:r>
        <w:rPr>
          <w:rFonts w:ascii="Times New Roman" w:hAnsi="Times New Roman"/>
          <w:color w:val="000000"/>
          <w:sz w:val="28"/>
          <w:szCs w:val="28"/>
          <w:shd w:val="clear" w:color="auto" w:fill="FFFFFF"/>
        </w:rPr>
        <w:t>, Т.</w:t>
      </w:r>
      <w:r w:rsidRPr="001C1BAD">
        <w:rPr>
          <w:rFonts w:ascii="Times New Roman" w:hAnsi="Times New Roman"/>
          <w:color w:val="000000"/>
          <w:sz w:val="28"/>
          <w:szCs w:val="28"/>
          <w:shd w:val="clear" w:color="auto" w:fill="FFFFFF"/>
        </w:rPr>
        <w:t xml:space="preserve"> Неделин Е. Строим систему об</w:t>
      </w:r>
      <w:r>
        <w:rPr>
          <w:rFonts w:ascii="Times New Roman" w:hAnsi="Times New Roman"/>
          <w:color w:val="000000"/>
          <w:sz w:val="28"/>
          <w:szCs w:val="28"/>
          <w:shd w:val="clear" w:color="auto" w:fill="FFFFFF"/>
        </w:rPr>
        <w:t xml:space="preserve">учения персонала </w:t>
      </w:r>
      <w:r w:rsidRPr="001C1BA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Т. Воротынцева., Е. Неделин.: Москва. – 2014</w:t>
      </w:r>
      <w:r w:rsidRPr="001C1BAD">
        <w:rPr>
          <w:rFonts w:ascii="Times New Roman" w:hAnsi="Times New Roman"/>
          <w:color w:val="000000"/>
          <w:sz w:val="28"/>
          <w:szCs w:val="28"/>
          <w:shd w:val="clear" w:color="auto" w:fill="FFFFFF"/>
        </w:rPr>
        <w:t xml:space="preserve">. </w:t>
      </w:r>
      <w:r w:rsidR="00983F5F">
        <w:rPr>
          <w:rFonts w:ascii="Times New Roman" w:hAnsi="Times New Roman"/>
          <w:color w:val="000000"/>
          <w:sz w:val="28"/>
          <w:szCs w:val="28"/>
          <w:shd w:val="clear" w:color="auto" w:fill="FFFFFF"/>
        </w:rPr>
        <w:t>–</w:t>
      </w:r>
      <w:r w:rsidRPr="001C1BAD">
        <w:rPr>
          <w:rFonts w:ascii="Times New Roman" w:hAnsi="Times New Roman"/>
          <w:color w:val="000000"/>
          <w:sz w:val="28"/>
          <w:szCs w:val="28"/>
          <w:shd w:val="clear" w:color="auto" w:fill="FFFFFF"/>
        </w:rPr>
        <w:t xml:space="preserve"> 128 c</w:t>
      </w:r>
      <w:r w:rsidR="00AA327B" w:rsidRPr="00AA327B">
        <w:rPr>
          <w:rFonts w:ascii="Times New Roman" w:hAnsi="Times New Roman"/>
          <w:color w:val="000000"/>
          <w:sz w:val="28"/>
          <w:szCs w:val="28"/>
          <w:shd w:val="clear" w:color="auto" w:fill="FFFFFF"/>
        </w:rPr>
        <w:t xml:space="preserve">. </w:t>
      </w:r>
      <w:r w:rsidR="00AA327B">
        <w:rPr>
          <w:rFonts w:ascii="Times New Roman" w:eastAsia="Times New Roman" w:hAnsi="Times New Roman"/>
          <w:color w:val="000000"/>
          <w:sz w:val="28"/>
          <w:szCs w:val="28"/>
          <w:lang w:eastAsia="ru-RU"/>
        </w:rPr>
        <w:t>–</w:t>
      </w:r>
      <w:r w:rsidR="00AA327B" w:rsidRPr="00AA327B">
        <w:rPr>
          <w:rFonts w:ascii="Times New Roman" w:eastAsia="Times New Roman" w:hAnsi="Times New Roman"/>
          <w:color w:val="000000"/>
          <w:sz w:val="28"/>
          <w:szCs w:val="28"/>
          <w:lang w:eastAsia="ru-RU"/>
        </w:rPr>
        <w:t xml:space="preserve"> </w:t>
      </w:r>
      <w:r w:rsidR="00AA327B">
        <w:rPr>
          <w:rFonts w:ascii="Times New Roman" w:eastAsia="Times New Roman" w:hAnsi="Times New Roman"/>
          <w:color w:val="000000"/>
          <w:sz w:val="28"/>
          <w:szCs w:val="28"/>
          <w:lang w:val="en-US" w:eastAsia="ru-RU"/>
        </w:rPr>
        <w:t>ISBN</w:t>
      </w:r>
      <w:r w:rsidR="00AA327B" w:rsidRPr="00AA327B">
        <w:rPr>
          <w:rFonts w:ascii="Times New Roman" w:eastAsia="Times New Roman" w:hAnsi="Times New Roman"/>
          <w:color w:val="000000"/>
          <w:sz w:val="28"/>
          <w:szCs w:val="28"/>
          <w:lang w:eastAsia="ru-RU"/>
        </w:rPr>
        <w:t xml:space="preserve"> 5-9854-325-6</w:t>
      </w:r>
      <w:r w:rsidR="00C71CA1">
        <w:rPr>
          <w:rFonts w:ascii="Times New Roman" w:eastAsia="Times New Roman" w:hAnsi="Times New Roman"/>
          <w:color w:val="000000"/>
          <w:sz w:val="28"/>
          <w:szCs w:val="28"/>
          <w:lang w:eastAsia="ru-RU"/>
        </w:rPr>
        <w:t>.</w:t>
      </w:r>
    </w:p>
    <w:p w:rsidR="009266E0" w:rsidRPr="00656E2C" w:rsidRDefault="009266E0" w:rsidP="00EF5D31">
      <w:pPr>
        <w:pStyle w:val="a4"/>
        <w:keepNext/>
        <w:numPr>
          <w:ilvl w:val="0"/>
          <w:numId w:val="35"/>
        </w:numPr>
        <w:tabs>
          <w:tab w:val="left" w:pos="1134"/>
          <w:tab w:val="left" w:pos="1701"/>
          <w:tab w:val="left" w:pos="3969"/>
          <w:tab w:val="left" w:pos="4536"/>
          <w:tab w:val="center" w:pos="5031"/>
          <w:tab w:val="left" w:pos="6237"/>
          <w:tab w:val="right" w:pos="9354"/>
        </w:tabs>
        <w:spacing w:after="0" w:line="360" w:lineRule="auto"/>
        <w:ind w:left="-142" w:firstLine="851"/>
        <w:jc w:val="both"/>
        <w:rPr>
          <w:rFonts w:ascii="Times New Roman" w:eastAsia="Times New Roman" w:hAnsi="Times New Roman"/>
          <w:sz w:val="28"/>
          <w:szCs w:val="28"/>
          <w:lang w:eastAsia="ru-RU"/>
        </w:rPr>
      </w:pPr>
      <w:r w:rsidRPr="00D9051F">
        <w:rPr>
          <w:rFonts w:ascii="Times New Roman" w:hAnsi="Times New Roman"/>
          <w:sz w:val="28"/>
          <w:szCs w:val="28"/>
          <w:shd w:val="clear" w:color="auto" w:fill="FFFFFF"/>
        </w:rPr>
        <w:t>Комарова, Н. Мотивация труда и повышение эффективности работы / Н. Комарова // Человек и труд. – 2009. – №10. – 90–92с.</w:t>
      </w:r>
      <w:r w:rsidR="00AA327B" w:rsidRPr="00AA327B">
        <w:rPr>
          <w:rFonts w:ascii="Times New Roman" w:hAnsi="Times New Roman"/>
          <w:sz w:val="28"/>
          <w:szCs w:val="28"/>
          <w:shd w:val="clear" w:color="auto" w:fill="FFFFFF"/>
        </w:rPr>
        <w:t xml:space="preserve"> </w:t>
      </w:r>
      <w:r w:rsidR="00AA327B">
        <w:rPr>
          <w:rFonts w:ascii="Times New Roman" w:eastAsia="Times New Roman" w:hAnsi="Times New Roman"/>
          <w:color w:val="000000"/>
          <w:sz w:val="28"/>
          <w:szCs w:val="28"/>
          <w:lang w:eastAsia="ru-RU"/>
        </w:rPr>
        <w:t>–</w:t>
      </w:r>
      <w:r w:rsidR="00AA327B" w:rsidRPr="00AA327B">
        <w:rPr>
          <w:rFonts w:ascii="Times New Roman" w:eastAsia="Times New Roman" w:hAnsi="Times New Roman"/>
          <w:color w:val="000000"/>
          <w:sz w:val="28"/>
          <w:szCs w:val="28"/>
          <w:lang w:eastAsia="ru-RU"/>
        </w:rPr>
        <w:t xml:space="preserve"> </w:t>
      </w:r>
      <w:r w:rsidR="00AA327B">
        <w:rPr>
          <w:rFonts w:ascii="Times New Roman" w:eastAsia="Times New Roman" w:hAnsi="Times New Roman"/>
          <w:color w:val="000000"/>
          <w:sz w:val="28"/>
          <w:szCs w:val="28"/>
          <w:lang w:val="en-US" w:eastAsia="ru-RU"/>
        </w:rPr>
        <w:t>ISBN</w:t>
      </w:r>
      <w:r w:rsidR="00AA327B" w:rsidRPr="00AA327B">
        <w:rPr>
          <w:rFonts w:ascii="Times New Roman" w:eastAsia="Times New Roman" w:hAnsi="Times New Roman"/>
          <w:color w:val="000000"/>
          <w:sz w:val="28"/>
          <w:szCs w:val="28"/>
          <w:lang w:eastAsia="ru-RU"/>
        </w:rPr>
        <w:t xml:space="preserve"> 9-65142-584-5</w:t>
      </w:r>
      <w:r w:rsidR="00D4679E">
        <w:rPr>
          <w:rFonts w:ascii="Times New Roman" w:eastAsia="Times New Roman" w:hAnsi="Times New Roman"/>
          <w:color w:val="000000"/>
          <w:sz w:val="28"/>
          <w:szCs w:val="28"/>
          <w:lang w:eastAsia="ru-RU"/>
        </w:rPr>
        <w:t>.</w:t>
      </w:r>
    </w:p>
    <w:p w:rsidR="00656E2C" w:rsidRPr="0022722C" w:rsidRDefault="00656E2C"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142" w:firstLine="851"/>
        <w:jc w:val="both"/>
        <w:rPr>
          <w:rFonts w:ascii="Times New Roman" w:eastAsia="Times New Roman" w:hAnsi="Times New Roman"/>
          <w:color w:val="000000"/>
          <w:sz w:val="28"/>
          <w:szCs w:val="28"/>
          <w:lang w:eastAsia="ru-RU"/>
        </w:rPr>
      </w:pPr>
      <w:r w:rsidRPr="0022722C">
        <w:rPr>
          <w:rFonts w:ascii="Times New Roman" w:hAnsi="Times New Roman"/>
          <w:color w:val="000000"/>
          <w:sz w:val="28"/>
          <w:szCs w:val="28"/>
          <w:shd w:val="clear" w:color="auto" w:fill="FFFFFF"/>
        </w:rPr>
        <w:t xml:space="preserve">Алехина, О. Е. Стимулирование развития работников организации/ О. Е. Алехина // – Управление персоналом. – 2002. </w:t>
      </w:r>
      <w:r w:rsidR="00983F5F" w:rsidRPr="0022722C">
        <w:rPr>
          <w:rFonts w:ascii="Times New Roman" w:hAnsi="Times New Roman"/>
          <w:color w:val="000000"/>
          <w:sz w:val="28"/>
          <w:szCs w:val="28"/>
          <w:shd w:val="clear" w:color="auto" w:fill="FFFFFF"/>
        </w:rPr>
        <w:t>–</w:t>
      </w:r>
      <w:r w:rsidRPr="0022722C">
        <w:rPr>
          <w:rFonts w:ascii="Times New Roman" w:hAnsi="Times New Roman"/>
          <w:color w:val="000000"/>
          <w:sz w:val="28"/>
          <w:szCs w:val="28"/>
          <w:shd w:val="clear" w:color="auto" w:fill="FFFFFF"/>
        </w:rPr>
        <w:t xml:space="preserve"> № 1. –с. 50-52.</w:t>
      </w:r>
      <w:r w:rsidR="00AA327B" w:rsidRPr="00AA327B">
        <w:rPr>
          <w:rFonts w:ascii="Times New Roman" w:hAnsi="Times New Roman"/>
          <w:color w:val="000000"/>
          <w:sz w:val="28"/>
          <w:szCs w:val="28"/>
          <w:shd w:val="clear" w:color="auto" w:fill="FFFFFF"/>
        </w:rPr>
        <w:t xml:space="preserve"> </w:t>
      </w:r>
      <w:r w:rsidR="00AA327B">
        <w:rPr>
          <w:rFonts w:ascii="Times New Roman" w:eastAsia="Times New Roman" w:hAnsi="Times New Roman"/>
          <w:color w:val="000000"/>
          <w:sz w:val="28"/>
          <w:szCs w:val="28"/>
          <w:lang w:eastAsia="ru-RU"/>
        </w:rPr>
        <w:t>–</w:t>
      </w:r>
      <w:r w:rsidR="00AA327B" w:rsidRPr="00AA327B">
        <w:rPr>
          <w:rFonts w:ascii="Times New Roman" w:eastAsia="Times New Roman" w:hAnsi="Times New Roman"/>
          <w:color w:val="000000"/>
          <w:sz w:val="28"/>
          <w:szCs w:val="28"/>
          <w:lang w:eastAsia="ru-RU"/>
        </w:rPr>
        <w:t xml:space="preserve"> </w:t>
      </w:r>
      <w:r w:rsidR="00AA327B">
        <w:rPr>
          <w:rFonts w:ascii="Times New Roman" w:eastAsia="Times New Roman" w:hAnsi="Times New Roman"/>
          <w:color w:val="000000"/>
          <w:sz w:val="28"/>
          <w:szCs w:val="28"/>
          <w:lang w:val="en-US" w:eastAsia="ru-RU"/>
        </w:rPr>
        <w:t>ISBN</w:t>
      </w:r>
      <w:r w:rsidR="00AA327B">
        <w:rPr>
          <w:rFonts w:ascii="Times New Roman" w:eastAsia="Times New Roman" w:hAnsi="Times New Roman"/>
          <w:color w:val="000000"/>
          <w:sz w:val="28"/>
          <w:szCs w:val="28"/>
          <w:lang w:eastAsia="ru-RU"/>
        </w:rPr>
        <w:t xml:space="preserve"> 9-65142-551-9</w:t>
      </w:r>
      <w:r w:rsidR="00D4679E">
        <w:rPr>
          <w:rFonts w:ascii="Times New Roman" w:eastAsia="Times New Roman" w:hAnsi="Times New Roman"/>
          <w:color w:val="000000"/>
          <w:sz w:val="28"/>
          <w:szCs w:val="28"/>
          <w:lang w:eastAsia="ru-RU"/>
        </w:rPr>
        <w:t>.</w:t>
      </w:r>
    </w:p>
    <w:p w:rsidR="00983F5F" w:rsidRPr="00246F20" w:rsidRDefault="00983F5F"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142" w:firstLine="851"/>
        <w:jc w:val="both"/>
        <w:rPr>
          <w:rFonts w:ascii="Times New Roman" w:eastAsia="Times New Roman" w:hAnsi="Times New Roman"/>
          <w:sz w:val="28"/>
          <w:szCs w:val="28"/>
          <w:lang w:eastAsia="ru-RU"/>
        </w:rPr>
      </w:pPr>
      <w:r w:rsidRPr="00983F5F">
        <w:rPr>
          <w:rFonts w:ascii="Times New Roman" w:hAnsi="Times New Roman"/>
          <w:color w:val="000000"/>
          <w:sz w:val="28"/>
          <w:szCs w:val="28"/>
          <w:shd w:val="clear" w:color="auto" w:fill="FFFFFF"/>
        </w:rPr>
        <w:lastRenderedPageBreak/>
        <w:t>Литвинюк</w:t>
      </w:r>
      <w:r>
        <w:rPr>
          <w:rFonts w:ascii="Times New Roman" w:hAnsi="Times New Roman"/>
          <w:color w:val="000000"/>
          <w:sz w:val="28"/>
          <w:szCs w:val="28"/>
          <w:shd w:val="clear" w:color="auto" w:fill="FFFFFF"/>
        </w:rPr>
        <w:t>,</w:t>
      </w:r>
      <w:r w:rsidRPr="00983F5F">
        <w:rPr>
          <w:rFonts w:ascii="Times New Roman" w:hAnsi="Times New Roman"/>
          <w:color w:val="000000"/>
          <w:sz w:val="28"/>
          <w:szCs w:val="28"/>
          <w:shd w:val="clear" w:color="auto" w:fill="FFFFFF"/>
        </w:rPr>
        <w:t xml:space="preserve"> А. А. Мотивация и стимулирование трудовой д</w:t>
      </w:r>
      <w:r>
        <w:rPr>
          <w:rFonts w:ascii="Times New Roman" w:hAnsi="Times New Roman"/>
          <w:color w:val="000000"/>
          <w:sz w:val="28"/>
          <w:szCs w:val="28"/>
          <w:shd w:val="clear" w:color="auto" w:fill="FFFFFF"/>
        </w:rPr>
        <w:t>еятельности. Теория и практика.</w:t>
      </w:r>
      <w:r w:rsidRPr="00983F5F">
        <w:rPr>
          <w:rFonts w:ascii="Times New Roman" w:hAnsi="Times New Roman"/>
          <w:color w:val="000000"/>
          <w:sz w:val="28"/>
          <w:szCs w:val="28"/>
          <w:shd w:val="clear" w:color="auto" w:fill="FFFFFF"/>
        </w:rPr>
        <w:t xml:space="preserve"> / </w:t>
      </w:r>
      <w:r>
        <w:rPr>
          <w:rFonts w:ascii="Times New Roman" w:hAnsi="Times New Roman"/>
          <w:color w:val="000000"/>
          <w:sz w:val="28"/>
          <w:szCs w:val="28"/>
          <w:shd w:val="clear" w:color="auto" w:fill="FFFFFF"/>
        </w:rPr>
        <w:t>А. А. Литвинюк.:</w:t>
      </w:r>
      <w:r w:rsidRPr="00983F5F">
        <w:rPr>
          <w:rFonts w:ascii="Times New Roman" w:hAnsi="Times New Roman"/>
          <w:color w:val="000000"/>
          <w:sz w:val="28"/>
          <w:szCs w:val="28"/>
          <w:shd w:val="clear" w:color="auto" w:fill="FFFFFF"/>
        </w:rPr>
        <w:t xml:space="preserve">  Юрайт </w:t>
      </w:r>
      <w:r w:rsidRPr="00D9051F">
        <w:rPr>
          <w:rFonts w:ascii="Times New Roman" w:hAnsi="Times New Roman"/>
          <w:sz w:val="28"/>
          <w:szCs w:val="28"/>
          <w:shd w:val="clear" w:color="auto" w:fill="FFFFFF"/>
        </w:rPr>
        <w:t>–</w:t>
      </w:r>
      <w:r w:rsidRPr="00983F5F">
        <w:rPr>
          <w:rFonts w:ascii="Times New Roman" w:hAnsi="Times New Roman"/>
          <w:color w:val="000000"/>
          <w:sz w:val="28"/>
          <w:szCs w:val="28"/>
          <w:shd w:val="clear" w:color="auto" w:fill="FFFFFF"/>
        </w:rPr>
        <w:t xml:space="preserve"> Москва, 2014. </w:t>
      </w:r>
      <w:r w:rsidRPr="00D9051F">
        <w:rPr>
          <w:rFonts w:ascii="Times New Roman" w:hAnsi="Times New Roman"/>
          <w:sz w:val="28"/>
          <w:szCs w:val="28"/>
          <w:shd w:val="clear" w:color="auto" w:fill="FFFFFF"/>
        </w:rPr>
        <w:t>–</w:t>
      </w:r>
      <w:r w:rsidRPr="00983F5F">
        <w:rPr>
          <w:rFonts w:ascii="Times New Roman" w:hAnsi="Times New Roman"/>
          <w:color w:val="000000"/>
          <w:sz w:val="28"/>
          <w:szCs w:val="28"/>
          <w:shd w:val="clear" w:color="auto" w:fill="FFFFFF"/>
        </w:rPr>
        <w:t xml:space="preserve"> 398 c.</w:t>
      </w:r>
      <w:r w:rsidR="00AA327B" w:rsidRPr="00AA327B">
        <w:rPr>
          <w:rFonts w:ascii="Times New Roman" w:hAnsi="Times New Roman"/>
          <w:color w:val="000000"/>
          <w:sz w:val="28"/>
          <w:szCs w:val="28"/>
          <w:shd w:val="clear" w:color="auto" w:fill="FFFFFF"/>
        </w:rPr>
        <w:t xml:space="preserve"> </w:t>
      </w:r>
      <w:r w:rsidR="00AA327B">
        <w:rPr>
          <w:rFonts w:ascii="Times New Roman" w:eastAsia="Times New Roman" w:hAnsi="Times New Roman"/>
          <w:color w:val="000000"/>
          <w:sz w:val="28"/>
          <w:szCs w:val="28"/>
          <w:lang w:eastAsia="ru-RU"/>
        </w:rPr>
        <w:t>–</w:t>
      </w:r>
      <w:r w:rsidR="00AA327B" w:rsidRPr="00AA327B">
        <w:rPr>
          <w:rFonts w:ascii="Times New Roman" w:eastAsia="Times New Roman" w:hAnsi="Times New Roman"/>
          <w:color w:val="000000"/>
          <w:sz w:val="28"/>
          <w:szCs w:val="28"/>
          <w:lang w:eastAsia="ru-RU"/>
        </w:rPr>
        <w:t xml:space="preserve"> </w:t>
      </w:r>
      <w:r w:rsidR="00AA327B">
        <w:rPr>
          <w:rFonts w:ascii="Times New Roman" w:eastAsia="Times New Roman" w:hAnsi="Times New Roman"/>
          <w:color w:val="000000"/>
          <w:sz w:val="28"/>
          <w:szCs w:val="28"/>
          <w:lang w:val="en-US" w:eastAsia="ru-RU"/>
        </w:rPr>
        <w:t>ISBN</w:t>
      </w:r>
      <w:r w:rsidR="00AA327B" w:rsidRPr="00AA327B">
        <w:rPr>
          <w:rFonts w:ascii="Times New Roman" w:eastAsia="Times New Roman" w:hAnsi="Times New Roman"/>
          <w:color w:val="000000"/>
          <w:sz w:val="28"/>
          <w:szCs w:val="28"/>
          <w:lang w:eastAsia="ru-RU"/>
        </w:rPr>
        <w:t xml:space="preserve"> 9-65142-584-5</w:t>
      </w:r>
      <w:r w:rsidR="00D4679E">
        <w:rPr>
          <w:rFonts w:ascii="Times New Roman" w:eastAsia="Times New Roman" w:hAnsi="Times New Roman"/>
          <w:color w:val="000000"/>
          <w:sz w:val="28"/>
          <w:szCs w:val="28"/>
          <w:lang w:eastAsia="ru-RU"/>
        </w:rPr>
        <w:t>.</w:t>
      </w:r>
    </w:p>
    <w:p w:rsidR="00246F20" w:rsidRPr="00246F20" w:rsidRDefault="00246F20"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142" w:firstLine="851"/>
        <w:jc w:val="both"/>
        <w:rPr>
          <w:rFonts w:ascii="Times New Roman" w:eastAsia="Times New Roman" w:hAnsi="Times New Roman"/>
          <w:sz w:val="28"/>
          <w:szCs w:val="28"/>
          <w:lang w:eastAsia="ru-RU"/>
        </w:rPr>
      </w:pPr>
      <w:r w:rsidRPr="00246F20">
        <w:rPr>
          <w:rFonts w:ascii="Times New Roman" w:hAnsi="Times New Roman"/>
          <w:color w:val="000000"/>
          <w:sz w:val="28"/>
          <w:szCs w:val="28"/>
          <w:shd w:val="clear" w:color="auto" w:fill="FFFFFF"/>
        </w:rPr>
        <w:t>Мухина</w:t>
      </w:r>
      <w:r>
        <w:rPr>
          <w:rFonts w:ascii="Times New Roman" w:hAnsi="Times New Roman"/>
          <w:color w:val="000000"/>
          <w:sz w:val="28"/>
          <w:szCs w:val="28"/>
          <w:shd w:val="clear" w:color="auto" w:fill="FFFFFF"/>
        </w:rPr>
        <w:t xml:space="preserve">, </w:t>
      </w:r>
      <w:r w:rsidRPr="00246F20">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 xml:space="preserve"> </w:t>
      </w:r>
      <w:r w:rsidRPr="00246F20">
        <w:rPr>
          <w:rFonts w:ascii="Times New Roman" w:hAnsi="Times New Roman"/>
          <w:color w:val="000000"/>
          <w:sz w:val="28"/>
          <w:szCs w:val="28"/>
          <w:shd w:val="clear" w:color="auto" w:fill="FFFFFF"/>
        </w:rPr>
        <w:t xml:space="preserve">Р. Основы теории мотивации </w:t>
      </w:r>
      <w:r>
        <w:rPr>
          <w:rFonts w:ascii="Times New Roman" w:hAnsi="Times New Roman"/>
          <w:color w:val="000000"/>
          <w:sz w:val="28"/>
          <w:szCs w:val="28"/>
          <w:shd w:val="clear" w:color="auto" w:fill="FFFFFF"/>
        </w:rPr>
        <w:t xml:space="preserve">/ Е. Р. Мухина // МНИЖ. </w:t>
      </w:r>
      <w:r w:rsidRPr="00D9051F">
        <w:rPr>
          <w:rFonts w:ascii="Times New Roman" w:hAnsi="Times New Roman"/>
          <w:sz w:val="28"/>
          <w:szCs w:val="28"/>
          <w:shd w:val="clear" w:color="auto" w:fill="FFFFFF"/>
        </w:rPr>
        <w:t>–</w:t>
      </w:r>
      <w:r w:rsidRPr="00983F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2015. </w:t>
      </w:r>
      <w:r w:rsidRPr="00D9051F">
        <w:rPr>
          <w:rFonts w:ascii="Times New Roman" w:hAnsi="Times New Roman"/>
          <w:sz w:val="28"/>
          <w:szCs w:val="28"/>
          <w:shd w:val="clear" w:color="auto" w:fill="FFFFFF"/>
        </w:rPr>
        <w:t>–</w:t>
      </w:r>
      <w:r w:rsidRPr="00983F5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№3. с</w:t>
      </w:r>
      <w:r w:rsidRPr="00246F20">
        <w:rPr>
          <w:rFonts w:ascii="Times New Roman" w:hAnsi="Times New Roman"/>
          <w:color w:val="000000"/>
          <w:sz w:val="28"/>
          <w:szCs w:val="28"/>
          <w:shd w:val="clear" w:color="auto" w:fill="FFFFFF"/>
        </w:rPr>
        <w:t>.71-72</w:t>
      </w:r>
      <w:r w:rsidR="00AA327B" w:rsidRPr="00AA327B">
        <w:rPr>
          <w:rFonts w:ascii="Times New Roman" w:hAnsi="Times New Roman"/>
          <w:color w:val="000000"/>
          <w:sz w:val="28"/>
          <w:szCs w:val="28"/>
          <w:shd w:val="clear" w:color="auto" w:fill="FFFFFF"/>
        </w:rPr>
        <w:t xml:space="preserve">/ </w:t>
      </w:r>
      <w:r w:rsidR="00AA327B">
        <w:rPr>
          <w:rFonts w:ascii="Times New Roman" w:eastAsia="Times New Roman" w:hAnsi="Times New Roman"/>
          <w:color w:val="000000"/>
          <w:sz w:val="28"/>
          <w:szCs w:val="28"/>
          <w:lang w:eastAsia="ru-RU"/>
        </w:rPr>
        <w:t>–</w:t>
      </w:r>
      <w:r w:rsidR="00AA327B" w:rsidRPr="00AA327B">
        <w:rPr>
          <w:rFonts w:ascii="Times New Roman" w:eastAsia="Times New Roman" w:hAnsi="Times New Roman"/>
          <w:color w:val="000000"/>
          <w:sz w:val="28"/>
          <w:szCs w:val="28"/>
          <w:lang w:eastAsia="ru-RU"/>
        </w:rPr>
        <w:t xml:space="preserve"> </w:t>
      </w:r>
      <w:r w:rsidR="00AA327B">
        <w:rPr>
          <w:rFonts w:ascii="Times New Roman" w:eastAsia="Times New Roman" w:hAnsi="Times New Roman"/>
          <w:color w:val="000000"/>
          <w:sz w:val="28"/>
          <w:szCs w:val="28"/>
          <w:lang w:val="en-US" w:eastAsia="ru-RU"/>
        </w:rPr>
        <w:t>ISBN</w:t>
      </w:r>
      <w:r w:rsidR="00AA327B">
        <w:rPr>
          <w:rFonts w:ascii="Times New Roman" w:eastAsia="Times New Roman" w:hAnsi="Times New Roman"/>
          <w:color w:val="000000"/>
          <w:sz w:val="28"/>
          <w:szCs w:val="28"/>
          <w:lang w:eastAsia="ru-RU"/>
        </w:rPr>
        <w:t xml:space="preserve"> 9-6514-325-6</w:t>
      </w:r>
      <w:r w:rsidR="00C71CA1">
        <w:rPr>
          <w:rFonts w:ascii="Times New Roman" w:eastAsia="Times New Roman" w:hAnsi="Times New Roman"/>
          <w:color w:val="000000"/>
          <w:sz w:val="28"/>
          <w:szCs w:val="28"/>
          <w:lang w:eastAsia="ru-RU"/>
        </w:rPr>
        <w:t>.</w:t>
      </w:r>
    </w:p>
    <w:p w:rsidR="007B77CA" w:rsidRPr="003212CF" w:rsidRDefault="007B77CA"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142" w:firstLine="851"/>
        <w:jc w:val="both"/>
        <w:rPr>
          <w:rFonts w:ascii="Times New Roman" w:eastAsia="Times New Roman" w:hAnsi="Times New Roman"/>
          <w:color w:val="000000"/>
          <w:sz w:val="28"/>
          <w:szCs w:val="28"/>
          <w:lang w:eastAsia="ru-RU"/>
        </w:rPr>
      </w:pPr>
      <w:r w:rsidRPr="007B77CA">
        <w:rPr>
          <w:rFonts w:ascii="Times New Roman" w:hAnsi="Times New Roman"/>
          <w:color w:val="000000"/>
          <w:sz w:val="28"/>
          <w:szCs w:val="28"/>
          <w:shd w:val="clear" w:color="auto" w:fill="FFFFFF"/>
        </w:rPr>
        <w:t xml:space="preserve">Долпая, М. В. Влияние мотивации персонала на прибыль предприятия / М. В. Долпая., О. А. Лымарева; Кубанский Государственный Университет. Кафедра экономики и регионального менеджмента. – Краснодар: 2017. </w:t>
      </w:r>
      <w:r w:rsidRPr="007B77CA">
        <w:rPr>
          <w:rFonts w:ascii="Times New Roman" w:hAnsi="Times New Roman"/>
          <w:color w:val="000000"/>
          <w:sz w:val="28"/>
          <w:szCs w:val="28"/>
          <w:shd w:val="clear" w:color="auto" w:fill="FFFFFF"/>
          <w:lang w:val="en-US"/>
        </w:rPr>
        <w:t>URL</w:t>
      </w:r>
      <w:r w:rsidRPr="007B77CA">
        <w:rPr>
          <w:rFonts w:ascii="Times New Roman" w:hAnsi="Times New Roman"/>
          <w:color w:val="000000"/>
          <w:sz w:val="28"/>
          <w:szCs w:val="28"/>
          <w:shd w:val="clear" w:color="auto" w:fill="FFFFFF"/>
        </w:rPr>
        <w:t xml:space="preserve">:  </w:t>
      </w:r>
      <w:hyperlink r:id="rId42" w:history="1">
        <w:r w:rsidRPr="007B77CA">
          <w:rPr>
            <w:rStyle w:val="a3"/>
            <w:rFonts w:ascii="Times New Roman" w:hAnsi="Times New Roman"/>
            <w:sz w:val="28"/>
            <w:szCs w:val="28"/>
          </w:rPr>
          <w:t>http://rostjournal.ru/?p=2477</w:t>
        </w:r>
      </w:hyperlink>
      <w:r w:rsidR="00C71CA1">
        <w:rPr>
          <w:rFonts w:ascii="Times New Roman" w:hAnsi="Times New Roman"/>
          <w:sz w:val="28"/>
          <w:szCs w:val="28"/>
        </w:rPr>
        <w:t xml:space="preserve"> (дата обращения 28.05.2020).</w:t>
      </w:r>
    </w:p>
    <w:p w:rsidR="007B77CA" w:rsidRPr="00271292" w:rsidRDefault="003212CF" w:rsidP="00EF5D31">
      <w:pPr>
        <w:pStyle w:val="a4"/>
        <w:keepNext/>
        <w:numPr>
          <w:ilvl w:val="0"/>
          <w:numId w:val="35"/>
        </w:numPr>
        <w:tabs>
          <w:tab w:val="left" w:pos="1134"/>
          <w:tab w:val="left" w:pos="1418"/>
          <w:tab w:val="left" w:pos="3969"/>
          <w:tab w:val="left" w:pos="4536"/>
          <w:tab w:val="center" w:pos="5031"/>
          <w:tab w:val="left" w:pos="6237"/>
          <w:tab w:val="right" w:pos="9354"/>
        </w:tabs>
        <w:spacing w:after="0" w:line="360" w:lineRule="auto"/>
        <w:ind w:left="-142" w:firstLine="851"/>
        <w:jc w:val="both"/>
        <w:rPr>
          <w:rFonts w:ascii="Times New Roman" w:eastAsia="Times New Roman" w:hAnsi="Times New Roman"/>
          <w:color w:val="000000"/>
          <w:sz w:val="28"/>
          <w:szCs w:val="28"/>
          <w:lang w:eastAsia="ru-RU"/>
        </w:rPr>
      </w:pPr>
      <w:r w:rsidRPr="003212CF">
        <w:rPr>
          <w:rFonts w:ascii="Times New Roman" w:hAnsi="Times New Roman"/>
          <w:color w:val="000000"/>
          <w:sz w:val="28"/>
          <w:szCs w:val="28"/>
        </w:rPr>
        <w:t>Круглов, М. Г. Менеджмент качества как он есть. / М. Г. Круглов., Г. М. Шишков. – М.: ЭКСМО, 2009. – 544с.</w:t>
      </w:r>
      <w:r w:rsidR="00AA327B">
        <w:rPr>
          <w:rFonts w:ascii="Times New Roman" w:hAnsi="Times New Roman"/>
          <w:color w:val="000000"/>
          <w:sz w:val="28"/>
          <w:szCs w:val="28"/>
        </w:rPr>
        <w:t xml:space="preserve"> </w:t>
      </w:r>
      <w:r w:rsidR="00AA327B">
        <w:rPr>
          <w:rFonts w:ascii="Times New Roman" w:eastAsia="Times New Roman" w:hAnsi="Times New Roman"/>
          <w:color w:val="000000"/>
          <w:sz w:val="28"/>
          <w:szCs w:val="28"/>
          <w:lang w:eastAsia="ru-RU"/>
        </w:rPr>
        <w:t>–</w:t>
      </w:r>
      <w:r w:rsidR="00AA327B" w:rsidRPr="00AA327B">
        <w:rPr>
          <w:rFonts w:ascii="Times New Roman" w:eastAsia="Times New Roman" w:hAnsi="Times New Roman"/>
          <w:color w:val="000000"/>
          <w:sz w:val="28"/>
          <w:szCs w:val="28"/>
          <w:lang w:eastAsia="ru-RU"/>
        </w:rPr>
        <w:t xml:space="preserve"> </w:t>
      </w:r>
      <w:r w:rsidR="00AA327B">
        <w:rPr>
          <w:rFonts w:ascii="Times New Roman" w:eastAsia="Times New Roman" w:hAnsi="Times New Roman"/>
          <w:color w:val="000000"/>
          <w:sz w:val="28"/>
          <w:szCs w:val="28"/>
          <w:lang w:val="en-US" w:eastAsia="ru-RU"/>
        </w:rPr>
        <w:t>ISBN</w:t>
      </w:r>
      <w:r w:rsidR="00AA327B" w:rsidRPr="00AA327B">
        <w:rPr>
          <w:rFonts w:ascii="Times New Roman" w:eastAsia="Times New Roman" w:hAnsi="Times New Roman"/>
          <w:color w:val="000000"/>
          <w:sz w:val="28"/>
          <w:szCs w:val="28"/>
          <w:lang w:eastAsia="ru-RU"/>
        </w:rPr>
        <w:t xml:space="preserve"> 9-65142-584-5</w:t>
      </w:r>
      <w:r w:rsidR="00D4679E">
        <w:rPr>
          <w:rFonts w:ascii="Times New Roman" w:eastAsia="Times New Roman" w:hAnsi="Times New Roman"/>
          <w:color w:val="000000"/>
          <w:sz w:val="28"/>
          <w:szCs w:val="28"/>
          <w:lang w:eastAsia="ru-RU"/>
        </w:rPr>
        <w:t>.</w:t>
      </w:r>
    </w:p>
    <w:p w:rsidR="00567F1C" w:rsidRDefault="00271292" w:rsidP="00EF5D31">
      <w:pPr>
        <w:pStyle w:val="a4"/>
        <w:keepNext/>
        <w:numPr>
          <w:ilvl w:val="0"/>
          <w:numId w:val="35"/>
        </w:numPr>
        <w:tabs>
          <w:tab w:val="left" w:pos="851"/>
          <w:tab w:val="left" w:pos="1134"/>
          <w:tab w:val="left" w:pos="3969"/>
          <w:tab w:val="left" w:pos="4536"/>
          <w:tab w:val="center" w:pos="5031"/>
          <w:tab w:val="left" w:pos="6237"/>
          <w:tab w:val="right" w:pos="9354"/>
        </w:tabs>
        <w:spacing w:after="0" w:line="360" w:lineRule="auto"/>
        <w:ind w:left="-142" w:firstLine="851"/>
        <w:jc w:val="both"/>
        <w:rPr>
          <w:rFonts w:ascii="Times New Roman" w:hAnsi="Times New Roman"/>
          <w:color w:val="000000"/>
          <w:sz w:val="28"/>
          <w:szCs w:val="28"/>
        </w:rPr>
      </w:pPr>
      <w:r w:rsidRPr="00271292">
        <w:rPr>
          <w:rFonts w:ascii="Times New Roman" w:hAnsi="Times New Roman"/>
          <w:color w:val="000000"/>
          <w:sz w:val="28"/>
          <w:szCs w:val="28"/>
          <w:lang w:val="en-US"/>
        </w:rPr>
        <w:t>Cisco</w:t>
      </w:r>
      <w:r w:rsidRPr="00271292">
        <w:rPr>
          <w:rFonts w:ascii="Times New Roman" w:hAnsi="Times New Roman"/>
          <w:color w:val="000000"/>
          <w:sz w:val="28"/>
          <w:szCs w:val="28"/>
        </w:rPr>
        <w:t xml:space="preserve">: официальный сайт – Москва. </w:t>
      </w:r>
      <w:r w:rsidRPr="00271292">
        <w:rPr>
          <w:rFonts w:ascii="Times New Roman" w:hAnsi="Times New Roman"/>
          <w:color w:val="000000"/>
          <w:sz w:val="28"/>
          <w:szCs w:val="28"/>
          <w:lang w:val="en-US"/>
        </w:rPr>
        <w:t>URL</w:t>
      </w:r>
      <w:r w:rsidRPr="00271292">
        <w:rPr>
          <w:rFonts w:ascii="Times New Roman" w:hAnsi="Times New Roman"/>
          <w:color w:val="000000"/>
          <w:sz w:val="28"/>
          <w:szCs w:val="28"/>
        </w:rPr>
        <w:t xml:space="preserve">: </w:t>
      </w:r>
      <w:hyperlink r:id="rId43" w:history="1">
        <w:r w:rsidRPr="00B279B4">
          <w:rPr>
            <w:rStyle w:val="a3"/>
            <w:rFonts w:ascii="Times New Roman" w:hAnsi="Times New Roman"/>
            <w:sz w:val="28"/>
            <w:szCs w:val="28"/>
            <w:lang w:val="en-US"/>
          </w:rPr>
          <w:t>https</w:t>
        </w:r>
        <w:r w:rsidRPr="00271292">
          <w:rPr>
            <w:rStyle w:val="a3"/>
            <w:rFonts w:ascii="Times New Roman" w:hAnsi="Times New Roman"/>
            <w:sz w:val="28"/>
            <w:szCs w:val="28"/>
          </w:rPr>
          <w:t>://</w:t>
        </w:r>
        <w:r w:rsidRPr="00B279B4">
          <w:rPr>
            <w:rStyle w:val="a3"/>
            <w:rFonts w:ascii="Times New Roman" w:hAnsi="Times New Roman"/>
            <w:sz w:val="28"/>
            <w:szCs w:val="28"/>
            <w:lang w:val="en-US"/>
          </w:rPr>
          <w:t>www</w:t>
        </w:r>
        <w:r w:rsidRPr="00271292">
          <w:rPr>
            <w:rStyle w:val="a3"/>
            <w:rFonts w:ascii="Times New Roman" w:hAnsi="Times New Roman"/>
            <w:sz w:val="28"/>
            <w:szCs w:val="28"/>
          </w:rPr>
          <w:t>.</w:t>
        </w:r>
        <w:r w:rsidRPr="00B279B4">
          <w:rPr>
            <w:rStyle w:val="a3"/>
            <w:rFonts w:ascii="Times New Roman" w:hAnsi="Times New Roman"/>
            <w:sz w:val="28"/>
            <w:szCs w:val="28"/>
            <w:lang w:val="en-US"/>
          </w:rPr>
          <w:t>cisco</w:t>
        </w:r>
        <w:r w:rsidRPr="00271292">
          <w:rPr>
            <w:rStyle w:val="a3"/>
            <w:rFonts w:ascii="Times New Roman" w:hAnsi="Times New Roman"/>
            <w:sz w:val="28"/>
            <w:szCs w:val="28"/>
          </w:rPr>
          <w:t>.</w:t>
        </w:r>
        <w:r w:rsidRPr="00B279B4">
          <w:rPr>
            <w:rStyle w:val="a3"/>
            <w:rFonts w:ascii="Times New Roman" w:hAnsi="Times New Roman"/>
            <w:sz w:val="28"/>
            <w:szCs w:val="28"/>
            <w:lang w:val="en-US"/>
          </w:rPr>
          <w:t>com</w:t>
        </w:r>
        <w:r w:rsidRPr="00271292">
          <w:rPr>
            <w:rStyle w:val="a3"/>
            <w:rFonts w:ascii="Times New Roman" w:hAnsi="Times New Roman"/>
            <w:sz w:val="28"/>
            <w:szCs w:val="28"/>
          </w:rPr>
          <w:t>/</w:t>
        </w:r>
      </w:hyperlink>
      <w:r w:rsidRPr="00271292">
        <w:rPr>
          <w:rFonts w:ascii="Times New Roman" w:hAnsi="Times New Roman"/>
          <w:color w:val="000000"/>
          <w:sz w:val="28"/>
          <w:szCs w:val="28"/>
        </w:rPr>
        <w:t xml:space="preserve"> (</w:t>
      </w:r>
      <w:r>
        <w:rPr>
          <w:rFonts w:ascii="Times New Roman" w:hAnsi="Times New Roman"/>
          <w:color w:val="000000"/>
          <w:sz w:val="28"/>
          <w:szCs w:val="28"/>
        </w:rPr>
        <w:t>дата обращения 2.06.2020)</w:t>
      </w:r>
      <w:r w:rsidR="00C71CA1">
        <w:rPr>
          <w:rFonts w:ascii="Times New Roman" w:hAnsi="Times New Roman"/>
          <w:color w:val="000000"/>
          <w:sz w:val="28"/>
          <w:szCs w:val="28"/>
        </w:rPr>
        <w:t>.</w:t>
      </w:r>
    </w:p>
    <w:p w:rsidR="00E41C37" w:rsidRPr="00625FC6" w:rsidRDefault="00E41C37" w:rsidP="00625FC6">
      <w:pPr>
        <w:pStyle w:val="a4"/>
        <w:keepNext/>
        <w:tabs>
          <w:tab w:val="left" w:pos="851"/>
          <w:tab w:val="left" w:pos="1418"/>
          <w:tab w:val="left" w:pos="3969"/>
          <w:tab w:val="left" w:pos="4536"/>
          <w:tab w:val="center" w:pos="5031"/>
          <w:tab w:val="left" w:pos="6237"/>
          <w:tab w:val="right" w:pos="9354"/>
        </w:tabs>
        <w:spacing w:after="0" w:line="360" w:lineRule="auto"/>
        <w:ind w:left="0"/>
        <w:jc w:val="center"/>
        <w:rPr>
          <w:rFonts w:ascii="Times New Roman" w:hAnsi="Times New Roman"/>
          <w:color w:val="000000"/>
          <w:sz w:val="28"/>
          <w:szCs w:val="28"/>
        </w:rPr>
      </w:pPr>
      <w:r w:rsidRPr="00271292">
        <w:rPr>
          <w:rFonts w:ascii="Times New Roman" w:hAnsi="Times New Roman"/>
          <w:color w:val="000000"/>
          <w:sz w:val="28"/>
          <w:szCs w:val="28"/>
        </w:rPr>
        <w:br w:type="page"/>
      </w:r>
      <w:bookmarkStart w:id="17" w:name="_Toc42092296"/>
      <w:r w:rsidRPr="003127D4">
        <w:rPr>
          <w:rFonts w:ascii="Times New Roman" w:hAnsi="Times New Roman"/>
          <w:b/>
          <w:sz w:val="28"/>
          <w:szCs w:val="28"/>
        </w:rPr>
        <w:lastRenderedPageBreak/>
        <w:t>ПРИЛОЖЕНИЕ А</w:t>
      </w:r>
      <w:bookmarkEnd w:id="17"/>
    </w:p>
    <w:p w:rsidR="003127D4" w:rsidRPr="00625FC6" w:rsidRDefault="004251A0" w:rsidP="00A37A42">
      <w:pPr>
        <w:pStyle w:val="1"/>
        <w:jc w:val="center"/>
        <w:rPr>
          <w:rFonts w:ascii="Times New Roman" w:hAnsi="Times New Roman"/>
          <w:b/>
          <w:color w:val="auto"/>
          <w:sz w:val="28"/>
          <w:szCs w:val="28"/>
        </w:rPr>
      </w:pPr>
      <w:r w:rsidRPr="00625FC6">
        <w:rPr>
          <w:rFonts w:ascii="Times New Roman" w:hAnsi="Times New Roman"/>
          <w:b/>
          <w:color w:val="auto"/>
          <w:sz w:val="28"/>
          <w:szCs w:val="28"/>
        </w:rPr>
        <w:t>Опрос для сотрудников ООО ГК «Фавор»</w:t>
      </w:r>
    </w:p>
    <w:p w:rsidR="00044CD4" w:rsidRDefault="00044CD4" w:rsidP="00044CD4"/>
    <w:p w:rsidR="00044CD4" w:rsidRPr="00DA516F" w:rsidRDefault="00207664" w:rsidP="002448AB">
      <w:pPr>
        <w:tabs>
          <w:tab w:val="left" w:pos="426"/>
          <w:tab w:val="left" w:pos="1276"/>
          <w:tab w:val="left" w:pos="2268"/>
        </w:tabs>
        <w:spacing w:after="0" w:line="360" w:lineRule="auto"/>
        <w:ind w:firstLine="567"/>
        <w:contextualSpacing/>
        <w:jc w:val="both"/>
        <w:rPr>
          <w:rFonts w:ascii="Times New Roman" w:hAnsi="Times New Roman"/>
          <w:b/>
          <w:sz w:val="28"/>
          <w:szCs w:val="28"/>
        </w:rPr>
      </w:pPr>
      <w:r w:rsidRPr="00DA516F">
        <w:rPr>
          <w:rFonts w:ascii="Times New Roman" w:hAnsi="Times New Roman"/>
          <w:b/>
          <w:sz w:val="28"/>
          <w:szCs w:val="28"/>
        </w:rPr>
        <w:t>1</w:t>
      </w:r>
      <w:r w:rsidR="00044CD4" w:rsidRPr="00DA516F">
        <w:rPr>
          <w:rFonts w:ascii="Times New Roman" w:hAnsi="Times New Roman"/>
          <w:b/>
          <w:sz w:val="28"/>
          <w:szCs w:val="28"/>
        </w:rPr>
        <w:t xml:space="preserve"> Что Вы больше всего цените в своей работе? (Возможно выбрать несколько вариантов ответов)</w:t>
      </w:r>
    </w:p>
    <w:p w:rsidR="00207664" w:rsidRPr="00DA516F" w:rsidRDefault="00207664" w:rsidP="00723646">
      <w:pPr>
        <w:numPr>
          <w:ilvl w:val="0"/>
          <w:numId w:val="51"/>
        </w:numPr>
        <w:tabs>
          <w:tab w:val="left" w:pos="426"/>
          <w:tab w:val="left" w:pos="993"/>
          <w:tab w:val="left" w:pos="1276"/>
        </w:tabs>
        <w:spacing w:line="360" w:lineRule="auto"/>
        <w:ind w:left="1134" w:hanging="425"/>
        <w:contextualSpacing/>
        <w:jc w:val="both"/>
        <w:rPr>
          <w:rFonts w:ascii="Times New Roman" w:hAnsi="Times New Roman"/>
          <w:sz w:val="28"/>
          <w:szCs w:val="28"/>
        </w:rPr>
      </w:pPr>
      <w:r w:rsidRPr="00DA516F">
        <w:rPr>
          <w:rFonts w:ascii="Times New Roman" w:hAnsi="Times New Roman"/>
          <w:sz w:val="28"/>
          <w:szCs w:val="28"/>
        </w:rPr>
        <w:t>возможность проявления своих знаний;</w:t>
      </w:r>
    </w:p>
    <w:p w:rsidR="00207664" w:rsidRPr="00DA516F" w:rsidRDefault="00207664" w:rsidP="00723646">
      <w:pPr>
        <w:numPr>
          <w:ilvl w:val="0"/>
          <w:numId w:val="36"/>
        </w:numPr>
        <w:tabs>
          <w:tab w:val="left" w:pos="426"/>
          <w:tab w:val="left" w:pos="993"/>
          <w:tab w:val="left" w:pos="1560"/>
        </w:tabs>
        <w:spacing w:line="360" w:lineRule="auto"/>
        <w:ind w:left="993" w:hanging="284"/>
        <w:contextualSpacing/>
        <w:jc w:val="both"/>
        <w:rPr>
          <w:rFonts w:ascii="Times New Roman" w:hAnsi="Times New Roman"/>
          <w:sz w:val="28"/>
          <w:szCs w:val="28"/>
        </w:rPr>
      </w:pPr>
      <w:r w:rsidRPr="00DA516F">
        <w:rPr>
          <w:rFonts w:ascii="Times New Roman" w:hAnsi="Times New Roman"/>
          <w:sz w:val="28"/>
          <w:szCs w:val="28"/>
        </w:rPr>
        <w:t>я чувствую себя полезным и нужным;</w:t>
      </w:r>
    </w:p>
    <w:p w:rsidR="00207664" w:rsidRPr="00DA516F" w:rsidRDefault="00DA516F" w:rsidP="00723646">
      <w:pPr>
        <w:numPr>
          <w:ilvl w:val="0"/>
          <w:numId w:val="36"/>
        </w:numPr>
        <w:tabs>
          <w:tab w:val="left" w:pos="426"/>
          <w:tab w:val="left" w:pos="993"/>
        </w:tabs>
        <w:spacing w:line="360" w:lineRule="auto"/>
        <w:ind w:left="1134" w:hanging="425"/>
        <w:contextualSpacing/>
        <w:jc w:val="both"/>
        <w:rPr>
          <w:rFonts w:ascii="Times New Roman" w:hAnsi="Times New Roman"/>
          <w:sz w:val="28"/>
          <w:szCs w:val="28"/>
        </w:rPr>
      </w:pPr>
      <w:r>
        <w:rPr>
          <w:rFonts w:ascii="Times New Roman" w:hAnsi="Times New Roman"/>
          <w:sz w:val="28"/>
          <w:szCs w:val="28"/>
        </w:rPr>
        <w:t>м</w:t>
      </w:r>
      <w:r w:rsidR="00207664" w:rsidRPr="00DA516F">
        <w:rPr>
          <w:rFonts w:ascii="Times New Roman" w:hAnsi="Times New Roman"/>
          <w:sz w:val="28"/>
          <w:szCs w:val="28"/>
        </w:rPr>
        <w:t>не неплохо платят;</w:t>
      </w:r>
    </w:p>
    <w:p w:rsidR="00207664" w:rsidRPr="00DA516F" w:rsidRDefault="00DA516F" w:rsidP="00723646">
      <w:pPr>
        <w:numPr>
          <w:ilvl w:val="0"/>
          <w:numId w:val="36"/>
        </w:numPr>
        <w:tabs>
          <w:tab w:val="left" w:pos="426"/>
          <w:tab w:val="left" w:pos="993"/>
        </w:tabs>
        <w:spacing w:line="360" w:lineRule="auto"/>
        <w:ind w:left="0" w:firstLine="709"/>
        <w:contextualSpacing/>
        <w:jc w:val="both"/>
        <w:rPr>
          <w:rFonts w:ascii="Times New Roman" w:hAnsi="Times New Roman"/>
          <w:sz w:val="28"/>
          <w:szCs w:val="28"/>
        </w:rPr>
      </w:pPr>
      <w:r>
        <w:rPr>
          <w:rFonts w:ascii="Times New Roman" w:hAnsi="Times New Roman"/>
          <w:sz w:val="28"/>
          <w:szCs w:val="28"/>
        </w:rPr>
        <w:t>о</w:t>
      </w:r>
      <w:r w:rsidR="00207664" w:rsidRPr="00DA516F">
        <w:rPr>
          <w:rFonts w:ascii="Times New Roman" w:hAnsi="Times New Roman"/>
          <w:sz w:val="28"/>
          <w:szCs w:val="28"/>
        </w:rPr>
        <w:t>собенно ничего не ценю, но мне эта работа хорошо знакома и привычна</w:t>
      </w:r>
    </w:p>
    <w:p w:rsidR="00207664" w:rsidRPr="00DA516F" w:rsidRDefault="00207664" w:rsidP="002448AB">
      <w:pPr>
        <w:tabs>
          <w:tab w:val="left" w:pos="426"/>
          <w:tab w:val="left" w:pos="2268"/>
        </w:tabs>
        <w:spacing w:after="0" w:line="360" w:lineRule="auto"/>
        <w:ind w:firstLine="567"/>
        <w:contextualSpacing/>
        <w:jc w:val="both"/>
        <w:rPr>
          <w:rFonts w:ascii="Times New Roman" w:hAnsi="Times New Roman"/>
          <w:b/>
          <w:sz w:val="28"/>
          <w:szCs w:val="28"/>
        </w:rPr>
      </w:pPr>
      <w:r w:rsidRPr="00DA516F">
        <w:rPr>
          <w:rFonts w:ascii="Times New Roman" w:hAnsi="Times New Roman"/>
          <w:b/>
          <w:sz w:val="28"/>
          <w:szCs w:val="28"/>
        </w:rPr>
        <w:t>2</w:t>
      </w:r>
      <w:r w:rsidRPr="00DA516F">
        <w:rPr>
          <w:rFonts w:ascii="Times New Roman" w:hAnsi="Times New Roman"/>
          <w:sz w:val="28"/>
          <w:szCs w:val="28"/>
        </w:rPr>
        <w:t xml:space="preserve"> </w:t>
      </w:r>
      <w:r w:rsidRPr="00DA516F">
        <w:rPr>
          <w:rFonts w:ascii="Times New Roman" w:hAnsi="Times New Roman"/>
          <w:b/>
          <w:sz w:val="28"/>
          <w:szCs w:val="28"/>
        </w:rPr>
        <w:t>Какое выражение из перечисленных ниже подходит Вам больше всего?</w:t>
      </w:r>
    </w:p>
    <w:p w:rsidR="00207664" w:rsidRPr="00DA516F" w:rsidRDefault="00DA516F" w:rsidP="00723646">
      <w:pPr>
        <w:numPr>
          <w:ilvl w:val="0"/>
          <w:numId w:val="37"/>
        </w:numPr>
        <w:tabs>
          <w:tab w:val="left" w:pos="426"/>
          <w:tab w:val="left" w:pos="993"/>
          <w:tab w:val="left" w:pos="1560"/>
          <w:tab w:val="left" w:pos="2127"/>
        </w:tabs>
        <w:spacing w:line="360" w:lineRule="auto"/>
        <w:ind w:hanging="11"/>
        <w:contextualSpacing/>
        <w:jc w:val="both"/>
        <w:rPr>
          <w:rFonts w:ascii="Times New Roman" w:hAnsi="Times New Roman"/>
          <w:sz w:val="28"/>
          <w:szCs w:val="28"/>
        </w:rPr>
      </w:pPr>
      <w:r>
        <w:rPr>
          <w:rFonts w:ascii="Times New Roman" w:hAnsi="Times New Roman"/>
          <w:sz w:val="28"/>
          <w:szCs w:val="28"/>
        </w:rPr>
        <w:t xml:space="preserve">в </w:t>
      </w:r>
      <w:r w:rsidR="00207664" w:rsidRPr="00DA516F">
        <w:rPr>
          <w:rFonts w:ascii="Times New Roman" w:hAnsi="Times New Roman"/>
          <w:sz w:val="28"/>
          <w:szCs w:val="28"/>
        </w:rPr>
        <w:t>своей работе я полный хозяин;</w:t>
      </w:r>
    </w:p>
    <w:p w:rsidR="00207664" w:rsidRPr="00DA516F" w:rsidRDefault="00DA516F" w:rsidP="00723646">
      <w:pPr>
        <w:numPr>
          <w:ilvl w:val="0"/>
          <w:numId w:val="37"/>
        </w:numPr>
        <w:tabs>
          <w:tab w:val="left" w:pos="426"/>
          <w:tab w:val="left" w:pos="993"/>
          <w:tab w:val="left" w:pos="2127"/>
        </w:tabs>
        <w:spacing w:line="360" w:lineRule="auto"/>
        <w:ind w:hanging="11"/>
        <w:contextualSpacing/>
        <w:jc w:val="both"/>
        <w:rPr>
          <w:rFonts w:ascii="Times New Roman" w:hAnsi="Times New Roman"/>
          <w:sz w:val="28"/>
          <w:szCs w:val="28"/>
        </w:rPr>
      </w:pPr>
      <w:r>
        <w:rPr>
          <w:rFonts w:ascii="Times New Roman" w:hAnsi="Times New Roman"/>
          <w:sz w:val="28"/>
          <w:szCs w:val="28"/>
        </w:rPr>
        <w:t>б</w:t>
      </w:r>
      <w:r w:rsidR="00207664" w:rsidRPr="00DA516F">
        <w:rPr>
          <w:rFonts w:ascii="Times New Roman" w:hAnsi="Times New Roman"/>
          <w:sz w:val="28"/>
          <w:szCs w:val="28"/>
        </w:rPr>
        <w:t>лагодаря своей работе я могу обеспечить свою семью;</w:t>
      </w:r>
    </w:p>
    <w:p w:rsidR="00207664" w:rsidRPr="00DA516F" w:rsidRDefault="00DA516F" w:rsidP="00723646">
      <w:pPr>
        <w:numPr>
          <w:ilvl w:val="0"/>
          <w:numId w:val="37"/>
        </w:numPr>
        <w:tabs>
          <w:tab w:val="left" w:pos="426"/>
          <w:tab w:val="left" w:pos="993"/>
          <w:tab w:val="left" w:pos="2127"/>
        </w:tabs>
        <w:spacing w:line="360" w:lineRule="auto"/>
        <w:ind w:left="0" w:firstLine="709"/>
        <w:contextualSpacing/>
        <w:jc w:val="both"/>
        <w:rPr>
          <w:rFonts w:ascii="Times New Roman" w:hAnsi="Times New Roman"/>
          <w:sz w:val="28"/>
          <w:szCs w:val="28"/>
        </w:rPr>
      </w:pPr>
      <w:r>
        <w:rPr>
          <w:rFonts w:ascii="Times New Roman" w:hAnsi="Times New Roman"/>
          <w:sz w:val="28"/>
          <w:szCs w:val="28"/>
        </w:rPr>
        <w:t>у</w:t>
      </w:r>
      <w:r w:rsidR="00207664" w:rsidRPr="00DA516F">
        <w:rPr>
          <w:rFonts w:ascii="Times New Roman" w:hAnsi="Times New Roman"/>
          <w:sz w:val="28"/>
          <w:szCs w:val="28"/>
        </w:rPr>
        <w:t xml:space="preserve"> меня достаточно знаний и опыта, чтобы справиться с любыми трудностями в моей работе;</w:t>
      </w:r>
    </w:p>
    <w:p w:rsidR="00207664" w:rsidRPr="00DA516F" w:rsidRDefault="00DA516F" w:rsidP="00723646">
      <w:pPr>
        <w:numPr>
          <w:ilvl w:val="0"/>
          <w:numId w:val="37"/>
        </w:numPr>
        <w:tabs>
          <w:tab w:val="left" w:pos="426"/>
          <w:tab w:val="left" w:pos="993"/>
        </w:tabs>
        <w:spacing w:line="360" w:lineRule="auto"/>
        <w:ind w:hanging="11"/>
        <w:contextualSpacing/>
        <w:jc w:val="both"/>
        <w:rPr>
          <w:rFonts w:ascii="Times New Roman" w:hAnsi="Times New Roman"/>
          <w:sz w:val="28"/>
          <w:szCs w:val="28"/>
        </w:rPr>
      </w:pPr>
      <w:r>
        <w:rPr>
          <w:rFonts w:ascii="Times New Roman" w:hAnsi="Times New Roman"/>
          <w:sz w:val="28"/>
          <w:szCs w:val="28"/>
        </w:rPr>
        <w:t>я</w:t>
      </w:r>
      <w:r w:rsidR="00207664" w:rsidRPr="00DA516F">
        <w:rPr>
          <w:rFonts w:ascii="Times New Roman" w:hAnsi="Times New Roman"/>
          <w:sz w:val="28"/>
          <w:szCs w:val="28"/>
        </w:rPr>
        <w:t xml:space="preserve"> ценный, незаменимый для организации работник;</w:t>
      </w:r>
    </w:p>
    <w:p w:rsidR="00207664" w:rsidRPr="00DA516F" w:rsidRDefault="00DA516F" w:rsidP="00723646">
      <w:pPr>
        <w:numPr>
          <w:ilvl w:val="0"/>
          <w:numId w:val="37"/>
        </w:numPr>
        <w:tabs>
          <w:tab w:val="left" w:pos="426"/>
          <w:tab w:val="left" w:pos="709"/>
          <w:tab w:val="left" w:pos="993"/>
        </w:tabs>
        <w:spacing w:line="360" w:lineRule="auto"/>
        <w:ind w:hanging="11"/>
        <w:contextualSpacing/>
        <w:jc w:val="both"/>
        <w:rPr>
          <w:rFonts w:ascii="Times New Roman" w:hAnsi="Times New Roman"/>
          <w:sz w:val="28"/>
          <w:szCs w:val="28"/>
        </w:rPr>
      </w:pPr>
      <w:r>
        <w:rPr>
          <w:rFonts w:ascii="Times New Roman" w:hAnsi="Times New Roman"/>
          <w:sz w:val="28"/>
          <w:szCs w:val="28"/>
        </w:rPr>
        <w:t>я</w:t>
      </w:r>
      <w:r w:rsidR="00207664" w:rsidRPr="00DA516F">
        <w:rPr>
          <w:rFonts w:ascii="Times New Roman" w:hAnsi="Times New Roman"/>
          <w:sz w:val="28"/>
          <w:szCs w:val="28"/>
        </w:rPr>
        <w:t xml:space="preserve"> всегда выполняю то, что от меня требуют</w:t>
      </w:r>
    </w:p>
    <w:p w:rsidR="00207664" w:rsidRPr="00DA516F" w:rsidRDefault="00207664" w:rsidP="002448AB">
      <w:pPr>
        <w:numPr>
          <w:ilvl w:val="1"/>
          <w:numId w:val="8"/>
        </w:numPr>
        <w:tabs>
          <w:tab w:val="left" w:pos="1134"/>
        </w:tabs>
        <w:spacing w:after="0" w:line="360" w:lineRule="auto"/>
        <w:ind w:left="0" w:firstLine="567"/>
        <w:contextualSpacing/>
        <w:jc w:val="both"/>
        <w:rPr>
          <w:rFonts w:ascii="Times New Roman" w:hAnsi="Times New Roman"/>
          <w:b/>
          <w:sz w:val="28"/>
          <w:szCs w:val="28"/>
        </w:rPr>
      </w:pPr>
      <w:r w:rsidRPr="00DA516F">
        <w:rPr>
          <w:rFonts w:ascii="Times New Roman" w:hAnsi="Times New Roman"/>
          <w:b/>
          <w:sz w:val="28"/>
          <w:szCs w:val="28"/>
        </w:rPr>
        <w:t>Как вы предпочитаете работать? (Возможно выбрать несколько вариантов ответов)</w:t>
      </w:r>
    </w:p>
    <w:p w:rsidR="00207664" w:rsidRPr="00DA516F" w:rsidRDefault="00DA516F" w:rsidP="00E1208A">
      <w:pPr>
        <w:numPr>
          <w:ilvl w:val="0"/>
          <w:numId w:val="38"/>
        </w:numPr>
        <w:tabs>
          <w:tab w:val="left" w:pos="426"/>
          <w:tab w:val="left" w:pos="993"/>
        </w:tabs>
        <w:spacing w:line="360" w:lineRule="auto"/>
        <w:ind w:hanging="721"/>
        <w:contextualSpacing/>
        <w:jc w:val="both"/>
        <w:rPr>
          <w:rFonts w:ascii="Times New Roman" w:hAnsi="Times New Roman"/>
          <w:sz w:val="28"/>
          <w:szCs w:val="28"/>
        </w:rPr>
      </w:pPr>
      <w:r>
        <w:rPr>
          <w:rFonts w:ascii="Times New Roman" w:hAnsi="Times New Roman"/>
          <w:sz w:val="28"/>
          <w:szCs w:val="28"/>
        </w:rPr>
        <w:t>п</w:t>
      </w:r>
      <w:r w:rsidR="00207664" w:rsidRPr="00DA516F">
        <w:rPr>
          <w:rFonts w:ascii="Times New Roman" w:hAnsi="Times New Roman"/>
          <w:sz w:val="28"/>
          <w:szCs w:val="28"/>
        </w:rPr>
        <w:t>редпочитаю делать то, что знакомо и привычно;</w:t>
      </w:r>
    </w:p>
    <w:p w:rsidR="00207664" w:rsidRPr="00DA516F" w:rsidRDefault="00DA516F" w:rsidP="00E1208A">
      <w:pPr>
        <w:numPr>
          <w:ilvl w:val="0"/>
          <w:numId w:val="38"/>
        </w:numPr>
        <w:tabs>
          <w:tab w:val="left" w:pos="426"/>
          <w:tab w:val="left" w:pos="993"/>
        </w:tabs>
        <w:spacing w:line="360" w:lineRule="auto"/>
        <w:ind w:left="0" w:firstLine="709"/>
        <w:contextualSpacing/>
        <w:jc w:val="both"/>
        <w:rPr>
          <w:rFonts w:ascii="Times New Roman" w:hAnsi="Times New Roman"/>
          <w:sz w:val="28"/>
          <w:szCs w:val="28"/>
        </w:rPr>
      </w:pPr>
      <w:r>
        <w:rPr>
          <w:rFonts w:ascii="Times New Roman" w:hAnsi="Times New Roman"/>
          <w:sz w:val="28"/>
          <w:szCs w:val="28"/>
        </w:rPr>
        <w:t>н</w:t>
      </w:r>
      <w:r w:rsidR="00207664" w:rsidRPr="00DA516F">
        <w:rPr>
          <w:rFonts w:ascii="Times New Roman" w:hAnsi="Times New Roman"/>
          <w:sz w:val="28"/>
          <w:szCs w:val="28"/>
        </w:rPr>
        <w:t>ужно, чтобы в работе появлялось что-то новое, чтобы не стоять на месте;</w:t>
      </w:r>
    </w:p>
    <w:p w:rsidR="00207664" w:rsidRPr="00DA516F" w:rsidRDefault="00DA516F" w:rsidP="00E1208A">
      <w:pPr>
        <w:numPr>
          <w:ilvl w:val="0"/>
          <w:numId w:val="38"/>
        </w:numPr>
        <w:tabs>
          <w:tab w:val="left" w:pos="426"/>
          <w:tab w:val="left" w:pos="993"/>
        </w:tabs>
        <w:spacing w:line="360" w:lineRule="auto"/>
        <w:ind w:left="0" w:firstLine="709"/>
        <w:contextualSpacing/>
        <w:jc w:val="both"/>
        <w:rPr>
          <w:rFonts w:ascii="Times New Roman" w:hAnsi="Times New Roman"/>
          <w:sz w:val="28"/>
          <w:szCs w:val="28"/>
        </w:rPr>
      </w:pPr>
      <w:r>
        <w:rPr>
          <w:rFonts w:ascii="Times New Roman" w:hAnsi="Times New Roman"/>
          <w:sz w:val="28"/>
          <w:szCs w:val="28"/>
        </w:rPr>
        <w:t>ч</w:t>
      </w:r>
      <w:r w:rsidR="00207664" w:rsidRPr="00DA516F">
        <w:rPr>
          <w:rFonts w:ascii="Times New Roman" w:hAnsi="Times New Roman"/>
          <w:sz w:val="28"/>
          <w:szCs w:val="28"/>
        </w:rPr>
        <w:t>тобы было понятно, что нужно делать и что я за это получу</w:t>
      </w:r>
      <w:r>
        <w:rPr>
          <w:rFonts w:ascii="Times New Roman" w:hAnsi="Times New Roman"/>
          <w:sz w:val="28"/>
          <w:szCs w:val="28"/>
        </w:rPr>
        <w:t>.</w:t>
      </w:r>
    </w:p>
    <w:p w:rsidR="00207664" w:rsidRPr="00DA516F" w:rsidRDefault="00207664" w:rsidP="002448AB">
      <w:pPr>
        <w:numPr>
          <w:ilvl w:val="1"/>
          <w:numId w:val="8"/>
        </w:numPr>
        <w:tabs>
          <w:tab w:val="left" w:pos="1134"/>
          <w:tab w:val="left" w:pos="1276"/>
        </w:tabs>
        <w:spacing w:after="0" w:line="360" w:lineRule="auto"/>
        <w:ind w:left="0" w:firstLine="567"/>
        <w:contextualSpacing/>
        <w:jc w:val="both"/>
        <w:rPr>
          <w:rFonts w:ascii="Times New Roman" w:hAnsi="Times New Roman"/>
          <w:b/>
          <w:sz w:val="28"/>
          <w:szCs w:val="28"/>
        </w:rPr>
      </w:pPr>
      <w:r w:rsidRPr="00DA516F">
        <w:rPr>
          <w:rFonts w:ascii="Times New Roman" w:hAnsi="Times New Roman"/>
          <w:b/>
          <w:sz w:val="28"/>
          <w:szCs w:val="28"/>
        </w:rPr>
        <w:t xml:space="preserve">Попробуйте определить, что для Вас означает Ваш </w:t>
      </w:r>
      <w:r w:rsidR="000306C3" w:rsidRPr="00DA516F">
        <w:rPr>
          <w:rFonts w:ascii="Times New Roman" w:hAnsi="Times New Roman"/>
          <w:b/>
          <w:sz w:val="28"/>
          <w:szCs w:val="28"/>
        </w:rPr>
        <w:t>заработок? (</w:t>
      </w:r>
      <w:r w:rsidRPr="00DA516F">
        <w:rPr>
          <w:rFonts w:ascii="Times New Roman" w:hAnsi="Times New Roman"/>
          <w:b/>
          <w:sz w:val="28"/>
          <w:szCs w:val="28"/>
        </w:rPr>
        <w:t>Возможно выбрать несколько вариантов ответов)</w:t>
      </w:r>
    </w:p>
    <w:p w:rsidR="00207664" w:rsidRPr="00DA516F" w:rsidRDefault="00DA516F" w:rsidP="00E1208A">
      <w:pPr>
        <w:numPr>
          <w:ilvl w:val="0"/>
          <w:numId w:val="39"/>
        </w:numPr>
        <w:tabs>
          <w:tab w:val="left" w:pos="426"/>
          <w:tab w:val="left" w:pos="1134"/>
          <w:tab w:val="left" w:pos="1418"/>
        </w:tabs>
        <w:spacing w:line="360" w:lineRule="auto"/>
        <w:ind w:left="426" w:firstLine="425"/>
        <w:contextualSpacing/>
        <w:jc w:val="both"/>
        <w:rPr>
          <w:rFonts w:ascii="Times New Roman" w:hAnsi="Times New Roman"/>
          <w:sz w:val="28"/>
          <w:szCs w:val="28"/>
        </w:rPr>
      </w:pPr>
      <w:r>
        <w:rPr>
          <w:rFonts w:ascii="Times New Roman" w:hAnsi="Times New Roman"/>
          <w:sz w:val="28"/>
          <w:szCs w:val="28"/>
        </w:rPr>
        <w:t>п</w:t>
      </w:r>
      <w:r w:rsidR="00207664" w:rsidRPr="00DA516F">
        <w:rPr>
          <w:rFonts w:ascii="Times New Roman" w:hAnsi="Times New Roman"/>
          <w:sz w:val="28"/>
          <w:szCs w:val="28"/>
        </w:rPr>
        <w:t>лата за время и усилия, потраченные на выполнение работы;</w:t>
      </w:r>
    </w:p>
    <w:p w:rsidR="00207664" w:rsidRPr="00DA516F" w:rsidRDefault="00DA516F" w:rsidP="00E1208A">
      <w:pPr>
        <w:numPr>
          <w:ilvl w:val="0"/>
          <w:numId w:val="39"/>
        </w:numPr>
        <w:tabs>
          <w:tab w:val="left" w:pos="426"/>
          <w:tab w:val="left" w:pos="851"/>
          <w:tab w:val="left" w:pos="1134"/>
        </w:tabs>
        <w:spacing w:line="360" w:lineRule="auto"/>
        <w:ind w:left="851" w:firstLine="0"/>
        <w:contextualSpacing/>
        <w:jc w:val="both"/>
        <w:rPr>
          <w:rFonts w:ascii="Times New Roman" w:hAnsi="Times New Roman"/>
          <w:sz w:val="28"/>
          <w:szCs w:val="28"/>
        </w:rPr>
      </w:pPr>
      <w:r>
        <w:rPr>
          <w:rFonts w:ascii="Times New Roman" w:hAnsi="Times New Roman"/>
          <w:sz w:val="28"/>
          <w:szCs w:val="28"/>
        </w:rPr>
        <w:t>п</w:t>
      </w:r>
      <w:r w:rsidR="00207664" w:rsidRPr="00DA516F">
        <w:rPr>
          <w:rFonts w:ascii="Times New Roman" w:hAnsi="Times New Roman"/>
          <w:sz w:val="28"/>
          <w:szCs w:val="28"/>
        </w:rPr>
        <w:t>лаза за мои знания и квалификацию</w:t>
      </w:r>
      <w:r>
        <w:rPr>
          <w:rFonts w:ascii="Times New Roman" w:hAnsi="Times New Roman"/>
          <w:sz w:val="28"/>
          <w:szCs w:val="28"/>
        </w:rPr>
        <w:t>;</w:t>
      </w:r>
    </w:p>
    <w:p w:rsidR="00207664" w:rsidRPr="00DA516F" w:rsidRDefault="00DA516F" w:rsidP="00E1208A">
      <w:pPr>
        <w:numPr>
          <w:ilvl w:val="0"/>
          <w:numId w:val="39"/>
        </w:numPr>
        <w:tabs>
          <w:tab w:val="left" w:pos="426"/>
          <w:tab w:val="left" w:pos="1134"/>
        </w:tabs>
        <w:spacing w:line="360" w:lineRule="auto"/>
        <w:ind w:hanging="436"/>
        <w:contextualSpacing/>
        <w:jc w:val="both"/>
        <w:rPr>
          <w:rFonts w:ascii="Times New Roman" w:hAnsi="Times New Roman"/>
          <w:sz w:val="28"/>
          <w:szCs w:val="28"/>
        </w:rPr>
      </w:pPr>
      <w:r>
        <w:rPr>
          <w:rFonts w:ascii="Times New Roman" w:hAnsi="Times New Roman"/>
          <w:sz w:val="28"/>
          <w:szCs w:val="28"/>
        </w:rPr>
        <w:t>о</w:t>
      </w:r>
      <w:r w:rsidR="00207664" w:rsidRPr="00DA516F">
        <w:rPr>
          <w:rFonts w:ascii="Times New Roman" w:hAnsi="Times New Roman"/>
          <w:sz w:val="28"/>
          <w:szCs w:val="28"/>
        </w:rPr>
        <w:t>плата за общие результаты деятельности организации</w:t>
      </w:r>
      <w:r>
        <w:rPr>
          <w:rFonts w:ascii="Times New Roman" w:hAnsi="Times New Roman"/>
          <w:sz w:val="28"/>
          <w:szCs w:val="28"/>
        </w:rPr>
        <w:t>.</w:t>
      </w:r>
    </w:p>
    <w:p w:rsidR="00207664" w:rsidRPr="00DA516F" w:rsidRDefault="00207664" w:rsidP="005A1D69">
      <w:pPr>
        <w:numPr>
          <w:ilvl w:val="1"/>
          <w:numId w:val="8"/>
        </w:numPr>
        <w:tabs>
          <w:tab w:val="left" w:pos="426"/>
          <w:tab w:val="left" w:pos="993"/>
        </w:tabs>
        <w:spacing w:after="0" w:line="360" w:lineRule="auto"/>
        <w:ind w:left="0" w:firstLine="284"/>
        <w:contextualSpacing/>
        <w:jc w:val="both"/>
        <w:rPr>
          <w:rFonts w:ascii="Times New Roman" w:hAnsi="Times New Roman"/>
          <w:b/>
          <w:sz w:val="28"/>
          <w:szCs w:val="28"/>
        </w:rPr>
      </w:pPr>
      <w:r w:rsidRPr="00DA516F">
        <w:rPr>
          <w:rFonts w:ascii="Times New Roman" w:hAnsi="Times New Roman"/>
          <w:sz w:val="28"/>
          <w:szCs w:val="28"/>
        </w:rPr>
        <w:lastRenderedPageBreak/>
        <w:t xml:space="preserve"> </w:t>
      </w:r>
      <w:r w:rsidRPr="00DA516F">
        <w:rPr>
          <w:rFonts w:ascii="Times New Roman" w:hAnsi="Times New Roman"/>
          <w:b/>
          <w:sz w:val="28"/>
          <w:szCs w:val="28"/>
        </w:rPr>
        <w:t>Как вы относитесь к выплате премиальной части дополнительно к основной заработной плате?</w:t>
      </w:r>
    </w:p>
    <w:p w:rsidR="00207664" w:rsidRPr="00DA516F" w:rsidRDefault="00DA516F" w:rsidP="002448AB">
      <w:pPr>
        <w:numPr>
          <w:ilvl w:val="0"/>
          <w:numId w:val="40"/>
        </w:numPr>
        <w:tabs>
          <w:tab w:val="left" w:pos="426"/>
          <w:tab w:val="left" w:pos="1276"/>
        </w:tabs>
        <w:spacing w:after="0" w:line="360" w:lineRule="auto"/>
        <w:ind w:hanging="12"/>
        <w:contextualSpacing/>
        <w:jc w:val="both"/>
        <w:rPr>
          <w:rFonts w:ascii="Times New Roman" w:hAnsi="Times New Roman"/>
          <w:sz w:val="28"/>
          <w:szCs w:val="28"/>
        </w:rPr>
      </w:pPr>
      <w:r>
        <w:rPr>
          <w:rFonts w:ascii="Times New Roman" w:hAnsi="Times New Roman"/>
          <w:sz w:val="28"/>
          <w:szCs w:val="28"/>
        </w:rPr>
        <w:t>д</w:t>
      </w:r>
      <w:r w:rsidR="00207664" w:rsidRPr="00DA516F">
        <w:rPr>
          <w:rFonts w:ascii="Times New Roman" w:hAnsi="Times New Roman"/>
          <w:sz w:val="28"/>
          <w:szCs w:val="28"/>
        </w:rPr>
        <w:t>ля меня важно, чтобы выплачивали;</w:t>
      </w:r>
    </w:p>
    <w:p w:rsidR="00207664" w:rsidRPr="00DA516F" w:rsidRDefault="00DA516F" w:rsidP="002448AB">
      <w:pPr>
        <w:numPr>
          <w:ilvl w:val="0"/>
          <w:numId w:val="40"/>
        </w:numPr>
        <w:tabs>
          <w:tab w:val="left" w:pos="426"/>
          <w:tab w:val="left" w:pos="1418"/>
          <w:tab w:val="left" w:pos="2268"/>
        </w:tabs>
        <w:spacing w:after="0" w:line="360" w:lineRule="auto"/>
        <w:ind w:hanging="12"/>
        <w:contextualSpacing/>
        <w:jc w:val="both"/>
        <w:rPr>
          <w:rFonts w:ascii="Times New Roman" w:hAnsi="Times New Roman"/>
          <w:sz w:val="28"/>
          <w:szCs w:val="28"/>
        </w:rPr>
      </w:pPr>
      <w:r>
        <w:rPr>
          <w:rFonts w:ascii="Times New Roman" w:hAnsi="Times New Roman"/>
          <w:sz w:val="28"/>
          <w:szCs w:val="28"/>
        </w:rPr>
        <w:t>д</w:t>
      </w:r>
      <w:r w:rsidR="00207664" w:rsidRPr="00DA516F">
        <w:rPr>
          <w:rFonts w:ascii="Times New Roman" w:hAnsi="Times New Roman"/>
          <w:sz w:val="28"/>
          <w:szCs w:val="28"/>
        </w:rPr>
        <w:t>ля меня это не важно.</w:t>
      </w:r>
    </w:p>
    <w:p w:rsidR="00207664" w:rsidRPr="00DA516F" w:rsidRDefault="00207664" w:rsidP="002448AB">
      <w:pPr>
        <w:numPr>
          <w:ilvl w:val="1"/>
          <w:numId w:val="8"/>
        </w:numPr>
        <w:tabs>
          <w:tab w:val="left" w:pos="426"/>
        </w:tabs>
        <w:spacing w:after="0" w:line="360" w:lineRule="auto"/>
        <w:ind w:firstLine="64"/>
        <w:contextualSpacing/>
        <w:jc w:val="both"/>
        <w:rPr>
          <w:rFonts w:ascii="Times New Roman" w:hAnsi="Times New Roman"/>
          <w:b/>
          <w:sz w:val="28"/>
          <w:szCs w:val="28"/>
        </w:rPr>
      </w:pPr>
      <w:r w:rsidRPr="00DA516F">
        <w:rPr>
          <w:rFonts w:ascii="Times New Roman" w:hAnsi="Times New Roman"/>
          <w:b/>
          <w:sz w:val="28"/>
          <w:szCs w:val="28"/>
        </w:rPr>
        <w:t>Как вы относитесь к надбавке за квалификацию?</w:t>
      </w:r>
    </w:p>
    <w:p w:rsidR="00207664" w:rsidRPr="00DA516F" w:rsidRDefault="007141C6" w:rsidP="002448AB">
      <w:pPr>
        <w:numPr>
          <w:ilvl w:val="0"/>
          <w:numId w:val="41"/>
        </w:numPr>
        <w:tabs>
          <w:tab w:val="left" w:pos="426"/>
          <w:tab w:val="left" w:pos="1276"/>
        </w:tabs>
        <w:spacing w:after="0" w:line="360" w:lineRule="auto"/>
        <w:ind w:hanging="12"/>
        <w:contextualSpacing/>
        <w:jc w:val="both"/>
        <w:rPr>
          <w:rFonts w:ascii="Times New Roman" w:hAnsi="Times New Roman"/>
          <w:sz w:val="28"/>
          <w:szCs w:val="28"/>
        </w:rPr>
      </w:pPr>
      <w:r>
        <w:rPr>
          <w:rFonts w:ascii="Times New Roman" w:hAnsi="Times New Roman"/>
          <w:sz w:val="28"/>
          <w:szCs w:val="28"/>
        </w:rPr>
        <w:t>д</w:t>
      </w:r>
      <w:r w:rsidR="00207664" w:rsidRPr="00DA516F">
        <w:rPr>
          <w:rFonts w:ascii="Times New Roman" w:hAnsi="Times New Roman"/>
          <w:sz w:val="28"/>
          <w:szCs w:val="28"/>
        </w:rPr>
        <w:t>ля меня это не важно;</w:t>
      </w:r>
    </w:p>
    <w:p w:rsidR="00207664" w:rsidRPr="00DA516F" w:rsidRDefault="007141C6" w:rsidP="002448AB">
      <w:pPr>
        <w:numPr>
          <w:ilvl w:val="0"/>
          <w:numId w:val="41"/>
        </w:numPr>
        <w:tabs>
          <w:tab w:val="left" w:pos="426"/>
          <w:tab w:val="left" w:pos="1276"/>
        </w:tabs>
        <w:spacing w:after="0" w:line="360" w:lineRule="auto"/>
        <w:ind w:hanging="12"/>
        <w:contextualSpacing/>
        <w:jc w:val="both"/>
        <w:rPr>
          <w:rFonts w:ascii="Times New Roman" w:hAnsi="Times New Roman"/>
          <w:sz w:val="28"/>
          <w:szCs w:val="28"/>
        </w:rPr>
      </w:pPr>
      <w:r>
        <w:rPr>
          <w:rFonts w:ascii="Times New Roman" w:hAnsi="Times New Roman"/>
          <w:sz w:val="28"/>
          <w:szCs w:val="28"/>
        </w:rPr>
        <w:t>н</w:t>
      </w:r>
      <w:r w:rsidR="00207664" w:rsidRPr="00DA516F">
        <w:rPr>
          <w:rFonts w:ascii="Times New Roman" w:hAnsi="Times New Roman"/>
          <w:sz w:val="28"/>
          <w:szCs w:val="28"/>
        </w:rPr>
        <w:t>е очень важно;</w:t>
      </w:r>
    </w:p>
    <w:p w:rsidR="00207664" w:rsidRPr="00DA516F" w:rsidRDefault="007141C6" w:rsidP="002448AB">
      <w:pPr>
        <w:numPr>
          <w:ilvl w:val="0"/>
          <w:numId w:val="41"/>
        </w:numPr>
        <w:tabs>
          <w:tab w:val="left" w:pos="426"/>
          <w:tab w:val="left" w:pos="1276"/>
        </w:tabs>
        <w:spacing w:after="0" w:line="360" w:lineRule="auto"/>
        <w:ind w:hanging="12"/>
        <w:contextualSpacing/>
        <w:jc w:val="both"/>
        <w:rPr>
          <w:rFonts w:ascii="Times New Roman" w:hAnsi="Times New Roman"/>
          <w:sz w:val="28"/>
          <w:szCs w:val="28"/>
        </w:rPr>
      </w:pPr>
      <w:r>
        <w:rPr>
          <w:rFonts w:ascii="Times New Roman" w:hAnsi="Times New Roman"/>
          <w:sz w:val="28"/>
          <w:szCs w:val="28"/>
        </w:rPr>
        <w:t>с</w:t>
      </w:r>
      <w:r w:rsidR="00207664" w:rsidRPr="00DA516F">
        <w:rPr>
          <w:rFonts w:ascii="Times New Roman" w:hAnsi="Times New Roman"/>
          <w:sz w:val="28"/>
          <w:szCs w:val="28"/>
        </w:rPr>
        <w:t>овсем не важно</w:t>
      </w:r>
      <w:r>
        <w:rPr>
          <w:rFonts w:ascii="Times New Roman" w:hAnsi="Times New Roman"/>
          <w:sz w:val="28"/>
          <w:szCs w:val="28"/>
        </w:rPr>
        <w:t>.</w:t>
      </w:r>
    </w:p>
    <w:p w:rsidR="00207664" w:rsidRPr="007141C6" w:rsidRDefault="00207664" w:rsidP="005A1D69">
      <w:pPr>
        <w:numPr>
          <w:ilvl w:val="1"/>
          <w:numId w:val="8"/>
        </w:numPr>
        <w:tabs>
          <w:tab w:val="left" w:pos="567"/>
          <w:tab w:val="left" w:pos="851"/>
        </w:tabs>
        <w:spacing w:after="0" w:line="360" w:lineRule="auto"/>
        <w:ind w:left="0" w:firstLine="284"/>
        <w:contextualSpacing/>
        <w:jc w:val="both"/>
        <w:rPr>
          <w:rFonts w:ascii="Times New Roman" w:hAnsi="Times New Roman"/>
          <w:b/>
          <w:sz w:val="28"/>
          <w:szCs w:val="28"/>
        </w:rPr>
      </w:pPr>
      <w:r w:rsidRPr="007141C6">
        <w:rPr>
          <w:rFonts w:ascii="Times New Roman" w:hAnsi="Times New Roman"/>
          <w:b/>
          <w:sz w:val="28"/>
          <w:szCs w:val="28"/>
        </w:rPr>
        <w:t>Как вы относитесь к социальным выплатам, льготам и пособиям?</w:t>
      </w:r>
    </w:p>
    <w:p w:rsidR="00207664" w:rsidRPr="00DA516F" w:rsidRDefault="007141C6" w:rsidP="002448AB">
      <w:pPr>
        <w:numPr>
          <w:ilvl w:val="0"/>
          <w:numId w:val="42"/>
        </w:numPr>
        <w:tabs>
          <w:tab w:val="left" w:pos="426"/>
          <w:tab w:val="left" w:pos="1418"/>
        </w:tabs>
        <w:spacing w:after="0" w:line="360" w:lineRule="auto"/>
        <w:ind w:left="1418" w:hanging="284"/>
        <w:contextualSpacing/>
        <w:jc w:val="both"/>
        <w:rPr>
          <w:rFonts w:ascii="Times New Roman" w:hAnsi="Times New Roman"/>
          <w:sz w:val="28"/>
          <w:szCs w:val="28"/>
        </w:rPr>
      </w:pPr>
      <w:r>
        <w:rPr>
          <w:rFonts w:ascii="Times New Roman" w:hAnsi="Times New Roman"/>
          <w:sz w:val="28"/>
          <w:szCs w:val="28"/>
        </w:rPr>
        <w:t>д</w:t>
      </w:r>
      <w:r w:rsidR="00207664" w:rsidRPr="00DA516F">
        <w:rPr>
          <w:rFonts w:ascii="Times New Roman" w:hAnsi="Times New Roman"/>
          <w:sz w:val="28"/>
          <w:szCs w:val="28"/>
        </w:rPr>
        <w:t>ля меня это важно;</w:t>
      </w:r>
    </w:p>
    <w:p w:rsidR="00207664" w:rsidRPr="00DA516F" w:rsidRDefault="007141C6" w:rsidP="002448AB">
      <w:pPr>
        <w:numPr>
          <w:ilvl w:val="0"/>
          <w:numId w:val="42"/>
        </w:numPr>
        <w:tabs>
          <w:tab w:val="left" w:pos="426"/>
          <w:tab w:val="left" w:pos="1418"/>
        </w:tabs>
        <w:spacing w:after="0" w:line="360" w:lineRule="auto"/>
        <w:ind w:hanging="1375"/>
        <w:contextualSpacing/>
        <w:jc w:val="both"/>
        <w:rPr>
          <w:rFonts w:ascii="Times New Roman" w:hAnsi="Times New Roman"/>
          <w:sz w:val="28"/>
          <w:szCs w:val="28"/>
        </w:rPr>
      </w:pPr>
      <w:r>
        <w:rPr>
          <w:rFonts w:ascii="Times New Roman" w:hAnsi="Times New Roman"/>
          <w:sz w:val="28"/>
          <w:szCs w:val="28"/>
        </w:rPr>
        <w:t>н</w:t>
      </w:r>
      <w:r w:rsidR="00207664" w:rsidRPr="00DA516F">
        <w:rPr>
          <w:rFonts w:ascii="Times New Roman" w:hAnsi="Times New Roman"/>
          <w:sz w:val="28"/>
          <w:szCs w:val="28"/>
        </w:rPr>
        <w:t>е задумывался об этом;</w:t>
      </w:r>
    </w:p>
    <w:p w:rsidR="00207664" w:rsidRPr="00DA516F" w:rsidRDefault="007141C6" w:rsidP="002448AB">
      <w:pPr>
        <w:numPr>
          <w:ilvl w:val="0"/>
          <w:numId w:val="42"/>
        </w:numPr>
        <w:tabs>
          <w:tab w:val="left" w:pos="426"/>
          <w:tab w:val="left" w:pos="993"/>
        </w:tabs>
        <w:spacing w:after="0" w:line="360" w:lineRule="auto"/>
        <w:ind w:left="993" w:firstLine="141"/>
        <w:contextualSpacing/>
        <w:jc w:val="both"/>
        <w:rPr>
          <w:rFonts w:ascii="Times New Roman" w:hAnsi="Times New Roman"/>
          <w:sz w:val="28"/>
          <w:szCs w:val="28"/>
        </w:rPr>
      </w:pPr>
      <w:r>
        <w:rPr>
          <w:rFonts w:ascii="Times New Roman" w:hAnsi="Times New Roman"/>
          <w:sz w:val="28"/>
          <w:szCs w:val="28"/>
        </w:rPr>
        <w:t>д</w:t>
      </w:r>
      <w:r w:rsidR="00207664" w:rsidRPr="00DA516F">
        <w:rPr>
          <w:rFonts w:ascii="Times New Roman" w:hAnsi="Times New Roman"/>
          <w:sz w:val="28"/>
          <w:szCs w:val="28"/>
        </w:rPr>
        <w:t>ля меня это не важно</w:t>
      </w:r>
      <w:r>
        <w:rPr>
          <w:rFonts w:ascii="Times New Roman" w:hAnsi="Times New Roman"/>
          <w:sz w:val="28"/>
          <w:szCs w:val="28"/>
        </w:rPr>
        <w:t>.</w:t>
      </w:r>
    </w:p>
    <w:p w:rsidR="00207664" w:rsidRPr="007141C6" w:rsidRDefault="00207664" w:rsidP="005A1D69">
      <w:pPr>
        <w:numPr>
          <w:ilvl w:val="1"/>
          <w:numId w:val="8"/>
        </w:numPr>
        <w:tabs>
          <w:tab w:val="left" w:pos="567"/>
        </w:tabs>
        <w:spacing w:after="0" w:line="360" w:lineRule="auto"/>
        <w:ind w:left="0" w:firstLine="284"/>
        <w:contextualSpacing/>
        <w:jc w:val="both"/>
        <w:rPr>
          <w:rFonts w:ascii="Times New Roman" w:hAnsi="Times New Roman"/>
          <w:b/>
          <w:sz w:val="28"/>
          <w:szCs w:val="28"/>
        </w:rPr>
      </w:pPr>
      <w:r w:rsidRPr="007141C6">
        <w:rPr>
          <w:rFonts w:ascii="Times New Roman" w:hAnsi="Times New Roman"/>
          <w:b/>
          <w:sz w:val="28"/>
          <w:szCs w:val="28"/>
        </w:rPr>
        <w:t>На каких принципах, по-вашему, должны строиться отношения между работником и организацией?</w:t>
      </w:r>
    </w:p>
    <w:p w:rsidR="00207664" w:rsidRPr="00DA516F" w:rsidRDefault="005E7AE6" w:rsidP="002448AB">
      <w:pPr>
        <w:numPr>
          <w:ilvl w:val="0"/>
          <w:numId w:val="43"/>
        </w:numPr>
        <w:tabs>
          <w:tab w:val="left" w:pos="426"/>
          <w:tab w:val="left" w:pos="1418"/>
        </w:tabs>
        <w:spacing w:after="0" w:line="360" w:lineRule="auto"/>
        <w:ind w:left="567" w:firstLine="567"/>
        <w:contextualSpacing/>
        <w:jc w:val="both"/>
        <w:rPr>
          <w:rFonts w:ascii="Times New Roman" w:hAnsi="Times New Roman"/>
          <w:sz w:val="28"/>
          <w:szCs w:val="28"/>
        </w:rPr>
      </w:pPr>
      <w:r>
        <w:rPr>
          <w:rFonts w:ascii="Times New Roman" w:hAnsi="Times New Roman"/>
          <w:sz w:val="28"/>
          <w:szCs w:val="28"/>
        </w:rPr>
        <w:t>о</w:t>
      </w:r>
      <w:r w:rsidR="00207664" w:rsidRPr="00DA516F">
        <w:rPr>
          <w:rFonts w:ascii="Times New Roman" w:hAnsi="Times New Roman"/>
          <w:sz w:val="28"/>
          <w:szCs w:val="28"/>
        </w:rPr>
        <w:t>рганизация должна соответственно оценивать преданность и труд работника;</w:t>
      </w:r>
    </w:p>
    <w:p w:rsidR="00207664" w:rsidRPr="00DA516F" w:rsidRDefault="005E7AE6" w:rsidP="002448AB">
      <w:pPr>
        <w:numPr>
          <w:ilvl w:val="0"/>
          <w:numId w:val="43"/>
        </w:numPr>
        <w:tabs>
          <w:tab w:val="left" w:pos="426"/>
        </w:tabs>
        <w:spacing w:after="0" w:line="360" w:lineRule="auto"/>
        <w:ind w:left="567" w:firstLine="567"/>
        <w:contextualSpacing/>
        <w:jc w:val="both"/>
        <w:rPr>
          <w:rFonts w:ascii="Times New Roman" w:hAnsi="Times New Roman"/>
          <w:sz w:val="28"/>
          <w:szCs w:val="28"/>
        </w:rPr>
      </w:pPr>
      <w:r>
        <w:rPr>
          <w:rFonts w:ascii="Times New Roman" w:hAnsi="Times New Roman"/>
          <w:sz w:val="28"/>
          <w:szCs w:val="28"/>
        </w:rPr>
        <w:t>р</w:t>
      </w:r>
      <w:r w:rsidR="00207664" w:rsidRPr="00DA516F">
        <w:rPr>
          <w:rFonts w:ascii="Times New Roman" w:hAnsi="Times New Roman"/>
          <w:sz w:val="28"/>
          <w:szCs w:val="28"/>
        </w:rPr>
        <w:t>аботник продает организации свой труд, и если ему не дают хорошую цену, он вправе найти другого покупателя;</w:t>
      </w:r>
    </w:p>
    <w:p w:rsidR="00207664" w:rsidRPr="00DA516F" w:rsidRDefault="005E7AE6" w:rsidP="002448AB">
      <w:pPr>
        <w:numPr>
          <w:ilvl w:val="0"/>
          <w:numId w:val="43"/>
        </w:numPr>
        <w:tabs>
          <w:tab w:val="left" w:pos="426"/>
          <w:tab w:val="left" w:pos="1418"/>
        </w:tabs>
        <w:spacing w:after="0" w:line="360" w:lineRule="auto"/>
        <w:ind w:left="567" w:firstLine="567"/>
        <w:contextualSpacing/>
        <w:jc w:val="both"/>
        <w:rPr>
          <w:rFonts w:ascii="Times New Roman" w:hAnsi="Times New Roman"/>
          <w:sz w:val="28"/>
          <w:szCs w:val="28"/>
        </w:rPr>
      </w:pPr>
      <w:r>
        <w:rPr>
          <w:rFonts w:ascii="Times New Roman" w:hAnsi="Times New Roman"/>
          <w:sz w:val="28"/>
          <w:szCs w:val="28"/>
        </w:rPr>
        <w:t>р</w:t>
      </w:r>
      <w:r w:rsidR="00207664" w:rsidRPr="00DA516F">
        <w:rPr>
          <w:rFonts w:ascii="Times New Roman" w:hAnsi="Times New Roman"/>
          <w:sz w:val="28"/>
          <w:szCs w:val="28"/>
        </w:rPr>
        <w:t>аботник приходит в организацию для самореализации и относится к ней как к месту реализации своих способностей. Организация должна обеспечить работнику такую возможность, извлекать из этого выгоду для себя и на этой основе развиваться;</w:t>
      </w:r>
    </w:p>
    <w:p w:rsidR="00207664" w:rsidRPr="00DA516F" w:rsidRDefault="005E7AE6" w:rsidP="002448AB">
      <w:pPr>
        <w:numPr>
          <w:ilvl w:val="0"/>
          <w:numId w:val="43"/>
        </w:numPr>
        <w:tabs>
          <w:tab w:val="left" w:pos="426"/>
          <w:tab w:val="left" w:pos="1418"/>
          <w:tab w:val="left" w:pos="2127"/>
        </w:tabs>
        <w:spacing w:after="0" w:line="360" w:lineRule="auto"/>
        <w:ind w:left="567" w:firstLine="567"/>
        <w:contextualSpacing/>
        <w:jc w:val="both"/>
        <w:rPr>
          <w:rFonts w:ascii="Times New Roman" w:hAnsi="Times New Roman"/>
          <w:sz w:val="28"/>
          <w:szCs w:val="28"/>
        </w:rPr>
      </w:pPr>
      <w:r>
        <w:rPr>
          <w:rFonts w:ascii="Times New Roman" w:hAnsi="Times New Roman"/>
          <w:sz w:val="28"/>
          <w:szCs w:val="28"/>
        </w:rPr>
        <w:t>р</w:t>
      </w:r>
      <w:r w:rsidR="00207664" w:rsidRPr="00DA516F">
        <w:rPr>
          <w:rFonts w:ascii="Times New Roman" w:hAnsi="Times New Roman"/>
          <w:sz w:val="28"/>
          <w:szCs w:val="28"/>
        </w:rPr>
        <w:t>аботник тратит на организацию свои силы, а организация должна взамен гарантировать ему зарплату и социальные блага.</w:t>
      </w:r>
    </w:p>
    <w:p w:rsidR="00207664" w:rsidRPr="007141C6" w:rsidRDefault="00207664" w:rsidP="005A1D69">
      <w:pPr>
        <w:numPr>
          <w:ilvl w:val="1"/>
          <w:numId w:val="8"/>
        </w:numPr>
        <w:tabs>
          <w:tab w:val="left" w:pos="567"/>
          <w:tab w:val="left" w:pos="851"/>
          <w:tab w:val="left" w:pos="993"/>
        </w:tabs>
        <w:spacing w:after="0" w:line="360" w:lineRule="auto"/>
        <w:ind w:left="0" w:firstLine="284"/>
        <w:contextualSpacing/>
        <w:jc w:val="both"/>
        <w:rPr>
          <w:rFonts w:ascii="Times New Roman" w:hAnsi="Times New Roman"/>
          <w:b/>
          <w:sz w:val="28"/>
          <w:szCs w:val="28"/>
        </w:rPr>
      </w:pPr>
      <w:r w:rsidRPr="007141C6">
        <w:rPr>
          <w:rFonts w:ascii="Times New Roman" w:hAnsi="Times New Roman"/>
          <w:b/>
          <w:sz w:val="28"/>
          <w:szCs w:val="28"/>
        </w:rPr>
        <w:t>Как Вы считаете, почему в процессе работы люди проявляют инициативу или вносят различные предложения? (Возможно выбрать несколько вариантов ответов</w:t>
      </w:r>
      <w:r w:rsidR="007141C6">
        <w:rPr>
          <w:rFonts w:ascii="Times New Roman" w:hAnsi="Times New Roman"/>
          <w:b/>
          <w:sz w:val="28"/>
          <w:szCs w:val="28"/>
        </w:rPr>
        <w:t>)</w:t>
      </w:r>
    </w:p>
    <w:p w:rsidR="00207664" w:rsidRPr="00DA516F" w:rsidRDefault="007141C6" w:rsidP="002448AB">
      <w:pPr>
        <w:numPr>
          <w:ilvl w:val="0"/>
          <w:numId w:val="44"/>
        </w:numPr>
        <w:tabs>
          <w:tab w:val="left" w:pos="426"/>
          <w:tab w:val="left" w:pos="1418"/>
          <w:tab w:val="left" w:pos="1560"/>
        </w:tabs>
        <w:spacing w:after="0" w:line="360" w:lineRule="auto"/>
        <w:ind w:hanging="579"/>
        <w:contextualSpacing/>
        <w:jc w:val="both"/>
        <w:rPr>
          <w:rFonts w:ascii="Times New Roman" w:hAnsi="Times New Roman"/>
          <w:sz w:val="28"/>
          <w:szCs w:val="28"/>
        </w:rPr>
      </w:pPr>
      <w:r>
        <w:rPr>
          <w:rFonts w:ascii="Times New Roman" w:hAnsi="Times New Roman"/>
          <w:sz w:val="28"/>
          <w:szCs w:val="28"/>
        </w:rPr>
        <w:t>п</w:t>
      </w:r>
      <w:r w:rsidR="00207664" w:rsidRPr="00DA516F">
        <w:rPr>
          <w:rFonts w:ascii="Times New Roman" w:hAnsi="Times New Roman"/>
          <w:sz w:val="28"/>
          <w:szCs w:val="28"/>
        </w:rPr>
        <w:t>отому что чувствуют ответственность за свою работу;</w:t>
      </w:r>
    </w:p>
    <w:p w:rsidR="00207664" w:rsidRPr="00DA516F" w:rsidRDefault="007141C6" w:rsidP="002448AB">
      <w:pPr>
        <w:numPr>
          <w:ilvl w:val="0"/>
          <w:numId w:val="44"/>
        </w:numPr>
        <w:tabs>
          <w:tab w:val="left" w:pos="426"/>
          <w:tab w:val="left" w:pos="709"/>
          <w:tab w:val="left" w:pos="1134"/>
        </w:tabs>
        <w:spacing w:after="0" w:line="360" w:lineRule="auto"/>
        <w:ind w:left="284" w:firstLine="567"/>
        <w:contextualSpacing/>
        <w:jc w:val="both"/>
        <w:rPr>
          <w:rFonts w:ascii="Times New Roman" w:hAnsi="Times New Roman"/>
          <w:sz w:val="28"/>
          <w:szCs w:val="28"/>
        </w:rPr>
      </w:pPr>
      <w:r>
        <w:rPr>
          <w:rFonts w:ascii="Times New Roman" w:hAnsi="Times New Roman"/>
          <w:sz w:val="28"/>
          <w:szCs w:val="28"/>
        </w:rPr>
        <w:lastRenderedPageBreak/>
        <w:t>п</w:t>
      </w:r>
      <w:r w:rsidR="00207664" w:rsidRPr="00DA516F">
        <w:rPr>
          <w:rFonts w:ascii="Times New Roman" w:hAnsi="Times New Roman"/>
          <w:sz w:val="28"/>
          <w:szCs w:val="28"/>
        </w:rPr>
        <w:t>отому что хотят выйти за установленные рамки, реализуя свои знания и опыт;</w:t>
      </w:r>
    </w:p>
    <w:p w:rsidR="00207664" w:rsidRPr="00DA516F" w:rsidRDefault="007141C6" w:rsidP="002448AB">
      <w:pPr>
        <w:numPr>
          <w:ilvl w:val="0"/>
          <w:numId w:val="44"/>
        </w:numPr>
        <w:tabs>
          <w:tab w:val="left" w:pos="426"/>
          <w:tab w:val="left" w:pos="1134"/>
          <w:tab w:val="left" w:pos="1418"/>
        </w:tabs>
        <w:spacing w:after="0" w:line="360" w:lineRule="auto"/>
        <w:ind w:hanging="862"/>
        <w:contextualSpacing/>
        <w:jc w:val="both"/>
        <w:rPr>
          <w:rFonts w:ascii="Times New Roman" w:hAnsi="Times New Roman"/>
          <w:sz w:val="28"/>
          <w:szCs w:val="28"/>
        </w:rPr>
      </w:pPr>
      <w:r>
        <w:rPr>
          <w:rFonts w:ascii="Times New Roman" w:hAnsi="Times New Roman"/>
          <w:sz w:val="28"/>
          <w:szCs w:val="28"/>
        </w:rPr>
        <w:t>х</w:t>
      </w:r>
      <w:r w:rsidR="00207664" w:rsidRPr="00DA516F">
        <w:rPr>
          <w:rFonts w:ascii="Times New Roman" w:hAnsi="Times New Roman"/>
          <w:sz w:val="28"/>
          <w:szCs w:val="28"/>
        </w:rPr>
        <w:t>отят сделать работу своей организации эффективнее;</w:t>
      </w:r>
    </w:p>
    <w:p w:rsidR="00207664" w:rsidRPr="00DA516F" w:rsidRDefault="007141C6" w:rsidP="002448AB">
      <w:pPr>
        <w:numPr>
          <w:ilvl w:val="0"/>
          <w:numId w:val="44"/>
        </w:numPr>
        <w:tabs>
          <w:tab w:val="left" w:pos="426"/>
          <w:tab w:val="left" w:pos="1134"/>
        </w:tabs>
        <w:spacing w:after="0" w:line="360" w:lineRule="auto"/>
        <w:ind w:left="284" w:firstLine="567"/>
        <w:contextualSpacing/>
        <w:jc w:val="both"/>
        <w:rPr>
          <w:rFonts w:ascii="Times New Roman" w:hAnsi="Times New Roman"/>
          <w:sz w:val="28"/>
          <w:szCs w:val="28"/>
        </w:rPr>
      </w:pPr>
      <w:r>
        <w:rPr>
          <w:rFonts w:ascii="Times New Roman" w:hAnsi="Times New Roman"/>
          <w:sz w:val="28"/>
          <w:szCs w:val="28"/>
        </w:rPr>
        <w:t>п</w:t>
      </w:r>
      <w:r w:rsidR="00207664" w:rsidRPr="00DA516F">
        <w:rPr>
          <w:rFonts w:ascii="Times New Roman" w:hAnsi="Times New Roman"/>
          <w:sz w:val="28"/>
          <w:szCs w:val="28"/>
        </w:rPr>
        <w:t>отому что хотят показать себя и завоевать доверие начальства;</w:t>
      </w:r>
    </w:p>
    <w:p w:rsidR="00207664" w:rsidRPr="00DA516F" w:rsidRDefault="007141C6" w:rsidP="002448AB">
      <w:pPr>
        <w:numPr>
          <w:ilvl w:val="0"/>
          <w:numId w:val="44"/>
        </w:numPr>
        <w:tabs>
          <w:tab w:val="left" w:pos="426"/>
          <w:tab w:val="left" w:pos="993"/>
          <w:tab w:val="left" w:pos="1134"/>
        </w:tabs>
        <w:spacing w:after="0" w:line="360" w:lineRule="auto"/>
        <w:ind w:left="284" w:firstLine="567"/>
        <w:contextualSpacing/>
        <w:jc w:val="both"/>
        <w:rPr>
          <w:rFonts w:ascii="Times New Roman" w:hAnsi="Times New Roman"/>
          <w:sz w:val="28"/>
          <w:szCs w:val="28"/>
        </w:rPr>
      </w:pPr>
      <w:r>
        <w:rPr>
          <w:rFonts w:ascii="Times New Roman" w:hAnsi="Times New Roman"/>
          <w:sz w:val="28"/>
          <w:szCs w:val="28"/>
        </w:rPr>
        <w:t>п</w:t>
      </w:r>
      <w:r w:rsidR="00207664" w:rsidRPr="00DA516F">
        <w:rPr>
          <w:rFonts w:ascii="Times New Roman" w:hAnsi="Times New Roman"/>
          <w:sz w:val="28"/>
          <w:szCs w:val="28"/>
        </w:rPr>
        <w:t>отому что хотят заработать, ведь инициатива должна вознаграждаться.</w:t>
      </w:r>
    </w:p>
    <w:p w:rsidR="00207664" w:rsidRPr="007141C6" w:rsidRDefault="00207664" w:rsidP="002448AB">
      <w:pPr>
        <w:numPr>
          <w:ilvl w:val="1"/>
          <w:numId w:val="8"/>
        </w:numPr>
        <w:tabs>
          <w:tab w:val="left" w:pos="426"/>
          <w:tab w:val="left" w:pos="1276"/>
        </w:tabs>
        <w:spacing w:after="0" w:line="360" w:lineRule="auto"/>
        <w:ind w:left="0" w:firstLine="426"/>
        <w:jc w:val="both"/>
        <w:rPr>
          <w:rFonts w:ascii="Times New Roman" w:hAnsi="Times New Roman"/>
          <w:b/>
          <w:sz w:val="28"/>
          <w:szCs w:val="28"/>
        </w:rPr>
      </w:pPr>
      <w:r w:rsidRPr="00DA516F">
        <w:rPr>
          <w:rFonts w:ascii="Times New Roman" w:hAnsi="Times New Roman"/>
          <w:sz w:val="28"/>
          <w:szCs w:val="28"/>
        </w:rPr>
        <w:t xml:space="preserve"> </w:t>
      </w:r>
      <w:r w:rsidRPr="007141C6">
        <w:rPr>
          <w:rFonts w:ascii="Times New Roman" w:hAnsi="Times New Roman"/>
          <w:b/>
          <w:sz w:val="28"/>
          <w:szCs w:val="28"/>
        </w:rPr>
        <w:t>Выберете какое из приведенных описаний про Вас</w:t>
      </w:r>
    </w:p>
    <w:p w:rsidR="00207664" w:rsidRPr="00DA516F" w:rsidRDefault="007141C6" w:rsidP="002448AB">
      <w:pPr>
        <w:numPr>
          <w:ilvl w:val="0"/>
          <w:numId w:val="45"/>
        </w:numPr>
        <w:tabs>
          <w:tab w:val="left" w:pos="1276"/>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w:t>
      </w:r>
      <w:r w:rsidR="00207664" w:rsidRPr="00DA516F">
        <w:rPr>
          <w:rFonts w:ascii="Times New Roman" w:hAnsi="Times New Roman"/>
          <w:sz w:val="28"/>
          <w:szCs w:val="28"/>
        </w:rPr>
        <w:t>ля меня очень важно работать в коллективе, ведь один в поле не воин;</w:t>
      </w:r>
    </w:p>
    <w:p w:rsidR="00207664" w:rsidRPr="00DA516F" w:rsidRDefault="007141C6" w:rsidP="002448AB">
      <w:pPr>
        <w:numPr>
          <w:ilvl w:val="0"/>
          <w:numId w:val="45"/>
        </w:numPr>
        <w:tabs>
          <w:tab w:val="left" w:pos="426"/>
          <w:tab w:val="left" w:pos="1276"/>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м</w:t>
      </w:r>
      <w:r w:rsidR="00207664" w:rsidRPr="00DA516F">
        <w:rPr>
          <w:rFonts w:ascii="Times New Roman" w:hAnsi="Times New Roman"/>
          <w:sz w:val="28"/>
          <w:szCs w:val="28"/>
        </w:rPr>
        <w:t>не больше по душе работать автономно, но я так же хорошо чувствую себя, работая в команде;</w:t>
      </w:r>
    </w:p>
    <w:p w:rsidR="00207664" w:rsidRPr="00DA516F" w:rsidRDefault="007141C6" w:rsidP="002448AB">
      <w:pPr>
        <w:numPr>
          <w:ilvl w:val="0"/>
          <w:numId w:val="45"/>
        </w:numPr>
        <w:tabs>
          <w:tab w:val="left" w:pos="426"/>
          <w:tab w:val="left" w:pos="1276"/>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я</w:t>
      </w:r>
      <w:r w:rsidR="00207664" w:rsidRPr="00DA516F">
        <w:rPr>
          <w:rFonts w:ascii="Times New Roman" w:hAnsi="Times New Roman"/>
          <w:sz w:val="28"/>
          <w:szCs w:val="28"/>
        </w:rPr>
        <w:t xml:space="preserve"> люблю самостоятельно принимать решения, работа в команде ограничивает;</w:t>
      </w:r>
    </w:p>
    <w:p w:rsidR="00207664" w:rsidRPr="00DA516F" w:rsidRDefault="007141C6" w:rsidP="002448AB">
      <w:pPr>
        <w:numPr>
          <w:ilvl w:val="0"/>
          <w:numId w:val="45"/>
        </w:numPr>
        <w:tabs>
          <w:tab w:val="left" w:pos="426"/>
          <w:tab w:val="left" w:pos="1276"/>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я</w:t>
      </w:r>
      <w:r w:rsidR="00207664" w:rsidRPr="00DA516F">
        <w:rPr>
          <w:rFonts w:ascii="Times New Roman" w:hAnsi="Times New Roman"/>
          <w:sz w:val="28"/>
          <w:szCs w:val="28"/>
        </w:rPr>
        <w:t xml:space="preserve"> не против работать в коллективе, но оплачивать должны исходя из работы каждого сотрудника;</w:t>
      </w:r>
    </w:p>
    <w:p w:rsidR="00207664" w:rsidRPr="00DA516F" w:rsidRDefault="000306C3" w:rsidP="002448AB">
      <w:pPr>
        <w:numPr>
          <w:ilvl w:val="0"/>
          <w:numId w:val="45"/>
        </w:numPr>
        <w:tabs>
          <w:tab w:val="left" w:pos="426"/>
          <w:tab w:val="left" w:pos="1276"/>
          <w:tab w:val="left" w:pos="1560"/>
          <w:tab w:val="left" w:pos="184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я</w:t>
      </w:r>
      <w:r w:rsidR="00207664" w:rsidRPr="00DA516F">
        <w:rPr>
          <w:rFonts w:ascii="Times New Roman" w:hAnsi="Times New Roman"/>
          <w:sz w:val="28"/>
          <w:szCs w:val="28"/>
        </w:rPr>
        <w:t xml:space="preserve"> не против работать в коллективе, но оплачивать должны исходя из работы каждого сотрудника.</w:t>
      </w:r>
    </w:p>
    <w:p w:rsidR="00207664" w:rsidRPr="000306C3" w:rsidRDefault="000306C3" w:rsidP="002448AB">
      <w:pPr>
        <w:numPr>
          <w:ilvl w:val="1"/>
          <w:numId w:val="8"/>
        </w:numPr>
        <w:tabs>
          <w:tab w:val="left" w:pos="426"/>
          <w:tab w:val="left" w:pos="1276"/>
        </w:tabs>
        <w:spacing w:after="0" w:line="360" w:lineRule="auto"/>
        <w:ind w:left="0" w:firstLine="567"/>
        <w:contextualSpacing/>
        <w:jc w:val="both"/>
        <w:rPr>
          <w:rFonts w:ascii="Times New Roman" w:hAnsi="Times New Roman"/>
          <w:b/>
          <w:sz w:val="28"/>
          <w:szCs w:val="28"/>
        </w:rPr>
      </w:pPr>
      <w:r w:rsidRPr="000306C3">
        <w:rPr>
          <w:rFonts w:ascii="Times New Roman" w:hAnsi="Times New Roman"/>
          <w:b/>
          <w:sz w:val="28"/>
          <w:szCs w:val="28"/>
        </w:rPr>
        <w:t>Хотелось бы</w:t>
      </w:r>
      <w:r w:rsidR="00207664" w:rsidRPr="000306C3">
        <w:rPr>
          <w:rFonts w:ascii="Times New Roman" w:hAnsi="Times New Roman"/>
          <w:b/>
          <w:sz w:val="28"/>
          <w:szCs w:val="28"/>
        </w:rPr>
        <w:t xml:space="preserve"> Вам сделать Ваш коллектив более сплоченным или Вас и так все устраивает?</w:t>
      </w:r>
    </w:p>
    <w:p w:rsidR="00207664" w:rsidRPr="00DA516F" w:rsidRDefault="000306C3" w:rsidP="00E1208A">
      <w:pPr>
        <w:numPr>
          <w:ilvl w:val="0"/>
          <w:numId w:val="46"/>
        </w:numPr>
        <w:tabs>
          <w:tab w:val="left" w:pos="426"/>
          <w:tab w:val="left" w:pos="1276"/>
        </w:tabs>
        <w:spacing w:line="360" w:lineRule="auto"/>
        <w:ind w:hanging="1156"/>
        <w:contextualSpacing/>
        <w:jc w:val="both"/>
        <w:rPr>
          <w:rFonts w:ascii="Times New Roman" w:hAnsi="Times New Roman"/>
          <w:sz w:val="28"/>
          <w:szCs w:val="28"/>
        </w:rPr>
      </w:pPr>
      <w:r>
        <w:rPr>
          <w:rFonts w:ascii="Times New Roman" w:hAnsi="Times New Roman"/>
          <w:sz w:val="28"/>
          <w:szCs w:val="28"/>
        </w:rPr>
        <w:t>д</w:t>
      </w:r>
      <w:r w:rsidR="00207664" w:rsidRPr="00DA516F">
        <w:rPr>
          <w:rFonts w:ascii="Times New Roman" w:hAnsi="Times New Roman"/>
          <w:sz w:val="28"/>
          <w:szCs w:val="28"/>
        </w:rPr>
        <w:t>а, мн</w:t>
      </w:r>
      <w:r>
        <w:rPr>
          <w:rFonts w:ascii="Times New Roman" w:hAnsi="Times New Roman"/>
          <w:sz w:val="28"/>
          <w:szCs w:val="28"/>
        </w:rPr>
        <w:t>е кажется нам можно узнать друг</w:t>
      </w:r>
      <w:r w:rsidR="00207664" w:rsidRPr="00DA516F">
        <w:rPr>
          <w:rFonts w:ascii="Times New Roman" w:hAnsi="Times New Roman"/>
          <w:sz w:val="28"/>
          <w:szCs w:val="28"/>
        </w:rPr>
        <w:t xml:space="preserve"> друга получше;</w:t>
      </w:r>
    </w:p>
    <w:p w:rsidR="00207664" w:rsidRPr="00DA516F" w:rsidRDefault="000306C3" w:rsidP="00E1208A">
      <w:pPr>
        <w:numPr>
          <w:ilvl w:val="0"/>
          <w:numId w:val="46"/>
        </w:numPr>
        <w:tabs>
          <w:tab w:val="left" w:pos="426"/>
          <w:tab w:val="left" w:pos="1276"/>
        </w:tabs>
        <w:spacing w:line="360" w:lineRule="auto"/>
        <w:ind w:hanging="1156"/>
        <w:contextualSpacing/>
        <w:jc w:val="both"/>
        <w:rPr>
          <w:rFonts w:ascii="Times New Roman" w:hAnsi="Times New Roman"/>
          <w:sz w:val="28"/>
          <w:szCs w:val="28"/>
        </w:rPr>
      </w:pPr>
      <w:r>
        <w:rPr>
          <w:rFonts w:ascii="Times New Roman" w:hAnsi="Times New Roman"/>
          <w:sz w:val="28"/>
          <w:szCs w:val="28"/>
        </w:rPr>
        <w:t>и</w:t>
      </w:r>
      <w:r w:rsidR="00207664" w:rsidRPr="00DA516F">
        <w:rPr>
          <w:rFonts w:ascii="Times New Roman" w:hAnsi="Times New Roman"/>
          <w:sz w:val="28"/>
          <w:szCs w:val="28"/>
        </w:rPr>
        <w:t xml:space="preserve"> так все хорошо, работаем и ладно;</w:t>
      </w:r>
    </w:p>
    <w:p w:rsidR="00207664" w:rsidRPr="00DA516F" w:rsidRDefault="000306C3" w:rsidP="00E1208A">
      <w:pPr>
        <w:numPr>
          <w:ilvl w:val="0"/>
          <w:numId w:val="46"/>
        </w:numPr>
        <w:tabs>
          <w:tab w:val="left" w:pos="426"/>
          <w:tab w:val="left" w:pos="1276"/>
          <w:tab w:val="left" w:pos="1418"/>
          <w:tab w:val="left" w:pos="1843"/>
        </w:tabs>
        <w:spacing w:line="360" w:lineRule="auto"/>
        <w:ind w:left="142" w:firstLine="851"/>
        <w:contextualSpacing/>
        <w:jc w:val="both"/>
        <w:rPr>
          <w:rFonts w:ascii="Times New Roman" w:hAnsi="Times New Roman"/>
          <w:sz w:val="28"/>
          <w:szCs w:val="28"/>
        </w:rPr>
      </w:pPr>
      <w:r>
        <w:rPr>
          <w:rFonts w:ascii="Times New Roman" w:hAnsi="Times New Roman"/>
          <w:sz w:val="28"/>
          <w:szCs w:val="28"/>
        </w:rPr>
        <w:t>к</w:t>
      </w:r>
      <w:r w:rsidR="00207664" w:rsidRPr="00DA516F">
        <w:rPr>
          <w:rFonts w:ascii="Times New Roman" w:hAnsi="Times New Roman"/>
          <w:sz w:val="28"/>
          <w:szCs w:val="28"/>
        </w:rPr>
        <w:t>огда мы собираемся вместе, например за обедом, мы не знаем о чем поговорить, а иногда хочется провести обед за приятной беседой</w:t>
      </w:r>
    </w:p>
    <w:p w:rsidR="00207664" w:rsidRPr="000306C3" w:rsidRDefault="00207664" w:rsidP="002448AB">
      <w:pPr>
        <w:numPr>
          <w:ilvl w:val="1"/>
          <w:numId w:val="8"/>
        </w:numPr>
        <w:tabs>
          <w:tab w:val="left" w:pos="426"/>
          <w:tab w:val="left" w:pos="1276"/>
        </w:tabs>
        <w:spacing w:after="0" w:line="360" w:lineRule="auto"/>
        <w:ind w:left="0" w:firstLine="567"/>
        <w:contextualSpacing/>
        <w:jc w:val="both"/>
        <w:rPr>
          <w:rFonts w:ascii="Times New Roman" w:hAnsi="Times New Roman"/>
          <w:b/>
          <w:sz w:val="28"/>
          <w:szCs w:val="28"/>
        </w:rPr>
      </w:pPr>
      <w:r w:rsidRPr="000306C3">
        <w:rPr>
          <w:rFonts w:ascii="Times New Roman" w:hAnsi="Times New Roman"/>
          <w:b/>
          <w:sz w:val="28"/>
          <w:szCs w:val="28"/>
        </w:rPr>
        <w:t>Нравится ли Вам посещать мероприятия, где Вы получаете новую информацию относительно Вашей специальности или относительно другой области?</w:t>
      </w:r>
    </w:p>
    <w:p w:rsidR="00207664" w:rsidRPr="00DA516F" w:rsidRDefault="000306C3" w:rsidP="002448AB">
      <w:pPr>
        <w:numPr>
          <w:ilvl w:val="0"/>
          <w:numId w:val="47"/>
        </w:numPr>
        <w:tabs>
          <w:tab w:val="left" w:pos="426"/>
          <w:tab w:val="left" w:pos="1276"/>
        </w:tabs>
        <w:spacing w:line="360" w:lineRule="auto"/>
        <w:ind w:hanging="502"/>
        <w:contextualSpacing/>
        <w:jc w:val="both"/>
        <w:rPr>
          <w:rFonts w:ascii="Times New Roman" w:hAnsi="Times New Roman"/>
          <w:sz w:val="28"/>
          <w:szCs w:val="28"/>
        </w:rPr>
      </w:pPr>
      <w:r>
        <w:rPr>
          <w:rFonts w:ascii="Times New Roman" w:hAnsi="Times New Roman"/>
          <w:sz w:val="28"/>
          <w:szCs w:val="28"/>
        </w:rPr>
        <w:t>д</w:t>
      </w:r>
      <w:r w:rsidR="00207664" w:rsidRPr="00DA516F">
        <w:rPr>
          <w:rFonts w:ascii="Times New Roman" w:hAnsi="Times New Roman"/>
          <w:sz w:val="28"/>
          <w:szCs w:val="28"/>
        </w:rPr>
        <w:t>а, регулярно бываю на таких мероприятиях;</w:t>
      </w:r>
    </w:p>
    <w:p w:rsidR="00207664" w:rsidRPr="00DA516F" w:rsidRDefault="000306C3" w:rsidP="00E1208A">
      <w:pPr>
        <w:numPr>
          <w:ilvl w:val="0"/>
          <w:numId w:val="47"/>
        </w:numPr>
        <w:tabs>
          <w:tab w:val="left" w:pos="426"/>
          <w:tab w:val="left" w:pos="1276"/>
        </w:tabs>
        <w:spacing w:line="360" w:lineRule="auto"/>
        <w:ind w:left="142" w:firstLine="851"/>
        <w:contextualSpacing/>
        <w:jc w:val="both"/>
        <w:rPr>
          <w:rFonts w:ascii="Times New Roman" w:hAnsi="Times New Roman"/>
          <w:sz w:val="28"/>
          <w:szCs w:val="28"/>
        </w:rPr>
      </w:pPr>
      <w:r>
        <w:rPr>
          <w:rFonts w:ascii="Times New Roman" w:hAnsi="Times New Roman"/>
          <w:sz w:val="28"/>
          <w:szCs w:val="28"/>
        </w:rPr>
        <w:t>н</w:t>
      </w:r>
      <w:r w:rsidR="00207664" w:rsidRPr="00DA516F">
        <w:rPr>
          <w:rFonts w:ascii="Times New Roman" w:hAnsi="Times New Roman"/>
          <w:sz w:val="28"/>
          <w:szCs w:val="28"/>
        </w:rPr>
        <w:t>икто не приглашает, а самостоятельно не знаю где их искать;</w:t>
      </w:r>
    </w:p>
    <w:p w:rsidR="00207664" w:rsidRPr="00DA516F" w:rsidRDefault="000306C3" w:rsidP="00E1208A">
      <w:pPr>
        <w:numPr>
          <w:ilvl w:val="0"/>
          <w:numId w:val="47"/>
        </w:numPr>
        <w:tabs>
          <w:tab w:val="left" w:pos="426"/>
          <w:tab w:val="left" w:pos="1276"/>
          <w:tab w:val="left" w:pos="2127"/>
        </w:tabs>
        <w:spacing w:line="360" w:lineRule="auto"/>
        <w:ind w:left="142" w:firstLine="851"/>
        <w:contextualSpacing/>
        <w:jc w:val="both"/>
        <w:rPr>
          <w:rFonts w:ascii="Times New Roman" w:hAnsi="Times New Roman"/>
          <w:sz w:val="28"/>
          <w:szCs w:val="28"/>
        </w:rPr>
      </w:pPr>
      <w:r>
        <w:rPr>
          <w:rFonts w:ascii="Times New Roman" w:hAnsi="Times New Roman"/>
          <w:sz w:val="28"/>
          <w:szCs w:val="28"/>
        </w:rPr>
        <w:t>н</w:t>
      </w:r>
      <w:r w:rsidR="00207664" w:rsidRPr="00DA516F">
        <w:rPr>
          <w:rFonts w:ascii="Times New Roman" w:hAnsi="Times New Roman"/>
          <w:sz w:val="28"/>
          <w:szCs w:val="28"/>
        </w:rPr>
        <w:t>ет, мне неинтересны такие вещи, обучаюсь самостоятельно;</w:t>
      </w:r>
    </w:p>
    <w:p w:rsidR="00207664" w:rsidRPr="00DA516F" w:rsidRDefault="000306C3" w:rsidP="00E1208A">
      <w:pPr>
        <w:numPr>
          <w:ilvl w:val="0"/>
          <w:numId w:val="47"/>
        </w:numPr>
        <w:tabs>
          <w:tab w:val="left" w:pos="1276"/>
          <w:tab w:val="left" w:pos="1985"/>
        </w:tabs>
        <w:spacing w:line="360" w:lineRule="auto"/>
        <w:ind w:left="142" w:firstLine="851"/>
        <w:contextualSpacing/>
        <w:jc w:val="both"/>
        <w:rPr>
          <w:rFonts w:ascii="Times New Roman" w:hAnsi="Times New Roman"/>
          <w:sz w:val="28"/>
          <w:szCs w:val="28"/>
        </w:rPr>
      </w:pPr>
      <w:r>
        <w:rPr>
          <w:rFonts w:ascii="Times New Roman" w:hAnsi="Times New Roman"/>
          <w:sz w:val="28"/>
          <w:szCs w:val="28"/>
        </w:rPr>
        <w:lastRenderedPageBreak/>
        <w:t>я</w:t>
      </w:r>
      <w:r w:rsidR="00207664" w:rsidRPr="00DA516F">
        <w:rPr>
          <w:rFonts w:ascii="Times New Roman" w:hAnsi="Times New Roman"/>
          <w:sz w:val="28"/>
          <w:szCs w:val="28"/>
        </w:rPr>
        <w:t xml:space="preserve"> думаю мне не нужно это, считаю у меня высокая квалификация специалиста.</w:t>
      </w:r>
    </w:p>
    <w:p w:rsidR="00207664" w:rsidRPr="000306C3" w:rsidRDefault="00207664" w:rsidP="002448AB">
      <w:pPr>
        <w:numPr>
          <w:ilvl w:val="1"/>
          <w:numId w:val="8"/>
        </w:numPr>
        <w:tabs>
          <w:tab w:val="left" w:pos="426"/>
          <w:tab w:val="left" w:pos="1276"/>
        </w:tabs>
        <w:spacing w:line="360" w:lineRule="auto"/>
        <w:ind w:left="0" w:firstLine="0"/>
        <w:contextualSpacing/>
        <w:jc w:val="both"/>
        <w:rPr>
          <w:rFonts w:ascii="Times New Roman" w:hAnsi="Times New Roman"/>
          <w:b/>
          <w:sz w:val="28"/>
          <w:szCs w:val="28"/>
        </w:rPr>
      </w:pPr>
      <w:r w:rsidRPr="000306C3">
        <w:rPr>
          <w:rFonts w:ascii="Times New Roman" w:hAnsi="Times New Roman"/>
          <w:b/>
          <w:sz w:val="28"/>
          <w:szCs w:val="28"/>
        </w:rPr>
        <w:t>Предоставляет или направляет ли Ваша организация сотрудником на повышение квалификации?</w:t>
      </w:r>
    </w:p>
    <w:p w:rsidR="00207664" w:rsidRPr="00DA516F" w:rsidRDefault="000306C3" w:rsidP="002448AB">
      <w:pPr>
        <w:numPr>
          <w:ilvl w:val="0"/>
          <w:numId w:val="48"/>
        </w:numPr>
        <w:tabs>
          <w:tab w:val="left" w:pos="426"/>
          <w:tab w:val="left" w:pos="993"/>
          <w:tab w:val="left" w:pos="1276"/>
        </w:tabs>
        <w:spacing w:after="0" w:line="360" w:lineRule="auto"/>
        <w:ind w:left="2268" w:hanging="1134"/>
        <w:contextualSpacing/>
        <w:jc w:val="both"/>
        <w:rPr>
          <w:rFonts w:ascii="Times New Roman" w:hAnsi="Times New Roman"/>
          <w:sz w:val="28"/>
          <w:szCs w:val="28"/>
        </w:rPr>
      </w:pPr>
      <w:r>
        <w:rPr>
          <w:rFonts w:ascii="Times New Roman" w:hAnsi="Times New Roman"/>
          <w:sz w:val="28"/>
          <w:szCs w:val="28"/>
        </w:rPr>
        <w:t>д</w:t>
      </w:r>
      <w:r w:rsidR="00207664" w:rsidRPr="00DA516F">
        <w:rPr>
          <w:rFonts w:ascii="Times New Roman" w:hAnsi="Times New Roman"/>
          <w:sz w:val="28"/>
          <w:szCs w:val="28"/>
        </w:rPr>
        <w:t>а, регулярно;</w:t>
      </w:r>
    </w:p>
    <w:p w:rsidR="00207664" w:rsidRPr="00DA516F" w:rsidRDefault="000306C3" w:rsidP="002448AB">
      <w:pPr>
        <w:numPr>
          <w:ilvl w:val="0"/>
          <w:numId w:val="48"/>
        </w:numPr>
        <w:tabs>
          <w:tab w:val="left" w:pos="426"/>
          <w:tab w:val="left" w:pos="1276"/>
        </w:tabs>
        <w:spacing w:after="0" w:line="360" w:lineRule="auto"/>
        <w:ind w:left="142" w:firstLine="992"/>
        <w:contextualSpacing/>
        <w:jc w:val="both"/>
        <w:rPr>
          <w:rFonts w:ascii="Times New Roman" w:hAnsi="Times New Roman"/>
          <w:sz w:val="28"/>
          <w:szCs w:val="28"/>
        </w:rPr>
      </w:pPr>
      <w:r>
        <w:rPr>
          <w:rFonts w:ascii="Times New Roman" w:hAnsi="Times New Roman"/>
          <w:sz w:val="28"/>
          <w:szCs w:val="28"/>
        </w:rPr>
        <w:t>н</w:t>
      </w:r>
      <w:r w:rsidR="00207664" w:rsidRPr="00DA516F">
        <w:rPr>
          <w:rFonts w:ascii="Times New Roman" w:hAnsi="Times New Roman"/>
          <w:sz w:val="28"/>
          <w:szCs w:val="28"/>
        </w:rPr>
        <w:t>ет, но нам приходят приглашения от компаний-партнеров и наш руководитель не против;</w:t>
      </w:r>
    </w:p>
    <w:p w:rsidR="00207664" w:rsidRPr="00DA516F" w:rsidRDefault="000306C3" w:rsidP="004671AF">
      <w:pPr>
        <w:numPr>
          <w:ilvl w:val="0"/>
          <w:numId w:val="48"/>
        </w:numPr>
        <w:tabs>
          <w:tab w:val="left" w:pos="426"/>
          <w:tab w:val="left" w:pos="1134"/>
          <w:tab w:val="left" w:pos="1276"/>
          <w:tab w:val="left" w:pos="1418"/>
        </w:tabs>
        <w:spacing w:after="0" w:line="360" w:lineRule="auto"/>
        <w:ind w:hanging="1375"/>
        <w:contextualSpacing/>
        <w:jc w:val="both"/>
        <w:rPr>
          <w:rFonts w:ascii="Times New Roman" w:hAnsi="Times New Roman"/>
          <w:sz w:val="28"/>
          <w:szCs w:val="28"/>
        </w:rPr>
      </w:pPr>
      <w:r>
        <w:rPr>
          <w:rFonts w:ascii="Times New Roman" w:hAnsi="Times New Roman"/>
          <w:sz w:val="28"/>
          <w:szCs w:val="28"/>
        </w:rPr>
        <w:t>н</w:t>
      </w:r>
      <w:r w:rsidR="00207664" w:rsidRPr="00DA516F">
        <w:rPr>
          <w:rFonts w:ascii="Times New Roman" w:hAnsi="Times New Roman"/>
          <w:sz w:val="28"/>
          <w:szCs w:val="28"/>
        </w:rPr>
        <w:t>ет, мы и так умные.</w:t>
      </w:r>
    </w:p>
    <w:p w:rsidR="00DA516F" w:rsidRPr="000306C3" w:rsidRDefault="00207664" w:rsidP="002448AB">
      <w:pPr>
        <w:numPr>
          <w:ilvl w:val="1"/>
          <w:numId w:val="8"/>
        </w:numPr>
        <w:tabs>
          <w:tab w:val="left" w:pos="567"/>
          <w:tab w:val="left" w:pos="1276"/>
          <w:tab w:val="left" w:pos="1560"/>
          <w:tab w:val="left" w:pos="2268"/>
        </w:tabs>
        <w:spacing w:after="0" w:line="360" w:lineRule="auto"/>
        <w:ind w:left="0" w:firstLine="0"/>
        <w:contextualSpacing/>
        <w:jc w:val="both"/>
        <w:rPr>
          <w:rFonts w:ascii="Times New Roman" w:hAnsi="Times New Roman"/>
          <w:b/>
          <w:sz w:val="28"/>
          <w:szCs w:val="28"/>
        </w:rPr>
      </w:pPr>
      <w:r w:rsidRPr="000306C3">
        <w:rPr>
          <w:rFonts w:ascii="Times New Roman" w:hAnsi="Times New Roman"/>
          <w:b/>
          <w:sz w:val="28"/>
          <w:szCs w:val="28"/>
        </w:rPr>
        <w:t xml:space="preserve">Если у Вас есть пожелания или рекомендации по улучшению работы труда в Вашей компании, мы с радостью их рассмотрим! </w:t>
      </w:r>
      <w:r w:rsidR="000306C3" w:rsidRPr="000306C3">
        <w:rPr>
          <w:rFonts w:ascii="Times New Roman" w:hAnsi="Times New Roman"/>
          <w:b/>
          <w:sz w:val="28"/>
          <w:szCs w:val="28"/>
        </w:rPr>
        <w:t>(Может</w:t>
      </w:r>
      <w:r w:rsidRPr="000306C3">
        <w:rPr>
          <w:rFonts w:ascii="Times New Roman" w:hAnsi="Times New Roman"/>
          <w:b/>
          <w:sz w:val="28"/>
          <w:szCs w:val="28"/>
        </w:rPr>
        <w:t xml:space="preserve"> Вы хотите в офис новую </w:t>
      </w:r>
      <w:r w:rsidR="000306C3">
        <w:rPr>
          <w:rFonts w:ascii="Times New Roman" w:hAnsi="Times New Roman"/>
          <w:b/>
          <w:sz w:val="28"/>
          <w:szCs w:val="28"/>
        </w:rPr>
        <w:t>кофемашину</w:t>
      </w:r>
      <w:r w:rsidRPr="000306C3">
        <w:rPr>
          <w:rFonts w:ascii="Times New Roman" w:hAnsi="Times New Roman"/>
          <w:b/>
          <w:sz w:val="28"/>
          <w:szCs w:val="28"/>
        </w:rPr>
        <w:t>)</w:t>
      </w:r>
    </w:p>
    <w:p w:rsidR="00207664" w:rsidRPr="00DA516F" w:rsidRDefault="000306C3" w:rsidP="002448AB">
      <w:pPr>
        <w:numPr>
          <w:ilvl w:val="0"/>
          <w:numId w:val="49"/>
        </w:numPr>
        <w:tabs>
          <w:tab w:val="left" w:pos="426"/>
        </w:tabs>
        <w:spacing w:after="0" w:line="360" w:lineRule="auto"/>
        <w:ind w:left="1843" w:hanging="709"/>
        <w:contextualSpacing/>
        <w:jc w:val="both"/>
        <w:rPr>
          <w:rFonts w:ascii="Times New Roman" w:hAnsi="Times New Roman"/>
          <w:sz w:val="28"/>
          <w:szCs w:val="28"/>
        </w:rPr>
      </w:pPr>
      <w:r>
        <w:rPr>
          <w:rFonts w:ascii="Times New Roman" w:hAnsi="Times New Roman"/>
          <w:sz w:val="28"/>
          <w:szCs w:val="28"/>
        </w:rPr>
        <w:t>н</w:t>
      </w:r>
      <w:r w:rsidR="00DA516F" w:rsidRPr="00DA516F">
        <w:rPr>
          <w:rFonts w:ascii="Times New Roman" w:hAnsi="Times New Roman"/>
          <w:sz w:val="28"/>
          <w:szCs w:val="28"/>
        </w:rPr>
        <w:t>ет, меня все устраивает;</w:t>
      </w:r>
    </w:p>
    <w:p w:rsidR="00DA516F" w:rsidRPr="00DA516F" w:rsidRDefault="000306C3" w:rsidP="002448AB">
      <w:pPr>
        <w:numPr>
          <w:ilvl w:val="0"/>
          <w:numId w:val="49"/>
        </w:numPr>
        <w:tabs>
          <w:tab w:val="left" w:pos="426"/>
        </w:tabs>
        <w:spacing w:after="0" w:line="360" w:lineRule="auto"/>
        <w:ind w:left="1276" w:hanging="142"/>
        <w:contextualSpacing/>
        <w:jc w:val="both"/>
        <w:rPr>
          <w:rFonts w:ascii="Times New Roman" w:hAnsi="Times New Roman"/>
          <w:sz w:val="28"/>
          <w:szCs w:val="28"/>
        </w:rPr>
      </w:pPr>
      <w:r>
        <w:rPr>
          <w:rFonts w:ascii="Times New Roman" w:hAnsi="Times New Roman"/>
          <w:sz w:val="28"/>
          <w:szCs w:val="28"/>
        </w:rPr>
        <w:t>д</w:t>
      </w:r>
      <w:r w:rsidR="00DA516F" w:rsidRPr="00DA516F">
        <w:rPr>
          <w:rFonts w:ascii="Times New Roman" w:hAnsi="Times New Roman"/>
          <w:sz w:val="28"/>
          <w:szCs w:val="28"/>
        </w:rPr>
        <w:t>ругое.</w:t>
      </w:r>
    </w:p>
    <w:p w:rsidR="00DA516F" w:rsidRPr="005E7AE6" w:rsidRDefault="00DA516F" w:rsidP="002448AB">
      <w:pPr>
        <w:numPr>
          <w:ilvl w:val="1"/>
          <w:numId w:val="8"/>
        </w:numPr>
        <w:tabs>
          <w:tab w:val="left" w:pos="426"/>
          <w:tab w:val="left" w:pos="1418"/>
        </w:tabs>
        <w:spacing w:after="0" w:line="360" w:lineRule="auto"/>
        <w:ind w:left="0" w:firstLine="0"/>
        <w:contextualSpacing/>
        <w:jc w:val="both"/>
        <w:rPr>
          <w:rFonts w:ascii="Times New Roman" w:hAnsi="Times New Roman"/>
          <w:b/>
          <w:sz w:val="28"/>
          <w:szCs w:val="28"/>
        </w:rPr>
      </w:pPr>
      <w:r w:rsidRPr="005E7AE6">
        <w:rPr>
          <w:rFonts w:ascii="Times New Roman" w:hAnsi="Times New Roman"/>
          <w:b/>
          <w:sz w:val="28"/>
          <w:szCs w:val="28"/>
        </w:rPr>
        <w:t>Было ли Вам интересно проходить опрос? Спасибо Вам!</w:t>
      </w:r>
    </w:p>
    <w:p w:rsidR="00DA516F" w:rsidRPr="00DA516F" w:rsidRDefault="000306C3" w:rsidP="00E1208A">
      <w:pPr>
        <w:numPr>
          <w:ilvl w:val="0"/>
          <w:numId w:val="50"/>
        </w:numPr>
        <w:tabs>
          <w:tab w:val="left" w:pos="426"/>
          <w:tab w:val="left" w:pos="1418"/>
        </w:tabs>
        <w:spacing w:line="360" w:lineRule="auto"/>
        <w:ind w:hanging="1375"/>
        <w:contextualSpacing/>
        <w:jc w:val="both"/>
        <w:rPr>
          <w:rFonts w:ascii="Times New Roman" w:hAnsi="Times New Roman"/>
          <w:sz w:val="28"/>
          <w:szCs w:val="28"/>
        </w:rPr>
      </w:pPr>
      <w:r>
        <w:rPr>
          <w:rFonts w:ascii="Times New Roman" w:hAnsi="Times New Roman"/>
          <w:sz w:val="28"/>
          <w:szCs w:val="28"/>
        </w:rPr>
        <w:t>д</w:t>
      </w:r>
      <w:r w:rsidR="00DA516F" w:rsidRPr="00DA516F">
        <w:rPr>
          <w:rFonts w:ascii="Times New Roman" w:hAnsi="Times New Roman"/>
          <w:sz w:val="28"/>
          <w:szCs w:val="28"/>
        </w:rPr>
        <w:t>а;</w:t>
      </w:r>
    </w:p>
    <w:p w:rsidR="00DA516F" w:rsidRPr="00DA516F" w:rsidRDefault="000306C3" w:rsidP="002448AB">
      <w:pPr>
        <w:numPr>
          <w:ilvl w:val="0"/>
          <w:numId w:val="50"/>
        </w:numPr>
        <w:tabs>
          <w:tab w:val="left" w:pos="426"/>
          <w:tab w:val="left" w:pos="1418"/>
        </w:tabs>
        <w:spacing w:after="0" w:line="360" w:lineRule="auto"/>
        <w:ind w:left="0" w:firstLine="1134"/>
        <w:jc w:val="both"/>
        <w:rPr>
          <w:rFonts w:ascii="Times New Roman" w:hAnsi="Times New Roman"/>
          <w:sz w:val="28"/>
          <w:szCs w:val="28"/>
        </w:rPr>
      </w:pPr>
      <w:r>
        <w:rPr>
          <w:rFonts w:ascii="Times New Roman" w:hAnsi="Times New Roman"/>
          <w:sz w:val="28"/>
          <w:szCs w:val="28"/>
        </w:rPr>
        <w:t>н</w:t>
      </w:r>
      <w:r w:rsidR="00DA516F" w:rsidRPr="00DA516F">
        <w:rPr>
          <w:rFonts w:ascii="Times New Roman" w:hAnsi="Times New Roman"/>
          <w:sz w:val="28"/>
          <w:szCs w:val="28"/>
        </w:rPr>
        <w:t>ет.</w:t>
      </w:r>
    </w:p>
    <w:p w:rsidR="00207664" w:rsidRPr="00DA516F" w:rsidRDefault="00207664" w:rsidP="00DA516F">
      <w:pPr>
        <w:tabs>
          <w:tab w:val="left" w:pos="426"/>
          <w:tab w:val="left" w:pos="2268"/>
        </w:tabs>
        <w:spacing w:line="360" w:lineRule="auto"/>
        <w:ind w:firstLine="709"/>
        <w:contextualSpacing/>
        <w:jc w:val="both"/>
        <w:rPr>
          <w:rFonts w:ascii="Times New Roman" w:hAnsi="Times New Roman"/>
          <w:sz w:val="28"/>
          <w:szCs w:val="28"/>
        </w:rPr>
      </w:pPr>
    </w:p>
    <w:sectPr w:rsidR="00207664" w:rsidRPr="00DA516F" w:rsidSect="00DA516F">
      <w:footerReference w:type="default" r:id="rId44"/>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DFD" w:rsidRDefault="004C2DFD" w:rsidP="00030AD9">
      <w:pPr>
        <w:spacing w:after="0" w:line="240" w:lineRule="auto"/>
      </w:pPr>
      <w:r>
        <w:separator/>
      </w:r>
    </w:p>
  </w:endnote>
  <w:endnote w:type="continuationSeparator" w:id="0">
    <w:p w:rsidR="004C2DFD" w:rsidRDefault="004C2DFD" w:rsidP="00030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C6" w:rsidRPr="002629B8" w:rsidRDefault="007141C6">
    <w:pPr>
      <w:pStyle w:val="aa"/>
      <w:jc w:val="center"/>
      <w:rPr>
        <w:rFonts w:ascii="Times New Roman" w:hAnsi="Times New Roman"/>
        <w:sz w:val="24"/>
        <w:szCs w:val="24"/>
      </w:rPr>
    </w:pPr>
    <w:r w:rsidRPr="002629B8">
      <w:rPr>
        <w:rFonts w:ascii="Times New Roman" w:hAnsi="Times New Roman"/>
        <w:sz w:val="24"/>
        <w:szCs w:val="24"/>
      </w:rPr>
      <w:fldChar w:fldCharType="begin"/>
    </w:r>
    <w:r w:rsidRPr="002629B8">
      <w:rPr>
        <w:rFonts w:ascii="Times New Roman" w:hAnsi="Times New Roman"/>
        <w:sz w:val="24"/>
        <w:szCs w:val="24"/>
      </w:rPr>
      <w:instrText>PAGE   \* MERGEFORMAT</w:instrText>
    </w:r>
    <w:r w:rsidRPr="002629B8">
      <w:rPr>
        <w:rFonts w:ascii="Times New Roman" w:hAnsi="Times New Roman"/>
        <w:sz w:val="24"/>
        <w:szCs w:val="24"/>
      </w:rPr>
      <w:fldChar w:fldCharType="separate"/>
    </w:r>
    <w:r w:rsidR="00745AC8">
      <w:rPr>
        <w:rFonts w:ascii="Times New Roman" w:hAnsi="Times New Roman"/>
        <w:noProof/>
        <w:sz w:val="24"/>
        <w:szCs w:val="24"/>
      </w:rPr>
      <w:t>75</w:t>
    </w:r>
    <w:r w:rsidRPr="002629B8">
      <w:rPr>
        <w:rFonts w:ascii="Times New Roman" w:hAnsi="Times New Roman"/>
        <w:noProof/>
        <w:sz w:val="24"/>
        <w:szCs w:val="24"/>
      </w:rPr>
      <w:fldChar w:fldCharType="end"/>
    </w:r>
  </w:p>
  <w:p w:rsidR="007141C6" w:rsidRDefault="007141C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DFD" w:rsidRDefault="004C2DFD" w:rsidP="00030AD9">
      <w:pPr>
        <w:spacing w:after="0" w:line="240" w:lineRule="auto"/>
      </w:pPr>
      <w:r>
        <w:separator/>
      </w:r>
    </w:p>
  </w:footnote>
  <w:footnote w:type="continuationSeparator" w:id="0">
    <w:p w:rsidR="004C2DFD" w:rsidRDefault="004C2DFD" w:rsidP="00030A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CCD"/>
    <w:multiLevelType w:val="hybridMultilevel"/>
    <w:tmpl w:val="EE06037A"/>
    <w:lvl w:ilvl="0" w:tplc="6FE416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4431E15"/>
    <w:multiLevelType w:val="hybridMultilevel"/>
    <w:tmpl w:val="9266D6F8"/>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042AA8"/>
    <w:multiLevelType w:val="hybridMultilevel"/>
    <w:tmpl w:val="F830CD86"/>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DF7543"/>
    <w:multiLevelType w:val="hybridMultilevel"/>
    <w:tmpl w:val="7558156E"/>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4662BE"/>
    <w:multiLevelType w:val="hybridMultilevel"/>
    <w:tmpl w:val="3BEA0AC8"/>
    <w:lvl w:ilvl="0" w:tplc="6FE416A2">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
    <w:nsid w:val="131C483A"/>
    <w:multiLevelType w:val="hybridMultilevel"/>
    <w:tmpl w:val="11DC9A3E"/>
    <w:lvl w:ilvl="0" w:tplc="6FE416A2">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6">
    <w:nsid w:val="15FE6C77"/>
    <w:multiLevelType w:val="hybridMultilevel"/>
    <w:tmpl w:val="889AFE16"/>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520FBA"/>
    <w:multiLevelType w:val="hybridMultilevel"/>
    <w:tmpl w:val="3C74AFA0"/>
    <w:lvl w:ilvl="0" w:tplc="6FE416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AE50A4C"/>
    <w:multiLevelType w:val="hybridMultilevel"/>
    <w:tmpl w:val="8C4CB13C"/>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62446A"/>
    <w:multiLevelType w:val="hybridMultilevel"/>
    <w:tmpl w:val="0FB622E0"/>
    <w:lvl w:ilvl="0" w:tplc="6FE416A2">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972DC9"/>
    <w:multiLevelType w:val="hybridMultilevel"/>
    <w:tmpl w:val="BA640722"/>
    <w:lvl w:ilvl="0" w:tplc="6FE416A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1B6E74"/>
    <w:multiLevelType w:val="hybridMultilevel"/>
    <w:tmpl w:val="2A2C4478"/>
    <w:lvl w:ilvl="0" w:tplc="6FE416A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351041C"/>
    <w:multiLevelType w:val="hybridMultilevel"/>
    <w:tmpl w:val="89481266"/>
    <w:lvl w:ilvl="0" w:tplc="6FE41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504AD9"/>
    <w:multiLevelType w:val="hybridMultilevel"/>
    <w:tmpl w:val="FB348216"/>
    <w:lvl w:ilvl="0" w:tplc="6FE416A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C50CB5"/>
    <w:multiLevelType w:val="hybridMultilevel"/>
    <w:tmpl w:val="550C0A62"/>
    <w:lvl w:ilvl="0" w:tplc="04190011">
      <w:start w:val="1"/>
      <w:numFmt w:val="decimal"/>
      <w:lvlText w:val="%1)"/>
      <w:lvlJc w:val="left"/>
      <w:pPr>
        <w:ind w:left="360" w:hanging="360"/>
      </w:pPr>
      <w:rPr>
        <w:rFonts w:hint="default"/>
      </w:rPr>
    </w:lvl>
    <w:lvl w:ilvl="1" w:tplc="C0C6FBCE">
      <w:start w:val="3"/>
      <w:numFmt w:val="decimal"/>
      <w:lvlText w:val="%2"/>
      <w:lvlJc w:val="left"/>
      <w:pPr>
        <w:ind w:left="1212"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C2537A5"/>
    <w:multiLevelType w:val="hybridMultilevel"/>
    <w:tmpl w:val="87B821D6"/>
    <w:lvl w:ilvl="0" w:tplc="6FE416A2">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6">
    <w:nsid w:val="2DF00AA8"/>
    <w:multiLevelType w:val="hybridMultilevel"/>
    <w:tmpl w:val="D6E47124"/>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FC1AE5"/>
    <w:multiLevelType w:val="hybridMultilevel"/>
    <w:tmpl w:val="255481C8"/>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3527A6"/>
    <w:multiLevelType w:val="hybridMultilevel"/>
    <w:tmpl w:val="A1582674"/>
    <w:lvl w:ilvl="0" w:tplc="6FE416A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30696AEE"/>
    <w:multiLevelType w:val="hybridMultilevel"/>
    <w:tmpl w:val="80E09F44"/>
    <w:lvl w:ilvl="0" w:tplc="6FE416A2">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0">
    <w:nsid w:val="3FAB53D4"/>
    <w:multiLevelType w:val="hybridMultilevel"/>
    <w:tmpl w:val="C55CE470"/>
    <w:lvl w:ilvl="0" w:tplc="6FE416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2B011AD"/>
    <w:multiLevelType w:val="hybridMultilevel"/>
    <w:tmpl w:val="BC84BC60"/>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DC7EB3"/>
    <w:multiLevelType w:val="hybridMultilevel"/>
    <w:tmpl w:val="788AE66C"/>
    <w:lvl w:ilvl="0" w:tplc="6FE416A2">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3">
    <w:nsid w:val="48AE6E35"/>
    <w:multiLevelType w:val="hybridMultilevel"/>
    <w:tmpl w:val="486A68D6"/>
    <w:lvl w:ilvl="0" w:tplc="6FE416A2">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4">
    <w:nsid w:val="499B06C7"/>
    <w:multiLevelType w:val="hybridMultilevel"/>
    <w:tmpl w:val="555AB666"/>
    <w:lvl w:ilvl="0" w:tplc="6FE416A2">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5">
    <w:nsid w:val="4B5E2148"/>
    <w:multiLevelType w:val="hybridMultilevel"/>
    <w:tmpl w:val="F23433FE"/>
    <w:lvl w:ilvl="0" w:tplc="6FE41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131752"/>
    <w:multiLevelType w:val="hybridMultilevel"/>
    <w:tmpl w:val="89087E60"/>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3A405E"/>
    <w:multiLevelType w:val="hybridMultilevel"/>
    <w:tmpl w:val="4CD05D9E"/>
    <w:lvl w:ilvl="0" w:tplc="6FE416A2">
      <w:start w:val="1"/>
      <w:numFmt w:val="bullet"/>
      <w:lvlText w:val=""/>
      <w:lvlJc w:val="left"/>
      <w:pPr>
        <w:ind w:left="1495"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nsid w:val="50D423B8"/>
    <w:multiLevelType w:val="hybridMultilevel"/>
    <w:tmpl w:val="F588FBAC"/>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DC4302"/>
    <w:multiLevelType w:val="hybridMultilevel"/>
    <w:tmpl w:val="B8F0780C"/>
    <w:lvl w:ilvl="0" w:tplc="6FE416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3C44B53"/>
    <w:multiLevelType w:val="hybridMultilevel"/>
    <w:tmpl w:val="086C80D4"/>
    <w:lvl w:ilvl="0" w:tplc="6FE416A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1">
    <w:nsid w:val="560D7952"/>
    <w:multiLevelType w:val="hybridMultilevel"/>
    <w:tmpl w:val="844A87BA"/>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4A1305"/>
    <w:multiLevelType w:val="hybridMultilevel"/>
    <w:tmpl w:val="B27CF55A"/>
    <w:lvl w:ilvl="0" w:tplc="6FE416A2">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33">
    <w:nsid w:val="566F1EF6"/>
    <w:multiLevelType w:val="hybridMultilevel"/>
    <w:tmpl w:val="E1643CD4"/>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7F235E1"/>
    <w:multiLevelType w:val="hybridMultilevel"/>
    <w:tmpl w:val="197E7D70"/>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9711E45"/>
    <w:multiLevelType w:val="hybridMultilevel"/>
    <w:tmpl w:val="0438553A"/>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DCA4A37"/>
    <w:multiLevelType w:val="hybridMultilevel"/>
    <w:tmpl w:val="E08C128A"/>
    <w:lvl w:ilvl="0" w:tplc="8BFE0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F2E2D86"/>
    <w:multiLevelType w:val="hybridMultilevel"/>
    <w:tmpl w:val="6A6C0E96"/>
    <w:lvl w:ilvl="0" w:tplc="C85C16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69C42F7"/>
    <w:multiLevelType w:val="multilevel"/>
    <w:tmpl w:val="98C8D05A"/>
    <w:lvl w:ilvl="0">
      <w:start w:val="1"/>
      <w:numFmt w:val="decimal"/>
      <w:lvlText w:val="%1"/>
      <w:lvlJc w:val="left"/>
      <w:pPr>
        <w:ind w:left="1070" w:hanging="360"/>
      </w:pPr>
      <w:rPr>
        <w:rFonts w:hint="default"/>
        <w:b/>
      </w:rPr>
    </w:lvl>
    <w:lvl w:ilvl="1">
      <w:start w:val="3"/>
      <w:numFmt w:val="decimal"/>
      <w:isLgl/>
      <w:lvlText w:val="%1.%2"/>
      <w:lvlJc w:val="left"/>
      <w:pPr>
        <w:ind w:left="1235" w:hanging="525"/>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39">
    <w:nsid w:val="6A947D42"/>
    <w:multiLevelType w:val="hybridMultilevel"/>
    <w:tmpl w:val="7F9C0AE4"/>
    <w:lvl w:ilvl="0" w:tplc="653C10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6BB712EF"/>
    <w:multiLevelType w:val="hybridMultilevel"/>
    <w:tmpl w:val="1368E0C0"/>
    <w:lvl w:ilvl="0" w:tplc="6FE416A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1">
    <w:nsid w:val="6BDE7048"/>
    <w:multiLevelType w:val="hybridMultilevel"/>
    <w:tmpl w:val="D144A414"/>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D24440F"/>
    <w:multiLevelType w:val="hybridMultilevel"/>
    <w:tmpl w:val="BEBCBD10"/>
    <w:lvl w:ilvl="0" w:tplc="6FE416A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3">
    <w:nsid w:val="74535A8B"/>
    <w:multiLevelType w:val="hybridMultilevel"/>
    <w:tmpl w:val="97B810A0"/>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62401CD"/>
    <w:multiLevelType w:val="hybridMultilevel"/>
    <w:tmpl w:val="EA30E25E"/>
    <w:lvl w:ilvl="0" w:tplc="67B2A9FE">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6BC4C6A"/>
    <w:multiLevelType w:val="hybridMultilevel"/>
    <w:tmpl w:val="F0AEE766"/>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7345B1B"/>
    <w:multiLevelType w:val="hybridMultilevel"/>
    <w:tmpl w:val="CF88490E"/>
    <w:lvl w:ilvl="0" w:tplc="6FE416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7">
    <w:nsid w:val="7853652C"/>
    <w:multiLevelType w:val="hybridMultilevel"/>
    <w:tmpl w:val="1AFC916A"/>
    <w:lvl w:ilvl="0" w:tplc="6FE41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2F63D0"/>
    <w:multiLevelType w:val="hybridMultilevel"/>
    <w:tmpl w:val="37E6BACA"/>
    <w:lvl w:ilvl="0" w:tplc="6FE416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7B164F38"/>
    <w:multiLevelType w:val="hybridMultilevel"/>
    <w:tmpl w:val="84DE9936"/>
    <w:lvl w:ilvl="0" w:tplc="6FE41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FEA0F17"/>
    <w:multiLevelType w:val="hybridMultilevel"/>
    <w:tmpl w:val="416C23AC"/>
    <w:lvl w:ilvl="0" w:tplc="691A7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5"/>
  </w:num>
  <w:num w:numId="2">
    <w:abstractNumId w:val="16"/>
  </w:num>
  <w:num w:numId="3">
    <w:abstractNumId w:val="42"/>
  </w:num>
  <w:num w:numId="4">
    <w:abstractNumId w:val="31"/>
  </w:num>
  <w:num w:numId="5">
    <w:abstractNumId w:val="33"/>
  </w:num>
  <w:num w:numId="6">
    <w:abstractNumId w:val="29"/>
  </w:num>
  <w:num w:numId="7">
    <w:abstractNumId w:val="44"/>
  </w:num>
  <w:num w:numId="8">
    <w:abstractNumId w:val="14"/>
  </w:num>
  <w:num w:numId="9">
    <w:abstractNumId w:val="35"/>
  </w:num>
  <w:num w:numId="10">
    <w:abstractNumId w:val="17"/>
  </w:num>
  <w:num w:numId="11">
    <w:abstractNumId w:val="10"/>
  </w:num>
  <w:num w:numId="12">
    <w:abstractNumId w:val="13"/>
  </w:num>
  <w:num w:numId="13">
    <w:abstractNumId w:val="34"/>
  </w:num>
  <w:num w:numId="14">
    <w:abstractNumId w:val="2"/>
  </w:num>
  <w:num w:numId="15">
    <w:abstractNumId w:val="6"/>
  </w:num>
  <w:num w:numId="16">
    <w:abstractNumId w:val="46"/>
  </w:num>
  <w:num w:numId="17">
    <w:abstractNumId w:val="20"/>
  </w:num>
  <w:num w:numId="18">
    <w:abstractNumId w:val="49"/>
  </w:num>
  <w:num w:numId="19">
    <w:abstractNumId w:val="9"/>
  </w:num>
  <w:num w:numId="20">
    <w:abstractNumId w:val="26"/>
  </w:num>
  <w:num w:numId="21">
    <w:abstractNumId w:val="50"/>
  </w:num>
  <w:num w:numId="22">
    <w:abstractNumId w:val="41"/>
  </w:num>
  <w:num w:numId="23">
    <w:abstractNumId w:val="21"/>
  </w:num>
  <w:num w:numId="24">
    <w:abstractNumId w:val="28"/>
  </w:num>
  <w:num w:numId="25">
    <w:abstractNumId w:val="36"/>
  </w:num>
  <w:num w:numId="26">
    <w:abstractNumId w:val="1"/>
  </w:num>
  <w:num w:numId="27">
    <w:abstractNumId w:val="8"/>
  </w:num>
  <w:num w:numId="28">
    <w:abstractNumId w:val="25"/>
  </w:num>
  <w:num w:numId="29">
    <w:abstractNumId w:val="43"/>
  </w:num>
  <w:num w:numId="30">
    <w:abstractNumId w:val="37"/>
  </w:num>
  <w:num w:numId="31">
    <w:abstractNumId w:val="3"/>
  </w:num>
  <w:num w:numId="32">
    <w:abstractNumId w:val="22"/>
  </w:num>
  <w:num w:numId="33">
    <w:abstractNumId w:val="12"/>
  </w:num>
  <w:num w:numId="34">
    <w:abstractNumId w:val="38"/>
  </w:num>
  <w:num w:numId="35">
    <w:abstractNumId w:val="39"/>
  </w:num>
  <w:num w:numId="36">
    <w:abstractNumId w:val="48"/>
  </w:num>
  <w:num w:numId="37">
    <w:abstractNumId w:val="47"/>
  </w:num>
  <w:num w:numId="38">
    <w:abstractNumId w:val="30"/>
  </w:num>
  <w:num w:numId="39">
    <w:abstractNumId w:val="7"/>
  </w:num>
  <w:num w:numId="40">
    <w:abstractNumId w:val="11"/>
  </w:num>
  <w:num w:numId="41">
    <w:abstractNumId w:val="0"/>
  </w:num>
  <w:num w:numId="42">
    <w:abstractNumId w:val="15"/>
  </w:num>
  <w:num w:numId="43">
    <w:abstractNumId w:val="23"/>
  </w:num>
  <w:num w:numId="44">
    <w:abstractNumId w:val="18"/>
  </w:num>
  <w:num w:numId="45">
    <w:abstractNumId w:val="19"/>
  </w:num>
  <w:num w:numId="46">
    <w:abstractNumId w:val="40"/>
  </w:num>
  <w:num w:numId="47">
    <w:abstractNumId w:val="27"/>
  </w:num>
  <w:num w:numId="48">
    <w:abstractNumId w:val="5"/>
  </w:num>
  <w:num w:numId="49">
    <w:abstractNumId w:val="24"/>
  </w:num>
  <w:num w:numId="50">
    <w:abstractNumId w:val="4"/>
  </w:num>
  <w:num w:numId="51">
    <w:abstractNumId w:val="3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9"/>
  <w:consecutiveHyphenLimit w:val="3"/>
  <w:hyphenationZone w:val="17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FB79CC"/>
    <w:rsid w:val="00001D12"/>
    <w:rsid w:val="000046FF"/>
    <w:rsid w:val="00012054"/>
    <w:rsid w:val="000173A7"/>
    <w:rsid w:val="00017FD7"/>
    <w:rsid w:val="00022CB6"/>
    <w:rsid w:val="00025391"/>
    <w:rsid w:val="0002676C"/>
    <w:rsid w:val="000300BE"/>
    <w:rsid w:val="000306C3"/>
    <w:rsid w:val="00030AD9"/>
    <w:rsid w:val="0003167C"/>
    <w:rsid w:val="00035EC2"/>
    <w:rsid w:val="00044CD4"/>
    <w:rsid w:val="00052E62"/>
    <w:rsid w:val="00056C7A"/>
    <w:rsid w:val="0006252D"/>
    <w:rsid w:val="00071309"/>
    <w:rsid w:val="000734B0"/>
    <w:rsid w:val="00073DBC"/>
    <w:rsid w:val="000801F0"/>
    <w:rsid w:val="0008171A"/>
    <w:rsid w:val="000A4477"/>
    <w:rsid w:val="000A4B71"/>
    <w:rsid w:val="000A57B9"/>
    <w:rsid w:val="000B2C90"/>
    <w:rsid w:val="000B4608"/>
    <w:rsid w:val="000B5F5E"/>
    <w:rsid w:val="000D7AFF"/>
    <w:rsid w:val="000E1E2A"/>
    <w:rsid w:val="000E49A1"/>
    <w:rsid w:val="000E4F13"/>
    <w:rsid w:val="000E6FA4"/>
    <w:rsid w:val="000F2141"/>
    <w:rsid w:val="000F3EB9"/>
    <w:rsid w:val="00122515"/>
    <w:rsid w:val="001241BD"/>
    <w:rsid w:val="00126184"/>
    <w:rsid w:val="0012639F"/>
    <w:rsid w:val="00126932"/>
    <w:rsid w:val="00136BAF"/>
    <w:rsid w:val="00142671"/>
    <w:rsid w:val="00152CB7"/>
    <w:rsid w:val="001615BE"/>
    <w:rsid w:val="00185D71"/>
    <w:rsid w:val="0019480E"/>
    <w:rsid w:val="001958B0"/>
    <w:rsid w:val="0019638C"/>
    <w:rsid w:val="001A2A89"/>
    <w:rsid w:val="001A32CB"/>
    <w:rsid w:val="001A4FC7"/>
    <w:rsid w:val="001A57C3"/>
    <w:rsid w:val="001B4EB1"/>
    <w:rsid w:val="001B7DA1"/>
    <w:rsid w:val="001C005F"/>
    <w:rsid w:val="001C1BAD"/>
    <w:rsid w:val="001D6FDC"/>
    <w:rsid w:val="001E14A9"/>
    <w:rsid w:val="001E15D2"/>
    <w:rsid w:val="001E6342"/>
    <w:rsid w:val="00201D20"/>
    <w:rsid w:val="00201D59"/>
    <w:rsid w:val="0020693E"/>
    <w:rsid w:val="00207664"/>
    <w:rsid w:val="00210595"/>
    <w:rsid w:val="00214636"/>
    <w:rsid w:val="002149E6"/>
    <w:rsid w:val="00220AFF"/>
    <w:rsid w:val="0022189B"/>
    <w:rsid w:val="00223A3E"/>
    <w:rsid w:val="00224984"/>
    <w:rsid w:val="0022722C"/>
    <w:rsid w:val="002341CA"/>
    <w:rsid w:val="00235D21"/>
    <w:rsid w:val="00243DF8"/>
    <w:rsid w:val="002448AB"/>
    <w:rsid w:val="00245919"/>
    <w:rsid w:val="0024689A"/>
    <w:rsid w:val="00246F20"/>
    <w:rsid w:val="00250326"/>
    <w:rsid w:val="002541A3"/>
    <w:rsid w:val="002629B8"/>
    <w:rsid w:val="00267852"/>
    <w:rsid w:val="002708FC"/>
    <w:rsid w:val="00271292"/>
    <w:rsid w:val="00284514"/>
    <w:rsid w:val="002A078A"/>
    <w:rsid w:val="002A2575"/>
    <w:rsid w:val="002A2578"/>
    <w:rsid w:val="002A5A72"/>
    <w:rsid w:val="002B3E88"/>
    <w:rsid w:val="002C054E"/>
    <w:rsid w:val="002C4305"/>
    <w:rsid w:val="002C5D5D"/>
    <w:rsid w:val="002D1691"/>
    <w:rsid w:val="002D1A73"/>
    <w:rsid w:val="002D37E4"/>
    <w:rsid w:val="002E2E9F"/>
    <w:rsid w:val="002E3430"/>
    <w:rsid w:val="002E4ED9"/>
    <w:rsid w:val="002E7FCA"/>
    <w:rsid w:val="002F405B"/>
    <w:rsid w:val="002F6A71"/>
    <w:rsid w:val="003013B4"/>
    <w:rsid w:val="003021D1"/>
    <w:rsid w:val="0030409A"/>
    <w:rsid w:val="00305713"/>
    <w:rsid w:val="0030706A"/>
    <w:rsid w:val="003127D4"/>
    <w:rsid w:val="00315228"/>
    <w:rsid w:val="003211F7"/>
    <w:rsid w:val="003212CF"/>
    <w:rsid w:val="003222B1"/>
    <w:rsid w:val="00323FD9"/>
    <w:rsid w:val="00337147"/>
    <w:rsid w:val="00343CCA"/>
    <w:rsid w:val="00343EDA"/>
    <w:rsid w:val="0034456B"/>
    <w:rsid w:val="00351412"/>
    <w:rsid w:val="00352BF8"/>
    <w:rsid w:val="0035316C"/>
    <w:rsid w:val="003540CE"/>
    <w:rsid w:val="0035727E"/>
    <w:rsid w:val="00364B3C"/>
    <w:rsid w:val="00377556"/>
    <w:rsid w:val="00380F8C"/>
    <w:rsid w:val="0038601C"/>
    <w:rsid w:val="00393DD7"/>
    <w:rsid w:val="00394A25"/>
    <w:rsid w:val="00397A29"/>
    <w:rsid w:val="003A0EC5"/>
    <w:rsid w:val="003A7552"/>
    <w:rsid w:val="003B3524"/>
    <w:rsid w:val="003C1F79"/>
    <w:rsid w:val="003D7B89"/>
    <w:rsid w:val="003E2BBD"/>
    <w:rsid w:val="003F1779"/>
    <w:rsid w:val="003F38A6"/>
    <w:rsid w:val="003F7612"/>
    <w:rsid w:val="003F77B5"/>
    <w:rsid w:val="0040415C"/>
    <w:rsid w:val="004059C5"/>
    <w:rsid w:val="00406565"/>
    <w:rsid w:val="004136FF"/>
    <w:rsid w:val="00417EAD"/>
    <w:rsid w:val="00422E7A"/>
    <w:rsid w:val="00423472"/>
    <w:rsid w:val="00424141"/>
    <w:rsid w:val="004251A0"/>
    <w:rsid w:val="00430AAB"/>
    <w:rsid w:val="004312AF"/>
    <w:rsid w:val="00432134"/>
    <w:rsid w:val="00432555"/>
    <w:rsid w:val="004356FC"/>
    <w:rsid w:val="00437F3D"/>
    <w:rsid w:val="004401F7"/>
    <w:rsid w:val="00440CB2"/>
    <w:rsid w:val="004519C2"/>
    <w:rsid w:val="00452769"/>
    <w:rsid w:val="00453C03"/>
    <w:rsid w:val="004620FC"/>
    <w:rsid w:val="004630B2"/>
    <w:rsid w:val="00464875"/>
    <w:rsid w:val="00465596"/>
    <w:rsid w:val="004671AF"/>
    <w:rsid w:val="00470F10"/>
    <w:rsid w:val="00475DC2"/>
    <w:rsid w:val="00477A08"/>
    <w:rsid w:val="004833FA"/>
    <w:rsid w:val="004865BB"/>
    <w:rsid w:val="00487845"/>
    <w:rsid w:val="00487903"/>
    <w:rsid w:val="00487C45"/>
    <w:rsid w:val="0049520B"/>
    <w:rsid w:val="00497FF6"/>
    <w:rsid w:val="004A1026"/>
    <w:rsid w:val="004A729C"/>
    <w:rsid w:val="004B679F"/>
    <w:rsid w:val="004C2DFD"/>
    <w:rsid w:val="004D324D"/>
    <w:rsid w:val="004D5A78"/>
    <w:rsid w:val="004E23CE"/>
    <w:rsid w:val="004F244C"/>
    <w:rsid w:val="005016D7"/>
    <w:rsid w:val="00503D93"/>
    <w:rsid w:val="00505033"/>
    <w:rsid w:val="005161EF"/>
    <w:rsid w:val="00517185"/>
    <w:rsid w:val="00517402"/>
    <w:rsid w:val="00517D5C"/>
    <w:rsid w:val="00523282"/>
    <w:rsid w:val="00527F83"/>
    <w:rsid w:val="00531213"/>
    <w:rsid w:val="005351AF"/>
    <w:rsid w:val="0053709A"/>
    <w:rsid w:val="005376B2"/>
    <w:rsid w:val="00537FAE"/>
    <w:rsid w:val="00540EE4"/>
    <w:rsid w:val="00543150"/>
    <w:rsid w:val="00543321"/>
    <w:rsid w:val="0054374D"/>
    <w:rsid w:val="005602FD"/>
    <w:rsid w:val="00561E37"/>
    <w:rsid w:val="00567F1C"/>
    <w:rsid w:val="00586184"/>
    <w:rsid w:val="00587C23"/>
    <w:rsid w:val="00592BC8"/>
    <w:rsid w:val="00593801"/>
    <w:rsid w:val="00597B74"/>
    <w:rsid w:val="005A0062"/>
    <w:rsid w:val="005A0852"/>
    <w:rsid w:val="005A1D69"/>
    <w:rsid w:val="005B136C"/>
    <w:rsid w:val="005C1807"/>
    <w:rsid w:val="005C3176"/>
    <w:rsid w:val="005D0074"/>
    <w:rsid w:val="005E5268"/>
    <w:rsid w:val="005E5B51"/>
    <w:rsid w:val="005E7AE6"/>
    <w:rsid w:val="005F035C"/>
    <w:rsid w:val="005F5B4A"/>
    <w:rsid w:val="0060250F"/>
    <w:rsid w:val="0061203D"/>
    <w:rsid w:val="00625FC6"/>
    <w:rsid w:val="0063294B"/>
    <w:rsid w:val="00643AAD"/>
    <w:rsid w:val="00645867"/>
    <w:rsid w:val="00651534"/>
    <w:rsid w:val="00652E9B"/>
    <w:rsid w:val="006531E9"/>
    <w:rsid w:val="00655821"/>
    <w:rsid w:val="00656E2C"/>
    <w:rsid w:val="00661F70"/>
    <w:rsid w:val="00663803"/>
    <w:rsid w:val="00664199"/>
    <w:rsid w:val="006671AE"/>
    <w:rsid w:val="00667FB3"/>
    <w:rsid w:val="00672BBB"/>
    <w:rsid w:val="00680A5F"/>
    <w:rsid w:val="006857B2"/>
    <w:rsid w:val="00685D9F"/>
    <w:rsid w:val="00694635"/>
    <w:rsid w:val="006B0BF1"/>
    <w:rsid w:val="006B125F"/>
    <w:rsid w:val="006B200C"/>
    <w:rsid w:val="006B208D"/>
    <w:rsid w:val="006B2330"/>
    <w:rsid w:val="006B5F94"/>
    <w:rsid w:val="006C2CF3"/>
    <w:rsid w:val="006D0E28"/>
    <w:rsid w:val="006E07C8"/>
    <w:rsid w:val="006E3B2E"/>
    <w:rsid w:val="006E43BF"/>
    <w:rsid w:val="006F280D"/>
    <w:rsid w:val="006F6FC0"/>
    <w:rsid w:val="00705A47"/>
    <w:rsid w:val="00712EAA"/>
    <w:rsid w:val="007141C6"/>
    <w:rsid w:val="00723646"/>
    <w:rsid w:val="00725258"/>
    <w:rsid w:val="00725A6E"/>
    <w:rsid w:val="007274F7"/>
    <w:rsid w:val="00731DCB"/>
    <w:rsid w:val="00736FAF"/>
    <w:rsid w:val="00742162"/>
    <w:rsid w:val="00745AC8"/>
    <w:rsid w:val="00745E00"/>
    <w:rsid w:val="007558B3"/>
    <w:rsid w:val="0076201B"/>
    <w:rsid w:val="00762230"/>
    <w:rsid w:val="00762C23"/>
    <w:rsid w:val="00763C3E"/>
    <w:rsid w:val="00764D42"/>
    <w:rsid w:val="00771216"/>
    <w:rsid w:val="0077125B"/>
    <w:rsid w:val="007745D3"/>
    <w:rsid w:val="00776663"/>
    <w:rsid w:val="00780D69"/>
    <w:rsid w:val="00782847"/>
    <w:rsid w:val="00797E41"/>
    <w:rsid w:val="007A2E6E"/>
    <w:rsid w:val="007A3711"/>
    <w:rsid w:val="007B076B"/>
    <w:rsid w:val="007B1801"/>
    <w:rsid w:val="007B77CA"/>
    <w:rsid w:val="007C54F6"/>
    <w:rsid w:val="007D169E"/>
    <w:rsid w:val="007D2436"/>
    <w:rsid w:val="007D419F"/>
    <w:rsid w:val="007E6609"/>
    <w:rsid w:val="007F23D5"/>
    <w:rsid w:val="007F336F"/>
    <w:rsid w:val="007F40BE"/>
    <w:rsid w:val="007F569D"/>
    <w:rsid w:val="007F7B64"/>
    <w:rsid w:val="00801148"/>
    <w:rsid w:val="00804911"/>
    <w:rsid w:val="008144B5"/>
    <w:rsid w:val="00816336"/>
    <w:rsid w:val="00816A38"/>
    <w:rsid w:val="00824F86"/>
    <w:rsid w:val="00830A16"/>
    <w:rsid w:val="00832327"/>
    <w:rsid w:val="00832D94"/>
    <w:rsid w:val="00840539"/>
    <w:rsid w:val="0084231A"/>
    <w:rsid w:val="00846166"/>
    <w:rsid w:val="00856450"/>
    <w:rsid w:val="00862841"/>
    <w:rsid w:val="008637AC"/>
    <w:rsid w:val="00870FA9"/>
    <w:rsid w:val="00871964"/>
    <w:rsid w:val="00875FBE"/>
    <w:rsid w:val="00876204"/>
    <w:rsid w:val="00880E44"/>
    <w:rsid w:val="00887C04"/>
    <w:rsid w:val="008906FD"/>
    <w:rsid w:val="00891DCD"/>
    <w:rsid w:val="00896DCC"/>
    <w:rsid w:val="008A0226"/>
    <w:rsid w:val="008A1544"/>
    <w:rsid w:val="008A6ECC"/>
    <w:rsid w:val="008A7210"/>
    <w:rsid w:val="008B1184"/>
    <w:rsid w:val="008B4082"/>
    <w:rsid w:val="008B524C"/>
    <w:rsid w:val="008C223C"/>
    <w:rsid w:val="008C537F"/>
    <w:rsid w:val="008D23D2"/>
    <w:rsid w:val="008D6C74"/>
    <w:rsid w:val="008E55D3"/>
    <w:rsid w:val="008E57AB"/>
    <w:rsid w:val="008F2692"/>
    <w:rsid w:val="00903424"/>
    <w:rsid w:val="009101B1"/>
    <w:rsid w:val="00913A61"/>
    <w:rsid w:val="009146BC"/>
    <w:rsid w:val="00917FB2"/>
    <w:rsid w:val="009266E0"/>
    <w:rsid w:val="00933751"/>
    <w:rsid w:val="009343F6"/>
    <w:rsid w:val="00934ED7"/>
    <w:rsid w:val="009367D9"/>
    <w:rsid w:val="00937C46"/>
    <w:rsid w:val="00945BF1"/>
    <w:rsid w:val="00946FFC"/>
    <w:rsid w:val="00961C09"/>
    <w:rsid w:val="00971CA3"/>
    <w:rsid w:val="009831DE"/>
    <w:rsid w:val="00983B2F"/>
    <w:rsid w:val="00983F5F"/>
    <w:rsid w:val="00984484"/>
    <w:rsid w:val="00994D22"/>
    <w:rsid w:val="009A08B2"/>
    <w:rsid w:val="009A0C95"/>
    <w:rsid w:val="009A1F24"/>
    <w:rsid w:val="009A466E"/>
    <w:rsid w:val="009A4E51"/>
    <w:rsid w:val="009A650F"/>
    <w:rsid w:val="009B0F0E"/>
    <w:rsid w:val="009B11F9"/>
    <w:rsid w:val="009B2AD6"/>
    <w:rsid w:val="009B3C66"/>
    <w:rsid w:val="009B60C7"/>
    <w:rsid w:val="009C15C6"/>
    <w:rsid w:val="009C73AF"/>
    <w:rsid w:val="009D0CE3"/>
    <w:rsid w:val="009D227D"/>
    <w:rsid w:val="009E4944"/>
    <w:rsid w:val="009F70EA"/>
    <w:rsid w:val="009F7BDA"/>
    <w:rsid w:val="00A02DB5"/>
    <w:rsid w:val="00A02F48"/>
    <w:rsid w:val="00A15559"/>
    <w:rsid w:val="00A21A72"/>
    <w:rsid w:val="00A228C0"/>
    <w:rsid w:val="00A23267"/>
    <w:rsid w:val="00A37819"/>
    <w:rsid w:val="00A37A42"/>
    <w:rsid w:val="00A45B3E"/>
    <w:rsid w:val="00A561C3"/>
    <w:rsid w:val="00A63325"/>
    <w:rsid w:val="00A802E5"/>
    <w:rsid w:val="00A83E60"/>
    <w:rsid w:val="00A869D3"/>
    <w:rsid w:val="00A9230B"/>
    <w:rsid w:val="00AA0467"/>
    <w:rsid w:val="00AA327B"/>
    <w:rsid w:val="00AA58D0"/>
    <w:rsid w:val="00AA6CD0"/>
    <w:rsid w:val="00AB7B16"/>
    <w:rsid w:val="00AC07E4"/>
    <w:rsid w:val="00AC1564"/>
    <w:rsid w:val="00AC19F5"/>
    <w:rsid w:val="00AD0B34"/>
    <w:rsid w:val="00AD6F3D"/>
    <w:rsid w:val="00AD7E4C"/>
    <w:rsid w:val="00AE6BF2"/>
    <w:rsid w:val="00AF058B"/>
    <w:rsid w:val="00AF1772"/>
    <w:rsid w:val="00AF56C6"/>
    <w:rsid w:val="00AF6541"/>
    <w:rsid w:val="00B02BAE"/>
    <w:rsid w:val="00B02FC1"/>
    <w:rsid w:val="00B03CEB"/>
    <w:rsid w:val="00B044B5"/>
    <w:rsid w:val="00B04F64"/>
    <w:rsid w:val="00B10EEC"/>
    <w:rsid w:val="00B249A5"/>
    <w:rsid w:val="00B26510"/>
    <w:rsid w:val="00B30D00"/>
    <w:rsid w:val="00B41499"/>
    <w:rsid w:val="00B47061"/>
    <w:rsid w:val="00B5448B"/>
    <w:rsid w:val="00B63D1A"/>
    <w:rsid w:val="00B64090"/>
    <w:rsid w:val="00B65B40"/>
    <w:rsid w:val="00B76C33"/>
    <w:rsid w:val="00B776FF"/>
    <w:rsid w:val="00B80944"/>
    <w:rsid w:val="00B822BF"/>
    <w:rsid w:val="00B84648"/>
    <w:rsid w:val="00B87F43"/>
    <w:rsid w:val="00BA2B82"/>
    <w:rsid w:val="00BA4A46"/>
    <w:rsid w:val="00BA4DAD"/>
    <w:rsid w:val="00BA6F54"/>
    <w:rsid w:val="00BB59F1"/>
    <w:rsid w:val="00BE3CDD"/>
    <w:rsid w:val="00BE61FB"/>
    <w:rsid w:val="00C0444F"/>
    <w:rsid w:val="00C04DE4"/>
    <w:rsid w:val="00C0586E"/>
    <w:rsid w:val="00C16827"/>
    <w:rsid w:val="00C3792D"/>
    <w:rsid w:val="00C42DEF"/>
    <w:rsid w:val="00C52466"/>
    <w:rsid w:val="00C53EE1"/>
    <w:rsid w:val="00C57C51"/>
    <w:rsid w:val="00C57F4A"/>
    <w:rsid w:val="00C64608"/>
    <w:rsid w:val="00C649DB"/>
    <w:rsid w:val="00C71CA1"/>
    <w:rsid w:val="00C74057"/>
    <w:rsid w:val="00C75872"/>
    <w:rsid w:val="00C76AAD"/>
    <w:rsid w:val="00C77EE0"/>
    <w:rsid w:val="00C8260C"/>
    <w:rsid w:val="00C83A81"/>
    <w:rsid w:val="00C84C69"/>
    <w:rsid w:val="00C87BD8"/>
    <w:rsid w:val="00C9007D"/>
    <w:rsid w:val="00C93260"/>
    <w:rsid w:val="00C952F9"/>
    <w:rsid w:val="00CA7791"/>
    <w:rsid w:val="00CB5E7A"/>
    <w:rsid w:val="00CB6DDC"/>
    <w:rsid w:val="00CB70A7"/>
    <w:rsid w:val="00CC50F5"/>
    <w:rsid w:val="00CC6F0D"/>
    <w:rsid w:val="00CD2253"/>
    <w:rsid w:val="00D0255A"/>
    <w:rsid w:val="00D04E58"/>
    <w:rsid w:val="00D05C96"/>
    <w:rsid w:val="00D06CA8"/>
    <w:rsid w:val="00D11B0A"/>
    <w:rsid w:val="00D13E80"/>
    <w:rsid w:val="00D22E4A"/>
    <w:rsid w:val="00D40433"/>
    <w:rsid w:val="00D40903"/>
    <w:rsid w:val="00D4679E"/>
    <w:rsid w:val="00D522A6"/>
    <w:rsid w:val="00D62900"/>
    <w:rsid w:val="00D74681"/>
    <w:rsid w:val="00D767B2"/>
    <w:rsid w:val="00D9051F"/>
    <w:rsid w:val="00D9611A"/>
    <w:rsid w:val="00DA020E"/>
    <w:rsid w:val="00DA1C4F"/>
    <w:rsid w:val="00DA20E9"/>
    <w:rsid w:val="00DA516F"/>
    <w:rsid w:val="00DB2BE4"/>
    <w:rsid w:val="00DB3B6B"/>
    <w:rsid w:val="00DC3011"/>
    <w:rsid w:val="00DC47D8"/>
    <w:rsid w:val="00DC6E09"/>
    <w:rsid w:val="00DD1131"/>
    <w:rsid w:val="00DD64E6"/>
    <w:rsid w:val="00DD6DF4"/>
    <w:rsid w:val="00DE30F1"/>
    <w:rsid w:val="00DE541F"/>
    <w:rsid w:val="00DF5C02"/>
    <w:rsid w:val="00DF6D19"/>
    <w:rsid w:val="00DF6FF1"/>
    <w:rsid w:val="00DF7FAF"/>
    <w:rsid w:val="00E0703D"/>
    <w:rsid w:val="00E104A7"/>
    <w:rsid w:val="00E1208A"/>
    <w:rsid w:val="00E145AB"/>
    <w:rsid w:val="00E156D7"/>
    <w:rsid w:val="00E177D3"/>
    <w:rsid w:val="00E2105E"/>
    <w:rsid w:val="00E23BBA"/>
    <w:rsid w:val="00E26F08"/>
    <w:rsid w:val="00E3033F"/>
    <w:rsid w:val="00E31855"/>
    <w:rsid w:val="00E34BC5"/>
    <w:rsid w:val="00E36672"/>
    <w:rsid w:val="00E41C37"/>
    <w:rsid w:val="00E425AF"/>
    <w:rsid w:val="00E47B06"/>
    <w:rsid w:val="00E56DFD"/>
    <w:rsid w:val="00E6100F"/>
    <w:rsid w:val="00E746DE"/>
    <w:rsid w:val="00E81DEC"/>
    <w:rsid w:val="00E8699A"/>
    <w:rsid w:val="00E92658"/>
    <w:rsid w:val="00E93BF6"/>
    <w:rsid w:val="00E96C08"/>
    <w:rsid w:val="00E97DCF"/>
    <w:rsid w:val="00EA13EB"/>
    <w:rsid w:val="00EA4D6B"/>
    <w:rsid w:val="00EA4F3D"/>
    <w:rsid w:val="00EB0F28"/>
    <w:rsid w:val="00EB2F71"/>
    <w:rsid w:val="00EB34A8"/>
    <w:rsid w:val="00EB4F82"/>
    <w:rsid w:val="00EC1C51"/>
    <w:rsid w:val="00EC4F13"/>
    <w:rsid w:val="00ED086F"/>
    <w:rsid w:val="00ED6946"/>
    <w:rsid w:val="00ED7374"/>
    <w:rsid w:val="00EE1FD5"/>
    <w:rsid w:val="00EE4AF6"/>
    <w:rsid w:val="00EE757F"/>
    <w:rsid w:val="00EF0C03"/>
    <w:rsid w:val="00EF1E57"/>
    <w:rsid w:val="00EF5D31"/>
    <w:rsid w:val="00F013E8"/>
    <w:rsid w:val="00F01C15"/>
    <w:rsid w:val="00F10BCE"/>
    <w:rsid w:val="00F11223"/>
    <w:rsid w:val="00F1350B"/>
    <w:rsid w:val="00F20C85"/>
    <w:rsid w:val="00F24E64"/>
    <w:rsid w:val="00F4053B"/>
    <w:rsid w:val="00F4623F"/>
    <w:rsid w:val="00F52C3E"/>
    <w:rsid w:val="00F64D14"/>
    <w:rsid w:val="00F66138"/>
    <w:rsid w:val="00F66FEC"/>
    <w:rsid w:val="00F716E6"/>
    <w:rsid w:val="00F717DB"/>
    <w:rsid w:val="00F72079"/>
    <w:rsid w:val="00F76910"/>
    <w:rsid w:val="00F7782E"/>
    <w:rsid w:val="00F83900"/>
    <w:rsid w:val="00F872A5"/>
    <w:rsid w:val="00F93B85"/>
    <w:rsid w:val="00F9580A"/>
    <w:rsid w:val="00FA71D7"/>
    <w:rsid w:val="00FA7676"/>
    <w:rsid w:val="00FB79CC"/>
    <w:rsid w:val="00FC3F0D"/>
    <w:rsid w:val="00FC7F3A"/>
    <w:rsid w:val="00FD1DE7"/>
    <w:rsid w:val="00FD7EDF"/>
    <w:rsid w:val="00FE01FC"/>
    <w:rsid w:val="00FE2B36"/>
    <w:rsid w:val="00FE366D"/>
    <w:rsid w:val="00FF223C"/>
    <w:rsid w:val="00FF51AA"/>
    <w:rsid w:val="00FF5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2FD"/>
    <w:pPr>
      <w:spacing w:after="200" w:line="276" w:lineRule="auto"/>
    </w:pPr>
    <w:rPr>
      <w:sz w:val="22"/>
      <w:szCs w:val="22"/>
      <w:lang w:eastAsia="en-US"/>
    </w:rPr>
  </w:style>
  <w:style w:type="paragraph" w:styleId="1">
    <w:name w:val="heading 1"/>
    <w:basedOn w:val="a"/>
    <w:next w:val="a"/>
    <w:link w:val="10"/>
    <w:uiPriority w:val="9"/>
    <w:qFormat/>
    <w:rsid w:val="00BA6F54"/>
    <w:pPr>
      <w:keepNext/>
      <w:keepLines/>
      <w:spacing w:before="240" w:after="0"/>
      <w:outlineLvl w:val="0"/>
    </w:pPr>
    <w:rPr>
      <w:rFonts w:ascii="Cambria" w:eastAsia="Times New Roman" w:hAnsi="Cambria"/>
      <w:color w:val="365F91"/>
      <w:sz w:val="32"/>
      <w:szCs w:val="32"/>
      <w:lang/>
    </w:rPr>
  </w:style>
  <w:style w:type="paragraph" w:styleId="2">
    <w:name w:val="heading 2"/>
    <w:basedOn w:val="a"/>
    <w:next w:val="a"/>
    <w:link w:val="20"/>
    <w:uiPriority w:val="9"/>
    <w:unhideWhenUsed/>
    <w:qFormat/>
    <w:rsid w:val="00A561C3"/>
    <w:pPr>
      <w:keepNext/>
      <w:keepLines/>
      <w:spacing w:before="40" w:after="0"/>
      <w:outlineLvl w:val="1"/>
    </w:pPr>
    <w:rPr>
      <w:rFonts w:ascii="Cambria" w:eastAsia="Times New Roman" w:hAnsi="Cambria"/>
      <w:color w:val="365F91"/>
      <w:sz w:val="26"/>
      <w:szCs w:val="26"/>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quiry-text">
    <w:name w:val="enquiry-text"/>
    <w:basedOn w:val="a"/>
    <w:rsid w:val="00FB79CC"/>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FB79CC"/>
    <w:rPr>
      <w:color w:val="0000FF"/>
      <w:u w:val="single"/>
    </w:rPr>
  </w:style>
  <w:style w:type="paragraph" w:styleId="a4">
    <w:name w:val="List Paragraph"/>
    <w:basedOn w:val="a"/>
    <w:uiPriority w:val="34"/>
    <w:qFormat/>
    <w:rsid w:val="00BE61FB"/>
    <w:pPr>
      <w:ind w:left="720"/>
      <w:contextualSpacing/>
    </w:pPr>
  </w:style>
  <w:style w:type="table" w:styleId="a5">
    <w:name w:val="Table Grid"/>
    <w:basedOn w:val="a1"/>
    <w:uiPriority w:val="59"/>
    <w:rsid w:val="006B1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25258"/>
    <w:pPr>
      <w:spacing w:after="0" w:line="240" w:lineRule="auto"/>
    </w:pPr>
    <w:rPr>
      <w:rFonts w:ascii="Tahoma" w:hAnsi="Tahoma"/>
      <w:sz w:val="16"/>
      <w:szCs w:val="16"/>
      <w:lang/>
    </w:rPr>
  </w:style>
  <w:style w:type="character" w:customStyle="1" w:styleId="a7">
    <w:name w:val="Текст выноски Знак"/>
    <w:link w:val="a6"/>
    <w:uiPriority w:val="99"/>
    <w:semiHidden/>
    <w:rsid w:val="00725258"/>
    <w:rPr>
      <w:rFonts w:ascii="Tahoma" w:hAnsi="Tahoma" w:cs="Tahoma"/>
      <w:sz w:val="16"/>
      <w:szCs w:val="16"/>
    </w:rPr>
  </w:style>
  <w:style w:type="paragraph" w:styleId="a8">
    <w:name w:val="header"/>
    <w:basedOn w:val="a"/>
    <w:link w:val="a9"/>
    <w:uiPriority w:val="99"/>
    <w:unhideWhenUsed/>
    <w:rsid w:val="00030A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0AD9"/>
  </w:style>
  <w:style w:type="paragraph" w:styleId="aa">
    <w:name w:val="footer"/>
    <w:basedOn w:val="a"/>
    <w:link w:val="ab"/>
    <w:uiPriority w:val="99"/>
    <w:unhideWhenUsed/>
    <w:rsid w:val="00030A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0AD9"/>
  </w:style>
  <w:style w:type="paragraph" w:styleId="ac">
    <w:name w:val="annotation text"/>
    <w:basedOn w:val="a"/>
    <w:link w:val="ad"/>
    <w:uiPriority w:val="99"/>
    <w:unhideWhenUsed/>
    <w:rsid w:val="007D419F"/>
    <w:pPr>
      <w:spacing w:after="160" w:line="240" w:lineRule="auto"/>
    </w:pPr>
    <w:rPr>
      <w:sz w:val="20"/>
      <w:szCs w:val="20"/>
      <w:lang/>
    </w:rPr>
  </w:style>
  <w:style w:type="character" w:customStyle="1" w:styleId="ad">
    <w:name w:val="Текст примечания Знак"/>
    <w:link w:val="ac"/>
    <w:uiPriority w:val="99"/>
    <w:rsid w:val="007D419F"/>
    <w:rPr>
      <w:sz w:val="20"/>
      <w:szCs w:val="20"/>
    </w:rPr>
  </w:style>
  <w:style w:type="character" w:styleId="ae">
    <w:name w:val="Strong"/>
    <w:uiPriority w:val="22"/>
    <w:qFormat/>
    <w:rsid w:val="001C1BAD"/>
    <w:rPr>
      <w:b/>
      <w:bCs/>
    </w:rPr>
  </w:style>
  <w:style w:type="character" w:customStyle="1" w:styleId="10">
    <w:name w:val="Заголовок 1 Знак"/>
    <w:link w:val="1"/>
    <w:uiPriority w:val="9"/>
    <w:rsid w:val="00BA6F54"/>
    <w:rPr>
      <w:rFonts w:ascii="Cambria" w:eastAsia="Times New Roman" w:hAnsi="Cambria" w:cs="Times New Roman"/>
      <w:color w:val="365F91"/>
      <w:sz w:val="32"/>
      <w:szCs w:val="32"/>
    </w:rPr>
  </w:style>
  <w:style w:type="character" w:customStyle="1" w:styleId="20">
    <w:name w:val="Заголовок 2 Знак"/>
    <w:link w:val="2"/>
    <w:uiPriority w:val="9"/>
    <w:rsid w:val="00A561C3"/>
    <w:rPr>
      <w:rFonts w:ascii="Cambria" w:eastAsia="Times New Roman" w:hAnsi="Cambria" w:cs="Times New Roman"/>
      <w:color w:val="365F91"/>
      <w:sz w:val="26"/>
      <w:szCs w:val="26"/>
    </w:rPr>
  </w:style>
  <w:style w:type="paragraph" w:styleId="af">
    <w:name w:val="TOC Heading"/>
    <w:basedOn w:val="1"/>
    <w:next w:val="a"/>
    <w:uiPriority w:val="39"/>
    <w:unhideWhenUsed/>
    <w:qFormat/>
    <w:rsid w:val="00EE757F"/>
    <w:pPr>
      <w:spacing w:line="259" w:lineRule="auto"/>
      <w:outlineLvl w:val="9"/>
    </w:pPr>
    <w:rPr>
      <w:lang w:eastAsia="ru-RU"/>
    </w:rPr>
  </w:style>
  <w:style w:type="paragraph" w:styleId="11">
    <w:name w:val="toc 1"/>
    <w:basedOn w:val="a"/>
    <w:next w:val="a"/>
    <w:autoRedefine/>
    <w:uiPriority w:val="39"/>
    <w:unhideWhenUsed/>
    <w:rsid w:val="008E57AB"/>
    <w:pPr>
      <w:tabs>
        <w:tab w:val="left" w:pos="440"/>
        <w:tab w:val="right" w:leader="dot" w:pos="9344"/>
      </w:tabs>
      <w:spacing w:after="100"/>
      <w:ind w:left="426" w:hanging="426"/>
    </w:pPr>
  </w:style>
  <w:style w:type="paragraph" w:styleId="21">
    <w:name w:val="toc 2"/>
    <w:basedOn w:val="a"/>
    <w:next w:val="a"/>
    <w:autoRedefine/>
    <w:uiPriority w:val="39"/>
    <w:unhideWhenUsed/>
    <w:rsid w:val="002629B8"/>
    <w:pPr>
      <w:tabs>
        <w:tab w:val="right" w:leader="dot" w:pos="9344"/>
      </w:tabs>
      <w:spacing w:after="100"/>
      <w:ind w:left="851" w:hanging="425"/>
    </w:pPr>
  </w:style>
</w:styles>
</file>

<file path=word/webSettings.xml><?xml version="1.0" encoding="utf-8"?>
<w:webSettings xmlns:r="http://schemas.openxmlformats.org/officeDocument/2006/relationships" xmlns:w="http://schemas.openxmlformats.org/wordprocessingml/2006/main">
  <w:divs>
    <w:div w:id="326255369">
      <w:bodyDiv w:val="1"/>
      <w:marLeft w:val="0"/>
      <w:marRight w:val="0"/>
      <w:marTop w:val="0"/>
      <w:marBottom w:val="0"/>
      <w:divBdr>
        <w:top w:val="none" w:sz="0" w:space="0" w:color="auto"/>
        <w:left w:val="none" w:sz="0" w:space="0" w:color="auto"/>
        <w:bottom w:val="none" w:sz="0" w:space="0" w:color="auto"/>
        <w:right w:val="none" w:sz="0" w:space="0" w:color="auto"/>
      </w:divBdr>
    </w:div>
    <w:div w:id="575557220">
      <w:bodyDiv w:val="1"/>
      <w:marLeft w:val="0"/>
      <w:marRight w:val="0"/>
      <w:marTop w:val="0"/>
      <w:marBottom w:val="0"/>
      <w:divBdr>
        <w:top w:val="none" w:sz="0" w:space="0" w:color="auto"/>
        <w:left w:val="none" w:sz="0" w:space="0" w:color="auto"/>
        <w:bottom w:val="none" w:sz="0" w:space="0" w:color="auto"/>
        <w:right w:val="none" w:sz="0" w:space="0" w:color="auto"/>
      </w:divBdr>
    </w:div>
    <w:div w:id="1265184119">
      <w:bodyDiv w:val="1"/>
      <w:marLeft w:val="0"/>
      <w:marRight w:val="0"/>
      <w:marTop w:val="0"/>
      <w:marBottom w:val="0"/>
      <w:divBdr>
        <w:top w:val="none" w:sz="0" w:space="0" w:color="auto"/>
        <w:left w:val="none" w:sz="0" w:space="0" w:color="auto"/>
        <w:bottom w:val="none" w:sz="0" w:space="0" w:color="auto"/>
        <w:right w:val="none" w:sz="0" w:space="0" w:color="auto"/>
      </w:divBdr>
    </w:div>
    <w:div w:id="1813331876">
      <w:bodyDiv w:val="1"/>
      <w:marLeft w:val="0"/>
      <w:marRight w:val="0"/>
      <w:marTop w:val="0"/>
      <w:marBottom w:val="0"/>
      <w:divBdr>
        <w:top w:val="none" w:sz="0" w:space="0" w:color="auto"/>
        <w:left w:val="none" w:sz="0" w:space="0" w:color="auto"/>
        <w:bottom w:val="none" w:sz="0" w:space="0" w:color="auto"/>
        <w:right w:val="none" w:sz="0" w:space="0" w:color="auto"/>
      </w:divBdr>
    </w:div>
    <w:div w:id="213772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docs.google.com/forms/d/1qIay-pzg6cCEtKdBgdTYtl_Cx6W-FmQ5ahDFFkzKKAY/edit?usp=drive_web"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s://www.idc.com/cis" TargetMode="External"/><Relationship Id="rId42" Type="http://schemas.openxmlformats.org/officeDocument/2006/relationships/hyperlink" Target="http://rostjournal.ru/?p=2477"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www.gcfavor.ru/" TargetMode="External"/><Relationship Id="rId38" Type="http://schemas.openxmlformats.org/officeDocument/2006/relationships/hyperlink" Target="https://qvilon.ru/psihologiya/effekt-hotorna.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elibrary.ru/item.asp?id=20149294" TargetMode="External"/><Relationship Id="rId41" Type="http://schemas.openxmlformats.org/officeDocument/2006/relationships/hyperlink" Target="https://intservis.ru/stati/5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biblioclub.ru/index.php?page=book&amp;id=90401" TargetMode="External"/><Relationship Id="rId37" Type="http://schemas.openxmlformats.org/officeDocument/2006/relationships/hyperlink" Target="https://hr-portal.ru/article/opyt-ocenki-sistemy-motivacii-personala" TargetMode="External"/><Relationship Id="rId40" Type="http://schemas.openxmlformats.org/officeDocument/2006/relationships/hyperlink" Target="https://e.hr-director.ru/70079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www.crn.ru/numbers/spec-numbers/detail.php?ID=12039"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moluch.ru/archive/48/5983/"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s://deming.pro/deming_fourteenpoints.html" TargetMode="External"/><Relationship Id="rId35" Type="http://schemas.openxmlformats.org/officeDocument/2006/relationships/hyperlink" Target="http://www.marketer.ru/uncategorized/obzor-rynka-sistemnoj-integracii/" TargetMode="External"/><Relationship Id="rId43" Type="http://schemas.openxmlformats.org/officeDocument/2006/relationships/hyperlink" Target="https://www.cisc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8E53B-4DD6-4281-9B78-B410BD45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15990</Words>
  <Characters>91145</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106922</CharactersWithSpaces>
  <SharedDoc>false</SharedDoc>
  <HLinks>
    <vt:vector size="192" baseType="variant">
      <vt:variant>
        <vt:i4>2883633</vt:i4>
      </vt:variant>
      <vt:variant>
        <vt:i4>144</vt:i4>
      </vt:variant>
      <vt:variant>
        <vt:i4>0</vt:i4>
      </vt:variant>
      <vt:variant>
        <vt:i4>5</vt:i4>
      </vt:variant>
      <vt:variant>
        <vt:lpwstr>https://www.cisco.com/</vt:lpwstr>
      </vt:variant>
      <vt:variant>
        <vt:lpwstr/>
      </vt:variant>
      <vt:variant>
        <vt:i4>2031619</vt:i4>
      </vt:variant>
      <vt:variant>
        <vt:i4>141</vt:i4>
      </vt:variant>
      <vt:variant>
        <vt:i4>0</vt:i4>
      </vt:variant>
      <vt:variant>
        <vt:i4>5</vt:i4>
      </vt:variant>
      <vt:variant>
        <vt:lpwstr>http://rostjournal.ru/?p=2477</vt:lpwstr>
      </vt:variant>
      <vt:variant>
        <vt:lpwstr/>
      </vt:variant>
      <vt:variant>
        <vt:i4>3407929</vt:i4>
      </vt:variant>
      <vt:variant>
        <vt:i4>138</vt:i4>
      </vt:variant>
      <vt:variant>
        <vt:i4>0</vt:i4>
      </vt:variant>
      <vt:variant>
        <vt:i4>5</vt:i4>
      </vt:variant>
      <vt:variant>
        <vt:lpwstr>https://intservis.ru/stati/5S.html</vt:lpwstr>
      </vt:variant>
      <vt:variant>
        <vt:lpwstr/>
      </vt:variant>
      <vt:variant>
        <vt:i4>3276848</vt:i4>
      </vt:variant>
      <vt:variant>
        <vt:i4>135</vt:i4>
      </vt:variant>
      <vt:variant>
        <vt:i4>0</vt:i4>
      </vt:variant>
      <vt:variant>
        <vt:i4>5</vt:i4>
      </vt:variant>
      <vt:variant>
        <vt:lpwstr>https://e.hr-director.ru/700792</vt:lpwstr>
      </vt:variant>
      <vt:variant>
        <vt:lpwstr/>
      </vt:variant>
      <vt:variant>
        <vt:i4>7274539</vt:i4>
      </vt:variant>
      <vt:variant>
        <vt:i4>132</vt:i4>
      </vt:variant>
      <vt:variant>
        <vt:i4>0</vt:i4>
      </vt:variant>
      <vt:variant>
        <vt:i4>5</vt:i4>
      </vt:variant>
      <vt:variant>
        <vt:lpwstr>https://docs.google.com/forms/d/1qIay-pzg6cCEtKdBgdTYtl_Cx6W-FmQ5ahDFFkzKKAY/edit?usp=drive_web</vt:lpwstr>
      </vt:variant>
      <vt:variant>
        <vt:lpwstr/>
      </vt:variant>
      <vt:variant>
        <vt:i4>196620</vt:i4>
      </vt:variant>
      <vt:variant>
        <vt:i4>129</vt:i4>
      </vt:variant>
      <vt:variant>
        <vt:i4>0</vt:i4>
      </vt:variant>
      <vt:variant>
        <vt:i4>5</vt:i4>
      </vt:variant>
      <vt:variant>
        <vt:lpwstr>https://qvilon.ru/psihologiya/effekt-hotorna.html</vt:lpwstr>
      </vt:variant>
      <vt:variant>
        <vt:lpwstr/>
      </vt:variant>
      <vt:variant>
        <vt:i4>196693</vt:i4>
      </vt:variant>
      <vt:variant>
        <vt:i4>126</vt:i4>
      </vt:variant>
      <vt:variant>
        <vt:i4>0</vt:i4>
      </vt:variant>
      <vt:variant>
        <vt:i4>5</vt:i4>
      </vt:variant>
      <vt:variant>
        <vt:lpwstr>https://hr-portal.ru/article/opyt-ocenki-sistemy-motivacii-personala</vt:lpwstr>
      </vt:variant>
      <vt:variant>
        <vt:lpwstr/>
      </vt:variant>
      <vt:variant>
        <vt:i4>3670073</vt:i4>
      </vt:variant>
      <vt:variant>
        <vt:i4>123</vt:i4>
      </vt:variant>
      <vt:variant>
        <vt:i4>0</vt:i4>
      </vt:variant>
      <vt:variant>
        <vt:i4>5</vt:i4>
      </vt:variant>
      <vt:variant>
        <vt:lpwstr>https://www.crn.ru/numbers/spec-numbers/detail.php?ID=12039</vt:lpwstr>
      </vt:variant>
      <vt:variant>
        <vt:lpwstr/>
      </vt:variant>
      <vt:variant>
        <vt:i4>2097273</vt:i4>
      </vt:variant>
      <vt:variant>
        <vt:i4>120</vt:i4>
      </vt:variant>
      <vt:variant>
        <vt:i4>0</vt:i4>
      </vt:variant>
      <vt:variant>
        <vt:i4>5</vt:i4>
      </vt:variant>
      <vt:variant>
        <vt:lpwstr>http://www.marketer.ru/uncategorized/obzor-rynka-sistemnoj-integracii/</vt:lpwstr>
      </vt:variant>
      <vt:variant>
        <vt:lpwstr/>
      </vt:variant>
      <vt:variant>
        <vt:i4>2818087</vt:i4>
      </vt:variant>
      <vt:variant>
        <vt:i4>117</vt:i4>
      </vt:variant>
      <vt:variant>
        <vt:i4>0</vt:i4>
      </vt:variant>
      <vt:variant>
        <vt:i4>5</vt:i4>
      </vt:variant>
      <vt:variant>
        <vt:lpwstr>https://www.idc.com/cis</vt:lpwstr>
      </vt:variant>
      <vt:variant>
        <vt:lpwstr/>
      </vt:variant>
      <vt:variant>
        <vt:i4>7536742</vt:i4>
      </vt:variant>
      <vt:variant>
        <vt:i4>114</vt:i4>
      </vt:variant>
      <vt:variant>
        <vt:i4>0</vt:i4>
      </vt:variant>
      <vt:variant>
        <vt:i4>5</vt:i4>
      </vt:variant>
      <vt:variant>
        <vt:lpwstr>http://www.gcfavor.ru/</vt:lpwstr>
      </vt:variant>
      <vt:variant>
        <vt:lpwstr/>
      </vt:variant>
      <vt:variant>
        <vt:i4>4</vt:i4>
      </vt:variant>
      <vt:variant>
        <vt:i4>111</vt:i4>
      </vt:variant>
      <vt:variant>
        <vt:i4>0</vt:i4>
      </vt:variant>
      <vt:variant>
        <vt:i4>5</vt:i4>
      </vt:variant>
      <vt:variant>
        <vt:lpwstr>http://biblioclub.ru/index.php?page=book&amp;id=90401</vt:lpwstr>
      </vt:variant>
      <vt:variant>
        <vt:lpwstr/>
      </vt:variant>
      <vt:variant>
        <vt:i4>6750310</vt:i4>
      </vt:variant>
      <vt:variant>
        <vt:i4>108</vt:i4>
      </vt:variant>
      <vt:variant>
        <vt:i4>0</vt:i4>
      </vt:variant>
      <vt:variant>
        <vt:i4>5</vt:i4>
      </vt:variant>
      <vt:variant>
        <vt:lpwstr>https://moluch.ru/archive/48/5983/</vt:lpwstr>
      </vt:variant>
      <vt:variant>
        <vt:lpwstr/>
      </vt:variant>
      <vt:variant>
        <vt:i4>3932170</vt:i4>
      </vt:variant>
      <vt:variant>
        <vt:i4>105</vt:i4>
      </vt:variant>
      <vt:variant>
        <vt:i4>0</vt:i4>
      </vt:variant>
      <vt:variant>
        <vt:i4>5</vt:i4>
      </vt:variant>
      <vt:variant>
        <vt:lpwstr>https://deming.pro/deming_fourteenpoints.html</vt:lpwstr>
      </vt:variant>
      <vt:variant>
        <vt:lpwstr/>
      </vt:variant>
      <vt:variant>
        <vt:i4>6094878</vt:i4>
      </vt:variant>
      <vt:variant>
        <vt:i4>102</vt:i4>
      </vt:variant>
      <vt:variant>
        <vt:i4>0</vt:i4>
      </vt:variant>
      <vt:variant>
        <vt:i4>5</vt:i4>
      </vt:variant>
      <vt:variant>
        <vt:lpwstr>https://www.elibrary.ru/item.asp?id=20149294</vt:lpwstr>
      </vt:variant>
      <vt:variant>
        <vt:lpwstr/>
      </vt:variant>
      <vt:variant>
        <vt:i4>1572927</vt:i4>
      </vt:variant>
      <vt:variant>
        <vt:i4>95</vt:i4>
      </vt:variant>
      <vt:variant>
        <vt:i4>0</vt:i4>
      </vt:variant>
      <vt:variant>
        <vt:i4>5</vt:i4>
      </vt:variant>
      <vt:variant>
        <vt:lpwstr/>
      </vt:variant>
      <vt:variant>
        <vt:lpwstr>_Toc42092296</vt:lpwstr>
      </vt:variant>
      <vt:variant>
        <vt:i4>1769535</vt:i4>
      </vt:variant>
      <vt:variant>
        <vt:i4>89</vt:i4>
      </vt:variant>
      <vt:variant>
        <vt:i4>0</vt:i4>
      </vt:variant>
      <vt:variant>
        <vt:i4>5</vt:i4>
      </vt:variant>
      <vt:variant>
        <vt:lpwstr/>
      </vt:variant>
      <vt:variant>
        <vt:lpwstr>_Toc42092295</vt:lpwstr>
      </vt:variant>
      <vt:variant>
        <vt:i4>1703999</vt:i4>
      </vt:variant>
      <vt:variant>
        <vt:i4>83</vt:i4>
      </vt:variant>
      <vt:variant>
        <vt:i4>0</vt:i4>
      </vt:variant>
      <vt:variant>
        <vt:i4>5</vt:i4>
      </vt:variant>
      <vt:variant>
        <vt:lpwstr/>
      </vt:variant>
      <vt:variant>
        <vt:lpwstr>_Toc42092294</vt:lpwstr>
      </vt:variant>
      <vt:variant>
        <vt:i4>1900607</vt:i4>
      </vt:variant>
      <vt:variant>
        <vt:i4>77</vt:i4>
      </vt:variant>
      <vt:variant>
        <vt:i4>0</vt:i4>
      </vt:variant>
      <vt:variant>
        <vt:i4>5</vt:i4>
      </vt:variant>
      <vt:variant>
        <vt:lpwstr/>
      </vt:variant>
      <vt:variant>
        <vt:lpwstr>_Toc42092293</vt:lpwstr>
      </vt:variant>
      <vt:variant>
        <vt:i4>1835071</vt:i4>
      </vt:variant>
      <vt:variant>
        <vt:i4>71</vt:i4>
      </vt:variant>
      <vt:variant>
        <vt:i4>0</vt:i4>
      </vt:variant>
      <vt:variant>
        <vt:i4>5</vt:i4>
      </vt:variant>
      <vt:variant>
        <vt:lpwstr/>
      </vt:variant>
      <vt:variant>
        <vt:lpwstr>_Toc42092292</vt:lpwstr>
      </vt:variant>
      <vt:variant>
        <vt:i4>2031679</vt:i4>
      </vt:variant>
      <vt:variant>
        <vt:i4>65</vt:i4>
      </vt:variant>
      <vt:variant>
        <vt:i4>0</vt:i4>
      </vt:variant>
      <vt:variant>
        <vt:i4>5</vt:i4>
      </vt:variant>
      <vt:variant>
        <vt:lpwstr/>
      </vt:variant>
      <vt:variant>
        <vt:lpwstr>_Toc42092291</vt:lpwstr>
      </vt:variant>
      <vt:variant>
        <vt:i4>1966143</vt:i4>
      </vt:variant>
      <vt:variant>
        <vt:i4>59</vt:i4>
      </vt:variant>
      <vt:variant>
        <vt:i4>0</vt:i4>
      </vt:variant>
      <vt:variant>
        <vt:i4>5</vt:i4>
      </vt:variant>
      <vt:variant>
        <vt:lpwstr/>
      </vt:variant>
      <vt:variant>
        <vt:lpwstr>_Toc42092290</vt:lpwstr>
      </vt:variant>
      <vt:variant>
        <vt:i4>1507390</vt:i4>
      </vt:variant>
      <vt:variant>
        <vt:i4>53</vt:i4>
      </vt:variant>
      <vt:variant>
        <vt:i4>0</vt:i4>
      </vt:variant>
      <vt:variant>
        <vt:i4>5</vt:i4>
      </vt:variant>
      <vt:variant>
        <vt:lpwstr/>
      </vt:variant>
      <vt:variant>
        <vt:lpwstr>_Toc42092289</vt:lpwstr>
      </vt:variant>
      <vt:variant>
        <vt:i4>1441854</vt:i4>
      </vt:variant>
      <vt:variant>
        <vt:i4>47</vt:i4>
      </vt:variant>
      <vt:variant>
        <vt:i4>0</vt:i4>
      </vt:variant>
      <vt:variant>
        <vt:i4>5</vt:i4>
      </vt:variant>
      <vt:variant>
        <vt:lpwstr/>
      </vt:variant>
      <vt:variant>
        <vt:lpwstr>_Toc42092288</vt:lpwstr>
      </vt:variant>
      <vt:variant>
        <vt:i4>1638462</vt:i4>
      </vt:variant>
      <vt:variant>
        <vt:i4>41</vt:i4>
      </vt:variant>
      <vt:variant>
        <vt:i4>0</vt:i4>
      </vt:variant>
      <vt:variant>
        <vt:i4>5</vt:i4>
      </vt:variant>
      <vt:variant>
        <vt:lpwstr/>
      </vt:variant>
      <vt:variant>
        <vt:lpwstr>_Toc42092287</vt:lpwstr>
      </vt:variant>
      <vt:variant>
        <vt:i4>1572926</vt:i4>
      </vt:variant>
      <vt:variant>
        <vt:i4>35</vt:i4>
      </vt:variant>
      <vt:variant>
        <vt:i4>0</vt:i4>
      </vt:variant>
      <vt:variant>
        <vt:i4>5</vt:i4>
      </vt:variant>
      <vt:variant>
        <vt:lpwstr/>
      </vt:variant>
      <vt:variant>
        <vt:lpwstr>_Toc42092286</vt:lpwstr>
      </vt:variant>
      <vt:variant>
        <vt:i4>1769534</vt:i4>
      </vt:variant>
      <vt:variant>
        <vt:i4>29</vt:i4>
      </vt:variant>
      <vt:variant>
        <vt:i4>0</vt:i4>
      </vt:variant>
      <vt:variant>
        <vt:i4>5</vt:i4>
      </vt:variant>
      <vt:variant>
        <vt:lpwstr/>
      </vt:variant>
      <vt:variant>
        <vt:lpwstr>_Toc42092285</vt:lpwstr>
      </vt:variant>
      <vt:variant>
        <vt:i4>1703998</vt:i4>
      </vt:variant>
      <vt:variant>
        <vt:i4>23</vt:i4>
      </vt:variant>
      <vt:variant>
        <vt:i4>0</vt:i4>
      </vt:variant>
      <vt:variant>
        <vt:i4>5</vt:i4>
      </vt:variant>
      <vt:variant>
        <vt:lpwstr/>
      </vt:variant>
      <vt:variant>
        <vt:lpwstr>_Toc42092284</vt:lpwstr>
      </vt:variant>
      <vt:variant>
        <vt:i4>1900606</vt:i4>
      </vt:variant>
      <vt:variant>
        <vt:i4>17</vt:i4>
      </vt:variant>
      <vt:variant>
        <vt:i4>0</vt:i4>
      </vt:variant>
      <vt:variant>
        <vt:i4>5</vt:i4>
      </vt:variant>
      <vt:variant>
        <vt:lpwstr/>
      </vt:variant>
      <vt:variant>
        <vt:lpwstr>_Toc42092283</vt:lpwstr>
      </vt:variant>
      <vt:variant>
        <vt:i4>1835070</vt:i4>
      </vt:variant>
      <vt:variant>
        <vt:i4>11</vt:i4>
      </vt:variant>
      <vt:variant>
        <vt:i4>0</vt:i4>
      </vt:variant>
      <vt:variant>
        <vt:i4>5</vt:i4>
      </vt:variant>
      <vt:variant>
        <vt:lpwstr/>
      </vt:variant>
      <vt:variant>
        <vt:lpwstr>_Toc42092282</vt:lpwstr>
      </vt:variant>
      <vt:variant>
        <vt:i4>2031678</vt:i4>
      </vt:variant>
      <vt:variant>
        <vt:i4>5</vt:i4>
      </vt:variant>
      <vt:variant>
        <vt:i4>0</vt:i4>
      </vt:variant>
      <vt:variant>
        <vt:i4>5</vt:i4>
      </vt:variant>
      <vt:variant>
        <vt:lpwstr/>
      </vt:variant>
      <vt:variant>
        <vt:lpwstr>_Toc42092281</vt:lpwstr>
      </vt:variant>
      <vt:variant>
        <vt:i4>1966142</vt:i4>
      </vt:variant>
      <vt:variant>
        <vt:i4>2</vt:i4>
      </vt:variant>
      <vt:variant>
        <vt:i4>0</vt:i4>
      </vt:variant>
      <vt:variant>
        <vt:i4>5</vt:i4>
      </vt:variant>
      <vt:variant>
        <vt:lpwstr/>
      </vt:variant>
      <vt:variant>
        <vt:lpwstr>_Toc42092280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Миша</cp:lastModifiedBy>
  <cp:revision>2</cp:revision>
  <dcterms:created xsi:type="dcterms:W3CDTF">2020-06-11T14:38:00Z</dcterms:created>
  <dcterms:modified xsi:type="dcterms:W3CDTF">2020-06-11T14:38:00Z</dcterms:modified>
</cp:coreProperties>
</file>